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2914" w14:textId="77777777" w:rsidR="003106A2" w:rsidRDefault="003106A2" w:rsidP="003106A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bookmarkStart w:id="0" w:name="block-81647833"/>
      <w:bookmarkStart w:id="1" w:name="block-81647834"/>
    </w:p>
    <w:p w14:paraId="5B06B99C" w14:textId="77777777" w:rsidR="003106A2" w:rsidRDefault="003106A2" w:rsidP="003106A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0BF803B" w14:textId="77777777" w:rsidR="00B9169C" w:rsidRDefault="00B9169C" w:rsidP="00B9169C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3DA72E3D" w14:textId="77777777" w:rsidR="00B9169C" w:rsidRDefault="00B9169C" w:rsidP="00B9169C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51A5B157" w14:textId="77777777" w:rsidR="00B9169C" w:rsidRDefault="00B9169C" w:rsidP="00B9169C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2C0B6B3E" w14:textId="77777777" w:rsidR="003106A2" w:rsidRPr="00B9169C" w:rsidRDefault="003106A2" w:rsidP="003106A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4D1DEDA2" w14:textId="77777777" w:rsidR="003106A2" w:rsidRPr="00B9169C" w:rsidRDefault="003106A2" w:rsidP="003106A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10323DF7" w14:textId="77777777" w:rsidR="003106A2" w:rsidRPr="00B9169C" w:rsidRDefault="003106A2" w:rsidP="003106A2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27FE599" w14:textId="77777777" w:rsidR="003106A2" w:rsidRPr="00B9169C" w:rsidRDefault="003106A2" w:rsidP="003106A2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F98199E" w14:textId="77777777" w:rsidR="003106A2" w:rsidRPr="00B9169C" w:rsidRDefault="003106A2" w:rsidP="003106A2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91B7FC3" w14:textId="77777777" w:rsidR="003106A2" w:rsidRPr="00B9169C" w:rsidRDefault="003106A2" w:rsidP="003106A2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F0152FA" w14:textId="77777777" w:rsidR="003106A2" w:rsidRDefault="003106A2" w:rsidP="003106A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60D91377" w14:textId="77777777" w:rsidR="003106A2" w:rsidRDefault="003106A2" w:rsidP="003106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02CCA37C" w14:textId="3E5B6AEE" w:rsidR="003106A2" w:rsidRDefault="003106A2" w:rsidP="003106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«Физическая культура»</w:t>
      </w:r>
    </w:p>
    <w:p w14:paraId="7FA88B0F" w14:textId="77777777" w:rsidR="003106A2" w:rsidRDefault="003106A2" w:rsidP="003106A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3 класса</w:t>
      </w:r>
    </w:p>
    <w:p w14:paraId="7FEBB56F" w14:textId="77777777" w:rsidR="003106A2" w:rsidRDefault="003106A2" w:rsidP="003106A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109C6554" w14:textId="77777777" w:rsidR="003106A2" w:rsidRDefault="003106A2" w:rsidP="003106A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5AE800AF" w14:textId="77777777" w:rsidR="003106A2" w:rsidRDefault="003106A2" w:rsidP="003106A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16F2A1F" w14:textId="77777777" w:rsidR="003106A2" w:rsidRDefault="003106A2" w:rsidP="003106A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0AF93FE" w14:textId="77777777" w:rsidR="003106A2" w:rsidRDefault="003106A2" w:rsidP="003106A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ACD61F9" w14:textId="77777777" w:rsidR="003106A2" w:rsidRDefault="003106A2" w:rsidP="003106A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4345A1C" w14:textId="77777777" w:rsidR="003106A2" w:rsidRDefault="003106A2" w:rsidP="003106A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771B70A" w14:textId="77777777" w:rsidR="003106A2" w:rsidRDefault="003106A2" w:rsidP="003106A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087F6CA" w14:textId="77777777" w:rsidR="003106A2" w:rsidRDefault="003106A2" w:rsidP="003106A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BA9E942" w14:textId="10891EDC" w:rsidR="003106A2" w:rsidRDefault="003106A2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77193DE" w14:textId="5B42A375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685AA6E" w14:textId="70E7F927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E4E3A0B" w14:textId="6A15689F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25B978B" w14:textId="1ED18C09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7F5F542" w14:textId="61CEC376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42D6194" w14:textId="6C055131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308AA41" w14:textId="1E78575B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9BC0C70" w14:textId="0E35D804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2ACD530" w14:textId="7B7B7411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A20A404" w14:textId="61410066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5B925D2" w14:textId="7AEC97D1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1892569" w14:textId="656D09FB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324BE0C" w14:textId="539BA05C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463C6A3" w14:textId="52C80D31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FAEF08F" w14:textId="554F7D08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57C8900" w14:textId="75A0B0D2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0AC50BE" w14:textId="5DA24497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52E3E35" w14:textId="4A153991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B4E4000" w14:textId="77777777" w:rsidR="00B9169C" w:rsidRDefault="00B9169C" w:rsidP="003106A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0665208" w14:textId="77777777" w:rsidR="003106A2" w:rsidRDefault="003106A2" w:rsidP="003106A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065DA91" w14:textId="77777777" w:rsidR="003106A2" w:rsidRDefault="003106A2" w:rsidP="003106A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E7EC877" w14:textId="77777777" w:rsidR="003106A2" w:rsidRDefault="003106A2" w:rsidP="003106A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0DD4444" w14:textId="77777777" w:rsidR="003106A2" w:rsidRDefault="003106A2" w:rsidP="003106A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3909FAB" w14:textId="77777777" w:rsidR="003106A2" w:rsidRDefault="003106A2" w:rsidP="003106A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</w:p>
    <w:p w14:paraId="3E4A6173" w14:textId="77777777" w:rsidR="003106A2" w:rsidRDefault="003106A2" w:rsidP="003106A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0FA4CBCF" w14:textId="77777777" w:rsidR="003106A2" w:rsidRPr="00704CE8" w:rsidRDefault="003106A2" w:rsidP="003106A2">
      <w:pPr>
        <w:rPr>
          <w:lang w:val="ru-RU"/>
        </w:rPr>
        <w:sectPr w:rsidR="003106A2" w:rsidRPr="00704CE8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14:paraId="4F4E58A6" w14:textId="77777777" w:rsidR="00BA400D" w:rsidRPr="00704CE8" w:rsidRDefault="003106A2">
      <w:pPr>
        <w:spacing w:after="0" w:line="264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BABBD3D" w14:textId="77777777" w:rsidR="00BA400D" w:rsidRPr="00704CE8" w:rsidRDefault="00BA400D">
      <w:pPr>
        <w:spacing w:after="0" w:line="264" w:lineRule="auto"/>
        <w:ind w:left="120"/>
        <w:jc w:val="both"/>
        <w:rPr>
          <w:lang w:val="ru-RU"/>
        </w:rPr>
      </w:pPr>
    </w:p>
    <w:p w14:paraId="568773F9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2578F4BF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14:paraId="2C51FC55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 </w:t>
      </w:r>
    </w:p>
    <w:p w14:paraId="604A2484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14:paraId="1767BB6A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укрепления здоровья, физического развития, физического совершенствования, повышения физической и умственной работоспособности.</w:t>
      </w:r>
    </w:p>
    <w:p w14:paraId="018D94B9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14:paraId="2F8F2E10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14:paraId="22E6DFC7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 </w:t>
      </w:r>
    </w:p>
    <w:p w14:paraId="0E238A9C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межпредметных и внутрипредметных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14:paraId="04892C13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14:paraId="1D6C82E0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14:paraId="66E57C6A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 </w:t>
      </w:r>
    </w:p>
    <w:p w14:paraId="0CE2D713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14:paraId="7561A68D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14:paraId="3E3F6755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000000"/>
          <w:sz w:val="28"/>
        </w:rPr>
        <w:t>N</w:t>
      </w:r>
      <w:r w:rsidRPr="00704CE8">
        <w:rPr>
          <w:rFonts w:ascii="Times New Roman" w:hAnsi="Times New Roman"/>
          <w:color w:val="000000"/>
          <w:sz w:val="28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14:paraId="216C0850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14:paraId="4887B622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14:paraId="196324B9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здорового и безопасного образа жизни, выполнить нормы ГТО.</w:t>
      </w:r>
    </w:p>
    <w:p w14:paraId="0B84960A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14:paraId="787CC663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14:paraId="65D3AC1D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 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14:paraId="047EC0F6" w14:textId="77777777" w:rsidR="00BA400D" w:rsidRPr="00704CE8" w:rsidRDefault="003106A2" w:rsidP="00704CE8">
      <w:pPr>
        <w:spacing w:after="0" w:line="257" w:lineRule="auto"/>
        <w:ind w:firstLine="600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14:paraId="0DBD4A7A" w14:textId="77777777" w:rsidR="00BA400D" w:rsidRPr="00704CE8" w:rsidRDefault="003106A2" w:rsidP="00704CE8">
      <w:pPr>
        <w:spacing w:after="0" w:line="257" w:lineRule="auto"/>
        <w:ind w:firstLine="600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знания о физической культуре (информационный компонент деятельности);</w:t>
      </w:r>
    </w:p>
    <w:p w14:paraId="31DEEB22" w14:textId="77777777" w:rsidR="00BA400D" w:rsidRPr="00704CE8" w:rsidRDefault="003106A2" w:rsidP="00704CE8">
      <w:pPr>
        <w:spacing w:after="0" w:line="257" w:lineRule="auto"/>
        <w:ind w:firstLine="600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 (операциональный компонент деятельности);</w:t>
      </w:r>
    </w:p>
    <w:p w14:paraId="4FEF55C3" w14:textId="77777777" w:rsidR="00BA400D" w:rsidRPr="00704CE8" w:rsidRDefault="003106A2" w:rsidP="00704CE8">
      <w:pPr>
        <w:spacing w:after="0" w:line="257" w:lineRule="auto"/>
        <w:ind w:firstLine="600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14:paraId="2BB9EE96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Концепция программы по физической культуре основана на следующих принципах:</w:t>
      </w:r>
    </w:p>
    <w:p w14:paraId="1702B4AE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развития: гибкости, координации, быстроты.</w:t>
      </w:r>
    </w:p>
    <w:p w14:paraId="5DDA35ED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обеспечивает повышение тренированности, улучшает физическую подготовленность обучающегося.</w:t>
      </w:r>
    </w:p>
    <w:p w14:paraId="1753A037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14:paraId="7E360CA8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14:paraId="7A908F73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 в преднамеренном, целеустремленном и волевом поведении обучающихся.</w:t>
      </w:r>
    </w:p>
    <w:p w14:paraId="16DC29E3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дозированности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14:paraId="173FADBA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14:paraId="00F87E42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14:paraId="58105A9B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14:paraId="0670C1BB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основе программы по физической культуре лежит системно-деятельностный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14:paraId="2EC4E492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14:paraId="5281935F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14:paraId="4FFF97A6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14:paraId="1B69A9FA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14:paraId="3FAA9A29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14:paraId="0EE8F588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здоровьесберегающую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 и здорового образа жизни.</w:t>
      </w:r>
    </w:p>
    <w:p w14:paraId="1A2025B2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Наряду с этим программа по физической культуре обеспечивает:</w:t>
      </w:r>
    </w:p>
    <w:p w14:paraId="5E52D57C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14:paraId="2AD4DC40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14:paraId="431253CC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14:paraId="31259D11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14:paraId="0B07547E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14:paraId="33412BE8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14:paraId="663E3DB8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14:paraId="7CD29EE5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14:paraId="3726BC57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14:paraId="641426E7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14:paraId="742548D4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 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14:paraId="5567CFD8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704CE8">
        <w:rPr>
          <w:rFonts w:ascii="Times New Roman" w:hAnsi="Times New Roman"/>
          <w:color w:val="000000"/>
          <w:sz w:val="28"/>
          <w:lang w:val="ru-RU"/>
        </w:rPr>
        <w:t>по общим сведениям</w:t>
      </w:r>
      <w:proofErr w:type="gramEnd"/>
      <w:r w:rsidRPr="00704CE8">
        <w:rPr>
          <w:rFonts w:ascii="Times New Roman" w:hAnsi="Times New Roman"/>
          <w:color w:val="000000"/>
          <w:sz w:val="28"/>
          <w:lang w:val="ru-RU"/>
        </w:rPr>
        <w:t xml:space="preserve">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14:paraId="0A9D81CA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14:paraId="5788E092" w14:textId="77777777" w:rsidR="00BA400D" w:rsidRPr="00704CE8" w:rsidRDefault="003106A2" w:rsidP="00704CE8">
      <w:pPr>
        <w:spacing w:after="0" w:line="257" w:lineRule="auto"/>
        <w:ind w:firstLine="600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04CE8">
        <w:rPr>
          <w:rFonts w:ascii="Times New Roman" w:hAnsi="Times New Roman"/>
          <w:color w:val="000000"/>
          <w:sz w:val="28"/>
          <w:highlight w:val="yellow"/>
          <w:lang w:val="ru-RU"/>
        </w:rPr>
        <w:t>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704CE8">
        <w:rPr>
          <w:sz w:val="28"/>
          <w:highlight w:val="yellow"/>
          <w:lang w:val="ru-RU"/>
        </w:rPr>
        <w:br/>
      </w:r>
      <w:r w:rsidRPr="00704CE8">
        <w:rPr>
          <w:sz w:val="28"/>
          <w:highlight w:val="yellow"/>
          <w:lang w:val="ru-RU"/>
        </w:rPr>
        <w:br/>
      </w:r>
      <w:r w:rsidRPr="00704CE8">
        <w:rPr>
          <w:rFonts w:ascii="Times New Roman" w:hAnsi="Times New Roman"/>
          <w:color w:val="000000"/>
          <w:sz w:val="28"/>
          <w:highlight w:val="yellow"/>
          <w:lang w:val="ru-RU"/>
        </w:rPr>
        <w:t xml:space="preserve"> Общее число часов, рекомендованных для изучения физической культуры по варианту №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r w:rsidRPr="00704CE8">
        <w:rPr>
          <w:sz w:val="28"/>
          <w:highlight w:val="yellow"/>
          <w:lang w:val="ru-RU"/>
        </w:rPr>
        <w:br/>
      </w:r>
      <w:r w:rsidRPr="00704CE8">
        <w:rPr>
          <w:sz w:val="28"/>
          <w:highlight w:val="yellow"/>
          <w:lang w:val="ru-RU"/>
        </w:rPr>
        <w:br/>
      </w:r>
      <w:r w:rsidRPr="00704CE8">
        <w:rPr>
          <w:rFonts w:ascii="Times New Roman" w:hAnsi="Times New Roman"/>
          <w:color w:val="000000"/>
          <w:sz w:val="28"/>
          <w:highlight w:val="yellow"/>
          <w:lang w:val="ru-RU"/>
        </w:rPr>
        <w:t xml:space="preserve"> Общее число часов, рекомендованных для изучения физической культуры по вариантам </w:t>
      </w:r>
      <w:r w:rsidRPr="00704CE8">
        <w:rPr>
          <w:rFonts w:ascii="Times New Roman" w:hAnsi="Times New Roman"/>
          <w:color w:val="000000"/>
          <w:sz w:val="28"/>
          <w:highlight w:val="yellow"/>
        </w:rPr>
        <w:t>NN</w:t>
      </w:r>
      <w:r w:rsidRPr="00704CE8">
        <w:rPr>
          <w:rFonts w:ascii="Times New Roman" w:hAnsi="Times New Roman"/>
          <w:color w:val="000000"/>
          <w:sz w:val="28"/>
          <w:highlight w:val="yellow"/>
          <w:lang w:val="ru-RU"/>
        </w:rPr>
        <w:t xml:space="preserve"> 2, 3 – 5 федерального учебного плана, – 270 часов: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r w:rsidRPr="00704CE8">
        <w:rPr>
          <w:sz w:val="28"/>
          <w:lang w:val="ru-RU"/>
        </w:rPr>
        <w:br/>
      </w:r>
      <w:r w:rsidRPr="00704CE8">
        <w:rPr>
          <w:sz w:val="28"/>
          <w:lang w:val="ru-RU"/>
        </w:rPr>
        <w:br/>
      </w:r>
      <w:bookmarkStart w:id="2" w:name="11af086b-6fea-469c-9308-903dc369ac6e"/>
      <w:r w:rsidRPr="00704CE8">
        <w:rPr>
          <w:rFonts w:ascii="Times New Roman" w:hAnsi="Times New Roman"/>
          <w:color w:val="000000"/>
          <w:sz w:val="28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2"/>
    </w:p>
    <w:p w14:paraId="391C381A" w14:textId="77777777" w:rsidR="00BA400D" w:rsidRPr="00704CE8" w:rsidRDefault="00BA400D">
      <w:pPr>
        <w:spacing w:after="0" w:line="264" w:lineRule="auto"/>
        <w:ind w:left="120"/>
        <w:jc w:val="both"/>
        <w:rPr>
          <w:lang w:val="ru-RU"/>
        </w:rPr>
      </w:pPr>
    </w:p>
    <w:p w14:paraId="0AA108FA" w14:textId="77777777" w:rsidR="00BA400D" w:rsidRPr="00704CE8" w:rsidRDefault="00BA400D">
      <w:pPr>
        <w:spacing w:after="0" w:line="264" w:lineRule="auto"/>
        <w:ind w:left="120"/>
        <w:jc w:val="both"/>
        <w:rPr>
          <w:lang w:val="ru-RU"/>
        </w:rPr>
      </w:pPr>
    </w:p>
    <w:p w14:paraId="5EE215E4" w14:textId="77777777" w:rsidR="00BA400D" w:rsidRPr="00704CE8" w:rsidRDefault="00BA400D">
      <w:pPr>
        <w:rPr>
          <w:lang w:val="ru-RU"/>
        </w:rPr>
        <w:sectPr w:rsidR="00BA400D" w:rsidRPr="00704CE8">
          <w:pgSz w:w="11906" w:h="16383"/>
          <w:pgMar w:top="1134" w:right="850" w:bottom="1134" w:left="1701" w:header="720" w:footer="720" w:gutter="0"/>
          <w:cols w:space="720"/>
        </w:sectPr>
      </w:pPr>
    </w:p>
    <w:p w14:paraId="226EB913" w14:textId="77777777" w:rsidR="00BA400D" w:rsidRPr="00704CE8" w:rsidRDefault="003106A2">
      <w:pPr>
        <w:spacing w:after="0" w:line="264" w:lineRule="auto"/>
        <w:ind w:left="120"/>
        <w:jc w:val="both"/>
        <w:rPr>
          <w:lang w:val="ru-RU"/>
        </w:rPr>
      </w:pPr>
      <w:bookmarkStart w:id="3" w:name="block-81647836"/>
      <w:bookmarkEnd w:id="1"/>
      <w:r w:rsidRPr="00704CE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07AAEB85" w14:textId="77777777" w:rsidR="00BA400D" w:rsidRPr="00704CE8" w:rsidRDefault="00BA400D">
      <w:pPr>
        <w:spacing w:after="0" w:line="264" w:lineRule="auto"/>
        <w:ind w:left="120"/>
        <w:jc w:val="both"/>
        <w:rPr>
          <w:lang w:val="ru-RU"/>
        </w:rPr>
      </w:pPr>
    </w:p>
    <w:p w14:paraId="4319FFE5" w14:textId="77777777" w:rsidR="00BA400D" w:rsidRPr="00704CE8" w:rsidRDefault="003106A2">
      <w:pPr>
        <w:spacing w:after="0" w:line="264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577ABEF8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Нагрузка. Влияние нагрузки 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развития. Гимнастика и виды гимнастической разминки.</w:t>
      </w:r>
    </w:p>
    <w:p w14:paraId="1AFD1493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Основные группы мышц человека. Подводящие упражнения к выполнению акробатических упражнений.</w:t>
      </w:r>
    </w:p>
    <w:p w14:paraId="7A0B1521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Моделирование физической нагрузки при выполнении гимнастических упражнений для развития основных физических качеств.</w:t>
      </w:r>
    </w:p>
    <w:p w14:paraId="16368901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Освоение навыков по самостоятельному ведению общей, партерной разминки и разминки у опоры в группе.</w:t>
      </w:r>
    </w:p>
    <w:p w14:paraId="4532A223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Освоение и демонстрация приемов выполнения различных комбинаций гимнастических упражнений с использованием танцевальных шагов, поворотов, прыжков, гимнастических и акробатических упражнений.</w:t>
      </w:r>
    </w:p>
    <w:p w14:paraId="4282EA16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14:paraId="335B31DF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Демонстрация умений построения и перестроения, перемещений различными способами передвижений, включая перекаты, повороты, прыжки, танцевальные шаги.</w:t>
      </w:r>
    </w:p>
    <w:p w14:paraId="4C9516B8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Организующие команды и приемы.</w:t>
      </w:r>
    </w:p>
    <w:p w14:paraId="0E958177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14:paraId="189465EF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деятельность.</w:t>
      </w:r>
    </w:p>
    <w:p w14:paraId="1017420B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физкультминуток, утренней гимнастики.</w:t>
      </w:r>
    </w:p>
    <w:p w14:paraId="674D46A8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упражнений основной гимнастики на развитие отдельных мышечных групп.</w:t>
      </w:r>
    </w:p>
    <w:p w14:paraId="1A9C90BF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упражнений основной гимнастики с учетом особенностей режима работы мышц (динамичные, статичные).</w:t>
      </w:r>
    </w:p>
    <w:p w14:paraId="0369B094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14:paraId="08A7D24B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Демонстрация универсальных умений: выполнение бросков гимнастического мяча в заданную плоскость пространства одной рукой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(попеременно), двумя руками,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14:paraId="293B4763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Овладение техникой плавания на дистанцию не менее 25 метров (при наличии материально-технической базы).</w:t>
      </w:r>
    </w:p>
    <w:p w14:paraId="622E6705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14:paraId="293324A7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Выполнение заданий в ролевых играх и игровых заданий.</w:t>
      </w:r>
    </w:p>
    <w:p w14:paraId="2A11DB7C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Овладение техникой выполнения строевого шага и походного шага. Шеренги, перестроения и движение в шеренгах. Повороты на месте и в движении.</w:t>
      </w:r>
    </w:p>
    <w:p w14:paraId="0A1DDC19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Различные групповые выступления, в том числе освоение основных условий участия во флешмобах.</w:t>
      </w:r>
      <w:bookmarkStart w:id="4" w:name="_Toc101876904"/>
      <w:bookmarkEnd w:id="4"/>
    </w:p>
    <w:p w14:paraId="36915977" w14:textId="77777777" w:rsidR="00BA400D" w:rsidRPr="00704CE8" w:rsidRDefault="00BA400D">
      <w:pPr>
        <w:spacing w:after="0" w:line="257" w:lineRule="auto"/>
        <w:ind w:left="120"/>
        <w:jc w:val="both"/>
        <w:rPr>
          <w:lang w:val="ru-RU"/>
        </w:rPr>
      </w:pPr>
    </w:p>
    <w:p w14:paraId="47D0339D" w14:textId="77777777" w:rsidR="00BA400D" w:rsidRPr="00704CE8" w:rsidRDefault="003106A2">
      <w:pPr>
        <w:spacing w:after="0" w:line="264" w:lineRule="auto"/>
        <w:ind w:left="120"/>
        <w:jc w:val="both"/>
        <w:rPr>
          <w:lang w:val="ru-RU"/>
        </w:rPr>
      </w:pPr>
      <w:bookmarkStart w:id="5" w:name="_Toc137548640"/>
      <w:bookmarkStart w:id="6" w:name="block-81647835"/>
      <w:bookmarkEnd w:id="3"/>
      <w:bookmarkEnd w:id="5"/>
      <w:r w:rsidRPr="00704CE8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ФИЗИЧЕСКОЙ КУЛЬТУРЕ НА УРОВНЕ НАЧАЛЬНОГО ОБЩЕГО ОБРАЗОВАНИЯ</w:t>
      </w:r>
    </w:p>
    <w:p w14:paraId="1958D73E" w14:textId="77777777" w:rsidR="00BA400D" w:rsidRPr="00704CE8" w:rsidRDefault="00BA400D">
      <w:pPr>
        <w:spacing w:after="0"/>
        <w:ind w:left="120"/>
        <w:rPr>
          <w:lang w:val="ru-RU"/>
        </w:rPr>
      </w:pPr>
      <w:bookmarkStart w:id="7" w:name="_Toc137548641"/>
      <w:bookmarkEnd w:id="7"/>
    </w:p>
    <w:p w14:paraId="00462AC3" w14:textId="77777777" w:rsidR="00BA400D" w:rsidRPr="00704CE8" w:rsidRDefault="003106A2">
      <w:pPr>
        <w:spacing w:after="0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EE32806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B8335F7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 </w:t>
      </w:r>
    </w:p>
    <w:p w14:paraId="43BA070B" w14:textId="77777777" w:rsidR="00BA400D" w:rsidRPr="00704CE8" w:rsidRDefault="003106A2">
      <w:pPr>
        <w:spacing w:after="0" w:line="257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 xml:space="preserve">1) патриотическое воспитание: </w:t>
      </w:r>
    </w:p>
    <w:p w14:paraId="52AD0152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14:paraId="521875D6" w14:textId="77777777" w:rsidR="00BA400D" w:rsidRPr="00704CE8" w:rsidRDefault="003106A2">
      <w:pPr>
        <w:spacing w:after="0" w:line="257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 xml:space="preserve">2) гражданское воспитание: </w:t>
      </w:r>
    </w:p>
    <w:p w14:paraId="0F6D84C9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представление о социальных нормах и правилах межличностных отношений в коллективе, готовность к разнообразной совместной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14:paraId="778BD807" w14:textId="77777777" w:rsidR="00BA400D" w:rsidRPr="00704CE8" w:rsidRDefault="003106A2">
      <w:pPr>
        <w:spacing w:after="0" w:line="257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3) ценности научного познания:</w:t>
      </w:r>
    </w:p>
    <w:p w14:paraId="4AEB698C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14:paraId="443CF401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14:paraId="7169A386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14:paraId="7CB351B9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14:paraId="065324C4" w14:textId="77777777" w:rsidR="00BA400D" w:rsidRPr="00704CE8" w:rsidRDefault="003106A2">
      <w:pPr>
        <w:spacing w:after="0" w:line="264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4) формирование культуры здоровья:</w:t>
      </w:r>
    </w:p>
    <w:p w14:paraId="3EB61EBD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14:paraId="6BC60097" w14:textId="77777777" w:rsidR="00BA400D" w:rsidRPr="00704CE8" w:rsidRDefault="003106A2">
      <w:pPr>
        <w:spacing w:after="0" w:line="264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5) экологическое воспитание:</w:t>
      </w:r>
    </w:p>
    <w:p w14:paraId="26118915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14:paraId="09C4B795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8" w:name="_Toc101876894"/>
      <w:bookmarkEnd w:id="8"/>
    </w:p>
    <w:p w14:paraId="5AC39782" w14:textId="77777777" w:rsidR="00BA400D" w:rsidRPr="00704CE8" w:rsidRDefault="00BA400D">
      <w:pPr>
        <w:spacing w:after="0" w:line="264" w:lineRule="auto"/>
        <w:ind w:left="120"/>
        <w:jc w:val="both"/>
        <w:rPr>
          <w:lang w:val="ru-RU"/>
        </w:rPr>
      </w:pPr>
    </w:p>
    <w:p w14:paraId="1C9841E7" w14:textId="77777777" w:rsidR="00BA400D" w:rsidRPr="00704CE8" w:rsidRDefault="003106A2">
      <w:pPr>
        <w:spacing w:after="0" w:line="264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824EF12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познавательные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BF44933" w14:textId="77777777" w:rsidR="00BA400D" w:rsidRPr="00704CE8" w:rsidRDefault="003106A2">
      <w:pPr>
        <w:spacing w:after="0" w:line="264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5A90431" w14:textId="77777777" w:rsidR="00BA400D" w:rsidRPr="00704CE8" w:rsidRDefault="003106A2">
      <w:pPr>
        <w:spacing w:after="0" w:line="264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действия, работа с информацией:</w:t>
      </w:r>
    </w:p>
    <w:p w14:paraId="00129D67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 и письменных высказываниях;</w:t>
      </w:r>
    </w:p>
    <w:p w14:paraId="652D2479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14:paraId="0FDD2EAC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14:paraId="33542F23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14:paraId="3FA12376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14:paraId="23DA463A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14:paraId="07C4E92E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14:paraId="28322F7A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14:paraId="285423C7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овладевать базовыми предметными и межпредметными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14:paraId="3EED5592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14:paraId="31F8986F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14:paraId="28FC9E5C" w14:textId="77777777" w:rsidR="00BA400D" w:rsidRPr="00704CE8" w:rsidRDefault="00BA400D">
      <w:pPr>
        <w:spacing w:after="0" w:line="252" w:lineRule="auto"/>
        <w:ind w:left="120"/>
        <w:jc w:val="both"/>
        <w:rPr>
          <w:lang w:val="ru-RU"/>
        </w:rPr>
      </w:pPr>
    </w:p>
    <w:p w14:paraId="7E54068F" w14:textId="77777777" w:rsidR="00BA400D" w:rsidRPr="00704CE8" w:rsidRDefault="003106A2">
      <w:pPr>
        <w:spacing w:after="0" w:line="252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88CA5AA" w14:textId="77777777" w:rsidR="00BA400D" w:rsidRPr="00704CE8" w:rsidRDefault="003106A2">
      <w:pPr>
        <w:spacing w:after="0" w:line="252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6BC6591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44913A6D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14:paraId="127B3DC5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14:paraId="1CFD5DB3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14:paraId="3F00592B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0B69A8DB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14:paraId="6F7F920D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14:paraId="0C12FB48" w14:textId="77777777" w:rsidR="00BA400D" w:rsidRPr="00704CE8" w:rsidRDefault="00BA400D">
      <w:pPr>
        <w:spacing w:after="0" w:line="257" w:lineRule="auto"/>
        <w:ind w:left="120"/>
        <w:jc w:val="both"/>
        <w:rPr>
          <w:lang w:val="ru-RU"/>
        </w:rPr>
      </w:pPr>
    </w:p>
    <w:p w14:paraId="4F3EA4B0" w14:textId="77777777" w:rsidR="00BA400D" w:rsidRPr="00704CE8" w:rsidRDefault="003106A2">
      <w:pPr>
        <w:spacing w:after="0" w:line="257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140E23C" w14:textId="77777777" w:rsidR="00BA400D" w:rsidRPr="00704CE8" w:rsidRDefault="003106A2">
      <w:pPr>
        <w:spacing w:after="0" w:line="257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133D9A9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14:paraId="5D31F545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самочувствия;</w:t>
      </w:r>
    </w:p>
    <w:p w14:paraId="609B3FD7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14:paraId="3EED0AE6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проявлять волевую саморегуляцию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14:paraId="26C7F3B2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9" w:name="_Toc101876895"/>
      <w:bookmarkEnd w:id="9"/>
    </w:p>
    <w:p w14:paraId="5FDCBAD8" w14:textId="77777777" w:rsidR="00BA400D" w:rsidRPr="00704CE8" w:rsidRDefault="00BA400D">
      <w:pPr>
        <w:spacing w:after="0" w:line="257" w:lineRule="auto"/>
        <w:ind w:left="120"/>
        <w:jc w:val="both"/>
        <w:rPr>
          <w:lang w:val="ru-RU"/>
        </w:rPr>
      </w:pPr>
    </w:p>
    <w:p w14:paraId="31F8DFBD" w14:textId="77777777" w:rsidR="00BA400D" w:rsidRPr="00704CE8" w:rsidRDefault="003106A2">
      <w:pPr>
        <w:spacing w:after="0" w:line="257" w:lineRule="auto"/>
        <w:ind w:left="120"/>
        <w:jc w:val="both"/>
        <w:rPr>
          <w:lang w:val="ru-RU"/>
        </w:rPr>
      </w:pPr>
      <w:r w:rsidRPr="00704CE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3AC2563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14:paraId="6E2304A1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14:paraId="50758122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14:paraId="46E7DDE0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14:paraId="4837C320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14:paraId="1E4579EB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14:paraId="6A62F74C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</w:t>
      </w: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последней группе в программе по физической культуре условно относятся некоторые физические упражнения первых трех групп,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14:paraId="71B61106" w14:textId="77777777" w:rsidR="00BA400D" w:rsidRPr="00704CE8" w:rsidRDefault="003106A2">
      <w:pPr>
        <w:spacing w:after="0" w:line="257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по годам обучения и отражают сформированность у обучающихся определенных умений.</w:t>
      </w:r>
      <w:bookmarkStart w:id="10" w:name="_Toc101876896"/>
      <w:bookmarkEnd w:id="10"/>
    </w:p>
    <w:p w14:paraId="1F0F11BF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04CE8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704CE8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14:paraId="20289A17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Знания о физической культуре:</w:t>
      </w:r>
    </w:p>
    <w:p w14:paraId="50AC25B1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14:paraId="772EE01F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выполнять задания на составление комплексов физических упражнений по преимущественной целевой направленности их использования, находить и 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14:paraId="5C5909E2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14:paraId="5EDD106C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описывать технику выполнения освоенных физических упражнений;</w:t>
      </w:r>
    </w:p>
    <w:p w14:paraId="61CBD999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формулировать основные правила безопасного поведения на занятиях по физической культуре;</w:t>
      </w:r>
    </w:p>
    <w:p w14:paraId="64679EAB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14:paraId="763EE906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14:paraId="667E8263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 xml:space="preserve">различать упражнения на развитие моторики; </w:t>
      </w:r>
    </w:p>
    <w:p w14:paraId="1E5D0FDF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объяснять технику дыхания под водой, технику удержания тела на воде;</w:t>
      </w:r>
    </w:p>
    <w:p w14:paraId="733693CF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формулировать основные правила выполнения спортивных упражнений (по виду спорта на выбор);</w:t>
      </w:r>
    </w:p>
    <w:p w14:paraId="0FD15613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выявлять характерные ошибки при выполнении физических упражнений.</w:t>
      </w:r>
    </w:p>
    <w:p w14:paraId="6CDFE3B4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Способы физкультурной деятельности.</w:t>
      </w:r>
    </w:p>
    <w:p w14:paraId="642F5132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14:paraId="064ADF15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назначению;</w:t>
      </w:r>
    </w:p>
    <w:p w14:paraId="015CDC09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организовывать проведение игр, игровых заданий и спортивных эстафет (на выбор).</w:t>
      </w:r>
    </w:p>
    <w:p w14:paraId="6271E99C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14:paraId="471BE32F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14:paraId="13E75B64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проводить наблюдения за своим дыханием при выполнении упражнений основной гимнастики.</w:t>
      </w:r>
    </w:p>
    <w:p w14:paraId="2DA9D296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Самостоятельные развивающие, подвижные игры и спортивные эстафеты:</w:t>
      </w:r>
    </w:p>
    <w:p w14:paraId="6700945D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составлять, организовывать и проводить игры и игровые задания;</w:t>
      </w:r>
    </w:p>
    <w:p w14:paraId="1C48A5C1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выполнять ролевые задания при проведении спортивных эстафет с гимнастическим предметом/без гимнастического предмета (организатор эстафеты, главный судья, капитан, член команды).</w:t>
      </w:r>
    </w:p>
    <w:p w14:paraId="2A0B9B28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Физическое совершенствование.</w:t>
      </w:r>
    </w:p>
    <w:p w14:paraId="1A4C104C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Физкультурно-оздоровительная деятельность:</w:t>
      </w:r>
    </w:p>
    <w:p w14:paraId="7319E103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прыжков;</w:t>
      </w:r>
    </w:p>
    <w:p w14:paraId="42DA3324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осваивать и выполнять технику спортивного плавания стилями (на выбор): брасс, кроль на спине, кроль;</w:t>
      </w:r>
    </w:p>
    <w:p w14:paraId="47E8BA14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14:paraId="46376E7A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14:paraId="579616A9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проявлять физические качества: гибкость, координацию – и демонстрировать динамику их развития;</w:t>
      </w:r>
    </w:p>
    <w:p w14:paraId="33F03127" w14:textId="77777777" w:rsidR="00BA400D" w:rsidRPr="00704CE8" w:rsidRDefault="003106A2">
      <w:pPr>
        <w:spacing w:after="0" w:line="252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14:paraId="209A8441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осваивать строевой и походный шаг.</w:t>
      </w:r>
    </w:p>
    <w:p w14:paraId="62D07858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Спортивно-оздоровительная деятельность:</w:t>
      </w:r>
    </w:p>
    <w:p w14:paraId="72A5B3CA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определенное расстояние;</w:t>
      </w:r>
    </w:p>
    <w:p w14:paraId="59EF34D5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lastRenderedPageBreak/>
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скакалка);</w:t>
      </w:r>
    </w:p>
    <w:p w14:paraId="48CAB14F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14:paraId="23010D0D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ходьбы на лыжах (при возможных погодных условиях), бега на скорость, метания теннисного мяча в заданную цель, прыжков в высоту через планку, прыжков в длину и иное;</w:t>
      </w:r>
    </w:p>
    <w:p w14:paraId="7A5E6E08" w14:textId="77777777" w:rsidR="00BA400D" w:rsidRPr="00704CE8" w:rsidRDefault="003106A2">
      <w:pPr>
        <w:spacing w:after="0" w:line="264" w:lineRule="auto"/>
        <w:ind w:firstLine="600"/>
        <w:jc w:val="both"/>
        <w:rPr>
          <w:lang w:val="ru-RU"/>
        </w:rPr>
      </w:pPr>
      <w:r w:rsidRPr="00704CE8">
        <w:rPr>
          <w:rFonts w:ascii="Times New Roman" w:hAnsi="Times New Roman"/>
          <w:color w:val="000000"/>
          <w:sz w:val="28"/>
          <w:lang w:val="ru-RU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  <w:bookmarkStart w:id="11" w:name="_Toc101876899"/>
      <w:bookmarkEnd w:id="11"/>
    </w:p>
    <w:p w14:paraId="44E9D6C6" w14:textId="77777777" w:rsidR="00BA400D" w:rsidRPr="00704CE8" w:rsidRDefault="00BA400D">
      <w:pPr>
        <w:rPr>
          <w:lang w:val="ru-RU"/>
        </w:rPr>
        <w:sectPr w:rsidR="00BA400D" w:rsidRPr="00704CE8">
          <w:pgSz w:w="11906" w:h="16383"/>
          <w:pgMar w:top="1134" w:right="850" w:bottom="1134" w:left="1701" w:header="720" w:footer="720" w:gutter="0"/>
          <w:cols w:space="720"/>
        </w:sectPr>
      </w:pPr>
    </w:p>
    <w:p w14:paraId="6DD69271" w14:textId="29D37D81" w:rsidR="00704CE8" w:rsidRPr="00704CE8" w:rsidRDefault="00704CE8" w:rsidP="003106A2">
      <w:pPr>
        <w:pStyle w:val="1"/>
        <w:spacing w:after="0"/>
        <w:ind w:right="52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bookmarkStart w:id="12" w:name="block-81647830"/>
      <w:bookmarkEnd w:id="6"/>
    </w:p>
    <w:p w14:paraId="5BBCFA13" w14:textId="77777777" w:rsidR="00704CE8" w:rsidRPr="00704CE8" w:rsidRDefault="00704CE8" w:rsidP="00704CE8">
      <w:pPr>
        <w:spacing w:after="0" w:line="259" w:lineRule="auto"/>
        <w:ind w:left="210" w:right="5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4CE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ТЕМАТИЧЕСКОЕ ПЛАНИРОВАНИЕ</w:t>
      </w:r>
      <w:r w:rsidRPr="00704CE8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  <w:t xml:space="preserve"> 3 </w:t>
      </w:r>
      <w:r w:rsidRPr="00704CE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КЛАСС </w:t>
      </w:r>
    </w:p>
    <w:p w14:paraId="7BD2A302" w14:textId="77777777" w:rsidR="00704CE8" w:rsidRPr="00704CE8" w:rsidRDefault="00704CE8" w:rsidP="00704CE8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04CE8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</w:p>
    <w:tbl>
      <w:tblPr>
        <w:tblW w:w="5000" w:type="pct"/>
        <w:tblCellMar>
          <w:top w:w="7" w:type="dxa"/>
          <w:left w:w="0" w:type="dxa"/>
          <w:right w:w="56" w:type="dxa"/>
        </w:tblCellMar>
        <w:tblLook w:val="04A0" w:firstRow="1" w:lastRow="0" w:firstColumn="1" w:lastColumn="0" w:noHBand="0" w:noVBand="1"/>
      </w:tblPr>
      <w:tblGrid>
        <w:gridCol w:w="532"/>
        <w:gridCol w:w="1586"/>
        <w:gridCol w:w="747"/>
        <w:gridCol w:w="1485"/>
        <w:gridCol w:w="1543"/>
        <w:gridCol w:w="2192"/>
        <w:gridCol w:w="5807"/>
      </w:tblGrid>
      <w:tr w:rsidR="00704CE8" w:rsidRPr="00704CE8" w14:paraId="6067BF1A" w14:textId="77777777" w:rsidTr="00704CE8">
        <w:trPr>
          <w:trHeight w:val="375"/>
        </w:trPr>
        <w:tc>
          <w:tcPr>
            <w:tcW w:w="191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C48A72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41002808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</w:tc>
        <w:tc>
          <w:tcPr>
            <w:tcW w:w="570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0C94F8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03BBD4AD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80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7DA9782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Количество часов </w:t>
            </w:r>
          </w:p>
        </w:tc>
        <w:tc>
          <w:tcPr>
            <w:tcW w:w="555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7F34BF0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pct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B51DBD" w14:textId="77777777" w:rsidR="00704CE8" w:rsidRPr="00704CE8" w:rsidRDefault="00704CE8" w:rsidP="00704CE8">
            <w:pPr>
              <w:spacing w:after="0" w:line="259" w:lineRule="auto"/>
              <w:ind w:left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</w:tc>
        <w:tc>
          <w:tcPr>
            <w:tcW w:w="20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42B6B2" w14:textId="77777777" w:rsidR="00704CE8" w:rsidRPr="00704CE8" w:rsidRDefault="00704CE8" w:rsidP="00704CE8">
            <w:pPr>
              <w:spacing w:after="0" w:line="259" w:lineRule="auto"/>
              <w:ind w:left="18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704CE8" w:rsidRPr="00704CE8" w14:paraId="60379807" w14:textId="77777777" w:rsidTr="00704CE8">
        <w:trPr>
          <w:trHeight w:val="1266"/>
        </w:trPr>
        <w:tc>
          <w:tcPr>
            <w:tcW w:w="191" w:type="pct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1B2CC7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918A16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6B45E2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2864CB6A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DC72F5" w14:textId="77777777" w:rsidR="00704CE8" w:rsidRPr="00704CE8" w:rsidRDefault="00704CE8" w:rsidP="00704CE8">
            <w:pPr>
              <w:spacing w:after="0" w:line="259" w:lineRule="auto"/>
              <w:ind w:left="18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</w:tc>
        <w:tc>
          <w:tcPr>
            <w:tcW w:w="5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32E57D" w14:textId="77777777" w:rsidR="00704CE8" w:rsidRPr="00704CE8" w:rsidRDefault="00704CE8" w:rsidP="00704CE8">
            <w:pPr>
              <w:spacing w:after="0" w:line="259" w:lineRule="auto"/>
              <w:ind w:left="18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</w:tc>
        <w:tc>
          <w:tcPr>
            <w:tcW w:w="789" w:type="pct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9AC700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0" w:type="pct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D115A1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B9169C" w14:paraId="3C6D08E4" w14:textId="77777777" w:rsidTr="00704CE8">
        <w:trPr>
          <w:trHeight w:val="375"/>
        </w:trPr>
        <w:tc>
          <w:tcPr>
            <w:tcW w:w="1565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4FD03CE1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Раздел 1. Знания о физической культуре </w:t>
            </w:r>
          </w:p>
        </w:tc>
        <w:tc>
          <w:tcPr>
            <w:tcW w:w="555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2BC52A4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89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DBB1B53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090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E13E60A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704CE8" w:rsidRPr="00B9169C" w14:paraId="3DE2D8AF" w14:textId="77777777" w:rsidTr="00704CE8">
        <w:trPr>
          <w:trHeight w:val="375"/>
        </w:trPr>
        <w:tc>
          <w:tcPr>
            <w:tcW w:w="1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FAE4F3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1.1 </w:t>
            </w:r>
          </w:p>
        </w:tc>
        <w:tc>
          <w:tcPr>
            <w:tcW w:w="5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2E1B1D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Знания о физической культуре 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D30366" w14:textId="77777777" w:rsidR="00704CE8" w:rsidRPr="00704CE8" w:rsidRDefault="00704CE8" w:rsidP="00704CE8">
            <w:pPr>
              <w:spacing w:after="0" w:line="259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362E0E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91AC4B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08FD6E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2A8BB7F4" w14:textId="7B4F3DF6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0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1CC51C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Обсуждают рассказ учителя и рассматривают иллюстрации о физической культуре народов, населявших территорию России в древности, анализируют её значение для подготовки молодёжи к трудовой деятельности.</w:t>
            </w:r>
          </w:p>
          <w:p w14:paraId="63C2A939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Знакомятся с историей возникновения первых спортивных соревнований и видов спорта, сравнивают их с современными видами спорта, приводят примеры их общих и отличительных признаков</w:t>
            </w:r>
          </w:p>
        </w:tc>
      </w:tr>
      <w:tr w:rsidR="00704CE8" w:rsidRPr="00704CE8" w14:paraId="6026750F" w14:textId="77777777" w:rsidTr="00704CE8">
        <w:trPr>
          <w:trHeight w:val="570"/>
        </w:trPr>
        <w:tc>
          <w:tcPr>
            <w:tcW w:w="762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9F7768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Итого по разделу 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AB4B5B5" w14:textId="77777777" w:rsidR="00704CE8" w:rsidRPr="00704CE8" w:rsidRDefault="00704CE8" w:rsidP="00704CE8">
            <w:pPr>
              <w:spacing w:after="0" w:line="259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01ABD44C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7FC1EAF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E31E675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0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3B6300E7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704CE8" w14:paraId="1A65E2FA" w14:textId="77777777" w:rsidTr="00704CE8">
        <w:trPr>
          <w:trHeight w:val="375"/>
        </w:trPr>
        <w:tc>
          <w:tcPr>
            <w:tcW w:w="1565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3E65A3CE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Раздел 2. Способы самостоятельной деятельности </w:t>
            </w:r>
          </w:p>
        </w:tc>
        <w:tc>
          <w:tcPr>
            <w:tcW w:w="555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C49EA21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AA7DB18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0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348CD8CC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B9169C" w14:paraId="17EE4083" w14:textId="77777777" w:rsidTr="00704CE8">
        <w:trPr>
          <w:trHeight w:val="700"/>
        </w:trPr>
        <w:tc>
          <w:tcPr>
            <w:tcW w:w="1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C154A1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2.1 </w:t>
            </w:r>
          </w:p>
        </w:tc>
        <w:tc>
          <w:tcPr>
            <w:tcW w:w="5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D88D18" w14:textId="77777777" w:rsidR="00704CE8" w:rsidRPr="00704CE8" w:rsidRDefault="00704CE8" w:rsidP="00704CE8">
            <w:pPr>
              <w:spacing w:after="0" w:line="259" w:lineRule="auto"/>
              <w:ind w:left="18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Виды физических упражнений, используемых на уроках 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EA974B7" w14:textId="77777777" w:rsidR="00704CE8" w:rsidRPr="00704CE8" w:rsidRDefault="00704CE8" w:rsidP="00704CE8">
            <w:pPr>
              <w:spacing w:after="0" w:line="259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EF3D4B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0F16B1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E6351D" w14:textId="0D00278C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F37C6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" w:history="1">
              <w:r w:rsidRPr="000F37C6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  <w:tc>
          <w:tcPr>
            <w:tcW w:w="20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90938F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Знакомятся с видами физических упражнений, находя различия между ними, и раскрывают их предназначение для занятий физической культурой.</w:t>
            </w:r>
          </w:p>
          <w:p w14:paraId="2A79940A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несколько общеразвивающих упражнений и объясняют их отличительные признаки. Выполняют подводящие упражнения и объясняют их отличительные признаки.</w:t>
            </w:r>
          </w:p>
          <w:p w14:paraId="15311B3A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соревновательные упражнения и объясняют их отличительные признаки (упражнения из базовых видов спорта)</w:t>
            </w:r>
          </w:p>
        </w:tc>
      </w:tr>
      <w:tr w:rsidR="00704CE8" w:rsidRPr="00B9169C" w14:paraId="7022A20F" w14:textId="77777777" w:rsidTr="00704CE8">
        <w:trPr>
          <w:trHeight w:val="696"/>
        </w:trPr>
        <w:tc>
          <w:tcPr>
            <w:tcW w:w="1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A2D9D29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2.2 </w:t>
            </w:r>
          </w:p>
        </w:tc>
        <w:tc>
          <w:tcPr>
            <w:tcW w:w="5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F2F0E2" w14:textId="77777777" w:rsidR="00704CE8" w:rsidRPr="00704CE8" w:rsidRDefault="00704CE8" w:rsidP="00704CE8">
            <w:pPr>
              <w:spacing w:after="0" w:line="259" w:lineRule="auto"/>
              <w:ind w:left="18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Измерение пульса на уроках физической </w:t>
            </w: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культуры 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D0FD06A" w14:textId="77777777" w:rsidR="00704CE8" w:rsidRPr="00704CE8" w:rsidRDefault="00704CE8" w:rsidP="00704CE8">
            <w:pPr>
              <w:spacing w:after="0" w:line="259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1 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BB42D5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FFB46D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B9ABA4" w14:textId="60027633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F37C6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" w:history="1">
              <w:r w:rsidRPr="000F37C6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  <w:tc>
          <w:tcPr>
            <w:tcW w:w="20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FA77BD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за образцом измерения пульса способом наложения руки под грудь, обсуждают и анализируют правила выполнения, способ подсчёта пульсовых толчков.</w:t>
            </w:r>
          </w:p>
          <w:p w14:paraId="4CD05A3D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Разучивают действия по измерению пульса и определению его </w:t>
            </w: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значений</w:t>
            </w:r>
          </w:p>
        </w:tc>
      </w:tr>
      <w:tr w:rsidR="00704CE8" w:rsidRPr="00B9169C" w14:paraId="1BF27403" w14:textId="77777777" w:rsidTr="00704CE8">
        <w:trPr>
          <w:trHeight w:val="375"/>
        </w:trPr>
        <w:tc>
          <w:tcPr>
            <w:tcW w:w="1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B019B9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2.3 </w:t>
            </w:r>
          </w:p>
        </w:tc>
        <w:tc>
          <w:tcPr>
            <w:tcW w:w="5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D7CD36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Физическая нагрузка 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E865F6" w14:textId="77777777" w:rsidR="00704CE8" w:rsidRPr="00704CE8" w:rsidRDefault="00704CE8" w:rsidP="00704CE8">
            <w:pPr>
              <w:spacing w:after="0" w:line="259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9C63EF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B2B24D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6EEBB8" w14:textId="3A69E705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F37C6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0" w:history="1">
              <w:r w:rsidRPr="000F37C6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  <w:tc>
          <w:tcPr>
            <w:tcW w:w="20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55D114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Знакомятся с понятием «дозировка нагрузки» и способами изменения воздействий дозировки нагрузки на организм, обучаются её записи в дневнике физической культуры.</w:t>
            </w:r>
          </w:p>
          <w:p w14:paraId="7D42C0EE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Составляют комплекс физкультминутки с индивидуальной дозировкой упражнений, подбирая её по значениям пульса и ориентируясь на показатели таблицы нагрузки.</w:t>
            </w:r>
          </w:p>
          <w:p w14:paraId="04F07468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Измерение пульса после выполнения физкультминутки и определение величины физической нагрузки по таблице.</w:t>
            </w:r>
          </w:p>
          <w:p w14:paraId="17AE7CB2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Составляют индивидуальный план утренней зарядки, определяют её воздействие на организм с помощью измерения пульса в начале и по окончании выполнения (по разнице показателей)</w:t>
            </w:r>
          </w:p>
        </w:tc>
      </w:tr>
      <w:tr w:rsidR="00704CE8" w:rsidRPr="00704CE8" w14:paraId="13A0154A" w14:textId="77777777" w:rsidTr="00704CE8">
        <w:trPr>
          <w:trHeight w:val="571"/>
        </w:trPr>
        <w:tc>
          <w:tcPr>
            <w:tcW w:w="762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59452C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Итого по разделу 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BF77A8" w14:textId="77777777" w:rsidR="00704CE8" w:rsidRPr="00704CE8" w:rsidRDefault="00704CE8" w:rsidP="00704CE8">
            <w:pPr>
              <w:spacing w:after="0" w:line="259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725E5D97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93969D6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A9DF383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0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3893A7FB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704CE8" w14:paraId="2209D882" w14:textId="77777777" w:rsidTr="00704CE8">
        <w:trPr>
          <w:trHeight w:val="375"/>
        </w:trPr>
        <w:tc>
          <w:tcPr>
            <w:tcW w:w="1565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7F5D67D5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ФИЗИЧЕСКОЕ СОВЕРШЕНСТВОВАНИЕ </w:t>
            </w:r>
          </w:p>
        </w:tc>
        <w:tc>
          <w:tcPr>
            <w:tcW w:w="555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3D65602C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5275352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0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00B45ABE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704CE8" w14:paraId="1A9BBEF4" w14:textId="77777777" w:rsidTr="00704CE8">
        <w:trPr>
          <w:trHeight w:val="375"/>
        </w:trPr>
        <w:tc>
          <w:tcPr>
            <w:tcW w:w="1565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6EC3B084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Раздел 1. Оздоровительная физическая культура </w:t>
            </w:r>
          </w:p>
        </w:tc>
        <w:tc>
          <w:tcPr>
            <w:tcW w:w="555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457B39F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392C025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0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FE1F5B3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B9169C" w14:paraId="2AF900B4" w14:textId="77777777" w:rsidTr="00704CE8">
        <w:trPr>
          <w:trHeight w:val="380"/>
        </w:trPr>
        <w:tc>
          <w:tcPr>
            <w:tcW w:w="1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F951E8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1.1 </w:t>
            </w:r>
          </w:p>
        </w:tc>
        <w:tc>
          <w:tcPr>
            <w:tcW w:w="5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C8251E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Закаливание организма 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44E910" w14:textId="77777777" w:rsidR="00704CE8" w:rsidRPr="00704CE8" w:rsidRDefault="00704CE8" w:rsidP="00704CE8">
            <w:pPr>
              <w:spacing w:after="0" w:line="259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ADB359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C6416F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4045AF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1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53C932F0" w14:textId="4D765FA6" w:rsidR="00704CE8" w:rsidRPr="00704CE8" w:rsidRDefault="005B5B19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hyperlink r:id="rId12">
              <w:r w:rsidR="00704CE8" w:rsidRPr="00704CE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ru-RU"/>
                </w:rPr>
                <w:t xml:space="preserve"> </w:t>
              </w:r>
            </w:hyperlink>
          </w:p>
        </w:tc>
        <w:tc>
          <w:tcPr>
            <w:tcW w:w="20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B40570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Знакомятся с правилами проведения закаливающей процедуры при помощи обливания, особенностями её воздействия на организм человека, укрепления его здоровья.</w:t>
            </w:r>
          </w:p>
          <w:p w14:paraId="5D419B3D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последовательность приёмов закаливания при помощи обливания под душем, способы регулирования температурных и временных режимов.</w:t>
            </w:r>
          </w:p>
          <w:p w14:paraId="38ED4F2C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Составляют график проведения закаливающих процедур, заполняют параметры временных и температурных режимов воды в недельном цикле (с помощью родителей).</w:t>
            </w:r>
          </w:p>
          <w:p w14:paraId="030326ED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Проводят закаливающие процедуры в соответствии с составленным графиком их проведения</w:t>
            </w:r>
          </w:p>
        </w:tc>
      </w:tr>
      <w:tr w:rsidR="00704CE8" w:rsidRPr="00B9169C" w14:paraId="25070B97" w14:textId="77777777" w:rsidTr="00704CE8">
        <w:trPr>
          <w:trHeight w:val="375"/>
        </w:trPr>
        <w:tc>
          <w:tcPr>
            <w:tcW w:w="1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9CD27C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1.2 </w:t>
            </w:r>
          </w:p>
        </w:tc>
        <w:tc>
          <w:tcPr>
            <w:tcW w:w="5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43A866" w14:textId="77777777" w:rsidR="00704CE8" w:rsidRPr="00704CE8" w:rsidRDefault="00704CE8" w:rsidP="00704CE8">
            <w:pPr>
              <w:spacing w:after="0" w:line="259" w:lineRule="auto"/>
              <w:ind w:right="6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Дыхательная и зрительная гимнастика 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A04A96" w14:textId="77777777" w:rsidR="00704CE8" w:rsidRPr="00704CE8" w:rsidRDefault="00704CE8" w:rsidP="00704CE8">
            <w:pPr>
              <w:spacing w:after="0" w:line="259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5A4E4F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7B032B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5F0777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3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4B3553A0" w14:textId="29BE375F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0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D5F425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Обсуждают понятие «дыхательная гимнастика», выявляют и анализируют отличительные признаки дыхательной гимнастики от обычного дыхания.</w:t>
            </w:r>
          </w:p>
          <w:p w14:paraId="4604132C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правила выполнения упражнений дыхательной гимнастики, составляют и разучивают её комплексы (работа в группах по образцу).</w:t>
            </w:r>
          </w:p>
          <w:p w14:paraId="25604FC2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Выполняют мини-исследование по оценке положительного влияния дыхательной гимнастики на время восстановления пульса после физической нагрузки:</w:t>
            </w:r>
          </w:p>
          <w:p w14:paraId="7AE097F8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 – выполняют пробежку в равномерном темпе по стадиону один круг и отдыхают 30 с, после чего измеряют и фиксируют пульс в дневнике физической культуры;</w:t>
            </w:r>
          </w:p>
          <w:p w14:paraId="153304C6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 – отдыхают 2–3 мин и вновь выполняют пробежку в равномерном темпе (один круг по стадиону);</w:t>
            </w:r>
          </w:p>
          <w:p w14:paraId="614AE72F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 – переходят на спокойную ходьбу с выполнением дыхательных упражнений в течение 30 с, после чего измеряют и фиксируют пульс в дневнике физической культуры;</w:t>
            </w:r>
          </w:p>
          <w:p w14:paraId="1193EC50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 – сравнивают два показателя пульса между собой и делают вывод о влиянии дыхательных упражнений на восстановление пульса.</w:t>
            </w:r>
          </w:p>
          <w:p w14:paraId="72DD84AA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Обсуждают понятие «зрительная гимнастика», выявляют и анализируют положительное влияние зрительной гимнастики на зрение человека.</w:t>
            </w:r>
          </w:p>
          <w:p w14:paraId="3737522A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Анализируют задачи и способы организации занятий зрительной гимнастикой во время работы за компьютером, выполнения домашних заданий.</w:t>
            </w:r>
          </w:p>
          <w:p w14:paraId="6057D804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правила выполнения упражнений зрительной гимнастики, составляют и разучивают её комплексы (работа в группах по образцу)</w:t>
            </w:r>
          </w:p>
        </w:tc>
      </w:tr>
      <w:tr w:rsidR="00704CE8" w:rsidRPr="00704CE8" w14:paraId="6A8E9532" w14:textId="77777777" w:rsidTr="00704CE8">
        <w:trPr>
          <w:trHeight w:val="570"/>
        </w:trPr>
        <w:tc>
          <w:tcPr>
            <w:tcW w:w="762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54562E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Итого по разделу 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07AF0A3" w14:textId="77777777" w:rsidR="00704CE8" w:rsidRPr="00704CE8" w:rsidRDefault="00704CE8" w:rsidP="00704CE8">
            <w:pPr>
              <w:spacing w:after="0" w:line="259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776E7374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3502BF7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5B38244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0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29934E2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B9169C" w14:paraId="67083394" w14:textId="77777777" w:rsidTr="00704CE8">
        <w:trPr>
          <w:trHeight w:val="375"/>
        </w:trPr>
        <w:tc>
          <w:tcPr>
            <w:tcW w:w="1565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7AFE89DC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Раздел 2. Спортивно-оздоровительная физическая культура </w:t>
            </w:r>
          </w:p>
        </w:tc>
        <w:tc>
          <w:tcPr>
            <w:tcW w:w="555" w:type="pct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11FBAFF1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89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F995D21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090" w:type="pct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3996BE1D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704CE8" w:rsidRPr="00B9169C" w14:paraId="7A0EF73E" w14:textId="77777777" w:rsidTr="00704CE8">
        <w:trPr>
          <w:trHeight w:val="380"/>
        </w:trPr>
        <w:tc>
          <w:tcPr>
            <w:tcW w:w="19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AF94D3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2.1 </w:t>
            </w:r>
          </w:p>
        </w:tc>
        <w:tc>
          <w:tcPr>
            <w:tcW w:w="5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ED373F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Гимнастика с основами акробатики 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6D487F" w14:textId="77777777" w:rsidR="00704CE8" w:rsidRPr="00704CE8" w:rsidRDefault="00704CE8" w:rsidP="00704CE8">
            <w:pPr>
              <w:spacing w:after="0" w:line="259" w:lineRule="auto"/>
              <w:ind w:left="2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 </w:t>
            </w:r>
          </w:p>
        </w:tc>
        <w:tc>
          <w:tcPr>
            <w:tcW w:w="53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831D76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0DEBDE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61EE6B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4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6E1E7FBC" w14:textId="6FB7270C" w:rsidR="00704CE8" w:rsidRPr="00704CE8" w:rsidRDefault="005B5B19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hyperlink r:id="rId15">
              <w:r w:rsidR="00704CE8" w:rsidRPr="00704CE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ru-RU"/>
                </w:rPr>
                <w:t xml:space="preserve"> </w:t>
              </w:r>
            </w:hyperlink>
          </w:p>
        </w:tc>
        <w:tc>
          <w:tcPr>
            <w:tcW w:w="209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173234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правила выполнения передвижений в колоне по одному по команде «Противоходом налево шагом марш!».</w:t>
            </w:r>
          </w:p>
          <w:p w14:paraId="4BEDC5BD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правила перестроения уступами из колонны по одному в колонну по три и обратно по командам:</w:t>
            </w:r>
          </w:p>
          <w:p w14:paraId="7BC7BD1F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 – «Класс, по три рассчитайсь!»;</w:t>
            </w:r>
          </w:p>
          <w:p w14:paraId="38AF49D2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 – «Класс, вправо (влево) приставными шагами в колонну по три шагом марш!»;</w:t>
            </w:r>
          </w:p>
          <w:p w14:paraId="37AFC4FF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 – «Класс, на свои места приставными шагами, шагом марш!».</w:t>
            </w:r>
          </w:p>
          <w:p w14:paraId="6D253DF4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правила перестроения из колонны по одному в колонну по три, с поворотом в движении по команде:</w:t>
            </w:r>
          </w:p>
          <w:p w14:paraId="48C6B93E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 – «В колонну по три налево шагом марш!»;</w:t>
            </w:r>
          </w:p>
          <w:p w14:paraId="0ABD6641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2 – «В колонну по одному с поворотом налево, в обход шагом марш!».</w:t>
            </w:r>
          </w:p>
          <w:p w14:paraId="1F088037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и анализируют образец техники лазанья по канату в три приёма, выделяют основные технические элементы, определяют трудности их выполнения.</w:t>
            </w:r>
          </w:p>
          <w:p w14:paraId="242B8517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и выполняют подводящие упражнения (приседания из виса стоя на гимнастической перекладине; прыжки вверх с удерживание гимнастического мяча между колен).</w:t>
            </w:r>
          </w:p>
          <w:p w14:paraId="349D854B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Подтягивание туловища двумя руками из положения лёжа на животе на гимнастической скамейке; вис на гимнастическом канате со сгибанием и разгибанием ног в коленях).</w:t>
            </w:r>
          </w:p>
          <w:p w14:paraId="1A0F6218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технику лазанья по канату (по фазам движения и в полной координации).</w:t>
            </w:r>
          </w:p>
          <w:p w14:paraId="5B32F002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стилизованную ходьбу с произвольным движением рук (вперёд, вверх, назад, в стороны).</w:t>
            </w:r>
          </w:p>
          <w:p w14:paraId="4C2E6CE5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движения туловища стоя и во время ходьбы (повороты в правую и левую сторону с движением рук, отведением поочерёдно правой и левой ноги в стороны и вперёд).</w:t>
            </w:r>
          </w:p>
          <w:p w14:paraId="2C1463CF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передвижения спиной вперёд с поворотом кругом способом переступания.</w:t>
            </w:r>
          </w:p>
          <w:p w14:paraId="2545D524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передвижение стилизованным шагом с высоким подниманием колен, приставным шагом с чередованием движения левым и правым боком. Разучивают передвижения по наклонной гимнастической скамейке (лицом вперёд с поворотом кругом, способом переступания, ходьбой с высоким подниманием колен и движением руками в разные стороны, приставным шагом поочерёдно левым и правым боком, скрёстным шагом поочерёдно левым и правым боком).</w:t>
            </w:r>
          </w:p>
          <w:p w14:paraId="030E90DC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передвижение по полу лицом к гимнастической стенке приставным шагом поочерёдно правым и левым боком, удерживаясь руками хватом сверху за жердь на уровне груди.</w:t>
            </w:r>
          </w:p>
          <w:p w14:paraId="60D80609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передвижение приставным шагом поочерёдно правым и левым боком по третьей (четвёртой) жерди гимнастической стенки, удерживаясь хватом сверху за жердь на уровне груди.</w:t>
            </w:r>
          </w:p>
          <w:p w14:paraId="5A6C775D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Наблюдают и анализируют образец техники лазания по гимнастической стенке разноимённым способом, обсуждают </w:t>
            </w: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трудные элементы в выполнении упражнения.</w:t>
            </w:r>
          </w:p>
          <w:p w14:paraId="0E2C1171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лазанье по гимнастической стенке разноимённым способом на небольшую высоту с последующим спрыгиванием. Разучивают лазанье и спуск по гимнастической стенке разноимённым способом на небольшую высоту.</w:t>
            </w:r>
          </w:p>
          <w:p w14:paraId="4BA5C9AF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лазанье и спуск по гимнастической стенке на большую высоту в полной координации.</w:t>
            </w:r>
          </w:p>
          <w:p w14:paraId="323709CE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и обсуждают технику выполнения прыжков через скакалку с изменяющейся скоростью вращения вперёд.</w:t>
            </w:r>
          </w:p>
          <w:p w14:paraId="047FE567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Обучаются вращению сложенной вдвое скакалки поочерёдно правой и левой рукой, стоя на месте.</w:t>
            </w:r>
          </w:p>
          <w:p w14:paraId="3990516C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прыжки на двух ногах с одновременным вращением скакалки одной рукой с разной скоростью поочерёдно с правого и левого бока.</w:t>
            </w:r>
          </w:p>
          <w:p w14:paraId="70906E21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прыжки на двух ногах через скакалку, вращающуюся с изменяющейся скоростью.</w:t>
            </w:r>
          </w:p>
          <w:p w14:paraId="6FDDD648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и анализируют образец техники прыжка через скакалку на двух ногах с вращением назад, обсуждают трудности в выполнении.</w:t>
            </w:r>
          </w:p>
          <w:p w14:paraId="2C727062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подводящие упражнения (вращение поочерёдно правой и левой рукой назад сложенной вдвое скакалки стоя на месте; прыжки с вращением одной рукой назад сложенной вдвое скакалки поочерёдно с правого и левого бока). Выполнение прыжков через скакалку на двух ногах с вращением назад.</w:t>
            </w:r>
          </w:p>
          <w:p w14:paraId="3D4E2C8E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Знакомятся с понятием «ритмическая гимнастика», особенностями содержания стилизованных упражнений ритмической гимнастики, отличиями упражнений ритмической гимнастики от упражнений других видов гимнастик.</w:t>
            </w:r>
          </w:p>
          <w:p w14:paraId="7B100BF7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упражнения ритмической гимнастки:</w:t>
            </w:r>
          </w:p>
          <w:p w14:paraId="31A7EE67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1) и. п. — основная стойка;</w:t>
            </w:r>
          </w:p>
          <w:p w14:paraId="1271C002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 – поднимая руки в стороны, слегка присесть; 2 – сохраняя туловище на месте, ноги слегка повернуть в правую сторону; 3 – повернуть ноги в левую сторону; 4 – принять и. п.;</w:t>
            </w:r>
          </w:p>
          <w:p w14:paraId="30DFD75B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2) и. п. – основная стойка, руки на поясе; 1 – одновременно правой ногой шаг вперёд на носок, правую руку вперёд перед собой; 2 – и. п.; 3 – одновременно левой ногой шаг вперёд на носок, левую руку вперёд перед собой; 4 – и. п.; 3) и. п.– </w:t>
            </w: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основная стойка, ноги шире плеч; 1–2 – вращение головой в правую сторону; 3–4 – вращение головой в левую сторону;</w:t>
            </w:r>
          </w:p>
          <w:p w14:paraId="1655949B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4) и. п. – основная стойка, ноги шире плеч; кисти рук на плечах, локти в стороны; 1 – одновременно сгибая левую руку и наклоняя туловище влево, левую руку выпрямить вверх; 2 – принять и. п.; 3 – одновременно сгибая правую руку и наклоняя туловище вправо, правую руку выпрямить вверх; 4 – принять и. п.; 5) и. п. – основная стойка, ноги шире плеч, руки на поясе; 1 – одновременно сгибая правую и левую ногу, поворот направо; 2 – принять и. п.; 3 – одновременно сгибая левую и правую ногу, поворот налево; 4 – принять и. п.; 6) и. п. – основная стойка, ноги шире плеч; 1 – одновременно сгибая правую руку в локте и поднимая левую руку вверх, отставить правую ногу в сторону и наклониться вправо; 2 – принять и. п.; 3 – одновременно сгибая левую руку в локте и поднимая правую руку вверх, отставить левую ногу в сторону и наклониться влево; 4 – принять и. п.;</w:t>
            </w:r>
          </w:p>
          <w:p w14:paraId="6C32A9EA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7) и. п. – основная стойка, ноги шире плеч, руки на поясе; 1 – полунаклон вперёд, руки вверх, прогнуться; 2 – принять и. п.; 3–4 – то же, что 1–2; 8) и. п. – основная стойка, ноги шире плеч, руки на поясе; 1 – наклон к правой ноге; 2 – наклон вперёд; 3 – наклон к левой ноге; 4 – принять и. п.; 9) и. п. – основная стойка; 1 – сгибая левую руку в локте и правую ногу в колене, коснуться колена локтем согнутой руки; 2 – принять и. п.; 3 – сгибая правую руку в локте и левую ногу в колене, коснуться колена локтем согнутой руки; 4 – принять и. п.</w:t>
            </w:r>
          </w:p>
          <w:p w14:paraId="6EAD6B45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Составляют индивидуальную комбинацию ритмической гимнастики из хорошо освоенных упражнений, разучивают и выполняют её под музыкальное сопровождение (домашнее задание с помощью родителей). Повторяют движения танца галоп (приставной шаг в правую и левую сторону с подскоком и приземлением; шаг вперёд с подскоком и приземлением).</w:t>
            </w:r>
          </w:p>
          <w:p w14:paraId="0DF91A40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танец галоп в полной координации под музыкальное сопровождение (в парах).</w:t>
            </w:r>
          </w:p>
          <w:p w14:paraId="2870B72F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и анализируют образец движений танца полька, находят общее и различия с движениями танца галоп.</w:t>
            </w:r>
          </w:p>
          <w:p w14:paraId="073046D1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движения танца полька по отдельным фазам и элементам:</w:t>
            </w:r>
          </w:p>
          <w:p w14:paraId="62197101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– небольшой шаг вперёд правой ногой, левая нога сгибается в </w:t>
            </w: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колене; 2 – подскок на правой ноге, левая нога выпрямляется вперёд к низу; 3 – небольшой шаг левой ногой, правая нога сгибается в колене; 4 – подскок на левой ноге, правая нога выпрямляется вперёд-книзу.</w:t>
            </w:r>
          </w:p>
          <w:p w14:paraId="05110C3B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танец полька в полной координации с музыкальным сопровождением</w:t>
            </w:r>
          </w:p>
        </w:tc>
      </w:tr>
    </w:tbl>
    <w:p w14:paraId="2B2FEE20" w14:textId="77777777" w:rsidR="00704CE8" w:rsidRPr="00704CE8" w:rsidRDefault="00704CE8" w:rsidP="00704CE8">
      <w:pPr>
        <w:spacing w:after="0" w:line="259" w:lineRule="auto"/>
        <w:ind w:left="-1706" w:right="1726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</w:p>
    <w:tbl>
      <w:tblPr>
        <w:tblW w:w="5000" w:type="pct"/>
        <w:tblCellMar>
          <w:top w:w="7" w:type="dxa"/>
          <w:left w:w="0" w:type="dxa"/>
          <w:right w:w="67" w:type="dxa"/>
        </w:tblCellMar>
        <w:tblLook w:val="04A0" w:firstRow="1" w:lastRow="0" w:firstColumn="1" w:lastColumn="0" w:noHBand="0" w:noVBand="1"/>
      </w:tblPr>
      <w:tblGrid>
        <w:gridCol w:w="399"/>
        <w:gridCol w:w="1621"/>
        <w:gridCol w:w="558"/>
        <w:gridCol w:w="1526"/>
        <w:gridCol w:w="1524"/>
        <w:gridCol w:w="2455"/>
        <w:gridCol w:w="5820"/>
      </w:tblGrid>
      <w:tr w:rsidR="00704CE8" w:rsidRPr="00B9169C" w14:paraId="4BA66426" w14:textId="77777777" w:rsidTr="00704CE8">
        <w:trPr>
          <w:trHeight w:val="380"/>
        </w:trPr>
        <w:tc>
          <w:tcPr>
            <w:tcW w:w="14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CF0AFA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2.2 </w:t>
            </w:r>
          </w:p>
        </w:tc>
        <w:tc>
          <w:tcPr>
            <w:tcW w:w="5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E5125A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Легкая атлетика </w:t>
            </w:r>
          </w:p>
        </w:tc>
        <w:tc>
          <w:tcPr>
            <w:tcW w:w="2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FDF85D" w14:textId="77777777" w:rsidR="00704CE8" w:rsidRPr="00704CE8" w:rsidRDefault="00704CE8" w:rsidP="00704CE8">
            <w:pPr>
              <w:spacing w:after="0" w:line="259" w:lineRule="auto"/>
              <w:ind w:left="23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 </w:t>
            </w:r>
          </w:p>
        </w:tc>
        <w:tc>
          <w:tcPr>
            <w:tcW w:w="54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2DD052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9D86AC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69A625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6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274446C2" w14:textId="280470D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5B44E4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и анализируют образец техники прыжка в длину с разбега, способом согнув ноги, обсуждают особенности выполнения отдельных его фаз (разбег, отталкивание, полёт, приземление). Разучивают подводящие упражнения к прыжку с разбега, согнув ноги: 1 – спрыгивание с горки матов с выполнением техники приземления;</w:t>
            </w:r>
          </w:p>
          <w:p w14:paraId="256E8C16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 – спрыгивание с горки матов со сгибанием и разгибанием ног в коленях во время полёта;</w:t>
            </w:r>
          </w:p>
          <w:p w14:paraId="1D00F6BF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 – прыжки с места вперёд-верх толчком одной ногой с разведением и сведением ног в полёте;</w:t>
            </w:r>
          </w:p>
          <w:p w14:paraId="4906B8B1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 – прыжки с прямого разбега через планку толчком одной ногой и приземлением на две ноги.</w:t>
            </w:r>
          </w:p>
          <w:p w14:paraId="21E84272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прыжок в длину с разбега, согнув ноги в полной координации.</w:t>
            </w:r>
          </w:p>
          <w:p w14:paraId="6649CD01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выполнение образца техники броска набивного мяча из-за головы в положении стоя и сидя, анализируют особенности выполнения отдельных его фаз и элементов.</w:t>
            </w:r>
          </w:p>
          <w:p w14:paraId="384A850B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бросок набивного мяча из-за головы в положении стоя на дальность.</w:t>
            </w:r>
          </w:p>
          <w:p w14:paraId="1DDEBD22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бросок набивного мяча из-за головы в положении сидя через находящуюся впереди на небольшой высоте планку.</w:t>
            </w:r>
          </w:p>
          <w:p w14:paraId="050A756E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Выполняют упражнения:</w:t>
            </w:r>
          </w:p>
          <w:p w14:paraId="7D47B9A6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 – челночный бег 3 × 5 м, челночный бег 4 × 5 м, челночный бег 4 × 10 м; 2 – пробегание под гимнастической перекладиной с наклоном вперёд, с наклоном вперед-в сторону (высота перекладины на уровни груди обучающихся);</w:t>
            </w:r>
          </w:p>
          <w:p w14:paraId="43AA1A74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 – бег через набивные мячи;</w:t>
            </w:r>
          </w:p>
          <w:p w14:paraId="6FC5A56F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 – бег с наступанием на гимнастическую скамейку;</w:t>
            </w:r>
          </w:p>
          <w:p w14:paraId="0C68969A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5 – бег по наклонной гимнастической скамейке (вверх и вниз);</w:t>
            </w:r>
          </w:p>
          <w:p w14:paraId="23664E6A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6 – ускорение с высокого старта;</w:t>
            </w:r>
          </w:p>
          <w:p w14:paraId="26DB0264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7 – ускорение с поворотом направо и налево;</w:t>
            </w:r>
          </w:p>
          <w:p w14:paraId="3AF76D8D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8 – бег с максимальной скоростью на дистанцию 30 м;</w:t>
            </w:r>
          </w:p>
          <w:p w14:paraId="41328F0B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9 – бег с максимальной скоростью на короткое расстояние с дополнительным отягощением (гантелями в руках весом по 100 г)</w:t>
            </w:r>
          </w:p>
        </w:tc>
      </w:tr>
      <w:tr w:rsidR="00704CE8" w:rsidRPr="00B9169C" w14:paraId="6FE39F42" w14:textId="77777777" w:rsidTr="00704CE8">
        <w:trPr>
          <w:trHeight w:val="375"/>
        </w:trPr>
        <w:tc>
          <w:tcPr>
            <w:tcW w:w="14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5CE6C3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2.3 </w:t>
            </w:r>
          </w:p>
        </w:tc>
        <w:tc>
          <w:tcPr>
            <w:tcW w:w="5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0DA255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Подвижные и спортивные игры </w:t>
            </w:r>
          </w:p>
        </w:tc>
        <w:tc>
          <w:tcPr>
            <w:tcW w:w="2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19420B" w14:textId="77777777" w:rsidR="00704CE8" w:rsidRPr="00704CE8" w:rsidRDefault="00704CE8" w:rsidP="00704CE8">
            <w:pPr>
              <w:spacing w:after="0" w:line="259" w:lineRule="auto"/>
              <w:ind w:left="23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 </w:t>
            </w:r>
          </w:p>
        </w:tc>
        <w:tc>
          <w:tcPr>
            <w:tcW w:w="54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074517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F23377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43BFFF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7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41AD17E0" w14:textId="78DB8329" w:rsidR="00704CE8" w:rsidRPr="00704CE8" w:rsidRDefault="005B5B19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hyperlink r:id="rId18">
              <w:r w:rsidR="00704CE8" w:rsidRPr="00704CE8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ru-RU"/>
                </w:rPr>
                <w:t xml:space="preserve"> </w:t>
              </w:r>
            </w:hyperlink>
          </w:p>
        </w:tc>
        <w:tc>
          <w:tcPr>
            <w:tcW w:w="2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79B655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правила подвижных игр, условия их проведения и способы подготовки игровой площадки.</w:t>
            </w:r>
          </w:p>
          <w:p w14:paraId="60549911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и анализируют образцы технических действий разучиваемых подвижных игр, обсуждают особенности их выполнения в условиях игровой деятельности.</w:t>
            </w:r>
          </w:p>
          <w:p w14:paraId="2881183D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технические действия подвижных игр с элементами игры баскетбола, волейбола, футбола.</w:t>
            </w:r>
          </w:p>
          <w:p w14:paraId="7B8BA7AF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технические действия подвижных игр с элементами лыжной подготовки.</w:t>
            </w:r>
          </w:p>
          <w:p w14:paraId="37ACE860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Играют в разученные подвижные игры.</w:t>
            </w:r>
          </w:p>
          <w:p w14:paraId="7F5B71D4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Наблюдают за образцами технических действий игры баскетбол, уточняют особенности их выполнения.</w:t>
            </w:r>
          </w:p>
          <w:p w14:paraId="722AD2BD" w14:textId="77777777" w:rsidR="00704CE8" w:rsidRPr="00704CE8" w:rsidRDefault="00704CE8" w:rsidP="00704CE8">
            <w:pPr>
              <w:spacing w:after="0" w:line="259" w:lineRule="auto"/>
              <w:ind w:left="2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Разучивают технические приёмы игры баскетбол (в группах и парах):</w:t>
            </w:r>
          </w:p>
        </w:tc>
      </w:tr>
      <w:tr w:rsidR="00704CE8" w:rsidRPr="00704CE8" w14:paraId="6C31FE2E" w14:textId="77777777" w:rsidTr="00704CE8">
        <w:trPr>
          <w:trHeight w:val="570"/>
        </w:trPr>
        <w:tc>
          <w:tcPr>
            <w:tcW w:w="726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6197E6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Итого по разделу </w:t>
            </w:r>
          </w:p>
        </w:tc>
        <w:tc>
          <w:tcPr>
            <w:tcW w:w="2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0CFBD7" w14:textId="77777777" w:rsidR="00704CE8" w:rsidRPr="00704CE8" w:rsidRDefault="00704CE8" w:rsidP="00704CE8">
            <w:pPr>
              <w:spacing w:after="0" w:line="259" w:lineRule="auto"/>
              <w:ind w:left="23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46 </w:t>
            </w:r>
          </w:p>
        </w:tc>
        <w:tc>
          <w:tcPr>
            <w:tcW w:w="1980" w:type="pct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26442A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11F007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B9169C" w14:paraId="7623E9E3" w14:textId="77777777" w:rsidTr="00704CE8">
        <w:trPr>
          <w:trHeight w:val="380"/>
        </w:trPr>
        <w:tc>
          <w:tcPr>
            <w:tcW w:w="2907" w:type="pct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F1090B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Раздел 3. Прикладно-ориентированная физическая культура </w:t>
            </w:r>
          </w:p>
        </w:tc>
        <w:tc>
          <w:tcPr>
            <w:tcW w:w="2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F4DF36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704CE8" w:rsidRPr="00B9169C" w14:paraId="799EC99F" w14:textId="77777777" w:rsidTr="00704CE8">
        <w:trPr>
          <w:trHeight w:val="1276"/>
        </w:trPr>
        <w:tc>
          <w:tcPr>
            <w:tcW w:w="14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D0B069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30C8B3B" w14:textId="77777777" w:rsidR="00704CE8" w:rsidRPr="00704CE8" w:rsidRDefault="00704CE8" w:rsidP="00704CE8">
            <w:pPr>
              <w:spacing w:after="0" w:line="259" w:lineRule="auto"/>
              <w:ind w:left="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3.1 </w:t>
            </w:r>
          </w:p>
        </w:tc>
        <w:tc>
          <w:tcPr>
            <w:tcW w:w="5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3461D2A" w14:textId="77777777" w:rsidR="00704CE8" w:rsidRPr="00704CE8" w:rsidRDefault="00704CE8" w:rsidP="00704CE8">
            <w:pPr>
              <w:spacing w:after="0" w:line="259" w:lineRule="auto"/>
              <w:ind w:left="189" w:right="21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Подготовка к выполнению нормативных требований комплекса ГТО </w:t>
            </w:r>
          </w:p>
        </w:tc>
        <w:tc>
          <w:tcPr>
            <w:tcW w:w="2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D9C015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23AAA7B8" w14:textId="77777777" w:rsidR="00704CE8" w:rsidRPr="00704CE8" w:rsidRDefault="00704CE8" w:rsidP="00704CE8">
            <w:pPr>
              <w:spacing w:after="0" w:line="259" w:lineRule="auto"/>
              <w:ind w:left="23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 </w:t>
            </w:r>
          </w:p>
        </w:tc>
        <w:tc>
          <w:tcPr>
            <w:tcW w:w="54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F0F943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975AC2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012ACB" w14:textId="77777777" w:rsidR="00704CE8" w:rsidRPr="00704CE8" w:rsidRDefault="00704CE8" w:rsidP="00704C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</w:pPr>
            <w:r w:rsidRPr="00704CE8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9" w:history="1">
              <w:r w:rsidRPr="00704CE8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  <w:p w14:paraId="3BFA7DC2" w14:textId="21721E4D" w:rsidR="00704CE8" w:rsidRPr="00704CE8" w:rsidRDefault="00704CE8" w:rsidP="00704CE8">
            <w:pPr>
              <w:spacing w:after="0" w:line="259" w:lineRule="auto"/>
              <w:ind w:left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B74A01" w14:textId="77777777" w:rsidR="00704CE8" w:rsidRPr="00704CE8" w:rsidRDefault="00704CE8" w:rsidP="00704CE8">
            <w:pPr>
              <w:spacing w:after="0" w:line="268" w:lineRule="auto"/>
              <w:ind w:left="18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Демонстрируют приросты показателей физических качеств к нормативным требованиям комплекса ГТО</w:t>
            </w:r>
          </w:p>
        </w:tc>
      </w:tr>
      <w:tr w:rsidR="00704CE8" w:rsidRPr="00704CE8" w14:paraId="5A7C7650" w14:textId="77777777" w:rsidTr="00704CE8">
        <w:trPr>
          <w:trHeight w:val="565"/>
        </w:trPr>
        <w:tc>
          <w:tcPr>
            <w:tcW w:w="726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BA9E0FB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Итого по разделу </w:t>
            </w:r>
          </w:p>
        </w:tc>
        <w:tc>
          <w:tcPr>
            <w:tcW w:w="2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F28DFB7" w14:textId="77777777" w:rsidR="00704CE8" w:rsidRPr="00704CE8" w:rsidRDefault="00704CE8" w:rsidP="00704CE8">
            <w:pPr>
              <w:spacing w:after="0" w:line="259" w:lineRule="auto"/>
              <w:ind w:left="23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14 </w:t>
            </w:r>
          </w:p>
        </w:tc>
        <w:tc>
          <w:tcPr>
            <w:tcW w:w="1980" w:type="pct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1B43D9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06C9E6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4CE8" w:rsidRPr="00704CE8" w14:paraId="6776F016" w14:textId="77777777" w:rsidTr="00704CE8">
        <w:trPr>
          <w:trHeight w:val="695"/>
        </w:trPr>
        <w:tc>
          <w:tcPr>
            <w:tcW w:w="726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D3BB58" w14:textId="77777777" w:rsidR="00704CE8" w:rsidRPr="00704CE8" w:rsidRDefault="00704CE8" w:rsidP="00704CE8">
            <w:pPr>
              <w:spacing w:after="0" w:line="259" w:lineRule="auto"/>
              <w:ind w:left="18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ОБЩЕЕ КОЛИЧЕСТВО ЧАСОВ ПО ПРОГРАММЕ </w:t>
            </w:r>
          </w:p>
        </w:tc>
        <w:tc>
          <w:tcPr>
            <w:tcW w:w="20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C70878" w14:textId="77777777" w:rsidR="00704CE8" w:rsidRPr="00704CE8" w:rsidRDefault="00704CE8" w:rsidP="00704CE8">
            <w:pPr>
              <w:spacing w:after="0" w:line="259" w:lineRule="auto"/>
              <w:ind w:left="23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68 </w:t>
            </w:r>
          </w:p>
        </w:tc>
        <w:tc>
          <w:tcPr>
            <w:tcW w:w="54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9CB3D8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AC2D8E" w14:textId="77777777" w:rsidR="00704CE8" w:rsidRPr="00704CE8" w:rsidRDefault="00704CE8" w:rsidP="00704CE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5C4A05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4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9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908CCF" w14:textId="77777777" w:rsidR="00704CE8" w:rsidRPr="00704CE8" w:rsidRDefault="00704CE8" w:rsidP="00704CE8">
            <w:pPr>
              <w:spacing w:after="0" w:line="259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8E564D1" w14:textId="77777777" w:rsidR="00704CE8" w:rsidRPr="00704CE8" w:rsidRDefault="00704CE8" w:rsidP="00704CE8">
      <w:pPr>
        <w:spacing w:after="0" w:line="292" w:lineRule="auto"/>
        <w:ind w:right="7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</w:p>
    <w:p w14:paraId="7359842F" w14:textId="77777777" w:rsidR="00704CE8" w:rsidRPr="00704CE8" w:rsidRDefault="00704CE8" w:rsidP="00704CE8">
      <w:pPr>
        <w:spacing w:after="0" w:line="259" w:lineRule="auto"/>
        <w:ind w:left="210" w:right="5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4C30EC3F" w14:textId="77777777" w:rsidR="00704CE8" w:rsidRPr="00704CE8" w:rsidRDefault="00704CE8" w:rsidP="00704CE8">
      <w:pPr>
        <w:spacing w:after="0" w:line="259" w:lineRule="auto"/>
        <w:ind w:left="210" w:right="5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0BE3F964" w14:textId="77777777" w:rsidR="00704CE8" w:rsidRPr="00704CE8" w:rsidRDefault="00704CE8" w:rsidP="00704CE8">
      <w:pPr>
        <w:spacing w:after="0" w:line="259" w:lineRule="auto"/>
        <w:ind w:left="210" w:right="5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4BAE20A8" w14:textId="3C6722FF" w:rsidR="00BA400D" w:rsidRDefault="00BA400D">
      <w:pPr>
        <w:sectPr w:rsidR="00BA400D">
          <w:headerReference w:type="even" r:id="rId20"/>
          <w:headerReference w:type="default" r:id="rId21"/>
          <w:headerReference w:type="first" r:id="rId22"/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279A48" w14:textId="76693019" w:rsidR="00BA400D" w:rsidRDefault="003106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BA400D" w14:paraId="622D3DBD" w14:textId="77777777" w:rsidTr="00704CE8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56A068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A54B77C" w14:textId="77777777" w:rsidR="00BA400D" w:rsidRDefault="00BA400D">
            <w:pPr>
              <w:spacing w:after="0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0FD3B5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D39A16A" w14:textId="77777777" w:rsidR="00BA400D" w:rsidRDefault="00BA40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F25778" w14:textId="77777777" w:rsidR="00BA400D" w:rsidRDefault="003106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126917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F5670AB" w14:textId="77777777" w:rsidR="00BA400D" w:rsidRDefault="00BA400D">
            <w:pPr>
              <w:spacing w:after="0"/>
              <w:ind w:left="135"/>
            </w:pPr>
          </w:p>
        </w:tc>
      </w:tr>
      <w:tr w:rsidR="00BA400D" w14:paraId="026218E7" w14:textId="77777777" w:rsidTr="00704C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A671F8" w14:textId="77777777" w:rsidR="00BA400D" w:rsidRDefault="00BA40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6F3008" w14:textId="77777777" w:rsidR="00BA400D" w:rsidRDefault="00BA400D"/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C925CF9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605B3E5" w14:textId="77777777" w:rsidR="00BA400D" w:rsidRDefault="00BA400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D32058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58CCD1A" w14:textId="77777777" w:rsidR="00BA400D" w:rsidRDefault="00BA400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A51F1D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AA745A6" w14:textId="77777777" w:rsidR="00BA400D" w:rsidRDefault="00BA40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27A7ED" w14:textId="77777777" w:rsidR="00BA400D" w:rsidRDefault="00BA400D"/>
        </w:tc>
      </w:tr>
      <w:tr w:rsidR="00BA400D" w:rsidRPr="00B9169C" w14:paraId="310CDC0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61F551" w14:textId="77777777" w:rsidR="00BA400D" w:rsidRPr="00704CE8" w:rsidRDefault="003106A2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04C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704CE8" w:rsidRPr="00B9169C" w14:paraId="5B71C363" w14:textId="77777777" w:rsidTr="00704CE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561BA78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213B788E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18CB169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7ECA1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1C5A2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5EBB8888" w14:textId="1D8ABDB1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D71566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23" w:history="1">
              <w:r w:rsidRPr="00D71566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6B67CA95" w14:textId="77777777" w:rsidTr="00704CE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661A214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A93AF6F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навыков плавания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EBE0AD1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B1D76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A2793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34102BA9" w14:textId="6E65F1CE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D71566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24" w:history="1">
              <w:r w:rsidRPr="00D71566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BA400D" w14:paraId="46EBAD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D3AE51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ED31A63" w14:textId="77777777" w:rsidR="00BA400D" w:rsidRDefault="00310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A8344F" w14:textId="77777777" w:rsidR="00BA400D" w:rsidRDefault="00BA400D"/>
        </w:tc>
      </w:tr>
      <w:tr w:rsidR="00BA400D" w14:paraId="564A36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6E589C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704CE8" w:rsidRPr="00B9169C" w14:paraId="022B6A38" w14:textId="77777777" w:rsidTr="0008692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8219604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3B85169B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занятия общеразвивающими и здоровьеформирующими физическими упражнениями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BC11B96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4C3D2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3F8F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7401BFE3" w14:textId="713AC45C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D548C7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25" w:history="1">
              <w:r w:rsidRPr="00D548C7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0B097142" w14:textId="77777777" w:rsidTr="0008692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6969878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6A64214A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E5E01BB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75215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8D38F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5BCE0E5A" w14:textId="70CD8005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D548C7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26" w:history="1">
              <w:r w:rsidRPr="00D548C7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BA400D" w14:paraId="3CE609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4AAD4C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E6F88D" w14:textId="77777777" w:rsidR="00BA400D" w:rsidRDefault="00310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DA1F0E" w14:textId="77777777" w:rsidR="00BA400D" w:rsidRDefault="00BA400D"/>
        </w:tc>
      </w:tr>
      <w:tr w:rsidR="00BA400D" w14:paraId="41363B5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1282F1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BA400D" w14:paraId="24092BD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8FE9CC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704CE8" w:rsidRPr="00B9169C" w14:paraId="42650DBC" w14:textId="77777777" w:rsidTr="00044EDE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EE3FD86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B81C16A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специальных упражнений основной гимнастики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BE5E124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FAEF8D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4ED6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1AD3976E" w14:textId="52DDCA0F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4E4FFE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27" w:history="1">
              <w:r w:rsidRPr="004E4FFE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776ABB1A" w14:textId="77777777" w:rsidTr="00044EDE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9CCB6AB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7D88A1FF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DBBB8B5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A9E86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445EA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13EFF3DA" w14:textId="34F0D0A1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4E4FFE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28" w:history="1">
              <w:r w:rsidRPr="004E4FFE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BA400D" w14:paraId="7D08F7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98BB2C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2516207" w14:textId="77777777" w:rsidR="00BA400D" w:rsidRDefault="00310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2A4E42" w14:textId="77777777" w:rsidR="00BA400D" w:rsidRDefault="00BA400D"/>
        </w:tc>
      </w:tr>
      <w:tr w:rsidR="00BA400D" w14:paraId="7C18D2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1711F5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704CE8" w:rsidRPr="00B9169C" w14:paraId="0001A907" w14:textId="77777777" w:rsidTr="00472C6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F45B5F6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106295E2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упражнений основной гимнастики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11CA7B7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5ADC3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BE0CEE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7902EB16" w14:textId="5A14C49B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9119A7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29" w:history="1">
              <w:r w:rsidRPr="009119A7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38863350" w14:textId="77777777" w:rsidTr="00472C6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5ABE12BC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48E1A20C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упражнения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3126F58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6334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2ACA8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51A816F9" w14:textId="1F976F6A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9119A7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0" w:history="1">
              <w:r w:rsidRPr="009119A7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2BEE0F45" w14:textId="77777777" w:rsidTr="00472C6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F6B4A46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220D1A7A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Туристические физические упражнения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BBD72E4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ED73F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877EC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5E16CE1D" w14:textId="22715058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9119A7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1" w:history="1">
              <w:r w:rsidRPr="009119A7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72AEA247" w14:textId="77777777" w:rsidTr="00472C61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6CC90A6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14:paraId="50D60E30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полученных результатов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EEB3821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D52B0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E0414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</w:tcPr>
          <w:p w14:paraId="7234E7D4" w14:textId="32585EE2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9119A7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2" w:history="1">
              <w:r w:rsidRPr="009119A7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BA400D" w14:paraId="0D8EF3E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947E25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BB83120" w14:textId="77777777" w:rsidR="00BA400D" w:rsidRDefault="00310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4170BD" w14:textId="77777777" w:rsidR="00BA400D" w:rsidRDefault="00BA400D"/>
        </w:tc>
      </w:tr>
      <w:tr w:rsidR="00BA400D" w14:paraId="6A1F03D7" w14:textId="77777777" w:rsidTr="00704C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2EC3E6" w14:textId="77777777" w:rsidR="00BA400D" w:rsidRPr="00704CE8" w:rsidRDefault="003106A2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D1E1B21" w14:textId="77777777" w:rsidR="00BA400D" w:rsidRDefault="003106A2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03B340" w14:textId="77777777" w:rsidR="00BA400D" w:rsidRDefault="00310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009E88" w14:textId="77777777" w:rsidR="00BA400D" w:rsidRDefault="00310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6CE79AE" w14:textId="77777777" w:rsidR="00BA400D" w:rsidRDefault="00BA400D"/>
        </w:tc>
      </w:tr>
    </w:tbl>
    <w:p w14:paraId="42E34438" w14:textId="77777777" w:rsidR="00BA400D" w:rsidRDefault="00BA400D">
      <w:pPr>
        <w:sectPr w:rsidR="00BA40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0E844A8" w14:textId="77777777" w:rsidR="00BA400D" w:rsidRDefault="00BA400D">
      <w:pPr>
        <w:sectPr w:rsidR="00BA400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81647831"/>
      <w:bookmarkEnd w:id="12"/>
    </w:p>
    <w:p w14:paraId="599EC0CA" w14:textId="3EB7A5B7" w:rsidR="00BA400D" w:rsidRDefault="003106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434"/>
        <w:gridCol w:w="1249"/>
        <w:gridCol w:w="1841"/>
        <w:gridCol w:w="1910"/>
        <w:gridCol w:w="1347"/>
        <w:gridCol w:w="2238"/>
      </w:tblGrid>
      <w:tr w:rsidR="00BA400D" w14:paraId="4065D487" w14:textId="77777777" w:rsidTr="00704CE8">
        <w:trPr>
          <w:trHeight w:val="144"/>
          <w:tblCellSpacing w:w="20" w:type="nil"/>
        </w:trPr>
        <w:tc>
          <w:tcPr>
            <w:tcW w:w="10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56E478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879654" w14:textId="77777777" w:rsidR="00BA400D" w:rsidRDefault="00BA400D">
            <w:pPr>
              <w:spacing w:after="0"/>
              <w:ind w:left="135"/>
            </w:pPr>
          </w:p>
        </w:tc>
        <w:tc>
          <w:tcPr>
            <w:tcW w:w="44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9ED9FA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71D0DE8" w14:textId="77777777" w:rsidR="00BA400D" w:rsidRDefault="00BA40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AB5F10" w14:textId="77777777" w:rsidR="00BA400D" w:rsidRDefault="003106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6AC43A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FF6AF9F" w14:textId="77777777" w:rsidR="00BA400D" w:rsidRDefault="00BA400D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BC5CB3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63D1546" w14:textId="77777777" w:rsidR="00BA400D" w:rsidRDefault="00BA400D">
            <w:pPr>
              <w:spacing w:after="0"/>
              <w:ind w:left="135"/>
            </w:pPr>
          </w:p>
        </w:tc>
      </w:tr>
      <w:tr w:rsidR="00BA400D" w14:paraId="0EB89080" w14:textId="77777777" w:rsidTr="00704C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971E6E" w14:textId="77777777" w:rsidR="00BA400D" w:rsidRDefault="00BA40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771E34" w14:textId="77777777" w:rsidR="00BA400D" w:rsidRDefault="00BA400D"/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9CE8C3A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3E67706" w14:textId="77777777" w:rsidR="00BA400D" w:rsidRDefault="00BA400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0CEA9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1B50D0C" w14:textId="77777777" w:rsidR="00BA400D" w:rsidRDefault="00BA400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C27587" w14:textId="77777777" w:rsidR="00BA400D" w:rsidRDefault="00310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42392BC" w14:textId="77777777" w:rsidR="00BA400D" w:rsidRDefault="00BA40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C11635" w14:textId="77777777" w:rsidR="00BA400D" w:rsidRDefault="00BA40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7DB5E9" w14:textId="77777777" w:rsidR="00BA400D" w:rsidRDefault="00BA400D"/>
        </w:tc>
      </w:tr>
      <w:tr w:rsidR="00704CE8" w:rsidRPr="00B9169C" w14:paraId="0F3D1F7F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98C44B5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7534B528" w14:textId="77777777" w:rsidR="00704CE8" w:rsidRDefault="00704CE8" w:rsidP="00704CE8">
            <w:pPr>
              <w:spacing w:after="0"/>
              <w:ind w:left="135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Физическая нагрузка: определение и влияние на физическое развитие. </w:t>
            </w:r>
            <w:r>
              <w:rPr>
                <w:rFonts w:ascii="Times New Roman" w:hAnsi="Times New Roman"/>
                <w:color w:val="000000"/>
                <w:sz w:val="24"/>
              </w:rPr>
              <w:t>Гармоничное развитие. Методика проведения контрольных измерений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216C4D5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9D84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39E3E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E9A8F4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B0378C6" w14:textId="246FF909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3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0006FB14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36EDFD44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6319E108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физических упражнений. Роль гимнастики в физическом развитии и физическом совершенствовании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2DAED1C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7390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E3336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3703C7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098C695" w14:textId="1332C968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4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0B81EF72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6DAE38B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36581017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Подводящие упражнения и их назначение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B6E25BF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AAFB6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7AC72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35FF74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095BD0B" w14:textId="3030035F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5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49976CB6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2CB8E7B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2625CE27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дыхания в воде при плавании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362789D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B9D0F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92CFE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3F11EE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79FD410" w14:textId="7EC55FDD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6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07418E54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132688B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15E181F4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согласования двигательных действий при плавании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7431EDF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4117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E4AB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24EB1B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C5C2D45" w14:textId="730A9A31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7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7847D5CE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8FDF352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416C8394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спортивных стилей плавания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B00A917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63DFD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906C6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9C08C3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108C3AE" w14:textId="009A7BBD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8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45EDC761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6E239BE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5FCE1C3E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спортивных стилей плавания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11E57DC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1D4487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DAABF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03D53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71684B4" w14:textId="5B8C4AA9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39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20C00CF6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4E06B3D9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722E5CFA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комплексов и демонстрация техники выполнения гимнастических упражнений из общей разминки, из партерной разминки и разминки у опоры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7B1D828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BE61C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B9004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4BA10C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26DFE43" w14:textId="5072340A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0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23EB95C2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2BDEAD3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4AE64FA2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танцевальных движений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089CF6D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E73D5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9546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96D265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8125FA1" w14:textId="5909E090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1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0BF2174A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FDCE708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7897D02E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нагрузка в гимнастических упражнениях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31A7057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54AEB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F9F1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46EB75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0C3A087" w14:textId="69EEF2F6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2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77382469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17426DB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40038982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физических упражнений для формирования навыков плавания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2BF13EB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6C1A7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3FA62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D7554E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4F07151" w14:textId="04B05099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3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3050A0CA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3FD9D73E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23232C2F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моделирования комбинаций гимнастических упражнений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762C591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211E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B4EC8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E21629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F79020F" w14:textId="488273D9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4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494B123A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03526B9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321B49AB" w14:textId="77777777" w:rsidR="00704CE8" w:rsidRDefault="00704CE8" w:rsidP="00704CE8">
            <w:pPr>
              <w:spacing w:after="0"/>
              <w:ind w:left="135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правил новых игр и спортивных эстафет. Самостоятельная организация игр (спортивных эстафет) и игровых заданий.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Оценивание правил безопасности в процессе выполняемой игры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BE60361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1C8D6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9C19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33E25E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180124F" w14:textId="41228692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5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5C7E15FB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007176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0B18DC0D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команды: построения, перестроения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3BEA335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8802D7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1E31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D20CA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43B2819" w14:textId="38859C04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6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75346DAC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C1E2249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5B163E22" w14:textId="77777777" w:rsidR="00704CE8" w:rsidRDefault="00704CE8" w:rsidP="00704CE8">
            <w:pPr>
              <w:spacing w:after="0"/>
              <w:ind w:left="135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Методика контроля правильного выполнения упражнений при увеличении нагрузки.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освоенных гимнастических упражнений с постепенным увеличением нагрузки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F5A82AD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542F5E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AA013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FC78B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2AEC125" w14:textId="55F55F5E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7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7AFEE61F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7605964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46523F8C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методики измерения пульса при увеличении нагрузки; техники дыхания при выполнении упражнений; методики контроля осанки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C5CBF31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1F92C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4E4C7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D8FE73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4A64DAF" w14:textId="7A319AB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8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08ACBF4B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FCF3244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6AC8300B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общей разминки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CE811EE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049BB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D6CDE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A57AD3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F659FB5" w14:textId="6E4E73A5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49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0B0240F2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633603C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5BFFBC48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CE6F1DD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D9B81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7966E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D2D885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EC948FE" w14:textId="657A9342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0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32C02AB4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0824360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505FB44F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разминки у опоры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2950D0D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2250BD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80322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113505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A2BF0C2" w14:textId="2CF34412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1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5D96448C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1330845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6DD1007A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акробатических упражнений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60C381E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D18AAD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C1D60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3CB9D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9B13049" w14:textId="5D678A4C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2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6A192CC9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8D09B8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25EA8C3E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гимнастическими предметами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3212DAF9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761FE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27177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BB903C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D99387F" w14:textId="4D96FD5D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3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2251A688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2D81440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168DD769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стопы, для укрепления мышц ног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A8D89CB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C28D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839E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02B67A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31F4973" w14:textId="183EB0F1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4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6913E303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316E7C82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76AB5D8A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брюшного пресса, мышц спины, для развития гибкости позвоночника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73080EE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CEDF7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5E8F4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AB441F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8615559" w14:textId="5E1D0283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5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1EE9BDA3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3AF8E652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79A8B7C5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рук, мышц плечевого пояса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89EF48E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18CC5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632C6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AA1666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E2A1163" w14:textId="18214F78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6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551C025E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81CD250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54BCEE19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</w:t>
            </w: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гимнастических упражнений для развития подвижности голеностопного сустава, тазобедренного сустава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F072745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A7B6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DBEEB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6197FC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81051B9" w14:textId="7E3BB79D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7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06BD9714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E93BA06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745444E7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плечевого сустава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FE4521E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F410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DDCA1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9E7819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5722337" w14:textId="1C91304C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8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5C433CDA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3259802E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2E973B1B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эластичности мышц ног, подвижности коленного сустава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AC33ED7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4EBB9D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80331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3547B6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E0CCDE2" w14:textId="74614BE5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59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7A139DD8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A826AAA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1842ABB7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упражнений с гимнастическими предметами для развития координационно-скоростных способностей. Составление комплекса и демонстрация выполнения акробатических упражнений для развития координационно-скоростных способностей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0C2488C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5FE1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2CE3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3EF857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7C9F6F3" w14:textId="293539F6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0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52037ED7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D9B51F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2AA368BD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танцевальных шагов для развития координационно-скоростных способностей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9F5DA7F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C310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827D4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0E4BBD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B7C7E3B" w14:textId="09C2A3B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1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0DA506D8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B25DD0A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269DA7CB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</w:t>
            </w: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гимнастических упражнений общей, партерной разминки, разминки у опоры для развития координационно-скоростных способностей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93AE49A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6090D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A2022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38FE16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978781F" w14:textId="66540900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2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43EDDB8A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F044E2F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33382004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в подвижных играх для развития координационно-скоростных способностей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B31031C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5111D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26B96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A28859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155641A" w14:textId="75FAB2BC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3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53D67B62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70C096A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43D1E300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строевого и походного шага. Построения и перемещения по команде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5FE5961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B7CB0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F4E83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7D7EEA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97AB74A" w14:textId="16C0AD95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4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57920EE3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6482ED9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7A3A2946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нормативов ГТО, тестовых заданий на гибкость и координационно-скоростные способности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44E5898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A983ED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370A97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9E277C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E5D97B7" w14:textId="5CB42BC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5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748DC577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951F847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78AE7F26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 на выполнение физических упражнений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950E052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BA8C0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9A7AAD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61170A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1BDAC74" w14:textId="32B398FD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6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098B981C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DDD5293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2EB5C46B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перестроения в шеренги, повороты в строю. Перемещения с помощью танцевальных движений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E3D0FD2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94A1B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0BB1D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B20A8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449AD56" w14:textId="51DE1C68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7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7F8F1C2B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4B5711CF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66530F68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 для перемещений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B83077D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2FFC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C60E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7F0478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7DB350E" w14:textId="5472E3E1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8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0B5E76AB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3038A5C4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083C2BB2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выталкиванием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764F6D4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5DC81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28A4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0F90CB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332B534" w14:textId="62BD97A8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69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3F446557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41FB2B6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5BBBF6FD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Игры с теснением соперника, упираясь в грудь рукой, сидя спина к спине, ноги в упор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4FF1E14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31BAC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D687F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2B8A6B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E69E35D" w14:textId="4A4C3F3A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0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3A6BF511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3DF0980B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5205A4E1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Игры в перетягивания соперника в свою сторону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3D931F22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1E3B8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FBF7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C1A60D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C0C2ECB" w14:textId="485D789B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1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21CE755A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AA5666A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1656D72A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Игры за овладение у соперника предметом одной рукой, двумя руками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C8913E4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CDD0E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494A0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A92C76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61B5667" w14:textId="2DEFF62B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2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384ABAFE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878BF90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1B599DD4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на устойчивость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8088F6D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3386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472E77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CE78C7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AFC3358" w14:textId="0DFED6F2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3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5287F85F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5F47E36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2F9AB296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Туристическая игры «Пройди по бревну», «Сквозь бурелом». Игровое задание: собери рюкзак в поход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CC1FD95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2A15D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94DBB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BD793C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2E0BB8E" w14:textId="0BC60D74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4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6E2855C3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455040C8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32D2248E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серии поворотов на девяносто и сто восемьдесят градусов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42D124A4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7853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F50F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114162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90634E7" w14:textId="138EA8FD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5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006BF0EC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C6EFD7F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68FFBB17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прыжки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35B945E9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BBCC5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9B178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E14093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6770E49" w14:textId="07E475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6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287CDC71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48063E83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32990AF2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прыжков через скакалку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3445C5AC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BD369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E345C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F88263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9AEF86A" w14:textId="23DD05B0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7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18DC3A70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9219E09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79B8A7F1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Общеразвивающие, музыкально-сценические, ролевые игры с использованием гимнастических предметов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3C0FBF3D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8563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80214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8A259F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9D2037A" w14:textId="592BDC35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8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553191C6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3BA895E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3634BB35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 и эстафеты с использованием гимнастических предметов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FFEB4DA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6CC57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F6D5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73AFE1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2F0075" w14:textId="134DC65B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79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4D4D3B5D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9B229C6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72F990C1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бега вперед, назад, челночного бега для развития координации и ловкости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B3337AB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B893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FAF03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DD8E6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3ABB50A" w14:textId="2AE5D6BD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0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3C3D93C5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6EB4CDB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2BF040E1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Бег на скорость (30 м) и подготовка к сдаче норм ГТО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3AF5D0FA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5EED7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C90EF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4F71DF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1D03993" w14:textId="1969CC35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1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55FDFC62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15ABE77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3149A32A" w14:textId="77777777" w:rsidR="00704CE8" w:rsidRDefault="00704CE8" w:rsidP="00704CE8">
            <w:pPr>
              <w:spacing w:after="0"/>
              <w:ind w:left="135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комбинаций танцевальных шагов и элементов танцевальных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Демонстрация комбинации упражнений с использованием танцевальных шагов и элементов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105441E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13262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AAF4A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780F05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8E50BAF" w14:textId="451AFE33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2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2487E087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BC82434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1821A840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силы мышц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E404C0E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B2A6C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402A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D64730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A75CEB5" w14:textId="30A71CEA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3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7E45F3D8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BBD6EAB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7D4B3E81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координационно-скоростных способностей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4AA9D765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B9135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27955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9844EE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09925A5" w14:textId="0B4161E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4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4BA1A7E5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CA89B8E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4B647A9D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на силу, гибкость, координационно-скоростные способности по специализации вида спорта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68C0C5AE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6C8C9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5A314E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225CDF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951A130" w14:textId="79813EAA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5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377EDCAF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3B2E6F8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5153655A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личного выступления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763FC73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D8779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7064A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D10B44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0AA11F0" w14:textId="4089BBBD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6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397864AF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8E4FDC4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23E81A07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группового упражнения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A3B3F82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00243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79F81F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308245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0027612" w14:textId="7614CC11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7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2BAF2AAA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ABB66BD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62614058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тестовых упражнений для определения динамики развития гибкости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47EE4816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503ED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87CFE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402FFB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A7D8049" w14:textId="001B09C9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8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09956382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A0493CC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1CA6E35C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тестовых упражнений для определения динамики развития координационно-скоростных способностей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496D09C7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1CEA7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5BA289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772A5F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7A17F16" w14:textId="1900BA8F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89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3A4E5EB3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43173716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6CA91E0E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демонстрация техники формирования навыков плавания, дыхания в воде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2EF301D6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9A473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AB902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C518D4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C566ADD" w14:textId="7B806969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0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19264B74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B93DEA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22D0AC05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демонстрация техники стилей спортивного плавания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3A63F417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7D9A5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8546C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F88D0B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047AF8B" w14:textId="512F2EAB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1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6E64041B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D296074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67662EA2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оценки изменений показателей скорости при плавании на определенное расстояние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5617FDA7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6AD2B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2E1FE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449E93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E8423F3" w14:textId="122E6D09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2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1531E915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DFE700E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751D8074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сдачи норм ГТО (по возрасту)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7D5EB43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AF2C67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4734B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BD833B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6603DDB" w14:textId="65A7BA2B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3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1FC1FC8F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36C77B09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1DC7C8C9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сдачи нормативов на гибкость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46E898F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9FF1D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0CA19C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A0D0FD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D7E424A" w14:textId="3BC6CCB3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4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77C9CB93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002AE2C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31E0BEFA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для тренировки координационных способностей, ловкости, точности, координации движений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60B535E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89E8C2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B32961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472BFA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D6F0970" w14:textId="44057BFE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5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720835E3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393C7F5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276AB7BB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 на проложение маршрута туристического похода на карте местности, по сбору рюкзака для туристического похода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44173D7A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9E422B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5D4516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30322F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9022312" w14:textId="44B93B96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6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1EA7E921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40084930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18EC9CDE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Контрольно-тестовые упражнения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484AAFBD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44BD4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D270E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6FFFA7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4AF9304" w14:textId="7048A6D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7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33FBA02C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AA76750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7333371C" w14:textId="77777777" w:rsidR="00704CE8" w:rsidRDefault="00704CE8" w:rsidP="00704C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группового показательного выступления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0ED61F37" w14:textId="77777777" w:rsidR="00704CE8" w:rsidRDefault="00704CE8" w:rsidP="00704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784624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279FA7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24BBEF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74A99D0" w14:textId="56CA524E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8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52944FAD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73C8921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4865AC53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ступени на координационно-скоростные способности: прыжок в длину с места толчком с двух ног; </w:t>
            </w: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метание мяча в заданную плоскость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F90D739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9D9533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1AA28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999845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87383CF" w14:textId="4D140386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99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704CE8" w:rsidRPr="00B9169C" w14:paraId="26AFD83A" w14:textId="77777777" w:rsidTr="00704CE8">
        <w:trPr>
          <w:trHeight w:val="144"/>
          <w:tblCellSpacing w:w="20" w:type="nil"/>
        </w:trPr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EC17186" w14:textId="77777777" w:rsidR="00704CE8" w:rsidRDefault="00704CE8" w:rsidP="00704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33" w:type="dxa"/>
            <w:tcMar>
              <w:top w:w="50" w:type="dxa"/>
              <w:left w:w="100" w:type="dxa"/>
            </w:tcMar>
            <w:vAlign w:val="center"/>
          </w:tcPr>
          <w:p w14:paraId="7E2CD4B4" w14:textId="77777777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навыков и умений соревновательной деятельности. Демонстрация навыков и умений в итоговых показательных упражнениях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18E8F1FB" w14:textId="77777777" w:rsidR="00704CE8" w:rsidRDefault="00704CE8" w:rsidP="00704CE8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97F5F0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C2C42A" w14:textId="77777777" w:rsidR="00704CE8" w:rsidRDefault="00704CE8" w:rsidP="00704C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EC6023" w14:textId="77777777" w:rsidR="00704CE8" w:rsidRDefault="00704CE8" w:rsidP="00704CE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0311998" w14:textId="5FA68484" w:rsidR="00704CE8" w:rsidRPr="00704CE8" w:rsidRDefault="00704CE8" w:rsidP="00704CE8">
            <w:pPr>
              <w:spacing w:after="0"/>
              <w:ind w:left="135"/>
              <w:rPr>
                <w:lang w:val="ru-RU"/>
              </w:rPr>
            </w:pPr>
            <w:r w:rsidRPr="005F3342">
              <w:rPr>
                <w:rFonts w:ascii="Times New Roman" w:eastAsia="Times New Roman" w:hAnsi="Times New Roman" w:cs="Times New Roman"/>
                <w:b/>
                <w:bCs/>
                <w:color w:val="0E0E10"/>
                <w:lang w:val="ru-RU" w:eastAsia="ru-RU"/>
              </w:rPr>
              <w:t xml:space="preserve">ГАОУ ВО МГПУ </w:t>
            </w:r>
            <w:hyperlink r:id="rId100" w:history="1">
              <w:r w:rsidRPr="005F3342">
                <w:rPr>
                  <w:rStyle w:val="ab"/>
                  <w:rFonts w:ascii="Times New Roman" w:eastAsia="Times New Roman" w:hAnsi="Times New Roman" w:cs="Times New Roman"/>
                  <w:b/>
                  <w:bCs/>
                  <w:lang w:val="ru-RU" w:eastAsia="ru-RU"/>
                </w:rPr>
                <w:t>https://ino.mgpu.ru/</w:t>
              </w:r>
            </w:hyperlink>
          </w:p>
        </w:tc>
      </w:tr>
      <w:tr w:rsidR="00BA400D" w14:paraId="3458D2E3" w14:textId="77777777" w:rsidTr="00704C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06F439" w14:textId="77777777" w:rsidR="00BA400D" w:rsidRPr="00704CE8" w:rsidRDefault="003106A2">
            <w:pPr>
              <w:spacing w:after="0"/>
              <w:ind w:left="135"/>
              <w:rPr>
                <w:lang w:val="ru-RU"/>
              </w:rPr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14:paraId="7CD40FA9" w14:textId="77777777" w:rsidR="00BA400D" w:rsidRDefault="003106A2">
            <w:pPr>
              <w:spacing w:after="0"/>
              <w:ind w:left="135"/>
              <w:jc w:val="center"/>
            </w:pPr>
            <w:r w:rsidRPr="00704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69C83E" w14:textId="77777777" w:rsidR="00BA400D" w:rsidRDefault="00310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33EA7B" w14:textId="77777777" w:rsidR="00BA400D" w:rsidRDefault="00310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B7698B" w14:textId="77777777" w:rsidR="00BA400D" w:rsidRDefault="00BA400D"/>
        </w:tc>
      </w:tr>
    </w:tbl>
    <w:p w14:paraId="4E9F1CB0" w14:textId="77777777" w:rsidR="00BA400D" w:rsidRDefault="00BA400D">
      <w:pPr>
        <w:sectPr w:rsidR="00BA40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9CB278" w14:textId="77777777" w:rsidR="00704CE8" w:rsidRPr="0092468A" w:rsidRDefault="00704CE8" w:rsidP="00704CE8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14" w:name="block-81646515"/>
      <w:bookmarkEnd w:id="13"/>
      <w:r w:rsidRPr="009246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14:paraId="5D779D41" w14:textId="77777777" w:rsidR="00704CE8" w:rsidRPr="0092468A" w:rsidRDefault="00704CE8" w:rsidP="00704CE8">
      <w:pPr>
        <w:spacing w:after="0" w:line="48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246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14:paraId="50798B5C" w14:textId="610BF75D" w:rsidR="00704CE8" w:rsidRPr="0092468A" w:rsidRDefault="00704CE8" w:rsidP="003106A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92468A">
        <w:rPr>
          <w:rFonts w:ascii="Times New Roman" w:hAnsi="Times New Roman" w:cs="Times New Roman"/>
          <w:color w:val="000000"/>
          <w:sz w:val="28"/>
          <w:szCs w:val="28"/>
          <w:lang w:val="ru-RU"/>
        </w:rPr>
        <w:t>• Физическая культура: 3-й класс: учебник; 5-е издание, переработанное Матвеев А.П. Акционерное общество «Издательство «Просвещение»</w:t>
      </w:r>
      <w:r w:rsidRPr="0092468A">
        <w:rPr>
          <w:rFonts w:ascii="Times New Roman" w:hAnsi="Times New Roman" w:cs="Times New Roman"/>
          <w:sz w:val="28"/>
          <w:szCs w:val="28"/>
          <w:lang w:val="ru-RU"/>
        </w:rPr>
        <w:br/>
      </w:r>
    </w:p>
    <w:p w14:paraId="61E42661" w14:textId="77777777" w:rsidR="00704CE8" w:rsidRPr="0092468A" w:rsidRDefault="00704CE8" w:rsidP="00704CE8">
      <w:pPr>
        <w:spacing w:after="0" w:line="48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246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14:paraId="08A14EE7" w14:textId="77777777" w:rsidR="00704CE8" w:rsidRPr="0092468A" w:rsidRDefault="00704CE8" w:rsidP="00704CE8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2468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</w:t>
      </w:r>
      <w:r w:rsidRPr="009246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2468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об особенностях преподавания учебного предмета «Физическая культура» в 2024/2025 учебном году    </w:t>
      </w:r>
      <w:hyperlink r:id="rId101" w:history="1"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15_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inf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_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metod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-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pismo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-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fizkultura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9246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pdf</w:t>
        </w:r>
      </w:hyperlink>
    </w:p>
    <w:p w14:paraId="2F5CAA78" w14:textId="77777777" w:rsidR="00704CE8" w:rsidRPr="0092468A" w:rsidRDefault="00704CE8" w:rsidP="00704CE8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14:paraId="11047A10" w14:textId="77777777" w:rsidR="00704CE8" w:rsidRPr="0092468A" w:rsidRDefault="00704CE8" w:rsidP="00704CE8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2468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bookmarkEnd w:id="14"/>
    <w:p w14:paraId="73CB81B0" w14:textId="77777777" w:rsidR="00704CE8" w:rsidRPr="0092468A" w:rsidRDefault="00704CE8" w:rsidP="00704CE8">
      <w:pPr>
        <w:pStyle w:val="ae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E0E10"/>
          <w:sz w:val="28"/>
          <w:szCs w:val="28"/>
          <w:lang w:val="ru-RU" w:eastAsia="ru-RU"/>
        </w:rPr>
      </w:pPr>
      <w:r w:rsidRPr="0092468A">
        <w:rPr>
          <w:rFonts w:ascii="Times New Roman" w:eastAsia="Times New Roman" w:hAnsi="Times New Roman" w:cs="Times New Roman"/>
          <w:b/>
          <w:bCs/>
          <w:color w:val="0E0E10"/>
          <w:sz w:val="28"/>
          <w:szCs w:val="28"/>
          <w:lang w:val="ru-RU" w:eastAsia="ru-RU"/>
        </w:rPr>
        <w:t xml:space="preserve">ГАОУ ВО МГПУ </w:t>
      </w:r>
      <w:hyperlink r:id="rId102" w:history="1">
        <w:r w:rsidRPr="0092468A">
          <w:rPr>
            <w:rStyle w:val="ab"/>
            <w:rFonts w:ascii="Times New Roman" w:eastAsia="Times New Roman" w:hAnsi="Times New Roman" w:cs="Times New Roman"/>
            <w:b/>
            <w:bCs/>
            <w:sz w:val="28"/>
            <w:szCs w:val="28"/>
            <w:lang w:val="ru-RU" w:eastAsia="ru-RU"/>
          </w:rPr>
          <w:t>https://ino.mgpu.ru/</w:t>
        </w:r>
      </w:hyperlink>
    </w:p>
    <w:p w14:paraId="613B40E2" w14:textId="77777777" w:rsidR="00704CE8" w:rsidRPr="0092468A" w:rsidRDefault="00704CE8" w:rsidP="00704CE8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F015A89" w14:textId="77777777" w:rsidR="006F5839" w:rsidRPr="00704CE8" w:rsidRDefault="006F5839" w:rsidP="00704CE8">
      <w:pPr>
        <w:spacing w:after="0"/>
        <w:ind w:left="120"/>
        <w:rPr>
          <w:lang w:val="ru-RU"/>
        </w:rPr>
      </w:pPr>
    </w:p>
    <w:sectPr w:rsidR="006F5839" w:rsidRPr="00704CE8" w:rsidSect="00704CE8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8340A" w14:textId="77777777" w:rsidR="005B5B19" w:rsidRDefault="005B5B19">
      <w:pPr>
        <w:spacing w:after="0" w:line="240" w:lineRule="auto"/>
      </w:pPr>
      <w:r>
        <w:separator/>
      </w:r>
    </w:p>
  </w:endnote>
  <w:endnote w:type="continuationSeparator" w:id="0">
    <w:p w14:paraId="0D8EE7D0" w14:textId="77777777" w:rsidR="005B5B19" w:rsidRDefault="005B5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3AA85" w14:textId="77777777" w:rsidR="005B5B19" w:rsidRDefault="005B5B19">
      <w:pPr>
        <w:spacing w:after="0" w:line="240" w:lineRule="auto"/>
      </w:pPr>
      <w:r>
        <w:separator/>
      </w:r>
    </w:p>
  </w:footnote>
  <w:footnote w:type="continuationSeparator" w:id="0">
    <w:p w14:paraId="380B58CD" w14:textId="77777777" w:rsidR="005B5B19" w:rsidRDefault="005B5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7EF34" w14:textId="77777777" w:rsidR="00704CE8" w:rsidRDefault="00704CE8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9606C" w14:textId="77777777" w:rsidR="00704CE8" w:rsidRDefault="00704CE8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3901" w14:textId="77777777" w:rsidR="00704CE8" w:rsidRDefault="00704CE8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75309"/>
    <w:multiLevelType w:val="hybridMultilevel"/>
    <w:tmpl w:val="A0B48466"/>
    <w:lvl w:ilvl="0" w:tplc="DE90BD9E">
      <w:start w:val="1"/>
      <w:numFmt w:val="bullet"/>
      <w:lvlText w:val="•"/>
      <w:lvlJc w:val="left"/>
      <w:pPr>
        <w:ind w:left="1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6030EC">
      <w:start w:val="1"/>
      <w:numFmt w:val="bullet"/>
      <w:lvlText w:val="o"/>
      <w:lvlJc w:val="left"/>
      <w:pPr>
        <w:ind w:left="2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6827D2">
      <w:start w:val="1"/>
      <w:numFmt w:val="bullet"/>
      <w:lvlText w:val="▪"/>
      <w:lvlJc w:val="left"/>
      <w:pPr>
        <w:ind w:left="3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4CEA92">
      <w:start w:val="1"/>
      <w:numFmt w:val="bullet"/>
      <w:lvlText w:val="•"/>
      <w:lvlJc w:val="left"/>
      <w:pPr>
        <w:ind w:left="3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144988">
      <w:start w:val="1"/>
      <w:numFmt w:val="bullet"/>
      <w:lvlText w:val="o"/>
      <w:lvlJc w:val="left"/>
      <w:pPr>
        <w:ind w:left="4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B0B3B6">
      <w:start w:val="1"/>
      <w:numFmt w:val="bullet"/>
      <w:lvlText w:val="▪"/>
      <w:lvlJc w:val="left"/>
      <w:pPr>
        <w:ind w:left="5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466D2C">
      <w:start w:val="1"/>
      <w:numFmt w:val="bullet"/>
      <w:lvlText w:val="•"/>
      <w:lvlJc w:val="left"/>
      <w:pPr>
        <w:ind w:left="5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3A2A58">
      <w:start w:val="1"/>
      <w:numFmt w:val="bullet"/>
      <w:lvlText w:val="o"/>
      <w:lvlJc w:val="left"/>
      <w:pPr>
        <w:ind w:left="6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1291B4">
      <w:start w:val="1"/>
      <w:numFmt w:val="bullet"/>
      <w:lvlText w:val="▪"/>
      <w:lvlJc w:val="left"/>
      <w:pPr>
        <w:ind w:left="7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092E03"/>
    <w:multiLevelType w:val="hybridMultilevel"/>
    <w:tmpl w:val="B7F2429E"/>
    <w:lvl w:ilvl="0" w:tplc="2F9009EE">
      <w:start w:val="1"/>
      <w:numFmt w:val="bullet"/>
      <w:lvlText w:val="•"/>
      <w:lvlJc w:val="left"/>
      <w:pPr>
        <w:ind w:left="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C8E7BA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F49604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109FCC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E629B4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CE1D08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D4423E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B4BDB6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4CE9D8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886D48"/>
    <w:multiLevelType w:val="hybridMultilevel"/>
    <w:tmpl w:val="4404E452"/>
    <w:lvl w:ilvl="0" w:tplc="CBDC7234">
      <w:start w:val="1"/>
      <w:numFmt w:val="bullet"/>
      <w:lvlText w:val="•"/>
      <w:lvlJc w:val="left"/>
      <w:pPr>
        <w:ind w:left="9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63DC8">
      <w:start w:val="1"/>
      <w:numFmt w:val="bullet"/>
      <w:lvlText w:val="o"/>
      <w:lvlJc w:val="left"/>
      <w:pPr>
        <w:ind w:left="16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406D06">
      <w:start w:val="1"/>
      <w:numFmt w:val="bullet"/>
      <w:lvlText w:val="▪"/>
      <w:lvlJc w:val="left"/>
      <w:pPr>
        <w:ind w:left="23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9ABEC0">
      <w:start w:val="1"/>
      <w:numFmt w:val="bullet"/>
      <w:lvlText w:val="•"/>
      <w:lvlJc w:val="left"/>
      <w:pPr>
        <w:ind w:left="30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4ABB90">
      <w:start w:val="1"/>
      <w:numFmt w:val="bullet"/>
      <w:lvlText w:val="o"/>
      <w:lvlJc w:val="left"/>
      <w:pPr>
        <w:ind w:left="38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E646F8">
      <w:start w:val="1"/>
      <w:numFmt w:val="bullet"/>
      <w:lvlText w:val="▪"/>
      <w:lvlJc w:val="left"/>
      <w:pPr>
        <w:ind w:left="45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820F20">
      <w:start w:val="1"/>
      <w:numFmt w:val="bullet"/>
      <w:lvlText w:val="•"/>
      <w:lvlJc w:val="left"/>
      <w:pPr>
        <w:ind w:left="52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FEAC46">
      <w:start w:val="1"/>
      <w:numFmt w:val="bullet"/>
      <w:lvlText w:val="o"/>
      <w:lvlJc w:val="left"/>
      <w:pPr>
        <w:ind w:left="59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48FC66">
      <w:start w:val="1"/>
      <w:numFmt w:val="bullet"/>
      <w:lvlText w:val="▪"/>
      <w:lvlJc w:val="left"/>
      <w:pPr>
        <w:ind w:left="6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403368"/>
    <w:multiLevelType w:val="hybridMultilevel"/>
    <w:tmpl w:val="A81A903A"/>
    <w:lvl w:ilvl="0" w:tplc="76AE5FF4">
      <w:start w:val="1"/>
      <w:numFmt w:val="bullet"/>
      <w:lvlText w:val="•"/>
      <w:lvlJc w:val="left"/>
      <w:pPr>
        <w:ind w:left="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306CC6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087A3A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C9A9DCA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429A2E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BCD68C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08B6A4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186DF4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ACB170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EE0BD1"/>
    <w:multiLevelType w:val="hybridMultilevel"/>
    <w:tmpl w:val="2A765BAE"/>
    <w:lvl w:ilvl="0" w:tplc="83B2BAB4">
      <w:start w:val="1"/>
      <w:numFmt w:val="bullet"/>
      <w:lvlText w:val="•"/>
      <w:lvlJc w:val="left"/>
      <w:pPr>
        <w:ind w:left="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C878DE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9C4AFA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E41AF2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90F778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C44F86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EC1E30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A862FC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9AF38C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CF004F5"/>
    <w:multiLevelType w:val="hybridMultilevel"/>
    <w:tmpl w:val="C6E4C01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435B2A7F"/>
    <w:multiLevelType w:val="hybridMultilevel"/>
    <w:tmpl w:val="EAD487D8"/>
    <w:lvl w:ilvl="0" w:tplc="F29C06BC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BC91DE">
      <w:start w:val="1"/>
      <w:numFmt w:val="bullet"/>
      <w:lvlText w:val="o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C66E166">
      <w:start w:val="1"/>
      <w:numFmt w:val="bullet"/>
      <w:lvlText w:val="▪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FCACE6">
      <w:start w:val="1"/>
      <w:numFmt w:val="bullet"/>
      <w:lvlText w:val="•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6090C4">
      <w:start w:val="1"/>
      <w:numFmt w:val="bullet"/>
      <w:lvlText w:val="o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4CD296">
      <w:start w:val="1"/>
      <w:numFmt w:val="bullet"/>
      <w:lvlText w:val="▪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EF464B0">
      <w:start w:val="1"/>
      <w:numFmt w:val="bullet"/>
      <w:lvlText w:val="•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00E59E">
      <w:start w:val="1"/>
      <w:numFmt w:val="bullet"/>
      <w:lvlText w:val="o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E8D700">
      <w:start w:val="1"/>
      <w:numFmt w:val="bullet"/>
      <w:lvlText w:val="▪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D2C64B8"/>
    <w:multiLevelType w:val="hybridMultilevel"/>
    <w:tmpl w:val="648CE63E"/>
    <w:lvl w:ilvl="0" w:tplc="75FEFC98">
      <w:start w:val="1"/>
      <w:numFmt w:val="bullet"/>
      <w:lvlText w:val="•"/>
      <w:lvlJc w:val="left"/>
      <w:pPr>
        <w:ind w:left="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DCE1E6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EC9564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0C2456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D497C0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3EAF50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86E694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E8CF1C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6EC36E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D9212AB"/>
    <w:multiLevelType w:val="hybridMultilevel"/>
    <w:tmpl w:val="98D010A2"/>
    <w:lvl w:ilvl="0" w:tplc="74B6C77A">
      <w:start w:val="1"/>
      <w:numFmt w:val="bullet"/>
      <w:lvlText w:val="•"/>
      <w:lvlJc w:val="left"/>
      <w:pPr>
        <w:ind w:left="9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4060C8">
      <w:start w:val="1"/>
      <w:numFmt w:val="bullet"/>
      <w:lvlText w:val="o"/>
      <w:lvlJc w:val="left"/>
      <w:pPr>
        <w:ind w:left="17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066868">
      <w:start w:val="1"/>
      <w:numFmt w:val="bullet"/>
      <w:lvlText w:val="▪"/>
      <w:lvlJc w:val="left"/>
      <w:pPr>
        <w:ind w:left="25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583F26">
      <w:start w:val="1"/>
      <w:numFmt w:val="bullet"/>
      <w:lvlText w:val="•"/>
      <w:lvlJc w:val="left"/>
      <w:pPr>
        <w:ind w:left="32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A094C2">
      <w:start w:val="1"/>
      <w:numFmt w:val="bullet"/>
      <w:lvlText w:val="o"/>
      <w:lvlJc w:val="left"/>
      <w:pPr>
        <w:ind w:left="39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E0D276">
      <w:start w:val="1"/>
      <w:numFmt w:val="bullet"/>
      <w:lvlText w:val="▪"/>
      <w:lvlJc w:val="left"/>
      <w:pPr>
        <w:ind w:left="46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1821E8">
      <w:start w:val="1"/>
      <w:numFmt w:val="bullet"/>
      <w:lvlText w:val="•"/>
      <w:lvlJc w:val="left"/>
      <w:pPr>
        <w:ind w:left="53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5E6352">
      <w:start w:val="1"/>
      <w:numFmt w:val="bullet"/>
      <w:lvlText w:val="o"/>
      <w:lvlJc w:val="left"/>
      <w:pPr>
        <w:ind w:left="61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1EC428">
      <w:start w:val="1"/>
      <w:numFmt w:val="bullet"/>
      <w:lvlText w:val="▪"/>
      <w:lvlJc w:val="left"/>
      <w:pPr>
        <w:ind w:left="6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F216CA0"/>
    <w:multiLevelType w:val="hybridMultilevel"/>
    <w:tmpl w:val="EC365B7A"/>
    <w:lvl w:ilvl="0" w:tplc="D7627FE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72E21C">
      <w:start w:val="1"/>
      <w:numFmt w:val="bullet"/>
      <w:lvlText w:val="o"/>
      <w:lvlJc w:val="left"/>
      <w:pPr>
        <w:ind w:left="13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3813AC">
      <w:start w:val="1"/>
      <w:numFmt w:val="bullet"/>
      <w:lvlText w:val="▪"/>
      <w:lvlJc w:val="left"/>
      <w:pPr>
        <w:ind w:left="20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A0742A">
      <w:start w:val="1"/>
      <w:numFmt w:val="bullet"/>
      <w:lvlText w:val="•"/>
      <w:lvlJc w:val="left"/>
      <w:pPr>
        <w:ind w:left="27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A06290">
      <w:start w:val="1"/>
      <w:numFmt w:val="bullet"/>
      <w:lvlText w:val="o"/>
      <w:lvlJc w:val="left"/>
      <w:pPr>
        <w:ind w:left="34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F84A82">
      <w:start w:val="1"/>
      <w:numFmt w:val="bullet"/>
      <w:lvlText w:val="▪"/>
      <w:lvlJc w:val="left"/>
      <w:pPr>
        <w:ind w:left="4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3ABDF6">
      <w:start w:val="1"/>
      <w:numFmt w:val="bullet"/>
      <w:lvlText w:val="•"/>
      <w:lvlJc w:val="left"/>
      <w:pPr>
        <w:ind w:left="49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AEF418">
      <w:start w:val="1"/>
      <w:numFmt w:val="bullet"/>
      <w:lvlText w:val="o"/>
      <w:lvlJc w:val="left"/>
      <w:pPr>
        <w:ind w:left="56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28DC24">
      <w:start w:val="1"/>
      <w:numFmt w:val="bullet"/>
      <w:lvlText w:val="▪"/>
      <w:lvlJc w:val="left"/>
      <w:pPr>
        <w:ind w:left="6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7970079"/>
    <w:multiLevelType w:val="hybridMultilevel"/>
    <w:tmpl w:val="A0C66F54"/>
    <w:lvl w:ilvl="0" w:tplc="7542D8F4">
      <w:start w:val="1"/>
      <w:numFmt w:val="bullet"/>
      <w:lvlText w:val="•"/>
      <w:lvlJc w:val="left"/>
      <w:pPr>
        <w:ind w:left="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3EAE2F4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48FD56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8AD7DA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26A2E4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F2B790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B0B5D8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74E03A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96CF62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6A5137E"/>
    <w:multiLevelType w:val="hybridMultilevel"/>
    <w:tmpl w:val="09A42EF0"/>
    <w:lvl w:ilvl="0" w:tplc="F8BE39DA">
      <w:start w:val="1"/>
      <w:numFmt w:val="bullet"/>
      <w:lvlText w:val="•"/>
      <w:lvlJc w:val="left"/>
      <w:pPr>
        <w:ind w:left="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ACA5EC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90D4B6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32D118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6A108A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B0F360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222760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E2F2E4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6C61FC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D2F7CDA"/>
    <w:multiLevelType w:val="hybridMultilevel"/>
    <w:tmpl w:val="117E7D1E"/>
    <w:lvl w:ilvl="0" w:tplc="4538FB3E">
      <w:start w:val="1"/>
      <w:numFmt w:val="bullet"/>
      <w:lvlText w:val="•"/>
      <w:lvlJc w:val="left"/>
      <w:pPr>
        <w:ind w:left="1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C00B8E">
      <w:start w:val="1"/>
      <w:numFmt w:val="bullet"/>
      <w:lvlText w:val="o"/>
      <w:lvlJc w:val="left"/>
      <w:pPr>
        <w:ind w:left="2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482704">
      <w:start w:val="1"/>
      <w:numFmt w:val="bullet"/>
      <w:lvlText w:val="▪"/>
      <w:lvlJc w:val="left"/>
      <w:pPr>
        <w:ind w:left="3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BE1242">
      <w:start w:val="1"/>
      <w:numFmt w:val="bullet"/>
      <w:lvlText w:val="•"/>
      <w:lvlJc w:val="left"/>
      <w:pPr>
        <w:ind w:left="3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CC876C">
      <w:start w:val="1"/>
      <w:numFmt w:val="bullet"/>
      <w:lvlText w:val="o"/>
      <w:lvlJc w:val="left"/>
      <w:pPr>
        <w:ind w:left="4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225928">
      <w:start w:val="1"/>
      <w:numFmt w:val="bullet"/>
      <w:lvlText w:val="▪"/>
      <w:lvlJc w:val="left"/>
      <w:pPr>
        <w:ind w:left="5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867D78">
      <w:start w:val="1"/>
      <w:numFmt w:val="bullet"/>
      <w:lvlText w:val="•"/>
      <w:lvlJc w:val="left"/>
      <w:pPr>
        <w:ind w:left="5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6CA7C4">
      <w:start w:val="1"/>
      <w:numFmt w:val="bullet"/>
      <w:lvlText w:val="o"/>
      <w:lvlJc w:val="left"/>
      <w:pPr>
        <w:ind w:left="6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AE144A">
      <w:start w:val="1"/>
      <w:numFmt w:val="bullet"/>
      <w:lvlText w:val="▪"/>
      <w:lvlJc w:val="left"/>
      <w:pPr>
        <w:ind w:left="7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DAD5518"/>
    <w:multiLevelType w:val="hybridMultilevel"/>
    <w:tmpl w:val="942C0278"/>
    <w:lvl w:ilvl="0" w:tplc="101C5CCA">
      <w:start w:val="1"/>
      <w:numFmt w:val="bullet"/>
      <w:lvlText w:val="•"/>
      <w:lvlJc w:val="left"/>
      <w:pPr>
        <w:ind w:left="1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CA747A">
      <w:start w:val="1"/>
      <w:numFmt w:val="bullet"/>
      <w:lvlText w:val="o"/>
      <w:lvlJc w:val="left"/>
      <w:pPr>
        <w:ind w:left="2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F6454A">
      <w:start w:val="1"/>
      <w:numFmt w:val="bullet"/>
      <w:lvlText w:val="▪"/>
      <w:lvlJc w:val="left"/>
      <w:pPr>
        <w:ind w:left="3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C6BDF8">
      <w:start w:val="1"/>
      <w:numFmt w:val="bullet"/>
      <w:lvlText w:val="•"/>
      <w:lvlJc w:val="left"/>
      <w:pPr>
        <w:ind w:left="3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148116">
      <w:start w:val="1"/>
      <w:numFmt w:val="bullet"/>
      <w:lvlText w:val="o"/>
      <w:lvlJc w:val="left"/>
      <w:pPr>
        <w:ind w:left="4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861082">
      <w:start w:val="1"/>
      <w:numFmt w:val="bullet"/>
      <w:lvlText w:val="▪"/>
      <w:lvlJc w:val="left"/>
      <w:pPr>
        <w:ind w:left="5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949ED8">
      <w:start w:val="1"/>
      <w:numFmt w:val="bullet"/>
      <w:lvlText w:val="•"/>
      <w:lvlJc w:val="left"/>
      <w:pPr>
        <w:ind w:left="5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506206">
      <w:start w:val="1"/>
      <w:numFmt w:val="bullet"/>
      <w:lvlText w:val="o"/>
      <w:lvlJc w:val="left"/>
      <w:pPr>
        <w:ind w:left="6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7AB404">
      <w:start w:val="1"/>
      <w:numFmt w:val="bullet"/>
      <w:lvlText w:val="▪"/>
      <w:lvlJc w:val="left"/>
      <w:pPr>
        <w:ind w:left="7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09E279A"/>
    <w:multiLevelType w:val="hybridMultilevel"/>
    <w:tmpl w:val="CC6A8704"/>
    <w:lvl w:ilvl="0" w:tplc="3E1AFD96">
      <w:start w:val="2"/>
      <w:numFmt w:val="decimal"/>
      <w:lvlText w:val="%1"/>
      <w:lvlJc w:val="left"/>
      <w:pPr>
        <w:ind w:left="2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F23F3A">
      <w:start w:val="1"/>
      <w:numFmt w:val="lowerLetter"/>
      <w:lvlText w:val="%2"/>
      <w:lvlJc w:val="left"/>
      <w:pPr>
        <w:ind w:left="14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6445A46">
      <w:start w:val="1"/>
      <w:numFmt w:val="lowerRoman"/>
      <w:lvlText w:val="%3"/>
      <w:lvlJc w:val="left"/>
      <w:pPr>
        <w:ind w:left="21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6CF7F8">
      <w:start w:val="1"/>
      <w:numFmt w:val="decimal"/>
      <w:lvlText w:val="%4"/>
      <w:lvlJc w:val="left"/>
      <w:pPr>
        <w:ind w:left="28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92C2EA">
      <w:start w:val="1"/>
      <w:numFmt w:val="lowerLetter"/>
      <w:lvlText w:val="%5"/>
      <w:lvlJc w:val="left"/>
      <w:pPr>
        <w:ind w:left="35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C896DE">
      <w:start w:val="1"/>
      <w:numFmt w:val="lowerRoman"/>
      <w:lvlText w:val="%6"/>
      <w:lvlJc w:val="left"/>
      <w:pPr>
        <w:ind w:left="42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284DA2">
      <w:start w:val="1"/>
      <w:numFmt w:val="decimal"/>
      <w:lvlText w:val="%7"/>
      <w:lvlJc w:val="left"/>
      <w:pPr>
        <w:ind w:left="50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B0DF1E">
      <w:start w:val="1"/>
      <w:numFmt w:val="lowerLetter"/>
      <w:lvlText w:val="%8"/>
      <w:lvlJc w:val="left"/>
      <w:pPr>
        <w:ind w:left="57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1CC5FE">
      <w:start w:val="1"/>
      <w:numFmt w:val="lowerRoman"/>
      <w:lvlText w:val="%9"/>
      <w:lvlJc w:val="left"/>
      <w:pPr>
        <w:ind w:left="64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1FA595B"/>
    <w:multiLevelType w:val="hybridMultilevel"/>
    <w:tmpl w:val="70980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2"/>
  </w:num>
  <w:num w:numId="5">
    <w:abstractNumId w:val="8"/>
  </w:num>
  <w:num w:numId="6">
    <w:abstractNumId w:val="12"/>
  </w:num>
  <w:num w:numId="7">
    <w:abstractNumId w:val="13"/>
  </w:num>
  <w:num w:numId="8">
    <w:abstractNumId w:val="9"/>
  </w:num>
  <w:num w:numId="9">
    <w:abstractNumId w:val="14"/>
  </w:num>
  <w:num w:numId="10">
    <w:abstractNumId w:val="3"/>
  </w:num>
  <w:num w:numId="11">
    <w:abstractNumId w:val="10"/>
  </w:num>
  <w:num w:numId="12">
    <w:abstractNumId w:val="4"/>
  </w:num>
  <w:num w:numId="13">
    <w:abstractNumId w:val="11"/>
  </w:num>
  <w:num w:numId="14">
    <w:abstractNumId w:val="7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A400D"/>
    <w:rsid w:val="003106A2"/>
    <w:rsid w:val="005B5B19"/>
    <w:rsid w:val="006F5839"/>
    <w:rsid w:val="00704CE8"/>
    <w:rsid w:val="00A16A44"/>
    <w:rsid w:val="00B9169C"/>
    <w:rsid w:val="00BA400D"/>
    <w:rsid w:val="00FF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66CAC"/>
  <w15:docId w15:val="{E450BD0F-944C-4E57-B7E6-EDBFF87F3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704CE8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04CE8"/>
  </w:style>
  <w:style w:type="table" w:customStyle="1" w:styleId="TableGrid">
    <w:name w:val="TableGrid"/>
    <w:rsid w:val="00704CE8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footer"/>
    <w:basedOn w:val="a"/>
    <w:link w:val="af0"/>
    <w:uiPriority w:val="99"/>
    <w:unhideWhenUsed/>
    <w:rsid w:val="00704CE8"/>
    <w:pPr>
      <w:tabs>
        <w:tab w:val="center" w:pos="4677"/>
        <w:tab w:val="right" w:pos="9355"/>
      </w:tabs>
      <w:spacing w:after="13" w:line="292" w:lineRule="auto"/>
      <w:ind w:left="1065" w:right="77" w:hanging="36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customStyle="1" w:styleId="af0">
    <w:name w:val="Нижний колонтитул Знак"/>
    <w:basedOn w:val="a0"/>
    <w:link w:val="af"/>
    <w:uiPriority w:val="99"/>
    <w:rsid w:val="00704CE8"/>
    <w:rPr>
      <w:rFonts w:ascii="Times New Roman" w:eastAsia="Times New Roman" w:hAnsi="Times New Roman" w:cs="Times New Roman"/>
      <w:color w:val="000000"/>
      <w:sz w:val="28"/>
    </w:rPr>
  </w:style>
  <w:style w:type="numbering" w:customStyle="1" w:styleId="110">
    <w:name w:val="Нет списка11"/>
    <w:next w:val="a2"/>
    <w:uiPriority w:val="99"/>
    <w:semiHidden/>
    <w:unhideWhenUsed/>
    <w:rsid w:val="00704CE8"/>
  </w:style>
  <w:style w:type="paragraph" w:customStyle="1" w:styleId="Default">
    <w:name w:val="Default"/>
    <w:rsid w:val="00704C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704CE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704CE8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2">
    <w:name w:val="Основной текст Знак"/>
    <w:basedOn w:val="a0"/>
    <w:link w:val="af1"/>
    <w:uiPriority w:val="1"/>
    <w:rsid w:val="00704CE8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704C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3">
    <w:name w:val="Normal (Web)"/>
    <w:basedOn w:val="a"/>
    <w:uiPriority w:val="99"/>
    <w:semiHidden/>
    <w:unhideWhenUsed/>
    <w:rsid w:val="00704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4">
    <w:name w:val="Strong"/>
    <w:uiPriority w:val="22"/>
    <w:qFormat/>
    <w:rsid w:val="00704CE8"/>
    <w:rPr>
      <w:b/>
      <w:bCs/>
    </w:rPr>
  </w:style>
  <w:style w:type="character" w:customStyle="1" w:styleId="placeholder-mask">
    <w:name w:val="placeholder-mask"/>
    <w:basedOn w:val="a0"/>
    <w:rsid w:val="00704CE8"/>
  </w:style>
  <w:style w:type="character" w:customStyle="1" w:styleId="placeholder">
    <w:name w:val="placeholder"/>
    <w:basedOn w:val="a0"/>
    <w:rsid w:val="00704CE8"/>
  </w:style>
  <w:style w:type="character" w:customStyle="1" w:styleId="12">
    <w:name w:val="Неразрешенное упоминание1"/>
    <w:basedOn w:val="a0"/>
    <w:uiPriority w:val="99"/>
    <w:semiHidden/>
    <w:unhideWhenUsed/>
    <w:rsid w:val="00704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8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o.mgpu.ru/" TargetMode="External"/><Relationship Id="rId21" Type="http://schemas.openxmlformats.org/officeDocument/2006/relationships/header" Target="header2.xml"/><Relationship Id="rId42" Type="http://schemas.openxmlformats.org/officeDocument/2006/relationships/hyperlink" Target="https://ino.mgpu.ru/" TargetMode="External"/><Relationship Id="rId47" Type="http://schemas.openxmlformats.org/officeDocument/2006/relationships/hyperlink" Target="https://ino.mgpu.ru/" TargetMode="External"/><Relationship Id="rId63" Type="http://schemas.openxmlformats.org/officeDocument/2006/relationships/hyperlink" Target="https://ino.mgpu.ru/" TargetMode="External"/><Relationship Id="rId68" Type="http://schemas.openxmlformats.org/officeDocument/2006/relationships/hyperlink" Target="https://ino.mgpu.ru/" TargetMode="External"/><Relationship Id="rId84" Type="http://schemas.openxmlformats.org/officeDocument/2006/relationships/hyperlink" Target="https://ino.mgpu.ru/" TargetMode="External"/><Relationship Id="rId89" Type="http://schemas.openxmlformats.org/officeDocument/2006/relationships/hyperlink" Target="https://ino.mgpu.ru/" TargetMode="External"/><Relationship Id="rId16" Type="http://schemas.openxmlformats.org/officeDocument/2006/relationships/hyperlink" Target="https://ino.mgpu.ru/" TargetMode="External"/><Relationship Id="rId11" Type="http://schemas.openxmlformats.org/officeDocument/2006/relationships/hyperlink" Target="https://ino.mgpu.ru/" TargetMode="External"/><Relationship Id="rId32" Type="http://schemas.openxmlformats.org/officeDocument/2006/relationships/hyperlink" Target="https://ino.mgpu.ru/" TargetMode="External"/><Relationship Id="rId37" Type="http://schemas.openxmlformats.org/officeDocument/2006/relationships/hyperlink" Target="https://ino.mgpu.ru/" TargetMode="External"/><Relationship Id="rId53" Type="http://schemas.openxmlformats.org/officeDocument/2006/relationships/hyperlink" Target="https://ino.mgpu.ru/" TargetMode="External"/><Relationship Id="rId58" Type="http://schemas.openxmlformats.org/officeDocument/2006/relationships/hyperlink" Target="https://ino.mgpu.ru/" TargetMode="External"/><Relationship Id="rId74" Type="http://schemas.openxmlformats.org/officeDocument/2006/relationships/hyperlink" Target="https://ino.mgpu.ru/" TargetMode="External"/><Relationship Id="rId79" Type="http://schemas.openxmlformats.org/officeDocument/2006/relationships/hyperlink" Target="https://ino.mgpu.ru/" TargetMode="External"/><Relationship Id="rId102" Type="http://schemas.openxmlformats.org/officeDocument/2006/relationships/hyperlink" Target="https://ino.mgpu.ru/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ino.mgpu.ru/" TargetMode="External"/><Relationship Id="rId95" Type="http://schemas.openxmlformats.org/officeDocument/2006/relationships/hyperlink" Target="https://ino.mgpu.ru/" TargetMode="External"/><Relationship Id="rId22" Type="http://schemas.openxmlformats.org/officeDocument/2006/relationships/header" Target="header3.xml"/><Relationship Id="rId27" Type="http://schemas.openxmlformats.org/officeDocument/2006/relationships/hyperlink" Target="https://ino.mgpu.ru/" TargetMode="External"/><Relationship Id="rId43" Type="http://schemas.openxmlformats.org/officeDocument/2006/relationships/hyperlink" Target="https://ino.mgpu.ru/" TargetMode="External"/><Relationship Id="rId48" Type="http://schemas.openxmlformats.org/officeDocument/2006/relationships/hyperlink" Target="https://ino.mgpu.ru/" TargetMode="External"/><Relationship Id="rId64" Type="http://schemas.openxmlformats.org/officeDocument/2006/relationships/hyperlink" Target="https://ino.mgpu.ru/" TargetMode="External"/><Relationship Id="rId69" Type="http://schemas.openxmlformats.org/officeDocument/2006/relationships/hyperlink" Target="https://ino.mgpu.ru/" TargetMode="External"/><Relationship Id="rId80" Type="http://schemas.openxmlformats.org/officeDocument/2006/relationships/hyperlink" Target="https://ino.mgpu.ru/" TargetMode="External"/><Relationship Id="rId85" Type="http://schemas.openxmlformats.org/officeDocument/2006/relationships/hyperlink" Target="https://ino.mgpu.ru/" TargetMode="External"/><Relationship Id="rId12" Type="http://schemas.openxmlformats.org/officeDocument/2006/relationships/hyperlink" Target="https://resh.edu.ru/subject/9/" TargetMode="External"/><Relationship Id="rId17" Type="http://schemas.openxmlformats.org/officeDocument/2006/relationships/hyperlink" Target="https://ino.mgpu.ru/" TargetMode="External"/><Relationship Id="rId25" Type="http://schemas.openxmlformats.org/officeDocument/2006/relationships/hyperlink" Target="https://ino.mgpu.ru/" TargetMode="External"/><Relationship Id="rId33" Type="http://schemas.openxmlformats.org/officeDocument/2006/relationships/hyperlink" Target="https://ino.mgpu.ru/" TargetMode="External"/><Relationship Id="rId38" Type="http://schemas.openxmlformats.org/officeDocument/2006/relationships/hyperlink" Target="https://ino.mgpu.ru/" TargetMode="External"/><Relationship Id="rId46" Type="http://schemas.openxmlformats.org/officeDocument/2006/relationships/hyperlink" Target="https://ino.mgpu.ru/" TargetMode="External"/><Relationship Id="rId59" Type="http://schemas.openxmlformats.org/officeDocument/2006/relationships/hyperlink" Target="https://ino.mgpu.ru/" TargetMode="External"/><Relationship Id="rId67" Type="http://schemas.openxmlformats.org/officeDocument/2006/relationships/hyperlink" Target="https://ino.mgpu.ru/" TargetMode="External"/><Relationship Id="rId103" Type="http://schemas.openxmlformats.org/officeDocument/2006/relationships/fontTable" Target="fontTable.xml"/><Relationship Id="rId20" Type="http://schemas.openxmlformats.org/officeDocument/2006/relationships/header" Target="header1.xml"/><Relationship Id="rId41" Type="http://schemas.openxmlformats.org/officeDocument/2006/relationships/hyperlink" Target="https://ino.mgpu.ru/" TargetMode="External"/><Relationship Id="rId54" Type="http://schemas.openxmlformats.org/officeDocument/2006/relationships/hyperlink" Target="https://ino.mgpu.ru/" TargetMode="External"/><Relationship Id="rId62" Type="http://schemas.openxmlformats.org/officeDocument/2006/relationships/hyperlink" Target="https://ino.mgpu.ru/" TargetMode="External"/><Relationship Id="rId70" Type="http://schemas.openxmlformats.org/officeDocument/2006/relationships/hyperlink" Target="https://ino.mgpu.ru/" TargetMode="External"/><Relationship Id="rId75" Type="http://schemas.openxmlformats.org/officeDocument/2006/relationships/hyperlink" Target="https://ino.mgpu.ru/" TargetMode="External"/><Relationship Id="rId83" Type="http://schemas.openxmlformats.org/officeDocument/2006/relationships/hyperlink" Target="https://ino.mgpu.ru/" TargetMode="External"/><Relationship Id="rId88" Type="http://schemas.openxmlformats.org/officeDocument/2006/relationships/hyperlink" Target="https://ino.mgpu.ru/" TargetMode="External"/><Relationship Id="rId91" Type="http://schemas.openxmlformats.org/officeDocument/2006/relationships/hyperlink" Target="https://ino.mgpu.ru/" TargetMode="External"/><Relationship Id="rId96" Type="http://schemas.openxmlformats.org/officeDocument/2006/relationships/hyperlink" Target="https://ino.mgp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esh.edu.ru/subject/9/" TargetMode="External"/><Relationship Id="rId23" Type="http://schemas.openxmlformats.org/officeDocument/2006/relationships/hyperlink" Target="https://ino.mgpu.ru/" TargetMode="External"/><Relationship Id="rId28" Type="http://schemas.openxmlformats.org/officeDocument/2006/relationships/hyperlink" Target="https://ino.mgpu.ru/" TargetMode="External"/><Relationship Id="rId36" Type="http://schemas.openxmlformats.org/officeDocument/2006/relationships/hyperlink" Target="https://ino.mgpu.ru/" TargetMode="External"/><Relationship Id="rId49" Type="http://schemas.openxmlformats.org/officeDocument/2006/relationships/hyperlink" Target="https://ino.mgpu.ru/" TargetMode="External"/><Relationship Id="rId57" Type="http://schemas.openxmlformats.org/officeDocument/2006/relationships/hyperlink" Target="https://ino.mgpu.ru/" TargetMode="External"/><Relationship Id="rId10" Type="http://schemas.openxmlformats.org/officeDocument/2006/relationships/hyperlink" Target="https://ino.mgpu.ru/" TargetMode="External"/><Relationship Id="rId31" Type="http://schemas.openxmlformats.org/officeDocument/2006/relationships/hyperlink" Target="https://ino.mgpu.ru/" TargetMode="External"/><Relationship Id="rId44" Type="http://schemas.openxmlformats.org/officeDocument/2006/relationships/hyperlink" Target="https://ino.mgpu.ru/" TargetMode="External"/><Relationship Id="rId52" Type="http://schemas.openxmlformats.org/officeDocument/2006/relationships/hyperlink" Target="https://ino.mgpu.ru/" TargetMode="External"/><Relationship Id="rId60" Type="http://schemas.openxmlformats.org/officeDocument/2006/relationships/hyperlink" Target="https://ino.mgpu.ru/" TargetMode="External"/><Relationship Id="rId65" Type="http://schemas.openxmlformats.org/officeDocument/2006/relationships/hyperlink" Target="https://ino.mgpu.ru/" TargetMode="External"/><Relationship Id="rId73" Type="http://schemas.openxmlformats.org/officeDocument/2006/relationships/hyperlink" Target="https://ino.mgpu.ru/" TargetMode="External"/><Relationship Id="rId78" Type="http://schemas.openxmlformats.org/officeDocument/2006/relationships/hyperlink" Target="https://ino.mgpu.ru/" TargetMode="External"/><Relationship Id="rId81" Type="http://schemas.openxmlformats.org/officeDocument/2006/relationships/hyperlink" Target="https://ino.mgpu.ru/" TargetMode="External"/><Relationship Id="rId86" Type="http://schemas.openxmlformats.org/officeDocument/2006/relationships/hyperlink" Target="https://ino.mgpu.ru/" TargetMode="External"/><Relationship Id="rId94" Type="http://schemas.openxmlformats.org/officeDocument/2006/relationships/hyperlink" Target="https://ino.mgpu.ru/" TargetMode="External"/><Relationship Id="rId99" Type="http://schemas.openxmlformats.org/officeDocument/2006/relationships/hyperlink" Target="https://ino.mgpu.ru/" TargetMode="External"/><Relationship Id="rId101" Type="http://schemas.openxmlformats.org/officeDocument/2006/relationships/hyperlink" Target="https://edsoo.ru/wp-content/uploads/2024/07/15_inf_metod-pismo-fizkultur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o.mgpu.ru/" TargetMode="External"/><Relationship Id="rId13" Type="http://schemas.openxmlformats.org/officeDocument/2006/relationships/hyperlink" Target="https://ino.mgpu.ru/" TargetMode="External"/><Relationship Id="rId18" Type="http://schemas.openxmlformats.org/officeDocument/2006/relationships/hyperlink" Target="https://resh.edu.ru/subject/9/" TargetMode="External"/><Relationship Id="rId39" Type="http://schemas.openxmlformats.org/officeDocument/2006/relationships/hyperlink" Target="https://ino.mgpu.ru/" TargetMode="External"/><Relationship Id="rId34" Type="http://schemas.openxmlformats.org/officeDocument/2006/relationships/hyperlink" Target="https://ino.mgpu.ru/" TargetMode="External"/><Relationship Id="rId50" Type="http://schemas.openxmlformats.org/officeDocument/2006/relationships/hyperlink" Target="https://ino.mgpu.ru/" TargetMode="External"/><Relationship Id="rId55" Type="http://schemas.openxmlformats.org/officeDocument/2006/relationships/hyperlink" Target="https://ino.mgpu.ru/" TargetMode="External"/><Relationship Id="rId76" Type="http://schemas.openxmlformats.org/officeDocument/2006/relationships/hyperlink" Target="https://ino.mgpu.ru/" TargetMode="External"/><Relationship Id="rId97" Type="http://schemas.openxmlformats.org/officeDocument/2006/relationships/hyperlink" Target="https://ino.mgpu.ru/" TargetMode="External"/><Relationship Id="rId104" Type="http://schemas.openxmlformats.org/officeDocument/2006/relationships/theme" Target="theme/theme1.xml"/><Relationship Id="rId7" Type="http://schemas.openxmlformats.org/officeDocument/2006/relationships/hyperlink" Target="https://ino.mgpu.ru/" TargetMode="External"/><Relationship Id="rId71" Type="http://schemas.openxmlformats.org/officeDocument/2006/relationships/hyperlink" Target="https://ino.mgpu.ru/" TargetMode="External"/><Relationship Id="rId92" Type="http://schemas.openxmlformats.org/officeDocument/2006/relationships/hyperlink" Target="https://ino.mgpu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o.mgpu.ru/" TargetMode="External"/><Relationship Id="rId24" Type="http://schemas.openxmlformats.org/officeDocument/2006/relationships/hyperlink" Target="https://ino.mgpu.ru/" TargetMode="External"/><Relationship Id="rId40" Type="http://schemas.openxmlformats.org/officeDocument/2006/relationships/hyperlink" Target="https://ino.mgpu.ru/" TargetMode="External"/><Relationship Id="rId45" Type="http://schemas.openxmlformats.org/officeDocument/2006/relationships/hyperlink" Target="https://ino.mgpu.ru/" TargetMode="External"/><Relationship Id="rId66" Type="http://schemas.openxmlformats.org/officeDocument/2006/relationships/hyperlink" Target="https://ino.mgpu.ru/" TargetMode="External"/><Relationship Id="rId87" Type="http://schemas.openxmlformats.org/officeDocument/2006/relationships/hyperlink" Target="https://ino.mgpu.ru/" TargetMode="External"/><Relationship Id="rId61" Type="http://schemas.openxmlformats.org/officeDocument/2006/relationships/hyperlink" Target="https://ino.mgpu.ru/" TargetMode="External"/><Relationship Id="rId82" Type="http://schemas.openxmlformats.org/officeDocument/2006/relationships/hyperlink" Target="https://ino.mgpu.ru/" TargetMode="External"/><Relationship Id="rId19" Type="http://schemas.openxmlformats.org/officeDocument/2006/relationships/hyperlink" Target="https://ino.mgpu.ru/" TargetMode="External"/><Relationship Id="rId14" Type="http://schemas.openxmlformats.org/officeDocument/2006/relationships/hyperlink" Target="https://ino.mgpu.ru/" TargetMode="External"/><Relationship Id="rId30" Type="http://schemas.openxmlformats.org/officeDocument/2006/relationships/hyperlink" Target="https://ino.mgpu.ru/" TargetMode="External"/><Relationship Id="rId35" Type="http://schemas.openxmlformats.org/officeDocument/2006/relationships/hyperlink" Target="https://ino.mgpu.ru/" TargetMode="External"/><Relationship Id="rId56" Type="http://schemas.openxmlformats.org/officeDocument/2006/relationships/hyperlink" Target="https://ino.mgpu.ru/" TargetMode="External"/><Relationship Id="rId77" Type="http://schemas.openxmlformats.org/officeDocument/2006/relationships/hyperlink" Target="https://ino.mgpu.ru/" TargetMode="External"/><Relationship Id="rId100" Type="http://schemas.openxmlformats.org/officeDocument/2006/relationships/hyperlink" Target="https://ino.mgpu.ru/" TargetMode="External"/><Relationship Id="rId8" Type="http://schemas.openxmlformats.org/officeDocument/2006/relationships/hyperlink" Target="https://ino.mgpu.ru/" TargetMode="External"/><Relationship Id="rId51" Type="http://schemas.openxmlformats.org/officeDocument/2006/relationships/hyperlink" Target="https://ino.mgpu.ru/" TargetMode="External"/><Relationship Id="rId72" Type="http://schemas.openxmlformats.org/officeDocument/2006/relationships/hyperlink" Target="https://ino.mgpu.ru/" TargetMode="External"/><Relationship Id="rId93" Type="http://schemas.openxmlformats.org/officeDocument/2006/relationships/hyperlink" Target="https://ino.mgpu.ru/" TargetMode="External"/><Relationship Id="rId98" Type="http://schemas.openxmlformats.org/officeDocument/2006/relationships/hyperlink" Target="https://ino.mgpu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40</Pages>
  <Words>10260</Words>
  <Characters>58482</Characters>
  <Application>Microsoft Office Word</Application>
  <DocSecurity>0</DocSecurity>
  <Lines>487</Lines>
  <Paragraphs>137</Paragraphs>
  <ScaleCrop>false</ScaleCrop>
  <Company/>
  <LinksUpToDate>false</LinksUpToDate>
  <CharactersWithSpaces>68605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2026-06-16T19:22:00Z</dcterms:created>
  <dcterms:modified xsi:type="dcterms:W3CDTF">2026-08-31T06:51:00Z</dcterms:modified>
</cp:coreProperties>
</file>