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4D0DD" w14:textId="77777777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3FD6775" w14:textId="77777777" w:rsidR="00054370" w:rsidRPr="00772C97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B76BDAF" w14:textId="77777777" w:rsidR="00054370" w:rsidRPr="00772C97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12523CF" w14:textId="77777777" w:rsidR="00772C97" w:rsidRPr="00772C97" w:rsidRDefault="00772C97" w:rsidP="00772C97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72C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28DB77C5" w14:textId="77777777" w:rsidR="00772C97" w:rsidRPr="00772C97" w:rsidRDefault="00772C97" w:rsidP="00772C97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r w:rsidRPr="00772C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2557B5AC" w14:textId="77777777" w:rsidR="00054370" w:rsidRPr="00772C97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0E14BD2" w14:textId="77777777" w:rsidR="00054370" w:rsidRPr="00772C97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E2683F1" w14:textId="77777777" w:rsidR="00054370" w:rsidRPr="00772C97" w:rsidRDefault="00054370" w:rsidP="0005437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6A0876C" w14:textId="77777777" w:rsidR="00054370" w:rsidRPr="00772C97" w:rsidRDefault="00054370" w:rsidP="0005437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781007" w14:textId="77777777" w:rsidR="00054370" w:rsidRPr="00772C97" w:rsidRDefault="00054370" w:rsidP="0005437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40BB58E" w14:textId="77777777" w:rsidR="00054370" w:rsidRPr="00772C97" w:rsidRDefault="00054370" w:rsidP="0005437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04100B3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48C48D06" w14:textId="77777777" w:rsidR="00054370" w:rsidRDefault="00054370" w:rsidP="000543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3762E949" w14:textId="419F90D2" w:rsidR="00054370" w:rsidRDefault="00054370" w:rsidP="000543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</w:p>
    <w:p w14:paraId="2183AD4B" w14:textId="1D4738A4" w:rsidR="00772C97" w:rsidRPr="00772C97" w:rsidRDefault="0086470F" w:rsidP="000543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«Ф</w:t>
      </w:r>
      <w:r w:rsidR="00772C97" w:rsidRPr="00772C97">
        <w:rPr>
          <w:rFonts w:ascii="Times New Roman" w:hAnsi="Times New Roman" w:cs="Times New Roman"/>
          <w:sz w:val="24"/>
          <w:szCs w:val="24"/>
          <w:lang w:val="ru-RU"/>
        </w:rPr>
        <w:t>изическая культура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14:paraId="689C61A5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525AE5C2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42D361F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581F34A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55F4847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364C94C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C8B4C0A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6F0F6E4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53C922D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FC079E0" w14:textId="77777777" w:rsidR="00054370" w:rsidRDefault="00054370" w:rsidP="0005437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DE4B83B" w14:textId="0A5F642A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8924A7F" w14:textId="6F409631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CECE83" w14:textId="67D5430A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B79D376" w14:textId="0BB2473D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1639BE4" w14:textId="75606486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FD5BB3" w14:textId="4BB38E9C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272D36F" w14:textId="4A261E38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3621C77" w14:textId="55EADE11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E560E0A" w14:textId="366563A2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AAC1B0F" w14:textId="67970D27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8E070EE" w14:textId="4559132F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541B8CF" w14:textId="455BA2A8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77BEF7B" w14:textId="189F2378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C2067A5" w14:textId="7234EF7E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3D4AAB5" w14:textId="40A5DE5C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504BF6" w14:textId="417EDC5B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AD86D8B" w14:textId="77777777" w:rsidR="00772C97" w:rsidRDefault="00772C97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A7CA36D" w14:textId="77777777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9646F8" w14:textId="77777777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22D5EAD" w14:textId="77777777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95F0BB" w14:textId="1BEF4936" w:rsidR="00054370" w:rsidRDefault="00054370" w:rsidP="0005437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</w:t>
      </w:r>
      <w:r w:rsidR="00772C9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Новосибирск</w:t>
      </w:r>
    </w:p>
    <w:p w14:paraId="504126A0" w14:textId="77777777" w:rsidR="00054370" w:rsidRDefault="00054370" w:rsidP="00054370">
      <w:pPr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bookmarkStart w:id="0" w:name="block-81593266"/>
      <w:bookmarkEnd w:id="0"/>
    </w:p>
    <w:p w14:paraId="6B30EF04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1647833"/>
    </w:p>
    <w:p w14:paraId="4F4E58A6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bookmarkStart w:id="2" w:name="block-81647834"/>
      <w:bookmarkEnd w:id="1"/>
      <w:r w:rsidRPr="00704C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BABBD3D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568773F9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578F4BF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C51FC5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604A2484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1767BB6A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018D94B9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2F8F2E10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22E6DFC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0E238A9C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04892C1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1D6C82E0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66E57C6A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0CE2D713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7561A68D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3E3F675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704CE8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216C0850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4887B622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196324B9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0B84960A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787CC66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65D3AC1D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047EC0F6" w14:textId="77777777" w:rsidR="00BA400D" w:rsidRPr="00704CE8" w:rsidRDefault="00054370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0DBD4A7A" w14:textId="77777777" w:rsidR="00BA400D" w:rsidRPr="00704CE8" w:rsidRDefault="00054370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14:paraId="31DEEB22" w14:textId="77777777" w:rsidR="00BA400D" w:rsidRPr="00704CE8" w:rsidRDefault="00054370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14:paraId="4FEF55C3" w14:textId="77777777" w:rsidR="00BA400D" w:rsidRPr="00704CE8" w:rsidRDefault="00054370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2BB9EE96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1702B4AE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14:paraId="5DDA35ED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14:paraId="1753A03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7E360CA8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7A908F7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14:paraId="16DC29E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173FADBA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00F87E42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58105A9B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0670C1BB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2EC4E492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5281935F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4FFF97A6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1B69A9FA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3FAA9A29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0EE8F588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14:paraId="1A2025B2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14:paraId="5E52D57C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2AD4DC40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431253CC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31259D11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0B07547E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33412BE8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663E3DB8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7CD29EE5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3726BC5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641426E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742548D4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5567CFD8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0A9D81CA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5788E092" w14:textId="77777777" w:rsidR="00BA400D" w:rsidRPr="00704CE8" w:rsidRDefault="00054370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704CE8">
        <w:rPr>
          <w:sz w:val="28"/>
          <w:highlight w:val="yellow"/>
          <w:lang w:val="ru-RU"/>
        </w:rPr>
        <w:br/>
      </w:r>
      <w:r w:rsidRPr="00704CE8">
        <w:rPr>
          <w:sz w:val="28"/>
          <w:highlight w:val="yellow"/>
          <w:lang w:val="ru-RU"/>
        </w:rPr>
        <w:br/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704CE8">
        <w:rPr>
          <w:sz w:val="28"/>
          <w:highlight w:val="yellow"/>
          <w:lang w:val="ru-RU"/>
        </w:rPr>
        <w:br/>
      </w:r>
      <w:r w:rsidRPr="00704CE8">
        <w:rPr>
          <w:sz w:val="28"/>
          <w:highlight w:val="yellow"/>
          <w:lang w:val="ru-RU"/>
        </w:rPr>
        <w:br/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Общее число часов, рекомендованных для изучения физической культуры по вариантам </w:t>
      </w:r>
      <w:r w:rsidRPr="00704CE8">
        <w:rPr>
          <w:rFonts w:ascii="Times New Roman" w:hAnsi="Times New Roman"/>
          <w:color w:val="000000"/>
          <w:sz w:val="28"/>
          <w:highlight w:val="yellow"/>
        </w:rPr>
        <w:t>NN</w:t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704CE8">
        <w:rPr>
          <w:sz w:val="28"/>
          <w:lang w:val="ru-RU"/>
        </w:rPr>
        <w:br/>
      </w:r>
      <w:r w:rsidRPr="00704CE8">
        <w:rPr>
          <w:sz w:val="28"/>
          <w:lang w:val="ru-RU"/>
        </w:rPr>
        <w:br/>
      </w:r>
      <w:bookmarkStart w:id="3" w:name="11af086b-6fea-469c-9308-903dc369ac6e"/>
      <w:r w:rsidRPr="00704CE8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3"/>
    </w:p>
    <w:p w14:paraId="391C381A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0AA108FA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5EE215E4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</w:p>
    <w:p w14:paraId="226EB913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bookmarkStart w:id="4" w:name="block-81647836"/>
      <w:bookmarkEnd w:id="2"/>
      <w:r w:rsidRPr="00704C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1BEA1A62" w14:textId="0E2381B5" w:rsidR="00BA400D" w:rsidRPr="00704CE8" w:rsidRDefault="00BA400D" w:rsidP="00054370">
      <w:pPr>
        <w:spacing w:after="0" w:line="257" w:lineRule="auto"/>
        <w:jc w:val="both"/>
        <w:rPr>
          <w:lang w:val="ru-RU"/>
        </w:rPr>
      </w:pPr>
    </w:p>
    <w:p w14:paraId="7F02D73F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B088E30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14:paraId="02439C7C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14:paraId="76D6FABD" w14:textId="77777777" w:rsidR="00BA400D" w:rsidRPr="00054370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</w:t>
      </w:r>
      <w:r w:rsidRPr="00054370">
        <w:rPr>
          <w:rFonts w:ascii="Times New Roman" w:hAnsi="Times New Roman"/>
          <w:color w:val="000000"/>
          <w:sz w:val="28"/>
          <w:lang w:val="ru-RU"/>
        </w:rPr>
        <w:t>(«складочка»).</w:t>
      </w:r>
    </w:p>
    <w:p w14:paraId="305E1F9F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14:paraId="25EFE404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14:paraId="7F0B2B57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вперед, вместе) – вытянуть колени – подняться на полупальцы – опустить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14:paraId="6A8AAA27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Подводящие упражнения, акробатические упражнения.</w:t>
      </w:r>
    </w:p>
    <w:p w14:paraId="64AE9C9E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14:paraId="19BB3C4E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</w:t>
      </w:r>
    </w:p>
    <w:p w14:paraId="3F054D2F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14:paraId="496EDD8A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Бросок мяча в заданную плоскость и ловля мяча. Серия отбивов мяча.</w:t>
      </w:r>
    </w:p>
    <w:p w14:paraId="3D35CC54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14:paraId="53EC7A25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14:paraId="3216D028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Пример:</w:t>
      </w:r>
    </w:p>
    <w:p w14:paraId="303C6BE5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000000"/>
          <w:sz w:val="28"/>
        </w:rPr>
        <w:t>VI</w:t>
      </w:r>
      <w:r w:rsidRPr="00704CE8">
        <w:rPr>
          <w:rFonts w:ascii="Times New Roman" w:hAnsi="Times New Roman"/>
          <w:color w:val="000000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14:paraId="1903F01C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Пример:</w:t>
      </w:r>
    </w:p>
    <w:p w14:paraId="471F1353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000000"/>
          <w:sz w:val="28"/>
        </w:rPr>
        <w:t>VI</w:t>
      </w:r>
      <w:r w:rsidRPr="00704CE8">
        <w:rPr>
          <w:rFonts w:ascii="Times New Roman" w:hAnsi="Times New Roman"/>
          <w:color w:val="000000"/>
          <w:sz w:val="28"/>
          <w:lang w:val="ru-RU"/>
        </w:rPr>
        <w:t xml:space="preserve"> позиции, руки опущены.</w:t>
      </w:r>
    </w:p>
    <w:p w14:paraId="0E3536FD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14:paraId="2A8B479A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Плавательная подготовка.</w:t>
      </w:r>
    </w:p>
    <w:p w14:paraId="3C46A18F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14:paraId="7CB0B0C7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Основная гимнастика.</w:t>
      </w:r>
    </w:p>
    <w:p w14:paraId="217ACD96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14:paraId="7F2DC0BD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14:paraId="19481D48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14:paraId="7E980821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14:paraId="297CC3F0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14:paraId="3275A209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14:paraId="65D5F08F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14:paraId="5B7A8E1E" w14:textId="77777777" w:rsidR="00BA400D" w:rsidRPr="00704CE8" w:rsidRDefault="00054370">
      <w:pPr>
        <w:spacing w:after="0" w:line="269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5" w:name="_Toc101876903"/>
      <w:bookmarkEnd w:id="5"/>
      <w:r w:rsidRPr="00704CE8">
        <w:rPr>
          <w:rFonts w:ascii="Times New Roman" w:hAnsi="Times New Roman"/>
          <w:color w:val="000000"/>
          <w:sz w:val="28"/>
          <w:lang w:val="ru-RU"/>
        </w:rPr>
        <w:t xml:space="preserve"> одному с равномерной скоростью.</w:t>
      </w:r>
    </w:p>
    <w:p w14:paraId="07AAEB85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6BCD8E12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</w:p>
    <w:p w14:paraId="47D0339D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81647835"/>
      <w:bookmarkEnd w:id="4"/>
      <w:bookmarkEnd w:id="6"/>
      <w:r w:rsidRPr="00704C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14:paraId="1958D73E" w14:textId="77777777" w:rsidR="00BA400D" w:rsidRPr="00704CE8" w:rsidRDefault="00BA400D">
      <w:pPr>
        <w:spacing w:after="0"/>
        <w:ind w:left="120"/>
        <w:rPr>
          <w:lang w:val="ru-RU"/>
        </w:rPr>
      </w:pPr>
      <w:bookmarkStart w:id="8" w:name="_Toc137548641"/>
      <w:bookmarkEnd w:id="8"/>
    </w:p>
    <w:p w14:paraId="00462AC3" w14:textId="77777777" w:rsidR="00BA400D" w:rsidRPr="00704CE8" w:rsidRDefault="00054370">
      <w:pPr>
        <w:spacing w:after="0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EE32806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B8335F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14:paraId="43BA070B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14:paraId="52AD0152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521875D6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14:paraId="0F6D84C9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778BD807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14:paraId="4AEB698C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443CF401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7169A386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7CB351B9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065324C4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14:paraId="3EB61EBD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6BC60097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14:paraId="2611891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09C4B79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9" w:name="_Toc101876894"/>
      <w:bookmarkEnd w:id="9"/>
    </w:p>
    <w:p w14:paraId="5AC39782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1C9841E7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824EF12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BF44933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A90431" w14:textId="77777777" w:rsidR="00BA400D" w:rsidRPr="00704CE8" w:rsidRDefault="00054370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14:paraId="00129D67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14:paraId="652D2479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FDD2EAC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33542F23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связь между физическими упражнениями и их влиянием на развитие физических качеств;</w:t>
      </w:r>
    </w:p>
    <w:p w14:paraId="3FA12376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23DA463A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07C4E92E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28322F7A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285423C7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3EED5592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31F8986F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28FC9E5C" w14:textId="77777777" w:rsidR="00BA400D" w:rsidRPr="00704CE8" w:rsidRDefault="00BA400D">
      <w:pPr>
        <w:spacing w:after="0" w:line="252" w:lineRule="auto"/>
        <w:ind w:left="120"/>
        <w:jc w:val="both"/>
        <w:rPr>
          <w:lang w:val="ru-RU"/>
        </w:rPr>
      </w:pPr>
    </w:p>
    <w:p w14:paraId="7E54068F" w14:textId="77777777" w:rsidR="00BA400D" w:rsidRPr="00704CE8" w:rsidRDefault="00054370">
      <w:pPr>
        <w:spacing w:after="0" w:line="252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88CA5AA" w14:textId="77777777" w:rsidR="00BA400D" w:rsidRPr="00704CE8" w:rsidRDefault="00054370">
      <w:pPr>
        <w:spacing w:after="0" w:line="252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6BC6591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44913A6D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127B3DC5" w14:textId="77777777" w:rsidR="00BA400D" w:rsidRPr="00704CE8" w:rsidRDefault="00054370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1CFD5DB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3F00592B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B69A8DB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6F7F920D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0C12FB48" w14:textId="77777777" w:rsidR="00BA400D" w:rsidRPr="00704CE8" w:rsidRDefault="00BA400D">
      <w:pPr>
        <w:spacing w:after="0" w:line="257" w:lineRule="auto"/>
        <w:ind w:left="120"/>
        <w:jc w:val="both"/>
        <w:rPr>
          <w:lang w:val="ru-RU"/>
        </w:rPr>
      </w:pPr>
    </w:p>
    <w:p w14:paraId="4F3EA4B0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140E23C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33D9A9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5D31F545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14:paraId="609B3FD7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14:paraId="3EED0AE6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26C7F3B2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0" w:name="_Toc101876895"/>
      <w:bookmarkEnd w:id="10"/>
    </w:p>
    <w:p w14:paraId="5FDCBAD8" w14:textId="77777777" w:rsidR="00BA400D" w:rsidRPr="00704CE8" w:rsidRDefault="00BA400D">
      <w:pPr>
        <w:spacing w:after="0" w:line="257" w:lineRule="auto"/>
        <w:ind w:left="120"/>
        <w:jc w:val="both"/>
        <w:rPr>
          <w:lang w:val="ru-RU"/>
        </w:rPr>
      </w:pPr>
    </w:p>
    <w:p w14:paraId="31F8DFBD" w14:textId="77777777" w:rsidR="00BA400D" w:rsidRPr="00704CE8" w:rsidRDefault="00054370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3AC256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6E2304A1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50758122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46E7DDE0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4837C320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1E4579EB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6A62F74C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71B61106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1" w:name="_Toc101876896"/>
      <w:bookmarkEnd w:id="11"/>
    </w:p>
    <w:p w14:paraId="38FD6653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704CE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04CE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04CE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04CE8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6C4B46AE" w14:textId="77777777" w:rsidR="00BA400D" w:rsidRPr="00704CE8" w:rsidRDefault="00054370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14:paraId="1EE37AD2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17EB9CA3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14:paraId="44E4E498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14:paraId="1C226AB8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6F64E3F7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14:paraId="0C8A73BE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368700FD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14:paraId="743DAFE4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знать основные строевые команды. </w:t>
      </w:r>
    </w:p>
    <w:p w14:paraId="7D91B0B1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593461AC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4993E890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4A4DB76D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14:paraId="2282A5A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091964A4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14:paraId="2E3695CF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7F1E02CF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14:paraId="3D5EAC85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14:paraId="740D44C1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3C13832B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539BE78E" w14:textId="77777777" w:rsidR="00BA400D" w:rsidRPr="00704CE8" w:rsidRDefault="00054370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2" w:name="_Toc101876898"/>
      <w:bookmarkEnd w:id="12"/>
    </w:p>
    <w:p w14:paraId="44E9D6C6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</w:p>
    <w:p w14:paraId="0A34D458" w14:textId="6D601C62" w:rsidR="00704CE8" w:rsidRPr="00704CE8" w:rsidRDefault="00054370" w:rsidP="00054370">
      <w:pPr>
        <w:pStyle w:val="1"/>
        <w:spacing w:after="0"/>
        <w:ind w:left="10" w:right="52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bookmarkStart w:id="13" w:name="block-81647830"/>
      <w:bookmarkEnd w:id="7"/>
      <w:r w:rsidRPr="00704CE8">
        <w:rPr>
          <w:rFonts w:ascii="Times New Roman" w:hAnsi="Times New Roman"/>
          <w:color w:val="000000"/>
          <w:lang w:val="ru-RU"/>
        </w:rPr>
        <w:lastRenderedPageBreak/>
        <w:t xml:space="preserve"> </w:t>
      </w:r>
      <w:bookmarkStart w:id="14" w:name="_Hlk200989065"/>
      <w:r w:rsidR="00704CE8" w:rsidRPr="00054370">
        <w:rPr>
          <w:rFonts w:ascii="Times New Roman" w:eastAsia="Times New Roman" w:hAnsi="Times New Roman" w:cs="Times New Roman"/>
          <w:bCs w:val="0"/>
          <w:color w:val="000000"/>
          <w:sz w:val="20"/>
          <w:szCs w:val="20"/>
          <w:lang w:val="ru-RU"/>
        </w:rPr>
        <w:t xml:space="preserve">ТЕМАТИЧЕСКОЕ ПЛАНИРОВАНИЕ </w:t>
      </w:r>
      <w:bookmarkEnd w:id="14"/>
      <w:r w:rsidR="00704CE8" w:rsidRPr="00704CE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2 </w:t>
      </w:r>
      <w:r w:rsidR="00704CE8" w:rsidRPr="00054370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КЛАСС </w:t>
      </w:r>
    </w:p>
    <w:tbl>
      <w:tblPr>
        <w:tblW w:w="5000" w:type="pct"/>
        <w:tblLayout w:type="fixed"/>
        <w:tblCellMar>
          <w:top w:w="7" w:type="dxa"/>
          <w:left w:w="0" w:type="dxa"/>
          <w:right w:w="48" w:type="dxa"/>
        </w:tblCellMar>
        <w:tblLook w:val="04A0" w:firstRow="1" w:lastRow="0" w:firstColumn="1" w:lastColumn="0" w:noHBand="0" w:noVBand="1"/>
      </w:tblPr>
      <w:tblGrid>
        <w:gridCol w:w="377"/>
        <w:gridCol w:w="1713"/>
        <w:gridCol w:w="739"/>
        <w:gridCol w:w="1486"/>
        <w:gridCol w:w="1538"/>
        <w:gridCol w:w="1947"/>
        <w:gridCol w:w="6084"/>
      </w:tblGrid>
      <w:tr w:rsidR="00704CE8" w:rsidRPr="00704CE8" w14:paraId="5189A681" w14:textId="77777777" w:rsidTr="00704CE8">
        <w:trPr>
          <w:trHeight w:val="375"/>
        </w:trPr>
        <w:tc>
          <w:tcPr>
            <w:tcW w:w="136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C2EABE" w14:textId="77777777" w:rsidR="00704CE8" w:rsidRPr="00054370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543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BB44C64" w14:textId="77777777" w:rsidR="00704CE8" w:rsidRPr="00704CE8" w:rsidRDefault="00704CE8" w:rsidP="00704CE8">
            <w:pPr>
              <w:spacing w:after="0" w:line="259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616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E3A29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DE099D4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801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C7A04DF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Количество часов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019DB5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F9974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</w:tc>
        <w:tc>
          <w:tcPr>
            <w:tcW w:w="2191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AAEC7B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0E2F8EE5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Основные виды деятельности обучающихся</w:t>
            </w:r>
          </w:p>
        </w:tc>
      </w:tr>
      <w:tr w:rsidR="00704CE8" w:rsidRPr="00704CE8" w14:paraId="13066CCF" w14:textId="77777777" w:rsidTr="00704CE8">
        <w:trPr>
          <w:trHeight w:val="1266"/>
        </w:trPr>
        <w:tc>
          <w:tcPr>
            <w:tcW w:w="136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C58F5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1996D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BD58F9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90B4D9A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AD049C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68B39" w14:textId="77777777" w:rsidR="00704CE8" w:rsidRPr="00704CE8" w:rsidRDefault="00704CE8" w:rsidP="00704CE8">
            <w:pPr>
              <w:spacing w:after="0" w:line="259" w:lineRule="auto"/>
              <w:ind w:left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</w:tc>
        <w:tc>
          <w:tcPr>
            <w:tcW w:w="701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67C62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A763A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86470F" w14:paraId="49C031BD" w14:textId="77777777" w:rsidTr="00704CE8">
        <w:trPr>
          <w:trHeight w:val="375"/>
        </w:trPr>
        <w:tc>
          <w:tcPr>
            <w:tcW w:w="155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888FD97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1. Знания о физической культуре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A75732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6CE9AC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F1452FA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86470F" w14:paraId="15770A45" w14:textId="77777777" w:rsidTr="00704CE8">
        <w:trPr>
          <w:trHeight w:val="375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40EF4E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2986C2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Знания о физической культуре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23B165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593F58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DFC9A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BB5B1B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4D486F86" w14:textId="3C9859D7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EB4FAD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рассказ учителя о появлении подвижных игр, устанавливают связь подвижных игр с подготовкой к трудовой и военной деятельности, приводят примеры из числа освоенных игр.</w:t>
            </w:r>
          </w:p>
          <w:p w14:paraId="545CA48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рассказ учителя о появлении первых соревнований, связывают их появление с появлением правил и судей, контролирующих их выполнение.</w:t>
            </w:r>
          </w:p>
          <w:p w14:paraId="01215CB7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Приводят примеры современных спортивных соревнований и объясняют роль судьи в их проведении.</w:t>
            </w:r>
          </w:p>
          <w:p w14:paraId="77EE8163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рассказ учителя, анализируют поступок Геракла как причину проведения спортивных состязаний.</w:t>
            </w:r>
          </w:p>
          <w:p w14:paraId="13E6B9E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Готовят небольшие сообщения о проведении современных Олимпийских игр в Москве и Сочи (домашняя работа учащихся)</w:t>
            </w:r>
          </w:p>
        </w:tc>
      </w:tr>
      <w:tr w:rsidR="00704CE8" w:rsidRPr="00704CE8" w14:paraId="1B67375B" w14:textId="77777777" w:rsidTr="00704CE8">
        <w:trPr>
          <w:trHeight w:val="570"/>
        </w:trPr>
        <w:tc>
          <w:tcPr>
            <w:tcW w:w="75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D1BEC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8FA2BF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863287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F13539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37A87D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EBA47F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2DC5548A" w14:textId="77777777" w:rsidTr="00704CE8">
        <w:trPr>
          <w:trHeight w:val="375"/>
        </w:trPr>
        <w:tc>
          <w:tcPr>
            <w:tcW w:w="155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1C35E1F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2. Способы самостоятельной деятельности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EFEB0B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BCE3413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0B07D5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86470F" w14:paraId="699C3D16" w14:textId="77777777" w:rsidTr="00704CE8">
        <w:trPr>
          <w:trHeight w:val="380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48F51F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F06893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Физическое развитие и его измерение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E89FBA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44719F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7AC7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11B029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6E2F300F" w14:textId="1DA2F806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53947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«физическое развитие» и основными показателями физического развития (длина и масса тела, форма осанки).</w:t>
            </w:r>
          </w:p>
          <w:p w14:paraId="5872FA49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образцами способов измерения длины и массы тела, определения формы осанки.</w:t>
            </w:r>
          </w:p>
          <w:p w14:paraId="4DF89BA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способы измерения длины тела и формы осанки (работа в парах).</w:t>
            </w:r>
          </w:p>
          <w:p w14:paraId="55796842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измерению массы тела (с помощью родителей).</w:t>
            </w:r>
          </w:p>
          <w:p w14:paraId="2DA1841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таблицу наблюдения за физическим развитием и проводят измерение его показателей в конце каждой учебной четверти (триместра).</w:t>
            </w:r>
          </w:p>
          <w:p w14:paraId="28555793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Знакомятся с понятием «физические качества», рассматривают физические качества как способность человека выполнять физические упражнения, жизненно важные двигательные, спортивные и трудовые действия.</w:t>
            </w:r>
          </w:p>
          <w:p w14:paraId="6D0D677C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Устанавливают положительную связь между развитием физических качеств и укреплением здоровья человека.</w:t>
            </w:r>
          </w:p>
          <w:p w14:paraId="3647EC05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«сила», рассматривают силу как физическое качество человека и анализируют факторы, от которых зависит проявление силы (напряжение мышц и скорость их сокращения).</w:t>
            </w:r>
          </w:p>
          <w:p w14:paraId="00364BE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на развитие силы основных мышечных групп (рук, ног, спины и брюшного пресса).</w:t>
            </w:r>
          </w:p>
          <w:p w14:paraId="3E0B308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процедурой измерения силы с помощью тестового упражнения (прыжок в длину с места толчком двумя ногами).</w:t>
            </w:r>
          </w:p>
          <w:p w14:paraId="4E510FF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навыку измерения результатов выполнения тестового упражнения (в парах);</w:t>
            </w:r>
          </w:p>
          <w:p w14:paraId="16DF7BE9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таблицу наблюдений за развитием физических качеств, проводят измерение показателей силы в конце каждой учебной четверти (триместра), рассчитывают приросты результатов.</w:t>
            </w:r>
          </w:p>
          <w:p w14:paraId="16A15E0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«быстрота», рассматривают быстроту как физическое качество человека, анализируют факторы, от которых зависит проявление быстроты (быстрота реакции, скорость движения).</w:t>
            </w:r>
          </w:p>
          <w:p w14:paraId="47A212B5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на развитие быстроты (скорость реакции, скорость бега, скорость движения основными звеньями тела).</w:t>
            </w:r>
          </w:p>
          <w:p w14:paraId="2FB4788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процедурой измерения быстроты с помощью теста падающей линейки. Обучаются навыку измерения результатов выполнения тестового упражнения (работа в парах).</w:t>
            </w:r>
          </w:p>
          <w:p w14:paraId="397FC30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Проводят измерение показателей быстроты в конце каждой учебной четверти (триместра) и вносят результаты в таблицу наблюдений за развитием физических качеств, рассчитывают приросты результатов.</w:t>
            </w:r>
          </w:p>
          <w:p w14:paraId="7569DF6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«выносливость», рассматривают выносливость как физическое качество человека, анализируют факторы, от которых зависит проявление выносливости (потребление кислорода, лёгочная вентиляция, частота сердечных сокращений).</w:t>
            </w:r>
          </w:p>
          <w:p w14:paraId="79AC2F8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на развитие выносливости (ходьба и бег с равномерной скоростью по учебной дистанции).</w:t>
            </w:r>
          </w:p>
          <w:p w14:paraId="5DA9632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Наблюдают за процедурой измерения выносливости с помощью теста в приседании до первых признаков утомления.</w:t>
            </w:r>
          </w:p>
          <w:p w14:paraId="464EBAA5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навыку измерения результатов выполнения тестового упражнения (работа в парах).</w:t>
            </w:r>
          </w:p>
          <w:p w14:paraId="555B2B19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Проводят измерение показателей выносливости в конце каждой учебной четверти (триместра) и вносят результаты в таблицу наблюдений за развитием физических качеств, рассчитывают приросты результатов. Знакомятся с понятием «гибкость», рассматривают гибкость как физическое качество человека, анализируют факторы, от которых зависит проявление гибкости (подвижность суставов и эластичность мышц).</w:t>
            </w:r>
          </w:p>
          <w:p w14:paraId="2591522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на развитие гибкости (повороты и наклоны в разные стороны, маховые движения руками и ногами)</w:t>
            </w:r>
          </w:p>
          <w:p w14:paraId="53093D2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процедурой измерения гибкости с помощью упражнения наклон вперёд.</w:t>
            </w:r>
          </w:p>
          <w:p w14:paraId="247B76E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«равновесие», рассматривают равновесие как физическое качество человека, анализируют факторы, от которых зависит проявление равновесия (точность движений, сохранение поз на ограниченной опоре).</w:t>
            </w:r>
          </w:p>
          <w:p w14:paraId="2F8D5A2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на развитие гибкости (передвижение по ограниченной опоре, прыжки по разметкам).</w:t>
            </w:r>
          </w:p>
          <w:p w14:paraId="5CC95D8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процедурой измерения равновесия с помощью длительного удержания заданной позы в статическом режиме с помощью упражнения наклон вперёд. Осваивают навык измерения результатов выполнения тестового упражнения (работа в парах). Проводят измерение равновесия в конце каждой учебной четверти (триместра) и вносят результаты в таблицу наблюдений за развитием физических качеств, рассчитывают приросты результатов.</w:t>
            </w:r>
          </w:p>
          <w:p w14:paraId="341583B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образцом таблицы оформления результатов измерения показателей физического развития и физических качеств, обсуждают и уточняют правила её оформления.</w:t>
            </w:r>
          </w:p>
          <w:p w14:paraId="386BF45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таблицу индивидуальных показателей измерения физического развития и физических качеств по учебным четвертям/триместрам (по образцу).</w:t>
            </w:r>
          </w:p>
          <w:p w14:paraId="208A02D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Проводят сравнение показателей физического развития и физических качеств и устанавливают различия между ними по каждой учебной четверти (триместру)</w:t>
            </w:r>
          </w:p>
        </w:tc>
      </w:tr>
      <w:tr w:rsidR="00704CE8" w:rsidRPr="00704CE8" w14:paraId="14900872" w14:textId="77777777" w:rsidTr="00704CE8">
        <w:trPr>
          <w:trHeight w:val="566"/>
        </w:trPr>
        <w:tc>
          <w:tcPr>
            <w:tcW w:w="75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E0514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Итого по разделу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D9BEEC9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224598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78A8474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80820C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ADE131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5CA54BEA" w14:textId="77777777" w:rsidTr="00704CE8">
        <w:trPr>
          <w:trHeight w:val="380"/>
        </w:trPr>
        <w:tc>
          <w:tcPr>
            <w:tcW w:w="155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4A0A6C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ФИЗИЧЕСКОЕ СОВЕРШЕНСТВОВАНИЕ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22ADDF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191ECB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633648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748EECBE" w14:textId="77777777" w:rsidTr="00704CE8">
        <w:trPr>
          <w:trHeight w:val="375"/>
        </w:trPr>
        <w:tc>
          <w:tcPr>
            <w:tcW w:w="155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C5E2FEA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1. Оздоровительная физическая культура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461110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AD71E6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9B5F544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86470F" w14:paraId="346B7063" w14:textId="77777777" w:rsidTr="00704CE8">
        <w:trPr>
          <w:trHeight w:val="380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D3A5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533B0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Занятия по укреплению здоровья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0C29DA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AE4D69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DC9E5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B9CBF8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76B370B4" w14:textId="119FCE4B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7A85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влиянием закаливания при помощи обтирания на укрепление здоровья, с правилами проведения закаливающей процедуры.</w:t>
            </w:r>
          </w:p>
          <w:p w14:paraId="2401203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Рассматривают и обсуждают иллюстративный материал, уточняют правила закаливания и последовательность его приёмов в закаливающей процедуре.</w:t>
            </w:r>
          </w:p>
          <w:p w14:paraId="5A3EA4D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приёмы закаливания при помощи обтирания (имитация):</w:t>
            </w:r>
          </w:p>
          <w:p w14:paraId="3045CBE8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поочерёдное обтирание каждой руки (от пальцев к плечу);</w:t>
            </w:r>
          </w:p>
          <w:p w14:paraId="00AC3EE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последовательное обтирание шеи, груди и живота (сверху вниз);</w:t>
            </w:r>
          </w:p>
          <w:p w14:paraId="6AF6D40D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обтирание спины (от боков к середине);</w:t>
            </w:r>
          </w:p>
          <w:p w14:paraId="1A31DB48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поочерёдное обтирание каждой ноги (от пальцев ступни к бёдрам);</w:t>
            </w:r>
          </w:p>
          <w:p w14:paraId="05B60F09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 – растирание тела сухим полотенцем (до лёгкого покраснения кожи)</w:t>
            </w:r>
          </w:p>
        </w:tc>
      </w:tr>
      <w:tr w:rsidR="00704CE8" w:rsidRPr="0086470F" w14:paraId="5B0DA939" w14:textId="77777777" w:rsidTr="00704CE8">
        <w:trPr>
          <w:trHeight w:val="696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C34E9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AA114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Индивидуальные комплексы утренней зарядки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64B8C3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0FBFD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FE92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C091FA" w14:textId="3F601DA6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F07C5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0" w:history="1">
              <w:r w:rsidRPr="003F07C5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  <w:tc>
          <w:tcPr>
            <w:tcW w:w="2191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AACF39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образцом выполнения упражнений учителем, уточняют правила и последовательность выполнения упражнений комплекса.</w:t>
            </w:r>
          </w:p>
          <w:p w14:paraId="280ADF6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Записывают комплекс утренней зарядки в дневник физической культуры с указанием дозировки упражнений.</w:t>
            </w:r>
          </w:p>
          <w:p w14:paraId="44290E37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комплекс утренней зарядки (по группам).</w:t>
            </w:r>
          </w:p>
          <w:p w14:paraId="76133CB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безопасности при проведении утренней зарядки в домашних условиях, приводят примеры организации мест занятий. Составляют индивидуальный комплекс утренней зарядки по правилам из предлагаемых упражнений, определяют их последовательности и дозировки (упражнения на пробуждение мышц; усиление дыхания и кровообращения; включение в работу мышц рук, туловища, спины, живота и ног; восстановление дыхания)</w:t>
            </w:r>
          </w:p>
        </w:tc>
      </w:tr>
      <w:tr w:rsidR="00704CE8" w:rsidRPr="0086470F" w14:paraId="7B2203BE" w14:textId="77777777" w:rsidTr="00704CE8">
        <w:trPr>
          <w:trHeight w:val="375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21E11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1.3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468EC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Физические качества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A0977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49EB0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C957DD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C6C3D" w14:textId="6E8759FD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F07C5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1" w:history="1">
              <w:r w:rsidRPr="003F07C5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  <w:tc>
          <w:tcPr>
            <w:tcW w:w="2191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11276B" w14:textId="77777777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704CE8" w14:paraId="2E812D3B" w14:textId="77777777" w:rsidTr="00704CE8">
        <w:trPr>
          <w:trHeight w:val="570"/>
        </w:trPr>
        <w:tc>
          <w:tcPr>
            <w:tcW w:w="75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F681FD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E5AB64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6ECE50E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91C401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BD3DC3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9B421C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86470F" w14:paraId="160845B0" w14:textId="77777777" w:rsidTr="00704CE8">
        <w:trPr>
          <w:trHeight w:val="380"/>
        </w:trPr>
        <w:tc>
          <w:tcPr>
            <w:tcW w:w="155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CB10B0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lastRenderedPageBreak/>
              <w:t xml:space="preserve">Раздел 2. Спортивно-оздоровительная физическая культура </w:t>
            </w:r>
          </w:p>
        </w:tc>
        <w:tc>
          <w:tcPr>
            <w:tcW w:w="554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F00AFD0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8656EBD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65640FE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86470F" w14:paraId="7F3911A9" w14:textId="77777777" w:rsidTr="00704CE8">
        <w:trPr>
          <w:trHeight w:val="375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663C9D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303E69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Гимнастика с основами акробатики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D700C8" w14:textId="77777777" w:rsidR="00704CE8" w:rsidRPr="00704CE8" w:rsidRDefault="00704CE8" w:rsidP="00704CE8">
            <w:pPr>
              <w:spacing w:after="0" w:line="259" w:lineRule="auto"/>
              <w:ind w:left="2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45F329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E6B7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2FBC5C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2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5FBECDDD" w14:textId="599423D6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C724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поведения на уроках гимнастики и акробатики, знакомятся с возможными травмами в случае их невыполнения.</w:t>
            </w:r>
          </w:p>
          <w:p w14:paraId="4AE7C85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Выступают с небольшими сообщениями о правилах поведения на уроках, приводят примеры соблюдения правил поведения в конкретных ситуациях.</w:t>
            </w:r>
          </w:p>
          <w:p w14:paraId="38FE335C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расчёту по номерам, стоя в одной шеренге.</w:t>
            </w:r>
          </w:p>
          <w:p w14:paraId="0B052445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перестроение на месте из одной шеренги в две по команде «Класс, в две шеренги стройся!» (по фазам движения и в полной координации).</w:t>
            </w:r>
          </w:p>
          <w:p w14:paraId="5F4D285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перестроение из двух шеренг в одну по команде «Класс, в одну шеренгу стройся!» (по фазам движения и в полной координации).</w:t>
            </w:r>
          </w:p>
          <w:p w14:paraId="2E121B3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поворотам направо и налево в колонне по одному, стоя на месте в одну шеренгу по команде «Класс, направо!», «Класс, налево!» (по фазам движения и полной координации).</w:t>
            </w:r>
          </w:p>
          <w:p w14:paraId="07AB56B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поворотам по команде «Класс, направо!», «Класс, налево!» при движении в колонне по одному.</w:t>
            </w:r>
          </w:p>
          <w:p w14:paraId="532976E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передвижению в колонне по одному с равномерной и изменяющейся скоростью.</w:t>
            </w:r>
          </w:p>
          <w:p w14:paraId="78C26083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передвижению в колонне по одному с изменением скорости передвижения по одной из команд: «Шире шаг!», «Короче шаг!», «Чаше шаг!», «Реже шаг!».</w:t>
            </w:r>
          </w:p>
          <w:p w14:paraId="53FD8C6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разминкой как обязательным комплексом упражнений перед занятиями физической культурой.</w:t>
            </w:r>
          </w:p>
          <w:p w14:paraId="4101482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выполнением образца разминки, уточняют последовательность упражнений и их дозировку.</w:t>
            </w:r>
          </w:p>
          <w:p w14:paraId="6938F09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Записывают и разучивают упражнения разминки и выполняют их в целостной комбинации (упражнения для шеи; плеч; рук; туловища; ног, голеностопного сустава). Разучивают вращение скакалки, сложенной вдвое, поочерёдно правой и левой рукой соответственно с правого и левого бока и перед собой.</w:t>
            </w:r>
          </w:p>
          <w:p w14:paraId="4873434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прыжки на двух ногах через скакалку, лежащую на полу, с поворотом кругом.</w:t>
            </w:r>
          </w:p>
          <w:p w14:paraId="08E7B90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прыжки через скакалку на двух ногах на месте (в полной координации).</w:t>
            </w:r>
          </w:p>
          <w:p w14:paraId="3CB2260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Разучивают подбрасывание и ловлю мяча одной рукой и двумя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руками.</w:t>
            </w:r>
          </w:p>
          <w:p w14:paraId="19697DE9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перебрасыванию мяча с одной руки на другую, на месте и поворотом кругом.</w:t>
            </w:r>
          </w:p>
          <w:p w14:paraId="7F10234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повороты и наклоны в сторону с подбрасыванием и ловлей мяча двумя руками.</w:t>
            </w:r>
          </w:p>
          <w:p w14:paraId="2926D14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приседанию с одновременным ударом мяча о пол одной рукой и ловлей после отскока мяча двумя руками во время выпрямления.</w:t>
            </w:r>
          </w:p>
          <w:p w14:paraId="51388E4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подниманию мяча прямыми ногами, лёжа на спине.</w:t>
            </w:r>
          </w:p>
          <w:p w14:paraId="01B6233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комплекс из 6–7 хорошо освоенных упражнений с мячом и демонстрируют его выполнение. Знакомятся с хороводным шагом и танцем галоп, наблюдают образец учителя, выделяют основные элементы в танцевальных движениях.</w:t>
            </w:r>
          </w:p>
          <w:p w14:paraId="4370BE8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движения хороводного шага (по фазам движения и с в полной координации).</w:t>
            </w:r>
          </w:p>
          <w:p w14:paraId="574A35E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хороводный шаг в полной координации под музыкальное сопровождение.</w:t>
            </w:r>
          </w:p>
          <w:p w14:paraId="5503EA17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движения танца галоп (приставной шаг в сторону и в сторону с приседанием).</w:t>
            </w:r>
          </w:p>
          <w:p w14:paraId="12384D2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шаг галопом в сторону (по фазам движения и в полной координации).</w:t>
            </w:r>
          </w:p>
          <w:p w14:paraId="14F467A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галоп в парах в полной координации под музыкальное сопровождение</w:t>
            </w:r>
          </w:p>
        </w:tc>
      </w:tr>
      <w:tr w:rsidR="00704CE8" w:rsidRPr="0086470F" w14:paraId="032D701A" w14:textId="77777777" w:rsidTr="00704CE8">
        <w:trPr>
          <w:trHeight w:val="375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676FBD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2.2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67C80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Легкая атлетика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532858" w14:textId="77777777" w:rsidR="00704CE8" w:rsidRPr="00704CE8" w:rsidRDefault="00704CE8" w:rsidP="00704CE8">
            <w:pPr>
              <w:spacing w:after="0" w:line="259" w:lineRule="auto"/>
              <w:ind w:left="2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3F9CBF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6D311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C7F41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3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5B001F4F" w14:textId="7959D34F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BDF42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Изучают правила поведения на занятиях лёгкой атлетикой, анализируют возможные негативные ситуации, связанные с невыполнением правил поведения, приводят примеры.</w:t>
            </w:r>
          </w:p>
          <w:p w14:paraId="484BC5C5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в бросках малого мяча в неподвижную мишень:</w:t>
            </w:r>
          </w:p>
          <w:p w14:paraId="1DEEF55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стоя лицом и боком к мишени (сверху, снизу, сбоку);</w:t>
            </w:r>
          </w:p>
          <w:p w14:paraId="73474EE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лёжа на спине (снизу) и животе (сбоку, располагаясь ногами и головой к мишени).</w:t>
            </w:r>
          </w:p>
          <w:p w14:paraId="11AB635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сложно координированные прыжковые упражнения:</w:t>
            </w:r>
          </w:p>
          <w:p w14:paraId="770DDB1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толчком двумя ногами по разметке;</w:t>
            </w:r>
          </w:p>
          <w:p w14:paraId="699AD1D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толчком двумя ногами с поворотом в стороны;</w:t>
            </w:r>
          </w:p>
          <w:p w14:paraId="73708F26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— толчком двумя ногами с одновременным и последовательным разведением ног и рук в стороны, сгибанием ног в коленях;</w:t>
            </w:r>
          </w:p>
          <w:p w14:paraId="40309C8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толчком двумя ногами с места и касанием рукой подвешенных предметов;</w:t>
            </w:r>
          </w:p>
          <w:p w14:paraId="23F23E2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5 – толчком двумя ногами вперёд-вверх с небольшого возвышения и мягким приземлением.</w:t>
            </w:r>
          </w:p>
          <w:p w14:paraId="1F47978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образец учителя, анализируют и обсуждают особенности выполнения основных фаз прыжка.</w:t>
            </w:r>
          </w:p>
          <w:p w14:paraId="188D7183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прыжок в высоту с небольшого разбега с доставанием подвешенных предметов.</w:t>
            </w:r>
          </w:p>
          <w:p w14:paraId="0548630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технике приземления при спрыгивании с горки гимнастических матов.</w:t>
            </w:r>
          </w:p>
          <w:p w14:paraId="450C562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напрыгиванию на невысокую горку гимнастических матов с прямого разбега.</w:t>
            </w:r>
          </w:p>
          <w:p w14:paraId="055279C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прыжок в высоту с прямого разбега в полной координации.</w:t>
            </w:r>
          </w:p>
          <w:p w14:paraId="4817809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образцы техники передвижения ходьбой по гимнастической скамейке, анализируют и обсуждают их трудные элементы.</w:t>
            </w:r>
          </w:p>
          <w:p w14:paraId="48AC256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передвижение равномерной ходьбой, руки на поясе.</w:t>
            </w:r>
          </w:p>
          <w:p w14:paraId="0F22A088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передвижение равномерной ходьбой с наклонами туловища вперёд и стороны, разведением и сведением рук.</w:t>
            </w:r>
          </w:p>
          <w:p w14:paraId="3E752DE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передвижение равномерной ходьбой с перешагиванием через лежащие на скамейке предметы (кубики, набивные мячи и т. п.).</w:t>
            </w:r>
          </w:p>
          <w:p w14:paraId="306F3FCD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передвижение равномерной ходьбой с набивным мячом в руках обычным и приставным шагом правым и левым боком.</w:t>
            </w:r>
          </w:p>
          <w:p w14:paraId="36EF747D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передвижения ходьбой в полуприседе и приседе с опорой на руки.</w:t>
            </w:r>
          </w:p>
          <w:p w14:paraId="1B54B129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образцы техники сложно координированных беговых упражнений, анализируют и обсуждают их трудные элементы.</w:t>
            </w:r>
          </w:p>
          <w:p w14:paraId="1B1D2BE4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бег с поворотами и изменением направлений (бег змейкой, с обеганием предметов, с поворотом на 180°).</w:t>
            </w:r>
          </w:p>
          <w:p w14:paraId="492993EF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бег с ускорениями из разных исходных положений (из упора присев и упора лёжа; спиной и боком вперёд; упора сзади сидя, стоя, лёжа).</w:t>
            </w:r>
          </w:p>
          <w:p w14:paraId="5B1D03F3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бег с преодолением препятствий (прыжком через гимнастическую скамейку; по невысокой горке матов, проползанием под гимнастической перекладиной)</w:t>
            </w:r>
          </w:p>
        </w:tc>
      </w:tr>
      <w:tr w:rsidR="00704CE8" w:rsidRPr="0086470F" w14:paraId="3A3E3260" w14:textId="77777777" w:rsidTr="00704CE8">
        <w:trPr>
          <w:trHeight w:val="375"/>
        </w:trPr>
        <w:tc>
          <w:tcPr>
            <w:tcW w:w="1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323B5D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2.3 </w:t>
            </w:r>
          </w:p>
        </w:tc>
        <w:tc>
          <w:tcPr>
            <w:tcW w:w="6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1C0ED0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Подвижные и спортивные игры 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142F4" w14:textId="77777777" w:rsidR="00704CE8" w:rsidRPr="00704CE8" w:rsidRDefault="00704CE8" w:rsidP="00704CE8">
            <w:pPr>
              <w:spacing w:after="0" w:line="259" w:lineRule="auto"/>
              <w:ind w:left="2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53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229255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54C54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E64427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4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4221457B" w14:textId="287A9657" w:rsidR="00704CE8" w:rsidRPr="00704CE8" w:rsidRDefault="00704CE8" w:rsidP="00704CE8">
            <w:pPr>
              <w:spacing w:after="0" w:line="259" w:lineRule="auto"/>
              <w:ind w:left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734FDC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образцы технических действий игры баскетбол, выделяют трудные элементы и уточняют способы их выполнения.</w:t>
            </w:r>
          </w:p>
          <w:p w14:paraId="0FCB6C0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Разучивают технические действия игры баскетбол (работа в парах и группах).</w:t>
            </w:r>
          </w:p>
          <w:p w14:paraId="09FC693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подвижных игр с элементами баскетбола и знакомятся с особенностями выбора и подготовки мест их проведения.</w:t>
            </w:r>
          </w:p>
          <w:p w14:paraId="335C411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Организуют и самостоятельно участвуют в совместном проведении разученных подвижных игр с техническими действиями игры баскетбол. Наблюдают и анализируют образцы технических действий игры футбол, выделяют трудные элементы и уточняют способы их выполнения.</w:t>
            </w:r>
          </w:p>
          <w:p w14:paraId="7538C87E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технические действия игры футбол (работа в парах и группах).</w:t>
            </w:r>
          </w:p>
          <w:p w14:paraId="1E708721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подвижных игр с элементами футбола и знакомятся с особенностями выбора и подготовки мест их проведения.</w:t>
            </w:r>
          </w:p>
          <w:p w14:paraId="5DFCD27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Организуют и самостоятельно участвуют в совместном проведении разученных подвижных игр с техническими действиями игры футбол.</w:t>
            </w:r>
          </w:p>
          <w:p w14:paraId="47239C30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содержание подвижных игр на развитие равновесия, выделяют трудные элементы и уточняют способы их выполнения.</w:t>
            </w:r>
          </w:p>
          <w:p w14:paraId="3C2BBFAB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подвижных игр и знакомятся с выбором и подготовкой мест их проведения.</w:t>
            </w:r>
          </w:p>
          <w:p w14:paraId="7564E1FA" w14:textId="77777777" w:rsidR="00704CE8" w:rsidRPr="00704CE8" w:rsidRDefault="00704CE8" w:rsidP="00704CE8">
            <w:pPr>
              <w:spacing w:after="0" w:line="259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подвижные игры на развитие равновесия и участвуют в совместной их организации и проведении</w:t>
            </w:r>
          </w:p>
        </w:tc>
      </w:tr>
    </w:tbl>
    <w:p w14:paraId="7F1F5EC5" w14:textId="77777777" w:rsidR="00704CE8" w:rsidRPr="00704CE8" w:rsidRDefault="00704CE8" w:rsidP="00704CE8">
      <w:pP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4CE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</w:t>
      </w:r>
    </w:p>
    <w:tbl>
      <w:tblPr>
        <w:tblW w:w="5000" w:type="pct"/>
        <w:tblCellMar>
          <w:top w:w="7" w:type="dxa"/>
          <w:left w:w="0" w:type="dxa"/>
          <w:right w:w="55" w:type="dxa"/>
        </w:tblCellMar>
        <w:tblLook w:val="04A0" w:firstRow="1" w:lastRow="0" w:firstColumn="1" w:lastColumn="0" w:noHBand="0" w:noVBand="1"/>
      </w:tblPr>
      <w:tblGrid>
        <w:gridCol w:w="387"/>
        <w:gridCol w:w="1566"/>
        <w:gridCol w:w="586"/>
        <w:gridCol w:w="1514"/>
        <w:gridCol w:w="1514"/>
        <w:gridCol w:w="2234"/>
        <w:gridCol w:w="6090"/>
      </w:tblGrid>
      <w:tr w:rsidR="00704CE8" w:rsidRPr="00704CE8" w14:paraId="582D263B" w14:textId="77777777" w:rsidTr="00704CE8">
        <w:trPr>
          <w:trHeight w:val="570"/>
        </w:trPr>
        <w:tc>
          <w:tcPr>
            <w:tcW w:w="70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8399DC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B27525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46 </w:t>
            </w:r>
          </w:p>
        </w:tc>
        <w:tc>
          <w:tcPr>
            <w:tcW w:w="1894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44FFC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9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47DDC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86470F" w14:paraId="399F39CB" w14:textId="77777777" w:rsidTr="00704CE8">
        <w:trPr>
          <w:trHeight w:val="376"/>
        </w:trPr>
        <w:tc>
          <w:tcPr>
            <w:tcW w:w="914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7207FF2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3. Прикладно-ориентированная физическая культура </w:t>
            </w:r>
          </w:p>
        </w:tc>
        <w:tc>
          <w:tcPr>
            <w:tcW w:w="1894" w:type="pct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4D950F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2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002E1D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86470F" w14:paraId="5F76B4AB" w14:textId="77777777" w:rsidTr="00704CE8">
        <w:trPr>
          <w:trHeight w:val="986"/>
        </w:trPr>
        <w:tc>
          <w:tcPr>
            <w:tcW w:w="1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78F33E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37186AD7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5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C7815D" w14:textId="77777777" w:rsidR="00704CE8" w:rsidRPr="00704CE8" w:rsidRDefault="00704CE8" w:rsidP="00704CE8">
            <w:pPr>
              <w:spacing w:after="0" w:line="259" w:lineRule="auto"/>
              <w:ind w:left="1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Подготовка к выполнению нормативных требований комплекса ГТО </w:t>
            </w:r>
          </w:p>
        </w:tc>
        <w:tc>
          <w:tcPr>
            <w:tcW w:w="2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BA9CAA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018CAFF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4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307D0B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39D1C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F8367E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5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1AC77955" w14:textId="546A241C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9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661C1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правилами соревнований по комплексу ГТО и совместно обсуждают его нормативные требования, наблюдают выполнение учителем тестовых упражнений комплекса, уточняют правила их выполнения.</w:t>
            </w:r>
          </w:p>
          <w:p w14:paraId="4B612BF0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Совершенствуют технику тестовых упражнений, контролируют её элементы и правильность выполнения другими учащимися (работа в парах и группах).</w:t>
            </w:r>
          </w:p>
          <w:p w14:paraId="69DF75B8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Разучивают упражнения физической подготовки для самостоятельных занятий:</w:t>
            </w:r>
          </w:p>
          <w:p w14:paraId="3CB40463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развитие силы (с предметами и весом собственного тела);</w:t>
            </w:r>
          </w:p>
          <w:p w14:paraId="61191D0F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развитие выносливости (в прыжках, беге и ходьбе);</w:t>
            </w:r>
          </w:p>
          <w:p w14:paraId="1B7CB326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развитие равновесия (в статических позах и передвижениях по ограниченной опоре);</w:t>
            </w:r>
          </w:p>
          <w:p w14:paraId="19F18575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развитие координации (броски малого мяча в цель, передвижения на возвышенной опоре).</w:t>
            </w:r>
          </w:p>
          <w:p w14:paraId="6199AC5F" w14:textId="77777777" w:rsidR="00704CE8" w:rsidRPr="00704CE8" w:rsidRDefault="00704CE8" w:rsidP="00704CE8">
            <w:pPr>
              <w:spacing w:after="0" w:line="25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Рефлексия: демонстрация прироста показателей физических качеств к нормативным требованиям комплекса ГТО</w:t>
            </w:r>
          </w:p>
        </w:tc>
      </w:tr>
      <w:tr w:rsidR="00704CE8" w:rsidRPr="00704CE8" w14:paraId="2BBB3D7A" w14:textId="77777777" w:rsidTr="00704CE8">
        <w:trPr>
          <w:trHeight w:val="570"/>
        </w:trPr>
        <w:tc>
          <w:tcPr>
            <w:tcW w:w="70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FDDD22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Итого по разделу </w:t>
            </w:r>
          </w:p>
        </w:tc>
        <w:tc>
          <w:tcPr>
            <w:tcW w:w="2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195977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894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89E43A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9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054F2E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5C4F6B5C" w14:textId="77777777" w:rsidTr="00704CE8">
        <w:trPr>
          <w:trHeight w:val="695"/>
        </w:trPr>
        <w:tc>
          <w:tcPr>
            <w:tcW w:w="70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3239C7" w14:textId="77777777" w:rsidR="00704CE8" w:rsidRPr="00704CE8" w:rsidRDefault="00704CE8" w:rsidP="00704CE8">
            <w:pPr>
              <w:spacing w:after="0" w:line="259" w:lineRule="auto"/>
              <w:ind w:left="189" w:right="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ОБЩЕЕ КОЛИЧЕСТВО ЧАСОВ ПО ПРОГРАММЕ </w:t>
            </w:r>
          </w:p>
        </w:tc>
        <w:tc>
          <w:tcPr>
            <w:tcW w:w="2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DF5392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54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95DE6E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30C5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7DFC90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9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4F03BD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DD69271" w14:textId="77777777" w:rsidR="00704CE8" w:rsidRPr="00704CE8" w:rsidRDefault="00704CE8" w:rsidP="00704CE8">
      <w:pPr>
        <w:spacing w:after="0" w:line="292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</w:p>
    <w:p w14:paraId="23332715" w14:textId="77777777" w:rsidR="00704CE8" w:rsidRDefault="00704CE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F31A3B" w14:textId="1233B072" w:rsidR="00054370" w:rsidRDefault="00054370" w:rsidP="000543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ТЕМАТИ</w:t>
      </w: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>
        <w:rPr>
          <w:rFonts w:ascii="Times New Roman" w:hAnsi="Times New Roman"/>
          <w:b/>
          <w:color w:val="000000"/>
          <w:sz w:val="28"/>
        </w:rPr>
        <w:t xml:space="preserve">ЕСКОЕ ПЛАНИРОВАНИЕ </w:t>
      </w:r>
    </w:p>
    <w:p w14:paraId="5EDE77FB" w14:textId="585D50D7" w:rsidR="00BA400D" w:rsidRDefault="000543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BA400D" w14:paraId="1F1EEBBC" w14:textId="77777777" w:rsidTr="00704CE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ADC129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D807B9" w14:textId="77777777" w:rsidR="00BA400D" w:rsidRDefault="00BA400D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AD4F80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CFAEC1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6FE001" w14:textId="77777777" w:rsidR="00BA400D" w:rsidRDefault="000543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F1618C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383A3D" w14:textId="77777777" w:rsidR="00BA400D" w:rsidRDefault="00BA400D">
            <w:pPr>
              <w:spacing w:after="0"/>
              <w:ind w:left="135"/>
            </w:pPr>
          </w:p>
        </w:tc>
      </w:tr>
      <w:tr w:rsidR="00BA400D" w14:paraId="06744575" w14:textId="77777777" w:rsidTr="00704C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66046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E800CC" w14:textId="77777777" w:rsidR="00BA400D" w:rsidRDefault="00BA400D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7361C3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7A3AED" w14:textId="77777777" w:rsidR="00BA400D" w:rsidRDefault="00BA40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35BB4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51FEC7" w14:textId="77777777" w:rsidR="00BA400D" w:rsidRDefault="00BA40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7F1D5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F5548A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B91C03" w14:textId="77777777" w:rsidR="00BA400D" w:rsidRDefault="00BA400D"/>
        </w:tc>
      </w:tr>
      <w:tr w:rsidR="00BA400D" w:rsidRPr="0086470F" w14:paraId="552B0A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994CFB" w14:textId="77777777" w:rsidR="00BA400D" w:rsidRPr="00704CE8" w:rsidRDefault="00054370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4C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04CE8" w:rsidRPr="0086470F" w14:paraId="24AAF648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F4C4CF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D30D480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555249E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A8D6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E7CC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3EC4F2FF" w14:textId="3454811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83E8D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6" w:history="1">
              <w:r w:rsidRPr="00D83E8D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AD48BB7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DB6F33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E9E1EC8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30FE4A2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2C5A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4CD3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8E09583" w14:textId="6E0168E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83E8D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7" w:history="1">
              <w:r w:rsidRPr="00D83E8D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2FC315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0F679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AFC57B4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BD3C68" w14:textId="77777777" w:rsidR="00BA400D" w:rsidRDefault="00BA400D"/>
        </w:tc>
      </w:tr>
      <w:tr w:rsidR="00BA400D" w14:paraId="266323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0D96E8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704CE8" w:rsidRPr="0086470F" w14:paraId="08E3B6D9" w14:textId="77777777" w:rsidTr="008A690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465957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82488D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CA2954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63B6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0F00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42E5E735" w14:textId="35C8E5A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6C6DDF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8" w:history="1">
              <w:r w:rsidRPr="006C6DDF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C6C469C" w14:textId="77777777" w:rsidTr="008A6905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2EA471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0B660A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A5AC1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809F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3C64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74AD223" w14:textId="58604A7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6C6DDF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9" w:history="1">
              <w:r w:rsidRPr="006C6DDF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356248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DD9A80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07CF372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94392D" w14:textId="77777777" w:rsidR="00BA400D" w:rsidRDefault="00BA400D"/>
        </w:tc>
      </w:tr>
      <w:tr w:rsidR="00BA400D" w14:paraId="6BA84A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7A44A6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A400D" w14:paraId="4B2C1C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499028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704CE8" w:rsidRPr="0086470F" w14:paraId="54984590" w14:textId="77777777" w:rsidTr="000E2007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6552A5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C46DB8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605DE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F1F9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ABD7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3F261A2" w14:textId="1BC1B62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BC54BB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0" w:history="1">
              <w:r w:rsidRPr="00BC54BB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1DC2D20F" w14:textId="77777777" w:rsidTr="000E2007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0B18A9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661F990D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53F76D7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EFE4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CEFE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26FB9D00" w14:textId="48E03D4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BC54BB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1" w:history="1">
              <w:r w:rsidRPr="00BC54BB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:rsidRPr="0086470F" w14:paraId="1BBB9316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0140BF" w14:textId="77777777" w:rsidR="00BA400D" w:rsidRDefault="000543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91DBB2D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A27461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78E91" w14:textId="77777777" w:rsidR="00BA400D" w:rsidRDefault="00BA40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54F01" w14:textId="77777777" w:rsidR="00BA400D" w:rsidRDefault="00BA40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CABFF4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2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67B4BCCB" w14:textId="5D9C0723" w:rsidR="00BA400D" w:rsidRPr="00704CE8" w:rsidRDefault="00BA400D">
            <w:pPr>
              <w:spacing w:after="0"/>
              <w:ind w:left="135"/>
              <w:rPr>
                <w:lang w:val="ru-RU"/>
              </w:rPr>
            </w:pPr>
          </w:p>
        </w:tc>
      </w:tr>
      <w:tr w:rsidR="00BA400D" w14:paraId="4E5A57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067695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0FFDF76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2C8796" w14:textId="77777777" w:rsidR="00BA400D" w:rsidRDefault="00BA400D"/>
        </w:tc>
      </w:tr>
      <w:tr w:rsidR="00BA400D" w14:paraId="0FFB22F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DD1EFF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BA400D" w:rsidRPr="0086470F" w14:paraId="080A07E5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079EB40" w14:textId="77777777" w:rsidR="00BA400D" w:rsidRDefault="000543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042B796" w14:textId="77777777" w:rsidR="00BA400D" w:rsidRPr="00704CE8" w:rsidRDefault="00054370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89DE52" w14:textId="77777777" w:rsidR="00BA400D" w:rsidRDefault="00054370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2A7B0" w14:textId="77777777" w:rsidR="00BA400D" w:rsidRDefault="00BA40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7D1BE" w14:textId="77777777" w:rsidR="00BA400D" w:rsidRDefault="00BA40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DF91ED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3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478658D0" w14:textId="0E32BF3F" w:rsidR="00BA400D" w:rsidRPr="00704CE8" w:rsidRDefault="00BA400D">
            <w:pPr>
              <w:spacing w:after="0"/>
              <w:ind w:left="135"/>
              <w:rPr>
                <w:lang w:val="ru-RU"/>
              </w:rPr>
            </w:pPr>
          </w:p>
        </w:tc>
      </w:tr>
      <w:tr w:rsidR="00BA400D" w14:paraId="5DC668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D97FD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71C7670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F88300" w14:textId="77777777" w:rsidR="00BA400D" w:rsidRDefault="00BA400D"/>
        </w:tc>
      </w:tr>
      <w:tr w:rsidR="00BA400D" w14:paraId="2A81ABF2" w14:textId="77777777" w:rsidTr="00704C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A1C844" w14:textId="77777777" w:rsidR="00BA400D" w:rsidRPr="00704CE8" w:rsidRDefault="00054370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C8C8CEE" w14:textId="77777777" w:rsidR="00BA400D" w:rsidRDefault="00054370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75117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EB5E6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550A88" w14:textId="77777777" w:rsidR="00BA400D" w:rsidRDefault="00BA400D"/>
        </w:tc>
      </w:tr>
    </w:tbl>
    <w:p w14:paraId="4BAE20A8" w14:textId="77777777" w:rsidR="00BA400D" w:rsidRDefault="00BA400D">
      <w:pPr>
        <w:sectPr w:rsidR="00BA400D">
          <w:headerReference w:type="even" r:id="rId24"/>
          <w:headerReference w:type="default" r:id="rId25"/>
          <w:headerReference w:type="first" r:id="rId26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3FAF0D" w14:textId="77777777" w:rsidR="00BA400D" w:rsidRDefault="00054370">
      <w:pPr>
        <w:spacing w:after="0"/>
        <w:ind w:left="120"/>
      </w:pPr>
      <w:bookmarkStart w:id="15" w:name="block-8164783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C931B0B" w14:textId="24B72EAF" w:rsidR="00BA400D" w:rsidRDefault="000543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03"/>
        <w:gridCol w:w="1260"/>
        <w:gridCol w:w="1841"/>
        <w:gridCol w:w="1910"/>
        <w:gridCol w:w="1347"/>
        <w:gridCol w:w="2238"/>
      </w:tblGrid>
      <w:tr w:rsidR="00BA400D" w14:paraId="1AE1E2DD" w14:textId="77777777" w:rsidTr="00704CE8">
        <w:trPr>
          <w:trHeight w:val="144"/>
          <w:tblCellSpacing w:w="20" w:type="nil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813BBA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DD3A64" w14:textId="77777777" w:rsidR="00BA400D" w:rsidRDefault="00BA400D">
            <w:pPr>
              <w:spacing w:after="0"/>
              <w:ind w:left="135"/>
            </w:pPr>
          </w:p>
        </w:tc>
        <w:tc>
          <w:tcPr>
            <w:tcW w:w="44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15F6DA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ABF1F2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6DA835" w14:textId="77777777" w:rsidR="00BA400D" w:rsidRDefault="000543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AC42F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A50B20" w14:textId="77777777" w:rsidR="00BA400D" w:rsidRDefault="00BA400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8B279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D3C2B9" w14:textId="77777777" w:rsidR="00BA400D" w:rsidRDefault="00BA400D">
            <w:pPr>
              <w:spacing w:after="0"/>
              <w:ind w:left="135"/>
            </w:pPr>
          </w:p>
        </w:tc>
      </w:tr>
      <w:tr w:rsidR="00BA400D" w14:paraId="34A3D313" w14:textId="77777777" w:rsidTr="00704C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8FFD7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BC6DA" w14:textId="77777777" w:rsidR="00BA400D" w:rsidRDefault="00BA400D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D87AAE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E724C0" w14:textId="77777777" w:rsidR="00BA400D" w:rsidRDefault="00BA40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9B4C9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197776" w14:textId="77777777" w:rsidR="00BA400D" w:rsidRDefault="00BA40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8A7D6" w14:textId="77777777" w:rsidR="00BA400D" w:rsidRDefault="000543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1B7888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EBF7AA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8EAC9" w14:textId="77777777" w:rsidR="00BA400D" w:rsidRDefault="00BA400D"/>
        </w:tc>
      </w:tr>
      <w:tr w:rsidR="00704CE8" w:rsidRPr="0086470F" w14:paraId="3D415982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E5404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4DF4BA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566A63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3E77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2DB3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311F9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96477D" w14:textId="10BA773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037319B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F13949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D3724F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791EA9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1EBE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234A6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EAB46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16A7FC" w14:textId="001E852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AD54F5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76F6F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EECBAD8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Олимпийское движение: история и современность.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российского спортивного движения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AC8BFF7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95C3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3A2F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0AB2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E534043" w14:textId="0922005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6B00DD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517FF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5A70BE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47FBF2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63F0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B9D1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58C9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6F02B0A" w14:textId="2350AA1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14D8F4E8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0F46C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41ADBB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плавания. Правила поведения в бассейне. Элементы плавания. Характерные ошибки при освоении основных элементов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56BE7C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69CA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4555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B881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00696A" w14:textId="26B0190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E3ADEA0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238234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EAD2638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наблюдений за динамикой своего физического развития. Осанка и ее влияние на физическое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Методика контроля осанки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39FEF42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AAAA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226F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7E424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C06DA2" w14:textId="0F2BE96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12E0F18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7BAD3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AB0F20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14177E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14A0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102F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ADE0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254DFF" w14:textId="536463A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89EFCFC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F05F54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2A0157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2643A3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939F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1ECE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B60B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C3B43A6" w14:textId="6A6FDF7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2E00D3B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65C4CE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DFF0F6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CFF12A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B4C8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402A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5B2A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B48F08" w14:textId="0792344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0D29A11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8687CC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B87D12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46FD6E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440E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B71E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9C9DE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62869B" w14:textId="46DEF80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21A3A4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A6D22A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7D7BF35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ролевых игр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ACF255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93F7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5B56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C976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78BDE7" w14:textId="6E2C606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14D277F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33BB80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5108BE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6D4448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5FBE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DDFB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BCFD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5121219" w14:textId="66CE3AA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7D5266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7F0E18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F086F8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AA721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7531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A78E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E46C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DE5E52" w14:textId="3CCD77A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EB9113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72F73F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27FD0A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гимнастического шага с контролем дыхания. Техника выполнения гимнастического бега с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контролем дыхания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C753473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9CAB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2850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6406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AE06CC1" w14:textId="7B81F35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73F613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CD5B50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D8ED623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BB9DB93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96E9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48F0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059F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D37F85A" w14:textId="21EE556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6F03FA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580A67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37EDAE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4A0A82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0EC0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B203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205BE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7300BE" w14:textId="4AC7AA9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6088D2C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C7DB1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32BE16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5724E0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781A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60F8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AF884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90C4039" w14:textId="06AB0B4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854033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11C88E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EBC0CE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F48131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07DD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98FC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CEA9E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A57E0B3" w14:textId="473658F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A20601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A0BA30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B79314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36481C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39B5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B2F9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5DD601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E79A8A" w14:textId="3657C49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46275DC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1463B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443722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A7FEF6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F3D9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9E20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023C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209FE02" w14:textId="0D4B493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5F3B28D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050385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08D222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1647B9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599D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B5BA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07858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29B96C3" w14:textId="69026E7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77BFB45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1157A6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006921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71E9AB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2916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139B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F1F5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E1C629" w14:textId="35CB491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7C39896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6360E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188774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разминки у опоры для развития координации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B5482A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64DA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D4CF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FD949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3A3302" w14:textId="1439301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B5AED3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5C1898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CC70F5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A42EA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EC9C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EF27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97A02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7E806D5" w14:textId="3867288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571FE9A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A4B875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E94C49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C46AB7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D19E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7575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E3C8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8941EE5" w14:textId="3EECDBB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AA5B74B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141286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BB72F5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9FDA45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575C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48F7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F995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AAC71E" w14:textId="13F52D7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527D8C1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275A50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64966F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8FF247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7895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C450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07AB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F01379" w14:textId="6B6EA4F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ECCE0D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4B34F1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DEECDB3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560E7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6AFA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E207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F696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2BE3BE" w14:textId="63F63DC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800B35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4DB6D4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0FB30D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F8D032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F4D6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96A5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18A7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699832" w14:textId="0671063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5968A8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DEE0B1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02B76E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E7E1D3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3ACE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C352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F742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E7E059" w14:textId="24D1CD7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B753D42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4E235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FAF35A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поперечный, колесо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FA8ED4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29DF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223C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7290F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A2FEBC9" w14:textId="27358F4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6B6BBB5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BBF28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4531D7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«мост» из положения сидя, «мост» из положения стоя, подъем из положения «мост»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9F7AC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64F3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9641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1BD4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56BDA8" w14:textId="647F797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5E306E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4BFB4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CF2A0A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выполнения упражнений с гимнастическими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30B62F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1893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9956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5E83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B6A3E41" w14:textId="2BC5696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51A631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18C83B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6A6CFD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88121D5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BCC5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ABE8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CD3A2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3CF1F1" w14:textId="796FAAF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E87A99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0597B6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3E0AC1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удержания скакалки; вращения сложенной вдвое скакалки в различных плоскостях; броска и ловли скакалки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36974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5EC4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68B9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6800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DAEB75" w14:textId="0A3559F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111D0EDC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581E7A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3A033A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3E9720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8DF9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5BA2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278E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541101" w14:textId="3013434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63BE5D1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2CFC9F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882F47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мяча, серии отбивов мяча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EA17A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9E7E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33C3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0946D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EFAFE7" w14:textId="0EBF4E1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36CAE1B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2EC65E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20E4D1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9B08D6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E642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589B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1A90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FEEA3B" w14:textId="7CA289C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8F6A366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5FFF0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CC7726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A7BCDF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9C86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94C4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DF9F6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F3E074" w14:textId="12393E9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CAEB47A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8E7513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D2306D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CB375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178DA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11EB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472C1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531DE6" w14:textId="030BBD8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B41B808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54EA7C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588560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598D0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5409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C511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8F2CC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B5B731" w14:textId="64A865F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ADDE59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3DE49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7877855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C425610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C61E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5B13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B7472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4F3CD7" w14:textId="4BF8BBC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556433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BD916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C7FAABA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8C59615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B8ED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4185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67E9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138807" w14:textId="043ECFD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689C055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5D8A8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498D02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577852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CCA9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5DCD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7502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77B76D0" w14:textId="5F1D5E1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6C61720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DA4749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91A8F1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AEF457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881E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B6F8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353C2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B1103A8" w14:textId="6861113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CB5EBDD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872115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B0F69C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95AD6B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BB38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3DAD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00952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65A69F" w14:textId="42C00EF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A8DFE81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267B4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15429E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4D9992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64E0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B637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3A3A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2CAD659" w14:textId="2486334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2AA5E06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69837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EE5359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458EA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EDB0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6BD5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AAC3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6D8C41" w14:textId="536ACD3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C98C92E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E5DFC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9C78A3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70E82F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280B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1B20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A8329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AA1948" w14:textId="7AD6530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637349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C6AC46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46FC687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C40BC60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7A79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4F0E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96A82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F47F2B6" w14:textId="168D205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DC9722D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EE9641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AB19B0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A9518E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9736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DA25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AC98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322815B" w14:textId="3D365CC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67B373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42DF45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202F50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приемы. Техника выполнения действий при строевых командах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67F2ED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5B0E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02E8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9531F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DAA39E0" w14:textId="3994519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82F02F2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00227F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DC36F7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D9902E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202E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5683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B4D0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F472A50" w14:textId="7812AD34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640F35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E90ED7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38F3734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E9A64B3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6152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7136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F0F94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986AAC" w14:textId="2B091FB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02514F21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4C44CE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9C76D9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2C4501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13D1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1D18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F3182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3FB1493" w14:textId="0AC311E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271D65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55650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B12892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12571E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0AC4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DDA2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743D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E926D25" w14:textId="236A240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1A2C675B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38C6C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112DE3A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8476E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377C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7F08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34B0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F22192B" w14:textId="670ABA4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69BF940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85D4A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D3B757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D16208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BEEF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BF5A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B61F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FAA603" w14:textId="0ED2FCA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6A688FA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59EFA0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EEAD9C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2B25FA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D070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269B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E356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C25793" w14:textId="68BE357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5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54137FC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DE1D23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B4A30F7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прыжка в группировке с полуповоротом всего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тела толчком с двух ног.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прыжка с выбросом ноги вперед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8455B49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BB43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CB03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1F85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1F0F5D3" w14:textId="2551D2E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6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A15E3AF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1A1D9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3EDB5A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Плавание: общая характеристика. Правила безопасного поведения в бассейне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15D5C1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2DB9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DEAC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B5528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2BC448" w14:textId="75AB7EC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7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DB00F29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4CC8F2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69BEE08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дыхания в воде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7078B4A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75C5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D5F6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E0B87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610CDB2" w14:textId="605660D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8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B14BF88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6428E8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261D96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EDD5B5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70C0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52B1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2837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2EB61D3" w14:textId="46A7A93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9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73F7986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604A33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2AF5600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навыков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2719C20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F383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C5F7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7F93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F11677" w14:textId="45CB8A0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0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2A7FCFC3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9E00E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495905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стили плавания. Техника спортивных стилей плавания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8CEF4C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25A3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B4EC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A635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30DC49" w14:textId="24F84FF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1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3DD30227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522D4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5F9EE00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плавание кролем на груди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05E02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465E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5F19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C2CB5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FF57AA" w14:textId="39D372E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2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19EB33F5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306737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0989CD78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9C3184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43BE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B6B3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D8D7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85A43E3" w14:textId="14947FE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3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86470F" w14:paraId="428B952C" w14:textId="77777777" w:rsidTr="00704CE8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35055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14:paraId="601A8B1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упражнения «Веселый дельфин», «Лягушонок»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556928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0F09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B4BF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7D2A0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0C2217D" w14:textId="381BA42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A25E4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4" w:history="1">
              <w:r w:rsidRPr="005A25E4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4DB19685" w14:textId="77777777" w:rsidTr="00704C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E68DE0" w14:textId="77777777" w:rsidR="00BA400D" w:rsidRPr="00704CE8" w:rsidRDefault="00054370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ADDC2DC" w14:textId="77777777" w:rsidR="00BA400D" w:rsidRDefault="00054370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94EC2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F4458" w14:textId="77777777" w:rsidR="00BA400D" w:rsidRDefault="000543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0D8B9C" w14:textId="77777777" w:rsidR="00BA400D" w:rsidRDefault="00BA400D"/>
        </w:tc>
      </w:tr>
    </w:tbl>
    <w:p w14:paraId="30E844A8" w14:textId="77777777" w:rsidR="00BA400D" w:rsidRDefault="00BA400D">
      <w:pPr>
        <w:sectPr w:rsidR="00BA40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9CB278" w14:textId="77777777" w:rsidR="00704CE8" w:rsidRPr="0092468A" w:rsidRDefault="00704CE8" w:rsidP="00704CE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block-81646515"/>
      <w:bookmarkEnd w:id="15"/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50798B5C" w14:textId="230D112E" w:rsidR="00704CE8" w:rsidRPr="0092468A" w:rsidRDefault="00704CE8" w:rsidP="00054370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Физическая культура: 2-й класс: учебник; 13-е издание, переработанное Матвеев А.П. Акционерное общество «Издательство «Просвещение»</w:t>
      </w:r>
      <w:r w:rsidRPr="0092468A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61E42661" w14:textId="77777777" w:rsidR="00704CE8" w:rsidRPr="0092468A" w:rsidRDefault="00704CE8" w:rsidP="00704CE8">
      <w:pPr>
        <w:spacing w:after="0" w:line="48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08A14EE7" w14:textId="77777777" w:rsidR="00704CE8" w:rsidRPr="0092468A" w:rsidRDefault="00704CE8" w:rsidP="00704CE8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9246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2468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об особенностях преподавания учебного предмета «Физическая культура» в 2024/2025 учебном году    </w:t>
      </w:r>
      <w:hyperlink r:id="rId95" w:history="1"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15_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inf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metod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pismo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fizkultura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2F5CAA78" w14:textId="77777777" w:rsidR="00704CE8" w:rsidRPr="0092468A" w:rsidRDefault="00704CE8" w:rsidP="00704CE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11047A10" w14:textId="77777777" w:rsidR="00704CE8" w:rsidRPr="0092468A" w:rsidRDefault="00704CE8" w:rsidP="00704CE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bookmarkEnd w:id="16"/>
    <w:p w14:paraId="73CB81B0" w14:textId="77777777" w:rsidR="00704CE8" w:rsidRPr="0092468A" w:rsidRDefault="00704CE8" w:rsidP="00704CE8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E0E10"/>
          <w:sz w:val="28"/>
          <w:szCs w:val="28"/>
          <w:lang w:val="ru-RU" w:eastAsia="ru-RU"/>
        </w:rPr>
      </w:pPr>
      <w:r w:rsidRPr="0092468A">
        <w:rPr>
          <w:rFonts w:ascii="Times New Roman" w:eastAsia="Times New Roman" w:hAnsi="Times New Roman" w:cs="Times New Roman"/>
          <w:b/>
          <w:bCs/>
          <w:color w:val="0E0E10"/>
          <w:sz w:val="28"/>
          <w:szCs w:val="28"/>
          <w:lang w:val="ru-RU" w:eastAsia="ru-RU"/>
        </w:rPr>
        <w:t xml:space="preserve">ГАОУ ВО МГПУ </w:t>
      </w:r>
      <w:hyperlink r:id="rId96" w:history="1">
        <w:r w:rsidRPr="0092468A">
          <w:rPr>
            <w:rStyle w:val="ab"/>
            <w:rFonts w:ascii="Times New Roman" w:eastAsia="Times New Roman" w:hAnsi="Times New Roman" w:cs="Times New Roman"/>
            <w:b/>
            <w:bCs/>
            <w:sz w:val="28"/>
            <w:szCs w:val="28"/>
            <w:lang w:val="ru-RU" w:eastAsia="ru-RU"/>
          </w:rPr>
          <w:t>https://ino.mgpu.ru/</w:t>
        </w:r>
      </w:hyperlink>
    </w:p>
    <w:p w14:paraId="613B40E2" w14:textId="77777777" w:rsidR="00704CE8" w:rsidRPr="0092468A" w:rsidRDefault="00704CE8" w:rsidP="00704CE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F015A89" w14:textId="77777777" w:rsidR="006F5839" w:rsidRPr="00704CE8" w:rsidRDefault="006F5839" w:rsidP="00704CE8">
      <w:pPr>
        <w:spacing w:after="0"/>
        <w:ind w:left="120"/>
        <w:rPr>
          <w:lang w:val="ru-RU"/>
        </w:rPr>
      </w:pPr>
    </w:p>
    <w:sectPr w:rsidR="006F5839" w:rsidRPr="00704CE8" w:rsidSect="00704CE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EF937" w14:textId="77777777" w:rsidR="00B15D62" w:rsidRDefault="00B15D62">
      <w:pPr>
        <w:spacing w:after="0" w:line="240" w:lineRule="auto"/>
      </w:pPr>
      <w:r>
        <w:separator/>
      </w:r>
    </w:p>
  </w:endnote>
  <w:endnote w:type="continuationSeparator" w:id="0">
    <w:p w14:paraId="3C7C3CB9" w14:textId="77777777" w:rsidR="00B15D62" w:rsidRDefault="00B1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DF2E0" w14:textId="77777777" w:rsidR="00B15D62" w:rsidRDefault="00B15D62">
      <w:pPr>
        <w:spacing w:after="0" w:line="240" w:lineRule="auto"/>
      </w:pPr>
      <w:r>
        <w:separator/>
      </w:r>
    </w:p>
  </w:footnote>
  <w:footnote w:type="continuationSeparator" w:id="0">
    <w:p w14:paraId="2B01B380" w14:textId="77777777" w:rsidR="00B15D62" w:rsidRDefault="00B1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EF34" w14:textId="77777777" w:rsidR="00704CE8" w:rsidRDefault="00704CE8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606C" w14:textId="77777777" w:rsidR="00704CE8" w:rsidRDefault="00704CE8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901" w14:textId="77777777" w:rsidR="00704CE8" w:rsidRDefault="00704CE8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5309"/>
    <w:multiLevelType w:val="hybridMultilevel"/>
    <w:tmpl w:val="A0B48466"/>
    <w:lvl w:ilvl="0" w:tplc="DE90BD9E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6030EC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827D2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4CEA92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144988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B0B3B6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466D2C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A2A58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1291B4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092E03"/>
    <w:multiLevelType w:val="hybridMultilevel"/>
    <w:tmpl w:val="B7F2429E"/>
    <w:lvl w:ilvl="0" w:tplc="2F9009EE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C8E7BA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F49604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109FC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E629B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CE1D0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D4423E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B4BDB6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4CE9D8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886D48"/>
    <w:multiLevelType w:val="hybridMultilevel"/>
    <w:tmpl w:val="4404E452"/>
    <w:lvl w:ilvl="0" w:tplc="CBDC7234">
      <w:start w:val="1"/>
      <w:numFmt w:val="bullet"/>
      <w:lvlText w:val="•"/>
      <w:lvlJc w:val="left"/>
      <w:pPr>
        <w:ind w:left="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63DC8">
      <w:start w:val="1"/>
      <w:numFmt w:val="bullet"/>
      <w:lvlText w:val="o"/>
      <w:lvlJc w:val="left"/>
      <w:pPr>
        <w:ind w:left="1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406D06">
      <w:start w:val="1"/>
      <w:numFmt w:val="bullet"/>
      <w:lvlText w:val="▪"/>
      <w:lvlJc w:val="left"/>
      <w:pPr>
        <w:ind w:left="23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9ABEC0">
      <w:start w:val="1"/>
      <w:numFmt w:val="bullet"/>
      <w:lvlText w:val="•"/>
      <w:lvlJc w:val="left"/>
      <w:pPr>
        <w:ind w:left="3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ABB90">
      <w:start w:val="1"/>
      <w:numFmt w:val="bullet"/>
      <w:lvlText w:val="o"/>
      <w:lvlJc w:val="left"/>
      <w:pPr>
        <w:ind w:left="3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E646F8">
      <w:start w:val="1"/>
      <w:numFmt w:val="bullet"/>
      <w:lvlText w:val="▪"/>
      <w:lvlJc w:val="left"/>
      <w:pPr>
        <w:ind w:left="4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820F20">
      <w:start w:val="1"/>
      <w:numFmt w:val="bullet"/>
      <w:lvlText w:val="•"/>
      <w:lvlJc w:val="left"/>
      <w:pPr>
        <w:ind w:left="5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FEAC46">
      <w:start w:val="1"/>
      <w:numFmt w:val="bullet"/>
      <w:lvlText w:val="o"/>
      <w:lvlJc w:val="left"/>
      <w:pPr>
        <w:ind w:left="5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48FC66">
      <w:start w:val="1"/>
      <w:numFmt w:val="bullet"/>
      <w:lvlText w:val="▪"/>
      <w:lvlJc w:val="left"/>
      <w:pPr>
        <w:ind w:left="6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403368"/>
    <w:multiLevelType w:val="hybridMultilevel"/>
    <w:tmpl w:val="A81A903A"/>
    <w:lvl w:ilvl="0" w:tplc="76AE5FF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06CC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087A3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9A9DC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429A2E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BCD68C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08B6A4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186DF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ACB170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EE0BD1"/>
    <w:multiLevelType w:val="hybridMultilevel"/>
    <w:tmpl w:val="2A765BAE"/>
    <w:lvl w:ilvl="0" w:tplc="83B2BAB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C878DE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9C4AF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E41AF2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90F778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C44F86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EC1E3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A862F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9AF38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F004F5"/>
    <w:multiLevelType w:val="hybridMultilevel"/>
    <w:tmpl w:val="C6E4C01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35B2A7F"/>
    <w:multiLevelType w:val="hybridMultilevel"/>
    <w:tmpl w:val="EAD487D8"/>
    <w:lvl w:ilvl="0" w:tplc="F29C06BC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BC91DE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66E166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FCACE6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6090C4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4CD296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F464B0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00E59E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E8D700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D2C64B8"/>
    <w:multiLevelType w:val="hybridMultilevel"/>
    <w:tmpl w:val="648CE63E"/>
    <w:lvl w:ilvl="0" w:tplc="75FEFC98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DCE1E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EC9564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0C2456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D497C0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3EAF5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86E694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E8CF1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6EC36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9212AB"/>
    <w:multiLevelType w:val="hybridMultilevel"/>
    <w:tmpl w:val="98D010A2"/>
    <w:lvl w:ilvl="0" w:tplc="74B6C77A">
      <w:start w:val="1"/>
      <w:numFmt w:val="bullet"/>
      <w:lvlText w:val="•"/>
      <w:lvlJc w:val="left"/>
      <w:pPr>
        <w:ind w:left="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060C8">
      <w:start w:val="1"/>
      <w:numFmt w:val="bullet"/>
      <w:lvlText w:val="o"/>
      <w:lvlJc w:val="left"/>
      <w:pPr>
        <w:ind w:left="1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066868">
      <w:start w:val="1"/>
      <w:numFmt w:val="bullet"/>
      <w:lvlText w:val="▪"/>
      <w:lvlJc w:val="left"/>
      <w:pPr>
        <w:ind w:left="2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583F26">
      <w:start w:val="1"/>
      <w:numFmt w:val="bullet"/>
      <w:lvlText w:val="•"/>
      <w:lvlJc w:val="left"/>
      <w:pPr>
        <w:ind w:left="3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094C2">
      <w:start w:val="1"/>
      <w:numFmt w:val="bullet"/>
      <w:lvlText w:val="o"/>
      <w:lvlJc w:val="left"/>
      <w:pPr>
        <w:ind w:left="3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E0D276">
      <w:start w:val="1"/>
      <w:numFmt w:val="bullet"/>
      <w:lvlText w:val="▪"/>
      <w:lvlJc w:val="left"/>
      <w:pPr>
        <w:ind w:left="4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1821E8">
      <w:start w:val="1"/>
      <w:numFmt w:val="bullet"/>
      <w:lvlText w:val="•"/>
      <w:lvlJc w:val="left"/>
      <w:pPr>
        <w:ind w:left="5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E6352">
      <w:start w:val="1"/>
      <w:numFmt w:val="bullet"/>
      <w:lvlText w:val="o"/>
      <w:lvlJc w:val="left"/>
      <w:pPr>
        <w:ind w:left="6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1EC428">
      <w:start w:val="1"/>
      <w:numFmt w:val="bullet"/>
      <w:lvlText w:val="▪"/>
      <w:lvlJc w:val="left"/>
      <w:pPr>
        <w:ind w:left="6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216CA0"/>
    <w:multiLevelType w:val="hybridMultilevel"/>
    <w:tmpl w:val="EC365B7A"/>
    <w:lvl w:ilvl="0" w:tplc="D7627F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2E21C">
      <w:start w:val="1"/>
      <w:numFmt w:val="bullet"/>
      <w:lvlText w:val="o"/>
      <w:lvlJc w:val="left"/>
      <w:pPr>
        <w:ind w:left="13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3813AC">
      <w:start w:val="1"/>
      <w:numFmt w:val="bullet"/>
      <w:lvlText w:val="▪"/>
      <w:lvlJc w:val="left"/>
      <w:pPr>
        <w:ind w:left="2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A0742A">
      <w:start w:val="1"/>
      <w:numFmt w:val="bullet"/>
      <w:lvlText w:val="•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A06290">
      <w:start w:val="1"/>
      <w:numFmt w:val="bullet"/>
      <w:lvlText w:val="o"/>
      <w:lvlJc w:val="left"/>
      <w:pPr>
        <w:ind w:left="34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F84A82">
      <w:start w:val="1"/>
      <w:numFmt w:val="bullet"/>
      <w:lvlText w:val="▪"/>
      <w:lvlJc w:val="left"/>
      <w:pPr>
        <w:ind w:left="4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3ABDF6">
      <w:start w:val="1"/>
      <w:numFmt w:val="bullet"/>
      <w:lvlText w:val="•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AEF418">
      <w:start w:val="1"/>
      <w:numFmt w:val="bullet"/>
      <w:lvlText w:val="o"/>
      <w:lvlJc w:val="left"/>
      <w:pPr>
        <w:ind w:left="5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28DC24">
      <w:start w:val="1"/>
      <w:numFmt w:val="bullet"/>
      <w:lvlText w:val="▪"/>
      <w:lvlJc w:val="left"/>
      <w:pPr>
        <w:ind w:left="6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970079"/>
    <w:multiLevelType w:val="hybridMultilevel"/>
    <w:tmpl w:val="A0C66F54"/>
    <w:lvl w:ilvl="0" w:tplc="7542D8F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EAE2F4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8FD5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8AD7D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26A2E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F2B79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0B5D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74E03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96CF6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A5137E"/>
    <w:multiLevelType w:val="hybridMultilevel"/>
    <w:tmpl w:val="09A42EF0"/>
    <w:lvl w:ilvl="0" w:tplc="F8BE39DA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ACA5EC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90D4B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32D118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6A108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B0F36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22276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E2F2E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6C61F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2F7CDA"/>
    <w:multiLevelType w:val="hybridMultilevel"/>
    <w:tmpl w:val="117E7D1E"/>
    <w:lvl w:ilvl="0" w:tplc="4538FB3E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00B8E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482704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BE1242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CC876C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225928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67D78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6CA7C4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AE144A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AD5518"/>
    <w:multiLevelType w:val="hybridMultilevel"/>
    <w:tmpl w:val="942C0278"/>
    <w:lvl w:ilvl="0" w:tplc="101C5CCA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A747A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F6454A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BDF8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148116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861082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949ED8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506206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7AB404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9E279A"/>
    <w:multiLevelType w:val="hybridMultilevel"/>
    <w:tmpl w:val="CC6A8704"/>
    <w:lvl w:ilvl="0" w:tplc="3E1AFD96">
      <w:start w:val="2"/>
      <w:numFmt w:val="decimal"/>
      <w:lvlText w:val="%1"/>
      <w:lvlJc w:val="left"/>
      <w:pPr>
        <w:ind w:left="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F23F3A">
      <w:start w:val="1"/>
      <w:numFmt w:val="lowerLetter"/>
      <w:lvlText w:val="%2"/>
      <w:lvlJc w:val="left"/>
      <w:pPr>
        <w:ind w:left="1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445A46">
      <w:start w:val="1"/>
      <w:numFmt w:val="lowerRoman"/>
      <w:lvlText w:val="%3"/>
      <w:lvlJc w:val="left"/>
      <w:pPr>
        <w:ind w:left="2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6CF7F8">
      <w:start w:val="1"/>
      <w:numFmt w:val="decimal"/>
      <w:lvlText w:val="%4"/>
      <w:lvlJc w:val="left"/>
      <w:pPr>
        <w:ind w:left="2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92C2EA">
      <w:start w:val="1"/>
      <w:numFmt w:val="lowerLetter"/>
      <w:lvlText w:val="%5"/>
      <w:lvlJc w:val="left"/>
      <w:pPr>
        <w:ind w:left="35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C896DE">
      <w:start w:val="1"/>
      <w:numFmt w:val="lowerRoman"/>
      <w:lvlText w:val="%6"/>
      <w:lvlJc w:val="left"/>
      <w:pPr>
        <w:ind w:left="4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284DA2">
      <w:start w:val="1"/>
      <w:numFmt w:val="decimal"/>
      <w:lvlText w:val="%7"/>
      <w:lvlJc w:val="left"/>
      <w:pPr>
        <w:ind w:left="50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B0DF1E">
      <w:start w:val="1"/>
      <w:numFmt w:val="lowerLetter"/>
      <w:lvlText w:val="%8"/>
      <w:lvlJc w:val="left"/>
      <w:pPr>
        <w:ind w:left="5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1CC5FE">
      <w:start w:val="1"/>
      <w:numFmt w:val="lowerRoman"/>
      <w:lvlText w:val="%9"/>
      <w:lvlJc w:val="left"/>
      <w:pPr>
        <w:ind w:left="6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1FA595B"/>
    <w:multiLevelType w:val="hybridMultilevel"/>
    <w:tmpl w:val="70980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13"/>
  </w:num>
  <w:num w:numId="8">
    <w:abstractNumId w:val="9"/>
  </w:num>
  <w:num w:numId="9">
    <w:abstractNumId w:val="14"/>
  </w:num>
  <w:num w:numId="10">
    <w:abstractNumId w:val="3"/>
  </w:num>
  <w:num w:numId="11">
    <w:abstractNumId w:val="10"/>
  </w:num>
  <w:num w:numId="12">
    <w:abstractNumId w:val="4"/>
  </w:num>
  <w:num w:numId="13">
    <w:abstractNumId w:val="11"/>
  </w:num>
  <w:num w:numId="14">
    <w:abstractNumId w:val="7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A400D"/>
    <w:rsid w:val="00054370"/>
    <w:rsid w:val="004E36A8"/>
    <w:rsid w:val="006F5839"/>
    <w:rsid w:val="00704CE8"/>
    <w:rsid w:val="00772C97"/>
    <w:rsid w:val="0086470F"/>
    <w:rsid w:val="00A16A44"/>
    <w:rsid w:val="00B15D62"/>
    <w:rsid w:val="00BA400D"/>
    <w:rsid w:val="00F5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6CAC"/>
  <w15:docId w15:val="{E450BD0F-944C-4E57-B7E6-EDBFF87F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04CE8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04CE8"/>
  </w:style>
  <w:style w:type="table" w:customStyle="1" w:styleId="TableGrid">
    <w:name w:val="TableGrid"/>
    <w:rsid w:val="00704CE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er"/>
    <w:basedOn w:val="a"/>
    <w:link w:val="af0"/>
    <w:uiPriority w:val="99"/>
    <w:unhideWhenUsed/>
    <w:rsid w:val="00704CE8"/>
    <w:pPr>
      <w:tabs>
        <w:tab w:val="center" w:pos="4677"/>
        <w:tab w:val="right" w:pos="9355"/>
      </w:tabs>
      <w:spacing w:after="13" w:line="292" w:lineRule="auto"/>
      <w:ind w:left="1065" w:right="77" w:hanging="36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f0">
    <w:name w:val="Нижний колонтитул Знак"/>
    <w:basedOn w:val="a0"/>
    <w:link w:val="af"/>
    <w:uiPriority w:val="99"/>
    <w:rsid w:val="00704CE8"/>
    <w:rPr>
      <w:rFonts w:ascii="Times New Roman" w:eastAsia="Times New Roman" w:hAnsi="Times New Roman" w:cs="Times New Roman"/>
      <w:color w:val="000000"/>
      <w:sz w:val="28"/>
    </w:rPr>
  </w:style>
  <w:style w:type="numbering" w:customStyle="1" w:styleId="110">
    <w:name w:val="Нет списка11"/>
    <w:next w:val="a2"/>
    <w:uiPriority w:val="99"/>
    <w:semiHidden/>
    <w:unhideWhenUsed/>
    <w:rsid w:val="00704CE8"/>
  </w:style>
  <w:style w:type="paragraph" w:customStyle="1" w:styleId="Default">
    <w:name w:val="Default"/>
    <w:rsid w:val="00704C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704C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704CE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704CE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704C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0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uiPriority w:val="22"/>
    <w:qFormat/>
    <w:rsid w:val="00704CE8"/>
    <w:rPr>
      <w:b/>
      <w:bCs/>
    </w:rPr>
  </w:style>
  <w:style w:type="character" w:customStyle="1" w:styleId="placeholder-mask">
    <w:name w:val="placeholder-mask"/>
    <w:basedOn w:val="a0"/>
    <w:rsid w:val="00704CE8"/>
  </w:style>
  <w:style w:type="character" w:customStyle="1" w:styleId="placeholder">
    <w:name w:val="placeholder"/>
    <w:basedOn w:val="a0"/>
    <w:rsid w:val="00704CE8"/>
  </w:style>
  <w:style w:type="character" w:customStyle="1" w:styleId="12">
    <w:name w:val="Неразрешенное упоминание1"/>
    <w:basedOn w:val="a0"/>
    <w:uiPriority w:val="99"/>
    <w:semiHidden/>
    <w:unhideWhenUsed/>
    <w:rsid w:val="00704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3.xml"/><Relationship Id="rId21" Type="http://schemas.openxmlformats.org/officeDocument/2006/relationships/hyperlink" Target="https://ino.mgpu.ru/" TargetMode="External"/><Relationship Id="rId42" Type="http://schemas.openxmlformats.org/officeDocument/2006/relationships/hyperlink" Target="https://ino.mgpu.ru/" TargetMode="External"/><Relationship Id="rId47" Type="http://schemas.openxmlformats.org/officeDocument/2006/relationships/hyperlink" Target="https://ino.mgpu.ru/" TargetMode="External"/><Relationship Id="rId63" Type="http://schemas.openxmlformats.org/officeDocument/2006/relationships/hyperlink" Target="https://ino.mgpu.ru/" TargetMode="External"/><Relationship Id="rId68" Type="http://schemas.openxmlformats.org/officeDocument/2006/relationships/hyperlink" Target="https://ino.mgpu.ru/" TargetMode="External"/><Relationship Id="rId84" Type="http://schemas.openxmlformats.org/officeDocument/2006/relationships/hyperlink" Target="https://ino.mgpu.ru/" TargetMode="External"/><Relationship Id="rId89" Type="http://schemas.openxmlformats.org/officeDocument/2006/relationships/hyperlink" Target="https://ino.mgpu.ru/" TargetMode="External"/><Relationship Id="rId16" Type="http://schemas.openxmlformats.org/officeDocument/2006/relationships/hyperlink" Target="https://ino.mgpu.ru/" TargetMode="External"/><Relationship Id="rId11" Type="http://schemas.openxmlformats.org/officeDocument/2006/relationships/hyperlink" Target="https://ino.mgpu.ru/" TargetMode="External"/><Relationship Id="rId32" Type="http://schemas.openxmlformats.org/officeDocument/2006/relationships/hyperlink" Target="https://ino.mgpu.ru/" TargetMode="External"/><Relationship Id="rId37" Type="http://schemas.openxmlformats.org/officeDocument/2006/relationships/hyperlink" Target="https://ino.mgpu.ru/" TargetMode="External"/><Relationship Id="rId53" Type="http://schemas.openxmlformats.org/officeDocument/2006/relationships/hyperlink" Target="https://ino.mgpu.ru/" TargetMode="External"/><Relationship Id="rId58" Type="http://schemas.openxmlformats.org/officeDocument/2006/relationships/hyperlink" Target="https://ino.mgpu.ru/" TargetMode="External"/><Relationship Id="rId74" Type="http://schemas.openxmlformats.org/officeDocument/2006/relationships/hyperlink" Target="https://ino.mgpu.ru/" TargetMode="External"/><Relationship Id="rId79" Type="http://schemas.openxmlformats.org/officeDocument/2006/relationships/hyperlink" Target="https://ino.mgpu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o.mgpu.ru/" TargetMode="External"/><Relationship Id="rId95" Type="http://schemas.openxmlformats.org/officeDocument/2006/relationships/hyperlink" Target="https://edsoo.ru/wp-content/uploads/2024/07/15_inf_metod-pismo-fizkultura.pdf" TargetMode="External"/><Relationship Id="rId22" Type="http://schemas.openxmlformats.org/officeDocument/2006/relationships/hyperlink" Target="https://ino.mgpu.ru/" TargetMode="External"/><Relationship Id="rId27" Type="http://schemas.openxmlformats.org/officeDocument/2006/relationships/hyperlink" Target="https://ino.mgpu.ru/" TargetMode="External"/><Relationship Id="rId43" Type="http://schemas.openxmlformats.org/officeDocument/2006/relationships/hyperlink" Target="https://ino.mgpu.ru/" TargetMode="External"/><Relationship Id="rId48" Type="http://schemas.openxmlformats.org/officeDocument/2006/relationships/hyperlink" Target="https://ino.mgpu.ru/" TargetMode="External"/><Relationship Id="rId64" Type="http://schemas.openxmlformats.org/officeDocument/2006/relationships/hyperlink" Target="https://ino.mgpu.ru/" TargetMode="External"/><Relationship Id="rId69" Type="http://schemas.openxmlformats.org/officeDocument/2006/relationships/hyperlink" Target="https://ino.mgpu.ru/" TargetMode="External"/><Relationship Id="rId80" Type="http://schemas.openxmlformats.org/officeDocument/2006/relationships/hyperlink" Target="https://ino.mgpu.ru/" TargetMode="External"/><Relationship Id="rId85" Type="http://schemas.openxmlformats.org/officeDocument/2006/relationships/hyperlink" Target="https://ino.mgp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o.mgpu.ru/" TargetMode="External"/><Relationship Id="rId17" Type="http://schemas.openxmlformats.org/officeDocument/2006/relationships/hyperlink" Target="https://ino.mgpu.ru/" TargetMode="External"/><Relationship Id="rId25" Type="http://schemas.openxmlformats.org/officeDocument/2006/relationships/header" Target="header2.xml"/><Relationship Id="rId33" Type="http://schemas.openxmlformats.org/officeDocument/2006/relationships/hyperlink" Target="https://ino.mgpu.ru/" TargetMode="External"/><Relationship Id="rId38" Type="http://schemas.openxmlformats.org/officeDocument/2006/relationships/hyperlink" Target="https://ino.mgpu.ru/" TargetMode="External"/><Relationship Id="rId46" Type="http://schemas.openxmlformats.org/officeDocument/2006/relationships/hyperlink" Target="https://ino.mgpu.ru/" TargetMode="External"/><Relationship Id="rId59" Type="http://schemas.openxmlformats.org/officeDocument/2006/relationships/hyperlink" Target="https://ino.mgpu.ru/" TargetMode="External"/><Relationship Id="rId67" Type="http://schemas.openxmlformats.org/officeDocument/2006/relationships/hyperlink" Target="https://ino.mgpu.ru/" TargetMode="External"/><Relationship Id="rId20" Type="http://schemas.openxmlformats.org/officeDocument/2006/relationships/hyperlink" Target="https://ino.mgpu.ru/" TargetMode="External"/><Relationship Id="rId41" Type="http://schemas.openxmlformats.org/officeDocument/2006/relationships/hyperlink" Target="https://ino.mgpu.ru/" TargetMode="External"/><Relationship Id="rId54" Type="http://schemas.openxmlformats.org/officeDocument/2006/relationships/hyperlink" Target="https://ino.mgpu.ru/" TargetMode="External"/><Relationship Id="rId62" Type="http://schemas.openxmlformats.org/officeDocument/2006/relationships/hyperlink" Target="https://ino.mgpu.ru/" TargetMode="External"/><Relationship Id="rId70" Type="http://schemas.openxmlformats.org/officeDocument/2006/relationships/hyperlink" Target="https://ino.mgpu.ru/" TargetMode="External"/><Relationship Id="rId75" Type="http://schemas.openxmlformats.org/officeDocument/2006/relationships/hyperlink" Target="https://ino.mgpu.ru/" TargetMode="External"/><Relationship Id="rId83" Type="http://schemas.openxmlformats.org/officeDocument/2006/relationships/hyperlink" Target="https://ino.mgpu.ru/" TargetMode="External"/><Relationship Id="rId88" Type="http://schemas.openxmlformats.org/officeDocument/2006/relationships/hyperlink" Target="https://ino.mgpu.ru/" TargetMode="External"/><Relationship Id="rId91" Type="http://schemas.openxmlformats.org/officeDocument/2006/relationships/hyperlink" Target="https://ino.mgpu.ru/" TargetMode="External"/><Relationship Id="rId96" Type="http://schemas.openxmlformats.org/officeDocument/2006/relationships/hyperlink" Target="https://ino.mgp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o.mgpu.ru/" TargetMode="External"/><Relationship Id="rId23" Type="http://schemas.openxmlformats.org/officeDocument/2006/relationships/hyperlink" Target="https://ino.mgpu.ru/" TargetMode="External"/><Relationship Id="rId28" Type="http://schemas.openxmlformats.org/officeDocument/2006/relationships/hyperlink" Target="https://ino.mgpu.ru/" TargetMode="External"/><Relationship Id="rId36" Type="http://schemas.openxmlformats.org/officeDocument/2006/relationships/hyperlink" Target="https://ino.mgpu.ru/" TargetMode="External"/><Relationship Id="rId49" Type="http://schemas.openxmlformats.org/officeDocument/2006/relationships/hyperlink" Target="https://ino.mgpu.ru/" TargetMode="External"/><Relationship Id="rId57" Type="http://schemas.openxmlformats.org/officeDocument/2006/relationships/hyperlink" Target="https://ino.mgpu.ru/" TargetMode="External"/><Relationship Id="rId10" Type="http://schemas.openxmlformats.org/officeDocument/2006/relationships/hyperlink" Target="https://ino.mgpu.ru/" TargetMode="External"/><Relationship Id="rId31" Type="http://schemas.openxmlformats.org/officeDocument/2006/relationships/hyperlink" Target="https://ino.mgpu.ru/" TargetMode="External"/><Relationship Id="rId44" Type="http://schemas.openxmlformats.org/officeDocument/2006/relationships/hyperlink" Target="https://ino.mgpu.ru/" TargetMode="External"/><Relationship Id="rId52" Type="http://schemas.openxmlformats.org/officeDocument/2006/relationships/hyperlink" Target="https://ino.mgpu.ru/" TargetMode="External"/><Relationship Id="rId60" Type="http://schemas.openxmlformats.org/officeDocument/2006/relationships/hyperlink" Target="https://ino.mgpu.ru/" TargetMode="External"/><Relationship Id="rId65" Type="http://schemas.openxmlformats.org/officeDocument/2006/relationships/hyperlink" Target="https://ino.mgpu.ru/" TargetMode="External"/><Relationship Id="rId73" Type="http://schemas.openxmlformats.org/officeDocument/2006/relationships/hyperlink" Target="https://ino.mgpu.ru/" TargetMode="External"/><Relationship Id="rId78" Type="http://schemas.openxmlformats.org/officeDocument/2006/relationships/hyperlink" Target="https://ino.mgpu.ru/" TargetMode="External"/><Relationship Id="rId81" Type="http://schemas.openxmlformats.org/officeDocument/2006/relationships/hyperlink" Target="https://ino.mgpu.ru/" TargetMode="External"/><Relationship Id="rId86" Type="http://schemas.openxmlformats.org/officeDocument/2006/relationships/hyperlink" Target="https://ino.mgpu.ru/" TargetMode="External"/><Relationship Id="rId94" Type="http://schemas.openxmlformats.org/officeDocument/2006/relationships/hyperlink" Target="https://ino.mg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o.mgpu.ru/" TargetMode="External"/><Relationship Id="rId13" Type="http://schemas.openxmlformats.org/officeDocument/2006/relationships/hyperlink" Target="https://ino.mgpu.ru/" TargetMode="External"/><Relationship Id="rId18" Type="http://schemas.openxmlformats.org/officeDocument/2006/relationships/hyperlink" Target="https://ino.mgpu.ru/" TargetMode="External"/><Relationship Id="rId39" Type="http://schemas.openxmlformats.org/officeDocument/2006/relationships/hyperlink" Target="https://ino.mgpu.ru/" TargetMode="External"/><Relationship Id="rId34" Type="http://schemas.openxmlformats.org/officeDocument/2006/relationships/hyperlink" Target="https://ino.mgpu.ru/" TargetMode="External"/><Relationship Id="rId50" Type="http://schemas.openxmlformats.org/officeDocument/2006/relationships/hyperlink" Target="https://ino.mgpu.ru/" TargetMode="External"/><Relationship Id="rId55" Type="http://schemas.openxmlformats.org/officeDocument/2006/relationships/hyperlink" Target="https://ino.mgpu.ru/" TargetMode="External"/><Relationship Id="rId76" Type="http://schemas.openxmlformats.org/officeDocument/2006/relationships/hyperlink" Target="https://ino.mgpu.ru/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ino.mgpu.ru/" TargetMode="External"/><Relationship Id="rId71" Type="http://schemas.openxmlformats.org/officeDocument/2006/relationships/hyperlink" Target="https://ino.mgpu.ru/" TargetMode="External"/><Relationship Id="rId92" Type="http://schemas.openxmlformats.org/officeDocument/2006/relationships/hyperlink" Target="https://ino.mgp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o.mgpu.ru/" TargetMode="External"/><Relationship Id="rId24" Type="http://schemas.openxmlformats.org/officeDocument/2006/relationships/header" Target="header1.xml"/><Relationship Id="rId40" Type="http://schemas.openxmlformats.org/officeDocument/2006/relationships/hyperlink" Target="https://ino.mgpu.ru/" TargetMode="External"/><Relationship Id="rId45" Type="http://schemas.openxmlformats.org/officeDocument/2006/relationships/hyperlink" Target="https://ino.mgpu.ru/" TargetMode="External"/><Relationship Id="rId66" Type="http://schemas.openxmlformats.org/officeDocument/2006/relationships/hyperlink" Target="https://ino.mgpu.ru/" TargetMode="External"/><Relationship Id="rId87" Type="http://schemas.openxmlformats.org/officeDocument/2006/relationships/hyperlink" Target="https://ino.mgpu.ru/" TargetMode="External"/><Relationship Id="rId61" Type="http://schemas.openxmlformats.org/officeDocument/2006/relationships/hyperlink" Target="https://ino.mgpu.ru/" TargetMode="External"/><Relationship Id="rId82" Type="http://schemas.openxmlformats.org/officeDocument/2006/relationships/hyperlink" Target="https://ino.mgpu.ru/" TargetMode="External"/><Relationship Id="rId19" Type="http://schemas.openxmlformats.org/officeDocument/2006/relationships/hyperlink" Target="https://ino.mgpu.ru/" TargetMode="External"/><Relationship Id="rId14" Type="http://schemas.openxmlformats.org/officeDocument/2006/relationships/hyperlink" Target="https://ino.mgpu.ru/" TargetMode="External"/><Relationship Id="rId30" Type="http://schemas.openxmlformats.org/officeDocument/2006/relationships/hyperlink" Target="https://ino.mgpu.ru/" TargetMode="External"/><Relationship Id="rId35" Type="http://schemas.openxmlformats.org/officeDocument/2006/relationships/hyperlink" Target="https://ino.mgpu.ru/" TargetMode="External"/><Relationship Id="rId56" Type="http://schemas.openxmlformats.org/officeDocument/2006/relationships/hyperlink" Target="https://ino.mgpu.ru/" TargetMode="External"/><Relationship Id="rId77" Type="http://schemas.openxmlformats.org/officeDocument/2006/relationships/hyperlink" Target="https://ino.mgpu.ru/" TargetMode="External"/><Relationship Id="rId8" Type="http://schemas.openxmlformats.org/officeDocument/2006/relationships/hyperlink" Target="https://ino.mgpu.ru/" TargetMode="External"/><Relationship Id="rId51" Type="http://schemas.openxmlformats.org/officeDocument/2006/relationships/hyperlink" Target="https://ino.mgpu.ru/" TargetMode="External"/><Relationship Id="rId72" Type="http://schemas.openxmlformats.org/officeDocument/2006/relationships/hyperlink" Target="https://ino.mgpu.ru/" TargetMode="External"/><Relationship Id="rId93" Type="http://schemas.openxmlformats.org/officeDocument/2006/relationships/hyperlink" Target="https://ino.mgpu.ru/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10600</Words>
  <Characters>60426</Characters>
  <Application>Microsoft Office Word</Application>
  <DocSecurity>0</DocSecurity>
  <Lines>503</Lines>
  <Paragraphs>141</Paragraphs>
  <ScaleCrop>false</ScaleCrop>
  <Company/>
  <LinksUpToDate>false</LinksUpToDate>
  <CharactersWithSpaces>70885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2026-06-16T19:22:00Z</dcterms:created>
  <dcterms:modified xsi:type="dcterms:W3CDTF">2026-08-31T06:40:00Z</dcterms:modified>
</cp:coreProperties>
</file>