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61EBB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6581775" cy="930592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3059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hd w:val="clear" w:fill="FFFFFF"/>
        <w:spacing w:lineRule="atLeast" w:line="315" w:after="0" w:beforeAutospacing="0" w:afterAutospacing="0"/>
        <w:ind w:firstLine="709"/>
        <w:jc w:val="both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8"/>
        </w:rPr>
        <w:t>2.3.</w:t>
      </w:r>
      <w:r>
        <w:rPr>
          <w:rFonts w:ascii="Times New Roman" w:hAnsi="Times New Roman"/>
          <w:color w:val="181818"/>
          <w:sz w:val="14"/>
        </w:rPr>
        <w:t>          </w:t>
      </w:r>
      <w:r>
        <w:rPr>
          <w:rFonts w:ascii="Times New Roman" w:hAnsi="Times New Roman"/>
          <w:color w:val="181818"/>
          <w:sz w:val="28"/>
        </w:rPr>
        <w:t>Для участия в данном проекте необходимо:</w:t>
      </w:r>
    </w:p>
    <w:p>
      <w:pPr>
        <w:shd w:val="clear" w:fill="FFFFFF"/>
        <w:spacing w:lineRule="atLeast" w:line="315" w:after="0" w:beforeAutospacing="0" w:afterAutospacing="0"/>
        <w:ind w:firstLine="709"/>
        <w:jc w:val="both"/>
        <w:rPr>
          <w:rFonts w:ascii="Times New Roman" w:hAnsi="Times New Roman"/>
          <w:color w:val="181818"/>
          <w:sz w:val="28"/>
        </w:rPr>
      </w:pPr>
      <w:r>
        <w:rPr>
          <w:rFonts w:ascii="Symbol" w:hAnsi="Symbol"/>
          <w:color w:val="181818"/>
          <w:sz w:val="24"/>
        </w:rPr>
        <w:t></w:t>
      </w:r>
      <w:r>
        <w:rPr>
          <w:rFonts w:ascii="Times New Roman" w:hAnsi="Times New Roman"/>
          <w:color w:val="181818"/>
          <w:sz w:val="14"/>
        </w:rPr>
        <w:t>                   </w:t>
      </w:r>
      <w:r>
        <w:rPr>
          <w:rFonts w:ascii="Times New Roman" w:hAnsi="Times New Roman"/>
          <w:color w:val="181818"/>
          <w:sz w:val="28"/>
        </w:rPr>
        <w:t>узнать биографию деда, прадеда или другого родственника – участника II Мировой или Великой Отечественной войны, не  дожившего до наших дней;</w:t>
      </w:r>
    </w:p>
    <w:p>
      <w:pPr>
        <w:shd w:val="clear" w:fill="FFFFFF"/>
        <w:spacing w:lineRule="atLeast" w:line="315" w:after="0" w:beforeAutospacing="0" w:afterAutospacing="0"/>
        <w:ind w:firstLine="709"/>
        <w:jc w:val="both"/>
        <w:rPr>
          <w:rFonts w:ascii="Times New Roman" w:hAnsi="Times New Roman"/>
          <w:color w:val="181818"/>
          <w:sz w:val="28"/>
        </w:rPr>
      </w:pPr>
      <w:r>
        <w:rPr>
          <w:rFonts w:ascii="Symbol" w:hAnsi="Symbol"/>
          <w:color w:val="181818"/>
          <w:sz w:val="24"/>
        </w:rPr>
        <w:t></w:t>
      </w:r>
      <w:r>
        <w:rPr>
          <w:rFonts w:ascii="Times New Roman" w:hAnsi="Times New Roman"/>
          <w:color w:val="181818"/>
          <w:sz w:val="14"/>
        </w:rPr>
        <w:t>      </w:t>
      </w:r>
      <w:r>
        <w:rPr>
          <w:rFonts w:ascii="Times New Roman" w:hAnsi="Times New Roman"/>
          <w:color w:val="181818"/>
          <w:sz w:val="28"/>
        </w:rPr>
        <w:t>подать информацию на электронном носителе классному руководителю: фотографию (по возможности) c указанием его фамилии, имени, отчества, лет жизни и воинского звания. Если фотография отсутствует, то можно указать фамилию, имя, отчество и воинское звание, разместив на месте фотографии изображение эмблемы полка</w:t>
      </w:r>
    </w:p>
    <w:p>
      <w:pPr>
        <w:shd w:val="clear" w:fill="FFFFFF"/>
        <w:spacing w:lineRule="atLeast" w:line="315" w:after="0" w:beforeAutospacing="0" w:afterAutospacing="0"/>
        <w:ind w:firstLine="709"/>
        <w:jc w:val="both"/>
        <w:rPr>
          <w:rFonts w:ascii="Times New Roman" w:hAnsi="Times New Roman"/>
          <w:color w:val="181818"/>
          <w:sz w:val="28"/>
        </w:rPr>
      </w:pPr>
      <w:r>
        <w:rPr>
          <w:rFonts w:ascii="Symbol" w:hAnsi="Symbol"/>
          <w:color w:val="181818"/>
          <w:sz w:val="24"/>
        </w:rPr>
        <w:t></w:t>
      </w:r>
      <w:r>
        <w:rPr>
          <w:rFonts w:ascii="Times New Roman" w:hAnsi="Times New Roman"/>
          <w:color w:val="181818"/>
          <w:sz w:val="14"/>
        </w:rPr>
        <w:t>                   </w:t>
      </w:r>
      <w:r>
        <w:rPr>
          <w:rFonts w:ascii="Times New Roman" w:hAnsi="Times New Roman"/>
          <w:color w:val="181818"/>
          <w:sz w:val="28"/>
        </w:rPr>
        <w:t xml:space="preserve">изготовить штендер c фотографией участника </w:t>
      </w:r>
    </w:p>
    <w:p>
      <w:pPr>
        <w:shd w:val="clear" w:fill="FFFFFF"/>
        <w:spacing w:lineRule="atLeast" w:line="315" w:after="0" w:beforeAutospacing="0" w:afterAutospacing="0"/>
        <w:ind w:firstLine="709"/>
        <w:jc w:val="both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8"/>
        </w:rPr>
        <w:t>2.4.</w:t>
      </w:r>
      <w:r>
        <w:rPr>
          <w:rFonts w:ascii="Times New Roman" w:hAnsi="Times New Roman"/>
          <w:color w:val="181818"/>
          <w:sz w:val="14"/>
        </w:rPr>
        <w:t>          </w:t>
      </w:r>
      <w:r>
        <w:rPr>
          <w:rFonts w:ascii="Times New Roman" w:hAnsi="Times New Roman"/>
          <w:color w:val="181818"/>
          <w:sz w:val="28"/>
        </w:rPr>
        <w:t>Всем участникам акции «Бессмертный полк» необходимо точное соблюдение Устава полка (см. Приложение №1).</w:t>
      </w:r>
    </w:p>
    <w:p>
      <w:pPr>
        <w:shd w:val="clear" w:fill="FFFFFF"/>
        <w:spacing w:lineRule="atLeast" w:line="315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81818"/>
          <w:sz w:val="28"/>
        </w:rPr>
        <w:t>2.5.</w:t>
      </w:r>
      <w:r>
        <w:rPr>
          <w:rFonts w:ascii="Times New Roman" w:hAnsi="Times New Roman"/>
          <w:color w:val="181818"/>
          <w:sz w:val="14"/>
        </w:rPr>
        <w:t>          </w:t>
      </w:r>
      <w:r>
        <w:rPr>
          <w:rFonts w:ascii="Times New Roman" w:hAnsi="Times New Roman"/>
          <w:color w:val="181818"/>
          <w:sz w:val="28"/>
        </w:rPr>
        <w:t>Для участия в акции необходимо в течение 2021-2022 учебного года, в срок до 25 апреля 2022 года подать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информацию о фронтовике классному руководителю для создания Книги Памяти «БЕССМЕРТНЫЙ ПОЛК КЛАССА»</w:t>
      </w:r>
    </w:p>
    <w:p>
      <w:pPr>
        <w:shd w:val="clear" w:fill="FFFFFF"/>
        <w:spacing w:lineRule="atLeast" w:line="315" w:after="0" w:beforeAutospacing="0" w:afterAutospacing="0"/>
        <w:ind w:firstLine="709"/>
        <w:jc w:val="both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b w:val="1"/>
          <w:color w:val="181818"/>
          <w:sz w:val="28"/>
        </w:rPr>
        <w:t>2.6.</w:t>
      </w:r>
      <w:r>
        <w:rPr>
          <w:rFonts w:ascii="Times New Roman" w:hAnsi="Times New Roman"/>
          <w:b w:val="1"/>
          <w:color w:val="181818"/>
          <w:sz w:val="14"/>
        </w:rPr>
        <w:t>          </w:t>
      </w:r>
      <w:r>
        <w:rPr>
          <w:rFonts w:ascii="Times New Roman" w:hAnsi="Times New Roman"/>
          <w:b w:val="1"/>
          <w:color w:val="181818"/>
          <w:sz w:val="28"/>
        </w:rPr>
        <w:t>Порядок проведения акции:</w:t>
      </w:r>
    </w:p>
    <w:p>
      <w:pPr>
        <w:shd w:val="clear" w:fill="FFFFFF"/>
        <w:spacing w:lineRule="atLeast" w:line="315" w:after="0" w:beforeAutospacing="0" w:afterAutospacing="0"/>
        <w:ind w:firstLine="709"/>
        <w:jc w:val="both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8"/>
        </w:rPr>
        <w:t>2.6.1.</w:t>
      </w:r>
      <w:r>
        <w:rPr>
          <w:rFonts w:ascii="Times New Roman" w:hAnsi="Times New Roman"/>
          <w:color w:val="181818"/>
          <w:sz w:val="14"/>
        </w:rPr>
        <w:t>    </w:t>
      </w:r>
      <w:r>
        <w:rPr>
          <w:rFonts w:ascii="Times New Roman" w:hAnsi="Times New Roman"/>
          <w:color w:val="181818"/>
          <w:sz w:val="28"/>
        </w:rPr>
        <w:t>Участники акции в течение учебного года принимают участие в формировании «Бессмертного полка» (реализуют классные проекты под руководством своих классных руководителей);</w:t>
      </w:r>
    </w:p>
    <w:p>
      <w:pPr>
        <w:shd w:val="clear" w:fill="FFFFFF"/>
        <w:spacing w:lineRule="atLeast" w:line="315" w:after="0" w:beforeAutospacing="0" w:afterAutospacing="0"/>
        <w:ind w:firstLine="709"/>
        <w:jc w:val="both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8"/>
        </w:rPr>
        <w:t>2.6.2.</w:t>
      </w:r>
      <w:r>
        <w:rPr>
          <w:rFonts w:ascii="Times New Roman" w:hAnsi="Times New Roman"/>
          <w:color w:val="181818"/>
          <w:sz w:val="14"/>
        </w:rPr>
        <w:t>    </w:t>
      </w:r>
      <w:r>
        <w:rPr>
          <w:rFonts w:ascii="Times New Roman" w:hAnsi="Times New Roman"/>
          <w:color w:val="181818"/>
          <w:sz w:val="28"/>
        </w:rPr>
        <w:t>В результате поэтапного сбора информации классные руководители ведут строгий учет собранных материалов в рамках проекта в своем классе;</w:t>
      </w:r>
    </w:p>
    <w:p>
      <w:pPr>
        <w:shd w:val="clear" w:fill="FFFFFF"/>
        <w:spacing w:lineRule="atLeast" w:line="315" w:after="0" w:beforeAutospacing="0" w:afterAutospacing="0"/>
        <w:ind w:firstLine="709"/>
        <w:jc w:val="both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8"/>
        </w:rPr>
        <w:t>2.6.3.</w:t>
      </w:r>
      <w:r>
        <w:rPr>
          <w:rFonts w:ascii="Times New Roman" w:hAnsi="Times New Roman"/>
          <w:color w:val="181818"/>
          <w:sz w:val="14"/>
        </w:rPr>
        <w:t>    </w:t>
      </w:r>
      <w:r>
        <w:rPr>
          <w:rFonts w:ascii="Times New Roman" w:hAnsi="Times New Roman"/>
          <w:color w:val="181818"/>
          <w:sz w:val="28"/>
        </w:rPr>
        <w:t>Интересные материалы, собранные учащимися, (по желанию учащихся) могут быть оставлены на хранение в музее школы, размещены на Сайте школы, в школьной газете или отправлены на Муниципальные/Региональные/Всероссийские конкурсы в рамках празднования Победы в ВОв.</w:t>
      </w:r>
    </w:p>
    <w:p>
      <w:pPr>
        <w:shd w:val="clear" w:fill="FFFFFF"/>
        <w:spacing w:lineRule="atLeast" w:line="315" w:after="0" w:beforeAutospacing="0" w:afterAutospacing="0"/>
        <w:ind w:firstLine="709"/>
        <w:jc w:val="both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8"/>
        </w:rPr>
        <w:t>2.6.4. Участники акции могут принять участие в формировании колонны «Бессмертного полка» в городе Новосибирске, изготовив штендер c фотографией солдата Великой Отечественной или II Мировой войны.</w:t>
      </w:r>
    </w:p>
    <w:p>
      <w:pPr>
        <w:shd w:val="clear" w:fill="FFFFFF"/>
        <w:spacing w:lineRule="atLeast" w:line="315" w:after="0" w:beforeAutospacing="0" w:afterAutospacing="0"/>
        <w:ind w:firstLine="709"/>
        <w:jc w:val="both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8"/>
        </w:rPr>
        <w:t>2.6.5. Штендеры могут быть изготовлены лично участником акции или приобретены.</w:t>
      </w:r>
    </w:p>
    <w:p>
      <w:pPr>
        <w:shd w:val="clear" w:fill="FFFFFF"/>
        <w:spacing w:lineRule="atLeast" w:line="315" w:after="0" w:beforeAutospacing="0" w:afterAutospacing="0"/>
        <w:ind w:firstLine="709"/>
        <w:jc w:val="both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8"/>
        </w:rPr>
        <w:t>2.6.6. 9 мая 2022 года участники акции формируют единую колонну «Бессмертный полк», которая пройдет торжественным шествием к Памятнику погибшим воинам города Новосибирска.</w:t>
      </w:r>
    </w:p>
    <w:p>
      <w:pPr>
        <w:shd w:val="clear" w:fill="FFFFFF"/>
        <w:spacing w:lineRule="atLeast" w:line="315" w:after="0" w:beforeAutospacing="0" w:afterAutospacing="0"/>
        <w:ind w:firstLine="709"/>
        <w:jc w:val="both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8"/>
        </w:rPr>
        <w:t> </w:t>
      </w:r>
    </w:p>
    <w:p>
      <w:pPr>
        <w:shd w:val="clear" w:fill="FFFFFF"/>
        <w:spacing w:lineRule="atLeast" w:line="315" w:after="0" w:beforeAutospacing="0" w:afterAutospacing="0"/>
        <w:ind w:firstLine="709"/>
        <w:jc w:val="both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b w:val="1"/>
          <w:color w:val="181818"/>
          <w:sz w:val="28"/>
        </w:rPr>
        <w:t>3. ЭТАПЫ И СРОКИ ПРОВЕДЕНИЯ АКЦИИ</w:t>
      </w:r>
    </w:p>
    <w:p>
      <w:pPr>
        <w:shd w:val="clear" w:fill="FFFFFF"/>
        <w:spacing w:lineRule="atLeast" w:line="315" w:after="0" w:beforeAutospacing="0" w:afterAutospacing="0"/>
        <w:ind w:firstLine="709"/>
        <w:jc w:val="both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8"/>
        </w:rPr>
        <w:t>3.1.</w:t>
      </w:r>
      <w:r>
        <w:rPr>
          <w:rFonts w:ascii="Times New Roman" w:hAnsi="Times New Roman"/>
          <w:color w:val="181818"/>
          <w:sz w:val="14"/>
        </w:rPr>
        <w:t>          </w:t>
      </w:r>
      <w:r>
        <w:rPr>
          <w:rFonts w:ascii="Times New Roman" w:hAnsi="Times New Roman"/>
          <w:b w:val="1"/>
          <w:color w:val="181818"/>
          <w:sz w:val="28"/>
          <w:u w:val="single"/>
        </w:rPr>
        <w:t> 1 этап</w:t>
      </w:r>
      <w:r>
        <w:rPr>
          <w:rFonts w:ascii="Times New Roman" w:hAnsi="Times New Roman"/>
          <w:color w:val="181818"/>
          <w:sz w:val="28"/>
        </w:rPr>
        <w:t> – 01.04.2022 – 10.04.2022 г.г. – Старт социальной акции (знакомство с Положением о проведении социальной акции в МАОУ СОШ № 212 учителей, учащихся, родителей, представителей социума на уроках истории, обществознания, литературы (и др.), классных часах, родительских собраниях, встречах и т.п.)</w:t>
      </w:r>
    </w:p>
    <w:p>
      <w:pPr>
        <w:shd w:val="clear" w:fill="FFFFFF"/>
        <w:spacing w:lineRule="atLeast" w:line="315" w:after="0" w:beforeAutospacing="0" w:afterAutospacing="0"/>
        <w:ind w:firstLine="709"/>
        <w:jc w:val="both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8"/>
        </w:rPr>
        <w:t>3.2.</w:t>
      </w:r>
      <w:r>
        <w:rPr>
          <w:rFonts w:ascii="Times New Roman" w:hAnsi="Times New Roman"/>
          <w:color w:val="181818"/>
          <w:sz w:val="14"/>
        </w:rPr>
        <w:t>          </w:t>
      </w:r>
      <w:r>
        <w:rPr>
          <w:rFonts w:ascii="Times New Roman" w:hAnsi="Times New Roman"/>
          <w:b w:val="1"/>
          <w:color w:val="181818"/>
          <w:sz w:val="28"/>
          <w:u w:val="single"/>
        </w:rPr>
        <w:t>2 этап</w:t>
      </w:r>
      <w:r>
        <w:rPr>
          <w:rFonts w:ascii="Times New Roman" w:hAnsi="Times New Roman"/>
          <w:color w:val="181818"/>
          <w:sz w:val="28"/>
        </w:rPr>
        <w:t> – 10.04.22 – 25.04.22 – Сбор материалов об участниках ВОв, подготовка фотографий, биографических данных для составления Книги Памяти, оформление штендеров и общей заявки от класса об участии в акции.</w:t>
      </w:r>
    </w:p>
    <w:p>
      <w:pPr>
        <w:shd w:val="clear" w:fill="FFFFFF"/>
        <w:spacing w:lineRule="atLeast" w:line="315" w:after="0" w:beforeAutospacing="0" w:afterAutospacing="0"/>
        <w:ind w:firstLine="709"/>
        <w:jc w:val="both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8"/>
        </w:rPr>
        <w:t>3.3.</w:t>
      </w:r>
      <w:r>
        <w:rPr>
          <w:rFonts w:ascii="Times New Roman" w:hAnsi="Times New Roman"/>
          <w:color w:val="181818"/>
          <w:sz w:val="14"/>
        </w:rPr>
        <w:t>          </w:t>
      </w:r>
      <w:r>
        <w:rPr>
          <w:rFonts w:ascii="Times New Roman" w:hAnsi="Times New Roman"/>
          <w:b w:val="1"/>
          <w:color w:val="181818"/>
          <w:sz w:val="28"/>
          <w:u w:val="single"/>
        </w:rPr>
        <w:t>3 этап</w:t>
      </w:r>
      <w:r>
        <w:rPr>
          <w:rFonts w:ascii="Times New Roman" w:hAnsi="Times New Roman"/>
          <w:color w:val="181818"/>
          <w:sz w:val="28"/>
        </w:rPr>
        <w:t> – 25.04.22 – 30.04.22 – подготовка к презентации материалов в музее школы.</w:t>
      </w:r>
    </w:p>
    <w:p>
      <w:pPr>
        <w:shd w:val="clear" w:fill="FFFFFF"/>
        <w:spacing w:lineRule="atLeast" w:line="315" w:after="0" w:beforeAutospacing="0" w:afterAutospacing="0"/>
        <w:ind w:firstLine="709"/>
        <w:jc w:val="both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8"/>
        </w:rPr>
        <w:t>3.4.</w:t>
      </w:r>
      <w:r>
        <w:rPr>
          <w:rFonts w:ascii="Times New Roman" w:hAnsi="Times New Roman"/>
          <w:color w:val="181818"/>
          <w:sz w:val="14"/>
        </w:rPr>
        <w:t>          </w:t>
      </w:r>
      <w:r>
        <w:rPr>
          <w:rFonts w:ascii="Times New Roman" w:hAnsi="Times New Roman"/>
          <w:b w:val="1"/>
          <w:color w:val="181818"/>
          <w:sz w:val="28"/>
          <w:u w:val="single"/>
        </w:rPr>
        <w:t>4 этап</w:t>
      </w:r>
      <w:r>
        <w:rPr>
          <w:rFonts w:ascii="Times New Roman" w:hAnsi="Times New Roman"/>
          <w:color w:val="181818"/>
          <w:sz w:val="28"/>
        </w:rPr>
        <w:t> – 30.04.22 -  04.05.22 - изготовление штендеров.  До 9 мая 2022 - размещение информации o героях на Школьном сайте.</w:t>
      </w:r>
    </w:p>
    <w:p>
      <w:pPr>
        <w:shd w:val="clear" w:fill="FFFFFF"/>
        <w:spacing w:lineRule="atLeast" w:line="315" w:after="0" w:beforeAutospacing="0" w:afterAutospacing="0"/>
        <w:ind w:firstLine="709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  <w:u w:val="single"/>
        </w:rPr>
        <w:t>9 мая 2022 г.</w:t>
      </w:r>
      <w:r>
        <w:rPr>
          <w:rFonts w:ascii="Times New Roman" w:hAnsi="Times New Roman"/>
          <w:color w:val="181818"/>
          <w:sz w:val="28"/>
        </w:rPr>
        <w:t> - формирование единой колонны и торжественное шествие к Памятнику погибшим воинам.</w:t>
      </w:r>
    </w:p>
    <w:p>
      <w:pPr>
        <w:shd w:val="clear" w:fill="FFFFFF"/>
        <w:spacing w:lineRule="atLeast" w:line="315" w:after="0" w:beforeAutospacing="0" w:afterAutospacing="0"/>
        <w:ind w:firstLine="709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3.5.</w:t>
      </w:r>
      <w:r>
        <w:rPr>
          <w:rFonts w:ascii="Times New Roman" w:hAnsi="Times New Roman"/>
          <w:color w:val="181818"/>
          <w:sz w:val="14"/>
        </w:rPr>
        <w:t>          </w:t>
      </w:r>
      <w:r>
        <w:rPr>
          <w:rFonts w:ascii="Times New Roman" w:hAnsi="Times New Roman"/>
          <w:color w:val="181818"/>
          <w:sz w:val="28"/>
        </w:rPr>
        <w:t>Место сбора участников полка — МАОУ СОШ № 212. О времени сбора будет сообщено дополнительно.</w:t>
      </w:r>
    </w:p>
    <w:p>
      <w:pPr>
        <w:shd w:val="clear" w:fill="FFFFFF"/>
        <w:spacing w:lineRule="atLeast" w:line="315" w:after="0" w:beforeAutospacing="0" w:afterAutospacing="0"/>
        <w:ind w:firstLine="709"/>
        <w:jc w:val="both"/>
        <w:rPr>
          <w:rFonts w:ascii="Arial" w:hAnsi="Arial"/>
          <w:color w:val="181818"/>
          <w:sz w:val="21"/>
        </w:rPr>
      </w:pPr>
    </w:p>
    <w:p>
      <w:pPr>
        <w:shd w:val="clear" w:fill="FFFFFF"/>
        <w:spacing w:lineRule="atLeast" w:line="315" w:after="0" w:beforeAutospacing="0" w:afterAutospacing="0"/>
        <w:ind w:firstLine="709"/>
        <w:jc w:val="both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8"/>
        </w:rPr>
        <w:t>4. </w:t>
      </w:r>
      <w:r>
        <w:rPr>
          <w:rFonts w:ascii="Times New Roman" w:hAnsi="Times New Roman"/>
          <w:b w:val="1"/>
          <w:color w:val="181818"/>
          <w:sz w:val="28"/>
        </w:rPr>
        <w:t>ИНФОРМИРОВАНИЕ О ХОДЕ ПРОВЕДЕНИЯ АКЦИИ</w:t>
      </w:r>
    </w:p>
    <w:p>
      <w:pPr>
        <w:shd w:val="clear" w:fill="FFFFFF"/>
        <w:spacing w:lineRule="atLeast" w:line="315" w:after="0" w:beforeAutospacing="0" w:afterAutospacing="0"/>
        <w:ind w:firstLine="709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4.1. Официальная информация о ходе проведения акции «Бессмертный полк», в том числе о  месте и времени построения полка, обнародуется через средства массовой информации:  Сайт МАОУ СОШ № 212.</w:t>
      </w:r>
    </w:p>
    <w:p>
      <w:pPr>
        <w:shd w:val="clear" w:fill="FFFFFF"/>
        <w:spacing w:lineRule="atLeast" w:line="315" w:after="0" w:beforeAutospacing="0" w:afterAutospacing="0"/>
        <w:ind w:firstLine="709"/>
        <w:jc w:val="both"/>
        <w:rPr>
          <w:rFonts w:ascii="Arial" w:hAnsi="Arial"/>
          <w:color w:val="181818"/>
          <w:sz w:val="21"/>
        </w:rPr>
      </w:pPr>
      <w:r>
        <w:rPr>
          <w:rFonts w:ascii="Symbol" w:hAnsi="Symbol"/>
          <w:color w:val="181818"/>
          <w:sz w:val="28"/>
        </w:rPr>
        <w:t></w:t>
      </w:r>
      <w:r>
        <w:rPr>
          <w:rFonts w:ascii="Times New Roman" w:hAnsi="Times New Roman"/>
          <w:color w:val="181818"/>
          <w:sz w:val="14"/>
        </w:rPr>
        <w:t>                   </w:t>
      </w:r>
      <w:r>
        <w:rPr>
          <w:rFonts w:ascii="Times New Roman" w:hAnsi="Times New Roman"/>
          <w:color w:val="181818"/>
          <w:sz w:val="28"/>
        </w:rPr>
        <w:t>Все участники акции «Бессмертный полк», кто желает пронести штендер с фотографией своего солдата на праздничном шествии в День Победы, идут  </w:t>
      </w:r>
      <w:r>
        <w:rPr>
          <w:rFonts w:ascii="Times New Roman" w:hAnsi="Times New Roman"/>
          <w:color w:val="181818"/>
          <w:sz w:val="21"/>
        </w:rPr>
        <w:t>ТОЛЬКО</w:t>
      </w:r>
      <w:r>
        <w:rPr>
          <w:rFonts w:ascii="Times New Roman" w:hAnsi="Times New Roman"/>
          <w:color w:val="181818"/>
          <w:sz w:val="28"/>
        </w:rPr>
        <w:t> в составе единой колонны «Бессмертного полка».</w:t>
      </w:r>
    </w:p>
    <w:p>
      <w:pPr>
        <w:shd w:val="clear" w:fill="FFFFFF"/>
        <w:spacing w:lineRule="atLeast" w:line="315" w:after="0" w:beforeAutospacing="0" w:afterAutospacing="0"/>
        <w:ind w:firstLine="709"/>
        <w:jc w:val="both"/>
        <w:rPr>
          <w:rFonts w:ascii="Arial" w:hAnsi="Arial"/>
          <w:color w:val="181818"/>
          <w:sz w:val="21"/>
        </w:rPr>
      </w:pPr>
      <w:r>
        <w:rPr>
          <w:rFonts w:ascii="Symbol" w:hAnsi="Symbol"/>
          <w:color w:val="181818"/>
          <w:sz w:val="28"/>
        </w:rPr>
        <w:t></w:t>
      </w:r>
      <w:r>
        <w:rPr>
          <w:rFonts w:ascii="Times New Roman" w:hAnsi="Times New Roman"/>
          <w:color w:val="181818"/>
          <w:sz w:val="14"/>
        </w:rPr>
        <w:t>                  </w:t>
      </w:r>
      <w:r>
        <w:rPr>
          <w:rFonts w:ascii="Times New Roman" w:hAnsi="Times New Roman"/>
          <w:color w:val="181818"/>
          <w:sz w:val="28"/>
        </w:rPr>
        <w:t>«Бессмертный полк» не может быть имиджевой площадкой.</w:t>
      </w:r>
    </w:p>
    <w:p>
      <w:pPr>
        <w:shd w:val="clear" w:fill="FFFFFF"/>
        <w:spacing w:lineRule="atLeast" w:line="315" w:after="0" w:beforeAutospacing="0" w:afterAutospacing="0"/>
        <w:ind w:firstLine="709"/>
        <w:jc w:val="both"/>
        <w:rPr>
          <w:rFonts w:ascii="Arial" w:hAnsi="Arial"/>
          <w:color w:val="181818"/>
          <w:sz w:val="21"/>
        </w:rPr>
      </w:pPr>
      <w:r>
        <w:rPr>
          <w:rFonts w:ascii="Symbol" w:hAnsi="Symbol"/>
          <w:color w:val="181818"/>
          <w:sz w:val="28"/>
        </w:rPr>
        <w:t></w:t>
      </w:r>
      <w:r>
        <w:rPr>
          <w:rFonts w:ascii="Times New Roman" w:hAnsi="Times New Roman"/>
          <w:color w:val="181818"/>
          <w:sz w:val="14"/>
        </w:rPr>
        <w:t>                   </w:t>
      </w:r>
      <w:r>
        <w:rPr>
          <w:rFonts w:ascii="Times New Roman" w:hAnsi="Times New Roman"/>
          <w:color w:val="181818"/>
          <w:sz w:val="28"/>
        </w:rPr>
        <w:t>Исключено использование любой корпоративной или иной символики во всем, что не имеет отношения к «Бессмертному полку». Приветствуется использование официальной символики «Бессмертного полка» (можно скачать на сайте ИРТ: </w:t>
      </w:r>
      <w:r>
        <w:rPr>
          <w:rFonts w:ascii="Times New Roman" w:hAnsi="Times New Roman"/>
          <w:color w:val="181818"/>
          <w:sz w:val="28"/>
        </w:rPr>
        <w:fldChar w:fldCharType="begin"/>
      </w:r>
      <w:r>
        <w:rPr>
          <w:rFonts w:ascii="Times New Roman" w:hAnsi="Times New Roman"/>
          <w:color w:val="181818"/>
          <w:sz w:val="28"/>
        </w:rPr>
        <w:instrText>HYPERLINK "http://www.3kanaltv.ru/" \t "_blank"</w:instrText>
      </w:r>
      <w:r>
        <w:rPr>
          <w:rFonts w:ascii="Times New Roman" w:hAnsi="Times New Roman"/>
          <w:color w:val="181818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  <w:u w:val="single"/>
        </w:rPr>
        <w:t>www.3kanaltv.ru</w:t>
      </w:r>
      <w:r>
        <w:rPr>
          <w:rFonts w:ascii="Times New Roman" w:hAnsi="Times New Roman"/>
          <w:color w:val="000000"/>
          <w:sz w:val="28"/>
          <w:u w:val="single"/>
        </w:rPr>
        <w:fldChar w:fldCharType="end"/>
      </w:r>
      <w:r>
        <w:rPr>
          <w:rFonts w:ascii="Times New Roman" w:hAnsi="Times New Roman"/>
          <w:color w:val="181818"/>
          <w:sz w:val="28"/>
        </w:rPr>
        <w:t>) и георгиевских ленточек.</w:t>
      </w:r>
    </w:p>
    <w:p>
      <w:pPr>
        <w:shd w:val="clear" w:fill="FFFFFF"/>
        <w:spacing w:lineRule="atLeast" w:line="315" w:after="0" w:beforeAutospacing="0" w:afterAutospacing="0"/>
        <w:ind w:firstLine="709"/>
        <w:jc w:val="both"/>
        <w:rPr>
          <w:rFonts w:ascii="Arial" w:hAnsi="Arial"/>
          <w:color w:val="181818"/>
          <w:sz w:val="21"/>
        </w:rPr>
      </w:pPr>
      <w:r>
        <w:rPr>
          <w:rFonts w:ascii="Arial" w:hAnsi="Arial"/>
          <w:color w:val="181818"/>
          <w:sz w:val="28"/>
        </w:rPr>
        <w:t> 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Приложение №1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УСТАВ ПОЛКА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Бессмертный полк своей главной задачей считает сохранение в каждой семье личной памяти о поколении Великой Отечественной войны.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Участие в Бессмертном полку подразумевает, что каждый, кто помнит и чтит своего родственника – ветерана армии и флота, партизана, подпольщика, бойца Сопротивления, труженика тыла, узника концлагеря, блокадника, ребенка войны – 9 Мая выходит на улицы города с его(ее) фотографией или если нет фотографии – с его(ее) именем, чтобы принять участие в параде в колонне Бессмертного полка, либо самостоятельно отдать дань памяти, принеся транспарант с портретом, именем, или фотографию, к Вечному огню, иному памятному месту. Участие в Бессмертном полку строго добровольное.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«Бессмертный полк» — Некоммерческая, Неполитическая, Негосударственная Гражданская Инициатива. Встать в ряды Полка может каждый гражданин, независимо от вероисповедания, национальности, политических и иных взглядов. Бессмертный полк объединяет людей. Все, что служит иному, для нас неприемлемо. Одна страна – один Полк.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Бессмертный полк не может быть имиджевой площадкой. Исключено использование любой корпоративной, политической или иной символики* во всем, что имеет отношение к Бессмертному полку.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Полк не может быть персонализирован ни в одном, даже самом уважаемом человеке: политике, общественном деятеле (в том числе историческом), чиновнике. Полк – это миллионы ушедших и их потомки.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Координацией и помощью в проведении парада Полка 9 Мая занимается штаб Бессмертного полка, куда наряду с организаторами Гражданской инициативы 9 Мая 2012 года, входят организации и граждане, безусловно разделяющие положения Устава и выразившие готовность стать координаторами Полка в своем регионе.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В целях сохранения Устава, решения спорных вопросов, выражения коллективного мнения городов Гражданской инициативы, образован Открытый Совет Полка. Войти в него, заявив о своем желании, может каждый координатор, имеющий опыт проведения в своем регионе Бессмертного полка в соответствии с принципами Устава.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Изменения и дополнения в Устав могут вноситься решением большинства городов Открытого Совета Полка.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Наша конечная цель – превратить Бессмертный полк во всенародную традицию празднования Дня Победы 9 Мая.</w:t>
      </w:r>
    </w:p>
    <w:p>
      <w:pPr>
        <w:shd w:val="clear" w:fill="FFFFFF"/>
        <w:spacing w:lineRule="atLeast" w:line="315" w:after="0" w:beforeAutospacing="0" w:afterAutospacing="0"/>
        <w:ind w:firstLine="709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Мы приглашаем всех, кому дорога память о фронтовиках-победителях, сформировать наш «Бессмертный полк».</w:t>
      </w:r>
    </w:p>
    <w:p>
      <w:pPr>
        <w:shd w:val="clear" w:fill="FFFFFF"/>
        <w:spacing w:lineRule="atLeast" w:line="315" w:after="0" w:beforeAutospacing="0" w:afterAutospacing="0"/>
        <w:ind w:firstLine="709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Возьмите фотографию своего солдата и приходите 9 мая на построение «Бессмертного полка».</w:t>
      </w:r>
    </w:p>
    <w:p>
      <w:pPr>
        <w:shd w:val="clear" w:fill="FFFFFF"/>
        <w:spacing w:lineRule="atLeast" w:line="315" w:after="0" w:beforeAutospacing="0" w:afterAutospacing="0"/>
        <w:ind w:firstLine="709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С каждым городом на параде 9 мая в праздничной колоне идет все меньше фронтовиков, все дальше в историю уходит Великая Отечественная Война. Но для всех нас важно, чтобы наши дети и дети наших детей помнили о Великой войне, о том, что сделали для нас деды. Чтобы оживить эту память, надо участвовать в акции "Бессмертный полк" (ПРИЛОЖЕНИЕ №1).</w:t>
      </w:r>
    </w:p>
    <w:p>
      <w:pPr>
        <w:shd w:val="clear" w:fill="FFFFFF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000000"/>
          <w:sz w:val="28"/>
        </w:rPr>
        <w:t>1. Разместите фотографию своего солдата и его историю на сайте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"http://moypolk.ru/" \t "_blank"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  <w:u w:val="single"/>
        </w:rPr>
        <w:t> moypolk.ru</w:t>
      </w:r>
      <w:r>
        <w:rPr>
          <w:rFonts w:ascii="Times New Roman" w:hAnsi="Times New Roman"/>
          <w:color w:val="000000"/>
          <w:sz w:val="28"/>
          <w:u w:val="single"/>
        </w:rPr>
        <w:fldChar w:fldCharType="end"/>
      </w:r>
      <w:r>
        <w:rPr>
          <w:rFonts w:ascii="Times New Roman" w:hAnsi="Times New Roman"/>
          <w:color w:val="000000"/>
          <w:sz w:val="28"/>
        </w:rPr>
        <w:t> (это не обязательное, но важное условие для участия в шествии полка). </w:t>
      </w:r>
    </w:p>
    <w:p>
      <w:pPr>
        <w:shd w:val="clear" w:fill="FFFFFF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000000"/>
          <w:sz w:val="28"/>
        </w:rPr>
        <w:t>Если в семье не сохранилась информация о солдате, то узнать его историю вам помогут специальные ресурсы:</w:t>
      </w:r>
    </w:p>
    <w:p>
      <w:pPr>
        <w:shd w:val="clear" w:fill="FFFFFF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                     </w:t>
      </w:r>
      <w:r>
        <w:rPr>
          <w:rFonts w:ascii="Times New Roman" w:hAnsi="Times New Roman"/>
          <w:color w:val="000000"/>
          <w:sz w:val="28"/>
        </w:rPr>
        <w:t>ОБД Мемориал – сведения о погибших воинах  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"http://obd-memorial.ru/html/index.html" \t "_blank"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  <w:u w:val="single"/>
        </w:rPr>
        <w:t>http://obd-</w:t>
      </w:r>
      <w:r>
        <w:rPr>
          <w:rFonts w:ascii="Times New Roman" w:hAnsi="Times New Roman"/>
          <w:color w:val="000000"/>
          <w:sz w:val="28"/>
          <w:u w:val="single"/>
        </w:rPr>
        <w:fldChar w:fldCharType="end"/>
      </w:r>
      <w:r>
        <w:rPr>
          <w:rFonts w:ascii="Times New Roman" w:hAnsi="Times New Roman"/>
          <w:color w:val="000000"/>
          <w:sz w:val="28"/>
          <w:u w:val="single"/>
        </w:rPr>
        <w:fldChar w:fldCharType="begin"/>
      </w:r>
      <w:r>
        <w:rPr>
          <w:rFonts w:ascii="Times New Roman" w:hAnsi="Times New Roman"/>
          <w:color w:val="000000"/>
          <w:sz w:val="28"/>
          <w:u w:val="single"/>
        </w:rPr>
        <w:instrText>HYPERLINK "http://obd-memorial.ru/html/index.html" \t "_blank"</w:instrText>
      </w:r>
      <w:r>
        <w:rPr>
          <w:rFonts w:ascii="Times New Roman" w:hAnsi="Times New Roman"/>
          <w:color w:val="000000"/>
          <w:sz w:val="28"/>
          <w:u w:val="single"/>
        </w:rPr>
        <w:fldChar w:fldCharType="separate"/>
      </w:r>
      <w:r>
        <w:rPr>
          <w:rFonts w:ascii="Times New Roman" w:hAnsi="Times New Roman"/>
          <w:color w:val="000000"/>
          <w:sz w:val="28"/>
          <w:u w:val="single"/>
        </w:rPr>
        <w:t>m</w:t>
      </w:r>
      <w:r>
        <w:rPr>
          <w:rFonts w:ascii="Times New Roman" w:hAnsi="Times New Roman"/>
          <w:color w:val="000000"/>
          <w:sz w:val="28"/>
          <w:u w:val="single"/>
        </w:rPr>
        <w:fldChar w:fldCharType="end"/>
      </w:r>
      <w:r>
        <w:rPr>
          <w:rFonts w:ascii="Times New Roman" w:hAnsi="Times New Roman"/>
          <w:color w:val="000000"/>
          <w:sz w:val="28"/>
          <w:u w:val="single"/>
        </w:rPr>
        <w:fldChar w:fldCharType="begin"/>
      </w:r>
      <w:r>
        <w:rPr>
          <w:rFonts w:ascii="Times New Roman" w:hAnsi="Times New Roman"/>
          <w:color w:val="000000"/>
          <w:sz w:val="28"/>
          <w:u w:val="single"/>
        </w:rPr>
        <w:instrText>HYPERLINK "http://obd-memorial.ru/html/index.html" \t "_blank"</w:instrText>
      </w:r>
      <w:r>
        <w:rPr>
          <w:rFonts w:ascii="Times New Roman" w:hAnsi="Times New Roman"/>
          <w:color w:val="000000"/>
          <w:sz w:val="28"/>
          <w:u w:val="single"/>
        </w:rPr>
        <w:fldChar w:fldCharType="separate"/>
      </w:r>
      <w:r>
        <w:rPr>
          <w:rFonts w:ascii="Times New Roman" w:hAnsi="Times New Roman"/>
          <w:color w:val="000000"/>
          <w:sz w:val="28"/>
          <w:u w:val="single"/>
        </w:rPr>
        <w:t>emorial.ru/html/index.html</w:t>
      </w:r>
      <w:r>
        <w:rPr>
          <w:rFonts w:ascii="Times New Roman" w:hAnsi="Times New Roman"/>
          <w:color w:val="000000"/>
          <w:sz w:val="28"/>
          <w:u w:val="single"/>
        </w:rPr>
        <w:fldChar w:fldCharType="end"/>
      </w:r>
    </w:p>
    <w:p>
      <w:pPr>
        <w:shd w:val="clear" w:fill="FFFFFF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                     </w:t>
      </w:r>
      <w:r>
        <w:rPr>
          <w:rFonts w:ascii="Times New Roman" w:hAnsi="Times New Roman"/>
          <w:color w:val="000000"/>
          <w:sz w:val="28"/>
        </w:rPr>
        <w:t>Подвиг народа – сведения о наградах периода войны 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"http://www.podvignaroda.ru/" \t "_blank"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  <w:u w:val="single"/>
        </w:rPr>
        <w:t>http://www.podvignaroda.ru/</w:t>
      </w:r>
      <w:r>
        <w:rPr>
          <w:rFonts w:ascii="Times New Roman" w:hAnsi="Times New Roman"/>
          <w:color w:val="000000"/>
          <w:sz w:val="28"/>
          <w:u w:val="single"/>
        </w:rPr>
        <w:fldChar w:fldCharType="end"/>
      </w:r>
    </w:p>
    <w:p>
      <w:pPr>
        <w:shd w:val="clear" w:fill="FFFFFF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                     </w:t>
      </w:r>
      <w:r>
        <w:rPr>
          <w:rFonts w:ascii="Times New Roman" w:hAnsi="Times New Roman"/>
          <w:color w:val="000000"/>
          <w:sz w:val="28"/>
        </w:rPr>
        <w:t>Саксонские мемориалы – сведения о погибших в плену на территории Германии  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"http://www.dokst.ru/" \t "_blank"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  <w:u w:val="single"/>
        </w:rPr>
        <w:t>http://www.dokst.ru/</w:t>
      </w:r>
      <w:r>
        <w:rPr>
          <w:rFonts w:ascii="Times New Roman" w:hAnsi="Times New Roman"/>
          <w:color w:val="000000"/>
          <w:sz w:val="28"/>
          <w:u w:val="single"/>
        </w:rPr>
        <w:fldChar w:fldCharType="end"/>
      </w:r>
    </w:p>
    <w:p>
      <w:pPr>
        <w:shd w:val="clear" w:fill="FFFFFF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                     </w:t>
      </w:r>
      <w:r>
        <w:rPr>
          <w:rFonts w:ascii="Times New Roman" w:hAnsi="Times New Roman"/>
          <w:color w:val="000000"/>
          <w:sz w:val="28"/>
        </w:rPr>
        <w:t>Мемориал. Жертвы политического террора в СССР – сведения о репрессированных, уточнение места рождения (призыва) в т. ч. по косвенным (родственники) данным.      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"http://lists.memo.ru/" \t "_blank"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  <w:u w:val="single"/>
        </w:rPr>
        <w:t>http://lists.memo.ru/</w:t>
      </w:r>
      <w:r>
        <w:rPr>
          <w:rFonts w:ascii="Times New Roman" w:hAnsi="Times New Roman"/>
          <w:color w:val="000000"/>
          <w:sz w:val="28"/>
          <w:u w:val="single"/>
        </w:rPr>
        <w:fldChar w:fldCharType="end"/>
      </w:r>
    </w:p>
    <w:p>
      <w:pPr>
        <w:shd w:val="clear" w:fill="FFFFFF"/>
        <w:spacing w:lineRule="atLeast" w:line="315" w:after="0" w:beforeAutospacing="0" w:afterAutospacing="0"/>
        <w:ind w:firstLine="709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000000"/>
          <w:sz w:val="28"/>
        </w:rPr>
        <w:t>При поиске и анализе данных важно:</w:t>
      </w:r>
    </w:p>
    <w:p>
      <w:pPr>
        <w:shd w:val="clear" w:fill="FFFFFF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1.                 </w:t>
      </w:r>
      <w:r>
        <w:rPr>
          <w:rFonts w:ascii="Times New Roman" w:hAnsi="Times New Roman"/>
          <w:color w:val="000000"/>
          <w:sz w:val="28"/>
        </w:rPr>
        <w:t>Искать по всем возможным сочетаниям данных и написаниям ФИО.</w:t>
      </w:r>
    </w:p>
    <w:p>
      <w:pPr>
        <w:shd w:val="clear" w:fill="FFFFFF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2.                 </w:t>
      </w:r>
      <w:r>
        <w:rPr>
          <w:rFonts w:ascii="Times New Roman" w:hAnsi="Times New Roman"/>
          <w:color w:val="000000"/>
          <w:sz w:val="28"/>
        </w:rPr>
        <w:t>Искать, постепенно уменьшая количество реквизитов. Вы можете располагать достаточно полной информацией о своем солдате. Сначала имеет смысл сделать запрос по всем известным полям (например, ФИО, год рождения, звание и т. п.). Однако, в базе могут быть документы, где нет этих данных, а вам их так же необходимо найти. Поэтому смотрим базу без звания, потом без года рождения и т. д.</w:t>
      </w:r>
    </w:p>
    <w:p>
      <w:pPr>
        <w:shd w:val="clear" w:fill="FFFFFF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3.                 </w:t>
      </w:r>
      <w:r>
        <w:rPr>
          <w:rFonts w:ascii="Times New Roman" w:hAnsi="Times New Roman"/>
          <w:color w:val="000000"/>
          <w:sz w:val="28"/>
        </w:rPr>
        <w:t>Сделать максимально широкую выборку поисковых результатов.</w:t>
      </w:r>
    </w:p>
    <w:p>
      <w:pPr>
        <w:shd w:val="clear" w:fill="FFFFFF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4.                 </w:t>
      </w:r>
      <w:r>
        <w:rPr>
          <w:rFonts w:ascii="Times New Roman" w:hAnsi="Times New Roman"/>
          <w:color w:val="000000"/>
          <w:sz w:val="28"/>
        </w:rPr>
        <w:t>Учесть возможные ошибки в написании имен собственных.</w:t>
      </w:r>
    </w:p>
    <w:p>
      <w:pPr>
        <w:shd w:val="clear" w:fill="FFFFFF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000000"/>
          <w:sz w:val="28"/>
        </w:rPr>
        <w:t>Большую помощь в поиске оказывают общеисторические и региональные ресурсы в Интернете: сведения о боевом пути воинских формирований, в том числе, на конкретной территории, фотографии и списки захоронений. Имеет смысл выходить на форумы, объединяющие поисковиков, связаться со школьными и краеведческими музеями по пути выявленного вами воинского формирования. Не исключено, что в каком-нибудь школьном музее лежат воспоминания однополчанина вашего солдата, где сказано о нем несколько слов</w:t>
      </w:r>
    </w:p>
    <w:p>
      <w:pPr>
        <w:shd w:val="clear" w:fill="FFFFFF"/>
        <w:spacing w:lineRule="atLeast" w:line="315" w:after="0" w:beforeAutospacing="0" w:afterAutospacing="0"/>
        <w:ind w:firstLine="709"/>
        <w:jc w:val="both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8"/>
        </w:rPr>
        <w:t> </w:t>
      </w:r>
    </w:p>
    <w:p>
      <w:pPr>
        <w:shd w:val="clear" w:fill="FFFFFF"/>
        <w:spacing w:lineRule="atLeast" w:line="315" w:after="0" w:beforeAutospacing="0" w:afterAutospacing="0"/>
        <w:ind w:firstLine="709"/>
        <w:jc w:val="both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b w:val="1"/>
          <w:color w:val="000000"/>
          <w:sz w:val="28"/>
        </w:rPr>
        <w:t>ПРИЛОЖЕНИЕ 2.</w:t>
      </w:r>
    </w:p>
    <w:p>
      <w:pPr>
        <w:shd w:val="clear" w:fill="FFFFFF"/>
        <w:spacing w:lineRule="atLeast" w:line="315" w:after="0" w:beforeAutospacing="0" w:afterAutospacing="0"/>
        <w:ind w:firstLine="709"/>
        <w:jc w:val="both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b w:val="1"/>
          <w:color w:val="000000"/>
          <w:sz w:val="28"/>
        </w:rPr>
        <w:t> Изготовьте транспарант с портретом солдата</w:t>
      </w:r>
    </w:p>
    <w:p>
      <w:pPr>
        <w:shd w:val="clear" w:fill="FFFFFF"/>
        <w:spacing w:lineRule="atLeast" w:line="315" w:after="0" w:beforeAutospacing="0" w:afterAutospacing="0"/>
        <w:ind w:firstLine="709"/>
        <w:jc w:val="both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000000"/>
          <w:sz w:val="28"/>
        </w:rPr>
        <w:t>Транспарант можно изготовить самому, если вы не имеете возможности изготовить транспарант, вы</w:t>
      </w:r>
      <w:bookmarkStart w:id="0" w:name="_GoBack"/>
      <w:bookmarkEnd w:id="0"/>
      <w:r>
        <w:rPr>
          <w:rFonts w:ascii="Times New Roman" w:hAnsi="Times New Roman"/>
          <w:color w:val="000000"/>
          <w:sz w:val="28"/>
        </w:rPr>
        <w:t xml:space="preserve"> можете прийти на построение «Бессмертного полка» с распечатанной  фотографией своего солдата (в рамке или без неё).</w:t>
      </w:r>
    </w:p>
    <w:p>
      <w:pPr>
        <w:shd w:val="clear" w:fill="FFFFFF"/>
        <w:spacing w:lineRule="atLeast" w:line="315" w:after="0" w:beforeAutospacing="0" w:afterAutospacing="0"/>
        <w:ind w:firstLine="709"/>
        <w:jc w:val="both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8"/>
        </w:rPr>
        <w:t>Основу транспаранта можно изготовить из ДВП, фанеры, пластика или любого другого подручного материала любого цвета. Ручку также можно изготовить из любого подручного материала.</w:t>
      </w:r>
    </w:p>
    <w:p>
      <w:pPr>
        <w:shd w:val="clear" w:fill="FFFFFF"/>
        <w:spacing w:lineRule="atLeast" w:line="315" w:after="0" w:beforeAutospacing="0" w:afterAutospacing="0"/>
        <w:ind w:firstLine="709"/>
        <w:jc w:val="both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8"/>
        </w:rPr>
        <w:t>Распечатать портрет участника войны можно на принтере.</w:t>
      </w:r>
    </w:p>
    <w:p>
      <w:pPr>
        <w:shd w:val="clear" w:fill="FFFFFF"/>
        <w:spacing w:lineRule="atLeast" w:line="315" w:after="0" w:beforeAutospacing="0" w:afterAutospacing="0"/>
        <w:ind w:firstLine="709"/>
        <w:jc w:val="both"/>
        <w:rPr>
          <w:rFonts w:ascii="Arial" w:hAnsi="Arial"/>
          <w:color w:val="181818"/>
          <w:sz w:val="21"/>
        </w:rPr>
      </w:pPr>
      <w:r>
        <w:rPr>
          <w:rFonts w:ascii="Times New Roman" w:hAnsi="Times New Roman"/>
          <w:color w:val="181818"/>
          <w:sz w:val="28"/>
        </w:rPr>
        <w:t>Если портрета нет, на плакате можно разместить эмблему акции «Бессмертный полк» (</w:t>
      </w:r>
      <w:r>
        <w:rPr>
          <w:rFonts w:ascii="Times New Roman" w:hAnsi="Times New Roman"/>
          <w:color w:val="181818"/>
          <w:sz w:val="28"/>
        </w:rPr>
        <w:fldChar w:fldCharType="begin"/>
      </w:r>
      <w:r>
        <w:rPr>
          <w:rFonts w:ascii="Times New Roman" w:hAnsi="Times New Roman"/>
          <w:color w:val="181818"/>
          <w:sz w:val="28"/>
        </w:rPr>
        <w:instrText>HYPERLINK "http://altapress.ru/projects/moypolk/moypolk_logo.pdf" \t "_blank"</w:instrText>
      </w:r>
      <w:r>
        <w:rPr>
          <w:rFonts w:ascii="Times New Roman" w:hAnsi="Times New Roman"/>
          <w:color w:val="181818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  <w:u w:val="single"/>
        </w:rPr>
        <w:t>скачайте pdf_файл эмблемы</w:t>
      </w:r>
      <w:r>
        <w:rPr>
          <w:rFonts w:ascii="Times New Roman" w:hAnsi="Times New Roman"/>
          <w:color w:val="000000"/>
          <w:sz w:val="28"/>
          <w:u w:val="single"/>
        </w:rPr>
        <w:fldChar w:fldCharType="end"/>
      </w:r>
      <w:r>
        <w:rPr>
          <w:rFonts w:ascii="Times New Roman" w:hAnsi="Times New Roman"/>
          <w:color w:val="181818"/>
          <w:sz w:val="28"/>
        </w:rPr>
        <w:t> и распечатайте).</w:t>
      </w:r>
    </w:p>
    <w:p/>
    <w:sectPr>
      <w:type w:val="nextPage"/>
      <w:pgSz w:w="11906" w:h="16838" w:code="9"/>
      <w:pgMar w:left="720" w:right="720" w:top="720" w:bottom="72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