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Pr="00D11C2B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Default="00D11C2B" w:rsidP="000A70ED">
      <w:pPr>
        <w:spacing w:before="6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0A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 РАБОЧАЯ ПРОГРАММА</w:t>
      </w:r>
    </w:p>
    <w:p w:rsidR="00FE001B" w:rsidRPr="00D11C2B" w:rsidRDefault="00FE001B" w:rsidP="000A70ED">
      <w:pPr>
        <w:spacing w:before="6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УЧЕБНОГО ПРЕДМЕТА</w:t>
      </w: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F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 МЕТОДЫ РЕШЕНИЯ ЗАДАЧ</w:t>
      </w:r>
      <w:r w:rsidRPr="00D1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70ED" w:rsidRDefault="000A70ED" w:rsidP="000A70ED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основного общего образования</w:t>
      </w:r>
    </w:p>
    <w:p w:rsidR="00880AEE" w:rsidRPr="00880AEE" w:rsidRDefault="00880AEE" w:rsidP="00880A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AEE">
        <w:rPr>
          <w:rFonts w:ascii="Times New Roman" w:hAnsi="Times New Roman" w:cs="Times New Roman"/>
          <w:i/>
          <w:sz w:val="24"/>
          <w:szCs w:val="24"/>
        </w:rPr>
        <w:t>(из части, формируемой участниками образовательных отношений)</w:t>
      </w:r>
    </w:p>
    <w:p w:rsidR="000A70ED" w:rsidRPr="000A70ED" w:rsidRDefault="000A70ED" w:rsidP="00880AEE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является частью раздела 2.2 </w:t>
      </w:r>
      <w:proofErr w:type="gramStart"/>
      <w:r w:rsidRPr="000A7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АООП </w:t>
      </w:r>
      <w:r w:rsidR="00F258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ООО</w:t>
      </w:r>
      <w:proofErr w:type="gramEnd"/>
      <w:r w:rsidR="00F258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обучающихся с НОДА</w:t>
      </w:r>
    </w:p>
    <w:p w:rsidR="00D11C2B" w:rsidRPr="00D11C2B" w:rsidRDefault="00D11C2B" w:rsidP="00D1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0ED" w:rsidRPr="00D11C2B" w:rsidRDefault="000A70ED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01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Составитель:</w:t>
      </w:r>
    </w:p>
    <w:p w:rsidR="00DF1C01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F1C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Грянников</w:t>
      </w:r>
      <w:proofErr w:type="spellEnd"/>
      <w:r w:rsidR="00DF1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C2B" w:rsidRPr="00D11C2B" w:rsidRDefault="00D11C2B" w:rsidP="00D11C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2020</w:t>
      </w:r>
      <w:r w:rsidRPr="00D11C2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11C2B" w:rsidRPr="00D11C2B" w:rsidRDefault="00D11C2B" w:rsidP="00D11C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02AC2" w:rsidRPr="00F25818" w:rsidRDefault="000A70ED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0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«Математика: методы решения задач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A70ED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</w:t>
      </w:r>
      <w:r w:rsidR="00F25818">
        <w:rPr>
          <w:rFonts w:ascii="Times New Roman" w:eastAsia="Times New Roman" w:hAnsi="Times New Roman" w:cs="Times New Roman"/>
          <w:sz w:val="24"/>
          <w:szCs w:val="20"/>
          <w:lang w:eastAsia="ru-RU"/>
        </w:rPr>
        <w:t>ся с НОДА</w:t>
      </w:r>
      <w:r w:rsidRPr="000A70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МАОУ СОШ № 212.</w:t>
      </w:r>
      <w:r w:rsidR="00202AC2" w:rsidRPr="0020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C2B" w:rsidRPr="00202AC2" w:rsidRDefault="00F25818" w:rsidP="00F25818">
      <w:pPr>
        <w:pBdr>
          <w:top w:val="nil"/>
          <w:left w:val="nil"/>
          <w:bottom w:val="nil"/>
          <w:right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0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реподава</w:t>
      </w:r>
      <w:r w:rsidR="00202AC2"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осуществляется по учебнику Макарычева «Алгебра 9».</w:t>
      </w:r>
    </w:p>
    <w:p w:rsidR="00D11C2B" w:rsidRPr="00D11C2B" w:rsidRDefault="00D11C2B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по выбору </w:t>
      </w:r>
      <w:r w:rsidR="00DF1C0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«Математика: методы решения задач</w:t>
      </w:r>
      <w:r w:rsidR="00DF1C01"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1 час в н</w:t>
      </w:r>
      <w:r w:rsidR="00DF1C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еделю</w:t>
      </w:r>
      <w:r w:rsidR="000A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классах</w:t>
      </w:r>
      <w:r w:rsidR="00F9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и очно-заочной форме обучения</w:t>
      </w:r>
      <w:r w:rsidR="00DF1C0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весь период обучения</w:t>
      </w:r>
      <w:r w:rsidR="000A70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11C2B" w:rsidRPr="00D11C2B" w:rsidRDefault="00D11C2B" w:rsidP="00D1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D11C2B" w:rsidRPr="00D11C2B" w:rsidTr="00304AA7">
        <w:trPr>
          <w:jc w:val="center"/>
        </w:trPr>
        <w:tc>
          <w:tcPr>
            <w:tcW w:w="2490" w:type="dxa"/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D11C2B" w:rsidRPr="00D11C2B" w:rsidTr="00304AA7">
        <w:trPr>
          <w:jc w:val="center"/>
        </w:trPr>
        <w:tc>
          <w:tcPr>
            <w:tcW w:w="2490" w:type="dxa"/>
            <w:vAlign w:val="center"/>
          </w:tcPr>
          <w:p w:rsidR="00D11C2B" w:rsidRPr="00D11C2B" w:rsidRDefault="00DF1C01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11C2B" w:rsidRPr="00D1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96" w:type="dxa"/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vAlign w:val="center"/>
          </w:tcPr>
          <w:p w:rsidR="00D11C2B" w:rsidRPr="00D11C2B" w:rsidRDefault="00DF1C01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2" w:type="dxa"/>
            <w:vAlign w:val="center"/>
          </w:tcPr>
          <w:p w:rsidR="00D11C2B" w:rsidRPr="00D11C2B" w:rsidRDefault="00DF1C01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11C2B" w:rsidRPr="00D11C2B" w:rsidTr="00304AA7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C2B" w:rsidRPr="00D11C2B" w:rsidRDefault="00D11C2B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D11C2B" w:rsidRPr="00D11C2B" w:rsidRDefault="00DF1C01" w:rsidP="00D1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F25818" w:rsidRPr="00F25818" w:rsidRDefault="00D11C2B" w:rsidP="00F258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25818" w:rsidRPr="00F2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25818" w:rsidRPr="00F2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Психолого-педагогическая характеристика обучающихся с НОДА</w:t>
      </w:r>
    </w:p>
    <w:p w:rsidR="00F25818" w:rsidRPr="00F25818" w:rsidRDefault="00F25818" w:rsidP="00F25818">
      <w:pPr>
        <w:spacing w:after="0" w:line="240" w:lineRule="auto"/>
        <w:ind w:left="101" w:right="118"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F25818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объединяет</w:t>
      </w:r>
      <w:r w:rsidRPr="00F25818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Pr="00F25818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F2581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</w:t>
      </w:r>
      <w:r w:rsidRPr="00F2581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разбросом</w:t>
      </w:r>
      <w:r w:rsidRPr="00F25818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r w:rsidRPr="00F2581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581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вторичных</w:t>
      </w:r>
      <w:r w:rsidRPr="00F2581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развития.</w:t>
      </w:r>
    </w:p>
    <w:p w:rsidR="00F25818" w:rsidRPr="00F25818" w:rsidRDefault="00F25818" w:rsidP="00F25818">
      <w:pPr>
        <w:spacing w:after="0" w:line="240" w:lineRule="auto"/>
        <w:ind w:left="101"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в развитии у обучающихся с такой патологией отличаются значительной</w:t>
      </w:r>
      <w:r w:rsidRPr="00F258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полиморфностью</w:t>
      </w:r>
      <w:proofErr w:type="spellEnd"/>
      <w:r w:rsidRPr="00F258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58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диссоциацией</w:t>
      </w:r>
      <w:r w:rsidRPr="00F258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58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Pr="00F258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выраженности.</w:t>
      </w:r>
      <w:r w:rsidRPr="00F258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581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Pr="00F258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258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F2581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</w:t>
      </w:r>
      <w:r w:rsidRPr="00F2581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Семеновой,</w:t>
      </w:r>
      <w:r w:rsidRPr="00F2581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</w:t>
      </w:r>
      <w:r w:rsidRPr="00F2581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proofErr w:type="spellStart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Мастюковой</w:t>
      </w:r>
      <w:proofErr w:type="spellEnd"/>
      <w:r w:rsidRPr="00F258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58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</w:t>
      </w:r>
      <w:r w:rsidRPr="00F2581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proofErr w:type="spellStart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Смуглиной</w:t>
      </w:r>
      <w:proofErr w:type="spellEnd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2581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F2581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болезней 10–</w:t>
      </w:r>
      <w:proofErr w:type="spellStart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пересмотра).</w:t>
      </w:r>
    </w:p>
    <w:p w:rsidR="00F25818" w:rsidRPr="00F25818" w:rsidRDefault="00F25818" w:rsidP="00F25818">
      <w:pPr>
        <w:spacing w:after="0" w:line="240" w:lineRule="auto"/>
        <w:ind w:left="101"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 w:rsidRPr="00F258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Pr="00F258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</w:t>
      </w:r>
      <w:r w:rsidRPr="00F258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F258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258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 w:rsidRPr="00F258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</w:t>
      </w:r>
      <w:r w:rsidRPr="00F258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Pr="00F258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</w:t>
      </w:r>
      <w:r w:rsidRPr="00F258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и</w:t>
      </w:r>
      <w:r w:rsidRPr="00F258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</w:t>
      </w:r>
      <w:r w:rsidRPr="00F258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F258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F258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результативности,</w:t>
      </w:r>
      <w:r w:rsidRPr="00F258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F258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</w:t>
      </w:r>
      <w:r w:rsidRPr="00F258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2581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типологию,</w:t>
      </w:r>
      <w:r w:rsidRPr="00F258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 социальных способностей у детей с нарушениями опорно-двигательного</w:t>
      </w:r>
      <w:r w:rsidRPr="00F258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аппарата:</w:t>
      </w:r>
    </w:p>
    <w:p w:rsidR="00F25818" w:rsidRPr="00F25818" w:rsidRDefault="00F25818" w:rsidP="00F25818">
      <w:pPr>
        <w:spacing w:before="1" w:after="0" w:line="240" w:lineRule="auto"/>
        <w:ind w:left="101"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обучающихся с НОДА по варианту 6.1: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подростки с нарушениями функций опорно-двигательного аппарата различного </w:t>
      </w:r>
      <w:proofErr w:type="spellStart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этиопатогенеза</w:t>
      </w:r>
      <w:proofErr w:type="spellEnd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передвигающиеся самостоятельно</w:t>
      </w:r>
      <w:r w:rsidRPr="00F2581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F25818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2581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</w:t>
      </w:r>
      <w:r w:rsidRPr="00F25818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ортопедических</w:t>
      </w:r>
      <w:r w:rsidRPr="00F2581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Pr="00F2581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 w:rsidRPr="00F2581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</w:t>
      </w:r>
      <w:r w:rsidRPr="00F2581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</w:t>
      </w:r>
      <w:r w:rsidRPr="00F2581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разборчивую</w:t>
      </w:r>
      <w:r w:rsidRPr="00F258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</w:t>
      </w:r>
    </w:p>
    <w:p w:rsidR="00F25818" w:rsidRPr="00F25818" w:rsidRDefault="00F25818" w:rsidP="00F25818">
      <w:pPr>
        <w:spacing w:after="0" w:line="240" w:lineRule="auto"/>
        <w:ind w:left="101" w:right="1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</w:t>
      </w:r>
      <w:r w:rsidRPr="00F25818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</w:t>
      </w:r>
      <w:r w:rsidRPr="00F25818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F2581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25818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Pr="00F2581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F2581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Pr="00F2581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сочетается</w:t>
      </w:r>
      <w:r w:rsidRPr="00F2581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25818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уверенности в себе, с ограниченной самостоятельностью, с повышенной</w:t>
      </w:r>
      <w:r w:rsidRPr="00F2581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внушаемостью.</w:t>
      </w:r>
    </w:p>
    <w:p w:rsidR="00F25818" w:rsidRPr="00F25818" w:rsidRDefault="00F25818" w:rsidP="00F25818">
      <w:pPr>
        <w:spacing w:after="0" w:line="240" w:lineRule="auto"/>
        <w:ind w:left="101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</w:t>
      </w:r>
      <w:r w:rsidRPr="00F2581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незрелость</w:t>
      </w:r>
      <w:r w:rsidRPr="00F2581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r w:rsidRPr="00F2581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581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наивности</w:t>
      </w:r>
      <w:r w:rsidRPr="00F2581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суждений,</w:t>
      </w:r>
      <w:r w:rsidRPr="00F2581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слабой</w:t>
      </w:r>
      <w:r w:rsidRPr="00F2581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ориентированности в бытовых и практических вопросах</w:t>
      </w:r>
      <w:r w:rsidRPr="00F258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F25818" w:rsidRPr="00F25818" w:rsidRDefault="00F25818" w:rsidP="00F25818">
      <w:pPr>
        <w:spacing w:after="0" w:line="240" w:lineRule="auto"/>
        <w:ind w:left="101"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Группу обучающихся по варианту 6.2.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обучающиеся с легким дефицитом</w:t>
      </w:r>
      <w:r w:rsidRPr="00F2581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 w:rsidRPr="00F258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58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F258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</w:t>
      </w:r>
      <w:r w:rsidRPr="00F2581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передвигающиеся</w:t>
      </w:r>
      <w:r w:rsidRPr="00F2581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2581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F258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ортопедических средств или лишенные возможности самостоятельного передвижения, имеющие </w:t>
      </w:r>
      <w:proofErr w:type="spellStart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нейросенсорные</w:t>
      </w:r>
      <w:proofErr w:type="spellEnd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в сочетании с ограничениями </w:t>
      </w:r>
      <w:proofErr w:type="spellStart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манипулятивной</w:t>
      </w:r>
      <w:proofErr w:type="spellEnd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F25818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дизартрическими</w:t>
      </w:r>
      <w:proofErr w:type="spellEnd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расстройствами разной степени</w:t>
      </w:r>
      <w:r w:rsidRPr="00F258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выраженности.</w:t>
      </w:r>
    </w:p>
    <w:p w:rsidR="00F25818" w:rsidRPr="00F25818" w:rsidRDefault="00F25818" w:rsidP="00F25818">
      <w:pPr>
        <w:spacing w:after="0" w:line="240" w:lineRule="auto"/>
        <w:ind w:left="101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F2581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2581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обучении,</w:t>
      </w:r>
      <w:r w:rsidRPr="00F2581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25818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F2581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достаточное,</w:t>
      </w:r>
      <w:r w:rsidRPr="00F2581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F2581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F2581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замедленное</w:t>
      </w:r>
      <w:r w:rsidRPr="00F258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</w:t>
      </w:r>
      <w:r w:rsidRPr="00F2581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Pr="00F2581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</w:p>
    <w:p w:rsidR="00F25818" w:rsidRPr="00F25818" w:rsidRDefault="00F25818" w:rsidP="00F25818">
      <w:pPr>
        <w:spacing w:after="0" w:line="240" w:lineRule="auto"/>
        <w:ind w:left="101" w:right="1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адекватной коррекционно-педагогической работе дети часто догоняют сверстников в умственном развитии.</w:t>
      </w:r>
    </w:p>
    <w:p w:rsidR="00F25818" w:rsidRPr="00F25818" w:rsidRDefault="00F25818" w:rsidP="00F25818">
      <w:pPr>
        <w:spacing w:before="5" w:after="0" w:line="274" w:lineRule="exact"/>
        <w:ind w:left="8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образовательные потребности обучающихся с НОДА.</w:t>
      </w:r>
    </w:p>
    <w:p w:rsidR="00F25818" w:rsidRPr="00F25818" w:rsidRDefault="00F25818" w:rsidP="00F25818">
      <w:pPr>
        <w:spacing w:after="0" w:line="240" w:lineRule="auto"/>
        <w:ind w:left="101" w:right="11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581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</w:t>
      </w:r>
      <w:r w:rsidRPr="00F2581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proofErr w:type="gramStart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Pr="00F2581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F258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F258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258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258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</w:t>
      </w:r>
      <w:r w:rsidRPr="00F2581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входят,</w:t>
      </w:r>
      <w:r w:rsidRPr="00F258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</w:t>
      </w:r>
      <w:r w:rsidRPr="00F2581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 w:rsidRPr="00F2581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Pr="00F2581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потребности,</w:t>
      </w:r>
      <w:r w:rsidRPr="00F2581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свойственные</w:t>
      </w:r>
      <w:r w:rsidRPr="00F2581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2581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F2581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2581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2581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здоровья, с другой, характерные только для детей с</w:t>
      </w:r>
      <w:r w:rsidRPr="00F25818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НОДА.</w:t>
      </w:r>
    </w:p>
    <w:p w:rsidR="00F25818" w:rsidRPr="00F25818" w:rsidRDefault="00F25818" w:rsidP="00F25818">
      <w:pPr>
        <w:spacing w:after="0" w:line="240" w:lineRule="auto"/>
        <w:ind w:left="101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F25818">
        <w:rPr>
          <w:rFonts w:ascii="Times New Roman" w:eastAsia="Times New Roman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F2581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Pr="00F2581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F2581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F2581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F2581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F2581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F2581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2581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</w:t>
      </w:r>
      <w:r w:rsidRPr="00F2581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</w:t>
      </w:r>
      <w:r w:rsidRPr="00F2581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широким социумом, </w:t>
      </w:r>
      <w:r w:rsidRPr="00F2581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работы.</w:t>
      </w:r>
    </w:p>
    <w:p w:rsidR="00F25818" w:rsidRPr="00F25818" w:rsidRDefault="00F25818" w:rsidP="00F25818">
      <w:pPr>
        <w:spacing w:after="0" w:line="240" w:lineRule="auto"/>
        <w:ind w:left="8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группы обучающихся обучение в общеобразовательной школе возможно</w:t>
      </w:r>
    </w:p>
    <w:p w:rsidR="00F25818" w:rsidRPr="00F25818" w:rsidRDefault="00F25818" w:rsidP="00F25818">
      <w:pPr>
        <w:spacing w:after="0" w:line="240" w:lineRule="auto"/>
        <w:ind w:left="101" w:right="1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F258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 w:rsidRPr="00F258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Pr="00F258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2581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F258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F258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Pr="00F2581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F258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</w:t>
      </w:r>
      <w:r w:rsidRPr="00F2581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F258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2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помощь.</w:t>
      </w:r>
    </w:p>
    <w:p w:rsidR="005C5771" w:rsidRDefault="005C5771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F48" w:rsidRPr="00857F48" w:rsidRDefault="005C5771" w:rsidP="00857F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57F48" w:rsidRPr="00857F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57F48" w:rsidRPr="00857F48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</w:t>
      </w:r>
    </w:p>
    <w:p w:rsidR="00857F48" w:rsidRPr="00857F4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В результате изучения курса обучающийся сможет:</w:t>
      </w:r>
    </w:p>
    <w:p w:rsidR="00857F48" w:rsidRPr="00F2581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818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857F48" w:rsidRPr="00857F4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осознать себя гражданами России, уважительно относящих к героическим событиям в истории Отечества; патриотами своей страны;</w:t>
      </w:r>
    </w:p>
    <w:p w:rsidR="00857F48" w:rsidRPr="00857F4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ощутить личностную сопричастность судьбе российского народа;</w:t>
      </w:r>
    </w:p>
    <w:p w:rsidR="00857F48" w:rsidRPr="00857F4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уважительно относиться к истории, традициям, ценностям России;</w:t>
      </w:r>
    </w:p>
    <w:p w:rsidR="00857F48" w:rsidRPr="00857F4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 xml:space="preserve">- осознанно и доброжелательно относится к другому человеку, его мнению, мировоззрению, культуре, гражданской позиции. </w:t>
      </w:r>
    </w:p>
    <w:p w:rsidR="00857F48" w:rsidRPr="00857F4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вести диалог с другими людьми и достигать в нем взаимопонимания.</w:t>
      </w:r>
    </w:p>
    <w:p w:rsidR="00857F48" w:rsidRPr="00F2581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2581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F2581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857F48" w:rsidRPr="00857F4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систематизировать, сопоставлять, анализировать, обобщать и интерпретировать информацию, содержащуюся в исторических источниках и учебных текстах;</w:t>
      </w:r>
    </w:p>
    <w:p w:rsidR="00857F48" w:rsidRPr="00857F4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57F48" w:rsidRPr="00857F4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оценивать свою деятельность, анализируя и аргументируя причины достижения или отсутствия планируемого результата;</w:t>
      </w:r>
    </w:p>
    <w:p w:rsidR="00857F48" w:rsidRPr="00857F4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lastRenderedPageBreak/>
        <w:t>- делать выводы на основе критического анализа разных точек зрения на героические события истории Отечества, подтверждать вывод собственной аргументацией и самостоятельно полученными данными на основе анализа исторических источников.</w:t>
      </w:r>
    </w:p>
    <w:p w:rsidR="00857F48" w:rsidRPr="00857F4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857F48" w:rsidRPr="00857F4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строить позитивные отношения в процессе учебной и познавательной деятельности;</w:t>
      </w:r>
    </w:p>
    <w:p w:rsidR="00857F48" w:rsidRPr="00857F4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857F48" w:rsidRPr="00857F4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представлять в устной или письменной форме развернутый план собственной деятельности;</w:t>
      </w:r>
    </w:p>
    <w:p w:rsidR="00857F4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hAnsi="Times New Roman" w:cs="Times New Roman"/>
          <w:sz w:val="24"/>
          <w:szCs w:val="24"/>
        </w:rPr>
        <w:t>- соблюдать нормы публичной речи, регламент в монологе и дискуссии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коммуникативной задачей. </w:t>
      </w:r>
    </w:p>
    <w:p w:rsidR="00857F48" w:rsidRPr="00F25818" w:rsidRDefault="00857F48" w:rsidP="00F25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81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Выпускник научится: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работать с математическим текстом (структурирование, извлечение необходимой информации), 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точно и грамотно выражать свои мысли в устной и письменной речи, применяя математическую терминологию и символику,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использовать различные языки математики (словесный, символический, графический), 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развитие способности обосновывать суждения, проводить классификацию;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владение базовым понятийным аппаратом: иметь представление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приобретения опыта измерения длин отрезков, величин углов, вычисления площадей и объёмов; понимания идеи измерения длин, площадей, объёмов;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знакомства с идеями равенства фигур, симметрии; умения распознавать и изображать равные и симметричные фигуры,</w:t>
      </w:r>
    </w:p>
    <w:p w:rsidR="00857F4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усвоения на наглядном уровне знаний о свойствах плоских и пространственных фигур; </w:t>
      </w:r>
    </w:p>
    <w:p w:rsidR="00F25818" w:rsidRPr="00857F48" w:rsidRDefault="00857F48" w:rsidP="0085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приобретения навыков их изображения; умения использовать геометрический язык для описания предметов окружающего мира.</w:t>
      </w:r>
    </w:p>
    <w:p w:rsidR="00F25818" w:rsidRPr="00F25818" w:rsidRDefault="00F25818" w:rsidP="00F258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5818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25818" w:rsidRPr="00F25818" w:rsidRDefault="00F25818" w:rsidP="00F258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818">
        <w:rPr>
          <w:rFonts w:ascii="Times New Roman" w:eastAsia="Calibri" w:hAnsi="Times New Roman" w:cs="Times New Roman"/>
          <w:sz w:val="24"/>
          <w:szCs w:val="24"/>
        </w:rPr>
        <w:t>приводить примеры процессов и явлений, имеющих случайный характер; находить в простейших ситуациях из окружающей жизни вероятность наступления случайного события; составлять таблицы распределения вероятностей; вычислять математическое ожидание случайной величины;</w:t>
      </w:r>
    </w:p>
    <w:p w:rsidR="00F25818" w:rsidRPr="00F25818" w:rsidRDefault="00F25818" w:rsidP="00F258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818">
        <w:rPr>
          <w:rFonts w:ascii="Times New Roman" w:eastAsia="Calibri" w:hAnsi="Times New Roman" w:cs="Times New Roman"/>
          <w:sz w:val="24"/>
          <w:szCs w:val="24"/>
        </w:rPr>
        <w:t xml:space="preserve">осуществлять информационную переработку задачи, переводя информацию на язык математических символов, представляя содержащиеся в задачах количественные данные в виде формул, таблиц, графиков, диаграмм и выполняя обратные действия с целью извлечения информации из формул, таблиц, графиков и др.; исходя из условия задачи, составлять числовые выражения, уравнения, неравенства и находить значения искомых величин; излагать и оформлять решение логически правильно, с необходимыми пояснениями;  </w:t>
      </w:r>
    </w:p>
    <w:p w:rsidR="00857F48" w:rsidRPr="00F25818" w:rsidRDefault="00F25818" w:rsidP="00857F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818">
        <w:rPr>
          <w:rFonts w:ascii="Times New Roman" w:eastAsia="Calibri" w:hAnsi="Times New Roman" w:cs="Times New Roman"/>
          <w:sz w:val="24"/>
          <w:szCs w:val="24"/>
        </w:rPr>
        <w:t xml:space="preserve">решать уравнения, неравенства, системы уравнений и неравенств, содержащие степенные, показательные, логарифмические, тригонометрические функции (без ограничения по уровню сложности тождественных преобразований); использовать идею координат на плоскости для представления алгебраических объектов (уравнений, неравенств, систем с двумя переменными); использовать свойства функций, входящих в уравнение, для обоснования утверждений о существовании </w:t>
      </w:r>
      <w:r w:rsidRPr="00F258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решений и об их количестве; использовать готовые компьютерные программы для поиска пути решения уравнений и неравенств. </w:t>
      </w:r>
      <w:r w:rsidR="00857F48" w:rsidRPr="00F25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</w:t>
      </w:r>
    </w:p>
    <w:p w:rsidR="00857F48" w:rsidRPr="00857F48" w:rsidRDefault="00857F48" w:rsidP="00F25818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предмета</w:t>
      </w:r>
    </w:p>
    <w:p w:rsidR="00BF2F81" w:rsidRPr="00857F48" w:rsidRDefault="00BF2F81" w:rsidP="00BF2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Включенный в программу материал предполагает повторение и углубление следующих разделов алгебры:</w:t>
      </w:r>
    </w:p>
    <w:p w:rsidR="00BF2F81" w:rsidRPr="00857F48" w:rsidRDefault="00BF2F81" w:rsidP="00BF2F81">
      <w:pPr>
        <w:numPr>
          <w:ilvl w:val="0"/>
          <w:numId w:val="1"/>
        </w:numPr>
        <w:spacing w:before="28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Выражения и их преобразования.</w:t>
      </w:r>
    </w:p>
    <w:p w:rsidR="00BF2F81" w:rsidRPr="00857F48" w:rsidRDefault="00BF2F81" w:rsidP="00BF2F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Уравнения и системы уравнений.</w:t>
      </w:r>
    </w:p>
    <w:p w:rsidR="00BF2F81" w:rsidRPr="00857F48" w:rsidRDefault="00BF2F81" w:rsidP="00BF2F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Неравенства.</w:t>
      </w:r>
    </w:p>
    <w:p w:rsidR="00BF2F81" w:rsidRPr="00857F48" w:rsidRDefault="00BF2F81" w:rsidP="00BF2F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Координаты и графики.</w:t>
      </w:r>
    </w:p>
    <w:p w:rsidR="00BF2F81" w:rsidRPr="00857F48" w:rsidRDefault="00BF2F81" w:rsidP="00BF2F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Функции.</w:t>
      </w:r>
    </w:p>
    <w:p w:rsidR="00BF2F81" w:rsidRPr="00857F48" w:rsidRDefault="00BF2F81" w:rsidP="00BF2F8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Арифметическая и геометрическая прогрессии.</w:t>
      </w:r>
    </w:p>
    <w:p w:rsidR="00DF1C01" w:rsidRPr="00857F48" w:rsidRDefault="00BF2F81" w:rsidP="00DF1C01">
      <w:pPr>
        <w:numPr>
          <w:ilvl w:val="0"/>
          <w:numId w:val="1"/>
        </w:numPr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Текстовые задачи.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1.  Выражения и их преобразования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(5ч)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2. Уравнения и системы уравнений 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(5ч)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 решения различных уравнений (линейных, квадратных и сводимых к ним, дробно-рациональных и уравнений высших степеней). 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3. Неравенства 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(5ч)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4. Функции 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(5ч)</w:t>
      </w:r>
    </w:p>
    <w:p w:rsidR="00DF1C01" w:rsidRPr="00857F48" w:rsidRDefault="00DF1C01" w:rsidP="00DF1C01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Функции, их свойства и графики (линейная, обратно-пропорциональная, квадратичная и др.) «Считывание» свойств функции по её графику. </w:t>
      </w:r>
      <w:proofErr w:type="spellStart"/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Анализирование</w:t>
      </w:r>
      <w:proofErr w:type="spellEnd"/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графиков, описывающих зависимость между величинами. Установление соответствия между графиком функции и её аналитическим заданием.</w:t>
      </w:r>
    </w:p>
    <w:p w:rsidR="00DF1C01" w:rsidRPr="00857F48" w:rsidRDefault="00DF1C01" w:rsidP="00DF1C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5. Координаты и графики 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(4ч)</w:t>
      </w:r>
    </w:p>
    <w:p w:rsidR="00DF1C01" w:rsidRPr="00857F48" w:rsidRDefault="00D20A30" w:rsidP="00DF1C01">
      <w:pPr>
        <w:spacing w:before="3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DF1C01"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соответствия между графиком функции и её аналитическим заданием. Уравнения прямых, парабол, гипербол. Геометрический смысл коэффициентов для уравнений прямой и параболы.</w:t>
      </w:r>
    </w:p>
    <w:p w:rsidR="00DF1C01" w:rsidRPr="00857F48" w:rsidRDefault="00DF1C01" w:rsidP="00DF1C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6. Арифметическая и геометрическая прогрессии 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(5ч)</w:t>
      </w:r>
    </w:p>
    <w:p w:rsidR="00DF1C01" w:rsidRPr="00857F48" w:rsidRDefault="00DF1C01" w:rsidP="00DF1C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арифметической и геометрической прогрессий. Рекуррентная формула. Формула n-ого члена. Характеристическое свойство. Сумма n-первых членов. Комбинированные задачи.</w:t>
      </w:r>
    </w:p>
    <w:p w:rsidR="00DF1C01" w:rsidRPr="00857F48" w:rsidRDefault="00DF1C01" w:rsidP="00DF1C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 7. Текстовые задачи </w:t>
      </w: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(6ч)</w:t>
      </w:r>
    </w:p>
    <w:p w:rsidR="00DF1C01" w:rsidRPr="00857F48" w:rsidRDefault="00DF1C01" w:rsidP="00DF1C01">
      <w:pPr>
        <w:spacing w:before="30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на проценты. Задачи на «движение», на «концентрацию», на «смеси и сплавы», на «работу». Задачи геометрического содержания.</w:t>
      </w:r>
    </w:p>
    <w:p w:rsidR="00DF1C01" w:rsidRPr="00857F48" w:rsidRDefault="00AA2E42" w:rsidP="00AA2E4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F1C01"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</w:t>
      </w:r>
      <w:proofErr w:type="gramEnd"/>
      <w:r w:rsidR="00DF1C01" w:rsidRPr="00857F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предъявляемые к   выпускникам, обучающихся по данной программе</w:t>
      </w:r>
      <w:r w:rsidR="00DF1C01"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1C01" w:rsidRPr="00857F48" w:rsidRDefault="00DF1C01" w:rsidP="00DF1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Предполагается, что обучающиеся достигнут следующих результатов:</w:t>
      </w:r>
    </w:p>
    <w:p w:rsidR="00DF1C01" w:rsidRPr="00857F48" w:rsidRDefault="00DF1C01" w:rsidP="00DF1C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Овладеют общими универсальными приемами и подходами к решению заданий теста.</w:t>
      </w:r>
    </w:p>
    <w:p w:rsidR="00DF1C01" w:rsidRPr="00857F48" w:rsidRDefault="00DF1C01" w:rsidP="00DF1C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Усвоят основные приемы мыслительного поиска.</w:t>
      </w:r>
    </w:p>
    <w:p w:rsidR="00DF1C01" w:rsidRPr="00857F48" w:rsidRDefault="00DF1C01" w:rsidP="00DF1C0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Выработают умения:</w:t>
      </w:r>
    </w:p>
    <w:p w:rsidR="00DF1C01" w:rsidRPr="00857F48" w:rsidRDefault="00DF1C01" w:rsidP="00DF1C01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самоконтроль времени выполнения заданий;</w:t>
      </w:r>
    </w:p>
    <w:p w:rsidR="00DF1C01" w:rsidRPr="00857F48" w:rsidRDefault="00DF1C01" w:rsidP="00DF1C01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оценка объективной и субъективной трудности заданий и, соответственно, разумный выбор этих заданий;</w:t>
      </w:r>
    </w:p>
    <w:p w:rsidR="00DF1C01" w:rsidRPr="00857F48" w:rsidRDefault="00DF1C01" w:rsidP="00DF1C01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прикидка границ результатов;</w:t>
      </w:r>
    </w:p>
    <w:p w:rsidR="001C4C96" w:rsidRDefault="00F25818" w:rsidP="00AA2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AA2E42" w:rsidRPr="00857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DF1C01" w:rsidRPr="00857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Тематическое планирование </w:t>
      </w:r>
      <w:r w:rsidR="00AA2E42" w:rsidRPr="00857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DF1C01" w:rsidRPr="00857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указанием количества часов, отводимых на изучение указанной темы</w:t>
      </w:r>
      <w:r w:rsidR="001C4C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BF2F81" w:rsidRDefault="001C4C96" w:rsidP="00AA2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 №1 – очная форма обучения</w:t>
      </w:r>
    </w:p>
    <w:p w:rsidR="00F91E52" w:rsidRDefault="000103F6" w:rsidP="00AA2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ВА</w:t>
      </w:r>
      <w:r w:rsidR="00F91E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РИАНТ №2 – очно-заочная форма обучения</w:t>
      </w:r>
      <w:bookmarkStart w:id="0" w:name="_GoBack"/>
      <w:bookmarkEnd w:id="0"/>
    </w:p>
    <w:p w:rsidR="000103F6" w:rsidRPr="00857F48" w:rsidRDefault="000103F6" w:rsidP="00AA2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9 класс</w:t>
      </w:r>
    </w:p>
    <w:tbl>
      <w:tblPr>
        <w:tblW w:w="902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5803"/>
        <w:gridCol w:w="2126"/>
        <w:gridCol w:w="70"/>
      </w:tblGrid>
      <w:tr w:rsidR="001C4C96" w:rsidRPr="00857F48" w:rsidTr="001C4C96">
        <w:trPr>
          <w:trHeight w:val="277"/>
        </w:trPr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Количество часов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разложения многочленов на множители (вынесение общего множителя)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Разложение на множители многочленов, используя формулы сокращенного умножения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Преобразования целых и дробных выражений, применяя широкий набор изученных алгоритмов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Преобразование выражений, содержащих степени с целыми показателями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целых уравнений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дробно-рациональных уравнений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систем уравнений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систем, содержащих нелинейные уравнения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Ответы на нестандартные вопросы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линейных неравенств с одной переменной и их систем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систем неравенств, включающих квадратные неравенства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на составление неравенств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из других разделов курса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и исследование  графиков функций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более сложных графиков (кусочно-заданные)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более сложных графиков (с «выбитыми» точками и т.п.)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графических представлений функций для решения математических задач из других разделов курса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279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свойств функций для решения математических задач из других разделов курса.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уравнения прямой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уравнения параболы и гиперболы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геометрического содержания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графиков уравнений с двумя переменными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Нахождение n-</w:t>
            </w:r>
            <w:proofErr w:type="spellStart"/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члена арифметической и геометрической прогрессии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с применением формул n-</w:t>
            </w:r>
            <w:proofErr w:type="spellStart"/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члена арифметической и геометрической прогрессии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с применением формул суммы первых n членов арифметической и геометрической прогрессий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 аппарата уравнений при решении задач на прогрессии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 аппарата неравенств при решении задач на прогрессии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текстовых задач на движение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текстовых задач на части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текстовых задач на составление уравнения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задач на работу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текстовых задач на составление системы уравнений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C96" w:rsidRPr="00857F48" w:rsidRDefault="001C4C96" w:rsidP="001C4C9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F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4C96" w:rsidRPr="00857F48" w:rsidTr="001C4C96">
        <w:trPr>
          <w:trHeight w:val="300"/>
        </w:trPr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96" w:rsidRPr="00857F48" w:rsidRDefault="001C4C96" w:rsidP="00B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96" w:rsidRPr="001C4C96" w:rsidRDefault="001C4C96" w:rsidP="00BF2F8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C96" w:rsidRPr="001C4C96" w:rsidRDefault="00F25818" w:rsidP="001C4C96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C96" w:rsidRPr="00857F48" w:rsidRDefault="001C4C96" w:rsidP="00BF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F2F81" w:rsidRPr="00DF1C01" w:rsidRDefault="00BF2F81" w:rsidP="00BF2F81">
      <w:pPr>
        <w:spacing w:after="0" w:line="240" w:lineRule="auto"/>
        <w:ind w:left="576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DF1C01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 </w:t>
      </w:r>
    </w:p>
    <w:sectPr w:rsidR="00BF2F81" w:rsidRPr="00DF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002"/>
    <w:multiLevelType w:val="hybridMultilevel"/>
    <w:tmpl w:val="AC6A0F7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C65408A"/>
    <w:multiLevelType w:val="hybridMultilevel"/>
    <w:tmpl w:val="D82A3A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FA4A23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31BC"/>
    <w:multiLevelType w:val="multilevel"/>
    <w:tmpl w:val="678A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D6422"/>
    <w:multiLevelType w:val="multilevel"/>
    <w:tmpl w:val="8B52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A6F1F"/>
    <w:multiLevelType w:val="multilevel"/>
    <w:tmpl w:val="9B20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F529E8"/>
    <w:multiLevelType w:val="hybridMultilevel"/>
    <w:tmpl w:val="D1506F10"/>
    <w:lvl w:ilvl="0" w:tplc="8D0C66B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F293D"/>
    <w:multiLevelType w:val="multilevel"/>
    <w:tmpl w:val="9EBA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6A"/>
    <w:rsid w:val="000103F6"/>
    <w:rsid w:val="0005196A"/>
    <w:rsid w:val="000A70ED"/>
    <w:rsid w:val="001629F1"/>
    <w:rsid w:val="001C4C96"/>
    <w:rsid w:val="00202AC2"/>
    <w:rsid w:val="0026018C"/>
    <w:rsid w:val="004222EF"/>
    <w:rsid w:val="004C27E2"/>
    <w:rsid w:val="005C5771"/>
    <w:rsid w:val="00857F48"/>
    <w:rsid w:val="00880AEE"/>
    <w:rsid w:val="00893A9B"/>
    <w:rsid w:val="00A55C57"/>
    <w:rsid w:val="00AA2E42"/>
    <w:rsid w:val="00BF2F81"/>
    <w:rsid w:val="00D11C2B"/>
    <w:rsid w:val="00D20A30"/>
    <w:rsid w:val="00DF1C01"/>
    <w:rsid w:val="00F25818"/>
    <w:rsid w:val="00F91E52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C84D"/>
  <w15:chartTrackingRefBased/>
  <w15:docId w15:val="{FDE09B70-8309-4B93-A35D-9E2FD197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2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F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1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rsid w:val="00D1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2021-01-19T07:58:00Z</dcterms:created>
  <dcterms:modified xsi:type="dcterms:W3CDTF">2021-02-08T10:24:00Z</dcterms:modified>
</cp:coreProperties>
</file>