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jc w:val="center"/>
        <w:rPr>
          <w:rFonts w:hint="default" w:ascii="Times New Roman" w:cs="Times New Roman"/>
          <w:sz w:val="24"/>
          <w:szCs w:val="24"/>
        </w:rPr>
      </w:pPr>
      <w:bookmarkStart w:id="0" w:name="_GoBack"/>
      <w:bookmarkEnd w:id="0"/>
    </w:p>
    <w:p>
      <w:pPr>
        <w:spacing w:beforeLines="0" w:afterLines="0"/>
        <w:jc w:val="center"/>
        <w:rPr>
          <w:rFonts w:hint="default" w:ascii="Times New Roman" w:cs="Times New Roman"/>
          <w:sz w:val="24"/>
          <w:szCs w:val="24"/>
        </w:rPr>
      </w:pPr>
    </w:p>
    <w:p>
      <w:pPr>
        <w:spacing w:beforeLines="0" w:afterLines="0"/>
        <w:jc w:val="center"/>
        <w:rPr>
          <w:rFonts w:hint="default" w:ascii="Times New Roman" w:cs="Times New Roman"/>
          <w:sz w:val="24"/>
          <w:szCs w:val="24"/>
        </w:rPr>
      </w:pPr>
    </w:p>
    <w:p>
      <w:pPr>
        <w:spacing w:beforeLines="0" w:afterLines="0"/>
        <w:jc w:val="center"/>
        <w:rPr>
          <w:rFonts w:hint="default" w:ascii="Times New Roman" w:cs="Times New Roman"/>
          <w:sz w:val="24"/>
          <w:szCs w:val="24"/>
        </w:rPr>
      </w:pPr>
    </w:p>
    <w:p>
      <w:pPr>
        <w:spacing w:beforeLines="0" w:afterLines="0"/>
        <w:jc w:val="center"/>
        <w:rPr>
          <w:rFonts w:hint="default" w:ascii="Times New Roman" w:cs="Times New Roman"/>
          <w:sz w:val="24"/>
          <w:szCs w:val="24"/>
        </w:rPr>
      </w:pPr>
    </w:p>
    <w:p>
      <w:pPr>
        <w:spacing w:beforeLines="0" w:afterLines="0"/>
        <w:jc w:val="center"/>
        <w:rPr>
          <w:rFonts w:hint="default" w:ascii="Times New Roman" w:cs="Times New Roman"/>
          <w:sz w:val="24"/>
          <w:szCs w:val="24"/>
        </w:rPr>
      </w:pPr>
    </w:p>
    <w:p>
      <w:pPr>
        <w:spacing w:beforeLines="0" w:afterLines="0"/>
        <w:jc w:val="center"/>
        <w:rPr>
          <w:rFonts w:hint="default" w:ascii="Times New Roman" w:cs="Times New Roman"/>
          <w:sz w:val="24"/>
          <w:szCs w:val="24"/>
        </w:rPr>
      </w:pPr>
    </w:p>
    <w:p>
      <w:pPr>
        <w:tabs>
          <w:tab w:val="left" w:pos="7371"/>
        </w:tabs>
        <w:spacing w:beforeLines="0" w:afterLines="0"/>
        <w:jc w:val="both"/>
        <w:rPr>
          <w:rFonts w:hint="default" w:ascii="Times New Roman" w:cs="Times New Roman"/>
          <w:sz w:val="24"/>
          <w:szCs w:val="24"/>
        </w:rPr>
      </w:pPr>
    </w:p>
    <w:p>
      <w:pPr>
        <w:spacing w:beforeLines="0" w:afterLines="0" w:line="240" w:lineRule="auto"/>
        <w:jc w:val="center"/>
        <w:rPr>
          <w:rFonts w:hint="default" w:ascii="Times New Roman" w:cs="Times New Roman"/>
          <w:b/>
          <w:color w:val="000000"/>
          <w:sz w:val="24"/>
          <w:szCs w:val="24"/>
        </w:rPr>
      </w:pPr>
      <w:r>
        <w:rPr>
          <w:rFonts w:hint="default" w:ascii="Times New Roman" w:cs="Times New Roman"/>
          <w:b/>
          <w:color w:val="000000"/>
          <w:sz w:val="24"/>
          <w:szCs w:val="24"/>
        </w:rPr>
        <w:t>РАБОЧАЯ ПРОГРАММА</w:t>
      </w:r>
    </w:p>
    <w:p>
      <w:pPr>
        <w:spacing w:beforeLines="0" w:afterLines="0" w:line="240" w:lineRule="auto"/>
        <w:jc w:val="center"/>
        <w:rPr>
          <w:rFonts w:hint="default" w:ascii="Times New Roman" w:cs="Times New Roman"/>
          <w:b/>
          <w:sz w:val="24"/>
          <w:szCs w:val="24"/>
        </w:rPr>
      </w:pPr>
      <w:r>
        <w:rPr>
          <w:rFonts w:hint="default" w:ascii="Times New Roman" w:cs="Times New Roman"/>
          <w:b/>
          <w:sz w:val="24"/>
          <w:szCs w:val="24"/>
        </w:rPr>
        <w:t xml:space="preserve"> КУРСА ВНЕУРОЧНОЙ ДЕЯТЕЛЬНОСТИ </w:t>
      </w:r>
    </w:p>
    <w:p>
      <w:pPr>
        <w:spacing w:beforeLines="0" w:afterLines="0" w:line="240" w:lineRule="auto"/>
        <w:jc w:val="center"/>
        <w:rPr>
          <w:rFonts w:hint="default" w:ascii="Times New Roman" w:cs="Times New Roman"/>
          <w:b/>
          <w:sz w:val="28"/>
          <w:szCs w:val="28"/>
        </w:rPr>
      </w:pPr>
      <w:r>
        <w:rPr>
          <w:rFonts w:hint="default" w:ascii="Times New Roman" w:cs="Times New Roman"/>
          <w:b/>
          <w:sz w:val="28"/>
          <w:szCs w:val="28"/>
        </w:rPr>
        <w:t>«Психология и выбор профессии»</w:t>
      </w:r>
    </w:p>
    <w:p>
      <w:pPr>
        <w:spacing w:beforeLines="0" w:afterLines="0" w:line="240" w:lineRule="auto"/>
        <w:jc w:val="center"/>
        <w:rPr>
          <w:rFonts w:hint="default" w:ascii="Times New Roman" w:cs="Times New Roman"/>
          <w:b/>
          <w:sz w:val="24"/>
          <w:szCs w:val="24"/>
        </w:rPr>
      </w:pPr>
      <w:r>
        <w:rPr>
          <w:rFonts w:hint="default" w:ascii="Times New Roman" w:cs="Times New Roman"/>
          <w:b/>
          <w:sz w:val="24"/>
          <w:szCs w:val="24"/>
        </w:rPr>
        <w:t>7 классы</w:t>
      </w:r>
    </w:p>
    <w:p>
      <w:pPr>
        <w:spacing w:beforeLines="0" w:after="0" w:afterLines="0"/>
        <w:jc w:val="center"/>
        <w:rPr>
          <w:rFonts w:hint="default" w:ascii="Times New Roman" w:cs="Times New Roman"/>
          <w:b/>
          <w:i/>
          <w:sz w:val="24"/>
          <w:szCs w:val="24"/>
        </w:rPr>
      </w:pPr>
      <w:r>
        <w:rPr>
          <w:rFonts w:hint="default" w:ascii="Times New Roman" w:cs="Times New Roman"/>
          <w:b/>
          <w:i/>
          <w:sz w:val="24"/>
          <w:szCs w:val="24"/>
        </w:rPr>
        <w:t>(является частью раздела 2.2 ООП ООО)</w:t>
      </w:r>
    </w:p>
    <w:p>
      <w:pPr>
        <w:tabs>
          <w:tab w:val="left" w:pos="7320"/>
        </w:tabs>
        <w:spacing w:beforeLines="0" w:afterLines="0"/>
        <w:rPr>
          <w:rFonts w:hint="default" w:ascii="Times New Roman" w:cs="Times New Roman"/>
          <w:sz w:val="24"/>
          <w:szCs w:val="24"/>
        </w:rPr>
      </w:pPr>
    </w:p>
    <w:p>
      <w:pPr>
        <w:spacing w:beforeLines="0" w:afterLines="0"/>
        <w:jc w:val="center"/>
        <w:rPr>
          <w:rFonts w:hint="default" w:ascii="Times New Roman" w:cs="Times New Roman"/>
          <w:b/>
          <w:sz w:val="24"/>
          <w:szCs w:val="24"/>
        </w:rPr>
      </w:pPr>
    </w:p>
    <w:p>
      <w:pPr>
        <w:spacing w:beforeLines="0" w:afterLines="0"/>
        <w:jc w:val="center"/>
        <w:rPr>
          <w:rFonts w:hint="default" w:ascii="Times New Roman" w:cs="Times New Roman"/>
          <w:b/>
          <w:sz w:val="24"/>
          <w:szCs w:val="24"/>
        </w:rPr>
      </w:pPr>
    </w:p>
    <w:p>
      <w:pPr>
        <w:spacing w:beforeLines="0" w:afterLines="0"/>
        <w:jc w:val="center"/>
        <w:rPr>
          <w:rFonts w:hint="default" w:ascii="Times New Roman" w:cs="Times New Roman"/>
          <w:b/>
          <w:sz w:val="24"/>
          <w:szCs w:val="24"/>
        </w:rPr>
      </w:pPr>
    </w:p>
    <w:p>
      <w:pPr>
        <w:spacing w:beforeLines="0" w:afterLines="0"/>
        <w:jc w:val="center"/>
        <w:rPr>
          <w:rFonts w:hint="default" w:ascii="Times New Roman" w:cs="Times New Roman"/>
          <w:b/>
          <w:sz w:val="24"/>
          <w:szCs w:val="24"/>
        </w:rPr>
      </w:pPr>
    </w:p>
    <w:p>
      <w:pPr>
        <w:spacing w:beforeLines="0" w:afterLines="0"/>
        <w:jc w:val="center"/>
        <w:rPr>
          <w:rFonts w:hint="default" w:ascii="Times New Roman" w:cs="Times New Roman"/>
          <w:b/>
          <w:sz w:val="24"/>
          <w:szCs w:val="24"/>
        </w:rPr>
      </w:pPr>
    </w:p>
    <w:p>
      <w:pPr>
        <w:spacing w:beforeLines="0" w:afterLines="0"/>
        <w:jc w:val="center"/>
        <w:rPr>
          <w:rFonts w:hint="default" w:ascii="Times New Roman" w:cs="Times New Roman"/>
          <w:b/>
          <w:sz w:val="24"/>
          <w:szCs w:val="24"/>
        </w:rPr>
      </w:pPr>
    </w:p>
    <w:p>
      <w:pPr>
        <w:spacing w:beforeLines="0" w:afterLines="0"/>
        <w:jc w:val="center"/>
        <w:rPr>
          <w:rFonts w:hint="default" w:ascii="Times New Roman" w:cs="Times New Roman"/>
          <w:b/>
          <w:sz w:val="24"/>
          <w:szCs w:val="24"/>
        </w:rPr>
      </w:pPr>
    </w:p>
    <w:p>
      <w:pPr>
        <w:tabs>
          <w:tab w:val="left" w:pos="7320"/>
        </w:tabs>
        <w:spacing w:beforeLines="0" w:afterLines="0" w:line="240" w:lineRule="auto"/>
        <w:jc w:val="right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ab/>
      </w:r>
      <w:r>
        <w:rPr>
          <w:rFonts w:hint="default" w:ascii="Times New Roman" w:cs="Times New Roman"/>
          <w:sz w:val="24"/>
          <w:szCs w:val="24"/>
        </w:rPr>
        <w:t>Составитель:</w:t>
      </w:r>
    </w:p>
    <w:p>
      <w:pPr>
        <w:tabs>
          <w:tab w:val="left" w:pos="7320"/>
        </w:tabs>
        <w:spacing w:beforeLines="0" w:afterLines="0" w:line="240" w:lineRule="auto"/>
        <w:jc w:val="right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Крапивина О.А.,</w:t>
      </w:r>
    </w:p>
    <w:p>
      <w:pPr>
        <w:spacing w:beforeLines="0" w:afterLines="0" w:line="240" w:lineRule="auto"/>
        <w:jc w:val="right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педагог-психолог</w:t>
      </w:r>
    </w:p>
    <w:p>
      <w:pPr>
        <w:spacing w:beforeLines="0" w:afterLines="0" w:line="240" w:lineRule="auto"/>
        <w:rPr>
          <w:rFonts w:hint="default" w:ascii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beforeLines="0" w:after="0" w:afterLines="0" w:line="360" w:lineRule="auto"/>
        <w:jc w:val="center"/>
        <w:rPr>
          <w:rFonts w:hint="default" w:ascii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beforeLines="0" w:after="0" w:afterLines="0" w:line="360" w:lineRule="auto"/>
        <w:jc w:val="center"/>
        <w:rPr>
          <w:rFonts w:hint="default" w:ascii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beforeLines="0" w:after="0" w:afterLines="0" w:line="360" w:lineRule="auto"/>
        <w:jc w:val="center"/>
        <w:rPr>
          <w:rFonts w:hint="default" w:ascii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beforeLines="0" w:after="0" w:afterLines="0" w:line="360" w:lineRule="auto"/>
        <w:jc w:val="center"/>
        <w:rPr>
          <w:rFonts w:hint="default" w:ascii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beforeLines="0" w:after="0" w:afterLines="0" w:line="360" w:lineRule="auto"/>
        <w:jc w:val="center"/>
        <w:rPr>
          <w:rFonts w:hint="default" w:ascii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beforeLines="0" w:after="0" w:afterLines="0" w:line="360" w:lineRule="auto"/>
        <w:jc w:val="center"/>
        <w:rPr>
          <w:rFonts w:hint="default" w:ascii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beforeLines="0" w:after="0" w:afterLines="0" w:line="360" w:lineRule="auto"/>
        <w:jc w:val="center"/>
        <w:rPr>
          <w:rFonts w:hint="default" w:ascii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beforeLines="0" w:after="0" w:afterLines="0" w:line="360" w:lineRule="auto"/>
        <w:jc w:val="center"/>
        <w:rPr>
          <w:rFonts w:hint="default" w:ascii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beforeLines="0" w:after="0" w:afterLines="0" w:line="360" w:lineRule="auto"/>
        <w:jc w:val="center"/>
        <w:rPr>
          <w:rFonts w:hint="default" w:ascii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beforeLines="0" w:after="0" w:afterLines="0" w:line="360" w:lineRule="auto"/>
        <w:jc w:val="center"/>
        <w:rPr>
          <w:rFonts w:hint="default" w:ascii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cs="Times New Roman"/>
          <w:color w:val="000000"/>
          <w:sz w:val="24"/>
          <w:szCs w:val="24"/>
        </w:rPr>
        <w:t>Новосибирск, 2020</w:t>
      </w:r>
    </w:p>
    <w:p>
      <w:pPr>
        <w:pStyle w:val="6"/>
        <w:numPr>
          <w:ilvl w:val="0"/>
          <w:numId w:val="1"/>
        </w:numPr>
        <w:spacing w:beforeLines="0" w:afterLines="0"/>
        <w:rPr>
          <w:rFonts w:hint="default" w:ascii="Times New Roman" w:cs="Times New Roman"/>
          <w:b/>
          <w:color w:val="000000"/>
          <w:sz w:val="24"/>
          <w:szCs w:val="24"/>
          <w:lang w:eastAsia="ru-RU"/>
        </w:rPr>
      </w:pPr>
      <w:r>
        <w:rPr>
          <w:rFonts w:hint="default" w:ascii="Times New Roman" w:cs="Times New Roman"/>
          <w:b/>
          <w:color w:val="000000"/>
          <w:sz w:val="24"/>
          <w:szCs w:val="24"/>
          <w:lang w:eastAsia="ru-RU"/>
        </w:rPr>
        <w:br w:type="page"/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cs="Times New Roman"/>
          <w:b/>
          <w:color w:val="000000"/>
          <w:sz w:val="24"/>
          <w:szCs w:val="24"/>
          <w:lang w:eastAsia="ru-RU"/>
        </w:rPr>
      </w:pPr>
      <w:r>
        <w:rPr>
          <w:rFonts w:hint="default" w:ascii="Times New Roman" w:cs="Times New Roman"/>
          <w:color w:val="000000"/>
          <w:sz w:val="24"/>
          <w:szCs w:val="24"/>
          <w:lang w:eastAsia="ru-RU"/>
        </w:rPr>
        <w:t xml:space="preserve">Курс «Психология и выбор профессии» представлен </w:t>
      </w:r>
      <w:r>
        <w:rPr>
          <w:rFonts w:hint="default" w:ascii="Times New Roman" w:cs="Times New Roman"/>
          <w:b/>
          <w:color w:val="000000"/>
          <w:sz w:val="24"/>
          <w:szCs w:val="24"/>
          <w:lang w:eastAsia="ru-RU"/>
        </w:rPr>
        <w:t>в объеме 35 часов и предложен к проведению по 1 часу в неделю в 7 классах.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cs="Times New Roman"/>
          <w:b/>
          <w:color w:val="000000"/>
          <w:sz w:val="24"/>
          <w:szCs w:val="24"/>
          <w:lang w:eastAsia="ru-RU"/>
        </w:rPr>
        <w:t>Методы обучения:</w:t>
      </w:r>
    </w:p>
    <w:p>
      <w:pPr>
        <w:numPr>
          <w:ilvl w:val="0"/>
          <w:numId w:val="2"/>
        </w:numPr>
        <w:shd w:val="clear" w:color="auto" w:fill="FFFFFF"/>
        <w:spacing w:beforeLines="0" w:after="0" w:afterLines="0" w:line="240" w:lineRule="auto"/>
        <w:ind w:left="0"/>
        <w:jc w:val="both"/>
        <w:rPr>
          <w:rFonts w:hint="default" w:ascii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cs="Times New Roman"/>
          <w:color w:val="000000"/>
          <w:sz w:val="24"/>
          <w:szCs w:val="24"/>
          <w:lang w:eastAsia="ru-RU"/>
        </w:rPr>
        <w:t>учет индивидуальных особенностей и потребностей учащихся;</w:t>
      </w:r>
    </w:p>
    <w:p>
      <w:pPr>
        <w:numPr>
          <w:ilvl w:val="0"/>
          <w:numId w:val="2"/>
        </w:numPr>
        <w:shd w:val="clear" w:color="auto" w:fill="FFFFFF"/>
        <w:spacing w:beforeLines="0" w:after="0" w:afterLines="0" w:line="240" w:lineRule="auto"/>
        <w:ind w:left="0"/>
        <w:jc w:val="both"/>
        <w:rPr>
          <w:rFonts w:hint="default" w:ascii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cs="Times New Roman"/>
          <w:color w:val="000000"/>
          <w:sz w:val="24"/>
          <w:szCs w:val="24"/>
          <w:lang w:eastAsia="ru-RU"/>
        </w:rPr>
        <w:t>личностно – деятельный подход;</w:t>
      </w:r>
    </w:p>
    <w:p>
      <w:pPr>
        <w:numPr>
          <w:ilvl w:val="0"/>
          <w:numId w:val="2"/>
        </w:numPr>
        <w:shd w:val="clear" w:color="auto" w:fill="FFFFFF"/>
        <w:spacing w:beforeLines="0" w:after="0" w:afterLines="0" w:line="240" w:lineRule="auto"/>
        <w:ind w:left="0"/>
        <w:jc w:val="both"/>
        <w:rPr>
          <w:rFonts w:hint="default" w:ascii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cs="Times New Roman"/>
          <w:color w:val="000000"/>
          <w:sz w:val="24"/>
          <w:szCs w:val="24"/>
          <w:lang w:eastAsia="ru-RU"/>
        </w:rPr>
        <w:t>проблемно – поисковый метод;</w:t>
      </w:r>
    </w:p>
    <w:p>
      <w:pPr>
        <w:numPr>
          <w:ilvl w:val="0"/>
          <w:numId w:val="2"/>
        </w:numPr>
        <w:shd w:val="clear" w:color="auto" w:fill="FFFFFF"/>
        <w:spacing w:beforeLines="0" w:after="0" w:afterLines="0" w:line="240" w:lineRule="auto"/>
        <w:ind w:left="0"/>
        <w:jc w:val="both"/>
        <w:rPr>
          <w:rFonts w:hint="default" w:ascii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cs="Times New Roman"/>
          <w:color w:val="000000"/>
          <w:sz w:val="24"/>
          <w:szCs w:val="24"/>
          <w:lang w:eastAsia="ru-RU"/>
        </w:rPr>
        <w:t>метод сотрудничества;</w:t>
      </w:r>
    </w:p>
    <w:p>
      <w:pPr>
        <w:numPr>
          <w:ilvl w:val="0"/>
          <w:numId w:val="2"/>
        </w:numPr>
        <w:shd w:val="clear" w:color="auto" w:fill="FFFFFF"/>
        <w:spacing w:beforeLines="0" w:after="0" w:afterLines="0" w:line="240" w:lineRule="auto"/>
        <w:ind w:left="0"/>
        <w:jc w:val="both"/>
        <w:rPr>
          <w:rFonts w:hint="default" w:ascii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cs="Times New Roman"/>
          <w:color w:val="000000"/>
          <w:sz w:val="24"/>
          <w:szCs w:val="24"/>
          <w:lang w:eastAsia="ru-RU"/>
        </w:rPr>
        <w:t>метод проектов;</w:t>
      </w:r>
    </w:p>
    <w:p>
      <w:pPr>
        <w:numPr>
          <w:ilvl w:val="0"/>
          <w:numId w:val="2"/>
        </w:numPr>
        <w:shd w:val="clear" w:color="auto" w:fill="FFFFFF"/>
        <w:spacing w:beforeLines="0" w:after="0" w:afterLines="0" w:line="240" w:lineRule="auto"/>
        <w:ind w:left="0"/>
        <w:rPr>
          <w:rFonts w:hint="default" w:ascii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cs="Times New Roman"/>
          <w:color w:val="000000"/>
          <w:sz w:val="24"/>
          <w:szCs w:val="24"/>
          <w:lang w:eastAsia="ru-RU"/>
        </w:rPr>
        <w:t>метод наглядности.</w:t>
      </w:r>
    </w:p>
    <w:p>
      <w:pPr>
        <w:shd w:val="clear" w:color="auto" w:fill="FFFFFF"/>
        <w:spacing w:beforeLines="0" w:after="0" w:afterLines="0" w:line="240" w:lineRule="auto"/>
        <w:rPr>
          <w:rFonts w:hint="default" w:ascii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imes New Roman" w:cs="Times New Roman"/>
          <w:b/>
          <w:color w:val="000000"/>
          <w:sz w:val="24"/>
          <w:szCs w:val="24"/>
          <w:lang w:eastAsia="ru-RU"/>
        </w:rPr>
        <w:t>Виды и формы проведения занятий:</w:t>
      </w:r>
    </w:p>
    <w:p>
      <w:pPr>
        <w:numPr>
          <w:ilvl w:val="0"/>
          <w:numId w:val="3"/>
        </w:numPr>
        <w:shd w:val="clear" w:color="auto" w:fill="FFFFFF"/>
        <w:spacing w:beforeLines="0" w:after="0" w:afterLines="0" w:line="240" w:lineRule="auto"/>
        <w:ind w:left="0"/>
        <w:jc w:val="both"/>
        <w:rPr>
          <w:rFonts w:hint="default" w:ascii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cs="Times New Roman"/>
          <w:color w:val="000000"/>
          <w:sz w:val="24"/>
          <w:szCs w:val="24"/>
          <w:lang w:eastAsia="ru-RU"/>
        </w:rPr>
        <w:t xml:space="preserve">урочные (лекции с моделированием учебных ситуаций, круглые столы, семинары, мини конференции, технология </w:t>
      </w:r>
      <w:r>
        <w:rPr>
          <w:rFonts w:hint="default" w:ascii="Times New Roman" w:cs="Times New Roman"/>
          <w:color w:val="000000"/>
          <w:sz w:val="24"/>
          <w:szCs w:val="24"/>
          <w:lang w:val="en-US" w:eastAsia="ru-RU"/>
        </w:rPr>
        <w:t>case</w:t>
      </w:r>
      <w:r>
        <w:rPr>
          <w:rFonts w:hint="default" w:asci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hint="default" w:ascii="Times New Roman" w:cs="Times New Roman"/>
          <w:color w:val="000000"/>
          <w:sz w:val="24"/>
          <w:szCs w:val="24"/>
          <w:lang w:val="en-US" w:eastAsia="ru-RU"/>
        </w:rPr>
        <w:t>study</w:t>
      </w:r>
      <w:r>
        <w:rPr>
          <w:rFonts w:hint="default" w:ascii="Times New Roman" w:cs="Times New Roman"/>
          <w:color w:val="000000"/>
          <w:sz w:val="24"/>
          <w:szCs w:val="24"/>
          <w:lang w:eastAsia="ru-RU"/>
        </w:rPr>
        <w:t>);</w:t>
      </w:r>
    </w:p>
    <w:p>
      <w:pPr>
        <w:numPr>
          <w:ilvl w:val="0"/>
          <w:numId w:val="3"/>
        </w:numPr>
        <w:shd w:val="clear" w:color="auto" w:fill="FFFFFF"/>
        <w:spacing w:beforeLines="0" w:after="0" w:afterLines="0" w:line="240" w:lineRule="auto"/>
        <w:ind w:left="0"/>
        <w:jc w:val="both"/>
        <w:rPr>
          <w:rFonts w:hint="default" w:ascii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cs="Times New Roman"/>
          <w:color w:val="000000"/>
          <w:sz w:val="24"/>
          <w:szCs w:val="24"/>
          <w:lang w:eastAsia="ru-RU"/>
        </w:rPr>
        <w:t>практикум по разработке проектов и мини проектов.</w:t>
      </w:r>
    </w:p>
    <w:p>
      <w:pPr>
        <w:numPr>
          <w:ilvl w:val="0"/>
          <w:numId w:val="3"/>
        </w:numPr>
        <w:shd w:val="clear" w:color="auto" w:fill="FFFFFF"/>
        <w:spacing w:beforeLines="0" w:after="0" w:afterLines="0" w:line="240" w:lineRule="auto"/>
        <w:ind w:left="0"/>
        <w:jc w:val="both"/>
        <w:rPr>
          <w:rFonts w:hint="default" w:ascii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cs="Times New Roman"/>
          <w:color w:val="000000"/>
          <w:sz w:val="24"/>
          <w:szCs w:val="24"/>
          <w:lang w:eastAsia="ru-RU"/>
        </w:rPr>
        <w:t>внеурочные (посещение производств, экскурсии);</w:t>
      </w:r>
    </w:p>
    <w:p>
      <w:pPr>
        <w:numPr>
          <w:ilvl w:val="0"/>
          <w:numId w:val="3"/>
        </w:numPr>
        <w:shd w:val="clear" w:color="auto" w:fill="FFFFFF"/>
        <w:spacing w:beforeLines="0" w:after="0" w:afterLines="0" w:line="240" w:lineRule="auto"/>
        <w:ind w:left="0"/>
        <w:jc w:val="both"/>
        <w:rPr>
          <w:rFonts w:hint="default" w:ascii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cs="Times New Roman"/>
          <w:color w:val="000000"/>
          <w:sz w:val="24"/>
          <w:szCs w:val="24"/>
          <w:lang w:eastAsia="ru-RU"/>
        </w:rPr>
        <w:t xml:space="preserve">занятия с элементами тренингов. 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cs="Times New Roman"/>
          <w:b/>
          <w:color w:val="000000"/>
          <w:sz w:val="24"/>
          <w:szCs w:val="24"/>
          <w:lang w:eastAsia="ru-RU"/>
        </w:rPr>
      </w:pPr>
      <w:r>
        <w:rPr>
          <w:rFonts w:hint="default" w:ascii="Times New Roman" w:cs="Times New Roman"/>
          <w:b/>
          <w:color w:val="000000"/>
          <w:sz w:val="24"/>
          <w:szCs w:val="24"/>
          <w:lang w:eastAsia="ru-RU"/>
        </w:rPr>
        <w:t>Критерии оценки и формы контроля:</w:t>
      </w:r>
    </w:p>
    <w:p>
      <w:pPr>
        <w:shd w:val="clear" w:color="auto" w:fill="FFFFFF"/>
        <w:spacing w:beforeLines="0" w:after="0" w:afterLines="0" w:line="240" w:lineRule="auto"/>
        <w:ind w:firstLine="708"/>
        <w:jc w:val="both"/>
        <w:rPr>
          <w:rFonts w:hint="default" w:ascii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cs="Times New Roman"/>
          <w:color w:val="000000"/>
          <w:sz w:val="24"/>
          <w:szCs w:val="24"/>
          <w:lang w:eastAsia="ru-RU"/>
        </w:rPr>
        <w:t xml:space="preserve">В процессе обучения используется промежуточный и итоговый контроль. </w:t>
      </w:r>
    </w:p>
    <w:p>
      <w:pPr>
        <w:shd w:val="clear" w:color="auto" w:fill="FFFFFF"/>
        <w:spacing w:beforeLines="0" w:after="0" w:afterLines="0" w:line="240" w:lineRule="auto"/>
        <w:ind w:firstLine="708"/>
        <w:jc w:val="both"/>
        <w:rPr>
          <w:rFonts w:hint="default" w:ascii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cs="Times New Roman"/>
          <w:b/>
          <w:i/>
          <w:color w:val="000000"/>
          <w:sz w:val="24"/>
          <w:szCs w:val="24"/>
          <w:lang w:eastAsia="ru-RU"/>
        </w:rPr>
        <w:t>Промежуточный</w:t>
      </w:r>
      <w:r>
        <w:rPr>
          <w:rFonts w:hint="default" w:ascii="Times New Roman" w:cs="Times New Roman"/>
          <w:color w:val="000000"/>
          <w:sz w:val="24"/>
          <w:szCs w:val="24"/>
          <w:lang w:eastAsia="ru-RU"/>
        </w:rPr>
        <w:t xml:space="preserve"> предполагает контроль активности на занятиях, дискуссиях, участие в круглых столах, мини конференциях, семинарах, обсуждение и анализ творческих работ – проектов.</w:t>
      </w:r>
    </w:p>
    <w:p>
      <w:pPr>
        <w:shd w:val="clear" w:color="auto" w:fill="FFFFFF"/>
        <w:spacing w:beforeLines="0" w:after="0" w:afterLines="0" w:line="240" w:lineRule="auto"/>
        <w:ind w:firstLine="708"/>
        <w:jc w:val="both"/>
        <w:rPr>
          <w:rFonts w:hint="default" w:ascii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cs="Times New Roman"/>
          <w:b/>
          <w:i/>
          <w:color w:val="000000"/>
          <w:sz w:val="24"/>
          <w:szCs w:val="24"/>
          <w:lang w:eastAsia="ru-RU"/>
        </w:rPr>
        <w:t>Итоговый контроль</w:t>
      </w:r>
      <w:r>
        <w:rPr>
          <w:rFonts w:hint="default" w:ascii="Times New Roman" w:cs="Times New Roman"/>
          <w:color w:val="000000"/>
          <w:sz w:val="24"/>
          <w:szCs w:val="24"/>
          <w:lang w:eastAsia="ru-RU"/>
        </w:rPr>
        <w:t xml:space="preserve"> заключается в индивидуальной разработке и защите проекта.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cs="Times New Roman"/>
          <w:color w:val="000000"/>
          <w:sz w:val="24"/>
          <w:szCs w:val="24"/>
          <w:lang w:eastAsia="ru-RU"/>
        </w:rPr>
      </w:pPr>
    </w:p>
    <w:p>
      <w:pPr>
        <w:pStyle w:val="5"/>
        <w:spacing w:before="0" w:beforeLines="0" w:after="0" w:afterLines="0"/>
        <w:ind w:left="720"/>
        <w:jc w:val="both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Планируемые результаты освоения курса</w:t>
      </w:r>
    </w:p>
    <w:p>
      <w:pPr>
        <w:pStyle w:val="5"/>
        <w:spacing w:before="0" w:beforeLines="0" w:after="0" w:afterLines="0"/>
        <w:jc w:val="both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Личностные: 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воспитание патриотизма, чувства гордости за свою Родину, российский народ и историю России;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формирование целостного, социально ориентированного взгляда на мир в его ограниченном единстве и разнообразии природы, народов, культур и религий;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формирование эстетических потребностей, ценностей и чувств;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формирование установки на безопасный и здоровый образ жизни.</w:t>
      </w:r>
    </w:p>
    <w:p>
      <w:pPr>
        <w:pStyle w:val="5"/>
        <w:spacing w:before="0" w:beforeLines="0" w:after="0" w:afterLines="0"/>
        <w:jc w:val="both"/>
        <w:rPr>
          <w:rFonts w:hint="default"/>
          <w:b/>
          <w:sz w:val="24"/>
          <w:szCs w:val="24"/>
        </w:rPr>
      </w:pPr>
    </w:p>
    <w:p>
      <w:pPr>
        <w:pStyle w:val="5"/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Метапредметные:</w:t>
      </w:r>
    </w:p>
    <w:p>
      <w:pPr>
        <w:pStyle w:val="5"/>
        <w:spacing w:before="0" w:beforeLines="0" w:after="0" w:afterLines="0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b/>
          <w:i/>
          <w:sz w:val="24"/>
          <w:szCs w:val="24"/>
        </w:rPr>
        <w:t>Регулятивные: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принимать и сохранять учебную задачу;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учитывать установленные правила в планировании и контроле способа решения;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различать способ и результат действия;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выполнять учебные действия в материализованной, гипермедийной, громкоречевой и умственной форме;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в сотрудничестве с учителем ставить новые учебные задачи;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преобразовывать практическую задачу в познавательную;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проявлять познавательную инициативу в учебном сотрудничестве;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>
      <w:pPr>
        <w:pStyle w:val="5"/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b/>
          <w:i/>
          <w:sz w:val="24"/>
          <w:szCs w:val="24"/>
        </w:rPr>
        <w:t>Познавательные: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числе, контролируемом пространстве Интернета;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строить сообщения в устной и письменной форме;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ориентироваться на разнообразие способов решения задач;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осуществлять синтез как составление целого из частей;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проводить сравнение, сериацию и классификацию по заданным критериям;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устанавливать причинно-следственные связи в изучаемом круге явлений;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устанавливать аналогии;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владеть рядом общих приёмов решения задач.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создавать и преобразовывать модели и схемы для решения задач;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осознанно и произвольно строить сообщения в устной и письменной форме;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произвольно и осознанно владеть общими приёмами решения задач.</w:t>
      </w:r>
    </w:p>
    <w:p>
      <w:pPr>
        <w:pStyle w:val="5"/>
        <w:spacing w:before="0" w:beforeLines="0" w:after="0" w:afterLines="0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b/>
          <w:i/>
          <w:sz w:val="24"/>
          <w:szCs w:val="24"/>
        </w:rPr>
        <w:t>Коммуникативные: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формулировать собственное мнение и позицию;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задавать вопросы;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контролировать действия партнёра;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использовать речь для регуляции своего действия;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учитывать и координировать в сотрудничестве позиции других людей, отличные от собственной;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учитывать разные мнения и интересы и обосновывать собственную позицию;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понимать относительность мнений и подходов к решению проблемы;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адекватно использовать речь для планирования и регуляции своей деятельности;</w:t>
      </w:r>
    </w:p>
    <w:p>
      <w:pPr>
        <w:pStyle w:val="5"/>
        <w:numPr>
          <w:ilvl w:val="0"/>
          <w:numId w:val="4"/>
        </w:numPr>
        <w:spacing w:before="0" w:beforeLines="0" w:after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задач.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cs="Times New Roman"/>
          <w:color w:val="000000"/>
          <w:sz w:val="24"/>
          <w:szCs w:val="24"/>
          <w:lang w:eastAsia="ru-RU"/>
        </w:rPr>
      </w:pPr>
    </w:p>
    <w:p>
      <w:pPr>
        <w:pStyle w:val="6"/>
        <w:shd w:val="clear" w:color="auto" w:fill="FFFFFF"/>
        <w:spacing w:beforeLines="0" w:after="0" w:afterLines="0" w:line="240" w:lineRule="auto"/>
        <w:jc w:val="both"/>
        <w:rPr>
          <w:rFonts w:hint="default" w:ascii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cs="Times New Roman"/>
          <w:b/>
          <w:color w:val="000000"/>
          <w:sz w:val="24"/>
          <w:szCs w:val="24"/>
          <w:lang w:eastAsia="ru-RU"/>
        </w:rPr>
        <w:t>Содержание курса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hint="default" w:ascii="Times New Roman" w:cs="Times New Roman"/>
          <w:b/>
          <w:i/>
          <w:color w:val="000000"/>
          <w:sz w:val="24"/>
          <w:szCs w:val="24"/>
          <w:lang w:eastAsia="ru-RU"/>
        </w:rPr>
        <w:t>7 класс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cs="Times New Roman"/>
          <w:b/>
          <w:color w:val="000000"/>
          <w:sz w:val="24"/>
          <w:szCs w:val="24"/>
          <w:lang w:eastAsia="ru-RU"/>
        </w:rPr>
        <w:t>Введение. Психология и выбор профессии.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cs="Times New Roman"/>
          <w:color w:val="000000"/>
          <w:sz w:val="24"/>
          <w:szCs w:val="24"/>
          <w:lang w:eastAsia="ru-RU"/>
        </w:rPr>
        <w:t>Предмет, цели и задачи курса "Психология и выбор профессии". История становления психологии как науки.  Выдающиеся психологи мира.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cs="Times New Roman"/>
          <w:b/>
          <w:color w:val="000000"/>
          <w:sz w:val="24"/>
          <w:szCs w:val="24"/>
          <w:lang w:eastAsia="ru-RU"/>
        </w:rPr>
      </w:pPr>
      <w:r>
        <w:rPr>
          <w:rFonts w:hint="default" w:ascii="Times New Roman" w:cs="Times New Roman"/>
          <w:b/>
          <w:color w:val="000000"/>
          <w:sz w:val="24"/>
          <w:szCs w:val="24"/>
          <w:lang w:eastAsia="ru-RU"/>
        </w:rPr>
        <w:t>Тема 1: Что я знаю о мире профессий?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cs="Times New Roman"/>
          <w:color w:val="000000"/>
          <w:sz w:val="24"/>
          <w:szCs w:val="24"/>
          <w:lang w:eastAsia="ru-RU"/>
        </w:rPr>
        <w:t>История возникновения понятия «профессия». Классификация профессий. Признаки профессий. Профессия, специальность, должность – их сходства и различия. Формула профессии. Интересы и склонности в выборе профессии. Определение профессионального типа личности. Профессионально важные качества. Профессия и здоровье. Что такое профессиональная пригодность. Пирамида Климова.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cs="Times New Roman"/>
          <w:b/>
          <w:color w:val="000000"/>
          <w:sz w:val="24"/>
          <w:szCs w:val="24"/>
          <w:lang w:eastAsia="ru-RU"/>
        </w:rPr>
      </w:pPr>
      <w:r>
        <w:rPr>
          <w:rFonts w:hint="default" w:ascii="Times New Roman" w:cs="Times New Roman"/>
          <w:b/>
          <w:color w:val="000000"/>
          <w:sz w:val="24"/>
          <w:szCs w:val="24"/>
          <w:lang w:eastAsia="ru-RU"/>
        </w:rPr>
        <w:t xml:space="preserve"> Тема 2: Что я знаю о своих возможностях.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cs="Times New Roman"/>
          <w:color w:val="000000"/>
          <w:sz w:val="24"/>
          <w:szCs w:val="24"/>
          <w:lang w:eastAsia="ru-RU"/>
        </w:rPr>
        <w:t xml:space="preserve">Самооценка и уровень притязаний. Темперамент и профессия. Формула темперамента. Чувства и эмоции. Тест эмоций. Истоки негативных эмоций. Тип мышления и профессия. Внимание и память. Интеллектуальные способности и успешность в профессиональной деятельности. Уровень внутренней свободы. Стресс и тревожность. 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cs="Times New Roman"/>
          <w:b/>
          <w:color w:val="000000"/>
          <w:sz w:val="24"/>
          <w:szCs w:val="24"/>
          <w:lang w:eastAsia="ru-RU"/>
        </w:rPr>
      </w:pPr>
      <w:r>
        <w:rPr>
          <w:rFonts w:hint="default" w:ascii="Times New Roman" w:cs="Times New Roman"/>
          <w:b/>
          <w:color w:val="000000"/>
          <w:sz w:val="24"/>
          <w:szCs w:val="24"/>
          <w:lang w:eastAsia="ru-RU"/>
        </w:rPr>
        <w:t xml:space="preserve">Тема 3: Способности п профессиональная пригодность. 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cs="Times New Roman"/>
          <w:color w:val="000000"/>
          <w:sz w:val="24"/>
          <w:szCs w:val="24"/>
          <w:lang w:eastAsia="ru-RU"/>
        </w:rPr>
        <w:t xml:space="preserve">Способности общие. Способности специальные. Способности к практическим видам деятельности. Способности к интеллектуальным видам деятельности. Способности к профессиям социального типа. Способности к профессиям офисного типа. Способности к предпринимательской деятельности. Артистические способности. Уровни профессиональной пригодности. 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cs="Times New Roman"/>
          <w:b/>
          <w:color w:val="000000"/>
          <w:sz w:val="24"/>
          <w:szCs w:val="24"/>
          <w:lang w:eastAsia="ru-RU"/>
        </w:rPr>
      </w:pPr>
      <w:r>
        <w:rPr>
          <w:rFonts w:hint="default" w:ascii="Times New Roman" w:cs="Times New Roman"/>
          <w:b/>
          <w:color w:val="000000"/>
          <w:sz w:val="24"/>
          <w:szCs w:val="24"/>
          <w:lang w:eastAsia="ru-RU"/>
        </w:rPr>
        <w:t>Тема 4: Рынок труда.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cs="Times New Roman"/>
          <w:color w:val="000000"/>
          <w:sz w:val="24"/>
          <w:szCs w:val="24"/>
          <w:lang w:eastAsia="ru-RU"/>
        </w:rPr>
        <w:t>Профессии, появившиеся в России за последние годы. Краткое описание современных профессий. Современный рынок труда и его требования к человеку. Профессионал, специалист.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cs="Times New Roman"/>
          <w:b/>
          <w:color w:val="000000"/>
          <w:sz w:val="24"/>
          <w:szCs w:val="24"/>
          <w:lang w:eastAsia="ru-RU"/>
        </w:rPr>
      </w:pPr>
      <w:r>
        <w:rPr>
          <w:rFonts w:hint="default" w:ascii="Times New Roman" w:cs="Times New Roman"/>
          <w:b/>
          <w:color w:val="000000"/>
          <w:sz w:val="24"/>
          <w:szCs w:val="24"/>
          <w:lang w:eastAsia="ru-RU"/>
        </w:rPr>
        <w:t>Тема 5: Планирование профессиональной карьеры.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cs="Times New Roman"/>
          <w:color w:val="000000"/>
          <w:sz w:val="24"/>
          <w:szCs w:val="24"/>
          <w:lang w:eastAsia="ru-RU"/>
        </w:rPr>
        <w:t xml:space="preserve">Мотивы и потребности. Пирамида Маслоу. Ошибки в выборе профессии. Навыки самопрезентации. Стратегия выбора профессии. Пути получения профессии. 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cs="Times New Roman"/>
          <w:b/>
          <w:color w:val="000000"/>
          <w:sz w:val="24"/>
          <w:szCs w:val="24"/>
          <w:lang w:eastAsia="ru-RU"/>
        </w:rPr>
      </w:pPr>
      <w:r>
        <w:rPr>
          <w:rFonts w:hint="default" w:ascii="Times New Roman" w:cs="Times New Roman"/>
          <w:b/>
          <w:color w:val="000000"/>
          <w:sz w:val="24"/>
          <w:szCs w:val="24"/>
          <w:lang w:eastAsia="ru-RU"/>
        </w:rPr>
        <w:t>Тема 6: Защита проекта «Моя будущая профессия»</w:t>
      </w:r>
    </w:p>
    <w:p>
      <w:pPr>
        <w:shd w:val="clear" w:color="auto" w:fill="FFFFFF"/>
        <w:spacing w:beforeLines="0" w:after="0" w:afterLines="0" w:line="240" w:lineRule="auto"/>
        <w:rPr>
          <w:rFonts w:hint="default" w:ascii="Times New Roman" w:cs="Times New Roman"/>
          <w:b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beforeLines="0" w:after="0" w:afterLines="0" w:line="240" w:lineRule="auto"/>
        <w:rPr>
          <w:rFonts w:hint="default" w:ascii="Times New Roman" w:cs="Times New Roman"/>
          <w:b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  <w:lang w:eastAsia="ru-RU"/>
        </w:rPr>
        <w:t xml:space="preserve"> Т</w:t>
      </w:r>
      <w:r>
        <w:rPr>
          <w:rFonts w:hint="default" w:ascii="Times New Roman" w:cs="Times New Roman"/>
          <w:b/>
          <w:sz w:val="24"/>
          <w:szCs w:val="24"/>
        </w:rPr>
        <w:t>ематическое планирование курса «Психология и выбор профессии»</w:t>
      </w:r>
    </w:p>
    <w:p>
      <w:pPr>
        <w:spacing w:beforeLines="0" w:afterLines="0" w:line="240" w:lineRule="auto"/>
        <w:jc w:val="both"/>
        <w:rPr>
          <w:rFonts w:hint="default" w:ascii="Times New Roman" w:cs="Times New Roman"/>
          <w:b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3231"/>
        <w:gridCol w:w="1984"/>
        <w:gridCol w:w="1985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both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both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Тема и количество часов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both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both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both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Контроль знаний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Введение. Предмет, цели и задачи курса "Психология и выбор профессии".</w:t>
            </w:r>
            <w:r>
              <w:rPr>
                <w:rFonts w:hint="default" w:ascii="Times New Roman" w:cs="Times New Roman"/>
                <w:sz w:val="24"/>
                <w:szCs w:val="24"/>
              </w:rPr>
              <w:t xml:space="preserve"> История становления психологии как науки.  Выдающиеся психологи мира.  3 ч.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Лекция с элементами дискуссии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Компьютер, проектор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Проблемное эссе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both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Что я знаю о мире профессий?</w:t>
            </w:r>
            <w:r>
              <w:rPr>
                <w:rFonts w:hint="default" w:cs="Times New Roman"/>
                <w:sz w:val="22"/>
                <w:szCs w:val="22"/>
              </w:rPr>
              <w:t xml:space="preserve"> </w:t>
            </w:r>
            <w:r>
              <w:rPr>
                <w:rFonts w:hint="default" w:ascii="Times New Roman" w:cs="Times New Roman"/>
                <w:sz w:val="24"/>
                <w:szCs w:val="24"/>
              </w:rPr>
              <w:t>Самооценка и уровень притязаний. Темперамент и профессия. Формула темперамента. Чувства и эмоции. Тест эмоций. Истоки негативных эмоций. Тип мышления и профессия. Внимание и память. Интеллектуальные способности и успешность в профессиональной деятельности. Уровень внутренней свободы. Стресс и тревожность. 11 ч.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Компьютер, проектор, 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both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both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Способности и  профессиональная пригодность. </w:t>
            </w:r>
          </w:p>
          <w:p>
            <w:pPr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Способности общие. Способности специальные. Способности к практическим видам деятельности. Способности к интеллектуальным видам деятельности. Способности к профессиям социального типа. Способности к профессиям офисного типа. Способности к предпринимательской деятельности. Артистические способности. Уровни профессиональной пригодности. 9ч.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both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Компьютер, проектор, 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both"/>
              <w:rPr>
                <w:rFonts w:hint="default" w:asci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360" w:lineRule="auto"/>
              <w:jc w:val="both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both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Рынок труда.</w:t>
            </w:r>
          </w:p>
          <w:p>
            <w:pPr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Профессии, появившиеся в России за последние годы. Краткое описание современных профессий. Современный рынок труда и его требования к человеку. Профессионал, специалист. 4ч.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36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Урок - экскурсия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36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Компьютер, проектор, раздаточный материал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36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Сообщения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360" w:lineRule="auto"/>
              <w:jc w:val="both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both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Планирование профессиональной карьеры.</w:t>
            </w:r>
          </w:p>
          <w:p>
            <w:pPr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Мотивы и потребности. Пирамида Маслоу. Ошибки в выборе профессии. Навыки самопрезентации. Стратегия выбора профессии. Пути получения профессии. 6ч.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36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Урок изучения нового материала; презентации проектов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36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Компьютер, проектор, раздаточный материал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36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360" w:lineRule="auto"/>
              <w:jc w:val="both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Защита проекта «Моя будущая профессия» 2ч.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36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360" w:lineRule="auto"/>
              <w:jc w:val="both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Компьютер, проектор, наглядный материал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36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Защита проектов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360" w:lineRule="auto"/>
              <w:jc w:val="both"/>
              <w:rPr>
                <w:rFonts w:hint="default" w:asci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360" w:lineRule="auto"/>
              <w:jc w:val="both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Всего часов 35 часаов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360" w:lineRule="auto"/>
              <w:jc w:val="both"/>
              <w:rPr>
                <w:rFonts w:hint="default" w:asci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360" w:lineRule="auto"/>
              <w:jc w:val="both"/>
              <w:rPr>
                <w:rFonts w:hint="default" w:asci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360" w:lineRule="auto"/>
              <w:jc w:val="both"/>
              <w:rPr>
                <w:rFonts w:hint="default" w:ascii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beforeLines="0" w:afterLines="0"/>
        <w:rPr>
          <w:rFonts w:hint="default" w:ascii="Times New Roman" w:cs="Times New Roman"/>
          <w:b/>
          <w:sz w:val="24"/>
          <w:szCs w:val="24"/>
        </w:rPr>
      </w:pPr>
    </w:p>
    <w:p>
      <w:pPr>
        <w:spacing w:beforeLines="0" w:afterLines="0"/>
        <w:rPr>
          <w:rFonts w:hint="default" w:ascii="Times New Roman" w:cs="Times New Roman"/>
          <w:color w:val="000000"/>
          <w:sz w:val="24"/>
          <w:szCs w:val="24"/>
          <w:lang w:eastAsia="ru-RU"/>
        </w:rPr>
      </w:pPr>
    </w:p>
    <w:p>
      <w:pPr>
        <w:spacing w:beforeLines="0" w:afterLines="0"/>
        <w:jc w:val="both"/>
        <w:rPr>
          <w:rFonts w:hint="default" w:asci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rtlGutter w:val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7E217C"/>
    <w:multiLevelType w:val="multilevel"/>
    <w:tmpl w:val="037E217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u w:val="none" w:color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/>
        <w:u w:val="none" w:color="auto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u w:val="none" w:color="auto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u w:val="none" w:color="auto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u w:val="none" w:color="auto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u w:val="none" w:color="auto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u w:val="none" w:color="auto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u w:val="none" w:color="auto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u w:val="none" w:color="auto"/>
      </w:rPr>
    </w:lvl>
  </w:abstractNum>
  <w:abstractNum w:abstractNumId="1">
    <w:nsid w:val="143204FB"/>
    <w:multiLevelType w:val="multilevel"/>
    <w:tmpl w:val="143204FB"/>
    <w:lvl w:ilvl="0" w:tentative="0">
      <w:start w:val="0"/>
      <w:numFmt w:val="bullet"/>
      <w:lvlText w:val="•"/>
      <w:lvlJc w:val="left"/>
      <w:pPr>
        <w:ind w:left="930" w:hanging="570"/>
      </w:pPr>
      <w:rPr>
        <w:rFonts w:hint="default" w:ascii="Times New Roman" w:hAnsi="Times New Roman" w:eastAsia="Times New Roman"/>
        <w:u w:val="none" w:color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/>
        <w:u w:val="none" w:color="auto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  <w:u w:val="none" w:color="auto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  <w:u w:val="none" w:color="auto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/>
        <w:u w:val="none" w:color="auto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  <w:u w:val="none" w:color="auto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  <w:u w:val="none" w:color="auto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/>
        <w:u w:val="none" w:color="auto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  <w:u w:val="none" w:color="auto"/>
      </w:rPr>
    </w:lvl>
  </w:abstractNum>
  <w:abstractNum w:abstractNumId="2">
    <w:nsid w:val="5A5A755C"/>
    <w:multiLevelType w:val="multilevel"/>
    <w:tmpl w:val="5A5A755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u w:val="none" w:color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cs="Times New Roman"/>
        <w:u w:val="none" w:color="auto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 w:cs="Times New Roman"/>
        <w:u w:val="none" w:color="auto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cs="Times New Roman"/>
        <w:u w:val="none" w:color="auto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cs="Times New Roman"/>
        <w:u w:val="none" w:color="auto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 w:cs="Times New Roman"/>
        <w:u w:val="none" w:color="auto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cs="Times New Roman"/>
        <w:u w:val="none" w:color="auto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cs="Times New Roman"/>
        <w:u w:val="none" w:color="auto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 w:cs="Times New Roman"/>
        <w:u w:val="none" w:color="auto"/>
      </w:rPr>
    </w:lvl>
  </w:abstractNum>
  <w:abstractNum w:abstractNumId="3">
    <w:nsid w:val="7DA14A72"/>
    <w:multiLevelType w:val="multilevel"/>
    <w:tmpl w:val="7DA14A7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u w:val="none" w:color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/>
        <w:u w:val="none" w:color="auto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u w:val="none" w:color="auto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u w:val="none" w:color="auto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u w:val="none" w:color="auto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u w:val="none" w:color="auto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u w:val="none" w:color="auto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u w:val="none" w:color="auto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u w:val="none" w:color="auto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90822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qFormat="1" w:uiPriority="39" w:name="toc 1"/>
    <w:lsdException w:qFormat="1" w:uiPriority="39" w:name="toc 2"/>
    <w:lsdException w:qFormat="1" w:uiPriority="39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qFormat="1" w:uiPriority="35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qFormat="1" w:uiPriority="99" w:name="List Number"/>
    <w:lsdException w:unhideWhenUsed="0" w:uiPriority="99" w:semiHidden="0" w:name="List 2"/>
    <w:lsdException w:unhideWhenUsed="0" w:uiPriority="99" w:semiHidden="0" w:name="List 3"/>
    <w:lsdException w:qFormat="1" w:uiPriority="99" w:name="List 4"/>
    <w:lsdException w:qFormat="1" w:uiPriority="99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iPriority="10" w:name="Title"/>
    <w:lsdException w:unhideWhenUsed="0" w:uiPriority="99" w:semiHidden="0" w:name="Closing"/>
    <w:lsdException w:unhideWhenUsed="0" w:uiPriority="99" w:semiHidden="0" w:name="Signature"/>
    <w:lsdException w:uiPriority="1" w:semiHidden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iPriority="11" w:name="Subtitle"/>
    <w:lsdException w:qFormat="1" w:uiPriority="99" w:name="Salutation"/>
    <w:lsdException w:qFormat="1" w:uiPriority="99" w:name="Date"/>
    <w:lsdException w:qFormat="1" w:uiPriority="99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iPriority="99" w:semiHidden="0" w:name="Hyperlink"/>
    <w:lsdException w:unhideWhenUsed="0" w:uiPriority="99" w:semiHidden="0" w:name="FollowedHyperlink"/>
    <w:lsdException w:qFormat="1" w:uiPriority="22" w:name="Strong"/>
    <w:lsdException w:qFormat="1" w:uiPriority="2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nhideWhenUsed="0" w:uiPriority="99" w:semiHidden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qFormat="1" w:uiPriority="0" w:name="Table Grid"/>
    <w:lsdException w:unhideWhenUsed="0" w:uiPriority="99" w:semiHidden="0" w:name="Table Theme"/>
    <w:lsdException w:qFormat="1" w:uiPriority="34" w:semiHidden="0" w:name="List Paragraph"/>
  </w:latentStyles>
  <w:style w:type="paragraph" w:default="1" w:styleId="1">
    <w:name w:val="Normal"/>
    <w:unhideWhenUsed/>
    <w:qFormat/>
    <w:uiPriority w:val="0"/>
    <w:pPr>
      <w:spacing w:beforeLines="0" w:after="160" w:afterLines="0" w:line="259" w:lineRule="auto"/>
    </w:pPr>
    <w:rPr>
      <w:rFonts w:hint="default" w:ascii="Calibri" w:cs="Calibr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  <w:rPr>
      <w:rFonts w:hint="default"/>
      <w:sz w:val="24"/>
      <w:szCs w:val="24"/>
    </w:rPr>
  </w:style>
  <w:style w:type="table" w:default="1" w:styleId="3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rFonts w:hint="default" w:cs="Times New Roman"/>
      <w:color w:val="0563C1"/>
      <w:sz w:val="24"/>
      <w:szCs w:val="24"/>
      <w:u w:val="single"/>
    </w:rPr>
  </w:style>
  <w:style w:type="paragraph" w:styleId="5">
    <w:name w:val="Normal (Web)"/>
    <w:basedOn w:val="1"/>
    <w:unhideWhenUsed/>
    <w:uiPriority w:val="99"/>
    <w:pPr>
      <w:spacing w:before="100" w:beforeLines="0" w:beforeAutospacing="1" w:after="100" w:afterLines="0" w:afterAutospacing="1" w:line="240" w:lineRule="auto"/>
    </w:pPr>
    <w:rPr>
      <w:rFonts w:hint="default" w:cs="Times New Roman"/>
      <w:sz w:val="24"/>
      <w:szCs w:val="24"/>
      <w:lang w:eastAsia="ru-RU"/>
    </w:rPr>
  </w:style>
  <w:style w:type="paragraph" w:styleId="6">
    <w:name w:val="List Paragraph"/>
    <w:basedOn w:val="1"/>
    <w:unhideWhenUsed/>
    <w:qFormat/>
    <w:uiPriority w:val="34"/>
    <w:pPr>
      <w:spacing w:beforeLines="0" w:afterLines="0"/>
      <w:ind w:left="720"/>
    </w:pPr>
    <w:rPr>
      <w:rFonts w:hint="default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Office_11.2.0.9967_F1E327BC-269C-435d-A152-05C5408002CA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2021-02-04T04:42:37Z</dcterms:created>
  <dc:creator>HONOR MagicBook</dc:creator>
  <cp:lastModifiedBy>HONOR MagicBook</cp:lastModifiedBy>
  <dcterms:modified xsi:type="dcterms:W3CDTF">2021-02-04T04:42:58Z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