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01E" w:rsidRPr="00E54524" w:rsidRDefault="0019080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0E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6E101E" w:rsidRPr="00E5452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2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24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4524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54524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54524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задержкой психического развития (вариант 7.</w:t>
      </w:r>
      <w:r w:rsidR="0019080E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E54524">
        <w:rPr>
          <w:rFonts w:ascii="Times New Roman" w:eastAsia="Calibri" w:hAnsi="Times New Roman" w:cs="Times New Roman"/>
          <w:b/>
          <w:i/>
          <w:sz w:val="24"/>
          <w:szCs w:val="24"/>
        </w:rPr>
        <w:t>))</w:t>
      </w:r>
      <w:proofErr w:type="gramEnd"/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E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5D" w:rsidRPr="00E54524" w:rsidRDefault="006E101E" w:rsidP="00E5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524">
        <w:rPr>
          <w:rFonts w:ascii="Times New Roman" w:hAnsi="Times New Roman" w:cs="Times New Roman"/>
          <w:sz w:val="24"/>
          <w:szCs w:val="24"/>
        </w:rPr>
        <w:t>Новосибирск, 2020</w:t>
      </w:r>
      <w:r w:rsidR="00C52A5D" w:rsidRPr="00E54524">
        <w:rPr>
          <w:rFonts w:ascii="Times New Roman" w:hAnsi="Times New Roman" w:cs="Times New Roman"/>
          <w:sz w:val="24"/>
          <w:szCs w:val="24"/>
        </w:rPr>
        <w:br w:type="page"/>
      </w:r>
    </w:p>
    <w:p w:rsidR="004C0F1F" w:rsidRPr="00E54524" w:rsidRDefault="009976FC" w:rsidP="00E54524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0F1F" w:rsidRPr="00E54524" w:rsidRDefault="004C0F1F" w:rsidP="00E5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BA" w:rsidRPr="00E54524" w:rsidRDefault="005D6B81" w:rsidP="00E54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52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«Основы религиозных культур и светской этики» предметной области «Основы религиозных культур и светской этики» </w:t>
      </w:r>
      <w:r w:rsidR="00DC60BA" w:rsidRPr="00E54524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(вариант 7.2) (далее АООП НОО обучающихся с ЗПР (вариант 7.2) разработана в соответствии с:</w:t>
      </w:r>
      <w:proofErr w:type="gramEnd"/>
    </w:p>
    <w:p w:rsidR="006E101E" w:rsidRPr="00E54524" w:rsidRDefault="006E101E" w:rsidP="00E54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24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6E101E" w:rsidRPr="00E54524" w:rsidRDefault="006E101E" w:rsidP="00E54524">
      <w:pPr>
        <w:pStyle w:val="af"/>
        <w:ind w:firstLine="709"/>
      </w:pPr>
      <w:r w:rsidRPr="00E54524"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E54524">
        <w:t>обучающихся</w:t>
      </w:r>
      <w:proofErr w:type="gramEnd"/>
      <w:r w:rsidRPr="00E54524">
        <w:t xml:space="preserve"> с задержкой психического развития,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5D6B81" w:rsidRPr="00E54524" w:rsidRDefault="00891B2D" w:rsidP="00E5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комплексного учебного курса</w:t>
      </w:r>
      <w:r w:rsidR="005D6B81" w:rsidRPr="00E5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культур и светской этики» -</w:t>
      </w:r>
      <w:r w:rsidR="00573EAF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обучающегося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2B396D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5D6B81" w:rsidRPr="00E54524" w:rsidRDefault="00891B2D" w:rsidP="00E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на развитие у школьников 10-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11лет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понятия учебного курса -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традиция», «мировоззрение», «духовность (душевность)» и «нравственность» 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объединяющим началом для всех понятий, составляющих основу курса (религиозную или нерелигиозную).</w:t>
      </w:r>
    </w:p>
    <w:p w:rsidR="005D6B81" w:rsidRPr="00E54524" w:rsidRDefault="002B396D" w:rsidP="00E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891B2D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актуализировать в содержании общего образования вопрос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2D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расширении </w:t>
      </w:r>
      <w:r w:rsidR="00891B2D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D6B81" w:rsidRPr="00E54524" w:rsidRDefault="00891B2D" w:rsidP="00E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заложенный в содержании курса, 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общность в многообразии, </w:t>
      </w:r>
      <w:proofErr w:type="spellStart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B81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культурную, социальную, этническую,</w:t>
      </w:r>
      <w:r w:rsidR="002B396D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91B2D" w:rsidRPr="00E54524" w:rsidRDefault="00891B2D" w:rsidP="00E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</w:t>
      </w:r>
      <w:r w:rsidR="002B396D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ряде факторов:</w:t>
      </w:r>
    </w:p>
    <w:p w:rsidR="00891B2D" w:rsidRPr="00E54524" w:rsidRDefault="00891B2D" w:rsidP="00E5452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E54524" w:rsidRDefault="00891B2D" w:rsidP="00E5452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D6B81" w:rsidRPr="00E54524" w:rsidRDefault="00891B2D" w:rsidP="00E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единой учебно-воспитательной системой. Все его модули</w:t>
      </w:r>
      <w:r w:rsidR="002B396D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E54524" w:rsidRDefault="00891B2D" w:rsidP="00E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E54524" w:rsidRDefault="00891B2D" w:rsidP="00E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E54524" w:rsidRDefault="005D6B81" w:rsidP="00E545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основами</w:t>
      </w:r>
      <w:r w:rsidR="00891B2D"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культур и светской этики;</w:t>
      </w:r>
    </w:p>
    <w:p w:rsidR="00891B2D" w:rsidRPr="00E54524" w:rsidRDefault="00891B2D" w:rsidP="00E545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E54524" w:rsidRDefault="00891B2D" w:rsidP="00E545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E54524" w:rsidRDefault="00891B2D" w:rsidP="00E545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младших школьников к общению в политичной и </w:t>
      </w:r>
      <w:proofErr w:type="spellStart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DC60BA" w:rsidRPr="00E54524" w:rsidRDefault="00DC60BA" w:rsidP="00E5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реализации содержания учебного предмета для </w:t>
      </w:r>
      <w:proofErr w:type="gramStart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являются:</w:t>
      </w:r>
    </w:p>
    <w:p w:rsidR="00DC60BA" w:rsidRPr="00E54524" w:rsidRDefault="00DC60BA" w:rsidP="00E54524">
      <w:pPr>
        <w:pStyle w:val="ac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способности к духовному развитию, нравственному самосовершенствованию. </w:t>
      </w:r>
    </w:p>
    <w:p w:rsidR="00DC60BA" w:rsidRPr="00E54524" w:rsidRDefault="00DC60BA" w:rsidP="00E54524">
      <w:pPr>
        <w:pStyle w:val="ac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DC60BA" w:rsidRPr="00E54524" w:rsidRDefault="00DC60BA" w:rsidP="00E5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BA" w:rsidRPr="00E54524" w:rsidRDefault="00DC60BA" w:rsidP="00E54524">
      <w:pPr>
        <w:pStyle w:val="af"/>
        <w:jc w:val="center"/>
        <w:rPr>
          <w:b/>
        </w:rPr>
      </w:pPr>
      <w:r w:rsidRPr="00E54524">
        <w:rPr>
          <w:b/>
        </w:rPr>
        <w:t xml:space="preserve">Психолого-педагогическая характеристика </w:t>
      </w:r>
      <w:proofErr w:type="gramStart"/>
      <w:r w:rsidRPr="00E54524">
        <w:rPr>
          <w:b/>
        </w:rPr>
        <w:t>обучающихся</w:t>
      </w:r>
      <w:proofErr w:type="gramEnd"/>
      <w:r w:rsidRPr="00E54524">
        <w:rPr>
          <w:b/>
        </w:rPr>
        <w:t xml:space="preserve"> с ЗПР</w:t>
      </w:r>
    </w:p>
    <w:p w:rsidR="00DC60BA" w:rsidRPr="00E54524" w:rsidRDefault="00DC60BA" w:rsidP="00E5452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4524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E545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r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DC60BA" w:rsidRPr="00E54524" w:rsidRDefault="00DC60BA" w:rsidP="00E5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24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E54524">
        <w:rPr>
          <w:rFonts w:ascii="Times New Roman" w:hAnsi="Times New Roman" w:cs="Times New Roman"/>
          <w:sz w:val="24"/>
          <w:szCs w:val="24"/>
        </w:rPr>
        <w:t>ЗПР –</w:t>
      </w:r>
      <w:r w:rsidRPr="00E54524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E54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524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E54524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E54524">
        <w:rPr>
          <w:rFonts w:ascii="Times New Roman" w:hAnsi="Times New Roman" w:cs="Times New Roman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отграничения от умственной отсталости.</w:t>
      </w:r>
    </w:p>
    <w:p w:rsidR="00DC60BA" w:rsidRPr="00E54524" w:rsidRDefault="00DC60BA" w:rsidP="00E5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24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E5452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54524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E545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4524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C60BA" w:rsidRPr="00E54524" w:rsidRDefault="00DC60BA" w:rsidP="00E5452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4524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DC60BA" w:rsidRPr="00E54524" w:rsidRDefault="00DC60BA" w:rsidP="00E5452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54524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E5452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54524">
        <w:rPr>
          <w:rFonts w:ascii="Times New Roman" w:hAnsi="Times New Roman" w:cs="Times New Roman"/>
          <w:color w:val="auto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E54524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) коррекционной помощи. </w:t>
      </w:r>
    </w:p>
    <w:p w:rsidR="00DC60BA" w:rsidRPr="00E54524" w:rsidRDefault="00DC60BA" w:rsidP="00E5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524">
        <w:rPr>
          <w:rFonts w:ascii="Times New Roman" w:hAnsi="Times New Roman" w:cs="Times New Roman"/>
          <w:sz w:val="24"/>
          <w:szCs w:val="24"/>
        </w:rPr>
        <w:lastRenderedPageBreak/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DC60BA" w:rsidRPr="00E54524" w:rsidRDefault="00DC60BA" w:rsidP="00E5452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4524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представлены следующим образом.</w:t>
      </w:r>
    </w:p>
    <w:p w:rsidR="00DC60BA" w:rsidRPr="00E54524" w:rsidRDefault="00DC60BA" w:rsidP="00E5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24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E54524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E54524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E5452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54524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E54524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E54524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E54524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E5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24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E54524">
        <w:rPr>
          <w:rFonts w:ascii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E54524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E54524">
        <w:rPr>
          <w:rFonts w:ascii="Times New Roman" w:hAnsi="Times New Roman" w:cs="Times New Roman"/>
          <w:sz w:val="24"/>
          <w:szCs w:val="24"/>
        </w:rPr>
        <w:t>.</w:t>
      </w:r>
    </w:p>
    <w:p w:rsidR="0009114E" w:rsidRPr="00E54524" w:rsidRDefault="0009114E" w:rsidP="00E54524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  <w:r w:rsidR="00592055" w:rsidRPr="00E5452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E545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C60BA" w:rsidRPr="00E5452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</w:t>
      </w:r>
      <w:r w:rsidR="00592055" w:rsidRPr="00E54524">
        <w:rPr>
          <w:rFonts w:ascii="Times New Roman" w:hAnsi="Times New Roman" w:cs="Times New Roman"/>
          <w:color w:val="auto"/>
          <w:sz w:val="24"/>
          <w:szCs w:val="24"/>
        </w:rPr>
        <w:t>ЗПР</w:t>
      </w:r>
      <w:r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</w:t>
      </w:r>
      <w:proofErr w:type="spellStart"/>
      <w:r w:rsidR="00DC60BA" w:rsidRPr="00E54524">
        <w:rPr>
          <w:rFonts w:ascii="Times New Roman" w:hAnsi="Times New Roman" w:cs="Times New Roman"/>
          <w:color w:val="auto"/>
          <w:sz w:val="24"/>
          <w:szCs w:val="24"/>
        </w:rPr>
        <w:t>пролонгировнные</w:t>
      </w:r>
      <w:proofErr w:type="spellEnd"/>
      <w:r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 сроки обучения (1</w:t>
      </w:r>
      <w:r w:rsidR="00DC60BA"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-1 (дополнительный) </w:t>
      </w:r>
      <w:r w:rsidRPr="00E54524">
        <w:rPr>
          <w:rFonts w:ascii="Times New Roman" w:hAnsi="Times New Roman" w:cs="Times New Roman"/>
          <w:color w:val="auto"/>
          <w:sz w:val="24"/>
          <w:szCs w:val="24"/>
        </w:rPr>
        <w:t xml:space="preserve">-4 классы). </w:t>
      </w:r>
    </w:p>
    <w:p w:rsidR="006E101E" w:rsidRPr="00E54524" w:rsidRDefault="006E101E" w:rsidP="00E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70" w:rsidRDefault="00697C70" w:rsidP="00697C70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C70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697C70" w:rsidRPr="00697C70" w:rsidRDefault="00697C70" w:rsidP="00697C70">
      <w:pPr>
        <w:pStyle w:val="ac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0"/>
        <w:gridCol w:w="2490"/>
        <w:gridCol w:w="2491"/>
        <w:gridCol w:w="2491"/>
      </w:tblGrid>
      <w:tr w:rsidR="00697C70" w:rsidTr="0019080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697C70" w:rsidTr="0019080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7C70" w:rsidTr="0019080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70" w:rsidRDefault="0069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9080E" w:rsidRDefault="0019080E" w:rsidP="00190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80E" w:rsidRDefault="0019080E" w:rsidP="00190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Pr="0019080E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>» в начальной школе выделяется 32 ч.:</w:t>
      </w:r>
    </w:p>
    <w:p w:rsidR="00697C70" w:rsidRDefault="00697C70" w:rsidP="0069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 – 32 ч. (1 ч. в неделю, 32 учебные недели)</w:t>
      </w:r>
    </w:p>
    <w:p w:rsidR="008E4CE5" w:rsidRPr="00E54524" w:rsidRDefault="008E4CE5" w:rsidP="00E5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81" w:rsidRPr="00E54524" w:rsidRDefault="004C0F1F" w:rsidP="00E54524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24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5D6B81" w:rsidRPr="00E54524">
        <w:rPr>
          <w:rFonts w:ascii="Times New Roman" w:hAnsi="Times New Roman" w:cs="Times New Roman"/>
          <w:b/>
          <w:sz w:val="24"/>
          <w:szCs w:val="24"/>
        </w:rPr>
        <w:t>аты изучения учебного предмета «Основы религиозных культур и светской этики»</w:t>
      </w:r>
    </w:p>
    <w:p w:rsidR="0019080E" w:rsidRDefault="0019080E" w:rsidP="00E54524">
      <w:pPr>
        <w:pStyle w:val="af3"/>
        <w:spacing w:line="240" w:lineRule="auto"/>
        <w:ind w:firstLine="709"/>
        <w:rPr>
          <w:rFonts w:ascii="Times New Roman" w:hAnsi="Times New Roman" w:cs="Times New Roman"/>
          <w:caps w:val="0"/>
          <w:sz w:val="24"/>
          <w:szCs w:val="24"/>
        </w:rPr>
      </w:pPr>
    </w:p>
    <w:p w:rsidR="00E54524" w:rsidRPr="00E54524" w:rsidRDefault="00E54524" w:rsidP="00E54524">
      <w:pPr>
        <w:pStyle w:val="af3"/>
        <w:spacing w:line="240" w:lineRule="auto"/>
        <w:ind w:firstLine="709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E54524">
        <w:rPr>
          <w:rFonts w:ascii="Times New Roman" w:hAnsi="Times New Roman" w:cs="Times New Roman"/>
          <w:caps w:val="0"/>
          <w:sz w:val="24"/>
          <w:szCs w:val="24"/>
        </w:rPr>
        <w:t>потребностей</w:t>
      </w:r>
      <w:proofErr w:type="gramEnd"/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 обучающихся с ЗПР </w:t>
      </w:r>
      <w:r w:rsidRPr="00E54524">
        <w:rPr>
          <w:rFonts w:ascii="Times New Roman" w:hAnsi="Times New Roman" w:cs="Times New Roman"/>
          <w:b/>
          <w:caps w:val="0"/>
          <w:sz w:val="24"/>
          <w:szCs w:val="24"/>
        </w:rPr>
        <w:t>личностные результаты</w:t>
      </w:r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 освоения АООП НОО должны отражать: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5) принятие и освоение социальной роли </w:t>
      </w:r>
      <w:proofErr w:type="gramStart"/>
      <w:r w:rsidRPr="00E54524">
        <w:rPr>
          <w:rFonts w:ascii="Times New Roman" w:hAnsi="Times New Roman" w:cs="Times New Roman"/>
          <w:caps w:val="0"/>
          <w:sz w:val="24"/>
          <w:szCs w:val="24"/>
        </w:rPr>
        <w:t>обучающегося</w:t>
      </w:r>
      <w:proofErr w:type="gramEnd"/>
      <w:r w:rsidRPr="00E54524">
        <w:rPr>
          <w:rFonts w:ascii="Times New Roman" w:hAnsi="Times New Roman" w:cs="Times New Roman"/>
          <w:caps w:val="0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6) способность к осмыслению социального окружения, своего места в нем,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принятие соответствующих возрасту ценностей и социальных ролей;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7) формирование эстетических потребностей, ценностей и чувств;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9) развитие навыков сотрудничества </w:t>
      </w:r>
      <w:proofErr w:type="gramStart"/>
      <w:r w:rsidRPr="00E54524">
        <w:rPr>
          <w:rFonts w:ascii="Times New Roman" w:hAnsi="Times New Roman" w:cs="Times New Roman"/>
          <w:caps w:val="0"/>
          <w:sz w:val="24"/>
          <w:szCs w:val="24"/>
        </w:rPr>
        <w:t>со</w:t>
      </w:r>
      <w:proofErr w:type="gramEnd"/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 взрослыми и сверстниками в разных социальных ситуациях;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12) овладение социально-бытовыми умениями, используемыми в повседневной жизни;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14) способность к осмыслению и дифференциации картины мира, ее временно-пространственной организации.</w:t>
      </w:r>
    </w:p>
    <w:p w:rsidR="00E54524" w:rsidRPr="00E54524" w:rsidRDefault="00E54524" w:rsidP="00E54524">
      <w:pPr>
        <w:pStyle w:val="af3"/>
        <w:spacing w:line="240" w:lineRule="auto"/>
        <w:ind w:firstLine="709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E54524">
        <w:rPr>
          <w:rFonts w:ascii="Times New Roman" w:hAnsi="Times New Roman" w:cs="Times New Roman"/>
          <w:caps w:val="0"/>
          <w:sz w:val="24"/>
          <w:szCs w:val="24"/>
        </w:rPr>
        <w:t>потребностей</w:t>
      </w:r>
      <w:proofErr w:type="gramEnd"/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 обучающихся с ЗПР </w:t>
      </w:r>
      <w:proofErr w:type="spellStart"/>
      <w:r w:rsidRPr="00E54524">
        <w:rPr>
          <w:rFonts w:ascii="Times New Roman" w:hAnsi="Times New Roman" w:cs="Times New Roman"/>
          <w:b/>
          <w:caps w:val="0"/>
          <w:sz w:val="24"/>
          <w:szCs w:val="24"/>
        </w:rPr>
        <w:t>метапредметные</w:t>
      </w:r>
      <w:proofErr w:type="spellEnd"/>
      <w:r w:rsidRPr="00E54524">
        <w:rPr>
          <w:rFonts w:ascii="Times New Roman" w:hAnsi="Times New Roman" w:cs="Times New Roman"/>
          <w:b/>
          <w:caps w:val="0"/>
          <w:sz w:val="24"/>
          <w:szCs w:val="24"/>
        </w:rPr>
        <w:t xml:space="preserve"> результаты</w:t>
      </w:r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 освоения АООП НОО должны отражать: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определять наиболее эффективные способы достижения результата;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proofErr w:type="gramStart"/>
      <w:r w:rsidRPr="00E54524">
        <w:rPr>
          <w:rFonts w:ascii="Times New Roman" w:hAnsi="Times New Roman" w:cs="Times New Roman"/>
          <w:caps w:val="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7) готовность слушать собеседника и вести диалог;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8) определение общей цели и путей ее достижения;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lastRenderedPageBreak/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E54524" w:rsidRPr="00E54524" w:rsidRDefault="00E54524" w:rsidP="00E54524">
      <w:pPr>
        <w:pStyle w:val="af3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E54524">
        <w:rPr>
          <w:rFonts w:ascii="Times New Roman" w:hAnsi="Times New Roman" w:cs="Times New Roman"/>
          <w:caps w:val="0"/>
          <w:sz w:val="24"/>
          <w:szCs w:val="24"/>
        </w:rPr>
        <w:t>межпредметными</w:t>
      </w:r>
      <w:proofErr w:type="spellEnd"/>
      <w:r w:rsidRPr="00E54524">
        <w:rPr>
          <w:rFonts w:ascii="Times New Roman" w:hAnsi="Times New Roman" w:cs="Times New Roman"/>
          <w:caps w:val="0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E54524" w:rsidRPr="00E54524" w:rsidRDefault="00E54524" w:rsidP="00E545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54524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E5452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E54524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E545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4524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E5452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E54524" w:rsidRPr="00E54524" w:rsidRDefault="00E54524" w:rsidP="00E5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24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E54524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54524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54524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E5452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54524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E54524" w:rsidRPr="00E54524" w:rsidRDefault="00E54524" w:rsidP="00E5452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45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Учебный предмет «</w:t>
      </w:r>
      <w:r w:rsidRPr="00E54524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этики»</w:t>
      </w:r>
    </w:p>
    <w:p w:rsidR="00E54524" w:rsidRPr="00E54524" w:rsidRDefault="00E54524" w:rsidP="00E54524">
      <w:pPr>
        <w:numPr>
          <w:ilvl w:val="0"/>
          <w:numId w:val="34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54524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54524" w:rsidRPr="00E54524" w:rsidRDefault="00E54524" w:rsidP="00E54524">
      <w:pPr>
        <w:numPr>
          <w:ilvl w:val="0"/>
          <w:numId w:val="34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E54524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E54524" w:rsidRPr="00E54524" w:rsidRDefault="00E54524" w:rsidP="00E54524">
      <w:pPr>
        <w:numPr>
          <w:ilvl w:val="0"/>
          <w:numId w:val="34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E54524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E54524" w:rsidRPr="00E54524" w:rsidRDefault="00E54524" w:rsidP="00E54524">
      <w:pPr>
        <w:numPr>
          <w:ilvl w:val="0"/>
          <w:numId w:val="34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54524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4C0F1F" w:rsidRPr="00E54524" w:rsidRDefault="004C0F1F" w:rsidP="00E5452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97C70" w:rsidRDefault="00697C70" w:rsidP="00697C70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697C70" w:rsidRDefault="00697C70" w:rsidP="00697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70" w:rsidRDefault="00697C70" w:rsidP="00697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19080E">
        <w:rPr>
          <w:rFonts w:ascii="Times New Roman" w:hAnsi="Times New Roman" w:cs="Times New Roman"/>
          <w:b/>
          <w:sz w:val="24"/>
          <w:szCs w:val="24"/>
        </w:rPr>
        <w:t xml:space="preserve"> (32 ч.)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(1ч.)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 Общественные нормы нравственности и морали.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 свете веселей. Правила общения для всех. От добрых правил – добрые слова и поступки. Взаимосвязь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Добро и зло как основные этические понятия. Значение этических норм, норм морали и нравственности в жизни людей.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Премудрости этикета. Красота этикета. Простые школьные и домашние правила этикета. Красота речи. Значение этических норм, норм морали и нравственности в жизни людей. Взаимосвязь между культурой и поведением людей. Нравственный, творческий, ответственный гражданин России.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Этика человеческих отношений (4 ч.)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коллективом. Коллектив начинается с меня. Мой класс – мои друзья. Значение этических норм, норм морали и нравственности в жизни людей. Золотое правило нравственности. Общечеловеческие ценности.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Гуманизм, гуманность, понимание, прощение. Свобода. Нравственный выбор. Ситуация морального выбора. Этика поступка.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(3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источники преодоления обид. Ростки нравственного опыта поведения. Действия с приставкой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Родина. В тебе рождается патриот и гражданин.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 Подведение итогов. Презентация творческих работ.</w:t>
      </w:r>
    </w:p>
    <w:p w:rsidR="00697C70" w:rsidRDefault="00697C70" w:rsidP="006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70" w:rsidRPr="00697C70" w:rsidRDefault="00697C70" w:rsidP="00697C70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7C7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учебному предмету «Основы религиозных культур и светской этики»</w:t>
      </w:r>
    </w:p>
    <w:p w:rsidR="00697C70" w:rsidRDefault="00697C70" w:rsidP="00697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0E" w:rsidRDefault="0019080E" w:rsidP="00697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7782"/>
        <w:gridCol w:w="993"/>
      </w:tblGrid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 (1ч.)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на свете веселей.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Этикет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человеческих отношений (4 ч.).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нравственные истины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Душа обязана трудиться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Посеешь поступок – пожнёшь характер (3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Судьба и Родина едины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C70" w:rsidTr="00697C7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70" w:rsidRDefault="006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891B2D" w:rsidRPr="00E54524" w:rsidRDefault="00891B2D" w:rsidP="0019080E">
      <w:pPr>
        <w:pStyle w:val="1"/>
        <w:rPr>
          <w:rFonts w:ascii="Times New Roman" w:hAnsi="Times New Roman"/>
          <w:sz w:val="24"/>
          <w:szCs w:val="24"/>
        </w:rPr>
      </w:pPr>
    </w:p>
    <w:sectPr w:rsidR="00891B2D" w:rsidRPr="00E54524" w:rsidSect="00EF38D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00" w:rsidRDefault="00641200" w:rsidP="00C15956">
      <w:pPr>
        <w:spacing w:after="0" w:line="240" w:lineRule="auto"/>
      </w:pPr>
      <w:r>
        <w:separator/>
      </w:r>
    </w:p>
  </w:endnote>
  <w:end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08695"/>
    </w:sdtPr>
    <w:sdtContent>
      <w:p w:rsidR="00C15956" w:rsidRDefault="00B17B6C">
        <w:pPr>
          <w:pStyle w:val="a6"/>
          <w:jc w:val="right"/>
        </w:pPr>
        <w:r>
          <w:fldChar w:fldCharType="begin"/>
        </w:r>
        <w:r w:rsidR="00C15956">
          <w:instrText>PAGE   \* MERGEFORMAT</w:instrText>
        </w:r>
        <w:r>
          <w:fldChar w:fldCharType="separate"/>
        </w:r>
        <w:r w:rsidR="0019080E">
          <w:rPr>
            <w:noProof/>
          </w:rPr>
          <w:t>8</w:t>
        </w:r>
        <w:r>
          <w:fldChar w:fldCharType="end"/>
        </w:r>
      </w:p>
    </w:sdtContent>
  </w:sdt>
  <w:p w:rsidR="00C15956" w:rsidRDefault="00C15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00" w:rsidRDefault="00641200" w:rsidP="00C15956">
      <w:pPr>
        <w:spacing w:after="0" w:line="240" w:lineRule="auto"/>
      </w:pPr>
      <w:r>
        <w:separator/>
      </w:r>
    </w:p>
  </w:footnote>
  <w:foot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3">
    <w:nsid w:val="0000001F"/>
    <w:multiLevelType w:val="singleLevel"/>
    <w:tmpl w:val="666C995C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7">
    <w:nsid w:val="0059138B"/>
    <w:multiLevelType w:val="hybridMultilevel"/>
    <w:tmpl w:val="DA8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B3DB5"/>
    <w:multiLevelType w:val="hybridMultilevel"/>
    <w:tmpl w:val="FDA2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D25A2"/>
    <w:multiLevelType w:val="hybridMultilevel"/>
    <w:tmpl w:val="03E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D7A80"/>
    <w:multiLevelType w:val="hybridMultilevel"/>
    <w:tmpl w:val="836C42B0"/>
    <w:lvl w:ilvl="0" w:tplc="A6CA405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7660C3"/>
    <w:multiLevelType w:val="hybridMultilevel"/>
    <w:tmpl w:val="CFAC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452AB3"/>
    <w:multiLevelType w:val="hybridMultilevel"/>
    <w:tmpl w:val="9812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lang w:val="ru-RU" w:eastAsia="ru-RU" w:bidi="ru-RU"/>
      </w:rPr>
    </w:lvl>
  </w:abstractNum>
  <w:abstractNum w:abstractNumId="22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24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26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684633"/>
    <w:multiLevelType w:val="hybridMultilevel"/>
    <w:tmpl w:val="8F0A00C8"/>
    <w:lvl w:ilvl="0" w:tplc="A6CA4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A27848"/>
    <w:multiLevelType w:val="hybridMultilevel"/>
    <w:tmpl w:val="496E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4E6CCE"/>
    <w:multiLevelType w:val="hybridMultilevel"/>
    <w:tmpl w:val="AEB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07288">
      <w:start w:val="1"/>
      <w:numFmt w:val="decimal"/>
      <w:lvlText w:val="%2)"/>
      <w:lvlJc w:val="left"/>
      <w:pPr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386E7B"/>
    <w:multiLevelType w:val="hybridMultilevel"/>
    <w:tmpl w:val="693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C18D9"/>
    <w:multiLevelType w:val="hybridMultilevel"/>
    <w:tmpl w:val="4E0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3"/>
  </w:num>
  <w:num w:numId="4">
    <w:abstractNumId w:val="29"/>
  </w:num>
  <w:num w:numId="5">
    <w:abstractNumId w:val="24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4"/>
  </w:num>
  <w:num w:numId="11">
    <w:abstractNumId w:val="9"/>
  </w:num>
  <w:num w:numId="12">
    <w:abstractNumId w:val="37"/>
  </w:num>
  <w:num w:numId="13">
    <w:abstractNumId w:val="36"/>
  </w:num>
  <w:num w:numId="14">
    <w:abstractNumId w:val="19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28"/>
  </w:num>
  <w:num w:numId="23">
    <w:abstractNumId w:val="8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30"/>
  </w:num>
  <w:num w:numId="29">
    <w:abstractNumId w:val="4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34"/>
  </w:num>
  <w:num w:numId="40">
    <w:abstractNumId w:val="3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D"/>
    <w:rsid w:val="0009114E"/>
    <w:rsid w:val="000B0706"/>
    <w:rsid w:val="00136BA5"/>
    <w:rsid w:val="001469F2"/>
    <w:rsid w:val="00171147"/>
    <w:rsid w:val="001802BB"/>
    <w:rsid w:val="0019080E"/>
    <w:rsid w:val="001E00C1"/>
    <w:rsid w:val="001E2713"/>
    <w:rsid w:val="002231FD"/>
    <w:rsid w:val="002270C5"/>
    <w:rsid w:val="00230898"/>
    <w:rsid w:val="00245876"/>
    <w:rsid w:val="002B396D"/>
    <w:rsid w:val="002F1853"/>
    <w:rsid w:val="0032126A"/>
    <w:rsid w:val="00333FE6"/>
    <w:rsid w:val="00342C10"/>
    <w:rsid w:val="00391A4A"/>
    <w:rsid w:val="003B5F08"/>
    <w:rsid w:val="003C099D"/>
    <w:rsid w:val="003C7A58"/>
    <w:rsid w:val="003F6A7E"/>
    <w:rsid w:val="004C0F1F"/>
    <w:rsid w:val="004C7189"/>
    <w:rsid w:val="0051645C"/>
    <w:rsid w:val="00573EAF"/>
    <w:rsid w:val="00592055"/>
    <w:rsid w:val="005C4CA7"/>
    <w:rsid w:val="005D6B81"/>
    <w:rsid w:val="00641200"/>
    <w:rsid w:val="00644FEE"/>
    <w:rsid w:val="00683C0C"/>
    <w:rsid w:val="00697C70"/>
    <w:rsid w:val="006E101E"/>
    <w:rsid w:val="00741F58"/>
    <w:rsid w:val="00770F19"/>
    <w:rsid w:val="007A38EF"/>
    <w:rsid w:val="00812422"/>
    <w:rsid w:val="008313B7"/>
    <w:rsid w:val="008528CC"/>
    <w:rsid w:val="00891B2D"/>
    <w:rsid w:val="008E4CE5"/>
    <w:rsid w:val="00967CA5"/>
    <w:rsid w:val="00996EB8"/>
    <w:rsid w:val="009976FC"/>
    <w:rsid w:val="00A30201"/>
    <w:rsid w:val="00AB0648"/>
    <w:rsid w:val="00B17B6C"/>
    <w:rsid w:val="00BA34B1"/>
    <w:rsid w:val="00BF4794"/>
    <w:rsid w:val="00C0786E"/>
    <w:rsid w:val="00C15956"/>
    <w:rsid w:val="00C52A5D"/>
    <w:rsid w:val="00CA3E1F"/>
    <w:rsid w:val="00D455B6"/>
    <w:rsid w:val="00DB51A4"/>
    <w:rsid w:val="00DC60BA"/>
    <w:rsid w:val="00E24DC9"/>
    <w:rsid w:val="00E54524"/>
    <w:rsid w:val="00EA62F6"/>
    <w:rsid w:val="00EF38DB"/>
    <w:rsid w:val="00F1665F"/>
    <w:rsid w:val="00F17276"/>
    <w:rsid w:val="00F22683"/>
    <w:rsid w:val="00F93B0A"/>
    <w:rsid w:val="00FB331B"/>
    <w:rsid w:val="00FD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  <w:style w:type="paragraph" w:customStyle="1" w:styleId="msonormalbullet1gif">
    <w:name w:val="msonormalbullet1.gif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rsid w:val="005D6B8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5D6B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qFormat/>
    <w:rsid w:val="00146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6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469F2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character" w:customStyle="1" w:styleId="22">
    <w:name w:val="Основной текст (2)_"/>
    <w:basedOn w:val="a0"/>
    <w:locked/>
    <w:rsid w:val="00342C10"/>
    <w:rPr>
      <w:rFonts w:ascii="Times New Roman" w:eastAsia="Times New Roman" w:hAnsi="Times New Roman" w:cs="Times New Roman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3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semiHidden/>
    <w:locked/>
    <w:rsid w:val="00342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342C10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4TexstOSNOVA1012">
    <w:name w:val="14TexstOSNOVA_10/12"/>
    <w:basedOn w:val="a"/>
    <w:uiPriority w:val="99"/>
    <w:rsid w:val="0009114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f2">
    <w:name w:val="А ОСН ТЕКСТ Знак"/>
    <w:link w:val="af3"/>
    <w:locked/>
    <w:rsid w:val="00E54524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3">
    <w:name w:val="А ОСН ТЕКСТ"/>
    <w:basedOn w:val="a"/>
    <w:link w:val="af2"/>
    <w:rsid w:val="00E54524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msolistparagraphbullet1gif">
    <w:name w:val="msolistparagraphbullet1.gif"/>
    <w:basedOn w:val="a"/>
    <w:rsid w:val="00E5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5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5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Татьяна</cp:lastModifiedBy>
  <cp:revision>16</cp:revision>
  <cp:lastPrinted>2020-11-10T05:49:00Z</cp:lastPrinted>
  <dcterms:created xsi:type="dcterms:W3CDTF">2020-11-06T04:08:00Z</dcterms:created>
  <dcterms:modified xsi:type="dcterms:W3CDTF">2021-03-22T18:35:00Z</dcterms:modified>
</cp:coreProperties>
</file>