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«ГЕОМЕТРИЯ»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ОСНОВНОГО ОБЩЕГО ОБРАЗОВАНИЯ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(является частью раздела 2.2 ООП ООО)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Составитель: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Грянников Г.А.,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математики</w:t>
      </w:r>
      <w:bookmarkStart w:id="0" w:name="_GoBack"/>
      <w:bookmarkEnd w:id="0"/>
    </w:p>
    <w:p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Селезнев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А.С.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математики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Новосибирск, 2020   </w:t>
      </w:r>
    </w:p>
    <w:p>
      <w:pPr>
        <w:rPr>
          <w:i/>
          <w:color w:val="000000"/>
          <w:sz w:val="24"/>
          <w:szCs w:val="24"/>
        </w:rPr>
      </w:pP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Рабочая программа по геометрии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ведется по УМК:  Геометрия. Атанасян Л.С. (7-9).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«Геометрия» изучается 2 часа в неделю в 7- 9 классах, за весь период обучения: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Личностные результаты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Требования ФГОС ООО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к личностным результатам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отражают: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освоения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учебного предмета «Геометрия» отражают: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роль математики в развитии России, иметь представление о развитии математики от Нового времени до наших дней и вкладе российского народа в развитие дисциплины;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представление о профессиональной деятельности учёных-математиков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 готовность к служению Отечеству, его защите;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ясно формулировать и аргументированно излагать свои мысли;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креативность мышления, инициатива, находчивость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активность при решении математических задач, владение навыками командной работы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владение навыками сотрудничества при работе в коллективе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корректность в общении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 поиску различных электронных платформ для самообразования и углубления знаний по отдельным темам учебного предмета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 эстетическому восприятию математических объектов, задач, решений, рассуждений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 самоопределению и необходимости математики в своей будущей профессии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27" w:type="dxa"/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формируется при изучении других предметов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Метапредметные результаты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1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Требования ФГОС ООО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к метапредметным результатам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отражают: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освоения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учебного предмета «Геометрия» отражают: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видеть различные стратегии решения задач, планировать и осуществлять деятельность, направленную на их решение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командной работы при решении математических задач;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достаточно развитые представления об идеях и методах математики как универсальном языке науки и техники, средстве моделирования явлений и процессов;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использовать различные источники информации для решения учебных проблем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для решения учебных проблем;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пользоваться прикладными программами и программами символьных вычислений для исследования математических объектов;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определять роли института образования в жизненной стратегии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принимать решение в условиях неполной и избыточной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применять индуктивные и дедуктивные способы рассуждений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умение видеть приложения полученных математических знаний в других дисциплинах, в окружающей жизни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Формирование универсальных учебных действий (УУД)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Регулятивные УУД: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УД;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(задачи, выполнения проекта);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Познавательные УУД: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 ресурсов библиотек и Интернета;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давать определения понятиям.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Коммуникативные УУД: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>
      <w:pPr>
        <w:numPr>
          <w:ilvl w:val="0"/>
          <w:numId w:val="2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геометрии, 7 класс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результате третьего года изучения учебного предмета «Математика (включая алгебру и геометрию)» на базовом уровне ученик научится: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натуральным показателем; использовать формулы сокращенного умножения;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равенство, уравнение, корень уравнения; решать системы несложных линейных уравнений; 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диаграммами, графиками для описания реальных данных и решения простых задач; видеть в окружающем мире изменчивые величины, в частности результаты измерений; понимать значение случайной изменчивости в окружающем мире; пользоваться простейшими числовыми описательными параметрами;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 использовать геометрические отношения для решения простейших задач, возникающих в реальной жизни;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размеры реальных объектов окружающего мира; применять формулы в простейших ситуациях в повседневной жизни;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изображать плоские фигуры от руки и с помощью линейки и циркуля или компьютерных инструментов; изображать геометрические фигуры по текстовому или символьному описанию.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>
      <w:pPr>
        <w:spacing w:after="0" w:line="240" w:lineRule="auto"/>
        <w:ind w:firstLine="85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несложные задачи на построение с помощью циркуля и линейки;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простейшие планиметрические задачи;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овладеть методом решения задач на вычисления и доказательства: методом от противного, методом перебора вариантов и методом геометрических мест точек;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приобрести опыт применения алгебраического аппарата при решении геометрических задач;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-использовать свойства измерения длин и углов при решении задач на нахождение длины отрезка, градусной меры угла;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длины линейных элементов фигур и их углы;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задачи на доказательства;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 8 класс</w:t>
      </w:r>
    </w:p>
    <w:p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результате четвертого года изучения учебного предмета «Математика (включая алгебру и геометрию)» на базовом уровне ученик научится: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арифметический квадратный корень, иррациональное число, множество действительных чисел, геометрическая интерпретация действительных чисел; 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целым показателем; оперировать на базовом уровне понятием стандартной записи числа;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</w:t>
      </w:r>
      <w:r>
        <w:rPr>
          <w:rFonts w:ascii="Times New Roman" w:hAnsi="Times New Roman" w:cs="Times New Roman"/>
          <w:color w:val="000000"/>
          <w:sz w:val="24"/>
          <w:szCs w:val="24"/>
        </w:rPr>
        <w:t>неравенство, решение неравенства; решать линейные неравенства и несложные неравенства, сводящиеся к линейным; решать квадратные уравнения по формуле;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обратная пропорциональность, гипербола, парабола; строить графики обратной пропорциональности и квадратичной функции в простых случаях;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случайный опыт, случайное событие, вероятность; находить вероятности случайных событий в опытах с равновозможными элементарными событиями</w:t>
      </w:r>
      <w:r>
        <w:rPr>
          <w:rFonts w:ascii="Times New Roman" w:hAnsi="Times New Roman" w:cs="Times New Roman"/>
          <w:color w:val="000000"/>
          <w:sz w:val="24"/>
          <w:szCs w:val="24"/>
        </w:rPr>
        <w:t>; представлять роль практически достоверных и маловероятных событий в окружающем мире и жизни;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параллелограмм, ромб, трапеция</w:t>
      </w:r>
      <w:r>
        <w:rPr>
          <w:rFonts w:ascii="Times New Roman" w:hAnsi="Times New Roman" w:cs="Times New Roman"/>
          <w:color w:val="000000"/>
          <w:sz w:val="24"/>
          <w:szCs w:val="24"/>
        </w:rPr>
        <w:t>; изображать изучаемые фигуры от руки и с помощью линейки и циркуля; решать практические задачи с применением простейших свойств фигур; применять для решения задач геометрические факты, если условия их применения заданы в явной форме; решать задачи на нахождение геометрических величин по образцам или алгоритмам; 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>
      <w:pPr>
        <w:pStyle w:val="19"/>
        <w:numPr>
          <w:ilvl w:val="0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теорему Пифагора,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площади в простейших случаях; применять формулы в простейших ситуациях в повседневной жизни 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несложные задачи на построение с помощью циркуля и линейки;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простейшие планиметрические задачи;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несложные задачи на преобразование плоскости, применяя определение понятий симметрий;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овладеть методом решения задач на вычисления и доказательства: методом подобия, методом от противного, методом перебора вариантов и методом геометрических мест точек;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приобрести опыт применения алгебраического способа при решении геометрических задач;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научиться решать задачи на построение методом геометрических мест точек и методом подобия.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-использовать свойства измерения длин, площадей и углов при решении задач на нахождение длины отрезка, градусной меры угла;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длины линейных элементов фигур и их углы, формулы площадей фигур;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площади фигур;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задачи на доказательства, формулы площадей фигур;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  справочники и технические средства).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площади фигур, составленных из двух или более прямоугольников, параллелограммов, треугольников;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площади многоугольников, используя отношения равновеликости и равносоставленности;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приобрести опыт применения алгебраического аппарата при решении задач на вычисление площадей многоугольников.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результаты обучения геометрии, 9 класс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результате пятого года изучения учебного предмета «Математика (включая алгебру и геометрию)» на базовом уровне ученик научится: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  <w:t xml:space="preserve"> оперировать на базовом уровне понятиями: 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определение, аксиома, теорема, доказательство; распознавать логически некорректные высказывания; приводить примеры для подтверждения и контрпримеры для опровержения высказываний;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  <w:t xml:space="preserve"> строить высказывания, отрицания высказываний;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  <w:t xml:space="preserve"> выполнять несложные преобразования дробно-линейных выражений и выражений с квадратными корнями;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  <w:t xml:space="preserve"> оперировать на базовом уровне понятиями: функция, аргумент и значение функции,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 оперировать на базовом уровне понятиями: последовательность, арифметическая прогрессия, геометрическая прогрессия;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 п.); использовать свойства функций и их графиков при решении задач из других учебных предметов;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  <w:t xml:space="preserve"> оперировать на базовом уровне понятиями: объединение и пересечение событий, противоположное событие; решать несложные задачи на поиск вероятностей; оценивать вероятности реальных событий в несложных ситуациях; иметь представление о случайных величинах и о роли закона больших чисел в природе и в жизни человека; 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  <w:t xml:space="preserve"> умение оперировать на базовом уровне понятиями: вектор, сумма векторов, произведение вектора на число, координаты на плоскости; использовать векторы для решения простейших задач на определение скорости относительного движения;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  <w:t xml:space="preserve"> описывать отдельные выдающиеся результаты, полученные в ходе развития математики как науки; знать примеры математических открытий и их авторов в связи с отечественной и всемирной историей; понимать роль математики в развитии России;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  <w:lang w:eastAsia="ru-RU"/>
        </w:rPr>
        <w:t xml:space="preserve">-  умение выбирать подходящий изученный метод для решения изученных типов математических задач; приводить примеры математических закономерностей в окружающей действительности и произведениях искусства; используя изученные методы, проводить доказательство, выполнять опровержение.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«Геометрические фигуры»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пользоваться языком геометрии для описания предметов окружающего мира;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распознавать и изображать на чертежах и рисунках геометрические фигуры и их отношения;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задачи на вычисление градусных мер углов от 0˚ до 180˚с необходимыми теоретическими обоснованиями, опирающимися на изученные свойства фигур и их элементов;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оперировать начальными понятиями тригонометрии и выполнять элементарные операции над функциями углов;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несложные задачи на построение с помощью циркуля и линейки;- решать простейшие планиметрические задачи в пространстве;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несложные задачи на преобразование плоскости, применяя определение понятий симметрий, поворота, параллельного переноса;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определения и свойства преобразований плоскости для решения задач.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овладеть методом решения задач на вычисления и доказательства: методом подобия, методом от противного, методом подобия, методом перебора вариантов и методом геометрических мест точек;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приобрести опыт применения алгебраического и тригонометрического аппарата и идей движения при решении геометрических задач;-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>
      <w:pP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научиться решать задачи на построение методом геометрических мест точек и методом подобия.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«Измерение геометрических величин»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площади фигур;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длину окружности, длину дуги окружности;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задачи на доказательства, используя формулы длины окружности и длины дуги окружности, формулы площадей фигур;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решать практические задачи, связанные с нахождением геометрических величин (используя справочники и технические средства).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площади фигур, составленных из двух или более прямоугольников, параллелограммов, треугольников, кругов и секторов;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вычислять площади многоугольников, используя отношения равновеликости и равносоставленности;-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«Координаты»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-объяснять и иллюстрировать понятие декартовой системы координат;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координатный метод для исследования свойств прямых и отрезков;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использовать координатный метод для исследования свойств окружностей.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овладеть координатным методом решения задач на вычисления и доказательства.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Раздел «Векторы»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-оперировать с векторами, заданными геометрически;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оперировать с векторами, заданными координатами;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применять скалярное произведение векторов при решении задач.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овладеть векторным методом для решения задач на вычисления и доказательства.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>
      <w:pPr>
        <w:pStyle w:val="15"/>
        <w:spacing w:line="276" w:lineRule="auto"/>
      </w:pPr>
      <w:r>
        <w:rPr>
          <w:b/>
          <w:bCs/>
        </w:rPr>
        <w:t xml:space="preserve">7 класс. Геометрия 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Раздел1.начальные геометрические сведения.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1.1. Прямая и отрезок.</w:t>
      </w:r>
    </w:p>
    <w:p>
      <w:pPr>
        <w:pStyle w:val="15"/>
        <w:spacing w:line="276" w:lineRule="auto"/>
      </w:pPr>
      <w:r>
        <w:t>Точки, прямые, отрезки. Провешивание прямой на местности.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1.2. Луч и угол.</w:t>
      </w:r>
    </w:p>
    <w:p>
      <w:pPr>
        <w:pStyle w:val="15"/>
        <w:spacing w:line="276" w:lineRule="auto"/>
      </w:pPr>
      <w:r>
        <w:t>Луч. Угол.</w:t>
      </w:r>
    </w:p>
    <w:p>
      <w:pPr>
        <w:pStyle w:val="15"/>
        <w:spacing w:line="276" w:lineRule="auto"/>
      </w:pPr>
      <w:r>
        <w:rPr>
          <w:b/>
          <w:bCs/>
          <w:iCs/>
        </w:rPr>
        <w:t>Тема 1.3.</w:t>
      </w:r>
      <w:r>
        <w:t xml:space="preserve"> </w:t>
      </w:r>
      <w:r>
        <w:rPr>
          <w:b/>
        </w:rPr>
        <w:t>Сравнение отрезков и углов.</w:t>
      </w:r>
    </w:p>
    <w:p>
      <w:pPr>
        <w:pStyle w:val="15"/>
        <w:spacing w:line="276" w:lineRule="auto"/>
      </w:pPr>
      <w:r>
        <w:t>Равенство геометрических фигур. Сравнение отре5зков и углов.</w:t>
      </w:r>
    </w:p>
    <w:p>
      <w:pPr>
        <w:pStyle w:val="15"/>
        <w:spacing w:line="276" w:lineRule="auto"/>
        <w:rPr>
          <w:b/>
        </w:rPr>
      </w:pPr>
      <w:r>
        <w:rPr>
          <w:b/>
          <w:bCs/>
          <w:iCs/>
        </w:rPr>
        <w:t>Тема 1.4.</w:t>
      </w:r>
      <w:r>
        <w:t xml:space="preserve"> </w:t>
      </w:r>
      <w:r>
        <w:rPr>
          <w:b/>
        </w:rPr>
        <w:t>Измерение отрезков.</w:t>
      </w:r>
    </w:p>
    <w:p>
      <w:pPr>
        <w:pStyle w:val="15"/>
        <w:spacing w:line="276" w:lineRule="auto"/>
      </w:pPr>
      <w:r>
        <w:t>Длина отрезка. Единицы измерения. Измерительные инструменты.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1.5. Измерение углов.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>Градусная мера углов. Измерение углов на местности.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1.6. Перпендикулярные прямые.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>Смежные и вертикальные углы. Перпендикулярные прямые. Построение прямых углов на местности.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Раздел 2. Треугольники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2.1. Первый признак равенства треугольников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>Треугольник. Первый признак равенства треугольников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2.2. Медианы, биссектрисы и высоты треугольника.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>Перпендикуляр к прямой. Медианы, биссектрисы и высоты треугольника. Свойства равнобедренного треугольника.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2.3. Второй и третий признаки равенства треугольников.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 xml:space="preserve">Второй признак равенства треугольников. Третий признак равенства треугольников. 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2.4. Задачи на построение.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>Окружность. Построение циркулем и линейкой. Задачи на построение.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Раздел 3. Параллельные прямые.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3.1. Признаки параллельности двух прямых.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>Определение параллельных прямых. Признаки параллельности двух прямых. Практические способы построения параллельных прямых.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3.2. Аксиомы параллельных прямых.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 xml:space="preserve"> Об аксиомах геометрии. Аксиома параллельных прямых. Теоремы об углах, образованных двумя параллельными прямыми и секущей. Углы с соответственно параллельными или перпендикулярными сторонами.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Раздел 4. Соотношения между сторонами и углами треугольника.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4.1. Сумма углов треугольника.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>Теорема о сумме углов треугольника. Остроугольный, прямоугольный и тупоугольный треугольники.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 xml:space="preserve">Тема 4.2. Соотношения между сторонами и углами. 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 xml:space="preserve"> Теорема о соотношениях между сторонами и углами треугольника. Неравенство треугольника. 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4.3. Прямоугольные треугольники.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 xml:space="preserve"> Некоторые свойства прямоугольных треугольников. Признаки равенства прямоугольных треугольников. Уголковый отражатель.</w:t>
      </w:r>
    </w:p>
    <w:p>
      <w:pPr>
        <w:pStyle w:val="15"/>
        <w:spacing w:line="276" w:lineRule="auto"/>
        <w:rPr>
          <w:b/>
          <w:bCs/>
          <w:iCs/>
        </w:rPr>
      </w:pPr>
      <w:r>
        <w:rPr>
          <w:b/>
          <w:bCs/>
          <w:iCs/>
        </w:rPr>
        <w:t>Тема 4.4. Построение треугольника по трем элементам.</w:t>
      </w:r>
    </w:p>
    <w:p>
      <w:pPr>
        <w:pStyle w:val="15"/>
        <w:spacing w:line="276" w:lineRule="auto"/>
      </w:pPr>
      <w:r>
        <w:rPr>
          <w:bCs/>
          <w:iCs/>
        </w:rPr>
        <w:t>Расстояние от точки до прямой. Расстояние между параллельными прямыми.</w:t>
      </w:r>
    </w:p>
    <w:p>
      <w:pPr>
        <w:pStyle w:val="15"/>
        <w:spacing w:line="276" w:lineRule="auto"/>
        <w:rPr>
          <w:bCs/>
          <w:iCs/>
        </w:rPr>
      </w:pPr>
      <w:r>
        <w:rPr>
          <w:bCs/>
          <w:iCs/>
        </w:rPr>
        <w:t>Построение треугольника по трем элементам.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8 класс. Геометрия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Раздел 1. Четырехугольники.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1.1. Многоугольники.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Многоугольник. Выпуклый многоугольник. Четырехугольник.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1.2. Параллелограмм и трапеция.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Параллелограмм. Признаки параллелограмма.  Трапеция.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1.3. Прямоугольник, ромб, квадрат.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Прямоугольник. Ромб и квадрат. Осевая и центральная симметрия.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Раздел 2. Площадь.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2.1. Площадь многоугольника.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Понятие площади многоугольника. Площадь квадрата. Площадь прямоугольника.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2.2. Площадь параллелограмма, треугольника и трапеции.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Площадь параллелограмма. Площадь треугольника. Площадь трапеции.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2.3. Теорема Пифагора.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Теорема Пифагора. Теорема, обратная теореме Пифагора. Формула Герона.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Раздел 3. Подобные треугольники.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3.1. Определение подобных треугольников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Пропорциональные отрезки. Определение подобных треугольников. Отношение площадей подобных треугольников.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3.2. Признаки подобия треугольников.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Первый признак подобия треугольников. Второй признак подобия треугольников. Третий признак подобия треугольников.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3.3. Применение подобия к доказательству теорем и решению задач.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Средняя линия треугольника. Пропорциональные отрезки в прямоугольном треугольнике. Практические приложения подобия треугольников. О подобии произвольных фигур.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3.4. Соотношение между сторонами и углами прямоугольного треугольника.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Синус, косинус и тангенс острого угла прямоугольного треугольника. Значение синуса, косинуса и тангенса для углов 30◦, 45◦ и 60◦.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 xml:space="preserve">Раздел 4. Окружность. 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4.1. Касательная к окружности.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Взаимное расположение прямой и окружности. Касательная к окружности.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4.2. Центральные и вписанные углы.</w:t>
      </w:r>
    </w:p>
    <w:p>
      <w:pPr>
        <w:pStyle w:val="15"/>
        <w:spacing w:line="276" w:lineRule="auto"/>
        <w:rPr>
          <w:bCs/>
        </w:rPr>
      </w:pPr>
      <w:r>
        <w:rPr>
          <w:bCs/>
        </w:rPr>
        <w:t>Градусная мера дуги окружности. Теорема о вписанном угле.</w:t>
      </w:r>
    </w:p>
    <w:p>
      <w:pPr>
        <w:pStyle w:val="15"/>
        <w:spacing w:line="276" w:lineRule="auto"/>
        <w:rPr>
          <w:b/>
          <w:bCs/>
        </w:rPr>
      </w:pPr>
      <w:r>
        <w:rPr>
          <w:b/>
          <w:bCs/>
        </w:rPr>
        <w:t>Тема 4.3. Четыре замечательные точки треугольника.</w:t>
      </w:r>
    </w:p>
    <w:p>
      <w:pPr>
        <w:pStyle w:val="15"/>
        <w:rPr>
          <w:bCs/>
        </w:rPr>
      </w:pPr>
      <w:r>
        <w:rPr>
          <w:bCs/>
        </w:rPr>
        <w:t>Свойства биссектрисы угла. Свойства срединного перпендикуляра к отрезку. Теорема о пересечении высот треугольника.</w:t>
      </w:r>
    </w:p>
    <w:p>
      <w:pPr>
        <w:pStyle w:val="15"/>
        <w:rPr>
          <w:b/>
          <w:bCs/>
        </w:rPr>
      </w:pPr>
      <w:r>
        <w:rPr>
          <w:b/>
        </w:rPr>
        <w:t xml:space="preserve">Тема 4.4. Вписанная и описанная окружности. </w:t>
      </w:r>
    </w:p>
    <w:p>
      <w:pPr>
        <w:pStyle w:val="11"/>
        <w:spacing w:before="0" w:beforeAutospacing="0" w:after="0" w:afterAutospacing="0"/>
        <w:jc w:val="both"/>
      </w:pPr>
      <w:r>
        <w:t xml:space="preserve">Вписанная окружность. Описанная окружность.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Раздел 5. Векторы.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5.1. Понятие вектора. </w:t>
      </w:r>
    </w:p>
    <w:p>
      <w:pPr>
        <w:pStyle w:val="11"/>
        <w:spacing w:before="0" w:beforeAutospacing="0" w:after="0" w:afterAutospacing="0"/>
        <w:jc w:val="both"/>
      </w:pPr>
      <w:r>
        <w:t xml:space="preserve">Понятие вектора. Равенство векторов. Откладывание вектора от данной точки. 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5.2. Сложение и вычитание векторов. </w:t>
      </w:r>
    </w:p>
    <w:p>
      <w:pPr>
        <w:pStyle w:val="11"/>
        <w:spacing w:before="0" w:beforeAutospacing="0" w:after="0" w:afterAutospacing="0"/>
        <w:jc w:val="both"/>
      </w:pPr>
      <w:r>
        <w:t xml:space="preserve">Сумма двух векторов. Законы сложения векторов. Правило параллелограмма. Сумма нескольких векторов. Вычитание векторов. 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5.3. Умножение векторов на число. Применение векторов к решению задач.  </w:t>
      </w:r>
    </w:p>
    <w:p>
      <w:pPr>
        <w:pStyle w:val="11"/>
        <w:spacing w:before="0" w:beforeAutospacing="0" w:after="0" w:afterAutospacing="0"/>
        <w:jc w:val="both"/>
      </w:pPr>
      <w:r>
        <w:t xml:space="preserve">Произведение вектора на число. Применение вектора к решению задач. Средняя линия трапеции. 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9 класс. Геометрия.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Раздел 1. Метод координат.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1.1. Координаты вектора. </w:t>
      </w:r>
    </w:p>
    <w:p>
      <w:pPr>
        <w:pStyle w:val="11"/>
        <w:spacing w:before="0" w:beforeAutospacing="0" w:after="0" w:afterAutospacing="0"/>
        <w:jc w:val="both"/>
      </w:pPr>
      <w:r>
        <w:t xml:space="preserve">Разложение вектора по двум неколлинеарным векторам. Координаты вектора.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1.2. Простейшие задачи в координатах. </w:t>
      </w:r>
    </w:p>
    <w:p>
      <w:pPr>
        <w:pStyle w:val="11"/>
        <w:spacing w:before="0" w:beforeAutospacing="0" w:after="0" w:afterAutospacing="0"/>
        <w:jc w:val="both"/>
      </w:pPr>
      <w:r>
        <w:t xml:space="preserve">Связь между координатами вектора и координатами его начала и конца. Простейшие задачи в координатах.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1.3. Уравнение окружности и прямой. </w:t>
      </w:r>
    </w:p>
    <w:p>
      <w:pPr>
        <w:pStyle w:val="11"/>
        <w:spacing w:before="0" w:beforeAutospacing="0" w:after="0" w:afterAutospacing="0"/>
        <w:jc w:val="both"/>
      </w:pPr>
      <w:r>
        <w:t xml:space="preserve">Уравнение линии на плоскости. Уравнение окружности. Уравнение прямой. Взаимное расположение двух окружностей.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Раздел 2. Соотношения между сторонами и углами треугольника. Скалярное произведение векторов.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2.1. Синус, косинус, тангенс, котангенс угла. </w:t>
      </w:r>
    </w:p>
    <w:p>
      <w:pPr>
        <w:pStyle w:val="11"/>
        <w:spacing w:before="0" w:beforeAutospacing="0" w:after="0" w:afterAutospacing="0"/>
        <w:jc w:val="both"/>
      </w:pPr>
      <w:r>
        <w:t xml:space="preserve">Синус, косинус, тангенс, котангенс. Основное тригонометрическое тождество. Формулы приведения. Формулы для вычисления координат точки.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2.2. Соотношения между сторонами и углами треугольника.  </w:t>
      </w:r>
    </w:p>
    <w:p>
      <w:pPr>
        <w:pStyle w:val="11"/>
        <w:spacing w:before="0" w:beforeAutospacing="0" w:after="0" w:afterAutospacing="0"/>
        <w:jc w:val="both"/>
      </w:pPr>
      <w:r>
        <w:t xml:space="preserve">Теорема о площади треугольника. Теорема синусов. Теорема косинусов. Решение треугольников. Измерительные работы.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2.3. Скалярное произведение векторов. </w:t>
      </w:r>
    </w:p>
    <w:p>
      <w:pPr>
        <w:pStyle w:val="11"/>
        <w:spacing w:before="0" w:beforeAutospacing="0" w:after="0" w:afterAutospacing="0"/>
        <w:jc w:val="both"/>
      </w:pPr>
      <w:r>
        <w:t xml:space="preserve">Угол между векторами. Скалярное произведение векторов. Скалярное произведение в координатах. Свойства скалярного произведения векторов.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Раздел 3. Длина окружности и площадь круга.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3.1. Правильные многоугольники. </w:t>
      </w:r>
    </w:p>
    <w:p>
      <w:pPr>
        <w:pStyle w:val="11"/>
        <w:spacing w:before="0" w:beforeAutospacing="0" w:after="0" w:afterAutospacing="0"/>
        <w:jc w:val="both"/>
      </w:pPr>
      <w:r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его стороны и радиуса вписанной окружности. Построение правильных многоугольников.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3.2. Длина окружности и площадь круга. </w:t>
      </w:r>
    </w:p>
    <w:p>
      <w:pPr>
        <w:pStyle w:val="11"/>
        <w:spacing w:before="0" w:beforeAutospacing="0" w:after="0" w:afterAutospacing="0"/>
        <w:jc w:val="both"/>
      </w:pPr>
      <w:r>
        <w:t xml:space="preserve">Длина окружности. Площадь круга. Площадь кругового сектора. 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Раздел 4. Движения.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4.1. Понятие движения.  </w:t>
      </w:r>
    </w:p>
    <w:p>
      <w:pPr>
        <w:pStyle w:val="11"/>
        <w:spacing w:before="0" w:beforeAutospacing="0" w:after="0" w:afterAutospacing="0"/>
        <w:jc w:val="both"/>
      </w:pPr>
      <w:r>
        <w:t xml:space="preserve">Отображение плоскости на себя. Понятие движения. Наложения и движения. 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4.2. Параллельный перенос и поворот. </w:t>
      </w:r>
    </w:p>
    <w:p>
      <w:pPr>
        <w:pStyle w:val="11"/>
        <w:spacing w:before="0" w:beforeAutospacing="0" w:after="0" w:afterAutospacing="0"/>
        <w:jc w:val="both"/>
      </w:pPr>
      <w:r>
        <w:t xml:space="preserve">Параллельный перенос. Поворот. 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Раздел 5. Начальные сведения из стереометрии. 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5.1. Многогранники. </w:t>
      </w:r>
    </w:p>
    <w:p>
      <w:pPr>
        <w:pStyle w:val="11"/>
        <w:spacing w:before="0" w:beforeAutospacing="0" w:after="0" w:afterAutospacing="0"/>
        <w:jc w:val="both"/>
      </w:pPr>
      <w:r>
        <w:t xml:space="preserve">Предмет стереометрии. Многогранники. Призма. Параллелепипед. Объем тела. Свойства прямоугольного параллелепипеда. Пирамида. </w:t>
      </w:r>
    </w:p>
    <w:p>
      <w:pPr>
        <w:pStyle w:val="1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Тема 5.2. Тела и поверхности вращения. </w:t>
      </w:r>
    </w:p>
    <w:p>
      <w:pPr>
        <w:pStyle w:val="11"/>
        <w:spacing w:before="0" w:beforeAutospacing="0" w:after="0" w:afterAutospacing="0"/>
        <w:jc w:val="both"/>
      </w:pPr>
      <w:r>
        <w:t xml:space="preserve">Цилиндр. Конус. Сфера и шар. </w:t>
      </w:r>
    </w:p>
    <w:p>
      <w:pPr>
        <w:pStyle w:val="11"/>
        <w:rPr>
          <w:b/>
        </w:rPr>
      </w:pPr>
      <w:r>
        <w:rPr>
          <w:b/>
        </w:rPr>
        <w:t>4. Тематическое планирование с указанием количества часов, отводимых на освоение каждой темы:</w:t>
      </w:r>
    </w:p>
    <w:p>
      <w:pPr>
        <w:pStyle w:val="11"/>
        <w:rPr>
          <w:b/>
        </w:rPr>
      </w:pPr>
      <w:r>
        <w:rPr>
          <w:b/>
        </w:rPr>
        <w:t>7 класс</w:t>
      </w:r>
    </w:p>
    <w:tbl>
      <w:tblPr>
        <w:tblStyle w:val="12"/>
        <w:tblW w:w="10910" w:type="dxa"/>
        <w:tblInd w:w="-1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70"/>
        <w:gridCol w:w="14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НАЧАЛЬНЫЕ ГЕОМЕТРИЧЕСКИЕ СВЕДЕНИЯ.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геометрии из практики. Точка, прямая и плоскость. Отрезок.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Луч. Угол. Ломанная.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в геометрии. Сравнение отрезков и углов.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отрезка. Измерение отрезков. Длина ломанной.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отрезков».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угла. Прямой угол. Острые и тупые углы. Измерение углов 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прямых.                                         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«Смежные и вертикальные углы».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«Начальные геометрические сведения».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 по теме «Начальные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сведения».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правовые, нравственные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и этические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нормы,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профессиональной этики.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-привлекать внимание обучающихся к обсуждаемой на уроке информации, активизация познавательной деятельности обучающихся.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признак равенства треугольников».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Медиана, биссектриса и высота треугольника.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Равнобедренные и равносторонни треугольники.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признаки равнобедренного треугольника.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равнобедренного треугольника».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признак равенства треугольников»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«Третий признак равенства треугольников».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 Окружность и круг.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 Построение отрезка равного данному.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пополам, построение биссектрисы.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перпендикуляра к прямой, деление отрезка на n- равных частей.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«Треугольники».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№2 по теме «Треугольники»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</w:pPr>
            <w:r>
              <w:t>- анализировать реальное состояние дел в учебном классе/группе;</w:t>
            </w:r>
          </w:p>
          <w:p>
            <w:pPr>
              <w:spacing w:after="0" w:line="240" w:lineRule="auto"/>
              <w:jc w:val="both"/>
            </w:pPr>
            <w:r>
              <w:t xml:space="preserve">- сотрудничать с другими педагогическими работниками и другими специалистами в решении воспитательных задач.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прямых, п.24.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параллельности прямых.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«Параллельные прямые».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№3 по теме «Параллельные прямые»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СООТНОШЕНИЯ МЕЖДУ СТОРОНАМИ И УГЛАМИ ТРЕУГОЛЬНИКА.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сумме углов треугольника.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величинами сторон и углов треугольника.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«Сумма углов треугольника».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треугольники». Угловой отражатель.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элементам.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«Построение треугольника по трём элементам».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прямоугольных треугольников».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«Соотношения между сторонами и углами треугольника».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№4 по теме «Прямоугольный треугольник».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 обучающихся культуру здорового и безопасного образа жизни.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находить ценностный аспект учебного знания и информации, обеспечивать его понимание и переживание обучающимися.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64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геометрии 7 класса.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Итого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12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253"/>
        <w:gridCol w:w="1984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повторение. Признаки равенства треугольников, прямоугольных треугольников. Задачи на построение.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5.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ЧЕТЫРЕХУГОЛЬНИКИ.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54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сотрудничать с другими педагогическими работниками и другими специалистами в решении воспитательных задач;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общаться с детьми, признавать   их   достоинство, понимая   и принимая их;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побуждать обучающихся соблюдать на уроке принципы учебной дисциплины и самоорганизации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>
            <w:pPr>
              <w:pStyle w:val="11"/>
              <w:spacing w:before="0" w:beforeAutospacing="0" w:after="0" w:afterAutospacing="0"/>
              <w:rPr>
                <w:iCs/>
              </w:rPr>
            </w:pPr>
            <w:r>
              <w:t>Многоугольники.</w:t>
            </w:r>
            <w:r>
              <w:rPr>
                <w:iCs/>
              </w:rPr>
              <w:t xml:space="preserve"> Выпуклые многоугольники. Сумма углов выпуклого многоугольника.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>
            <w:pPr>
              <w:pStyle w:val="11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Периметр многоугольника.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Параллелограмм.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параллелограмма. Теорема Фалеса.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>
            <w:pPr>
              <w:pStyle w:val="11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Трапеция, равнобедренная трапеция.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Прямоугольник, его свойства и признаки.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квадрат, их свойства и признаки.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>
            <w:pPr>
              <w:pStyle w:val="11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Симметрия фигур.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по теме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Ромб и квадрат».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 по теме «Многоугольники».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54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работу обучающихся с социально значимой информацией по поводу получаемой на уроке социально значимой информации обсуждать, высказывать свое мнение;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поддерживать в детском коллективе деловую, дружелюбную атмосферу;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ценностному аспекту изучаемых на уроке явлений, понятий, приемов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>
            <w:pPr>
              <w:pStyle w:val="11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Равносоставленные и равновеликие фигуры.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четырёхугольника.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многоугольника. Площадь прямоугольника.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трапеции.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Пифагора.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Герона. Её применение.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«Площади».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№2 по теме «Площади».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7.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ПОДОБНЫЕ ТРЕУГОЛЬНИКИ.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254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правовые, нравственные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и этические нормы, требования профессиональной этики;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 обучающихся культуру здорового и безопасного образа жизни;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сотрудничать с другими педагогическими работниками и другими специалистами в решении воспитательных задач;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Подобие треугольников; коэффициент подобия.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Связь между площадями подобных фигур.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треугольника.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медиан треугольника.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приложение подобия треугольников.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гомотетии. О подобии произвольных фигур.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подобия к решению задач».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«Применение подобия к решению задач».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«Применение подобия к решению задач»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8.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ОКРУЖНОСТЬ.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254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побуждать обучающихся соблюдать на уроке принципы учебной дисциплины и самоорганизации;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общаться с детьми, признавать   их   достоинство, понимая   и принимая их;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вызывать живой интерес к увлечениям, мечтам, жизненным планам, проблемам детей/обучающихся в контексте содержания учебного предмета;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Двух окружностей.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vAlign w:val="center"/>
          </w:tcPr>
          <w:p>
            <w:pPr>
              <w:pStyle w:val="11"/>
              <w:spacing w:before="0" w:beforeAutospacing="0" w:after="0" w:afterAutospacing="0"/>
            </w:pPr>
            <w:r>
              <w:t>Касательная и секущая к окружности; равенство касательных, приведённых из одной точки.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биссектрисы угла.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пересечении высот треугольника.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Описанная окружность.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Вписанная окружность.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66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готовым чертежам по теме «Окружность».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№5 по теме «Окружность».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8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часов</w:t>
            </w:r>
          </w:p>
        </w:tc>
        <w:tc>
          <w:tcPr>
            <w:tcW w:w="254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«Многоугольники».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«Площади».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«Подобные треугольники».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4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12"/>
        <w:tblpPr w:leftFromText="180" w:rightFromText="180" w:vertAnchor="text" w:horzAnchor="page" w:tblpX="1262" w:tblpY="415"/>
        <w:tblOverlap w:val="never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583"/>
        <w:gridCol w:w="1836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5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анализировать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реальное состояние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дел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в учебной группе, поддерживать в   детском   коллективе   деловую, дружелюбную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атмосферу;</w:t>
            </w:r>
          </w:p>
          <w:p>
            <w:pPr>
              <w:spacing w:after="0" w:line="240" w:lineRule="auto"/>
              <w:ind w:left="220" w:hanging="220" w:hanging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побуждать</w:t>
            </w:r>
          </w:p>
          <w:p>
            <w:pPr>
              <w:spacing w:after="0" w:line="240" w:lineRule="auto"/>
              <w:ind w:left="220" w:hanging="220" w:hanging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  <w:p>
            <w:pPr>
              <w:spacing w:after="0" w:line="240" w:lineRule="auto"/>
              <w:ind w:left="220" w:hanging="220" w:hanging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</w:t>
            </w:r>
          </w:p>
          <w:p>
            <w:pPr>
              <w:spacing w:after="0" w:line="240" w:lineRule="auto"/>
              <w:ind w:left="220" w:hanging="220" w:hanging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общепринятые</w:t>
            </w:r>
          </w:p>
          <w:p>
            <w:pPr>
              <w:spacing w:after="0" w:line="240" w:lineRule="auto"/>
              <w:ind w:left="220" w:hanging="220" w:hanging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поведения,</w:t>
            </w:r>
          </w:p>
          <w:p>
            <w:pPr>
              <w:spacing w:after="0" w:line="240" w:lineRule="auto"/>
              <w:ind w:left="220" w:hanging="220" w:hanging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общения со</w:t>
            </w:r>
          </w:p>
          <w:p>
            <w:pPr>
              <w:spacing w:after="0" w:line="240" w:lineRule="auto"/>
              <w:ind w:left="220" w:hanging="220" w:hanging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старшими (учителями) и сверстниками (обучающимися);</w:t>
            </w:r>
          </w:p>
          <w:p>
            <w:pPr>
              <w:spacing w:after="0" w:line="240" w:lineRule="auto"/>
              <w:ind w:left="220" w:hanging="220" w:hangingChars="100"/>
              <w:rPr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двух векторов.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векторов. Вычитание векторов.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«Сложение и вычитание векторов».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5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«Метод координат». Подготовка к контрольной работе.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«Метод координат».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5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сотрудничать с другими педагогическими работниками и другими специалистами в решении воспитательных задач</w:t>
            </w:r>
          </w:p>
          <w:p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- 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тригонометрическое тождество. Формулы,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связывающие синус, косинус, тангенс, котангенс одного и того же угла. 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работы.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Угол между векторами.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5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«Соотношения в треугольнике. Скалярное произведение векторов».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5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Вписанные и описанные многоугольники. Вписанные и описанные окружности правильного многоугольника.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площади треугольника: через периметр и радиус вписанной окружности.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«Правильный многоугольник».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окружности, число π; длина дуги. Сектор. Сегмент.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площадь сектора.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 и кругового сектора. Решение задач.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«Длина окружности. Площадь круга».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«Длина окружности и площадь круга».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 № 3 по теме: «Длина окружности и площадь круга».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5" w:type="dxa"/>
            <w:gridSpan w:val="2"/>
            <w:vAlign w:val="center"/>
          </w:tcPr>
          <w:p>
            <w:pPr>
              <w:pStyle w:val="11"/>
              <w:snapToGrid w:val="0"/>
              <w:spacing w:before="0" w:after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ДВИЖЕНИЯ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преобразования. Примеры движения фигур.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общаться с детьми, признавать   их   достоинство,  понимая   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принимая их.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движений.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Симметрия фигур. Осевая симметрия и центральная симметрия.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«Параллельный перенос. Поворот».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«Движения».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«Движения».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5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НАЧАЛЬНЫЕ СВЕДЕНИЯ ИЗ СТЕРЕОМЕТРИИ. ОБ АКСИОМАХ ПЛАНИМЕТРИИ. 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Призма. Параллелепипед. 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Решение задач.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и шар.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Тела и поверхности вращения.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5" w:type="dxa"/>
            <w:gridSpan w:val="2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Определение, теоремы, аксиомы, следствия.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и обратная теоремы.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вызывать живой интерес к увлечениям, мечтам, жизненным планам, проблемам детей/обучающихся в контексте содержания учебного предмета.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сотрудничать с другими педагогическими работниками и другими специалистами в решении воспитательных задач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- самостоятельная работа с учебником, работа с научно-популярной литературой, отбор и сравнение материала по нескольким источникам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Достаточные и необходимые условия. 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Четырехугольники. 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3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Calibri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07ABF"/>
    <w:multiLevelType w:val="multilevel"/>
    <w:tmpl w:val="1BF07ABF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">
    <w:nsid w:val="68C5202A"/>
    <w:multiLevelType w:val="multilevel"/>
    <w:tmpl w:val="68C5202A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>
    <w:nsid w:val="6AD83004"/>
    <w:multiLevelType w:val="multilevel"/>
    <w:tmpl w:val="6AD830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0"/>
    <w:rsid w:val="0006501E"/>
    <w:rsid w:val="0006643D"/>
    <w:rsid w:val="000D2785"/>
    <w:rsid w:val="001262F2"/>
    <w:rsid w:val="00133498"/>
    <w:rsid w:val="001823CC"/>
    <w:rsid w:val="001D14CD"/>
    <w:rsid w:val="001F3CB6"/>
    <w:rsid w:val="002403D1"/>
    <w:rsid w:val="00251D5C"/>
    <w:rsid w:val="0031337B"/>
    <w:rsid w:val="0033509E"/>
    <w:rsid w:val="00393F25"/>
    <w:rsid w:val="00473787"/>
    <w:rsid w:val="004A1578"/>
    <w:rsid w:val="004B3EB3"/>
    <w:rsid w:val="00554E39"/>
    <w:rsid w:val="00657724"/>
    <w:rsid w:val="006841E5"/>
    <w:rsid w:val="006F7761"/>
    <w:rsid w:val="007169A6"/>
    <w:rsid w:val="007648C2"/>
    <w:rsid w:val="007E6CB2"/>
    <w:rsid w:val="00807933"/>
    <w:rsid w:val="00921442"/>
    <w:rsid w:val="0093706D"/>
    <w:rsid w:val="00A3645F"/>
    <w:rsid w:val="00A6063A"/>
    <w:rsid w:val="00A778D2"/>
    <w:rsid w:val="00BE4CE1"/>
    <w:rsid w:val="00BF6AEF"/>
    <w:rsid w:val="00C148F0"/>
    <w:rsid w:val="00C17C6F"/>
    <w:rsid w:val="00C6161D"/>
    <w:rsid w:val="00D46BC7"/>
    <w:rsid w:val="00E46670"/>
    <w:rsid w:val="00F874C6"/>
    <w:rsid w:val="40B81DE0"/>
    <w:rsid w:val="479D18D5"/>
    <w:rsid w:val="650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3">
    <w:name w:val="heading 2"/>
    <w:basedOn w:val="1"/>
    <w:next w:val="1"/>
    <w:link w:val="17"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3"/>
    <w:semiHidden/>
    <w:unhideWhenUsed/>
    <w:qFormat/>
    <w:uiPriority w:val="99"/>
    <w:rPr>
      <w:b/>
      <w:bCs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table" w:customStyle="1" w:styleId="14">
    <w:name w:val="Сетка таблицы1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6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7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table" w:customStyle="1" w:styleId="18">
    <w:name w:val="Сетка таблицы2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character" w:styleId="20">
    <w:name w:val="Placeholder Text"/>
    <w:basedOn w:val="4"/>
    <w:semiHidden/>
    <w:qFormat/>
    <w:uiPriority w:val="99"/>
    <w:rPr>
      <w:color w:val="808080"/>
    </w:rPr>
  </w:style>
  <w:style w:type="paragraph" w:styleId="21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2">
    <w:name w:val="Текст примечания Знак"/>
    <w:basedOn w:val="4"/>
    <w:link w:val="9"/>
    <w:semiHidden/>
    <w:qFormat/>
    <w:uiPriority w:val="99"/>
    <w:rPr>
      <w:sz w:val="20"/>
      <w:szCs w:val="20"/>
    </w:rPr>
  </w:style>
  <w:style w:type="character" w:customStyle="1" w:styleId="23">
    <w:name w:val="Тема примечания Знак"/>
    <w:basedOn w:val="22"/>
    <w:link w:val="10"/>
    <w:semiHidden/>
    <w:qFormat/>
    <w:uiPriority w:val="99"/>
    <w:rPr>
      <w:b/>
      <w:bCs/>
      <w:sz w:val="20"/>
      <w:szCs w:val="20"/>
    </w:rPr>
  </w:style>
  <w:style w:type="character" w:customStyle="1" w:styleId="24">
    <w:name w:val="Текст выноски Знак"/>
    <w:basedOn w:val="4"/>
    <w:link w:val="8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Style24"/>
    <w:basedOn w:val="1"/>
    <w:qFormat/>
    <w:uiPriority w:val="99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 w:eastAsiaTheme="minorEastAsia"/>
      <w:sz w:val="24"/>
      <w:szCs w:val="24"/>
      <w:lang w:eastAsia="ru-RU"/>
    </w:rPr>
  </w:style>
  <w:style w:type="table" w:customStyle="1" w:styleId="26">
    <w:name w:val="Сетка таблицы3"/>
    <w:basedOn w:val="5"/>
    <w:qFormat/>
    <w:uiPriority w:val="3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7092</Words>
  <Characters>40428</Characters>
  <Lines>336</Lines>
  <Paragraphs>94</Paragraphs>
  <TotalTime>0</TotalTime>
  <ScaleCrop>false</ScaleCrop>
  <LinksUpToDate>false</LinksUpToDate>
  <CharactersWithSpaces>47426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2019-01-10T00:53:00Z</dcterms:created>
  <dc:creator>Баранова Ольга Григорьевна</dc:creator>
  <cp:lastModifiedBy>HONOR MagicBook</cp:lastModifiedBy>
  <dcterms:modified xsi:type="dcterms:W3CDTF">2022-03-08T04:15:09Z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75FD3EF3FFEF48FC81F224B79B88E8CB</vt:lpwstr>
  </property>
</Properties>
</file>