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DD" w:rsidRPr="00997C37" w:rsidRDefault="00B66CF4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6CF4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АДАПТИРОВАННАЯ</w:t>
      </w:r>
      <w:r>
        <w:rPr>
          <w:b/>
          <w:lang w:eastAsia="ru-RU"/>
        </w:rPr>
        <w:t xml:space="preserve"> </w:t>
      </w:r>
      <w:r w:rsidR="005749DD" w:rsidRPr="00997C37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C37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37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C37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97C37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97C37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нарушениями опорно-двигательного аппарата (вариант 6.1))</w:t>
      </w:r>
      <w:proofErr w:type="gramEnd"/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9DD" w:rsidRPr="00997C37" w:rsidRDefault="005749DD" w:rsidP="0099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A10" w:rsidRPr="00997C37" w:rsidRDefault="005749DD" w:rsidP="00997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37">
        <w:rPr>
          <w:rFonts w:ascii="Times New Roman" w:hAnsi="Times New Roman" w:cs="Times New Roman"/>
          <w:sz w:val="24"/>
          <w:szCs w:val="24"/>
          <w:lang w:eastAsia="ru-RU"/>
        </w:rPr>
        <w:t>Новосибирск, 2020</w:t>
      </w:r>
      <w:r w:rsidR="000F4A10" w:rsidRPr="00997C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997C37" w:rsidRDefault="00290A51" w:rsidP="00997C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C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997C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997C3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997C37" w:rsidRDefault="000F4A10" w:rsidP="00997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8F3" w:rsidRPr="00997C37" w:rsidRDefault="000F4A10" w:rsidP="00997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C37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62E46" w:rsidRPr="00997C37">
        <w:rPr>
          <w:rFonts w:ascii="Times New Roman" w:hAnsi="Times New Roman" w:cs="Times New Roman"/>
          <w:sz w:val="24"/>
          <w:szCs w:val="24"/>
        </w:rPr>
        <w:t>Музыка</w:t>
      </w:r>
      <w:r w:rsidRPr="00997C37">
        <w:rPr>
          <w:rFonts w:ascii="Times New Roman" w:hAnsi="Times New Roman" w:cs="Times New Roman"/>
          <w:sz w:val="24"/>
          <w:szCs w:val="24"/>
        </w:rPr>
        <w:t xml:space="preserve">» предметной области «Искусство» </w:t>
      </w:r>
      <w:r w:rsidR="005A08F3" w:rsidRPr="00997C37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нарушением опорно-двигательного аппарата (вариант 6.1) (далее АООП НОО обучающихся с НОДА (вариант 6.1) разработана в соответствии с:</w:t>
      </w:r>
      <w:proofErr w:type="gramEnd"/>
    </w:p>
    <w:p w:rsidR="005749DD" w:rsidRPr="00997C37" w:rsidRDefault="005749DD" w:rsidP="00997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5749DD" w:rsidRPr="00997C37" w:rsidRDefault="005749DD" w:rsidP="00997C37">
      <w:pPr>
        <w:pStyle w:val="af3"/>
        <w:spacing w:after="0"/>
        <w:ind w:firstLine="709"/>
        <w:jc w:val="both"/>
      </w:pPr>
      <w:r w:rsidRPr="00997C37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997C37">
        <w:t>обучающихся</w:t>
      </w:r>
      <w:proofErr w:type="gramEnd"/>
      <w:r w:rsidRPr="00997C37">
        <w:t xml:space="preserve"> с нарушениями опорно-двигательного аппарата,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362E46" w:rsidRPr="00997C37" w:rsidRDefault="00362E46" w:rsidP="00997C37">
      <w:pPr>
        <w:shd w:val="clear" w:color="auto" w:fill="FFFFFF"/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997C37">
        <w:rPr>
          <w:rStyle w:val="dash0410005f0431005f0437005f0430005f0446005f0020005f0441005f043f005f0438005f0441005f043a005f0430005f005fchar1char1"/>
        </w:rPr>
        <w:t>Изучение предметной области «Искусство» должно обеспечить:</w:t>
      </w:r>
    </w:p>
    <w:p w:rsidR="00362E46" w:rsidRPr="00997C37" w:rsidRDefault="00362E46" w:rsidP="00997C37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997C37">
        <w:rPr>
          <w:rStyle w:val="dash0410005f0431005f0437005f0430005f0446005f0020005f0441005f043f005f0438005f0441005f043a005f0430005f005fchar1char1"/>
        </w:rPr>
        <w:t>осознание значения искусства и творчества в личной и культурной самоидентификации личности;</w:t>
      </w:r>
    </w:p>
    <w:p w:rsidR="00362E46" w:rsidRPr="00997C37" w:rsidRDefault="00362E46" w:rsidP="00997C37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997C37">
        <w:rPr>
          <w:rStyle w:val="dash0410005f0431005f0437005f0430005f0446005f0020005f0441005f043f005f0438005f0441005f043a005f0430005f005fchar1char1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997C37">
        <w:rPr>
          <w:rStyle w:val="dash0410005f0431005f0437005f0430005f0446005f0020005f0441005f043f005f0438005f0441005f043a005f0430005f005fchar1char1"/>
        </w:rPr>
        <w:t>чувственно-эмоционально</w:t>
      </w:r>
      <w:proofErr w:type="gramEnd"/>
      <w:r w:rsidRPr="00997C37">
        <w:rPr>
          <w:rStyle w:val="dash0410005f0431005f0437005f0430005f0446005f0020005f0441005f043f005f0438005f0441005f043a005f0430005f005fchar1char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62E46" w:rsidRPr="00997C37" w:rsidRDefault="00362E46" w:rsidP="00997C37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997C37">
        <w:rPr>
          <w:rStyle w:val="dash0410005f0431005f0437005f0430005f0446005f0020005f0441005f043f005f0438005f0441005f043a005f0430005f005fchar1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62E46" w:rsidRPr="00997C37" w:rsidRDefault="00362E46" w:rsidP="00997C37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997C37">
        <w:rPr>
          <w:rStyle w:val="dash0410005f0431005f0437005f0430005f0446005f0020005f0441005f043f005f0438005f0441005f043a005f0430005f005fchar1char1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62E46" w:rsidRPr="00997C37" w:rsidRDefault="00362E46" w:rsidP="00997C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F3" w:rsidRPr="00997C37" w:rsidRDefault="005A08F3" w:rsidP="00997C37">
      <w:pPr>
        <w:pStyle w:val="msonormalbullet1gif"/>
        <w:widowControl w:val="0"/>
        <w:spacing w:before="0" w:beforeAutospacing="0" w:after="0" w:afterAutospacing="0"/>
        <w:jc w:val="center"/>
        <w:rPr>
          <w:b/>
        </w:rPr>
      </w:pPr>
      <w:r w:rsidRPr="00997C37">
        <w:rPr>
          <w:b/>
        </w:rPr>
        <w:t xml:space="preserve">Психолого-педагогическая характеристика </w:t>
      </w:r>
      <w:proofErr w:type="gramStart"/>
      <w:r w:rsidRPr="00997C37">
        <w:rPr>
          <w:b/>
        </w:rPr>
        <w:t>обучающихся</w:t>
      </w:r>
      <w:proofErr w:type="gramEnd"/>
      <w:r w:rsidRPr="00997C37">
        <w:rPr>
          <w:b/>
        </w:rPr>
        <w:t xml:space="preserve"> с НОДА</w:t>
      </w:r>
    </w:p>
    <w:p w:rsidR="005A08F3" w:rsidRPr="00997C37" w:rsidRDefault="005A08F3" w:rsidP="00997C37">
      <w:pPr>
        <w:pStyle w:val="msonormalbullet2gif"/>
        <w:widowControl w:val="0"/>
        <w:spacing w:before="0" w:beforeAutospacing="0" w:after="0" w:afterAutospacing="0"/>
        <w:ind w:firstLine="567"/>
        <w:jc w:val="both"/>
      </w:pPr>
      <w:r w:rsidRPr="00997C37">
        <w:t xml:space="preserve">Категория детей с </w:t>
      </w:r>
      <w:r w:rsidRPr="00997C37">
        <w:rPr>
          <w:b/>
        </w:rPr>
        <w:t>нарушениями опорно-двигательного аппарата</w:t>
      </w:r>
      <w:r w:rsidRPr="00997C37">
        <w:t xml:space="preserve"> - неоднородная по составу группа школьников</w:t>
      </w:r>
      <w:r w:rsidRPr="00997C37">
        <w:rPr>
          <w:b/>
          <w:bCs/>
        </w:rPr>
        <w:t>.</w:t>
      </w:r>
      <w:r w:rsidRPr="00997C37"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997C37">
        <w:t>полиморфностью</w:t>
      </w:r>
      <w:proofErr w:type="spellEnd"/>
      <w:r w:rsidRPr="00997C37"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997C37">
        <w:t>Мастюковой</w:t>
      </w:r>
      <w:proofErr w:type="spellEnd"/>
      <w:r w:rsidRPr="00997C37">
        <w:t xml:space="preserve"> и М.К. </w:t>
      </w:r>
      <w:proofErr w:type="spellStart"/>
      <w:r w:rsidRPr="00997C37">
        <w:t>Смуглиной</w:t>
      </w:r>
      <w:proofErr w:type="spellEnd"/>
      <w:r w:rsidRPr="00997C37">
        <w:t>; Международная классификация болезней 10–го пересмотра).</w:t>
      </w:r>
    </w:p>
    <w:p w:rsidR="005A08F3" w:rsidRPr="00997C37" w:rsidRDefault="005A08F3" w:rsidP="00997C37">
      <w:pPr>
        <w:pStyle w:val="msonormalbullet2gif"/>
        <w:shd w:val="clear" w:color="auto" w:fill="FFFFFF"/>
        <w:spacing w:before="0" w:beforeAutospacing="0" w:after="0" w:afterAutospacing="0"/>
        <w:ind w:firstLine="567"/>
        <w:jc w:val="both"/>
      </w:pPr>
      <w:r w:rsidRPr="00997C37"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997C37">
        <w:t>сформированности</w:t>
      </w:r>
      <w:proofErr w:type="spellEnd"/>
      <w:r w:rsidRPr="00997C37">
        <w:t xml:space="preserve"> познавательных и социальных способностей у детей с нарушениями опорно-двигательного аппарата:</w:t>
      </w:r>
    </w:p>
    <w:p w:rsidR="005A08F3" w:rsidRPr="00997C37" w:rsidRDefault="005A08F3" w:rsidP="00997C37">
      <w:pPr>
        <w:pStyle w:val="msonormalbullet3gif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97C37"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997C37">
        <w:t>этиопатогенеза</w:t>
      </w:r>
      <w:proofErr w:type="spellEnd"/>
      <w:r w:rsidRPr="00997C37"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997C37"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</w:t>
      </w:r>
      <w:r w:rsidRPr="00997C37">
        <w:lastRenderedPageBreak/>
        <w:t>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5A08F3" w:rsidRPr="00997C37" w:rsidRDefault="005A08F3" w:rsidP="00997C37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97C37">
        <w:rPr>
          <w:rFonts w:ascii="Times New Roman" w:hAnsi="Times New Roman" w:cs="Times New Roman"/>
          <w:color w:val="auto"/>
          <w:sz w:val="24"/>
          <w:szCs w:val="24"/>
        </w:rPr>
        <w:t xml:space="preserve"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0F4A10" w:rsidRPr="00997C37" w:rsidRDefault="000F4A10" w:rsidP="00997C37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504A" w:rsidRDefault="0088504A" w:rsidP="0088504A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места учебного предмета в учебном плане</w:t>
      </w:r>
    </w:p>
    <w:p w:rsidR="0088504A" w:rsidRDefault="0088504A" w:rsidP="00885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4"/>
        <w:gridCol w:w="2534"/>
        <w:gridCol w:w="2260"/>
        <w:gridCol w:w="2260"/>
      </w:tblGrid>
      <w:tr w:rsidR="0088504A" w:rsidTr="0088504A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88504A" w:rsidTr="0088504A">
        <w:trPr>
          <w:trHeight w:val="2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8504A" w:rsidTr="0088504A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8504A" w:rsidTr="0088504A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8504A" w:rsidTr="0088504A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8504A" w:rsidTr="0088504A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</w:tbl>
    <w:p w:rsidR="0088504A" w:rsidRDefault="0088504A" w:rsidP="0088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4A" w:rsidRDefault="0088504A" w:rsidP="00885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«Музыка» в начальной школе выделяется 127 ч.:</w:t>
      </w:r>
    </w:p>
    <w:p w:rsidR="0088504A" w:rsidRDefault="0088504A" w:rsidP="008850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31 ч (1 ч в неделю, 31 учебн</w:t>
      </w:r>
      <w:r w:rsidR="00B66CF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66C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504A" w:rsidRDefault="0088504A" w:rsidP="008850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88504A" w:rsidRDefault="0088504A" w:rsidP="0088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D" w:rsidRPr="00997C37" w:rsidRDefault="005C619D" w:rsidP="00997C37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C37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362E46" w:rsidRPr="00997C37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997C3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997C37" w:rsidRDefault="005C619D" w:rsidP="0099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C37" w:rsidRPr="00997C37" w:rsidRDefault="00997C37" w:rsidP="00997C37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997C37">
        <w:rPr>
          <w:sz w:val="24"/>
          <w:szCs w:val="24"/>
        </w:rPr>
        <w:t>Личностные результаты</w:t>
      </w:r>
    </w:p>
    <w:p w:rsidR="00997C37" w:rsidRPr="00997C37" w:rsidRDefault="00997C37" w:rsidP="00997C37">
      <w:pPr>
        <w:pStyle w:val="af3"/>
        <w:spacing w:after="0"/>
        <w:ind w:firstLine="709"/>
        <w:jc w:val="both"/>
        <w:rPr>
          <w:u w:val="single"/>
        </w:rPr>
      </w:pPr>
      <w:r w:rsidRPr="00997C37">
        <w:rPr>
          <w:u w:val="single"/>
        </w:rPr>
        <w:t xml:space="preserve">У выпускника могут быть </w:t>
      </w:r>
      <w:proofErr w:type="gramStart"/>
      <w:r w:rsidRPr="00997C37">
        <w:rPr>
          <w:u w:val="single"/>
        </w:rPr>
        <w:t>сформированы</w:t>
      </w:r>
      <w:proofErr w:type="gramEnd"/>
      <w:r w:rsidRPr="00997C37">
        <w:rPr>
          <w:u w:val="single"/>
        </w:rPr>
        <w:t>: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внутренняя позиция школьника на уровне положительного отношения к школе,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ориентации на содержательные моменты школьной действительности и принятия образца «хорошего ученика»;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широкая мотивационная основа учебной деятельности, включающая социальные, учебно-познавательные и внешние мотивы;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учебно-познавательный интерес к новому учебному материалу и способам решения новой задачи;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 xml:space="preserve">ориентация в нравственном содержании и </w:t>
      </w:r>
      <w:proofErr w:type="gramStart"/>
      <w:r w:rsidRPr="00997C37">
        <w:t>смысле</w:t>
      </w:r>
      <w:proofErr w:type="gramEnd"/>
      <w:r w:rsidRPr="00997C37">
        <w:t xml:space="preserve"> как собственных поступков, так и поступков окружающих людей;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знание основных моральных норм и ориентация на их выполнение;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развитие этических чувств – стыда, вины, совести как регуляторов морального поведения;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понимание чу</w:t>
      </w:r>
      <w:proofErr w:type="gramStart"/>
      <w:r w:rsidRPr="00997C37">
        <w:t>вств др</w:t>
      </w:r>
      <w:proofErr w:type="gramEnd"/>
      <w:r w:rsidRPr="00997C37">
        <w:t>угих людей и сопереживание им;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установка на здоровый образ жизни;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997C37">
        <w:t>здоровьесберегающего</w:t>
      </w:r>
      <w:proofErr w:type="spellEnd"/>
      <w:r w:rsidRPr="00997C37">
        <w:t xml:space="preserve"> поведения;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97C37" w:rsidRPr="00997C37" w:rsidRDefault="00997C37" w:rsidP="00997C37">
      <w:pPr>
        <w:pStyle w:val="af3"/>
        <w:spacing w:after="0"/>
        <w:jc w:val="center"/>
        <w:rPr>
          <w:b/>
          <w:i/>
        </w:rPr>
      </w:pPr>
      <w:proofErr w:type="spellStart"/>
      <w:r w:rsidRPr="00997C37">
        <w:rPr>
          <w:b/>
          <w:i/>
        </w:rPr>
        <w:lastRenderedPageBreak/>
        <w:t>Метапредметные</w:t>
      </w:r>
      <w:proofErr w:type="spellEnd"/>
      <w:r w:rsidRPr="00997C37">
        <w:rPr>
          <w:b/>
          <w:i/>
        </w:rPr>
        <w:t xml:space="preserve"> результаты</w:t>
      </w:r>
    </w:p>
    <w:p w:rsidR="00997C37" w:rsidRPr="00997C37" w:rsidRDefault="00997C37" w:rsidP="00997C37">
      <w:pPr>
        <w:pStyle w:val="af3"/>
        <w:spacing w:after="0"/>
        <w:jc w:val="center"/>
        <w:rPr>
          <w:i/>
        </w:rPr>
      </w:pPr>
      <w:r w:rsidRPr="00997C37">
        <w:rPr>
          <w:i/>
        </w:rPr>
        <w:t>Регулятивные универсальные учебные действия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может научиться</w:t>
      </w:r>
      <w:r w:rsidRPr="00997C37">
        <w:t>: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принимать и сохранять учебную задачу;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учитывать выделенные учителем ориентиры действия в новом учебном материале в сотрудничестве с учителем;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учитывать установленные правила в планировании и контроле способа решения;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адекватно воспринимать предложения и оценку учителей, товарищей, родителей и других людей;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различать способ и результат действия;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97C37" w:rsidRPr="00997C37" w:rsidRDefault="00997C37" w:rsidP="00997C37">
      <w:pPr>
        <w:pStyle w:val="af3"/>
        <w:spacing w:after="0"/>
        <w:jc w:val="center"/>
        <w:rPr>
          <w:i/>
        </w:rPr>
      </w:pPr>
      <w:r w:rsidRPr="00997C37">
        <w:rPr>
          <w:i/>
        </w:rPr>
        <w:t>Познавательные универсальные учебные действия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может научиться</w:t>
      </w:r>
      <w:r w:rsidRPr="00997C37">
        <w:t>: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строить сообщения в устной и письменной форме;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ориентироваться на разнообразие способов решения задач;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осуществлять анализ объектов с выделением существенных и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несущественных признаков;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осуществлять синтез как составление целого из частей;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проводить сравнение и классификацию по заданным критериям;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устанавливать причинно-следственные связи в изучаемом круге явлений;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строить рассуждения в форме связи простых суждений об объекте, его строении, свойствах и связях;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устанавливать аналогии;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владеть рядом общих приёмов решения задач.</w:t>
      </w:r>
    </w:p>
    <w:p w:rsidR="00997C37" w:rsidRPr="00997C37" w:rsidRDefault="00997C37" w:rsidP="00997C37">
      <w:pPr>
        <w:pStyle w:val="af3"/>
        <w:spacing w:after="0"/>
        <w:jc w:val="center"/>
        <w:rPr>
          <w:i/>
        </w:rPr>
      </w:pPr>
      <w:r w:rsidRPr="00997C37">
        <w:rPr>
          <w:i/>
        </w:rPr>
        <w:t>Коммуникативные универсальные учебные действия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может научиться</w:t>
      </w:r>
      <w:r w:rsidRPr="00997C37">
        <w:t>: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97C37">
        <w:t>используя</w:t>
      </w:r>
      <w:proofErr w:type="gramEnd"/>
      <w:r w:rsidRPr="00997C37">
        <w:t xml:space="preserve"> в том числе средства и инструменты ИКТ и дистанционного общения;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97C37">
        <w:t>собственной</w:t>
      </w:r>
      <w:proofErr w:type="gramEnd"/>
      <w:r w:rsidRPr="00997C37">
        <w:t>, и ориентироваться на позицию партнёра в общении и взаимодействии;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учитывать разные мнения и стремиться к координации различных позиций в сотрудничестве;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формулировать собственное мнение и позицию;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строить понятные для партнёра высказывания, учитывающие, что партнёр знает и видит, а что нет;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задавать вопросы;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контролировать действия партнёра;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использовать речь для регуляции своего действия;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97C37" w:rsidRPr="00997C37" w:rsidRDefault="00997C37" w:rsidP="00997C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997C37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Музыка»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proofErr w:type="gramStart"/>
      <w:r w:rsidRPr="00997C37">
        <w:t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997C37"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 xml:space="preserve">Обучающиеся научатся воспринимать музыку и размышлять о ней, открыто и эмоционально </w:t>
      </w:r>
      <w:proofErr w:type="gramStart"/>
      <w:r w:rsidRPr="00997C37">
        <w:t>выражать</w:t>
      </w:r>
      <w:proofErr w:type="gramEnd"/>
      <w:r w:rsidRPr="00997C37"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997C37" w:rsidRPr="00997C37" w:rsidRDefault="00997C37" w:rsidP="00997C37">
      <w:pPr>
        <w:pStyle w:val="msonormalbullet1gif"/>
        <w:tabs>
          <w:tab w:val="left" w:pos="1110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97C37">
        <w:rPr>
          <w:rFonts w:eastAsiaTheme="minorHAns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97C37">
        <w:rPr>
          <w:rFonts w:eastAsiaTheme="minorHAnsi"/>
          <w:lang w:eastAsia="en-US"/>
        </w:rPr>
        <w:t>потребностей</w:t>
      </w:r>
      <w:proofErr w:type="gramEnd"/>
      <w:r w:rsidRPr="00997C37">
        <w:rPr>
          <w:rFonts w:eastAsiaTheme="minorHAnsi"/>
          <w:lang w:eastAsia="en-US"/>
        </w:rPr>
        <w:t xml:space="preserve"> обучающихся с НОДА предметные результаты отражают</w:t>
      </w:r>
    </w:p>
    <w:p w:rsidR="00997C37" w:rsidRPr="00997C37" w:rsidRDefault="00997C37" w:rsidP="00997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997C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7C37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997C37" w:rsidRPr="00997C37" w:rsidRDefault="00997C37" w:rsidP="00997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97C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7C37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97C37" w:rsidRPr="00997C37" w:rsidRDefault="00997C37" w:rsidP="00997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997C37" w:rsidRPr="00997C37" w:rsidRDefault="00997C37" w:rsidP="00997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97C37" w:rsidRPr="00997C37" w:rsidRDefault="00997C37" w:rsidP="00997C37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997C37">
        <w:rPr>
          <w:sz w:val="24"/>
          <w:szCs w:val="24"/>
        </w:rPr>
        <w:t>Музыка в жизни человека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научится</w:t>
      </w:r>
      <w:r w:rsidRPr="00997C37">
        <w:t>:</w:t>
      </w:r>
    </w:p>
    <w:p w:rsidR="00997C37" w:rsidRPr="00997C37" w:rsidRDefault="00997C37" w:rsidP="00997C37">
      <w:pPr>
        <w:pStyle w:val="a8"/>
        <w:tabs>
          <w:tab w:val="left" w:pos="9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C37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997C37" w:rsidRPr="00997C37" w:rsidRDefault="00997C37" w:rsidP="00997C37">
      <w:pPr>
        <w:pStyle w:val="a8"/>
        <w:tabs>
          <w:tab w:val="left" w:pos="1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действах и др.).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получит возможность научиться</w:t>
      </w:r>
      <w:r w:rsidRPr="00997C37">
        <w:t>:</w:t>
      </w:r>
    </w:p>
    <w:p w:rsidR="00997C37" w:rsidRPr="00997C37" w:rsidRDefault="00997C37" w:rsidP="00997C37">
      <w:pPr>
        <w:pStyle w:val="a8"/>
        <w:tabs>
          <w:tab w:val="left" w:pos="11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97C37" w:rsidRPr="00997C37" w:rsidRDefault="00997C37" w:rsidP="00997C37">
      <w:pPr>
        <w:pStyle w:val="a8"/>
        <w:tabs>
          <w:tab w:val="left" w:pos="10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997C37" w:rsidRPr="00997C37" w:rsidRDefault="00997C37" w:rsidP="00997C37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997C37">
        <w:rPr>
          <w:sz w:val="24"/>
          <w:szCs w:val="24"/>
        </w:rPr>
        <w:t>Основные закономерности музыкального искусства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научится</w:t>
      </w:r>
      <w:r w:rsidRPr="00997C37">
        <w:t>:</w:t>
      </w:r>
    </w:p>
    <w:p w:rsidR="00997C37" w:rsidRPr="00997C37" w:rsidRDefault="00997C37" w:rsidP="00997C37">
      <w:pPr>
        <w:pStyle w:val="a8"/>
        <w:tabs>
          <w:tab w:val="left" w:pos="10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97C37" w:rsidRPr="00997C37" w:rsidRDefault="00997C37" w:rsidP="00997C37">
      <w:pPr>
        <w:pStyle w:val="a8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997C37" w:rsidRPr="00997C37" w:rsidRDefault="00997C37" w:rsidP="00997C37">
      <w:pPr>
        <w:pStyle w:val="a8"/>
        <w:tabs>
          <w:tab w:val="left" w:pos="12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получит возможность научиться</w:t>
      </w:r>
      <w:r w:rsidRPr="00997C37">
        <w:t>:</w:t>
      </w:r>
    </w:p>
    <w:p w:rsidR="00997C37" w:rsidRPr="00997C37" w:rsidRDefault="00997C37" w:rsidP="00997C37">
      <w:pPr>
        <w:pStyle w:val="a8"/>
        <w:tabs>
          <w:tab w:val="left" w:pos="10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97C37" w:rsidRPr="00997C37" w:rsidRDefault="00997C37" w:rsidP="00997C37">
      <w:pPr>
        <w:pStyle w:val="a8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997C37" w:rsidRPr="00997C37" w:rsidRDefault="00997C37" w:rsidP="00997C37">
      <w:pPr>
        <w:pStyle w:val="a8"/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97C37" w:rsidRPr="00997C37" w:rsidRDefault="00997C37" w:rsidP="00997C37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997C37">
        <w:rPr>
          <w:sz w:val="24"/>
          <w:szCs w:val="24"/>
        </w:rPr>
        <w:t>Музыкальная картина мира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научится</w:t>
      </w:r>
      <w:r w:rsidRPr="00997C37">
        <w:t>:</w:t>
      </w:r>
    </w:p>
    <w:p w:rsidR="00997C37" w:rsidRPr="00997C37" w:rsidRDefault="00997C37" w:rsidP="00997C37">
      <w:pPr>
        <w:pStyle w:val="a8"/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97C3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97C37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997C37" w:rsidRPr="00997C37" w:rsidRDefault="00997C37" w:rsidP="00997C37">
      <w:pPr>
        <w:pStyle w:val="a8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97C37" w:rsidRPr="00997C37" w:rsidRDefault="00997C37" w:rsidP="00997C37">
      <w:pPr>
        <w:pStyle w:val="a8"/>
        <w:tabs>
          <w:tab w:val="left" w:pos="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lastRenderedPageBreak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97C37" w:rsidRPr="00997C37" w:rsidRDefault="00997C37" w:rsidP="00997C37">
      <w:pPr>
        <w:pStyle w:val="af3"/>
        <w:spacing w:after="0"/>
        <w:ind w:firstLine="709"/>
        <w:jc w:val="both"/>
      </w:pPr>
      <w:r w:rsidRPr="00997C37">
        <w:rPr>
          <w:u w:val="single"/>
        </w:rPr>
        <w:t>Выпускник получит возможность научиться</w:t>
      </w:r>
      <w:r w:rsidRPr="00997C37">
        <w:t>:</w:t>
      </w:r>
    </w:p>
    <w:p w:rsidR="00997C37" w:rsidRPr="00997C37" w:rsidRDefault="00997C37" w:rsidP="00997C37">
      <w:pPr>
        <w:pStyle w:val="a8"/>
        <w:tabs>
          <w:tab w:val="left" w:pos="10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 поэтического творчества народов мира;</w:t>
      </w:r>
    </w:p>
    <w:p w:rsidR="00997C37" w:rsidRPr="00997C37" w:rsidRDefault="00997C37" w:rsidP="00997C37">
      <w:pPr>
        <w:pStyle w:val="a8"/>
        <w:tabs>
          <w:tab w:val="left" w:pos="9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37">
        <w:rPr>
          <w:rFonts w:ascii="Times New Roman" w:hAnsi="Times New Roman" w:cs="Times New Roman"/>
          <w:sz w:val="24"/>
          <w:szCs w:val="24"/>
        </w:rPr>
        <w:t xml:space="preserve">оказывать помощь в организации и проведении школьных культурно- 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997C3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97C37">
        <w:rPr>
          <w:rFonts w:ascii="Times New Roman" w:hAnsi="Times New Roman" w:cs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997C37" w:rsidRPr="00997C37" w:rsidRDefault="00997C37" w:rsidP="00997C37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</w:p>
    <w:p w:rsidR="0088504A" w:rsidRDefault="0088504A" w:rsidP="0088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4A" w:rsidRDefault="0088504A" w:rsidP="0088504A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 «Музыка»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88504A" w:rsidRDefault="0088504A" w:rsidP="0088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класс (3</w:t>
      </w:r>
      <w:r w:rsidR="009966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«Музыка вокруг нас» (16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Муза вечная со мной!»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Хоровод муз. (Урок – экскурсия) Повсюду музыка слышна. (Урок – игра)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Душа музыки - мелодия.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осени.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Сочини мелодию.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«Азбука, азбука каждому нужна…».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Садко». Из русского былинного сказа.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Разыграй песню.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Рождество, начинается торжество. Родной обычай старины.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праздник среди зимы.  Обобщающий урок 2 четверти.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«Музыка и ты» (16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Мамин праздник. Музыкальные инструменты. У каждого свой музыкальный инструмент. Музыкальные инструменты. «Чудесная лютня». Звучащие картины. Музыка в цирке. Дом, который звучит. Опера-сказка.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</w:t>
      </w:r>
      <w:r w:rsidR="009966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«Россия-Родина моя» (3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Здравствуй, Родина моя! Гимн России.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 (6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(фортепиано)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Природа и музыка. Прогулка.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Танцы, танцы, танцы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 разные марши.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«О России петь – что стремиться в храм». (7 ч.) 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земли русской. Князь Александр Невский. Сергий Радонежский.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Молитва. С Рождеством Христовым!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(3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Плясовые наигрыши. Разыграй песню.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народном стиле. Сочини песенку.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зимы. Встреча весны…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«В музыкальном театре» (5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музыкальный театр. Опера Балет.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«Руслан и Людмила» Сцены из оперы.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Увертюра. Финал.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«В концертном зале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Симфоническая сказка. С. Прокофьев «Петя и волк».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 выставки. Музыкальное впечатление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«Звучит нестареющий Моцарт».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Симфония № 40. Увертюра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– Бах.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 движении. Попутная песня. Музыка учит людей понимать друг друга.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лада. Легенда. Природа и музыка. Печаль моя светла.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композитора. (П.Чайковский, С.Прокофьев).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ли иссякнуть мелодии?</w:t>
      </w: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</w:t>
      </w:r>
      <w:r w:rsidR="009966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 – Родина моя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– душа музыки. Природа и музыка (романс). Звучащие картины. Виват, Россия! (кант). Наша слава – русская держава. Кантата С.С. Прокофьев «Александр Невский». Опера М.И.Глинки «Иван Сусанин».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событий. (4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детской». Игры и игрушки. На прогулке.  Вечер.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Радуйся, Мария! Богородице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радуйся!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Древнейшая песнь материнства. Тихая моя, нежная моя, добрая моя мама!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Вербное воскресенье.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Святые земли Русской. Княгиня Ольга. Князь Владимир.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(4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Настрою гусли на старинный лад… Былина о Садко и Морском царе. Певцы русской старины. Лель мой Лель… Звучащие картины. Прощание с Масленицей.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В музыкальном театре (6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 « Руслан и Людмила».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славил лирою преданья.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Увертюра.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 « 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«Снегурочка».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чудес могучая природа. В заповедном лесу.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«Океан – море синее». Балет «Спящая красавица». Две феи. Сцена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ритмах (мюзиклы).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концертном зале (5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состязание.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(скрипка).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Сюита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Странствия Пера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Севера песня родная.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уменье…» (4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– музыка. Острый ритм – джаза звуки.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 я грусть твоих просторов. Мир Прокофьева.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Певцы родной природы (Э.Григ, П. Чайковский)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зовёт.</w:t>
      </w: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</w:t>
      </w:r>
      <w:r w:rsidR="009966E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«Россия-Родина моя». (3 ч.) </w:t>
      </w:r>
      <w:r>
        <w:rPr>
          <w:rFonts w:ascii="Times New Roman" w:hAnsi="Times New Roman" w:cs="Times New Roman"/>
          <w:sz w:val="24"/>
          <w:szCs w:val="24"/>
        </w:rPr>
        <w:t>Мелодия. Ты запой мне ту песню... Что не выразишь словами, звуком на душу навей... Как сложили песню.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 России. Ты откуда, русская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 России петь — что стремиться в храм… (4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Святые земли Русской. Илья Муромец.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Праздников праздник, торжество и» торжеств. Ангел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День, полный событий (6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 спокойствия, трудов и вдохновенья...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Зимнее утро. Зимний вечер.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прелесть эти сказки! Три чуда.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Ярмарочное гулянье.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Приют, сияньем муз одетый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 Гори, гори ясно, чтобы не погасло! (3 ч.) 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- имя ему народ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России. Оркестр русских народных инструментов.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Музыкант-чародей. Народные праздники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 концертном зале (5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Музыкальные инструменты. Вариации на тему рококо.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 замок. Счастье в сирени живет...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молкнет сердце чуткое Шопена. Танцы, танцы, танцы...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Патетическая соната. Годы странствий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 гармония оркестра.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музыкальном театре (5 ч)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«Иван Сусанин»: Бал в замке польского короля (II действие).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Русь мы все стеной стоим... (III действие).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 в лесу (IV действие). Исходила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Восток. Сезам, откройся! Восточные мотивы.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Балет «Петрушка».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тоб музыкантом быть, так надобно уменье... (6 ч.)</w:t>
      </w:r>
    </w:p>
    <w:p w:rsidR="0088504A" w:rsidRDefault="0088504A" w:rsidP="0088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Прелюдия. Исповедь 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Революционный этюд.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 исполнителя. В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сказочник.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Рассвет на Москве-реке.</w:t>
      </w:r>
    </w:p>
    <w:p w:rsidR="0088504A" w:rsidRDefault="0088504A" w:rsidP="0088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«Музыка»</w:t>
      </w: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777"/>
        <w:gridCol w:w="27"/>
        <w:gridCol w:w="1193"/>
        <w:gridCol w:w="27"/>
      </w:tblGrid>
      <w:tr w:rsidR="0088504A" w:rsidTr="0088504A">
        <w:trPr>
          <w:gridAfter w:val="1"/>
          <w:wAfter w:w="14" w:type="pct"/>
          <w:trHeight w:val="276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504A" w:rsidTr="0088504A">
        <w:trPr>
          <w:gridAfter w:val="1"/>
          <w:wAfter w:w="14" w:type="pct"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4A" w:rsidTr="0088504A">
        <w:trPr>
          <w:trHeight w:val="240"/>
          <w:jc w:val="center"/>
        </w:trPr>
        <w:tc>
          <w:tcPr>
            <w:tcW w:w="4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вокруг нас»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ты»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</w:tr>
    </w:tbl>
    <w:p w:rsidR="0088504A" w:rsidRDefault="0088504A" w:rsidP="008850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7730"/>
        <w:gridCol w:w="1311"/>
      </w:tblGrid>
      <w:tr w:rsidR="0088504A" w:rsidTr="0088504A">
        <w:trPr>
          <w:trHeight w:val="276"/>
          <w:jc w:val="center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504A" w:rsidTr="0088504A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4A" w:rsidTr="0088504A">
        <w:trPr>
          <w:trHeight w:val="240"/>
          <w:jc w:val="center"/>
        </w:trPr>
        <w:tc>
          <w:tcPr>
            <w:tcW w:w="4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     погасло!»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 концертном зале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8504A" w:rsidRDefault="0088504A" w:rsidP="00885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CF4" w:rsidRDefault="00B66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639"/>
        <w:gridCol w:w="1401"/>
      </w:tblGrid>
      <w:tr w:rsidR="0088504A" w:rsidTr="0088504A">
        <w:trPr>
          <w:trHeight w:val="27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504A" w:rsidTr="0088504A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4A" w:rsidTr="0088504A">
        <w:trPr>
          <w:trHeight w:val="240"/>
        </w:trPr>
        <w:tc>
          <w:tcPr>
            <w:tcW w:w="4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«Россия – Родина моя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 театре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 Балет «Спящая красавица». Две феи. Сцена на балу.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ритмах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мюзиклы).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скрипка).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 Чтоб музыкантом быть, так надобно уменье…»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Э.Григ, П. Чайковский)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8504A" w:rsidRDefault="0088504A" w:rsidP="00885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CF4" w:rsidRDefault="00B66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04A" w:rsidRDefault="0088504A" w:rsidP="008850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86"/>
        <w:gridCol w:w="1458"/>
      </w:tblGrid>
      <w:tr w:rsidR="0088504A" w:rsidTr="0088504A">
        <w:trPr>
          <w:trHeight w:val="276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504A" w:rsidTr="0088504A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4A" w:rsidTr="0088504A">
        <w:trPr>
          <w:trHeight w:val="240"/>
        </w:trPr>
        <w:tc>
          <w:tcPr>
            <w:tcW w:w="4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 Ты откуда, 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 России петь - что стремиться в храм…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 3. День, полный событий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утро. Зимний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Гори, гори ясно, чтобы не погасло!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концертном зале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музыкальном театре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Русь мы все стеной стоим... (III действие). Обобщающий урок 3 четверти.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4A" w:rsidRDefault="0088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Обобщающий урок IV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4A" w:rsidTr="0088504A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4A" w:rsidRDefault="0088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E260A" w:rsidRPr="00997C37" w:rsidRDefault="008E260A" w:rsidP="0088504A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  <w:szCs w:val="24"/>
        </w:rPr>
      </w:pPr>
    </w:p>
    <w:sectPr w:rsidR="008E260A" w:rsidRPr="00997C37" w:rsidSect="005749DD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DD" w:rsidRDefault="005749DD" w:rsidP="005749DD">
      <w:pPr>
        <w:spacing w:after="0" w:line="240" w:lineRule="auto"/>
      </w:pPr>
      <w:r>
        <w:separator/>
      </w:r>
    </w:p>
  </w:endnote>
  <w:endnote w:type="continuationSeparator" w:id="0">
    <w:p w:rsidR="005749DD" w:rsidRDefault="005749DD" w:rsidP="005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20"/>
    </w:sdtPr>
    <w:sdtContent>
      <w:p w:rsidR="005749DD" w:rsidRDefault="001927B4">
        <w:pPr>
          <w:pStyle w:val="af7"/>
          <w:jc w:val="right"/>
        </w:pPr>
        <w:r>
          <w:rPr>
            <w:noProof/>
          </w:rPr>
          <w:fldChar w:fldCharType="begin"/>
        </w:r>
        <w:r w:rsidR="00997C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6C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49DD" w:rsidRDefault="005749D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DD" w:rsidRDefault="005749DD" w:rsidP="005749DD">
      <w:pPr>
        <w:spacing w:after="0" w:line="240" w:lineRule="auto"/>
      </w:pPr>
      <w:r>
        <w:separator/>
      </w:r>
    </w:p>
  </w:footnote>
  <w:footnote w:type="continuationSeparator" w:id="0">
    <w:p w:rsidR="005749DD" w:rsidRDefault="005749DD" w:rsidP="0057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26E6"/>
    <w:multiLevelType w:val="hybridMultilevel"/>
    <w:tmpl w:val="05C0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5006F"/>
    <w:multiLevelType w:val="hybridMultilevel"/>
    <w:tmpl w:val="6056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20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21"/>
  </w:num>
  <w:num w:numId="9">
    <w:abstractNumId w:val="26"/>
  </w:num>
  <w:num w:numId="10">
    <w:abstractNumId w:val="22"/>
  </w:num>
  <w:num w:numId="11">
    <w:abstractNumId w:val="27"/>
  </w:num>
  <w:num w:numId="12">
    <w:abstractNumId w:val="14"/>
  </w:num>
  <w:num w:numId="13">
    <w:abstractNumId w:val="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1"/>
  </w:num>
  <w:num w:numId="2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35EAA"/>
    <w:rsid w:val="00043861"/>
    <w:rsid w:val="0006345C"/>
    <w:rsid w:val="0008776B"/>
    <w:rsid w:val="0009003C"/>
    <w:rsid w:val="0009120F"/>
    <w:rsid w:val="0009498E"/>
    <w:rsid w:val="000D1AC4"/>
    <w:rsid w:val="000E3433"/>
    <w:rsid w:val="000F0D46"/>
    <w:rsid w:val="000F141B"/>
    <w:rsid w:val="000F4A10"/>
    <w:rsid w:val="000F4FC9"/>
    <w:rsid w:val="00100365"/>
    <w:rsid w:val="00110AA4"/>
    <w:rsid w:val="00124A1D"/>
    <w:rsid w:val="001316F2"/>
    <w:rsid w:val="00134E35"/>
    <w:rsid w:val="00147FA9"/>
    <w:rsid w:val="00162359"/>
    <w:rsid w:val="00164757"/>
    <w:rsid w:val="0016726F"/>
    <w:rsid w:val="00172BC0"/>
    <w:rsid w:val="001927B4"/>
    <w:rsid w:val="001C76A2"/>
    <w:rsid w:val="001D055D"/>
    <w:rsid w:val="001D4812"/>
    <w:rsid w:val="001E1996"/>
    <w:rsid w:val="001E33E3"/>
    <w:rsid w:val="001F6A17"/>
    <w:rsid w:val="00206F94"/>
    <w:rsid w:val="00212C93"/>
    <w:rsid w:val="002133ED"/>
    <w:rsid w:val="00222091"/>
    <w:rsid w:val="00236497"/>
    <w:rsid w:val="00280D2F"/>
    <w:rsid w:val="00290A51"/>
    <w:rsid w:val="002A13DE"/>
    <w:rsid w:val="002A2308"/>
    <w:rsid w:val="002C69DE"/>
    <w:rsid w:val="002D2089"/>
    <w:rsid w:val="00323785"/>
    <w:rsid w:val="00337BB0"/>
    <w:rsid w:val="003553AA"/>
    <w:rsid w:val="003567C8"/>
    <w:rsid w:val="00362E46"/>
    <w:rsid w:val="00377C27"/>
    <w:rsid w:val="003806E2"/>
    <w:rsid w:val="00385D6D"/>
    <w:rsid w:val="003A5543"/>
    <w:rsid w:val="003C641F"/>
    <w:rsid w:val="003E7EB5"/>
    <w:rsid w:val="003F703B"/>
    <w:rsid w:val="00407A88"/>
    <w:rsid w:val="00414769"/>
    <w:rsid w:val="004172B4"/>
    <w:rsid w:val="00424D1D"/>
    <w:rsid w:val="0043069B"/>
    <w:rsid w:val="00442186"/>
    <w:rsid w:val="004766B3"/>
    <w:rsid w:val="00476E1F"/>
    <w:rsid w:val="00481030"/>
    <w:rsid w:val="004A2214"/>
    <w:rsid w:val="004D6C43"/>
    <w:rsid w:val="004F41DD"/>
    <w:rsid w:val="0051306E"/>
    <w:rsid w:val="0052584B"/>
    <w:rsid w:val="00531512"/>
    <w:rsid w:val="0054595C"/>
    <w:rsid w:val="005749DD"/>
    <w:rsid w:val="0058601C"/>
    <w:rsid w:val="0059007B"/>
    <w:rsid w:val="005A08F3"/>
    <w:rsid w:val="005A6EC2"/>
    <w:rsid w:val="005B5B80"/>
    <w:rsid w:val="005C3FB9"/>
    <w:rsid w:val="005C619D"/>
    <w:rsid w:val="005C66CD"/>
    <w:rsid w:val="005F2C8F"/>
    <w:rsid w:val="006078DD"/>
    <w:rsid w:val="006243DE"/>
    <w:rsid w:val="0063408A"/>
    <w:rsid w:val="00647CDE"/>
    <w:rsid w:val="007334E0"/>
    <w:rsid w:val="007640C7"/>
    <w:rsid w:val="00772786"/>
    <w:rsid w:val="007805A3"/>
    <w:rsid w:val="00782938"/>
    <w:rsid w:val="00783489"/>
    <w:rsid w:val="007C01E0"/>
    <w:rsid w:val="007C2566"/>
    <w:rsid w:val="007C4361"/>
    <w:rsid w:val="00811453"/>
    <w:rsid w:val="00812685"/>
    <w:rsid w:val="00823F4E"/>
    <w:rsid w:val="00867BC0"/>
    <w:rsid w:val="0088504A"/>
    <w:rsid w:val="008947EF"/>
    <w:rsid w:val="008A5EAE"/>
    <w:rsid w:val="008B0714"/>
    <w:rsid w:val="008B762B"/>
    <w:rsid w:val="008D18AA"/>
    <w:rsid w:val="008E260A"/>
    <w:rsid w:val="00900553"/>
    <w:rsid w:val="0093342A"/>
    <w:rsid w:val="0094323D"/>
    <w:rsid w:val="009717AA"/>
    <w:rsid w:val="009966E7"/>
    <w:rsid w:val="00997C37"/>
    <w:rsid w:val="009F3354"/>
    <w:rsid w:val="009F55D0"/>
    <w:rsid w:val="009F7CA7"/>
    <w:rsid w:val="00A236B5"/>
    <w:rsid w:val="00A24E29"/>
    <w:rsid w:val="00A43640"/>
    <w:rsid w:val="00A45CB3"/>
    <w:rsid w:val="00A45D01"/>
    <w:rsid w:val="00A70A68"/>
    <w:rsid w:val="00A763E9"/>
    <w:rsid w:val="00A86838"/>
    <w:rsid w:val="00AB72B5"/>
    <w:rsid w:val="00B24BAB"/>
    <w:rsid w:val="00B379E2"/>
    <w:rsid w:val="00B53881"/>
    <w:rsid w:val="00B66CF4"/>
    <w:rsid w:val="00B74F05"/>
    <w:rsid w:val="00BF7C69"/>
    <w:rsid w:val="00C11CCD"/>
    <w:rsid w:val="00C12134"/>
    <w:rsid w:val="00C5136D"/>
    <w:rsid w:val="00C57DE1"/>
    <w:rsid w:val="00C6228D"/>
    <w:rsid w:val="00C66B92"/>
    <w:rsid w:val="00C67A95"/>
    <w:rsid w:val="00C7618A"/>
    <w:rsid w:val="00CE6E8B"/>
    <w:rsid w:val="00D70D76"/>
    <w:rsid w:val="00D9718D"/>
    <w:rsid w:val="00DA38E6"/>
    <w:rsid w:val="00DA6497"/>
    <w:rsid w:val="00DA7E00"/>
    <w:rsid w:val="00DC27E7"/>
    <w:rsid w:val="00DF22F2"/>
    <w:rsid w:val="00E23A72"/>
    <w:rsid w:val="00E33D22"/>
    <w:rsid w:val="00E475C7"/>
    <w:rsid w:val="00E5382C"/>
    <w:rsid w:val="00E85F1B"/>
    <w:rsid w:val="00EA75EC"/>
    <w:rsid w:val="00EB48DA"/>
    <w:rsid w:val="00EE116E"/>
    <w:rsid w:val="00EE2364"/>
    <w:rsid w:val="00EF002D"/>
    <w:rsid w:val="00F17876"/>
    <w:rsid w:val="00F30E85"/>
    <w:rsid w:val="00F33673"/>
    <w:rsid w:val="00F55FA2"/>
    <w:rsid w:val="00F605B8"/>
    <w:rsid w:val="00F8634F"/>
    <w:rsid w:val="00F872C4"/>
    <w:rsid w:val="00FA2737"/>
    <w:rsid w:val="00FA4E9C"/>
    <w:rsid w:val="00FB2DBB"/>
    <w:rsid w:val="00FC0C9B"/>
    <w:rsid w:val="00FC169E"/>
    <w:rsid w:val="00FD3D2B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paragraph" w:styleId="1">
    <w:name w:val="heading 1"/>
    <w:basedOn w:val="a"/>
    <w:next w:val="a"/>
    <w:link w:val="10"/>
    <w:qFormat/>
    <w:rsid w:val="008E260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60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260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260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260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260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Буллит"/>
    <w:basedOn w:val="a"/>
    <w:rsid w:val="0043069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43069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2E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E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E260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260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26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260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E26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8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8E260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8E260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qFormat/>
    <w:rsid w:val="008E26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8E26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8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semiHidden/>
    <w:unhideWhenUsed/>
    <w:qFormat/>
    <w:rsid w:val="008A5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8A5EA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5EAE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5A08F3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5A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57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749DD"/>
  </w:style>
  <w:style w:type="paragraph" w:styleId="af7">
    <w:name w:val="footer"/>
    <w:basedOn w:val="a"/>
    <w:link w:val="af8"/>
    <w:uiPriority w:val="99"/>
    <w:unhideWhenUsed/>
    <w:rsid w:val="0057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749DD"/>
  </w:style>
  <w:style w:type="paragraph" w:customStyle="1" w:styleId="110">
    <w:name w:val="Заголовок 11"/>
    <w:basedOn w:val="a"/>
    <w:uiPriority w:val="1"/>
    <w:qFormat/>
    <w:rsid w:val="00997C37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12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154</cp:revision>
  <cp:lastPrinted>2020-11-13T06:43:00Z</cp:lastPrinted>
  <dcterms:created xsi:type="dcterms:W3CDTF">2018-06-21T04:21:00Z</dcterms:created>
  <dcterms:modified xsi:type="dcterms:W3CDTF">2021-03-22T17:50:00Z</dcterms:modified>
</cp:coreProperties>
</file>