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EC" w:rsidRPr="004B6155" w:rsidRDefault="00B547EC" w:rsidP="00B54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155">
        <w:rPr>
          <w:rFonts w:ascii="Times New Roman" w:hAnsi="Times New Roman"/>
          <w:b/>
          <w:sz w:val="28"/>
          <w:szCs w:val="28"/>
        </w:rPr>
        <w:t>АННОТАЦИЯ К РАБОЧЕЙ ПРОГРАММЕ КУРСА ВНЕУРОЧНОЙ ДЕЯТЕЛЬНОСТИ</w:t>
      </w:r>
    </w:p>
    <w:p w:rsidR="00B547EC" w:rsidRPr="004B6155" w:rsidRDefault="00B547EC" w:rsidP="00B54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155">
        <w:rPr>
          <w:rFonts w:ascii="Times New Roman" w:hAnsi="Times New Roman"/>
          <w:b/>
          <w:sz w:val="28"/>
          <w:szCs w:val="28"/>
        </w:rPr>
        <w:t>«РДШ –</w:t>
      </w:r>
      <w:r>
        <w:rPr>
          <w:rFonts w:ascii="Times New Roman" w:hAnsi="Times New Roman"/>
          <w:b/>
          <w:sz w:val="28"/>
          <w:szCs w:val="28"/>
        </w:rPr>
        <w:t xml:space="preserve"> социальная активность» для 6-9</w:t>
      </w:r>
      <w:r w:rsidRPr="004B6155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B547EC" w:rsidRPr="007E208E" w:rsidRDefault="00B547EC" w:rsidP="00B547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155">
        <w:rPr>
          <w:rFonts w:ascii="Times New Roman" w:hAnsi="Times New Roman"/>
          <w:b/>
          <w:sz w:val="28"/>
          <w:szCs w:val="28"/>
        </w:rPr>
        <w:t>в рамках реализации ФГОС ООО</w:t>
      </w:r>
    </w:p>
    <w:p w:rsidR="00B547EC" w:rsidRDefault="00B547EC" w:rsidP="00B547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курса внеурочной деятельности</w:t>
      </w:r>
      <w:r w:rsidRPr="007E208E">
        <w:rPr>
          <w:rFonts w:ascii="Times New Roman" w:hAnsi="Times New Roman"/>
          <w:sz w:val="24"/>
          <w:szCs w:val="24"/>
        </w:rPr>
        <w:t xml:space="preserve"> </w:t>
      </w:r>
      <w:r w:rsidRPr="00483D6B">
        <w:rPr>
          <w:rFonts w:ascii="Times New Roman" w:hAnsi="Times New Roman"/>
          <w:sz w:val="24"/>
          <w:szCs w:val="24"/>
        </w:rPr>
        <w:t>«РДШ – социальная активность»</w:t>
      </w:r>
      <w:r>
        <w:rPr>
          <w:rFonts w:ascii="Times New Roman" w:hAnsi="Times New Roman"/>
          <w:sz w:val="24"/>
          <w:szCs w:val="24"/>
        </w:rPr>
        <w:t xml:space="preserve">, является составной частью ООП ООО МАОУ СОШ №212, </w:t>
      </w:r>
      <w:r w:rsidRPr="00C817F7">
        <w:rPr>
          <w:rFonts w:ascii="Times New Roman" w:hAnsi="Times New Roman"/>
          <w:sz w:val="24"/>
          <w:szCs w:val="24"/>
        </w:rPr>
        <w:t xml:space="preserve">составлена в соответствии с ФГОС ООО, Положением о рабочей программе. </w:t>
      </w:r>
      <w:r>
        <w:rPr>
          <w:rFonts w:ascii="Times New Roman" w:hAnsi="Times New Roman"/>
          <w:sz w:val="24"/>
          <w:szCs w:val="24"/>
        </w:rPr>
        <w:t>П</w:t>
      </w:r>
      <w:r w:rsidRPr="00C817F7">
        <w:rPr>
          <w:rFonts w:ascii="Times New Roman" w:hAnsi="Times New Roman"/>
          <w:sz w:val="24"/>
          <w:szCs w:val="24"/>
        </w:rPr>
        <w:t>рограмма является нормативным документом, определяющим содержание изучения</w:t>
      </w:r>
      <w:r>
        <w:rPr>
          <w:rFonts w:ascii="Times New Roman" w:hAnsi="Times New Roman"/>
          <w:sz w:val="24"/>
          <w:szCs w:val="24"/>
        </w:rPr>
        <w:t xml:space="preserve"> курса</w:t>
      </w:r>
      <w:r w:rsidRPr="00C817F7">
        <w:rPr>
          <w:rFonts w:ascii="Times New Roman" w:hAnsi="Times New Roman"/>
          <w:sz w:val="24"/>
          <w:szCs w:val="24"/>
        </w:rPr>
        <w:t xml:space="preserve">, достижение личностных, </w:t>
      </w:r>
      <w:proofErr w:type="spellStart"/>
      <w:r w:rsidRPr="00C817F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817F7">
        <w:rPr>
          <w:rFonts w:ascii="Times New Roman" w:hAnsi="Times New Roman"/>
          <w:sz w:val="24"/>
          <w:szCs w:val="24"/>
        </w:rPr>
        <w:t xml:space="preserve"> и предметных результатов, основные виды учебной деятельности, которые определены на уровень обучения.</w:t>
      </w:r>
    </w:p>
    <w:p w:rsidR="00B547EC" w:rsidRPr="003771CA" w:rsidRDefault="00B547EC" w:rsidP="00B547EC">
      <w:pPr>
        <w:pStyle w:val="a3"/>
        <w:spacing w:after="0" w:line="240" w:lineRule="auto"/>
        <w:ind w:left="0"/>
        <w:jc w:val="center"/>
        <w:rPr>
          <w:rFonts w:ascii="Times New Roman" w:eastAsia="+mn-ea" w:hAnsi="Times New Roman"/>
          <w:b/>
          <w:color w:val="000000"/>
          <w:sz w:val="24"/>
          <w:szCs w:val="24"/>
        </w:rPr>
      </w:pPr>
      <w:r w:rsidRPr="003771CA">
        <w:rPr>
          <w:rFonts w:ascii="Times New Roman" w:eastAsia="+mn-ea" w:hAnsi="Times New Roman"/>
          <w:b/>
          <w:color w:val="000000"/>
          <w:sz w:val="24"/>
          <w:szCs w:val="24"/>
        </w:rPr>
        <w:t>Пояснительная записка</w:t>
      </w:r>
    </w:p>
    <w:p w:rsidR="00B547EC" w:rsidRPr="007E208E" w:rsidRDefault="00B547EC" w:rsidP="00B547E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 внеурочной деятельности рассчитан на обучающихся 6-9 классов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изучение предмета выделяется 3 часа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 </w:t>
      </w:r>
    </w:p>
    <w:p w:rsidR="00B547EC" w:rsidRPr="007E208E" w:rsidRDefault="00B547EC" w:rsidP="00B547E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>Для реализации рабочей программы имеются все условия. Учебно-методическое, материально-техническое и информационное обеспечение задают организацию основных видов учебной деятельности по</w:t>
      </w:r>
      <w:r>
        <w:rPr>
          <w:rFonts w:ascii="Times New Roman" w:hAnsi="Times New Roman"/>
          <w:sz w:val="24"/>
          <w:szCs w:val="24"/>
        </w:rPr>
        <w:t xml:space="preserve"> курсу внеурочной деятельности «Народная кухня»</w:t>
      </w:r>
      <w:r w:rsidRPr="007E208E">
        <w:rPr>
          <w:rFonts w:ascii="Times New Roman" w:hAnsi="Times New Roman"/>
          <w:sz w:val="24"/>
          <w:szCs w:val="24"/>
        </w:rPr>
        <w:t xml:space="preserve"> в рамках системно - </w:t>
      </w:r>
      <w:proofErr w:type="spellStart"/>
      <w:r w:rsidRPr="007E208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208E">
        <w:rPr>
          <w:rFonts w:ascii="Times New Roman" w:hAnsi="Times New Roman"/>
          <w:sz w:val="24"/>
          <w:szCs w:val="24"/>
        </w:rPr>
        <w:t xml:space="preserve"> подхода ФГОС ООО.</w:t>
      </w:r>
    </w:p>
    <w:p w:rsidR="00B547EC" w:rsidRDefault="00B547EC" w:rsidP="00B54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 xml:space="preserve">         Оценка качества обучения проводится по итогам изучения тематических блоков, а также по итогам четвертей /полугодий в виде письменного контроля </w:t>
      </w:r>
      <w:r>
        <w:rPr>
          <w:rFonts w:ascii="Times New Roman" w:hAnsi="Times New Roman"/>
          <w:sz w:val="24"/>
          <w:szCs w:val="24"/>
        </w:rPr>
        <w:t>и защиты творческих проектов</w:t>
      </w:r>
      <w:r w:rsidRPr="007E208E">
        <w:rPr>
          <w:rFonts w:ascii="Times New Roman" w:hAnsi="Times New Roman"/>
          <w:sz w:val="24"/>
          <w:szCs w:val="24"/>
        </w:rPr>
        <w:t>.</w:t>
      </w:r>
    </w:p>
    <w:p w:rsidR="00B547EC" w:rsidRPr="00E37909" w:rsidRDefault="00B547EC" w:rsidP="00B54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08E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B547EC" w:rsidRPr="007E208E" w:rsidRDefault="00B547EC" w:rsidP="00B547E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0E0F">
        <w:rPr>
          <w:rFonts w:ascii="Times New Roman" w:hAnsi="Times New Roman"/>
          <w:sz w:val="24"/>
          <w:szCs w:val="24"/>
        </w:rPr>
        <w:t>В данном разделе представлен перечень тем/разделов и их краткое содержание</w:t>
      </w:r>
      <w:r>
        <w:rPr>
          <w:rFonts w:ascii="Times New Roman" w:hAnsi="Times New Roman"/>
          <w:sz w:val="24"/>
          <w:szCs w:val="24"/>
        </w:rPr>
        <w:t>.</w:t>
      </w:r>
    </w:p>
    <w:p w:rsidR="00B547EC" w:rsidRPr="004B6155" w:rsidRDefault="00B547EC" w:rsidP="00B54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61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61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освоения курса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547EC" w:rsidRPr="00CC0F7E" w:rsidRDefault="00B547EC" w:rsidP="00B547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осуществлять деятельность, способствующую формированию личности на основе присущей российскому обществу системы ценностей; </w:t>
      </w:r>
    </w:p>
    <w:p w:rsidR="00B547EC" w:rsidRPr="00CC0F7E" w:rsidRDefault="00B547EC" w:rsidP="00B547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свободно распространять информацию о своей деятельности, пропагандировать свои взгляды, цели, задачи; </w:t>
      </w:r>
    </w:p>
    <w:p w:rsidR="00B547EC" w:rsidRPr="00CC0F7E" w:rsidRDefault="00B547EC" w:rsidP="00B547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участвовать в выработке решений органов государственной власти и органов местного самоуправления в порядке и объеме, предусмотренных Федеральным законом «Об общественных объединениях» и другими законами; </w:t>
      </w:r>
    </w:p>
    <w:p w:rsidR="00B547EC" w:rsidRPr="00CC0F7E" w:rsidRDefault="00B547EC" w:rsidP="00B547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создавать проекты; </w:t>
      </w:r>
    </w:p>
    <w:p w:rsidR="00B547EC" w:rsidRPr="00CC0F7E" w:rsidRDefault="00B547EC" w:rsidP="00B547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>– организовывать и проводить собрания, митинги, демонстрации, шествия, пикетирование и иные публичные мероприятия;</w:t>
      </w:r>
    </w:p>
    <w:p w:rsidR="00B547EC" w:rsidRPr="00CC0F7E" w:rsidRDefault="00B547EC" w:rsidP="00B547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осуществлять издательскую деятельность; </w:t>
      </w:r>
    </w:p>
    <w:p w:rsidR="00B547EC" w:rsidRPr="00CC0F7E" w:rsidRDefault="00B547EC" w:rsidP="00B547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представлять и защищать свои права, законные интересы участников Организации, детских и юношеских объединений и организаций в органах государственной власти, органах местного самоуправления и общественных объединениях; </w:t>
      </w:r>
    </w:p>
    <w:p w:rsidR="00B547EC" w:rsidRPr="00CC0F7E" w:rsidRDefault="00B547EC" w:rsidP="00B547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осуществлять благотворительную деятельность; </w:t>
      </w:r>
    </w:p>
    <w:p w:rsidR="00B547EC" w:rsidRPr="00CC0F7E" w:rsidRDefault="00B547EC" w:rsidP="00B547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осуществлять в полном объеме полномочия, предусмотренные законами об общественных объединениях; </w:t>
      </w:r>
    </w:p>
    <w:p w:rsidR="00B547EC" w:rsidRPr="00CC0F7E" w:rsidRDefault="00B547EC" w:rsidP="00B547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выступать с инициативами по различным вопросам общественной жизни; </w:t>
      </w:r>
    </w:p>
    <w:p w:rsidR="00B547EC" w:rsidRPr="00CC0F7E" w:rsidRDefault="00B547EC" w:rsidP="00B547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участвовать в выборах и референдумах в порядке, установленном законодательством Российской Федерации; </w:t>
      </w:r>
    </w:p>
    <w:p w:rsidR="00B547EC" w:rsidRPr="00CC0F7E" w:rsidRDefault="00B547EC" w:rsidP="00B547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оказывать консультативную помощь; </w:t>
      </w:r>
    </w:p>
    <w:p w:rsidR="00B547EC" w:rsidRPr="00CC0F7E" w:rsidRDefault="00B547EC" w:rsidP="00B547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>– организовывать и проводить конкурсы, фестивали, олимпиады, семинары, курсы, лекции, практикумы, мастер-классы и т.п.</w:t>
      </w:r>
    </w:p>
    <w:p w:rsidR="006A41F5" w:rsidRPr="00B547EC" w:rsidRDefault="006A41F5" w:rsidP="00B547EC">
      <w:pPr>
        <w:spacing w:after="160" w:line="259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</w:p>
    <w:sectPr w:rsidR="006A41F5" w:rsidRPr="00B5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EC"/>
    <w:rsid w:val="006A41F5"/>
    <w:rsid w:val="00B5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F5FF"/>
  <w15:chartTrackingRefBased/>
  <w15:docId w15:val="{D1AB38DB-D96C-4AD2-9091-9FE08AF0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7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5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2021-01-19T09:37:00Z</dcterms:created>
  <dcterms:modified xsi:type="dcterms:W3CDTF">2021-01-19T09:45:00Z</dcterms:modified>
</cp:coreProperties>
</file>