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A3883" w14:textId="31D21F69" w:rsidR="00CD0D74" w:rsidRDefault="00CD0D74" w:rsidP="00CD0D74">
      <w:pPr>
        <w:pStyle w:val="1"/>
        <w:spacing w:before="67" w:after="0"/>
        <w:ind w:left="-142"/>
        <w:rPr>
          <w:rFonts w:ascii="Times New Roman" w:hAnsi="Times New Roman"/>
          <w:sz w:val="36"/>
          <w:szCs w:val="36"/>
          <w:lang w:val="ru-RU"/>
        </w:rPr>
      </w:pPr>
      <w:r>
        <w:rPr>
          <w:rFonts w:ascii="Times New Roman" w:hAnsi="Times New Roman"/>
          <w:sz w:val="36"/>
          <w:szCs w:val="36"/>
          <w:lang w:val="ru-RU"/>
        </w:rPr>
        <w:pict w14:anchorId="0621C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76.5pt">
            <v:imagedata r:id="rId8" o:title="Титульный ООО"/>
          </v:shape>
        </w:pict>
      </w:r>
      <w:bookmarkStart w:id="0" w:name="_GoBack"/>
      <w:bookmarkEnd w:id="0"/>
    </w:p>
    <w:p w14:paraId="613DF452" w14:textId="77777777" w:rsidR="00CD0D74" w:rsidRDefault="00CD0D74" w:rsidP="00DE2EEF">
      <w:pPr>
        <w:pStyle w:val="1"/>
        <w:spacing w:before="67" w:after="0"/>
        <w:ind w:left="771"/>
        <w:rPr>
          <w:rFonts w:ascii="Times New Roman" w:hAnsi="Times New Roman"/>
          <w:sz w:val="36"/>
          <w:szCs w:val="36"/>
          <w:lang w:val="ru-RU"/>
        </w:rPr>
      </w:pPr>
    </w:p>
    <w:p w14:paraId="35B42F5A" w14:textId="170CCDC0" w:rsidR="003F4E2B" w:rsidRPr="00A70D9E" w:rsidRDefault="00B11591" w:rsidP="00DE2EEF">
      <w:pPr>
        <w:pStyle w:val="1"/>
        <w:spacing w:before="67" w:after="0"/>
        <w:ind w:left="771"/>
        <w:rPr>
          <w:rFonts w:ascii="Times New Roman" w:hAnsi="Times New Roman"/>
          <w:sz w:val="36"/>
          <w:szCs w:val="36"/>
        </w:rPr>
      </w:pPr>
      <w:r>
        <w:rPr>
          <w:rFonts w:ascii="Times New Roman" w:hAnsi="Times New Roman"/>
          <w:sz w:val="36"/>
          <w:szCs w:val="36"/>
          <w:lang w:val="ru-RU"/>
        </w:rPr>
        <w:lastRenderedPageBreak/>
        <w:t xml:space="preserve">                                </w:t>
      </w:r>
      <w:r w:rsidR="00C77E68">
        <w:rPr>
          <w:rFonts w:ascii="Times New Roman" w:hAnsi="Times New Roman"/>
          <w:sz w:val="36"/>
          <w:szCs w:val="36"/>
          <w:lang w:val="ru-RU"/>
        </w:rPr>
        <w:t xml:space="preserve">     </w:t>
      </w:r>
      <w:r>
        <w:rPr>
          <w:rFonts w:ascii="Times New Roman" w:hAnsi="Times New Roman"/>
          <w:sz w:val="36"/>
          <w:szCs w:val="36"/>
          <w:lang w:val="ru-RU"/>
        </w:rPr>
        <w:t xml:space="preserve">  </w:t>
      </w:r>
      <w:r w:rsidR="003F4E2B" w:rsidRPr="00A70D9E">
        <w:rPr>
          <w:rFonts w:ascii="Times New Roman" w:hAnsi="Times New Roman"/>
          <w:sz w:val="36"/>
          <w:szCs w:val="36"/>
        </w:rPr>
        <w:t>Содержание</w:t>
      </w:r>
    </w:p>
    <w:tbl>
      <w:tblPr>
        <w:tblStyle w:val="TableNormal"/>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3"/>
        <w:gridCol w:w="37"/>
        <w:gridCol w:w="1239"/>
      </w:tblGrid>
      <w:tr w:rsidR="003F4E2B" w14:paraId="15DA1A12" w14:textId="77777777" w:rsidTr="002D4DE0">
        <w:trPr>
          <w:trHeight w:val="351"/>
        </w:trPr>
        <w:tc>
          <w:tcPr>
            <w:tcW w:w="9110" w:type="dxa"/>
            <w:gridSpan w:val="2"/>
          </w:tcPr>
          <w:p w14:paraId="5C896C88" w14:textId="77777777" w:rsidR="003F4E2B" w:rsidRPr="00DF130B" w:rsidRDefault="003F4E2B" w:rsidP="00F30F13">
            <w:pPr>
              <w:pStyle w:val="TableParagraph"/>
              <w:ind w:left="777"/>
              <w:jc w:val="center"/>
              <w:rPr>
                <w:b/>
                <w:sz w:val="24"/>
                <w:szCs w:val="24"/>
              </w:rPr>
            </w:pPr>
            <w:r w:rsidRPr="00DF130B">
              <w:rPr>
                <w:b/>
                <w:sz w:val="24"/>
                <w:szCs w:val="24"/>
              </w:rPr>
              <w:t>Раздел</w:t>
            </w:r>
          </w:p>
        </w:tc>
        <w:tc>
          <w:tcPr>
            <w:tcW w:w="1239" w:type="dxa"/>
          </w:tcPr>
          <w:p w14:paraId="1F157945" w14:textId="77777777" w:rsidR="003F4E2B" w:rsidRDefault="003F4E2B" w:rsidP="00F30F13">
            <w:pPr>
              <w:pStyle w:val="TableParagraph"/>
              <w:ind w:left="108"/>
              <w:rPr>
                <w:sz w:val="28"/>
              </w:rPr>
            </w:pPr>
            <w:r>
              <w:rPr>
                <w:sz w:val="28"/>
              </w:rPr>
              <w:t>№ стр</w:t>
            </w:r>
            <w:r w:rsidR="00FF558F">
              <w:rPr>
                <w:sz w:val="28"/>
              </w:rPr>
              <w:t>.</w:t>
            </w:r>
          </w:p>
        </w:tc>
      </w:tr>
      <w:tr w:rsidR="003F4E2B" w:rsidRPr="00A70D9E" w14:paraId="462BB92B" w14:textId="77777777" w:rsidTr="002D4DE0">
        <w:trPr>
          <w:trHeight w:val="704"/>
        </w:trPr>
        <w:tc>
          <w:tcPr>
            <w:tcW w:w="9110" w:type="dxa"/>
            <w:gridSpan w:val="2"/>
          </w:tcPr>
          <w:p w14:paraId="6B26DB62" w14:textId="77777777" w:rsidR="003F4E2B" w:rsidRPr="00DF130B" w:rsidRDefault="003F4E2B" w:rsidP="00F30F13">
            <w:pPr>
              <w:pStyle w:val="TableParagraph"/>
              <w:spacing w:before="1"/>
              <w:ind w:firstLine="707"/>
              <w:rPr>
                <w:b/>
                <w:sz w:val="24"/>
                <w:szCs w:val="24"/>
              </w:rPr>
            </w:pPr>
            <w:r w:rsidRPr="00DF130B">
              <w:rPr>
                <w:b/>
                <w:sz w:val="24"/>
                <w:szCs w:val="24"/>
              </w:rPr>
              <w:t>1.Целевой раздел основной образовательной программы основного общего образования</w:t>
            </w:r>
          </w:p>
        </w:tc>
        <w:tc>
          <w:tcPr>
            <w:tcW w:w="1239" w:type="dxa"/>
          </w:tcPr>
          <w:p w14:paraId="4CBB3D4E" w14:textId="77777777" w:rsidR="003F4E2B" w:rsidRPr="00DF130B" w:rsidRDefault="00A17284" w:rsidP="00A404AB">
            <w:pPr>
              <w:pStyle w:val="TableParagraph"/>
              <w:ind w:left="0"/>
              <w:jc w:val="center"/>
              <w:rPr>
                <w:sz w:val="24"/>
                <w:szCs w:val="24"/>
                <w:highlight w:val="yellow"/>
              </w:rPr>
            </w:pPr>
            <w:r w:rsidRPr="00DF130B">
              <w:rPr>
                <w:sz w:val="24"/>
                <w:szCs w:val="24"/>
              </w:rPr>
              <w:t>5</w:t>
            </w:r>
          </w:p>
        </w:tc>
      </w:tr>
      <w:tr w:rsidR="003F4E2B" w:rsidRPr="007104BA" w14:paraId="2AF2F3B4" w14:textId="77777777" w:rsidTr="002D4DE0">
        <w:trPr>
          <w:trHeight w:val="351"/>
        </w:trPr>
        <w:tc>
          <w:tcPr>
            <w:tcW w:w="9110" w:type="dxa"/>
            <w:gridSpan w:val="2"/>
          </w:tcPr>
          <w:p w14:paraId="166B8CAD" w14:textId="77777777" w:rsidR="003F4E2B" w:rsidRPr="007104BA" w:rsidRDefault="003F4E2B" w:rsidP="007104BA">
            <w:pPr>
              <w:pStyle w:val="TableParagraph"/>
              <w:rPr>
                <w:i/>
                <w:sz w:val="24"/>
                <w:szCs w:val="24"/>
              </w:rPr>
            </w:pPr>
            <w:r w:rsidRPr="007104BA">
              <w:rPr>
                <w:i/>
                <w:sz w:val="24"/>
                <w:szCs w:val="24"/>
              </w:rPr>
              <w:t>1.1. Пояснительная</w:t>
            </w:r>
            <w:r w:rsidRPr="007104BA">
              <w:rPr>
                <w:i/>
                <w:spacing w:val="67"/>
                <w:sz w:val="24"/>
                <w:szCs w:val="24"/>
              </w:rPr>
              <w:t xml:space="preserve"> </w:t>
            </w:r>
            <w:r w:rsidRPr="007104BA">
              <w:rPr>
                <w:i/>
                <w:sz w:val="24"/>
                <w:szCs w:val="24"/>
              </w:rPr>
              <w:t>записка</w:t>
            </w:r>
          </w:p>
        </w:tc>
        <w:tc>
          <w:tcPr>
            <w:tcW w:w="1239" w:type="dxa"/>
          </w:tcPr>
          <w:p w14:paraId="37008B76" w14:textId="77777777" w:rsidR="003F4E2B" w:rsidRPr="007104BA" w:rsidRDefault="00A17284" w:rsidP="00A404AB">
            <w:pPr>
              <w:pStyle w:val="TableParagraph"/>
              <w:ind w:left="0"/>
              <w:jc w:val="center"/>
              <w:rPr>
                <w:sz w:val="24"/>
                <w:szCs w:val="24"/>
              </w:rPr>
            </w:pPr>
            <w:r w:rsidRPr="007104BA">
              <w:rPr>
                <w:sz w:val="24"/>
                <w:szCs w:val="24"/>
              </w:rPr>
              <w:t>5</w:t>
            </w:r>
          </w:p>
        </w:tc>
      </w:tr>
      <w:tr w:rsidR="003F4E2B" w:rsidRPr="007104BA" w14:paraId="5836CCF2" w14:textId="77777777" w:rsidTr="002D4DE0">
        <w:trPr>
          <w:trHeight w:val="704"/>
        </w:trPr>
        <w:tc>
          <w:tcPr>
            <w:tcW w:w="9110" w:type="dxa"/>
            <w:gridSpan w:val="2"/>
          </w:tcPr>
          <w:p w14:paraId="457BFEF5" w14:textId="77777777" w:rsidR="003F4E2B" w:rsidRPr="007104BA" w:rsidRDefault="003F4E2B" w:rsidP="00F30F13">
            <w:pPr>
              <w:pStyle w:val="TableParagraph"/>
              <w:ind w:left="815"/>
              <w:rPr>
                <w:sz w:val="24"/>
                <w:szCs w:val="24"/>
              </w:rPr>
            </w:pPr>
            <w:r w:rsidRPr="007104BA">
              <w:rPr>
                <w:sz w:val="24"/>
                <w:szCs w:val="24"/>
              </w:rPr>
              <w:t>1.1.1. Цели и задачи реализации основной образовательной</w:t>
            </w:r>
          </w:p>
          <w:p w14:paraId="40F0CA2E" w14:textId="77777777" w:rsidR="003F4E2B" w:rsidRPr="007104BA" w:rsidRDefault="003F4E2B" w:rsidP="00F30F13">
            <w:pPr>
              <w:pStyle w:val="TableParagraph"/>
              <w:ind w:left="815"/>
              <w:rPr>
                <w:sz w:val="24"/>
                <w:szCs w:val="24"/>
              </w:rPr>
            </w:pPr>
            <w:r w:rsidRPr="007104BA">
              <w:rPr>
                <w:sz w:val="24"/>
                <w:szCs w:val="24"/>
              </w:rPr>
              <w:t>программы основного общего образования</w:t>
            </w:r>
          </w:p>
        </w:tc>
        <w:tc>
          <w:tcPr>
            <w:tcW w:w="1239" w:type="dxa"/>
          </w:tcPr>
          <w:p w14:paraId="708923FE" w14:textId="44327452" w:rsidR="003F4E2B" w:rsidRPr="007104BA" w:rsidRDefault="00841729" w:rsidP="00A404AB">
            <w:pPr>
              <w:pStyle w:val="TableParagraph"/>
              <w:ind w:left="0"/>
              <w:jc w:val="center"/>
              <w:rPr>
                <w:sz w:val="24"/>
                <w:szCs w:val="24"/>
              </w:rPr>
            </w:pPr>
            <w:r>
              <w:rPr>
                <w:sz w:val="24"/>
                <w:szCs w:val="24"/>
              </w:rPr>
              <w:t>6</w:t>
            </w:r>
          </w:p>
        </w:tc>
      </w:tr>
      <w:tr w:rsidR="003F4E2B" w:rsidRPr="007104BA" w14:paraId="2F6CA93D" w14:textId="77777777" w:rsidTr="002D4DE0">
        <w:trPr>
          <w:trHeight w:val="708"/>
        </w:trPr>
        <w:tc>
          <w:tcPr>
            <w:tcW w:w="9110" w:type="dxa"/>
            <w:gridSpan w:val="2"/>
          </w:tcPr>
          <w:p w14:paraId="49613B8D" w14:textId="24C5FE51" w:rsidR="003F4E2B" w:rsidRPr="007104BA" w:rsidRDefault="003F4E2B" w:rsidP="00F30F13">
            <w:pPr>
              <w:pStyle w:val="TableParagraph"/>
              <w:ind w:left="815"/>
              <w:rPr>
                <w:sz w:val="24"/>
                <w:szCs w:val="24"/>
              </w:rPr>
            </w:pPr>
            <w:r w:rsidRPr="007104BA">
              <w:rPr>
                <w:sz w:val="24"/>
                <w:szCs w:val="24"/>
              </w:rPr>
              <w:t>1.1.2.</w:t>
            </w:r>
            <w:r w:rsidR="00214414">
              <w:rPr>
                <w:sz w:val="24"/>
                <w:szCs w:val="24"/>
              </w:rPr>
              <w:t xml:space="preserve"> </w:t>
            </w:r>
            <w:r w:rsidRPr="007104BA">
              <w:rPr>
                <w:sz w:val="24"/>
                <w:szCs w:val="24"/>
              </w:rPr>
              <w:t>Принципы и подходы к формированию</w:t>
            </w:r>
            <w:r w:rsidRPr="007104BA">
              <w:rPr>
                <w:spacing w:val="53"/>
                <w:sz w:val="24"/>
                <w:szCs w:val="24"/>
              </w:rPr>
              <w:t xml:space="preserve"> </w:t>
            </w:r>
            <w:r w:rsidRPr="007104BA">
              <w:rPr>
                <w:sz w:val="24"/>
                <w:szCs w:val="24"/>
              </w:rPr>
              <w:t>образовательной</w:t>
            </w:r>
          </w:p>
          <w:p w14:paraId="32366FAF" w14:textId="77777777" w:rsidR="003F4E2B" w:rsidRPr="007104BA" w:rsidRDefault="003F4E2B" w:rsidP="00F30F13">
            <w:pPr>
              <w:pStyle w:val="TableParagraph"/>
              <w:spacing w:before="2"/>
              <w:rPr>
                <w:sz w:val="24"/>
                <w:szCs w:val="24"/>
              </w:rPr>
            </w:pPr>
            <w:r w:rsidRPr="007104BA">
              <w:rPr>
                <w:sz w:val="24"/>
                <w:szCs w:val="24"/>
              </w:rPr>
              <w:t>программы основного общего образования</w:t>
            </w:r>
          </w:p>
        </w:tc>
        <w:tc>
          <w:tcPr>
            <w:tcW w:w="1239" w:type="dxa"/>
          </w:tcPr>
          <w:p w14:paraId="6D674FC8" w14:textId="77777777" w:rsidR="003F4E2B" w:rsidRPr="007104BA" w:rsidRDefault="00A17284" w:rsidP="00A404AB">
            <w:pPr>
              <w:pStyle w:val="TableParagraph"/>
              <w:ind w:left="0"/>
              <w:jc w:val="center"/>
              <w:rPr>
                <w:sz w:val="24"/>
                <w:szCs w:val="24"/>
              </w:rPr>
            </w:pPr>
            <w:r w:rsidRPr="007104BA">
              <w:rPr>
                <w:sz w:val="24"/>
                <w:szCs w:val="24"/>
              </w:rPr>
              <w:t>8</w:t>
            </w:r>
          </w:p>
        </w:tc>
      </w:tr>
      <w:tr w:rsidR="003F4E2B" w:rsidRPr="007104BA" w14:paraId="32BA6F23" w14:textId="77777777" w:rsidTr="002D4DE0">
        <w:trPr>
          <w:trHeight w:val="704"/>
        </w:trPr>
        <w:tc>
          <w:tcPr>
            <w:tcW w:w="9110" w:type="dxa"/>
            <w:gridSpan w:val="2"/>
          </w:tcPr>
          <w:p w14:paraId="76A54D1E" w14:textId="77777777" w:rsidR="003F4E2B" w:rsidRPr="007104BA" w:rsidRDefault="003F4E2B" w:rsidP="00F30F13">
            <w:pPr>
              <w:pStyle w:val="TableParagraph"/>
              <w:tabs>
                <w:tab w:val="left" w:pos="735"/>
                <w:tab w:val="left" w:pos="2562"/>
                <w:tab w:val="left" w:pos="4249"/>
                <w:tab w:val="left" w:pos="5513"/>
                <w:tab w:val="left" w:pos="7518"/>
              </w:tabs>
              <w:rPr>
                <w:i/>
                <w:sz w:val="24"/>
                <w:szCs w:val="24"/>
              </w:rPr>
            </w:pPr>
            <w:r w:rsidRPr="007104BA">
              <w:rPr>
                <w:i/>
                <w:sz w:val="24"/>
                <w:szCs w:val="24"/>
              </w:rPr>
              <w:t>1.2.</w:t>
            </w:r>
            <w:r w:rsidRPr="007104BA">
              <w:rPr>
                <w:i/>
                <w:sz w:val="24"/>
                <w:szCs w:val="24"/>
              </w:rPr>
              <w:tab/>
              <w:t>Планируемые</w:t>
            </w:r>
            <w:r w:rsidRPr="007104BA">
              <w:rPr>
                <w:i/>
                <w:sz w:val="24"/>
                <w:szCs w:val="24"/>
              </w:rPr>
              <w:tab/>
              <w:t>результаты</w:t>
            </w:r>
            <w:r w:rsidRPr="007104BA">
              <w:rPr>
                <w:i/>
                <w:sz w:val="24"/>
                <w:szCs w:val="24"/>
              </w:rPr>
              <w:tab/>
              <w:t>освоения</w:t>
            </w:r>
            <w:r w:rsidRPr="007104BA">
              <w:rPr>
                <w:i/>
                <w:sz w:val="24"/>
                <w:szCs w:val="24"/>
              </w:rPr>
              <w:tab/>
              <w:t>обучающимися</w:t>
            </w:r>
            <w:r w:rsidRPr="007104BA">
              <w:rPr>
                <w:i/>
                <w:sz w:val="24"/>
                <w:szCs w:val="24"/>
              </w:rPr>
              <w:tab/>
              <w:t>основной</w:t>
            </w:r>
          </w:p>
          <w:p w14:paraId="3E8C6E6F" w14:textId="77777777" w:rsidR="003F4E2B" w:rsidRPr="007104BA" w:rsidRDefault="003F4E2B" w:rsidP="00F30F13">
            <w:pPr>
              <w:pStyle w:val="TableParagraph"/>
              <w:rPr>
                <w:i/>
                <w:sz w:val="24"/>
                <w:szCs w:val="24"/>
              </w:rPr>
            </w:pPr>
            <w:r w:rsidRPr="007104BA">
              <w:rPr>
                <w:i/>
                <w:sz w:val="24"/>
                <w:szCs w:val="24"/>
              </w:rPr>
              <w:t>образовательной программы основного общего образования</w:t>
            </w:r>
          </w:p>
        </w:tc>
        <w:tc>
          <w:tcPr>
            <w:tcW w:w="1239" w:type="dxa"/>
          </w:tcPr>
          <w:p w14:paraId="2C757FF4" w14:textId="4334C00E" w:rsidR="003F4E2B" w:rsidRPr="007104BA" w:rsidRDefault="00841729" w:rsidP="00A404AB">
            <w:pPr>
              <w:pStyle w:val="TableParagraph"/>
              <w:ind w:left="0"/>
              <w:jc w:val="center"/>
              <w:rPr>
                <w:sz w:val="24"/>
                <w:szCs w:val="24"/>
              </w:rPr>
            </w:pPr>
            <w:r>
              <w:rPr>
                <w:sz w:val="24"/>
                <w:szCs w:val="24"/>
              </w:rPr>
              <w:t>10</w:t>
            </w:r>
          </w:p>
        </w:tc>
      </w:tr>
      <w:tr w:rsidR="003F4E2B" w:rsidRPr="007104BA" w14:paraId="3B0034E2" w14:textId="77777777" w:rsidTr="002D4DE0">
        <w:trPr>
          <w:trHeight w:val="351"/>
        </w:trPr>
        <w:tc>
          <w:tcPr>
            <w:tcW w:w="9110" w:type="dxa"/>
            <w:gridSpan w:val="2"/>
          </w:tcPr>
          <w:p w14:paraId="35464DBC" w14:textId="77777777" w:rsidR="003F4E2B" w:rsidRPr="007104BA" w:rsidRDefault="003F4E2B" w:rsidP="00F30F13">
            <w:pPr>
              <w:pStyle w:val="TableParagraph"/>
              <w:ind w:left="815"/>
              <w:rPr>
                <w:sz w:val="24"/>
                <w:szCs w:val="24"/>
              </w:rPr>
            </w:pPr>
            <w:r w:rsidRPr="007104BA">
              <w:rPr>
                <w:sz w:val="24"/>
                <w:szCs w:val="24"/>
              </w:rPr>
              <w:t>1.2.1. Общие положения</w:t>
            </w:r>
          </w:p>
        </w:tc>
        <w:tc>
          <w:tcPr>
            <w:tcW w:w="1239" w:type="dxa"/>
          </w:tcPr>
          <w:p w14:paraId="6520EBBA" w14:textId="4383C6DF" w:rsidR="003F4E2B" w:rsidRPr="007104BA" w:rsidRDefault="007863BB" w:rsidP="00A404AB">
            <w:pPr>
              <w:pStyle w:val="TableParagraph"/>
              <w:ind w:left="0"/>
              <w:jc w:val="center"/>
              <w:rPr>
                <w:sz w:val="24"/>
                <w:szCs w:val="24"/>
              </w:rPr>
            </w:pPr>
            <w:r>
              <w:rPr>
                <w:sz w:val="24"/>
                <w:szCs w:val="24"/>
              </w:rPr>
              <w:t>10</w:t>
            </w:r>
          </w:p>
        </w:tc>
      </w:tr>
      <w:tr w:rsidR="003F4E2B" w:rsidRPr="007104BA" w14:paraId="0011CAB5" w14:textId="77777777" w:rsidTr="002D4DE0">
        <w:trPr>
          <w:trHeight w:val="708"/>
        </w:trPr>
        <w:tc>
          <w:tcPr>
            <w:tcW w:w="9110" w:type="dxa"/>
            <w:gridSpan w:val="2"/>
          </w:tcPr>
          <w:p w14:paraId="11F994AD" w14:textId="77777777" w:rsidR="003F4E2B" w:rsidRPr="007104BA" w:rsidRDefault="003F4E2B" w:rsidP="00F30F13">
            <w:pPr>
              <w:pStyle w:val="TableParagraph"/>
              <w:tabs>
                <w:tab w:val="left" w:pos="1648"/>
                <w:tab w:val="left" w:pos="2933"/>
                <w:tab w:val="left" w:pos="4119"/>
                <w:tab w:val="left" w:pos="5538"/>
                <w:tab w:val="left" w:pos="5890"/>
                <w:tab w:val="left" w:pos="7240"/>
              </w:tabs>
              <w:ind w:firstLine="707"/>
              <w:rPr>
                <w:sz w:val="24"/>
                <w:szCs w:val="24"/>
              </w:rPr>
            </w:pPr>
            <w:r w:rsidRPr="007104BA">
              <w:rPr>
                <w:sz w:val="24"/>
                <w:szCs w:val="24"/>
              </w:rPr>
              <w:t>1.2.2.</w:t>
            </w:r>
            <w:r w:rsidRPr="007104BA">
              <w:rPr>
                <w:sz w:val="24"/>
                <w:szCs w:val="24"/>
              </w:rPr>
              <w:tab/>
              <w:t>Ведущие</w:t>
            </w:r>
            <w:r w:rsidRPr="007104BA">
              <w:rPr>
                <w:sz w:val="24"/>
                <w:szCs w:val="24"/>
              </w:rPr>
              <w:tab/>
              <w:t>целевые</w:t>
            </w:r>
            <w:r w:rsidRPr="007104BA">
              <w:rPr>
                <w:sz w:val="24"/>
                <w:szCs w:val="24"/>
              </w:rPr>
              <w:tab/>
              <w:t>установки</w:t>
            </w:r>
            <w:r w:rsidRPr="007104BA">
              <w:rPr>
                <w:sz w:val="24"/>
                <w:szCs w:val="24"/>
              </w:rPr>
              <w:tab/>
              <w:t>и</w:t>
            </w:r>
            <w:r w:rsidRPr="007104BA">
              <w:rPr>
                <w:sz w:val="24"/>
                <w:szCs w:val="24"/>
              </w:rPr>
              <w:tab/>
              <w:t>основные</w:t>
            </w:r>
            <w:r w:rsidRPr="007104BA">
              <w:rPr>
                <w:sz w:val="24"/>
                <w:szCs w:val="24"/>
              </w:rPr>
              <w:tab/>
            </w:r>
            <w:r w:rsidRPr="007104BA">
              <w:rPr>
                <w:spacing w:val="-3"/>
                <w:sz w:val="24"/>
                <w:szCs w:val="24"/>
              </w:rPr>
              <w:t xml:space="preserve">ожидаемые </w:t>
            </w:r>
            <w:r w:rsidRPr="007104BA">
              <w:rPr>
                <w:sz w:val="24"/>
                <w:szCs w:val="24"/>
              </w:rPr>
              <w:t>результаты</w:t>
            </w:r>
          </w:p>
        </w:tc>
        <w:tc>
          <w:tcPr>
            <w:tcW w:w="1239" w:type="dxa"/>
          </w:tcPr>
          <w:p w14:paraId="2EC96AC5" w14:textId="3802641A" w:rsidR="003F4E2B" w:rsidRPr="007104BA" w:rsidRDefault="00D9714C" w:rsidP="00A404AB">
            <w:pPr>
              <w:pStyle w:val="TableParagraph"/>
              <w:ind w:left="0"/>
              <w:jc w:val="center"/>
              <w:rPr>
                <w:sz w:val="24"/>
                <w:szCs w:val="24"/>
              </w:rPr>
            </w:pPr>
            <w:r>
              <w:rPr>
                <w:sz w:val="24"/>
                <w:szCs w:val="24"/>
              </w:rPr>
              <w:t>17</w:t>
            </w:r>
          </w:p>
        </w:tc>
      </w:tr>
      <w:tr w:rsidR="003F4E2B" w:rsidRPr="007104BA" w14:paraId="100502D5" w14:textId="77777777" w:rsidTr="002D4DE0">
        <w:trPr>
          <w:trHeight w:val="351"/>
        </w:trPr>
        <w:tc>
          <w:tcPr>
            <w:tcW w:w="9110" w:type="dxa"/>
            <w:gridSpan w:val="2"/>
          </w:tcPr>
          <w:p w14:paraId="459A2BA4" w14:textId="77777777" w:rsidR="003F4E2B" w:rsidRPr="007104BA" w:rsidRDefault="00A17284" w:rsidP="00F30F13">
            <w:pPr>
              <w:pStyle w:val="TableParagraph"/>
              <w:ind w:left="815"/>
              <w:rPr>
                <w:sz w:val="24"/>
                <w:szCs w:val="24"/>
              </w:rPr>
            </w:pPr>
            <w:r w:rsidRPr="007104BA">
              <w:rPr>
                <w:sz w:val="24"/>
                <w:szCs w:val="24"/>
              </w:rPr>
              <w:t>1.2.3. Планируемы л</w:t>
            </w:r>
            <w:r w:rsidR="003F4E2B" w:rsidRPr="007104BA">
              <w:rPr>
                <w:sz w:val="24"/>
                <w:szCs w:val="24"/>
              </w:rPr>
              <w:t>ичностные результаты освоения ООП</w:t>
            </w:r>
          </w:p>
        </w:tc>
        <w:tc>
          <w:tcPr>
            <w:tcW w:w="1239" w:type="dxa"/>
          </w:tcPr>
          <w:p w14:paraId="4688FAA9" w14:textId="2CC9BFFF" w:rsidR="003F4E2B" w:rsidRPr="007104BA" w:rsidRDefault="00D9714C" w:rsidP="00A404AB">
            <w:pPr>
              <w:pStyle w:val="TableParagraph"/>
              <w:ind w:left="0"/>
              <w:jc w:val="center"/>
              <w:rPr>
                <w:sz w:val="24"/>
                <w:szCs w:val="24"/>
              </w:rPr>
            </w:pPr>
            <w:r>
              <w:rPr>
                <w:sz w:val="24"/>
                <w:szCs w:val="24"/>
              </w:rPr>
              <w:t>21</w:t>
            </w:r>
          </w:p>
        </w:tc>
      </w:tr>
      <w:tr w:rsidR="003F4E2B" w:rsidRPr="007104BA" w14:paraId="5A702181" w14:textId="77777777" w:rsidTr="002D4DE0">
        <w:trPr>
          <w:trHeight w:val="355"/>
        </w:trPr>
        <w:tc>
          <w:tcPr>
            <w:tcW w:w="9110" w:type="dxa"/>
            <w:gridSpan w:val="2"/>
          </w:tcPr>
          <w:p w14:paraId="2B4A6C43" w14:textId="77777777" w:rsidR="003F4E2B" w:rsidRPr="007104BA" w:rsidRDefault="00A17284" w:rsidP="00F30F13">
            <w:pPr>
              <w:pStyle w:val="TableParagraph"/>
              <w:ind w:left="815"/>
              <w:rPr>
                <w:sz w:val="24"/>
                <w:szCs w:val="24"/>
              </w:rPr>
            </w:pPr>
            <w:r w:rsidRPr="007104BA">
              <w:rPr>
                <w:sz w:val="24"/>
                <w:szCs w:val="24"/>
              </w:rPr>
              <w:t>1.2.4. Планируемые м</w:t>
            </w:r>
            <w:r w:rsidR="003F4E2B" w:rsidRPr="007104BA">
              <w:rPr>
                <w:sz w:val="24"/>
                <w:szCs w:val="24"/>
              </w:rPr>
              <w:t>етапредметные результаты освоения ООП</w:t>
            </w:r>
          </w:p>
        </w:tc>
        <w:tc>
          <w:tcPr>
            <w:tcW w:w="1239" w:type="dxa"/>
          </w:tcPr>
          <w:p w14:paraId="612819BC" w14:textId="61D1C099" w:rsidR="003F4E2B" w:rsidRPr="007104BA" w:rsidRDefault="00D9714C" w:rsidP="00A404AB">
            <w:pPr>
              <w:pStyle w:val="TableParagraph"/>
              <w:ind w:left="0"/>
              <w:jc w:val="center"/>
              <w:rPr>
                <w:sz w:val="24"/>
                <w:szCs w:val="24"/>
              </w:rPr>
            </w:pPr>
            <w:r>
              <w:rPr>
                <w:sz w:val="24"/>
                <w:szCs w:val="24"/>
              </w:rPr>
              <w:t>23</w:t>
            </w:r>
          </w:p>
        </w:tc>
      </w:tr>
      <w:tr w:rsidR="003F4E2B" w:rsidRPr="007104BA" w14:paraId="49C0BC85" w14:textId="77777777" w:rsidTr="002D4DE0">
        <w:trPr>
          <w:trHeight w:val="351"/>
        </w:trPr>
        <w:tc>
          <w:tcPr>
            <w:tcW w:w="9110" w:type="dxa"/>
            <w:gridSpan w:val="2"/>
          </w:tcPr>
          <w:p w14:paraId="1AC23466" w14:textId="77777777" w:rsidR="003F4E2B" w:rsidRPr="007104BA" w:rsidRDefault="003F4E2B" w:rsidP="00F30F13">
            <w:pPr>
              <w:pStyle w:val="TableParagraph"/>
              <w:ind w:left="815"/>
              <w:rPr>
                <w:sz w:val="24"/>
                <w:szCs w:val="24"/>
              </w:rPr>
            </w:pPr>
            <w:r w:rsidRPr="007104BA">
              <w:rPr>
                <w:sz w:val="24"/>
                <w:szCs w:val="24"/>
              </w:rPr>
              <w:t xml:space="preserve">1.2.5. </w:t>
            </w:r>
            <w:r w:rsidR="00A17284" w:rsidRPr="007104BA">
              <w:rPr>
                <w:sz w:val="24"/>
                <w:szCs w:val="24"/>
              </w:rPr>
              <w:t>Планируемые п</w:t>
            </w:r>
            <w:r w:rsidRPr="007104BA">
              <w:rPr>
                <w:sz w:val="24"/>
                <w:szCs w:val="24"/>
              </w:rPr>
              <w:t>редметные результаты</w:t>
            </w:r>
          </w:p>
        </w:tc>
        <w:tc>
          <w:tcPr>
            <w:tcW w:w="1239" w:type="dxa"/>
          </w:tcPr>
          <w:p w14:paraId="2760DB10" w14:textId="0C5B7598" w:rsidR="003F4E2B" w:rsidRPr="007104BA" w:rsidRDefault="00D9714C" w:rsidP="00A404AB">
            <w:pPr>
              <w:pStyle w:val="TableParagraph"/>
              <w:ind w:left="0"/>
              <w:jc w:val="center"/>
              <w:rPr>
                <w:sz w:val="24"/>
                <w:szCs w:val="24"/>
              </w:rPr>
            </w:pPr>
            <w:r>
              <w:rPr>
                <w:sz w:val="24"/>
                <w:szCs w:val="24"/>
              </w:rPr>
              <w:t>30</w:t>
            </w:r>
          </w:p>
        </w:tc>
      </w:tr>
      <w:tr w:rsidR="003F4E2B" w:rsidRPr="007104BA" w14:paraId="71E4EBCB" w14:textId="77777777" w:rsidTr="002D4DE0">
        <w:trPr>
          <w:trHeight w:val="351"/>
        </w:trPr>
        <w:tc>
          <w:tcPr>
            <w:tcW w:w="9110" w:type="dxa"/>
            <w:gridSpan w:val="2"/>
          </w:tcPr>
          <w:p w14:paraId="020D0DA4" w14:textId="46EC145C" w:rsidR="003F4E2B" w:rsidRPr="007104BA" w:rsidRDefault="007104BA" w:rsidP="007104BA">
            <w:pPr>
              <w:pStyle w:val="TableParagraph"/>
              <w:rPr>
                <w:sz w:val="24"/>
                <w:szCs w:val="24"/>
              </w:rPr>
            </w:pPr>
            <w:r>
              <w:rPr>
                <w:sz w:val="24"/>
                <w:szCs w:val="24"/>
              </w:rPr>
              <w:t xml:space="preserve">            </w:t>
            </w:r>
            <w:r w:rsidR="003F4E2B" w:rsidRPr="007104BA">
              <w:rPr>
                <w:sz w:val="24"/>
                <w:szCs w:val="24"/>
              </w:rPr>
              <w:t>1.2.5.1.Русский язык</w:t>
            </w:r>
          </w:p>
        </w:tc>
        <w:tc>
          <w:tcPr>
            <w:tcW w:w="1239" w:type="dxa"/>
          </w:tcPr>
          <w:p w14:paraId="49D0FF74" w14:textId="2FFE4FD9" w:rsidR="003F4E2B" w:rsidRPr="007104BA" w:rsidRDefault="00D9714C" w:rsidP="00A404AB">
            <w:pPr>
              <w:pStyle w:val="TableParagraph"/>
              <w:ind w:left="0"/>
              <w:jc w:val="center"/>
              <w:rPr>
                <w:sz w:val="24"/>
                <w:szCs w:val="24"/>
              </w:rPr>
            </w:pPr>
            <w:r>
              <w:rPr>
                <w:sz w:val="24"/>
                <w:szCs w:val="24"/>
              </w:rPr>
              <w:t>30</w:t>
            </w:r>
          </w:p>
        </w:tc>
      </w:tr>
      <w:tr w:rsidR="003F4E2B" w:rsidRPr="007104BA" w14:paraId="5D253DAF" w14:textId="77777777" w:rsidTr="002D4DE0">
        <w:trPr>
          <w:trHeight w:val="355"/>
        </w:trPr>
        <w:tc>
          <w:tcPr>
            <w:tcW w:w="9110" w:type="dxa"/>
            <w:gridSpan w:val="2"/>
          </w:tcPr>
          <w:p w14:paraId="7636B5BE" w14:textId="29672E8B" w:rsidR="003F4E2B" w:rsidRPr="007104BA" w:rsidRDefault="007104BA" w:rsidP="007104BA">
            <w:pPr>
              <w:pStyle w:val="TableParagraph"/>
              <w:rPr>
                <w:sz w:val="24"/>
                <w:szCs w:val="24"/>
              </w:rPr>
            </w:pPr>
            <w:r>
              <w:rPr>
                <w:sz w:val="24"/>
                <w:szCs w:val="24"/>
              </w:rPr>
              <w:t xml:space="preserve">            </w:t>
            </w:r>
            <w:r w:rsidR="003F4E2B" w:rsidRPr="007104BA">
              <w:rPr>
                <w:sz w:val="24"/>
                <w:szCs w:val="24"/>
              </w:rPr>
              <w:t>1.2.5.2.Литература</w:t>
            </w:r>
          </w:p>
        </w:tc>
        <w:tc>
          <w:tcPr>
            <w:tcW w:w="1239" w:type="dxa"/>
          </w:tcPr>
          <w:p w14:paraId="2BE7228D" w14:textId="22022D8A" w:rsidR="003F4E2B" w:rsidRPr="007104BA" w:rsidRDefault="00D9714C" w:rsidP="00A404AB">
            <w:pPr>
              <w:pStyle w:val="TableParagraph"/>
              <w:ind w:left="0"/>
              <w:jc w:val="center"/>
              <w:rPr>
                <w:sz w:val="24"/>
                <w:szCs w:val="24"/>
              </w:rPr>
            </w:pPr>
            <w:r>
              <w:rPr>
                <w:sz w:val="24"/>
                <w:szCs w:val="24"/>
              </w:rPr>
              <w:t>36</w:t>
            </w:r>
          </w:p>
        </w:tc>
      </w:tr>
      <w:tr w:rsidR="003F4E2B" w:rsidRPr="007104BA" w14:paraId="298AA5BA" w14:textId="77777777" w:rsidTr="002D4DE0">
        <w:trPr>
          <w:trHeight w:val="351"/>
        </w:trPr>
        <w:tc>
          <w:tcPr>
            <w:tcW w:w="9110" w:type="dxa"/>
            <w:gridSpan w:val="2"/>
          </w:tcPr>
          <w:p w14:paraId="78BC40D5" w14:textId="705942BE" w:rsidR="003F4E2B" w:rsidRPr="007104BA" w:rsidRDefault="007104BA" w:rsidP="007104BA">
            <w:pPr>
              <w:pStyle w:val="TableParagraph"/>
              <w:rPr>
                <w:sz w:val="24"/>
                <w:szCs w:val="24"/>
              </w:rPr>
            </w:pPr>
            <w:r>
              <w:rPr>
                <w:sz w:val="24"/>
                <w:szCs w:val="24"/>
              </w:rPr>
              <w:t xml:space="preserve">            </w:t>
            </w:r>
            <w:r w:rsidR="003F4E2B" w:rsidRPr="007104BA">
              <w:rPr>
                <w:sz w:val="24"/>
                <w:szCs w:val="24"/>
              </w:rPr>
              <w:t>1.2.5.3.Родной (русский) язык</w:t>
            </w:r>
          </w:p>
        </w:tc>
        <w:tc>
          <w:tcPr>
            <w:tcW w:w="1239" w:type="dxa"/>
          </w:tcPr>
          <w:p w14:paraId="6910188C" w14:textId="09C85BC6" w:rsidR="003F4E2B" w:rsidRPr="007104BA" w:rsidRDefault="00D9714C" w:rsidP="00A404AB">
            <w:pPr>
              <w:pStyle w:val="TableParagraph"/>
              <w:ind w:left="0"/>
              <w:jc w:val="center"/>
              <w:rPr>
                <w:sz w:val="24"/>
                <w:szCs w:val="24"/>
              </w:rPr>
            </w:pPr>
            <w:r>
              <w:rPr>
                <w:sz w:val="24"/>
                <w:szCs w:val="24"/>
              </w:rPr>
              <w:t>37</w:t>
            </w:r>
          </w:p>
        </w:tc>
      </w:tr>
      <w:tr w:rsidR="003F4E2B" w:rsidRPr="007104BA" w14:paraId="0CE776D3" w14:textId="77777777" w:rsidTr="002D4DE0">
        <w:trPr>
          <w:trHeight w:val="351"/>
        </w:trPr>
        <w:tc>
          <w:tcPr>
            <w:tcW w:w="9110" w:type="dxa"/>
            <w:gridSpan w:val="2"/>
          </w:tcPr>
          <w:p w14:paraId="47049581" w14:textId="39F8B725" w:rsidR="003F4E2B" w:rsidRPr="007104BA" w:rsidRDefault="007104BA" w:rsidP="002C0B89">
            <w:pPr>
              <w:pStyle w:val="TableParagraph"/>
              <w:rPr>
                <w:sz w:val="24"/>
                <w:szCs w:val="24"/>
              </w:rPr>
            </w:pPr>
            <w:r>
              <w:rPr>
                <w:sz w:val="24"/>
                <w:szCs w:val="24"/>
              </w:rPr>
              <w:t xml:space="preserve">            </w:t>
            </w:r>
            <w:r w:rsidR="003F4E2B" w:rsidRPr="007104BA">
              <w:rPr>
                <w:sz w:val="24"/>
                <w:szCs w:val="24"/>
              </w:rPr>
              <w:t>1.2.5.4.Родная (</w:t>
            </w:r>
            <w:r w:rsidR="002C0B89">
              <w:rPr>
                <w:sz w:val="24"/>
                <w:szCs w:val="24"/>
              </w:rPr>
              <w:t>русская</w:t>
            </w:r>
            <w:r w:rsidR="003F4E2B" w:rsidRPr="007104BA">
              <w:rPr>
                <w:sz w:val="24"/>
                <w:szCs w:val="24"/>
              </w:rPr>
              <w:t>)</w:t>
            </w:r>
            <w:r w:rsidR="003F4E2B" w:rsidRPr="007104BA">
              <w:rPr>
                <w:spacing w:val="69"/>
                <w:sz w:val="24"/>
                <w:szCs w:val="24"/>
              </w:rPr>
              <w:t xml:space="preserve"> </w:t>
            </w:r>
            <w:r w:rsidR="003F4E2B" w:rsidRPr="007104BA">
              <w:rPr>
                <w:sz w:val="24"/>
                <w:szCs w:val="24"/>
              </w:rPr>
              <w:t>литература</w:t>
            </w:r>
          </w:p>
        </w:tc>
        <w:tc>
          <w:tcPr>
            <w:tcW w:w="1239" w:type="dxa"/>
          </w:tcPr>
          <w:p w14:paraId="15E853E7" w14:textId="49DAEA69" w:rsidR="003F4E2B" w:rsidRPr="007104BA" w:rsidRDefault="00D9714C" w:rsidP="00A404AB">
            <w:pPr>
              <w:pStyle w:val="TableParagraph"/>
              <w:ind w:left="0"/>
              <w:jc w:val="center"/>
              <w:rPr>
                <w:sz w:val="24"/>
                <w:szCs w:val="24"/>
              </w:rPr>
            </w:pPr>
            <w:r>
              <w:rPr>
                <w:sz w:val="24"/>
                <w:szCs w:val="24"/>
              </w:rPr>
              <w:t>39</w:t>
            </w:r>
          </w:p>
        </w:tc>
      </w:tr>
      <w:tr w:rsidR="003F4E2B" w:rsidRPr="007104BA" w14:paraId="1EBDE951" w14:textId="77777777" w:rsidTr="002D4DE0">
        <w:trPr>
          <w:trHeight w:val="355"/>
        </w:trPr>
        <w:tc>
          <w:tcPr>
            <w:tcW w:w="9110" w:type="dxa"/>
            <w:gridSpan w:val="2"/>
          </w:tcPr>
          <w:p w14:paraId="26C62F15" w14:textId="23A781A7" w:rsidR="003F4E2B" w:rsidRPr="007104BA" w:rsidRDefault="007104BA" w:rsidP="007104BA">
            <w:pPr>
              <w:pStyle w:val="TableParagraph"/>
              <w:rPr>
                <w:sz w:val="24"/>
                <w:szCs w:val="24"/>
              </w:rPr>
            </w:pPr>
            <w:r>
              <w:rPr>
                <w:sz w:val="24"/>
                <w:szCs w:val="24"/>
              </w:rPr>
              <w:t xml:space="preserve">            </w:t>
            </w:r>
            <w:r w:rsidR="003F4E2B" w:rsidRPr="007104BA">
              <w:rPr>
                <w:sz w:val="24"/>
                <w:szCs w:val="24"/>
              </w:rPr>
              <w:t>1.2.5.5.Иностранный язык</w:t>
            </w:r>
            <w:r w:rsidR="003F4E2B" w:rsidRPr="007104BA">
              <w:rPr>
                <w:spacing w:val="67"/>
                <w:sz w:val="24"/>
                <w:szCs w:val="24"/>
              </w:rPr>
              <w:t xml:space="preserve"> </w:t>
            </w:r>
            <w:r w:rsidR="003F4E2B" w:rsidRPr="007104BA">
              <w:rPr>
                <w:sz w:val="24"/>
                <w:szCs w:val="24"/>
              </w:rPr>
              <w:t>(английский</w:t>
            </w:r>
            <w:r w:rsidR="001B0CA6">
              <w:rPr>
                <w:sz w:val="24"/>
                <w:szCs w:val="24"/>
              </w:rPr>
              <w:t>/немецкий</w:t>
            </w:r>
            <w:r w:rsidR="003F4E2B" w:rsidRPr="007104BA">
              <w:rPr>
                <w:sz w:val="24"/>
                <w:szCs w:val="24"/>
              </w:rPr>
              <w:t>)</w:t>
            </w:r>
          </w:p>
        </w:tc>
        <w:tc>
          <w:tcPr>
            <w:tcW w:w="1239" w:type="dxa"/>
          </w:tcPr>
          <w:p w14:paraId="1C08F579" w14:textId="5A86DAA7" w:rsidR="003F4E2B" w:rsidRPr="007104BA" w:rsidRDefault="00D9714C" w:rsidP="00A404AB">
            <w:pPr>
              <w:pStyle w:val="TableParagraph"/>
              <w:ind w:left="0"/>
              <w:jc w:val="center"/>
              <w:rPr>
                <w:sz w:val="24"/>
                <w:szCs w:val="24"/>
              </w:rPr>
            </w:pPr>
            <w:r>
              <w:rPr>
                <w:sz w:val="24"/>
                <w:szCs w:val="24"/>
              </w:rPr>
              <w:t>40</w:t>
            </w:r>
          </w:p>
        </w:tc>
      </w:tr>
      <w:tr w:rsidR="003F4E2B" w:rsidRPr="007104BA" w14:paraId="700516F0" w14:textId="77777777" w:rsidTr="002D4DE0">
        <w:trPr>
          <w:trHeight w:val="351"/>
        </w:trPr>
        <w:tc>
          <w:tcPr>
            <w:tcW w:w="9110" w:type="dxa"/>
            <w:gridSpan w:val="2"/>
          </w:tcPr>
          <w:p w14:paraId="76AC9167" w14:textId="36094AAC" w:rsidR="003F4E2B" w:rsidRPr="007104BA" w:rsidRDefault="007104BA" w:rsidP="007104BA">
            <w:pPr>
              <w:pStyle w:val="TableParagraph"/>
              <w:tabs>
                <w:tab w:val="left" w:pos="4248"/>
              </w:tabs>
              <w:ind w:left="0"/>
              <w:rPr>
                <w:sz w:val="24"/>
                <w:szCs w:val="24"/>
              </w:rPr>
            </w:pPr>
            <w:r>
              <w:rPr>
                <w:sz w:val="24"/>
                <w:szCs w:val="24"/>
              </w:rPr>
              <w:t xml:space="preserve">              </w:t>
            </w:r>
            <w:r w:rsidR="003F4E2B" w:rsidRPr="007104BA">
              <w:rPr>
                <w:sz w:val="24"/>
                <w:szCs w:val="24"/>
              </w:rPr>
              <w:t>1.2.5.6.Второй</w:t>
            </w:r>
            <w:r w:rsidR="003F4E2B" w:rsidRPr="007104BA">
              <w:rPr>
                <w:spacing w:val="-4"/>
                <w:sz w:val="24"/>
                <w:szCs w:val="24"/>
              </w:rPr>
              <w:t xml:space="preserve"> </w:t>
            </w:r>
            <w:r w:rsidR="003F4E2B" w:rsidRPr="007104BA">
              <w:rPr>
                <w:sz w:val="24"/>
                <w:szCs w:val="24"/>
              </w:rPr>
              <w:t>иностранный</w:t>
            </w:r>
            <w:r w:rsidR="003F4E2B" w:rsidRPr="007104BA">
              <w:rPr>
                <w:spacing w:val="-3"/>
                <w:sz w:val="24"/>
                <w:szCs w:val="24"/>
              </w:rPr>
              <w:t xml:space="preserve"> </w:t>
            </w:r>
            <w:r>
              <w:rPr>
                <w:sz w:val="24"/>
                <w:szCs w:val="24"/>
              </w:rPr>
              <w:t xml:space="preserve">язык </w:t>
            </w:r>
            <w:r w:rsidR="003F4E2B" w:rsidRPr="007104BA">
              <w:rPr>
                <w:sz w:val="24"/>
                <w:szCs w:val="24"/>
              </w:rPr>
              <w:t>(немецкий</w:t>
            </w:r>
            <w:r w:rsidR="001B0CA6">
              <w:rPr>
                <w:sz w:val="24"/>
                <w:szCs w:val="24"/>
              </w:rPr>
              <w:t>/английский</w:t>
            </w:r>
            <w:r w:rsidR="003F4E2B" w:rsidRPr="007104BA">
              <w:rPr>
                <w:sz w:val="24"/>
                <w:szCs w:val="24"/>
              </w:rPr>
              <w:t>)</w:t>
            </w:r>
          </w:p>
        </w:tc>
        <w:tc>
          <w:tcPr>
            <w:tcW w:w="1239" w:type="dxa"/>
          </w:tcPr>
          <w:p w14:paraId="55531979" w14:textId="3B2C317F" w:rsidR="003F4E2B" w:rsidRPr="007104BA" w:rsidRDefault="00D9714C" w:rsidP="00A404AB">
            <w:pPr>
              <w:pStyle w:val="TableParagraph"/>
              <w:ind w:left="0"/>
              <w:jc w:val="center"/>
              <w:rPr>
                <w:sz w:val="24"/>
                <w:szCs w:val="24"/>
              </w:rPr>
            </w:pPr>
            <w:r>
              <w:rPr>
                <w:sz w:val="24"/>
                <w:szCs w:val="24"/>
              </w:rPr>
              <w:t>43</w:t>
            </w:r>
          </w:p>
        </w:tc>
      </w:tr>
      <w:tr w:rsidR="003F4E2B" w:rsidRPr="002C0B89" w14:paraId="71FBA035" w14:textId="77777777" w:rsidTr="002D4DE0">
        <w:trPr>
          <w:trHeight w:val="351"/>
        </w:trPr>
        <w:tc>
          <w:tcPr>
            <w:tcW w:w="9110" w:type="dxa"/>
            <w:gridSpan w:val="2"/>
          </w:tcPr>
          <w:p w14:paraId="0E4DE92E" w14:textId="42CE9B97" w:rsidR="003F4E2B" w:rsidRPr="007104BA" w:rsidRDefault="007104BA" w:rsidP="007104BA">
            <w:pPr>
              <w:pStyle w:val="TableParagraph"/>
              <w:rPr>
                <w:sz w:val="24"/>
                <w:szCs w:val="24"/>
              </w:rPr>
            </w:pPr>
            <w:r>
              <w:rPr>
                <w:sz w:val="24"/>
                <w:szCs w:val="24"/>
              </w:rPr>
              <w:t xml:space="preserve">            </w:t>
            </w:r>
            <w:r w:rsidR="002C0B89">
              <w:rPr>
                <w:sz w:val="24"/>
                <w:szCs w:val="24"/>
              </w:rPr>
              <w:t xml:space="preserve">1.2.5.7. </w:t>
            </w:r>
            <w:r w:rsidR="00841729">
              <w:rPr>
                <w:sz w:val="24"/>
                <w:szCs w:val="24"/>
              </w:rPr>
              <w:t xml:space="preserve">История </w:t>
            </w:r>
          </w:p>
        </w:tc>
        <w:tc>
          <w:tcPr>
            <w:tcW w:w="1239" w:type="dxa"/>
          </w:tcPr>
          <w:p w14:paraId="5DF74414" w14:textId="17500F1D" w:rsidR="003F4E2B" w:rsidRPr="007104BA" w:rsidRDefault="00D9714C" w:rsidP="00A404AB">
            <w:pPr>
              <w:pStyle w:val="TableParagraph"/>
              <w:ind w:left="0"/>
              <w:jc w:val="center"/>
              <w:rPr>
                <w:sz w:val="24"/>
                <w:szCs w:val="24"/>
              </w:rPr>
            </w:pPr>
            <w:r>
              <w:rPr>
                <w:sz w:val="24"/>
                <w:szCs w:val="24"/>
              </w:rPr>
              <w:t>48</w:t>
            </w:r>
          </w:p>
        </w:tc>
      </w:tr>
      <w:tr w:rsidR="008C1D8D" w:rsidRPr="002C0B89" w14:paraId="709BD8B3" w14:textId="77777777" w:rsidTr="002D4DE0">
        <w:trPr>
          <w:trHeight w:val="355"/>
        </w:trPr>
        <w:tc>
          <w:tcPr>
            <w:tcW w:w="9110" w:type="dxa"/>
            <w:gridSpan w:val="2"/>
          </w:tcPr>
          <w:p w14:paraId="5D3E1580" w14:textId="296E5FF3" w:rsidR="008C1D8D" w:rsidRPr="007104BA" w:rsidRDefault="007104BA" w:rsidP="007104BA">
            <w:pPr>
              <w:pStyle w:val="TableParagraph"/>
              <w:rPr>
                <w:sz w:val="24"/>
                <w:szCs w:val="24"/>
              </w:rPr>
            </w:pPr>
            <w:r>
              <w:rPr>
                <w:sz w:val="24"/>
                <w:szCs w:val="24"/>
              </w:rPr>
              <w:t xml:space="preserve">            </w:t>
            </w:r>
            <w:r w:rsidR="008C1D8D" w:rsidRPr="007104BA">
              <w:rPr>
                <w:sz w:val="24"/>
                <w:szCs w:val="24"/>
              </w:rPr>
              <w:t>1.2.5.8.Обществознание</w:t>
            </w:r>
          </w:p>
        </w:tc>
        <w:tc>
          <w:tcPr>
            <w:tcW w:w="1239" w:type="dxa"/>
          </w:tcPr>
          <w:p w14:paraId="31CBC045" w14:textId="5CDB3B0E" w:rsidR="008C1D8D" w:rsidRPr="007104BA" w:rsidRDefault="00D9714C" w:rsidP="00A404AB">
            <w:pPr>
              <w:pStyle w:val="TableParagraph"/>
              <w:ind w:left="0"/>
              <w:jc w:val="center"/>
              <w:rPr>
                <w:sz w:val="24"/>
                <w:szCs w:val="24"/>
              </w:rPr>
            </w:pPr>
            <w:r>
              <w:rPr>
                <w:sz w:val="24"/>
                <w:szCs w:val="24"/>
              </w:rPr>
              <w:t>51</w:t>
            </w:r>
          </w:p>
        </w:tc>
      </w:tr>
      <w:tr w:rsidR="008C1D8D" w:rsidRPr="002C0B89" w14:paraId="2FE801CF" w14:textId="77777777" w:rsidTr="002D4DE0">
        <w:trPr>
          <w:trHeight w:val="293"/>
        </w:trPr>
        <w:tc>
          <w:tcPr>
            <w:tcW w:w="9110" w:type="dxa"/>
            <w:gridSpan w:val="2"/>
          </w:tcPr>
          <w:p w14:paraId="0360606D" w14:textId="559D2C11" w:rsidR="008C1D8D" w:rsidRPr="007104BA" w:rsidRDefault="007104BA" w:rsidP="007104BA">
            <w:pPr>
              <w:pStyle w:val="TableParagraph"/>
              <w:rPr>
                <w:sz w:val="24"/>
                <w:szCs w:val="24"/>
              </w:rPr>
            </w:pPr>
            <w:r>
              <w:rPr>
                <w:sz w:val="24"/>
                <w:szCs w:val="24"/>
              </w:rPr>
              <w:t xml:space="preserve">            </w:t>
            </w:r>
            <w:r w:rsidR="008C1D8D" w:rsidRPr="007104BA">
              <w:rPr>
                <w:sz w:val="24"/>
                <w:szCs w:val="24"/>
              </w:rPr>
              <w:t>1.2.5.9. Основы духовн</w:t>
            </w:r>
            <w:r>
              <w:rPr>
                <w:sz w:val="24"/>
                <w:szCs w:val="24"/>
              </w:rPr>
              <w:t xml:space="preserve">о-нравственной культуры народов </w:t>
            </w:r>
            <w:r w:rsidR="008C1D8D" w:rsidRPr="007104BA">
              <w:rPr>
                <w:sz w:val="24"/>
                <w:szCs w:val="24"/>
              </w:rPr>
              <w:t>России</w:t>
            </w:r>
          </w:p>
        </w:tc>
        <w:tc>
          <w:tcPr>
            <w:tcW w:w="1239" w:type="dxa"/>
          </w:tcPr>
          <w:p w14:paraId="235FDE83" w14:textId="452FE678" w:rsidR="008C1D8D" w:rsidRPr="007104BA" w:rsidRDefault="00D9714C" w:rsidP="00A404AB">
            <w:pPr>
              <w:pStyle w:val="TableParagraph"/>
              <w:ind w:left="0"/>
              <w:jc w:val="center"/>
              <w:rPr>
                <w:sz w:val="24"/>
                <w:szCs w:val="24"/>
              </w:rPr>
            </w:pPr>
            <w:r>
              <w:rPr>
                <w:sz w:val="24"/>
                <w:szCs w:val="24"/>
              </w:rPr>
              <w:t>57</w:t>
            </w:r>
          </w:p>
        </w:tc>
      </w:tr>
      <w:tr w:rsidR="008C1D8D" w:rsidRPr="007104BA" w14:paraId="65B19D41" w14:textId="77777777" w:rsidTr="002D4DE0">
        <w:trPr>
          <w:trHeight w:val="355"/>
        </w:trPr>
        <w:tc>
          <w:tcPr>
            <w:tcW w:w="9110" w:type="dxa"/>
            <w:gridSpan w:val="2"/>
          </w:tcPr>
          <w:p w14:paraId="729A4135" w14:textId="3B8B68C6" w:rsidR="008C1D8D" w:rsidRPr="007104BA" w:rsidRDefault="007104BA" w:rsidP="007104BA">
            <w:pPr>
              <w:pStyle w:val="TableParagraph"/>
              <w:rPr>
                <w:sz w:val="24"/>
                <w:szCs w:val="24"/>
              </w:rPr>
            </w:pPr>
            <w:r>
              <w:rPr>
                <w:sz w:val="24"/>
                <w:szCs w:val="24"/>
              </w:rPr>
              <w:t xml:space="preserve">            </w:t>
            </w:r>
            <w:r w:rsidR="008C1D8D" w:rsidRPr="007104BA">
              <w:rPr>
                <w:sz w:val="24"/>
                <w:szCs w:val="24"/>
              </w:rPr>
              <w:t>1.2.5.10.География</w:t>
            </w:r>
          </w:p>
        </w:tc>
        <w:tc>
          <w:tcPr>
            <w:tcW w:w="1239" w:type="dxa"/>
          </w:tcPr>
          <w:p w14:paraId="22C47462" w14:textId="30E549F4" w:rsidR="008C1D8D" w:rsidRPr="007104BA" w:rsidRDefault="00D9714C" w:rsidP="00A404AB">
            <w:pPr>
              <w:pStyle w:val="TableParagraph"/>
              <w:ind w:left="0"/>
              <w:jc w:val="center"/>
              <w:rPr>
                <w:sz w:val="24"/>
                <w:szCs w:val="24"/>
              </w:rPr>
            </w:pPr>
            <w:r>
              <w:rPr>
                <w:sz w:val="24"/>
                <w:szCs w:val="24"/>
              </w:rPr>
              <w:t>58</w:t>
            </w:r>
          </w:p>
        </w:tc>
      </w:tr>
      <w:tr w:rsidR="008C1D8D" w:rsidRPr="007104BA" w14:paraId="19E53B03" w14:textId="77777777" w:rsidTr="002D4DE0">
        <w:trPr>
          <w:trHeight w:val="351"/>
        </w:trPr>
        <w:tc>
          <w:tcPr>
            <w:tcW w:w="9110" w:type="dxa"/>
            <w:gridSpan w:val="2"/>
          </w:tcPr>
          <w:p w14:paraId="69EAB5A8" w14:textId="1BD26E4E" w:rsidR="008C1D8D" w:rsidRPr="007104BA" w:rsidRDefault="007104BA" w:rsidP="007104BA">
            <w:pPr>
              <w:pStyle w:val="TableParagraph"/>
              <w:rPr>
                <w:sz w:val="24"/>
                <w:szCs w:val="24"/>
              </w:rPr>
            </w:pPr>
            <w:r>
              <w:rPr>
                <w:sz w:val="24"/>
                <w:szCs w:val="24"/>
              </w:rPr>
              <w:t xml:space="preserve">            </w:t>
            </w:r>
            <w:r w:rsidR="008C1D8D" w:rsidRPr="007104BA">
              <w:rPr>
                <w:sz w:val="24"/>
                <w:szCs w:val="24"/>
              </w:rPr>
              <w:t>1.2.5.11.Математика</w:t>
            </w:r>
          </w:p>
        </w:tc>
        <w:tc>
          <w:tcPr>
            <w:tcW w:w="1239" w:type="dxa"/>
          </w:tcPr>
          <w:p w14:paraId="6C47CF36" w14:textId="28A0C762" w:rsidR="008C1D8D" w:rsidRPr="007104BA" w:rsidRDefault="00D9714C" w:rsidP="00A404AB">
            <w:pPr>
              <w:pStyle w:val="TableParagraph"/>
              <w:ind w:left="0"/>
              <w:jc w:val="center"/>
              <w:rPr>
                <w:sz w:val="24"/>
                <w:szCs w:val="24"/>
              </w:rPr>
            </w:pPr>
            <w:r>
              <w:rPr>
                <w:sz w:val="24"/>
                <w:szCs w:val="24"/>
              </w:rPr>
              <w:t>62</w:t>
            </w:r>
          </w:p>
        </w:tc>
      </w:tr>
      <w:tr w:rsidR="008C1D8D" w:rsidRPr="007104BA" w14:paraId="454BA6EB" w14:textId="77777777" w:rsidTr="002D4DE0">
        <w:trPr>
          <w:trHeight w:val="351"/>
        </w:trPr>
        <w:tc>
          <w:tcPr>
            <w:tcW w:w="9110" w:type="dxa"/>
            <w:gridSpan w:val="2"/>
          </w:tcPr>
          <w:p w14:paraId="0A15A741" w14:textId="0DEE7B37" w:rsidR="008C1D8D" w:rsidRPr="007104BA" w:rsidRDefault="007104BA" w:rsidP="007104BA">
            <w:pPr>
              <w:pStyle w:val="TableParagraph"/>
              <w:rPr>
                <w:sz w:val="24"/>
                <w:szCs w:val="24"/>
              </w:rPr>
            </w:pPr>
            <w:r>
              <w:rPr>
                <w:sz w:val="24"/>
                <w:szCs w:val="24"/>
              </w:rPr>
              <w:t xml:space="preserve">            </w:t>
            </w:r>
            <w:r w:rsidR="008C1D8D" w:rsidRPr="007104BA">
              <w:rPr>
                <w:sz w:val="24"/>
                <w:szCs w:val="24"/>
              </w:rPr>
              <w:t>1.</w:t>
            </w:r>
            <w:r w:rsidR="00A17284" w:rsidRPr="007104BA">
              <w:rPr>
                <w:sz w:val="24"/>
                <w:szCs w:val="24"/>
              </w:rPr>
              <w:t>2.5.12</w:t>
            </w:r>
            <w:r w:rsidR="008C1D8D" w:rsidRPr="007104BA">
              <w:rPr>
                <w:sz w:val="24"/>
                <w:szCs w:val="24"/>
              </w:rPr>
              <w:t>.Информатика</w:t>
            </w:r>
          </w:p>
        </w:tc>
        <w:tc>
          <w:tcPr>
            <w:tcW w:w="1239" w:type="dxa"/>
          </w:tcPr>
          <w:p w14:paraId="7BBE0ED3" w14:textId="4CD58126" w:rsidR="008C1D8D" w:rsidRPr="007104BA" w:rsidRDefault="00D9714C" w:rsidP="00A404AB">
            <w:pPr>
              <w:pStyle w:val="TableParagraph"/>
              <w:ind w:left="0"/>
              <w:jc w:val="center"/>
              <w:rPr>
                <w:sz w:val="24"/>
                <w:szCs w:val="24"/>
              </w:rPr>
            </w:pPr>
            <w:r>
              <w:rPr>
                <w:sz w:val="24"/>
                <w:szCs w:val="24"/>
              </w:rPr>
              <w:t>66</w:t>
            </w:r>
          </w:p>
        </w:tc>
      </w:tr>
      <w:tr w:rsidR="008C1D8D" w:rsidRPr="007104BA" w14:paraId="3348000F" w14:textId="77777777" w:rsidTr="002D4DE0">
        <w:trPr>
          <w:trHeight w:val="351"/>
        </w:trPr>
        <w:tc>
          <w:tcPr>
            <w:tcW w:w="9110" w:type="dxa"/>
            <w:gridSpan w:val="2"/>
          </w:tcPr>
          <w:p w14:paraId="024F5F5D" w14:textId="278BA963" w:rsidR="008C1D8D" w:rsidRPr="007104BA" w:rsidRDefault="007104BA" w:rsidP="007104BA">
            <w:pPr>
              <w:pStyle w:val="TableParagraph"/>
              <w:rPr>
                <w:sz w:val="24"/>
                <w:szCs w:val="24"/>
              </w:rPr>
            </w:pPr>
            <w:r>
              <w:rPr>
                <w:sz w:val="24"/>
                <w:szCs w:val="24"/>
              </w:rPr>
              <w:t xml:space="preserve">            </w:t>
            </w:r>
            <w:r w:rsidR="00A17284" w:rsidRPr="007104BA">
              <w:rPr>
                <w:sz w:val="24"/>
                <w:szCs w:val="24"/>
              </w:rPr>
              <w:t>1.2.5.13</w:t>
            </w:r>
            <w:r w:rsidR="008C1D8D" w:rsidRPr="007104BA">
              <w:rPr>
                <w:sz w:val="24"/>
                <w:szCs w:val="24"/>
              </w:rPr>
              <w:t>.Физика</w:t>
            </w:r>
          </w:p>
        </w:tc>
        <w:tc>
          <w:tcPr>
            <w:tcW w:w="1239" w:type="dxa"/>
          </w:tcPr>
          <w:p w14:paraId="3A0A2C08" w14:textId="1ED30315" w:rsidR="008C1D8D" w:rsidRPr="007104BA" w:rsidRDefault="00D9714C" w:rsidP="00A404AB">
            <w:pPr>
              <w:pStyle w:val="TableParagraph"/>
              <w:ind w:left="0"/>
              <w:jc w:val="center"/>
              <w:rPr>
                <w:sz w:val="24"/>
                <w:szCs w:val="24"/>
              </w:rPr>
            </w:pPr>
            <w:r>
              <w:rPr>
                <w:sz w:val="24"/>
                <w:szCs w:val="24"/>
              </w:rPr>
              <w:t>68</w:t>
            </w:r>
          </w:p>
        </w:tc>
      </w:tr>
      <w:tr w:rsidR="008C1D8D" w:rsidRPr="007104BA" w14:paraId="06B4443F" w14:textId="77777777" w:rsidTr="002D4DE0">
        <w:trPr>
          <w:trHeight w:val="355"/>
        </w:trPr>
        <w:tc>
          <w:tcPr>
            <w:tcW w:w="9110" w:type="dxa"/>
            <w:gridSpan w:val="2"/>
          </w:tcPr>
          <w:p w14:paraId="6C36FF10" w14:textId="36E8D377" w:rsidR="008C1D8D" w:rsidRPr="007104BA" w:rsidRDefault="007104BA" w:rsidP="007104BA">
            <w:pPr>
              <w:pStyle w:val="TableParagraph"/>
              <w:rPr>
                <w:sz w:val="24"/>
                <w:szCs w:val="24"/>
              </w:rPr>
            </w:pPr>
            <w:r>
              <w:rPr>
                <w:sz w:val="24"/>
                <w:szCs w:val="24"/>
              </w:rPr>
              <w:t xml:space="preserve">            </w:t>
            </w:r>
            <w:r w:rsidR="00A17284" w:rsidRPr="007104BA">
              <w:rPr>
                <w:sz w:val="24"/>
                <w:szCs w:val="24"/>
              </w:rPr>
              <w:t>1.2.5.14</w:t>
            </w:r>
            <w:r w:rsidR="008C1D8D" w:rsidRPr="007104BA">
              <w:rPr>
                <w:sz w:val="24"/>
                <w:szCs w:val="24"/>
              </w:rPr>
              <w:t>.Биология</w:t>
            </w:r>
          </w:p>
        </w:tc>
        <w:tc>
          <w:tcPr>
            <w:tcW w:w="1239" w:type="dxa"/>
          </w:tcPr>
          <w:p w14:paraId="14E3EAD2" w14:textId="458A5127" w:rsidR="008C1D8D" w:rsidRPr="007104BA" w:rsidRDefault="00D9714C" w:rsidP="00A404AB">
            <w:pPr>
              <w:pStyle w:val="TableParagraph"/>
              <w:ind w:left="0"/>
              <w:jc w:val="center"/>
              <w:rPr>
                <w:sz w:val="24"/>
                <w:szCs w:val="24"/>
              </w:rPr>
            </w:pPr>
            <w:r>
              <w:rPr>
                <w:sz w:val="24"/>
                <w:szCs w:val="24"/>
              </w:rPr>
              <w:t>72</w:t>
            </w:r>
          </w:p>
        </w:tc>
      </w:tr>
      <w:tr w:rsidR="008C1D8D" w:rsidRPr="007104BA" w14:paraId="016D3D43" w14:textId="77777777" w:rsidTr="002D4DE0">
        <w:trPr>
          <w:trHeight w:val="351"/>
        </w:trPr>
        <w:tc>
          <w:tcPr>
            <w:tcW w:w="9110" w:type="dxa"/>
            <w:gridSpan w:val="2"/>
          </w:tcPr>
          <w:p w14:paraId="4CAAE314" w14:textId="37F17CDC" w:rsidR="008C1D8D" w:rsidRPr="007104BA" w:rsidRDefault="007104BA" w:rsidP="007104BA">
            <w:pPr>
              <w:pStyle w:val="TableParagraph"/>
              <w:rPr>
                <w:sz w:val="24"/>
                <w:szCs w:val="24"/>
              </w:rPr>
            </w:pPr>
            <w:r>
              <w:rPr>
                <w:sz w:val="24"/>
                <w:szCs w:val="24"/>
              </w:rPr>
              <w:t xml:space="preserve">            </w:t>
            </w:r>
            <w:r w:rsidR="00A17284" w:rsidRPr="007104BA">
              <w:rPr>
                <w:sz w:val="24"/>
                <w:szCs w:val="24"/>
              </w:rPr>
              <w:t>1.2.5.15</w:t>
            </w:r>
            <w:r w:rsidR="008C1D8D" w:rsidRPr="007104BA">
              <w:rPr>
                <w:sz w:val="24"/>
                <w:szCs w:val="24"/>
              </w:rPr>
              <w:t>.Химия</w:t>
            </w:r>
          </w:p>
        </w:tc>
        <w:tc>
          <w:tcPr>
            <w:tcW w:w="1239" w:type="dxa"/>
          </w:tcPr>
          <w:p w14:paraId="52D646F6" w14:textId="3F9CAF51" w:rsidR="008C1D8D" w:rsidRPr="007104BA" w:rsidRDefault="00D9714C" w:rsidP="00A404AB">
            <w:pPr>
              <w:pStyle w:val="TableParagraph"/>
              <w:ind w:left="0"/>
              <w:jc w:val="center"/>
              <w:rPr>
                <w:sz w:val="24"/>
                <w:szCs w:val="24"/>
              </w:rPr>
            </w:pPr>
            <w:r>
              <w:rPr>
                <w:sz w:val="24"/>
                <w:szCs w:val="24"/>
              </w:rPr>
              <w:t>73</w:t>
            </w:r>
          </w:p>
        </w:tc>
      </w:tr>
      <w:tr w:rsidR="008C1D8D" w:rsidRPr="007104BA" w14:paraId="6BBFFA2F" w14:textId="77777777" w:rsidTr="002D4DE0">
        <w:trPr>
          <w:trHeight w:val="351"/>
        </w:trPr>
        <w:tc>
          <w:tcPr>
            <w:tcW w:w="9110" w:type="dxa"/>
            <w:gridSpan w:val="2"/>
          </w:tcPr>
          <w:p w14:paraId="56D3EA69" w14:textId="7C6039DC" w:rsidR="008C1D8D" w:rsidRPr="007104BA" w:rsidRDefault="007104BA" w:rsidP="007104BA">
            <w:pPr>
              <w:pStyle w:val="TableParagraph"/>
              <w:rPr>
                <w:sz w:val="24"/>
                <w:szCs w:val="24"/>
              </w:rPr>
            </w:pPr>
            <w:r>
              <w:rPr>
                <w:sz w:val="24"/>
                <w:szCs w:val="24"/>
              </w:rPr>
              <w:t xml:space="preserve">            </w:t>
            </w:r>
            <w:r w:rsidR="00A404AB" w:rsidRPr="007104BA">
              <w:rPr>
                <w:sz w:val="24"/>
                <w:szCs w:val="24"/>
              </w:rPr>
              <w:t>1.2.5.16</w:t>
            </w:r>
            <w:r w:rsidR="008C1D8D" w:rsidRPr="007104BA">
              <w:rPr>
                <w:sz w:val="24"/>
                <w:szCs w:val="24"/>
              </w:rPr>
              <w:t>.Изобразительное искусство</w:t>
            </w:r>
          </w:p>
        </w:tc>
        <w:tc>
          <w:tcPr>
            <w:tcW w:w="1239" w:type="dxa"/>
          </w:tcPr>
          <w:p w14:paraId="1AD4AB65" w14:textId="0C741B30" w:rsidR="008C1D8D" w:rsidRPr="007104BA" w:rsidRDefault="00841729" w:rsidP="00A404AB">
            <w:pPr>
              <w:pStyle w:val="TableParagraph"/>
              <w:ind w:left="0"/>
              <w:jc w:val="center"/>
              <w:rPr>
                <w:sz w:val="24"/>
                <w:szCs w:val="24"/>
              </w:rPr>
            </w:pPr>
            <w:r>
              <w:rPr>
                <w:sz w:val="24"/>
                <w:szCs w:val="24"/>
              </w:rPr>
              <w:t>74</w:t>
            </w:r>
          </w:p>
        </w:tc>
      </w:tr>
      <w:tr w:rsidR="008C1D8D" w:rsidRPr="007104BA" w14:paraId="5BE37AE5" w14:textId="77777777" w:rsidTr="002D4DE0">
        <w:trPr>
          <w:trHeight w:val="351"/>
        </w:trPr>
        <w:tc>
          <w:tcPr>
            <w:tcW w:w="9110" w:type="dxa"/>
            <w:gridSpan w:val="2"/>
          </w:tcPr>
          <w:p w14:paraId="3EEDDBA1" w14:textId="714EC2CB" w:rsidR="008C1D8D" w:rsidRPr="007104BA" w:rsidRDefault="007104BA" w:rsidP="007104BA">
            <w:pPr>
              <w:pStyle w:val="TableParagraph"/>
              <w:rPr>
                <w:sz w:val="24"/>
                <w:szCs w:val="24"/>
              </w:rPr>
            </w:pPr>
            <w:r>
              <w:rPr>
                <w:sz w:val="24"/>
                <w:szCs w:val="24"/>
              </w:rPr>
              <w:t xml:space="preserve">            </w:t>
            </w:r>
            <w:r w:rsidR="00A404AB" w:rsidRPr="007104BA">
              <w:rPr>
                <w:sz w:val="24"/>
                <w:szCs w:val="24"/>
              </w:rPr>
              <w:t>1.2.5.17</w:t>
            </w:r>
            <w:r w:rsidR="008C1D8D" w:rsidRPr="007104BA">
              <w:rPr>
                <w:sz w:val="24"/>
                <w:szCs w:val="24"/>
              </w:rPr>
              <w:t>.Музыка</w:t>
            </w:r>
          </w:p>
        </w:tc>
        <w:tc>
          <w:tcPr>
            <w:tcW w:w="1239" w:type="dxa"/>
          </w:tcPr>
          <w:p w14:paraId="460F8163" w14:textId="5165EB77" w:rsidR="008C1D8D" w:rsidRPr="007104BA" w:rsidRDefault="00841729" w:rsidP="00A404AB">
            <w:pPr>
              <w:pStyle w:val="TableParagraph"/>
              <w:ind w:left="0"/>
              <w:jc w:val="center"/>
              <w:rPr>
                <w:sz w:val="24"/>
                <w:szCs w:val="24"/>
              </w:rPr>
            </w:pPr>
            <w:r>
              <w:rPr>
                <w:sz w:val="24"/>
                <w:szCs w:val="24"/>
              </w:rPr>
              <w:t>77</w:t>
            </w:r>
          </w:p>
        </w:tc>
      </w:tr>
      <w:tr w:rsidR="008C1D8D" w:rsidRPr="007104BA" w14:paraId="092B0B2B" w14:textId="77777777" w:rsidTr="002D4DE0">
        <w:trPr>
          <w:trHeight w:val="355"/>
        </w:trPr>
        <w:tc>
          <w:tcPr>
            <w:tcW w:w="9110" w:type="dxa"/>
            <w:gridSpan w:val="2"/>
          </w:tcPr>
          <w:p w14:paraId="40EE8B6B" w14:textId="3A8B305A" w:rsidR="008C1D8D" w:rsidRPr="007104BA" w:rsidRDefault="007104BA" w:rsidP="007104BA">
            <w:pPr>
              <w:pStyle w:val="TableParagraph"/>
              <w:rPr>
                <w:sz w:val="24"/>
                <w:szCs w:val="24"/>
              </w:rPr>
            </w:pPr>
            <w:r>
              <w:rPr>
                <w:sz w:val="24"/>
                <w:szCs w:val="24"/>
              </w:rPr>
              <w:t xml:space="preserve">            </w:t>
            </w:r>
            <w:r w:rsidR="00A404AB" w:rsidRPr="007104BA">
              <w:rPr>
                <w:sz w:val="24"/>
                <w:szCs w:val="24"/>
              </w:rPr>
              <w:t>1.2.5.18</w:t>
            </w:r>
            <w:r w:rsidR="008C1D8D" w:rsidRPr="007104BA">
              <w:rPr>
                <w:sz w:val="24"/>
                <w:szCs w:val="24"/>
              </w:rPr>
              <w:t>.Технология</w:t>
            </w:r>
          </w:p>
        </w:tc>
        <w:tc>
          <w:tcPr>
            <w:tcW w:w="1239" w:type="dxa"/>
          </w:tcPr>
          <w:p w14:paraId="1A6754C0" w14:textId="148670BA" w:rsidR="008C1D8D" w:rsidRPr="007104BA" w:rsidRDefault="00D9714C" w:rsidP="00A404AB">
            <w:pPr>
              <w:pStyle w:val="TableParagraph"/>
              <w:ind w:left="0"/>
              <w:jc w:val="center"/>
              <w:rPr>
                <w:sz w:val="24"/>
                <w:szCs w:val="24"/>
              </w:rPr>
            </w:pPr>
            <w:r>
              <w:rPr>
                <w:sz w:val="24"/>
                <w:szCs w:val="24"/>
              </w:rPr>
              <w:t>79</w:t>
            </w:r>
          </w:p>
        </w:tc>
      </w:tr>
      <w:tr w:rsidR="008C1D8D" w:rsidRPr="007104BA" w14:paraId="6E19C372" w14:textId="77777777" w:rsidTr="002D4DE0">
        <w:trPr>
          <w:trHeight w:val="351"/>
        </w:trPr>
        <w:tc>
          <w:tcPr>
            <w:tcW w:w="9110" w:type="dxa"/>
            <w:gridSpan w:val="2"/>
          </w:tcPr>
          <w:p w14:paraId="535813B0" w14:textId="63D7450D" w:rsidR="008C1D8D" w:rsidRPr="007104BA" w:rsidRDefault="007104BA" w:rsidP="007104BA">
            <w:pPr>
              <w:pStyle w:val="TableParagraph"/>
              <w:rPr>
                <w:sz w:val="24"/>
                <w:szCs w:val="24"/>
              </w:rPr>
            </w:pPr>
            <w:r>
              <w:rPr>
                <w:sz w:val="24"/>
                <w:szCs w:val="24"/>
              </w:rPr>
              <w:t xml:space="preserve">            </w:t>
            </w:r>
            <w:r w:rsidR="00A404AB" w:rsidRPr="007104BA">
              <w:rPr>
                <w:sz w:val="24"/>
                <w:szCs w:val="24"/>
              </w:rPr>
              <w:t>1.2.5.19</w:t>
            </w:r>
            <w:r w:rsidR="008C1D8D" w:rsidRPr="007104BA">
              <w:rPr>
                <w:sz w:val="24"/>
                <w:szCs w:val="24"/>
              </w:rPr>
              <w:t>.Физическая культура</w:t>
            </w:r>
          </w:p>
        </w:tc>
        <w:tc>
          <w:tcPr>
            <w:tcW w:w="1239" w:type="dxa"/>
          </w:tcPr>
          <w:p w14:paraId="74F82113" w14:textId="5045BB5C" w:rsidR="008C1D8D" w:rsidRPr="007104BA" w:rsidRDefault="00D9714C" w:rsidP="00A404AB">
            <w:pPr>
              <w:pStyle w:val="TableParagraph"/>
              <w:ind w:left="0"/>
              <w:jc w:val="center"/>
              <w:rPr>
                <w:sz w:val="24"/>
                <w:szCs w:val="24"/>
              </w:rPr>
            </w:pPr>
            <w:r>
              <w:rPr>
                <w:sz w:val="24"/>
                <w:szCs w:val="24"/>
              </w:rPr>
              <w:t>81</w:t>
            </w:r>
          </w:p>
        </w:tc>
      </w:tr>
      <w:tr w:rsidR="008C1D8D" w:rsidRPr="007104BA" w14:paraId="0F8A335E" w14:textId="77777777" w:rsidTr="002D4DE0">
        <w:trPr>
          <w:trHeight w:val="351"/>
        </w:trPr>
        <w:tc>
          <w:tcPr>
            <w:tcW w:w="9110" w:type="dxa"/>
            <w:gridSpan w:val="2"/>
          </w:tcPr>
          <w:p w14:paraId="6D6BDBD4" w14:textId="2FEAF476" w:rsidR="008C1D8D" w:rsidRPr="007104BA" w:rsidRDefault="007104BA" w:rsidP="007104BA">
            <w:pPr>
              <w:pStyle w:val="TableParagraph"/>
              <w:ind w:left="382"/>
              <w:rPr>
                <w:sz w:val="24"/>
                <w:szCs w:val="24"/>
              </w:rPr>
            </w:pPr>
            <w:r>
              <w:rPr>
                <w:sz w:val="24"/>
                <w:szCs w:val="24"/>
              </w:rPr>
              <w:t xml:space="preserve">       </w:t>
            </w:r>
            <w:r w:rsidR="00A404AB" w:rsidRPr="007104BA">
              <w:rPr>
                <w:sz w:val="24"/>
                <w:szCs w:val="24"/>
              </w:rPr>
              <w:t>1.2.5.20</w:t>
            </w:r>
            <w:r w:rsidR="008C1D8D" w:rsidRPr="007104BA">
              <w:rPr>
                <w:sz w:val="24"/>
                <w:szCs w:val="24"/>
              </w:rPr>
              <w:t>.Основы безопасности жизнедеятельности</w:t>
            </w:r>
          </w:p>
        </w:tc>
        <w:tc>
          <w:tcPr>
            <w:tcW w:w="1239" w:type="dxa"/>
          </w:tcPr>
          <w:p w14:paraId="5DDD581D" w14:textId="470653AF" w:rsidR="008C1D8D" w:rsidRPr="007104BA" w:rsidRDefault="00841729" w:rsidP="00A404AB">
            <w:pPr>
              <w:pStyle w:val="TableParagraph"/>
              <w:ind w:left="0"/>
              <w:jc w:val="center"/>
              <w:rPr>
                <w:sz w:val="24"/>
                <w:szCs w:val="24"/>
              </w:rPr>
            </w:pPr>
            <w:r>
              <w:rPr>
                <w:sz w:val="24"/>
                <w:szCs w:val="24"/>
              </w:rPr>
              <w:t>81</w:t>
            </w:r>
          </w:p>
        </w:tc>
      </w:tr>
      <w:tr w:rsidR="008C1D8D" w:rsidRPr="007104BA" w14:paraId="0DE0A7CF" w14:textId="77777777" w:rsidTr="002D4DE0">
        <w:trPr>
          <w:trHeight w:val="355"/>
        </w:trPr>
        <w:tc>
          <w:tcPr>
            <w:tcW w:w="9110" w:type="dxa"/>
            <w:gridSpan w:val="2"/>
          </w:tcPr>
          <w:p w14:paraId="43E16707" w14:textId="1D390027" w:rsidR="008C1D8D" w:rsidRPr="00B92C11" w:rsidRDefault="007104BA" w:rsidP="007104BA">
            <w:pPr>
              <w:pStyle w:val="TableParagraph"/>
              <w:rPr>
                <w:sz w:val="24"/>
                <w:szCs w:val="24"/>
              </w:rPr>
            </w:pPr>
            <w:r w:rsidRPr="00B92C11">
              <w:rPr>
                <w:sz w:val="24"/>
                <w:szCs w:val="24"/>
              </w:rPr>
              <w:t xml:space="preserve">            </w:t>
            </w:r>
            <w:r w:rsidR="00A404AB" w:rsidRPr="00B92C11">
              <w:rPr>
                <w:sz w:val="24"/>
                <w:szCs w:val="24"/>
              </w:rPr>
              <w:t>1.2.5.21</w:t>
            </w:r>
            <w:r w:rsidR="006B0967" w:rsidRPr="00B92C11">
              <w:rPr>
                <w:sz w:val="24"/>
                <w:szCs w:val="24"/>
              </w:rPr>
              <w:t>.Основы смыслового чтения</w:t>
            </w:r>
          </w:p>
        </w:tc>
        <w:tc>
          <w:tcPr>
            <w:tcW w:w="1239" w:type="dxa"/>
          </w:tcPr>
          <w:p w14:paraId="393A5521" w14:textId="6E83578F" w:rsidR="008C1D8D" w:rsidRPr="007104BA" w:rsidRDefault="00D9714C" w:rsidP="00A404AB">
            <w:pPr>
              <w:pStyle w:val="TableParagraph"/>
              <w:ind w:left="0"/>
              <w:jc w:val="center"/>
              <w:rPr>
                <w:sz w:val="24"/>
                <w:szCs w:val="24"/>
              </w:rPr>
            </w:pPr>
            <w:r>
              <w:rPr>
                <w:sz w:val="24"/>
                <w:szCs w:val="24"/>
              </w:rPr>
              <w:t>84</w:t>
            </w:r>
          </w:p>
        </w:tc>
      </w:tr>
      <w:tr w:rsidR="008C1D8D" w:rsidRPr="007104BA" w14:paraId="28593E4F" w14:textId="77777777" w:rsidTr="002D4DE0">
        <w:trPr>
          <w:trHeight w:val="351"/>
        </w:trPr>
        <w:tc>
          <w:tcPr>
            <w:tcW w:w="9110" w:type="dxa"/>
            <w:gridSpan w:val="2"/>
          </w:tcPr>
          <w:p w14:paraId="7E927B59" w14:textId="7B078B46" w:rsidR="008C1D8D" w:rsidRPr="00B92C11" w:rsidRDefault="00A72C0E" w:rsidP="007104BA">
            <w:pPr>
              <w:pStyle w:val="TableParagraph"/>
              <w:rPr>
                <w:sz w:val="24"/>
                <w:szCs w:val="24"/>
              </w:rPr>
            </w:pPr>
            <w:r w:rsidRPr="00B92C11">
              <w:rPr>
                <w:sz w:val="24"/>
                <w:szCs w:val="24"/>
              </w:rPr>
              <w:t xml:space="preserve">           </w:t>
            </w:r>
            <w:r w:rsidR="007104BA" w:rsidRPr="00B92C11">
              <w:rPr>
                <w:sz w:val="24"/>
                <w:szCs w:val="24"/>
              </w:rPr>
              <w:t xml:space="preserve"> </w:t>
            </w:r>
            <w:r w:rsidR="00A404AB" w:rsidRPr="00B92C11">
              <w:rPr>
                <w:sz w:val="24"/>
                <w:szCs w:val="24"/>
              </w:rPr>
              <w:t>1.2.5.22</w:t>
            </w:r>
            <w:r w:rsidR="006B0967" w:rsidRPr="00B92C11">
              <w:rPr>
                <w:sz w:val="24"/>
                <w:szCs w:val="24"/>
              </w:rPr>
              <w:t>.Прикладная математика</w:t>
            </w:r>
          </w:p>
        </w:tc>
        <w:tc>
          <w:tcPr>
            <w:tcW w:w="1239" w:type="dxa"/>
          </w:tcPr>
          <w:p w14:paraId="54930CA7" w14:textId="2C2012DF" w:rsidR="008C1D8D" w:rsidRPr="007104BA" w:rsidRDefault="00D0627F" w:rsidP="00D70167">
            <w:pPr>
              <w:pStyle w:val="TableParagraph"/>
              <w:ind w:left="0"/>
              <w:jc w:val="center"/>
              <w:rPr>
                <w:sz w:val="24"/>
                <w:szCs w:val="24"/>
              </w:rPr>
            </w:pPr>
            <w:r>
              <w:rPr>
                <w:sz w:val="24"/>
                <w:szCs w:val="24"/>
              </w:rPr>
              <w:t>8</w:t>
            </w:r>
            <w:r w:rsidR="00D9714C">
              <w:rPr>
                <w:sz w:val="24"/>
                <w:szCs w:val="24"/>
              </w:rPr>
              <w:t>8</w:t>
            </w:r>
          </w:p>
        </w:tc>
      </w:tr>
      <w:tr w:rsidR="003F4E2B" w:rsidRPr="007104BA" w14:paraId="18DB4AC4" w14:textId="77777777" w:rsidTr="002D4DE0">
        <w:trPr>
          <w:trHeight w:val="354"/>
        </w:trPr>
        <w:tc>
          <w:tcPr>
            <w:tcW w:w="9073" w:type="dxa"/>
          </w:tcPr>
          <w:p w14:paraId="6B28F651" w14:textId="59C79FE7" w:rsidR="003F4E2B" w:rsidRPr="00B92C11" w:rsidRDefault="00A72C0E" w:rsidP="007104BA">
            <w:pPr>
              <w:pStyle w:val="TableParagraph"/>
              <w:tabs>
                <w:tab w:val="left" w:pos="2786"/>
                <w:tab w:val="left" w:pos="3583"/>
                <w:tab w:val="left" w:pos="6095"/>
                <w:tab w:val="left" w:pos="8450"/>
              </w:tabs>
              <w:rPr>
                <w:sz w:val="24"/>
                <w:szCs w:val="24"/>
              </w:rPr>
            </w:pPr>
            <w:r w:rsidRPr="00B92C11">
              <w:rPr>
                <w:sz w:val="24"/>
                <w:szCs w:val="24"/>
              </w:rPr>
              <w:lastRenderedPageBreak/>
              <w:t xml:space="preserve">            </w:t>
            </w:r>
            <w:r w:rsidR="00A404AB" w:rsidRPr="00B92C11">
              <w:rPr>
                <w:sz w:val="24"/>
                <w:szCs w:val="24"/>
              </w:rPr>
              <w:t>1.2.5.23</w:t>
            </w:r>
            <w:r w:rsidR="006B0967" w:rsidRPr="00B92C11">
              <w:rPr>
                <w:sz w:val="24"/>
                <w:szCs w:val="24"/>
              </w:rPr>
              <w:t>. Наглядная геометрия</w:t>
            </w:r>
          </w:p>
        </w:tc>
        <w:tc>
          <w:tcPr>
            <w:tcW w:w="1276" w:type="dxa"/>
            <w:gridSpan w:val="2"/>
          </w:tcPr>
          <w:p w14:paraId="1D7E7F03" w14:textId="094EBF50" w:rsidR="003F4E2B" w:rsidRPr="007104BA" w:rsidRDefault="00D9714C" w:rsidP="00D70167">
            <w:pPr>
              <w:pStyle w:val="TableParagraph"/>
              <w:ind w:left="0"/>
              <w:jc w:val="center"/>
              <w:rPr>
                <w:sz w:val="24"/>
                <w:szCs w:val="24"/>
              </w:rPr>
            </w:pPr>
            <w:r>
              <w:rPr>
                <w:sz w:val="24"/>
                <w:szCs w:val="24"/>
              </w:rPr>
              <w:t>90</w:t>
            </w:r>
          </w:p>
        </w:tc>
      </w:tr>
      <w:tr w:rsidR="003F4E2B" w:rsidRPr="007104BA" w14:paraId="4736F6AD" w14:textId="77777777" w:rsidTr="002D4DE0">
        <w:trPr>
          <w:trHeight w:val="389"/>
        </w:trPr>
        <w:tc>
          <w:tcPr>
            <w:tcW w:w="9073" w:type="dxa"/>
          </w:tcPr>
          <w:p w14:paraId="2FD00F48" w14:textId="0D06FF31" w:rsidR="003F4E2B" w:rsidRPr="00B92C11" w:rsidRDefault="007104BA" w:rsidP="007104BA">
            <w:pPr>
              <w:pStyle w:val="TableParagraph"/>
              <w:rPr>
                <w:sz w:val="24"/>
                <w:szCs w:val="24"/>
              </w:rPr>
            </w:pPr>
            <w:r w:rsidRPr="00B92C11">
              <w:rPr>
                <w:sz w:val="24"/>
                <w:szCs w:val="24"/>
              </w:rPr>
              <w:t xml:space="preserve">                </w:t>
            </w:r>
            <w:r w:rsidR="00A404AB" w:rsidRPr="00B92C11">
              <w:rPr>
                <w:sz w:val="24"/>
                <w:szCs w:val="24"/>
              </w:rPr>
              <w:t>1.2.5.24</w:t>
            </w:r>
            <w:r w:rsidR="006B0967" w:rsidRPr="00B92C11">
              <w:rPr>
                <w:sz w:val="24"/>
                <w:szCs w:val="24"/>
              </w:rPr>
              <w:t xml:space="preserve">. </w:t>
            </w:r>
            <w:r w:rsidR="004137AB" w:rsidRPr="00B92C11">
              <w:rPr>
                <w:sz w:val="24"/>
                <w:szCs w:val="24"/>
              </w:rPr>
              <w:t>Математическое моделирование</w:t>
            </w:r>
          </w:p>
        </w:tc>
        <w:tc>
          <w:tcPr>
            <w:tcW w:w="1276" w:type="dxa"/>
            <w:gridSpan w:val="2"/>
          </w:tcPr>
          <w:p w14:paraId="5BE6FAF9" w14:textId="6CEA88A0" w:rsidR="003F4E2B" w:rsidRPr="007104BA" w:rsidRDefault="00D9714C" w:rsidP="00D70167">
            <w:pPr>
              <w:pStyle w:val="TableParagraph"/>
              <w:ind w:left="0"/>
              <w:jc w:val="center"/>
              <w:rPr>
                <w:sz w:val="24"/>
                <w:szCs w:val="24"/>
              </w:rPr>
            </w:pPr>
            <w:r>
              <w:rPr>
                <w:sz w:val="24"/>
                <w:szCs w:val="24"/>
              </w:rPr>
              <w:t>92</w:t>
            </w:r>
          </w:p>
        </w:tc>
      </w:tr>
      <w:tr w:rsidR="003F4E2B" w:rsidRPr="007104BA" w14:paraId="3AA409E1" w14:textId="77777777" w:rsidTr="002D4DE0">
        <w:trPr>
          <w:trHeight w:val="321"/>
        </w:trPr>
        <w:tc>
          <w:tcPr>
            <w:tcW w:w="9073" w:type="dxa"/>
          </w:tcPr>
          <w:p w14:paraId="22A22AFC" w14:textId="7EEAF21A" w:rsidR="004137AB" w:rsidRPr="00B92C11" w:rsidRDefault="007104BA" w:rsidP="007104BA">
            <w:pPr>
              <w:pStyle w:val="TableParagraph"/>
              <w:rPr>
                <w:sz w:val="24"/>
                <w:szCs w:val="24"/>
              </w:rPr>
            </w:pPr>
            <w:r w:rsidRPr="00B92C11">
              <w:rPr>
                <w:sz w:val="24"/>
                <w:szCs w:val="24"/>
              </w:rPr>
              <w:t xml:space="preserve">                </w:t>
            </w:r>
            <w:r w:rsidR="00A404AB" w:rsidRPr="00B92C11">
              <w:rPr>
                <w:sz w:val="24"/>
                <w:szCs w:val="24"/>
              </w:rPr>
              <w:t>1.2.5.25</w:t>
            </w:r>
            <w:r w:rsidR="006B0967" w:rsidRPr="00B92C11">
              <w:rPr>
                <w:sz w:val="24"/>
                <w:szCs w:val="24"/>
              </w:rPr>
              <w:t xml:space="preserve">. </w:t>
            </w:r>
            <w:r w:rsidR="004137AB" w:rsidRPr="00B92C11">
              <w:rPr>
                <w:sz w:val="24"/>
                <w:szCs w:val="24"/>
              </w:rPr>
              <w:t>Компьютерное моделирование</w:t>
            </w:r>
          </w:p>
        </w:tc>
        <w:tc>
          <w:tcPr>
            <w:tcW w:w="1276" w:type="dxa"/>
            <w:gridSpan w:val="2"/>
          </w:tcPr>
          <w:p w14:paraId="4257BABF" w14:textId="19AE94B0" w:rsidR="003F4E2B" w:rsidRPr="007104BA" w:rsidRDefault="00D9714C" w:rsidP="00D70167">
            <w:pPr>
              <w:pStyle w:val="TableParagraph"/>
              <w:ind w:left="0"/>
              <w:jc w:val="center"/>
              <w:rPr>
                <w:sz w:val="24"/>
                <w:szCs w:val="24"/>
              </w:rPr>
            </w:pPr>
            <w:r>
              <w:rPr>
                <w:sz w:val="24"/>
                <w:szCs w:val="24"/>
              </w:rPr>
              <w:t>92</w:t>
            </w:r>
          </w:p>
        </w:tc>
      </w:tr>
      <w:tr w:rsidR="003F4E2B" w:rsidRPr="007104BA" w14:paraId="61972015" w14:textId="77777777" w:rsidTr="002D4DE0">
        <w:trPr>
          <w:trHeight w:val="318"/>
        </w:trPr>
        <w:tc>
          <w:tcPr>
            <w:tcW w:w="9073" w:type="dxa"/>
          </w:tcPr>
          <w:p w14:paraId="421BC412" w14:textId="2131130D" w:rsidR="003F4E2B" w:rsidRPr="00B92C11" w:rsidRDefault="007104BA" w:rsidP="007104BA">
            <w:pPr>
              <w:pStyle w:val="TableParagraph"/>
              <w:rPr>
                <w:sz w:val="24"/>
                <w:szCs w:val="24"/>
              </w:rPr>
            </w:pPr>
            <w:r w:rsidRPr="00B92C11">
              <w:rPr>
                <w:sz w:val="24"/>
                <w:szCs w:val="24"/>
              </w:rPr>
              <w:t xml:space="preserve">                </w:t>
            </w:r>
            <w:r w:rsidR="00A404AB" w:rsidRPr="00B92C11">
              <w:rPr>
                <w:sz w:val="24"/>
                <w:szCs w:val="24"/>
              </w:rPr>
              <w:t>1.2.5.26</w:t>
            </w:r>
            <w:r w:rsidR="006B0967" w:rsidRPr="00B92C11">
              <w:rPr>
                <w:sz w:val="24"/>
                <w:szCs w:val="24"/>
              </w:rPr>
              <w:t xml:space="preserve">. </w:t>
            </w:r>
            <w:r w:rsidR="004137AB" w:rsidRPr="00B92C11">
              <w:rPr>
                <w:sz w:val="24"/>
                <w:szCs w:val="24"/>
              </w:rPr>
              <w:t>Физический практикум</w:t>
            </w:r>
          </w:p>
        </w:tc>
        <w:tc>
          <w:tcPr>
            <w:tcW w:w="1276" w:type="dxa"/>
            <w:gridSpan w:val="2"/>
          </w:tcPr>
          <w:p w14:paraId="3E3DBD62" w14:textId="4CFBAC77" w:rsidR="003F4E2B" w:rsidRPr="007104BA" w:rsidRDefault="00D0627F" w:rsidP="00D70167">
            <w:pPr>
              <w:pStyle w:val="TableParagraph"/>
              <w:ind w:left="0"/>
              <w:jc w:val="center"/>
              <w:rPr>
                <w:sz w:val="24"/>
                <w:szCs w:val="24"/>
              </w:rPr>
            </w:pPr>
            <w:r>
              <w:rPr>
                <w:sz w:val="24"/>
                <w:szCs w:val="24"/>
              </w:rPr>
              <w:t>9</w:t>
            </w:r>
            <w:r w:rsidR="00D9714C">
              <w:rPr>
                <w:sz w:val="24"/>
                <w:szCs w:val="24"/>
              </w:rPr>
              <w:t>3</w:t>
            </w:r>
          </w:p>
        </w:tc>
      </w:tr>
      <w:tr w:rsidR="003F4E2B" w:rsidRPr="007104BA" w14:paraId="14A3BE22" w14:textId="77777777" w:rsidTr="002D4DE0">
        <w:trPr>
          <w:trHeight w:val="318"/>
        </w:trPr>
        <w:tc>
          <w:tcPr>
            <w:tcW w:w="9073" w:type="dxa"/>
          </w:tcPr>
          <w:p w14:paraId="7DB6AA67" w14:textId="3A4D8C8E" w:rsidR="003F4E2B" w:rsidRPr="00B92C11" w:rsidRDefault="007104BA" w:rsidP="007104BA">
            <w:pPr>
              <w:pStyle w:val="TableParagraph"/>
              <w:rPr>
                <w:sz w:val="24"/>
                <w:szCs w:val="24"/>
              </w:rPr>
            </w:pPr>
            <w:r w:rsidRPr="00B92C11">
              <w:rPr>
                <w:sz w:val="24"/>
                <w:szCs w:val="24"/>
              </w:rPr>
              <w:t xml:space="preserve">                </w:t>
            </w:r>
            <w:r w:rsidR="00A404AB" w:rsidRPr="00B92C11">
              <w:rPr>
                <w:sz w:val="24"/>
                <w:szCs w:val="24"/>
              </w:rPr>
              <w:t>1.2.5.27</w:t>
            </w:r>
            <w:r w:rsidR="006B0967" w:rsidRPr="00B92C11">
              <w:rPr>
                <w:sz w:val="24"/>
                <w:szCs w:val="24"/>
              </w:rPr>
              <w:t xml:space="preserve">. </w:t>
            </w:r>
            <w:r w:rsidR="004137AB" w:rsidRPr="00B92C11">
              <w:rPr>
                <w:sz w:val="24"/>
                <w:szCs w:val="24"/>
              </w:rPr>
              <w:t>Дополнительные главы геометрии</w:t>
            </w:r>
          </w:p>
        </w:tc>
        <w:tc>
          <w:tcPr>
            <w:tcW w:w="1276" w:type="dxa"/>
            <w:gridSpan w:val="2"/>
          </w:tcPr>
          <w:p w14:paraId="63B43D62" w14:textId="4BB8278B" w:rsidR="003F4E2B" w:rsidRPr="007104BA" w:rsidRDefault="00D0627F" w:rsidP="00D70167">
            <w:pPr>
              <w:pStyle w:val="TableParagraph"/>
              <w:ind w:left="0"/>
              <w:jc w:val="center"/>
              <w:rPr>
                <w:sz w:val="24"/>
                <w:szCs w:val="24"/>
              </w:rPr>
            </w:pPr>
            <w:r>
              <w:rPr>
                <w:sz w:val="24"/>
                <w:szCs w:val="24"/>
              </w:rPr>
              <w:t>9</w:t>
            </w:r>
            <w:r w:rsidR="00D9714C">
              <w:rPr>
                <w:sz w:val="24"/>
                <w:szCs w:val="24"/>
              </w:rPr>
              <w:t>4</w:t>
            </w:r>
          </w:p>
        </w:tc>
      </w:tr>
      <w:tr w:rsidR="003F4E2B" w:rsidRPr="007104BA" w14:paraId="026BDF71" w14:textId="77777777" w:rsidTr="002D4DE0">
        <w:trPr>
          <w:trHeight w:val="320"/>
        </w:trPr>
        <w:tc>
          <w:tcPr>
            <w:tcW w:w="9073" w:type="dxa"/>
          </w:tcPr>
          <w:p w14:paraId="68C1D68C" w14:textId="7EC47801" w:rsidR="004137AB" w:rsidRPr="00B92C11" w:rsidRDefault="007104BA" w:rsidP="007104BA">
            <w:pPr>
              <w:pStyle w:val="TableParagraph"/>
              <w:rPr>
                <w:sz w:val="24"/>
                <w:szCs w:val="24"/>
              </w:rPr>
            </w:pPr>
            <w:r w:rsidRPr="00B92C11">
              <w:rPr>
                <w:sz w:val="24"/>
                <w:szCs w:val="24"/>
              </w:rPr>
              <w:t xml:space="preserve">                </w:t>
            </w:r>
            <w:r w:rsidR="00A404AB" w:rsidRPr="00B92C11">
              <w:rPr>
                <w:sz w:val="24"/>
                <w:szCs w:val="24"/>
              </w:rPr>
              <w:t>1.2.5.28</w:t>
            </w:r>
            <w:r w:rsidR="006B0967" w:rsidRPr="00B92C11">
              <w:rPr>
                <w:sz w:val="24"/>
                <w:szCs w:val="24"/>
              </w:rPr>
              <w:t xml:space="preserve">. </w:t>
            </w:r>
            <w:r w:rsidR="004137AB" w:rsidRPr="00B92C11">
              <w:rPr>
                <w:sz w:val="24"/>
                <w:szCs w:val="24"/>
              </w:rPr>
              <w:t>ИЯ: грамматика и лексика</w:t>
            </w:r>
          </w:p>
        </w:tc>
        <w:tc>
          <w:tcPr>
            <w:tcW w:w="1276" w:type="dxa"/>
            <w:gridSpan w:val="2"/>
          </w:tcPr>
          <w:p w14:paraId="6F509B8A" w14:textId="0EA83AC8" w:rsidR="003F4E2B" w:rsidRPr="007104BA" w:rsidRDefault="00D9714C" w:rsidP="00D70167">
            <w:pPr>
              <w:pStyle w:val="TableParagraph"/>
              <w:ind w:left="0"/>
              <w:jc w:val="center"/>
              <w:rPr>
                <w:sz w:val="24"/>
                <w:szCs w:val="24"/>
              </w:rPr>
            </w:pPr>
            <w:r>
              <w:rPr>
                <w:sz w:val="24"/>
                <w:szCs w:val="24"/>
              </w:rPr>
              <w:t>94</w:t>
            </w:r>
          </w:p>
        </w:tc>
      </w:tr>
      <w:tr w:rsidR="003F4E2B" w:rsidRPr="007104BA" w14:paraId="72257474" w14:textId="77777777" w:rsidTr="002D4DE0">
        <w:trPr>
          <w:trHeight w:val="318"/>
        </w:trPr>
        <w:tc>
          <w:tcPr>
            <w:tcW w:w="9073" w:type="dxa"/>
          </w:tcPr>
          <w:p w14:paraId="7F67B183" w14:textId="1D0E437C" w:rsidR="003F4E2B" w:rsidRPr="00B92C11" w:rsidRDefault="007104BA" w:rsidP="007104BA">
            <w:pPr>
              <w:pStyle w:val="TableParagraph"/>
              <w:rPr>
                <w:sz w:val="24"/>
                <w:szCs w:val="24"/>
              </w:rPr>
            </w:pPr>
            <w:r w:rsidRPr="00B92C11">
              <w:rPr>
                <w:sz w:val="24"/>
                <w:szCs w:val="24"/>
              </w:rPr>
              <w:t xml:space="preserve">                </w:t>
            </w:r>
            <w:r w:rsidR="00A404AB" w:rsidRPr="00B92C11">
              <w:rPr>
                <w:sz w:val="24"/>
                <w:szCs w:val="24"/>
              </w:rPr>
              <w:t>1.2.5.29</w:t>
            </w:r>
            <w:r w:rsidR="006B0967" w:rsidRPr="00B92C11">
              <w:rPr>
                <w:sz w:val="24"/>
                <w:szCs w:val="24"/>
              </w:rPr>
              <w:t xml:space="preserve">. </w:t>
            </w:r>
            <w:r w:rsidR="004137AB" w:rsidRPr="00B92C11">
              <w:rPr>
                <w:sz w:val="24"/>
                <w:szCs w:val="24"/>
              </w:rPr>
              <w:t>Практическая химия</w:t>
            </w:r>
          </w:p>
        </w:tc>
        <w:tc>
          <w:tcPr>
            <w:tcW w:w="1276" w:type="dxa"/>
            <w:gridSpan w:val="2"/>
          </w:tcPr>
          <w:p w14:paraId="4811E906" w14:textId="3AA1D98A" w:rsidR="003F4E2B" w:rsidRPr="007104BA" w:rsidRDefault="00D0627F" w:rsidP="00D70167">
            <w:pPr>
              <w:pStyle w:val="TableParagraph"/>
              <w:ind w:left="0"/>
              <w:jc w:val="center"/>
              <w:rPr>
                <w:sz w:val="24"/>
                <w:szCs w:val="24"/>
              </w:rPr>
            </w:pPr>
            <w:r>
              <w:rPr>
                <w:sz w:val="24"/>
                <w:szCs w:val="24"/>
              </w:rPr>
              <w:t>9</w:t>
            </w:r>
            <w:r w:rsidR="00D9714C">
              <w:rPr>
                <w:sz w:val="24"/>
                <w:szCs w:val="24"/>
              </w:rPr>
              <w:t>6</w:t>
            </w:r>
          </w:p>
        </w:tc>
      </w:tr>
      <w:tr w:rsidR="003F4E2B" w:rsidRPr="007104BA" w14:paraId="6E5BA677" w14:textId="77777777" w:rsidTr="002D4DE0">
        <w:trPr>
          <w:trHeight w:val="318"/>
        </w:trPr>
        <w:tc>
          <w:tcPr>
            <w:tcW w:w="9073" w:type="dxa"/>
          </w:tcPr>
          <w:p w14:paraId="21F167D9" w14:textId="296F5449" w:rsidR="003F4E2B" w:rsidRPr="00B92C11" w:rsidRDefault="007104BA" w:rsidP="007104BA">
            <w:pPr>
              <w:pStyle w:val="TableParagraph"/>
              <w:rPr>
                <w:sz w:val="24"/>
                <w:szCs w:val="24"/>
              </w:rPr>
            </w:pPr>
            <w:r w:rsidRPr="00B92C11">
              <w:rPr>
                <w:sz w:val="24"/>
                <w:szCs w:val="24"/>
              </w:rPr>
              <w:t xml:space="preserve">                </w:t>
            </w:r>
            <w:r w:rsidR="00A404AB" w:rsidRPr="00B92C11">
              <w:rPr>
                <w:sz w:val="24"/>
                <w:szCs w:val="24"/>
              </w:rPr>
              <w:t>1.2.5.30</w:t>
            </w:r>
            <w:r w:rsidR="006B0967" w:rsidRPr="00B92C11">
              <w:rPr>
                <w:sz w:val="24"/>
                <w:szCs w:val="24"/>
              </w:rPr>
              <w:t xml:space="preserve">. </w:t>
            </w:r>
            <w:r w:rsidR="00272317" w:rsidRPr="00B92C11">
              <w:rPr>
                <w:sz w:val="24"/>
                <w:szCs w:val="24"/>
              </w:rPr>
              <w:t xml:space="preserve">Героические </w:t>
            </w:r>
            <w:r w:rsidR="004137AB" w:rsidRPr="00B92C11">
              <w:rPr>
                <w:sz w:val="24"/>
                <w:szCs w:val="24"/>
              </w:rPr>
              <w:t>страницы истории Отечества</w:t>
            </w:r>
          </w:p>
        </w:tc>
        <w:tc>
          <w:tcPr>
            <w:tcW w:w="1276" w:type="dxa"/>
            <w:gridSpan w:val="2"/>
          </w:tcPr>
          <w:p w14:paraId="4529C447" w14:textId="0D399FAA" w:rsidR="003F4E2B" w:rsidRPr="007104BA" w:rsidRDefault="00D0627F" w:rsidP="00D70167">
            <w:pPr>
              <w:pStyle w:val="TableParagraph"/>
              <w:ind w:left="0"/>
              <w:jc w:val="center"/>
              <w:rPr>
                <w:sz w:val="24"/>
                <w:szCs w:val="24"/>
              </w:rPr>
            </w:pPr>
            <w:r>
              <w:rPr>
                <w:sz w:val="24"/>
                <w:szCs w:val="24"/>
              </w:rPr>
              <w:t>9</w:t>
            </w:r>
            <w:r w:rsidR="00D9714C">
              <w:rPr>
                <w:sz w:val="24"/>
                <w:szCs w:val="24"/>
              </w:rPr>
              <w:t>6</w:t>
            </w:r>
          </w:p>
        </w:tc>
      </w:tr>
      <w:tr w:rsidR="004137AB" w:rsidRPr="007104BA" w14:paraId="35DC756C" w14:textId="77777777" w:rsidTr="002D4DE0">
        <w:trPr>
          <w:trHeight w:val="318"/>
        </w:trPr>
        <w:tc>
          <w:tcPr>
            <w:tcW w:w="9073" w:type="dxa"/>
          </w:tcPr>
          <w:p w14:paraId="4D0E18CB" w14:textId="54677E5C" w:rsidR="004137AB" w:rsidRPr="00B92C11" w:rsidRDefault="007104BA" w:rsidP="007104BA">
            <w:pPr>
              <w:pStyle w:val="TableParagraph"/>
              <w:rPr>
                <w:sz w:val="24"/>
                <w:szCs w:val="24"/>
              </w:rPr>
            </w:pPr>
            <w:r w:rsidRPr="00B92C11">
              <w:rPr>
                <w:sz w:val="24"/>
                <w:szCs w:val="24"/>
              </w:rPr>
              <w:t xml:space="preserve">                </w:t>
            </w:r>
            <w:r w:rsidR="00A404AB" w:rsidRPr="00B92C11">
              <w:rPr>
                <w:sz w:val="24"/>
                <w:szCs w:val="24"/>
              </w:rPr>
              <w:t>1.2.5.31</w:t>
            </w:r>
            <w:r w:rsidR="004137AB" w:rsidRPr="00B92C11">
              <w:rPr>
                <w:sz w:val="24"/>
                <w:szCs w:val="24"/>
              </w:rPr>
              <w:t>. Экономическая и социальная география РФ</w:t>
            </w:r>
          </w:p>
        </w:tc>
        <w:tc>
          <w:tcPr>
            <w:tcW w:w="1276" w:type="dxa"/>
            <w:gridSpan w:val="2"/>
          </w:tcPr>
          <w:p w14:paraId="30D9FD70" w14:textId="43C6D1A1" w:rsidR="004137AB" w:rsidRPr="007104BA" w:rsidRDefault="00D9714C" w:rsidP="00D70167">
            <w:pPr>
              <w:pStyle w:val="TableParagraph"/>
              <w:ind w:left="0"/>
              <w:jc w:val="center"/>
              <w:rPr>
                <w:sz w:val="24"/>
                <w:szCs w:val="24"/>
              </w:rPr>
            </w:pPr>
            <w:r>
              <w:rPr>
                <w:sz w:val="24"/>
                <w:szCs w:val="24"/>
              </w:rPr>
              <w:t>97</w:t>
            </w:r>
          </w:p>
        </w:tc>
      </w:tr>
      <w:tr w:rsidR="004137AB" w:rsidRPr="007104BA" w14:paraId="37D2016C" w14:textId="77777777" w:rsidTr="002D4DE0">
        <w:trPr>
          <w:trHeight w:val="318"/>
        </w:trPr>
        <w:tc>
          <w:tcPr>
            <w:tcW w:w="9073" w:type="dxa"/>
          </w:tcPr>
          <w:p w14:paraId="659191DD" w14:textId="1F1AE81D" w:rsidR="004137AB" w:rsidRPr="00B92C11" w:rsidRDefault="007104BA" w:rsidP="00F30F13">
            <w:pPr>
              <w:rPr>
                <w:lang w:val="ru-RU"/>
              </w:rPr>
            </w:pPr>
            <w:r w:rsidRPr="00B92C11">
              <w:rPr>
                <w:lang w:val="ru-RU"/>
              </w:rPr>
              <w:t xml:space="preserve">                  </w:t>
            </w:r>
            <w:r w:rsidR="004137AB" w:rsidRPr="00B92C11">
              <w:rPr>
                <w:lang w:val="ru-RU"/>
              </w:rPr>
              <w:t>1.2.5.</w:t>
            </w:r>
            <w:r w:rsidR="00A404AB" w:rsidRPr="00B92C11">
              <w:rPr>
                <w:lang w:val="ru-RU"/>
              </w:rPr>
              <w:t>32</w:t>
            </w:r>
            <w:r w:rsidR="004137AB" w:rsidRPr="00B92C11">
              <w:rPr>
                <w:lang w:val="ru-RU"/>
              </w:rPr>
              <w:t>. Право: теория и практика</w:t>
            </w:r>
          </w:p>
        </w:tc>
        <w:tc>
          <w:tcPr>
            <w:tcW w:w="1276" w:type="dxa"/>
            <w:gridSpan w:val="2"/>
          </w:tcPr>
          <w:p w14:paraId="1C95BF20" w14:textId="0A9CA869" w:rsidR="004137AB" w:rsidRPr="007104BA" w:rsidRDefault="00D9714C" w:rsidP="00D70167">
            <w:pPr>
              <w:pStyle w:val="TableParagraph"/>
              <w:ind w:left="0"/>
              <w:jc w:val="center"/>
              <w:rPr>
                <w:sz w:val="24"/>
                <w:szCs w:val="24"/>
              </w:rPr>
            </w:pPr>
            <w:r>
              <w:rPr>
                <w:sz w:val="24"/>
                <w:szCs w:val="24"/>
              </w:rPr>
              <w:t>98</w:t>
            </w:r>
          </w:p>
        </w:tc>
      </w:tr>
      <w:tr w:rsidR="004137AB" w:rsidRPr="007104BA" w14:paraId="5BF3EADD" w14:textId="77777777" w:rsidTr="002D4DE0">
        <w:trPr>
          <w:trHeight w:val="318"/>
        </w:trPr>
        <w:tc>
          <w:tcPr>
            <w:tcW w:w="9073" w:type="dxa"/>
          </w:tcPr>
          <w:p w14:paraId="0E8D5B10" w14:textId="5C0109ED" w:rsidR="004137AB" w:rsidRPr="00B92C11" w:rsidRDefault="007104BA" w:rsidP="00F30F13">
            <w:pPr>
              <w:rPr>
                <w:lang w:val="ru-RU"/>
              </w:rPr>
            </w:pPr>
            <w:r w:rsidRPr="00B92C11">
              <w:rPr>
                <w:lang w:val="ru-RU"/>
              </w:rPr>
              <w:t xml:space="preserve">                  </w:t>
            </w:r>
            <w:r w:rsidR="004137AB" w:rsidRPr="00B92C11">
              <w:rPr>
                <w:lang w:val="ru-RU"/>
              </w:rPr>
              <w:t>1.2.5.</w:t>
            </w:r>
            <w:r w:rsidR="00A404AB" w:rsidRPr="00B92C11">
              <w:rPr>
                <w:lang w:val="ru-RU"/>
              </w:rPr>
              <w:t>33</w:t>
            </w:r>
            <w:r w:rsidR="004137AB" w:rsidRPr="00B92C11">
              <w:rPr>
                <w:lang w:val="ru-RU"/>
              </w:rPr>
              <w:t>. Экология</w:t>
            </w:r>
          </w:p>
        </w:tc>
        <w:tc>
          <w:tcPr>
            <w:tcW w:w="1276" w:type="dxa"/>
            <w:gridSpan w:val="2"/>
          </w:tcPr>
          <w:p w14:paraId="5FEB2B95" w14:textId="1383D878" w:rsidR="004137AB" w:rsidRPr="007104BA" w:rsidRDefault="00D0627F" w:rsidP="00D70167">
            <w:pPr>
              <w:pStyle w:val="TableParagraph"/>
              <w:ind w:left="0"/>
              <w:jc w:val="center"/>
              <w:rPr>
                <w:sz w:val="24"/>
                <w:szCs w:val="24"/>
              </w:rPr>
            </w:pPr>
            <w:r>
              <w:rPr>
                <w:sz w:val="24"/>
                <w:szCs w:val="24"/>
              </w:rPr>
              <w:t>9</w:t>
            </w:r>
            <w:r w:rsidR="00D9714C">
              <w:rPr>
                <w:sz w:val="24"/>
                <w:szCs w:val="24"/>
              </w:rPr>
              <w:t>8</w:t>
            </w:r>
          </w:p>
        </w:tc>
      </w:tr>
      <w:tr w:rsidR="004137AB" w:rsidRPr="007104BA" w14:paraId="4E6AFD59" w14:textId="77777777" w:rsidTr="002D4DE0">
        <w:trPr>
          <w:trHeight w:val="318"/>
        </w:trPr>
        <w:tc>
          <w:tcPr>
            <w:tcW w:w="9073" w:type="dxa"/>
          </w:tcPr>
          <w:p w14:paraId="3786042A" w14:textId="17A29EBB" w:rsidR="004137AB" w:rsidRPr="00B92C11" w:rsidRDefault="007104BA" w:rsidP="00F30F13">
            <w:pPr>
              <w:rPr>
                <w:lang w:val="ru-RU"/>
              </w:rPr>
            </w:pPr>
            <w:r w:rsidRPr="00B92C11">
              <w:rPr>
                <w:lang w:val="ru-RU"/>
              </w:rPr>
              <w:t xml:space="preserve">                 </w:t>
            </w:r>
            <w:r w:rsidR="004137AB" w:rsidRPr="00B92C11">
              <w:rPr>
                <w:lang w:val="ru-RU"/>
              </w:rPr>
              <w:t xml:space="preserve"> 1.2.5.</w:t>
            </w:r>
            <w:r w:rsidR="00A404AB" w:rsidRPr="00B92C11">
              <w:rPr>
                <w:lang w:val="ru-RU"/>
              </w:rPr>
              <w:t>34</w:t>
            </w:r>
            <w:r w:rsidR="004137AB" w:rsidRPr="00B92C11">
              <w:rPr>
                <w:lang w:val="ru-RU"/>
              </w:rPr>
              <w:t>. Основы финансовой грамотности</w:t>
            </w:r>
          </w:p>
        </w:tc>
        <w:tc>
          <w:tcPr>
            <w:tcW w:w="1276" w:type="dxa"/>
            <w:gridSpan w:val="2"/>
          </w:tcPr>
          <w:p w14:paraId="2B5A9DF8" w14:textId="040897EA" w:rsidR="004137AB" w:rsidRPr="007104BA" w:rsidRDefault="00D0627F" w:rsidP="00D70167">
            <w:pPr>
              <w:pStyle w:val="TableParagraph"/>
              <w:ind w:left="0"/>
              <w:jc w:val="center"/>
              <w:rPr>
                <w:sz w:val="24"/>
                <w:szCs w:val="24"/>
              </w:rPr>
            </w:pPr>
            <w:r>
              <w:rPr>
                <w:sz w:val="24"/>
                <w:szCs w:val="24"/>
              </w:rPr>
              <w:t>9</w:t>
            </w:r>
            <w:r w:rsidR="00D9714C">
              <w:rPr>
                <w:sz w:val="24"/>
                <w:szCs w:val="24"/>
              </w:rPr>
              <w:t>9</w:t>
            </w:r>
          </w:p>
        </w:tc>
      </w:tr>
      <w:tr w:rsidR="004137AB" w:rsidRPr="007104BA" w14:paraId="2F5B0A2B" w14:textId="77777777" w:rsidTr="002D4DE0">
        <w:trPr>
          <w:trHeight w:val="318"/>
        </w:trPr>
        <w:tc>
          <w:tcPr>
            <w:tcW w:w="9073" w:type="dxa"/>
          </w:tcPr>
          <w:p w14:paraId="79861965" w14:textId="0AD13611" w:rsidR="004137AB" w:rsidRPr="00B92C11" w:rsidRDefault="007104BA" w:rsidP="00F30F13">
            <w:pPr>
              <w:rPr>
                <w:lang w:val="ru-RU"/>
              </w:rPr>
            </w:pPr>
            <w:r w:rsidRPr="00B92C11">
              <w:rPr>
                <w:lang w:val="ru-RU"/>
              </w:rPr>
              <w:t xml:space="preserve">                  </w:t>
            </w:r>
            <w:r w:rsidR="004137AB" w:rsidRPr="00B92C11">
              <w:rPr>
                <w:lang w:val="ru-RU"/>
              </w:rPr>
              <w:t>1</w:t>
            </w:r>
            <w:r w:rsidR="004137AB" w:rsidRPr="00B92C11">
              <w:t>.2.5.</w:t>
            </w:r>
            <w:r w:rsidR="00A404AB" w:rsidRPr="00B92C11">
              <w:rPr>
                <w:lang w:val="ru-RU"/>
              </w:rPr>
              <w:t>35</w:t>
            </w:r>
            <w:r w:rsidR="004137AB" w:rsidRPr="00B92C11">
              <w:rPr>
                <w:lang w:val="ru-RU"/>
              </w:rPr>
              <w:t>. Основы предпринимательства</w:t>
            </w:r>
          </w:p>
        </w:tc>
        <w:tc>
          <w:tcPr>
            <w:tcW w:w="1276" w:type="dxa"/>
            <w:gridSpan w:val="2"/>
          </w:tcPr>
          <w:p w14:paraId="28891E45" w14:textId="5FDE199F" w:rsidR="004137AB" w:rsidRPr="007104BA" w:rsidRDefault="00D0627F" w:rsidP="00D70167">
            <w:pPr>
              <w:pStyle w:val="TableParagraph"/>
              <w:ind w:left="0"/>
              <w:jc w:val="center"/>
              <w:rPr>
                <w:sz w:val="24"/>
                <w:szCs w:val="24"/>
              </w:rPr>
            </w:pPr>
            <w:r>
              <w:rPr>
                <w:sz w:val="24"/>
                <w:szCs w:val="24"/>
              </w:rPr>
              <w:t>9</w:t>
            </w:r>
            <w:r w:rsidR="00D9714C">
              <w:rPr>
                <w:sz w:val="24"/>
                <w:szCs w:val="24"/>
              </w:rPr>
              <w:t>9</w:t>
            </w:r>
          </w:p>
        </w:tc>
      </w:tr>
      <w:tr w:rsidR="004137AB" w:rsidRPr="007104BA" w14:paraId="7D64ABA8" w14:textId="77777777" w:rsidTr="002D4DE0">
        <w:trPr>
          <w:trHeight w:val="318"/>
        </w:trPr>
        <w:tc>
          <w:tcPr>
            <w:tcW w:w="9073" w:type="dxa"/>
          </w:tcPr>
          <w:p w14:paraId="52A1E9F0" w14:textId="2E917C0B" w:rsidR="004137AB" w:rsidRPr="00B92C11" w:rsidRDefault="007104BA" w:rsidP="00F30F13">
            <w:pPr>
              <w:rPr>
                <w:lang w:val="ru-RU"/>
              </w:rPr>
            </w:pPr>
            <w:r w:rsidRPr="00B92C11">
              <w:rPr>
                <w:lang w:val="ru-RU"/>
              </w:rPr>
              <w:t xml:space="preserve">                 </w:t>
            </w:r>
            <w:r w:rsidR="004137AB" w:rsidRPr="00B92C11">
              <w:rPr>
                <w:lang w:val="ru-RU"/>
              </w:rPr>
              <w:t xml:space="preserve"> </w:t>
            </w:r>
            <w:r w:rsidR="004137AB" w:rsidRPr="00B92C11">
              <w:t>1.2.5.</w:t>
            </w:r>
            <w:r w:rsidR="00A404AB" w:rsidRPr="00B92C11">
              <w:rPr>
                <w:lang w:val="ru-RU"/>
              </w:rPr>
              <w:t>36</w:t>
            </w:r>
            <w:r w:rsidR="004137AB" w:rsidRPr="00B92C11">
              <w:rPr>
                <w:lang w:val="ru-RU"/>
              </w:rPr>
              <w:t>. Информационные технологии</w:t>
            </w:r>
          </w:p>
        </w:tc>
        <w:tc>
          <w:tcPr>
            <w:tcW w:w="1276" w:type="dxa"/>
            <w:gridSpan w:val="2"/>
          </w:tcPr>
          <w:p w14:paraId="28987F9E" w14:textId="2429EDEC" w:rsidR="004137AB" w:rsidRPr="007104BA" w:rsidRDefault="00F33FCC" w:rsidP="00D70167">
            <w:pPr>
              <w:pStyle w:val="TableParagraph"/>
              <w:ind w:left="0"/>
              <w:jc w:val="center"/>
              <w:rPr>
                <w:sz w:val="24"/>
                <w:szCs w:val="24"/>
              </w:rPr>
            </w:pPr>
            <w:r>
              <w:rPr>
                <w:sz w:val="24"/>
                <w:szCs w:val="24"/>
              </w:rPr>
              <w:t>100</w:t>
            </w:r>
          </w:p>
        </w:tc>
      </w:tr>
      <w:tr w:rsidR="004137AB" w:rsidRPr="007104BA" w14:paraId="59180A83" w14:textId="77777777" w:rsidTr="002D4DE0">
        <w:trPr>
          <w:trHeight w:val="318"/>
        </w:trPr>
        <w:tc>
          <w:tcPr>
            <w:tcW w:w="9073" w:type="dxa"/>
          </w:tcPr>
          <w:p w14:paraId="1A1A5561" w14:textId="77CDE330" w:rsidR="004137AB" w:rsidRPr="00B92C11" w:rsidRDefault="007104BA" w:rsidP="00F30F13">
            <w:pPr>
              <w:rPr>
                <w:lang w:val="ru-RU"/>
              </w:rPr>
            </w:pPr>
            <w:r w:rsidRPr="00B92C11">
              <w:rPr>
                <w:lang w:val="ru-RU"/>
              </w:rPr>
              <w:t xml:space="preserve">                 </w:t>
            </w:r>
            <w:r w:rsidR="004137AB" w:rsidRPr="00B92C11">
              <w:rPr>
                <w:lang w:val="ru-RU"/>
              </w:rPr>
              <w:t xml:space="preserve"> </w:t>
            </w:r>
            <w:r w:rsidR="004137AB" w:rsidRPr="00B92C11">
              <w:t>1.2.5.</w:t>
            </w:r>
            <w:r w:rsidR="00A404AB" w:rsidRPr="00B92C11">
              <w:rPr>
                <w:lang w:val="ru-RU"/>
              </w:rPr>
              <w:t>37</w:t>
            </w:r>
            <w:r w:rsidR="004137AB" w:rsidRPr="00B92C11">
              <w:rPr>
                <w:lang w:val="ru-RU"/>
              </w:rPr>
              <w:t>. Логика и теория множеств</w:t>
            </w:r>
          </w:p>
        </w:tc>
        <w:tc>
          <w:tcPr>
            <w:tcW w:w="1276" w:type="dxa"/>
            <w:gridSpan w:val="2"/>
          </w:tcPr>
          <w:p w14:paraId="7F4A1BC3" w14:textId="730E506A" w:rsidR="004137AB" w:rsidRPr="007104BA" w:rsidRDefault="00F33FCC" w:rsidP="00D70167">
            <w:pPr>
              <w:pStyle w:val="TableParagraph"/>
              <w:ind w:left="0"/>
              <w:jc w:val="center"/>
              <w:rPr>
                <w:sz w:val="24"/>
                <w:szCs w:val="24"/>
              </w:rPr>
            </w:pPr>
            <w:r>
              <w:rPr>
                <w:sz w:val="24"/>
                <w:szCs w:val="24"/>
              </w:rPr>
              <w:t>100</w:t>
            </w:r>
          </w:p>
        </w:tc>
      </w:tr>
      <w:tr w:rsidR="004137AB" w:rsidRPr="007104BA" w14:paraId="6BD55281" w14:textId="77777777" w:rsidTr="002D4DE0">
        <w:trPr>
          <w:trHeight w:val="318"/>
        </w:trPr>
        <w:tc>
          <w:tcPr>
            <w:tcW w:w="9073" w:type="dxa"/>
          </w:tcPr>
          <w:p w14:paraId="0A583B67" w14:textId="74CDFB5F" w:rsidR="004137AB" w:rsidRPr="00B92C11" w:rsidRDefault="007104BA" w:rsidP="00F30F13">
            <w:pPr>
              <w:rPr>
                <w:lang w:val="ru-RU"/>
              </w:rPr>
            </w:pPr>
            <w:r w:rsidRPr="00B92C11">
              <w:rPr>
                <w:lang w:val="ru-RU"/>
              </w:rPr>
              <w:t xml:space="preserve">                 </w:t>
            </w:r>
            <w:r w:rsidR="004137AB" w:rsidRPr="00B92C11">
              <w:rPr>
                <w:lang w:val="ru-RU"/>
              </w:rPr>
              <w:t xml:space="preserve"> 1.2.5.</w:t>
            </w:r>
            <w:r w:rsidR="00A404AB" w:rsidRPr="00B92C11">
              <w:rPr>
                <w:lang w:val="ru-RU"/>
              </w:rPr>
              <w:t>38</w:t>
            </w:r>
            <w:r w:rsidR="004137AB" w:rsidRPr="00B92C11">
              <w:rPr>
                <w:lang w:val="ru-RU"/>
              </w:rPr>
              <w:t>. Теория вероятностей</w:t>
            </w:r>
          </w:p>
        </w:tc>
        <w:tc>
          <w:tcPr>
            <w:tcW w:w="1276" w:type="dxa"/>
            <w:gridSpan w:val="2"/>
          </w:tcPr>
          <w:p w14:paraId="75EBA2E6" w14:textId="74BD8A09" w:rsidR="004137AB" w:rsidRPr="007104BA" w:rsidRDefault="00F33FCC" w:rsidP="00D70167">
            <w:pPr>
              <w:pStyle w:val="TableParagraph"/>
              <w:ind w:left="0"/>
              <w:jc w:val="center"/>
              <w:rPr>
                <w:sz w:val="24"/>
                <w:szCs w:val="24"/>
              </w:rPr>
            </w:pPr>
            <w:r>
              <w:rPr>
                <w:sz w:val="24"/>
                <w:szCs w:val="24"/>
              </w:rPr>
              <w:t>101</w:t>
            </w:r>
          </w:p>
        </w:tc>
      </w:tr>
      <w:tr w:rsidR="004137AB" w:rsidRPr="007104BA" w14:paraId="2361D041" w14:textId="77777777" w:rsidTr="002D4DE0">
        <w:trPr>
          <w:trHeight w:val="318"/>
        </w:trPr>
        <w:tc>
          <w:tcPr>
            <w:tcW w:w="9073" w:type="dxa"/>
          </w:tcPr>
          <w:p w14:paraId="71CB0FED" w14:textId="267F5F0E" w:rsidR="004137AB" w:rsidRPr="00B92C11" w:rsidRDefault="004137AB" w:rsidP="00F30F13">
            <w:pPr>
              <w:rPr>
                <w:lang w:val="ru-RU"/>
              </w:rPr>
            </w:pPr>
            <w:r w:rsidRPr="00B92C11">
              <w:rPr>
                <w:lang w:val="ru-RU"/>
              </w:rPr>
              <w:t xml:space="preserve">             </w:t>
            </w:r>
            <w:r w:rsidR="007104BA" w:rsidRPr="00B92C11">
              <w:rPr>
                <w:lang w:val="ru-RU"/>
              </w:rPr>
              <w:t xml:space="preserve">     </w:t>
            </w:r>
            <w:r w:rsidRPr="00B92C11">
              <w:rPr>
                <w:lang w:val="ru-RU"/>
              </w:rPr>
              <w:t>1.2.5.</w:t>
            </w:r>
            <w:r w:rsidR="00A404AB" w:rsidRPr="00B92C11">
              <w:rPr>
                <w:lang w:val="ru-RU"/>
              </w:rPr>
              <w:t>39</w:t>
            </w:r>
            <w:r w:rsidRPr="00B92C11">
              <w:rPr>
                <w:lang w:val="ru-RU"/>
              </w:rPr>
              <w:t>. Комбинаторный анализ и теория графов</w:t>
            </w:r>
          </w:p>
        </w:tc>
        <w:tc>
          <w:tcPr>
            <w:tcW w:w="1276" w:type="dxa"/>
            <w:gridSpan w:val="2"/>
          </w:tcPr>
          <w:p w14:paraId="162EFB0D" w14:textId="28DECA40" w:rsidR="004137AB" w:rsidRPr="007104BA" w:rsidRDefault="00F33FCC" w:rsidP="00D70167">
            <w:pPr>
              <w:pStyle w:val="TableParagraph"/>
              <w:ind w:left="0"/>
              <w:jc w:val="center"/>
              <w:rPr>
                <w:sz w:val="24"/>
                <w:szCs w:val="24"/>
              </w:rPr>
            </w:pPr>
            <w:r>
              <w:rPr>
                <w:sz w:val="24"/>
                <w:szCs w:val="24"/>
              </w:rPr>
              <w:t>101</w:t>
            </w:r>
          </w:p>
        </w:tc>
      </w:tr>
      <w:tr w:rsidR="004137AB" w:rsidRPr="007104BA" w14:paraId="3902904A" w14:textId="77777777" w:rsidTr="002D4DE0">
        <w:trPr>
          <w:trHeight w:val="318"/>
        </w:trPr>
        <w:tc>
          <w:tcPr>
            <w:tcW w:w="9073" w:type="dxa"/>
          </w:tcPr>
          <w:p w14:paraId="7A7F1FBB" w14:textId="35D08544" w:rsidR="004137AB" w:rsidRPr="00B92C11" w:rsidRDefault="007104BA" w:rsidP="00F30F13">
            <w:pPr>
              <w:rPr>
                <w:lang w:val="ru-RU"/>
              </w:rPr>
            </w:pPr>
            <w:r w:rsidRPr="00B92C11">
              <w:rPr>
                <w:lang w:val="ru-RU"/>
              </w:rPr>
              <w:t xml:space="preserve">                  </w:t>
            </w:r>
            <w:r w:rsidR="004137AB" w:rsidRPr="00B92C11">
              <w:rPr>
                <w:lang w:val="ru-RU"/>
              </w:rPr>
              <w:t>1.2.5.</w:t>
            </w:r>
            <w:r w:rsidR="00A404AB" w:rsidRPr="00B92C11">
              <w:rPr>
                <w:lang w:val="ru-RU"/>
              </w:rPr>
              <w:t>40</w:t>
            </w:r>
            <w:r w:rsidR="004137AB" w:rsidRPr="00B92C11">
              <w:rPr>
                <w:lang w:val="ru-RU"/>
              </w:rPr>
              <w:t>. Информационная безопасность</w:t>
            </w:r>
          </w:p>
        </w:tc>
        <w:tc>
          <w:tcPr>
            <w:tcW w:w="1276" w:type="dxa"/>
            <w:gridSpan w:val="2"/>
          </w:tcPr>
          <w:p w14:paraId="79F14C21" w14:textId="40B74D40" w:rsidR="004137AB" w:rsidRPr="007104BA" w:rsidRDefault="00F33FCC" w:rsidP="00D70167">
            <w:pPr>
              <w:pStyle w:val="TableParagraph"/>
              <w:ind w:left="0"/>
              <w:jc w:val="center"/>
              <w:rPr>
                <w:sz w:val="24"/>
                <w:szCs w:val="24"/>
              </w:rPr>
            </w:pPr>
            <w:r>
              <w:rPr>
                <w:sz w:val="24"/>
                <w:szCs w:val="24"/>
              </w:rPr>
              <w:t>102</w:t>
            </w:r>
          </w:p>
        </w:tc>
      </w:tr>
      <w:tr w:rsidR="004137AB" w:rsidRPr="007104BA" w14:paraId="3B527A20" w14:textId="77777777" w:rsidTr="002D4DE0">
        <w:trPr>
          <w:trHeight w:val="318"/>
        </w:trPr>
        <w:tc>
          <w:tcPr>
            <w:tcW w:w="9073" w:type="dxa"/>
          </w:tcPr>
          <w:p w14:paraId="32663BED" w14:textId="5E7057DE" w:rsidR="004137AB" w:rsidRPr="00B92C11" w:rsidRDefault="007104BA" w:rsidP="00F30F13">
            <w:r w:rsidRPr="00B92C11">
              <w:rPr>
                <w:lang w:val="ru-RU"/>
              </w:rPr>
              <w:t xml:space="preserve">                 </w:t>
            </w:r>
            <w:r w:rsidR="004137AB" w:rsidRPr="00B92C11">
              <w:rPr>
                <w:lang w:val="ru-RU"/>
              </w:rPr>
              <w:t xml:space="preserve"> 1.2.5.</w:t>
            </w:r>
            <w:r w:rsidR="00A404AB" w:rsidRPr="00B92C11">
              <w:rPr>
                <w:lang w:val="ru-RU"/>
              </w:rPr>
              <w:t>41</w:t>
            </w:r>
            <w:r w:rsidR="00D315E7" w:rsidRPr="00B92C11">
              <w:rPr>
                <w:lang w:val="ru-RU"/>
              </w:rPr>
              <w:t>. Основы проектной деятельности</w:t>
            </w:r>
          </w:p>
        </w:tc>
        <w:tc>
          <w:tcPr>
            <w:tcW w:w="1276" w:type="dxa"/>
            <w:gridSpan w:val="2"/>
          </w:tcPr>
          <w:p w14:paraId="1715D329" w14:textId="32C23577" w:rsidR="004137AB" w:rsidRPr="007104BA" w:rsidRDefault="00F33FCC" w:rsidP="00D70167">
            <w:pPr>
              <w:pStyle w:val="TableParagraph"/>
              <w:ind w:left="0"/>
              <w:jc w:val="center"/>
              <w:rPr>
                <w:sz w:val="24"/>
                <w:szCs w:val="24"/>
              </w:rPr>
            </w:pPr>
            <w:r>
              <w:rPr>
                <w:sz w:val="24"/>
                <w:szCs w:val="24"/>
              </w:rPr>
              <w:t>103</w:t>
            </w:r>
          </w:p>
        </w:tc>
      </w:tr>
      <w:tr w:rsidR="004137AB" w:rsidRPr="007104BA" w14:paraId="7ABB0242" w14:textId="77777777" w:rsidTr="002D4DE0">
        <w:trPr>
          <w:trHeight w:val="318"/>
        </w:trPr>
        <w:tc>
          <w:tcPr>
            <w:tcW w:w="9073" w:type="dxa"/>
          </w:tcPr>
          <w:p w14:paraId="6623FA3C" w14:textId="0F96230E" w:rsidR="004137AB" w:rsidRPr="00B92C11" w:rsidRDefault="007104BA" w:rsidP="00F30F13">
            <w:r w:rsidRPr="00B92C11">
              <w:rPr>
                <w:lang w:val="ru-RU"/>
              </w:rPr>
              <w:t xml:space="preserve">                  </w:t>
            </w:r>
            <w:r w:rsidR="004137AB" w:rsidRPr="00B92C11">
              <w:rPr>
                <w:lang w:val="ru-RU"/>
              </w:rPr>
              <w:t>1.2.5.</w:t>
            </w:r>
            <w:r w:rsidR="00A404AB" w:rsidRPr="00B92C11">
              <w:rPr>
                <w:lang w:val="ru-RU"/>
              </w:rPr>
              <w:t>42</w:t>
            </w:r>
            <w:r w:rsidR="00D315E7" w:rsidRPr="00B92C11">
              <w:rPr>
                <w:lang w:val="ru-RU"/>
              </w:rPr>
              <w:t>. Введение в естествознание</w:t>
            </w:r>
          </w:p>
        </w:tc>
        <w:tc>
          <w:tcPr>
            <w:tcW w:w="1276" w:type="dxa"/>
            <w:gridSpan w:val="2"/>
          </w:tcPr>
          <w:p w14:paraId="0D43BD1F" w14:textId="6584DE88" w:rsidR="004137AB" w:rsidRPr="007104BA" w:rsidRDefault="002562DD" w:rsidP="00D70167">
            <w:pPr>
              <w:pStyle w:val="TableParagraph"/>
              <w:ind w:left="0"/>
              <w:jc w:val="center"/>
              <w:rPr>
                <w:sz w:val="24"/>
                <w:szCs w:val="24"/>
              </w:rPr>
            </w:pPr>
            <w:r>
              <w:rPr>
                <w:sz w:val="24"/>
                <w:szCs w:val="24"/>
              </w:rPr>
              <w:t>10</w:t>
            </w:r>
            <w:r w:rsidR="00F33FCC">
              <w:rPr>
                <w:sz w:val="24"/>
                <w:szCs w:val="24"/>
              </w:rPr>
              <w:t>4</w:t>
            </w:r>
          </w:p>
        </w:tc>
      </w:tr>
      <w:tr w:rsidR="004137AB" w:rsidRPr="007104BA" w14:paraId="370FFDA8" w14:textId="77777777" w:rsidTr="002D4DE0">
        <w:trPr>
          <w:trHeight w:val="318"/>
        </w:trPr>
        <w:tc>
          <w:tcPr>
            <w:tcW w:w="9073" w:type="dxa"/>
          </w:tcPr>
          <w:p w14:paraId="7352A06D" w14:textId="252F65B0" w:rsidR="004137AB" w:rsidRPr="00B92C11" w:rsidRDefault="004137AB" w:rsidP="00F30F13">
            <w:r w:rsidRPr="00B92C11">
              <w:rPr>
                <w:lang w:val="ru-RU"/>
              </w:rPr>
              <w:t xml:space="preserve">    </w:t>
            </w:r>
            <w:r w:rsidR="007104BA" w:rsidRPr="00B92C11">
              <w:rPr>
                <w:lang w:val="ru-RU"/>
              </w:rPr>
              <w:t xml:space="preserve">             </w:t>
            </w:r>
            <w:r w:rsidRPr="00B92C11">
              <w:rPr>
                <w:lang w:val="ru-RU"/>
              </w:rPr>
              <w:t xml:space="preserve"> 1.2.5.</w:t>
            </w:r>
            <w:r w:rsidR="00A404AB" w:rsidRPr="00B92C11">
              <w:rPr>
                <w:lang w:val="ru-RU"/>
              </w:rPr>
              <w:t>43</w:t>
            </w:r>
            <w:r w:rsidR="00D315E7" w:rsidRPr="00B92C11">
              <w:rPr>
                <w:lang w:val="ru-RU"/>
              </w:rPr>
              <w:t>. Математика: методы решения задач</w:t>
            </w:r>
          </w:p>
        </w:tc>
        <w:tc>
          <w:tcPr>
            <w:tcW w:w="1276" w:type="dxa"/>
            <w:gridSpan w:val="2"/>
          </w:tcPr>
          <w:p w14:paraId="43E15894" w14:textId="4E9BE917" w:rsidR="004137AB" w:rsidRPr="007104BA" w:rsidRDefault="00F33FCC" w:rsidP="00D70167">
            <w:pPr>
              <w:pStyle w:val="TableParagraph"/>
              <w:ind w:left="0"/>
              <w:jc w:val="center"/>
              <w:rPr>
                <w:sz w:val="24"/>
                <w:szCs w:val="24"/>
              </w:rPr>
            </w:pPr>
            <w:r>
              <w:rPr>
                <w:sz w:val="24"/>
                <w:szCs w:val="24"/>
              </w:rPr>
              <w:t>104</w:t>
            </w:r>
          </w:p>
        </w:tc>
      </w:tr>
      <w:tr w:rsidR="004137AB" w:rsidRPr="007104BA" w14:paraId="042F2C6F" w14:textId="77777777" w:rsidTr="002D4DE0">
        <w:trPr>
          <w:trHeight w:val="318"/>
        </w:trPr>
        <w:tc>
          <w:tcPr>
            <w:tcW w:w="9073" w:type="dxa"/>
          </w:tcPr>
          <w:p w14:paraId="7B82F257" w14:textId="75634916" w:rsidR="004137AB" w:rsidRPr="00B92C11" w:rsidRDefault="007104BA" w:rsidP="00F30F13">
            <w:r w:rsidRPr="00B92C11">
              <w:rPr>
                <w:lang w:val="ru-RU"/>
              </w:rPr>
              <w:t xml:space="preserve">                  </w:t>
            </w:r>
            <w:r w:rsidR="004137AB" w:rsidRPr="00B92C11">
              <w:rPr>
                <w:lang w:val="ru-RU"/>
              </w:rPr>
              <w:t>1.2.5.</w:t>
            </w:r>
            <w:r w:rsidR="00A404AB" w:rsidRPr="00B92C11">
              <w:rPr>
                <w:lang w:val="ru-RU"/>
              </w:rPr>
              <w:t>44</w:t>
            </w:r>
            <w:r w:rsidR="00D315E7" w:rsidRPr="00B92C11">
              <w:rPr>
                <w:lang w:val="ru-RU"/>
              </w:rPr>
              <w:t>. Программирование</w:t>
            </w:r>
          </w:p>
        </w:tc>
        <w:tc>
          <w:tcPr>
            <w:tcW w:w="1276" w:type="dxa"/>
            <w:gridSpan w:val="2"/>
          </w:tcPr>
          <w:p w14:paraId="6997EB6A" w14:textId="36616538" w:rsidR="004137AB" w:rsidRPr="007104BA" w:rsidRDefault="00F33FCC" w:rsidP="00D70167">
            <w:pPr>
              <w:pStyle w:val="TableParagraph"/>
              <w:ind w:left="0"/>
              <w:jc w:val="center"/>
              <w:rPr>
                <w:sz w:val="24"/>
                <w:szCs w:val="24"/>
              </w:rPr>
            </w:pPr>
            <w:r>
              <w:rPr>
                <w:sz w:val="24"/>
                <w:szCs w:val="24"/>
              </w:rPr>
              <w:t>105</w:t>
            </w:r>
          </w:p>
        </w:tc>
      </w:tr>
      <w:tr w:rsidR="004137AB" w:rsidRPr="007104BA" w14:paraId="5EC8BA91" w14:textId="77777777" w:rsidTr="002D4DE0">
        <w:trPr>
          <w:trHeight w:val="318"/>
        </w:trPr>
        <w:tc>
          <w:tcPr>
            <w:tcW w:w="9073" w:type="dxa"/>
          </w:tcPr>
          <w:p w14:paraId="20C85985" w14:textId="14381977" w:rsidR="004137AB" w:rsidRPr="00B92C11" w:rsidRDefault="007104BA" w:rsidP="00F30F13">
            <w:r w:rsidRPr="00B92C11">
              <w:rPr>
                <w:lang w:val="ru-RU"/>
              </w:rPr>
              <w:t xml:space="preserve">                  </w:t>
            </w:r>
            <w:r w:rsidR="004137AB" w:rsidRPr="00B92C11">
              <w:rPr>
                <w:lang w:val="ru-RU"/>
              </w:rPr>
              <w:t>1.2.5.</w:t>
            </w:r>
            <w:r w:rsidR="00A404AB" w:rsidRPr="00B92C11">
              <w:rPr>
                <w:lang w:val="ru-RU"/>
              </w:rPr>
              <w:t>45</w:t>
            </w:r>
            <w:r w:rsidR="00D315E7" w:rsidRPr="00B92C11">
              <w:rPr>
                <w:lang w:val="ru-RU"/>
              </w:rPr>
              <w:t>. Практическая геометрия</w:t>
            </w:r>
          </w:p>
        </w:tc>
        <w:tc>
          <w:tcPr>
            <w:tcW w:w="1276" w:type="dxa"/>
            <w:gridSpan w:val="2"/>
          </w:tcPr>
          <w:p w14:paraId="411F09D3" w14:textId="59DCD385" w:rsidR="004137AB" w:rsidRPr="007104BA" w:rsidRDefault="002562DD" w:rsidP="00D70167">
            <w:pPr>
              <w:pStyle w:val="TableParagraph"/>
              <w:ind w:left="0"/>
              <w:jc w:val="center"/>
              <w:rPr>
                <w:sz w:val="24"/>
                <w:szCs w:val="24"/>
              </w:rPr>
            </w:pPr>
            <w:r>
              <w:rPr>
                <w:sz w:val="24"/>
                <w:szCs w:val="24"/>
              </w:rPr>
              <w:t>10</w:t>
            </w:r>
            <w:r w:rsidR="00F33FCC">
              <w:rPr>
                <w:sz w:val="24"/>
                <w:szCs w:val="24"/>
              </w:rPr>
              <w:t>5</w:t>
            </w:r>
          </w:p>
        </w:tc>
      </w:tr>
      <w:tr w:rsidR="004137AB" w:rsidRPr="007104BA" w14:paraId="1A5D2728" w14:textId="77777777" w:rsidTr="002D4DE0">
        <w:trPr>
          <w:trHeight w:val="318"/>
        </w:trPr>
        <w:tc>
          <w:tcPr>
            <w:tcW w:w="9073" w:type="dxa"/>
          </w:tcPr>
          <w:p w14:paraId="55AA417D" w14:textId="43E8A6D0" w:rsidR="004137AB" w:rsidRPr="00B92C11" w:rsidRDefault="007104BA" w:rsidP="00F30F13">
            <w:r w:rsidRPr="00B92C11">
              <w:rPr>
                <w:lang w:val="ru-RU"/>
              </w:rPr>
              <w:t xml:space="preserve">                  </w:t>
            </w:r>
            <w:r w:rsidR="004137AB" w:rsidRPr="00B92C11">
              <w:rPr>
                <w:lang w:val="ru-RU"/>
              </w:rPr>
              <w:t>1.2.5.</w:t>
            </w:r>
            <w:r w:rsidR="00A404AB" w:rsidRPr="00B92C11">
              <w:rPr>
                <w:lang w:val="ru-RU"/>
              </w:rPr>
              <w:t>46</w:t>
            </w:r>
            <w:r w:rsidR="00D315E7" w:rsidRPr="00B92C11">
              <w:rPr>
                <w:lang w:val="ru-RU"/>
              </w:rPr>
              <w:t>. Деловое общение</w:t>
            </w:r>
          </w:p>
        </w:tc>
        <w:tc>
          <w:tcPr>
            <w:tcW w:w="1276" w:type="dxa"/>
            <w:gridSpan w:val="2"/>
          </w:tcPr>
          <w:p w14:paraId="7F9F3910" w14:textId="29D732AA" w:rsidR="004137AB" w:rsidRPr="007104BA" w:rsidRDefault="002562DD" w:rsidP="00D70167">
            <w:pPr>
              <w:pStyle w:val="TableParagraph"/>
              <w:ind w:left="0"/>
              <w:jc w:val="center"/>
              <w:rPr>
                <w:sz w:val="24"/>
                <w:szCs w:val="24"/>
              </w:rPr>
            </w:pPr>
            <w:r>
              <w:rPr>
                <w:sz w:val="24"/>
                <w:szCs w:val="24"/>
              </w:rPr>
              <w:t>10</w:t>
            </w:r>
            <w:r w:rsidR="00F33FCC">
              <w:rPr>
                <w:sz w:val="24"/>
                <w:szCs w:val="24"/>
              </w:rPr>
              <w:t>6</w:t>
            </w:r>
          </w:p>
        </w:tc>
      </w:tr>
      <w:tr w:rsidR="004137AB" w:rsidRPr="007104BA" w14:paraId="0FF70D6C" w14:textId="77777777" w:rsidTr="002D4DE0">
        <w:trPr>
          <w:trHeight w:val="318"/>
        </w:trPr>
        <w:tc>
          <w:tcPr>
            <w:tcW w:w="9073" w:type="dxa"/>
          </w:tcPr>
          <w:p w14:paraId="02B3E541" w14:textId="42386CDC" w:rsidR="004137AB" w:rsidRPr="00B92C11" w:rsidRDefault="007104BA" w:rsidP="00F30F13">
            <w:r w:rsidRPr="00B92C11">
              <w:rPr>
                <w:lang w:val="ru-RU"/>
              </w:rPr>
              <w:t xml:space="preserve">                 </w:t>
            </w:r>
            <w:r w:rsidR="004137AB" w:rsidRPr="00B92C11">
              <w:rPr>
                <w:lang w:val="ru-RU"/>
              </w:rPr>
              <w:t xml:space="preserve"> 1.2.5.</w:t>
            </w:r>
            <w:r w:rsidR="00A404AB" w:rsidRPr="00B92C11">
              <w:rPr>
                <w:lang w:val="ru-RU"/>
              </w:rPr>
              <w:t>47</w:t>
            </w:r>
            <w:r w:rsidR="00D315E7" w:rsidRPr="00B92C11">
              <w:rPr>
                <w:lang w:val="ru-RU"/>
              </w:rPr>
              <w:t>. 3Д-Моделирование</w:t>
            </w:r>
          </w:p>
        </w:tc>
        <w:tc>
          <w:tcPr>
            <w:tcW w:w="1276" w:type="dxa"/>
            <w:gridSpan w:val="2"/>
          </w:tcPr>
          <w:p w14:paraId="4A6E992C" w14:textId="5BCC2DD9" w:rsidR="004137AB" w:rsidRPr="007104BA" w:rsidRDefault="002562DD" w:rsidP="00D70167">
            <w:pPr>
              <w:pStyle w:val="TableParagraph"/>
              <w:ind w:left="0"/>
              <w:jc w:val="center"/>
              <w:rPr>
                <w:sz w:val="24"/>
                <w:szCs w:val="24"/>
              </w:rPr>
            </w:pPr>
            <w:r>
              <w:rPr>
                <w:sz w:val="24"/>
                <w:szCs w:val="24"/>
              </w:rPr>
              <w:t>10</w:t>
            </w:r>
            <w:r w:rsidR="00F33FCC">
              <w:rPr>
                <w:sz w:val="24"/>
                <w:szCs w:val="24"/>
              </w:rPr>
              <w:t>6</w:t>
            </w:r>
          </w:p>
        </w:tc>
      </w:tr>
      <w:tr w:rsidR="004137AB" w:rsidRPr="007104BA" w14:paraId="07EAC401" w14:textId="77777777" w:rsidTr="002D4DE0">
        <w:trPr>
          <w:trHeight w:val="318"/>
        </w:trPr>
        <w:tc>
          <w:tcPr>
            <w:tcW w:w="9073" w:type="dxa"/>
          </w:tcPr>
          <w:p w14:paraId="13CAA9F3" w14:textId="1E41DB15" w:rsidR="004137AB" w:rsidRPr="00B92C11" w:rsidRDefault="007104BA" w:rsidP="00F30F13">
            <w:r w:rsidRPr="00B92C11">
              <w:rPr>
                <w:lang w:val="ru-RU"/>
              </w:rPr>
              <w:t xml:space="preserve">                  </w:t>
            </w:r>
            <w:r w:rsidR="004137AB" w:rsidRPr="00B92C11">
              <w:rPr>
                <w:lang w:val="ru-RU"/>
              </w:rPr>
              <w:t>1.2.5.</w:t>
            </w:r>
            <w:r w:rsidR="00A404AB" w:rsidRPr="00B92C11">
              <w:rPr>
                <w:lang w:val="ru-RU"/>
              </w:rPr>
              <w:t>48</w:t>
            </w:r>
            <w:r w:rsidR="00D315E7" w:rsidRPr="00B92C11">
              <w:rPr>
                <w:lang w:val="ru-RU"/>
              </w:rPr>
              <w:t>. История в документах</w:t>
            </w:r>
          </w:p>
        </w:tc>
        <w:tc>
          <w:tcPr>
            <w:tcW w:w="1276" w:type="dxa"/>
            <w:gridSpan w:val="2"/>
          </w:tcPr>
          <w:p w14:paraId="60E68E37" w14:textId="598AC2B2" w:rsidR="004137AB" w:rsidRPr="007104BA" w:rsidRDefault="002562DD" w:rsidP="00D70167">
            <w:pPr>
              <w:pStyle w:val="TableParagraph"/>
              <w:ind w:left="0"/>
              <w:jc w:val="center"/>
              <w:rPr>
                <w:sz w:val="24"/>
                <w:szCs w:val="24"/>
              </w:rPr>
            </w:pPr>
            <w:r>
              <w:rPr>
                <w:sz w:val="24"/>
                <w:szCs w:val="24"/>
              </w:rPr>
              <w:t>10</w:t>
            </w:r>
            <w:r w:rsidR="00F33FCC">
              <w:rPr>
                <w:sz w:val="24"/>
                <w:szCs w:val="24"/>
              </w:rPr>
              <w:t>7</w:t>
            </w:r>
          </w:p>
        </w:tc>
      </w:tr>
      <w:tr w:rsidR="004137AB" w:rsidRPr="007104BA" w14:paraId="41E16CB9" w14:textId="77777777" w:rsidTr="002D4DE0">
        <w:trPr>
          <w:trHeight w:val="318"/>
        </w:trPr>
        <w:tc>
          <w:tcPr>
            <w:tcW w:w="9073" w:type="dxa"/>
          </w:tcPr>
          <w:p w14:paraId="546DFCAE" w14:textId="65072485" w:rsidR="004137AB" w:rsidRPr="00B92C11" w:rsidRDefault="007104BA" w:rsidP="00F30F13">
            <w:pPr>
              <w:rPr>
                <w:lang w:val="ru-RU"/>
              </w:rPr>
            </w:pPr>
            <w:r w:rsidRPr="00B92C11">
              <w:rPr>
                <w:lang w:val="ru-RU"/>
              </w:rPr>
              <w:t xml:space="preserve">                 </w:t>
            </w:r>
            <w:r w:rsidR="004137AB" w:rsidRPr="00B92C11">
              <w:rPr>
                <w:lang w:val="ru-RU"/>
              </w:rPr>
              <w:t xml:space="preserve"> 1.2.5.</w:t>
            </w:r>
            <w:r w:rsidR="00A404AB" w:rsidRPr="00B92C11">
              <w:rPr>
                <w:lang w:val="ru-RU"/>
              </w:rPr>
              <w:t>49</w:t>
            </w:r>
            <w:r w:rsidR="00272317" w:rsidRPr="00B92C11">
              <w:rPr>
                <w:lang w:val="ru-RU"/>
              </w:rPr>
              <w:t>. Человек, общество и право</w:t>
            </w:r>
          </w:p>
        </w:tc>
        <w:tc>
          <w:tcPr>
            <w:tcW w:w="1276" w:type="dxa"/>
            <w:gridSpan w:val="2"/>
          </w:tcPr>
          <w:p w14:paraId="1A838065" w14:textId="49B5F462" w:rsidR="004137AB" w:rsidRPr="007104BA" w:rsidRDefault="002562DD" w:rsidP="00D70167">
            <w:pPr>
              <w:pStyle w:val="TableParagraph"/>
              <w:ind w:left="0"/>
              <w:jc w:val="center"/>
              <w:rPr>
                <w:sz w:val="24"/>
                <w:szCs w:val="24"/>
              </w:rPr>
            </w:pPr>
            <w:r>
              <w:rPr>
                <w:sz w:val="24"/>
                <w:szCs w:val="24"/>
              </w:rPr>
              <w:t>10</w:t>
            </w:r>
            <w:r w:rsidR="00F33FCC">
              <w:rPr>
                <w:sz w:val="24"/>
                <w:szCs w:val="24"/>
              </w:rPr>
              <w:t>7</w:t>
            </w:r>
          </w:p>
        </w:tc>
      </w:tr>
      <w:tr w:rsidR="004137AB" w:rsidRPr="007104BA" w14:paraId="1510CF7A" w14:textId="77777777" w:rsidTr="002D4DE0">
        <w:trPr>
          <w:trHeight w:val="318"/>
        </w:trPr>
        <w:tc>
          <w:tcPr>
            <w:tcW w:w="9073" w:type="dxa"/>
          </w:tcPr>
          <w:p w14:paraId="0014BA5F" w14:textId="42C78559" w:rsidR="004137AB" w:rsidRPr="00B92C11" w:rsidRDefault="007104BA" w:rsidP="00F30F13">
            <w:pPr>
              <w:rPr>
                <w:lang w:val="ru-RU"/>
              </w:rPr>
            </w:pPr>
            <w:r w:rsidRPr="00B92C11">
              <w:rPr>
                <w:lang w:val="ru-RU"/>
              </w:rPr>
              <w:t xml:space="preserve">                 </w:t>
            </w:r>
            <w:r w:rsidR="004137AB" w:rsidRPr="00B92C11">
              <w:rPr>
                <w:lang w:val="ru-RU"/>
              </w:rPr>
              <w:t xml:space="preserve"> 1.2.5.</w:t>
            </w:r>
            <w:r w:rsidR="00A404AB" w:rsidRPr="00B92C11">
              <w:rPr>
                <w:lang w:val="ru-RU"/>
              </w:rPr>
              <w:t>50</w:t>
            </w:r>
            <w:r w:rsidR="00272317" w:rsidRPr="00B92C11">
              <w:rPr>
                <w:lang w:val="ru-RU"/>
              </w:rPr>
              <w:t xml:space="preserve">. </w:t>
            </w:r>
            <w:r w:rsidR="00D315E7" w:rsidRPr="00B92C11">
              <w:rPr>
                <w:lang w:val="ru-RU"/>
              </w:rPr>
              <w:t>А</w:t>
            </w:r>
            <w:r w:rsidR="00272317" w:rsidRPr="00B92C11">
              <w:rPr>
                <w:lang w:val="ru-RU"/>
              </w:rPr>
              <w:t>ктуальные вопросы современности</w:t>
            </w:r>
          </w:p>
        </w:tc>
        <w:tc>
          <w:tcPr>
            <w:tcW w:w="1276" w:type="dxa"/>
            <w:gridSpan w:val="2"/>
          </w:tcPr>
          <w:p w14:paraId="363E74BA" w14:textId="0EF0C9B6" w:rsidR="004137AB" w:rsidRPr="007104BA" w:rsidRDefault="002562DD" w:rsidP="00D70167">
            <w:pPr>
              <w:pStyle w:val="TableParagraph"/>
              <w:ind w:left="0"/>
              <w:jc w:val="center"/>
              <w:rPr>
                <w:sz w:val="24"/>
                <w:szCs w:val="24"/>
              </w:rPr>
            </w:pPr>
            <w:r>
              <w:rPr>
                <w:sz w:val="24"/>
                <w:szCs w:val="24"/>
              </w:rPr>
              <w:t>10</w:t>
            </w:r>
            <w:r w:rsidR="00F33FCC">
              <w:rPr>
                <w:sz w:val="24"/>
                <w:szCs w:val="24"/>
              </w:rPr>
              <w:t>8</w:t>
            </w:r>
          </w:p>
        </w:tc>
      </w:tr>
      <w:tr w:rsidR="004137AB" w:rsidRPr="007104BA" w14:paraId="56A39909" w14:textId="77777777" w:rsidTr="002D4DE0">
        <w:trPr>
          <w:trHeight w:val="318"/>
        </w:trPr>
        <w:tc>
          <w:tcPr>
            <w:tcW w:w="9073" w:type="dxa"/>
          </w:tcPr>
          <w:p w14:paraId="40F43C82" w14:textId="5C60D8BF" w:rsidR="004137AB" w:rsidRPr="00B92C11" w:rsidRDefault="007104BA" w:rsidP="00F30F13">
            <w:pPr>
              <w:rPr>
                <w:lang w:val="ru-RU"/>
              </w:rPr>
            </w:pPr>
            <w:r w:rsidRPr="00B92C11">
              <w:rPr>
                <w:lang w:val="ru-RU"/>
              </w:rPr>
              <w:t xml:space="preserve">                 </w:t>
            </w:r>
            <w:r w:rsidR="004137AB" w:rsidRPr="00B92C11">
              <w:rPr>
                <w:lang w:val="ru-RU"/>
              </w:rPr>
              <w:t xml:space="preserve"> 1.2.5.</w:t>
            </w:r>
            <w:r w:rsidR="00A404AB" w:rsidRPr="00B92C11">
              <w:rPr>
                <w:lang w:val="ru-RU"/>
              </w:rPr>
              <w:t>51</w:t>
            </w:r>
            <w:r w:rsidR="00272317" w:rsidRPr="00B92C11">
              <w:rPr>
                <w:lang w:val="ru-RU"/>
              </w:rPr>
              <w:t>. Технопредпринимательство</w:t>
            </w:r>
          </w:p>
        </w:tc>
        <w:tc>
          <w:tcPr>
            <w:tcW w:w="1276" w:type="dxa"/>
            <w:gridSpan w:val="2"/>
          </w:tcPr>
          <w:p w14:paraId="74C2221D" w14:textId="7366B1B9" w:rsidR="004137AB" w:rsidRPr="007104BA" w:rsidRDefault="00F33FCC" w:rsidP="00D70167">
            <w:pPr>
              <w:pStyle w:val="TableParagraph"/>
              <w:ind w:left="0"/>
              <w:jc w:val="center"/>
              <w:rPr>
                <w:sz w:val="24"/>
                <w:szCs w:val="24"/>
              </w:rPr>
            </w:pPr>
            <w:r>
              <w:rPr>
                <w:sz w:val="24"/>
                <w:szCs w:val="24"/>
              </w:rPr>
              <w:t>108</w:t>
            </w:r>
          </w:p>
        </w:tc>
      </w:tr>
      <w:tr w:rsidR="004137AB" w:rsidRPr="007104BA" w14:paraId="2D8AEBBE" w14:textId="77777777" w:rsidTr="002D4DE0">
        <w:trPr>
          <w:trHeight w:val="318"/>
        </w:trPr>
        <w:tc>
          <w:tcPr>
            <w:tcW w:w="9073" w:type="dxa"/>
          </w:tcPr>
          <w:p w14:paraId="5D32DAB0" w14:textId="12C34EC4" w:rsidR="004137AB" w:rsidRPr="00B92C11" w:rsidRDefault="007104BA" w:rsidP="00F30F13">
            <w:pPr>
              <w:rPr>
                <w:lang w:val="ru-RU"/>
              </w:rPr>
            </w:pPr>
            <w:r w:rsidRPr="00B92C11">
              <w:rPr>
                <w:lang w:val="ru-RU"/>
              </w:rPr>
              <w:t xml:space="preserve">                 </w:t>
            </w:r>
            <w:r w:rsidR="004137AB" w:rsidRPr="00B92C11">
              <w:rPr>
                <w:lang w:val="ru-RU"/>
              </w:rPr>
              <w:t xml:space="preserve"> 1.2.5.</w:t>
            </w:r>
            <w:r w:rsidR="00A404AB" w:rsidRPr="00B92C11">
              <w:rPr>
                <w:lang w:val="ru-RU"/>
              </w:rPr>
              <w:t>52</w:t>
            </w:r>
            <w:r w:rsidR="00272317" w:rsidRPr="00B92C11">
              <w:rPr>
                <w:lang w:val="ru-RU"/>
              </w:rPr>
              <w:t>. Основные вопросы биологии</w:t>
            </w:r>
          </w:p>
        </w:tc>
        <w:tc>
          <w:tcPr>
            <w:tcW w:w="1276" w:type="dxa"/>
            <w:gridSpan w:val="2"/>
          </w:tcPr>
          <w:p w14:paraId="02FC8BC6" w14:textId="61736FA4" w:rsidR="004137AB" w:rsidRPr="007104BA" w:rsidRDefault="002562DD" w:rsidP="00D70167">
            <w:pPr>
              <w:pStyle w:val="TableParagraph"/>
              <w:ind w:left="0"/>
              <w:jc w:val="center"/>
              <w:rPr>
                <w:sz w:val="24"/>
                <w:szCs w:val="24"/>
              </w:rPr>
            </w:pPr>
            <w:r>
              <w:rPr>
                <w:sz w:val="24"/>
                <w:szCs w:val="24"/>
              </w:rPr>
              <w:t>10</w:t>
            </w:r>
            <w:r w:rsidR="00F33FCC">
              <w:rPr>
                <w:sz w:val="24"/>
                <w:szCs w:val="24"/>
              </w:rPr>
              <w:t>8</w:t>
            </w:r>
          </w:p>
        </w:tc>
      </w:tr>
      <w:tr w:rsidR="003448CA" w:rsidRPr="007C4648" w14:paraId="2B0F1EB1" w14:textId="77777777" w:rsidTr="002D4DE0">
        <w:trPr>
          <w:trHeight w:val="318"/>
        </w:trPr>
        <w:tc>
          <w:tcPr>
            <w:tcW w:w="9073" w:type="dxa"/>
          </w:tcPr>
          <w:p w14:paraId="4300B481" w14:textId="66CB54AD" w:rsidR="003448CA" w:rsidRPr="00B92C11" w:rsidRDefault="003448CA" w:rsidP="003448CA">
            <w:pPr>
              <w:rPr>
                <w:lang w:val="ru-RU"/>
              </w:rPr>
            </w:pPr>
            <w:r w:rsidRPr="00B92C11">
              <w:rPr>
                <w:lang w:val="ru-RU"/>
              </w:rPr>
              <w:t xml:space="preserve">                  1.2.5.53.</w:t>
            </w:r>
            <w:r w:rsidR="007C4648" w:rsidRPr="00B92C11">
              <w:rPr>
                <w:lang w:val="ru-RU"/>
              </w:rPr>
              <w:t xml:space="preserve">Интеллектуальный клуб «Глобус» </w:t>
            </w:r>
            <w:r w:rsidRPr="00B92C11">
              <w:rPr>
                <w:lang w:val="ru-RU"/>
              </w:rPr>
              <w:t xml:space="preserve">         </w:t>
            </w:r>
          </w:p>
        </w:tc>
        <w:tc>
          <w:tcPr>
            <w:tcW w:w="1276" w:type="dxa"/>
            <w:gridSpan w:val="2"/>
          </w:tcPr>
          <w:p w14:paraId="0D199FAB" w14:textId="25D18A2F" w:rsidR="003448CA" w:rsidRPr="007104BA" w:rsidRDefault="002562DD" w:rsidP="003448CA">
            <w:pPr>
              <w:pStyle w:val="TableParagraph"/>
              <w:ind w:left="0"/>
              <w:jc w:val="center"/>
              <w:rPr>
                <w:sz w:val="24"/>
                <w:szCs w:val="24"/>
              </w:rPr>
            </w:pPr>
            <w:r>
              <w:rPr>
                <w:sz w:val="24"/>
                <w:szCs w:val="24"/>
              </w:rPr>
              <w:t>10</w:t>
            </w:r>
            <w:r w:rsidR="00F33FCC">
              <w:rPr>
                <w:sz w:val="24"/>
                <w:szCs w:val="24"/>
              </w:rPr>
              <w:t>9</w:t>
            </w:r>
          </w:p>
        </w:tc>
      </w:tr>
      <w:tr w:rsidR="003448CA" w:rsidRPr="00FC3ED3" w14:paraId="276D0A90" w14:textId="77777777" w:rsidTr="002D4DE0">
        <w:trPr>
          <w:trHeight w:val="318"/>
        </w:trPr>
        <w:tc>
          <w:tcPr>
            <w:tcW w:w="9073" w:type="dxa"/>
          </w:tcPr>
          <w:p w14:paraId="7E192F49" w14:textId="552C6EDC" w:rsidR="003448CA" w:rsidRPr="00B92C11" w:rsidRDefault="003448CA" w:rsidP="007C4648">
            <w:pPr>
              <w:rPr>
                <w:lang w:val="ru-RU"/>
              </w:rPr>
            </w:pPr>
            <w:r w:rsidRPr="00B92C11">
              <w:rPr>
                <w:lang w:val="ru-RU"/>
              </w:rPr>
              <w:t xml:space="preserve">                  1.2.5.54.</w:t>
            </w:r>
            <w:r w:rsidR="007C4648" w:rsidRPr="00B92C11">
              <w:rPr>
                <w:lang w:val="ru-RU"/>
              </w:rPr>
              <w:t xml:space="preserve"> Клуб английского языка  «</w:t>
            </w:r>
            <w:r w:rsidRPr="00B92C11">
              <w:t>Fairy</w:t>
            </w:r>
            <w:r w:rsidRPr="00B92C11">
              <w:rPr>
                <w:lang w:val="ru-RU"/>
              </w:rPr>
              <w:t xml:space="preserve"> </w:t>
            </w:r>
            <w:r w:rsidRPr="00B92C11">
              <w:t>tail</w:t>
            </w:r>
            <w:r w:rsidR="007C4648" w:rsidRPr="00B92C11">
              <w:rPr>
                <w:lang w:val="ru-RU"/>
              </w:rPr>
              <w:t>»</w:t>
            </w:r>
            <w:r w:rsidRPr="00B92C11">
              <w:rPr>
                <w:lang w:val="ru-RU"/>
              </w:rPr>
              <w:t xml:space="preserve"> </w:t>
            </w:r>
          </w:p>
        </w:tc>
        <w:tc>
          <w:tcPr>
            <w:tcW w:w="1276" w:type="dxa"/>
            <w:gridSpan w:val="2"/>
          </w:tcPr>
          <w:p w14:paraId="2737EC32" w14:textId="03FF8358" w:rsidR="003448CA" w:rsidRPr="007104BA" w:rsidRDefault="002562DD" w:rsidP="003448CA">
            <w:pPr>
              <w:pStyle w:val="TableParagraph"/>
              <w:ind w:left="0"/>
              <w:jc w:val="center"/>
              <w:rPr>
                <w:sz w:val="24"/>
                <w:szCs w:val="24"/>
              </w:rPr>
            </w:pPr>
            <w:r>
              <w:rPr>
                <w:sz w:val="24"/>
                <w:szCs w:val="24"/>
              </w:rPr>
              <w:t>1</w:t>
            </w:r>
            <w:r w:rsidR="00F33FCC">
              <w:rPr>
                <w:sz w:val="24"/>
                <w:szCs w:val="24"/>
              </w:rPr>
              <w:t>10</w:t>
            </w:r>
          </w:p>
        </w:tc>
      </w:tr>
      <w:tr w:rsidR="003448CA" w:rsidRPr="003448CA" w14:paraId="3C32EE12" w14:textId="77777777" w:rsidTr="002D4DE0">
        <w:trPr>
          <w:trHeight w:val="318"/>
        </w:trPr>
        <w:tc>
          <w:tcPr>
            <w:tcW w:w="9073" w:type="dxa"/>
          </w:tcPr>
          <w:p w14:paraId="1D3B0C55" w14:textId="4A0321EF" w:rsidR="003448CA" w:rsidRPr="00B92C11" w:rsidRDefault="003448CA" w:rsidP="003448CA">
            <w:pPr>
              <w:rPr>
                <w:lang w:val="ru-RU"/>
              </w:rPr>
            </w:pPr>
            <w:r w:rsidRPr="00B92C11">
              <w:rPr>
                <w:lang w:val="ru-RU"/>
              </w:rPr>
              <w:t xml:space="preserve">                  1.2.5.55.Юный химик                                                      </w:t>
            </w:r>
          </w:p>
        </w:tc>
        <w:tc>
          <w:tcPr>
            <w:tcW w:w="1276" w:type="dxa"/>
            <w:gridSpan w:val="2"/>
          </w:tcPr>
          <w:p w14:paraId="7D54E06F" w14:textId="60F110F2" w:rsidR="003448CA" w:rsidRPr="007104BA" w:rsidRDefault="00F33FCC" w:rsidP="003448CA">
            <w:pPr>
              <w:pStyle w:val="TableParagraph"/>
              <w:ind w:left="0"/>
              <w:jc w:val="center"/>
              <w:rPr>
                <w:sz w:val="24"/>
                <w:szCs w:val="24"/>
              </w:rPr>
            </w:pPr>
            <w:r>
              <w:rPr>
                <w:sz w:val="24"/>
                <w:szCs w:val="24"/>
              </w:rPr>
              <w:t>111</w:t>
            </w:r>
          </w:p>
        </w:tc>
      </w:tr>
      <w:tr w:rsidR="003448CA" w:rsidRPr="003448CA" w14:paraId="1E960CAA" w14:textId="77777777" w:rsidTr="002D4DE0">
        <w:trPr>
          <w:trHeight w:val="318"/>
        </w:trPr>
        <w:tc>
          <w:tcPr>
            <w:tcW w:w="9073" w:type="dxa"/>
          </w:tcPr>
          <w:p w14:paraId="08E40A2D" w14:textId="31CE7A62" w:rsidR="003448CA" w:rsidRPr="00B92C11" w:rsidRDefault="003448CA" w:rsidP="003448CA">
            <w:pPr>
              <w:rPr>
                <w:lang w:val="ru-RU"/>
              </w:rPr>
            </w:pPr>
            <w:r w:rsidRPr="00B92C11">
              <w:rPr>
                <w:lang w:val="ru-RU"/>
              </w:rPr>
              <w:t xml:space="preserve">                  </w:t>
            </w:r>
            <w:r w:rsidR="007C4648" w:rsidRPr="00B92C11">
              <w:rPr>
                <w:lang w:val="ru-RU"/>
              </w:rPr>
              <w:t xml:space="preserve">1.2.5.56.Изостудия «Круг» </w:t>
            </w:r>
            <w:r w:rsidRPr="00B92C11">
              <w:rPr>
                <w:lang w:val="ru-RU"/>
              </w:rPr>
              <w:t xml:space="preserve">                                          </w:t>
            </w:r>
          </w:p>
        </w:tc>
        <w:tc>
          <w:tcPr>
            <w:tcW w:w="1276" w:type="dxa"/>
            <w:gridSpan w:val="2"/>
          </w:tcPr>
          <w:p w14:paraId="2F670776" w14:textId="31AC858F" w:rsidR="003448CA" w:rsidRPr="007104BA" w:rsidRDefault="00F33FCC" w:rsidP="003448CA">
            <w:pPr>
              <w:pStyle w:val="TableParagraph"/>
              <w:ind w:left="0"/>
              <w:jc w:val="center"/>
              <w:rPr>
                <w:sz w:val="24"/>
                <w:szCs w:val="24"/>
              </w:rPr>
            </w:pPr>
            <w:r>
              <w:rPr>
                <w:sz w:val="24"/>
                <w:szCs w:val="24"/>
              </w:rPr>
              <w:t>111</w:t>
            </w:r>
          </w:p>
        </w:tc>
      </w:tr>
      <w:tr w:rsidR="003448CA" w:rsidRPr="007C4648" w14:paraId="32AA9327" w14:textId="77777777" w:rsidTr="002D4DE0">
        <w:trPr>
          <w:trHeight w:val="318"/>
        </w:trPr>
        <w:tc>
          <w:tcPr>
            <w:tcW w:w="9073" w:type="dxa"/>
          </w:tcPr>
          <w:p w14:paraId="7D70A494" w14:textId="56C8A049" w:rsidR="003448CA" w:rsidRPr="00B92C11" w:rsidRDefault="003448CA" w:rsidP="003448CA">
            <w:pPr>
              <w:rPr>
                <w:lang w:val="ru-RU"/>
              </w:rPr>
            </w:pPr>
            <w:r w:rsidRPr="00B92C11">
              <w:rPr>
                <w:lang w:val="ru-RU"/>
              </w:rPr>
              <w:t xml:space="preserve">                  1.2.5.58.</w:t>
            </w:r>
            <w:r w:rsidR="007C4648" w:rsidRPr="00B92C11">
              <w:rPr>
                <w:lang w:val="ru-RU"/>
              </w:rPr>
              <w:t xml:space="preserve">Литературная гостиная  «Пегас» </w:t>
            </w:r>
            <w:r w:rsidRPr="00B92C11">
              <w:rPr>
                <w:lang w:val="ru-RU"/>
              </w:rPr>
              <w:t xml:space="preserve">                                        </w:t>
            </w:r>
          </w:p>
        </w:tc>
        <w:tc>
          <w:tcPr>
            <w:tcW w:w="1276" w:type="dxa"/>
            <w:gridSpan w:val="2"/>
          </w:tcPr>
          <w:p w14:paraId="6566C543" w14:textId="30430B85" w:rsidR="003448CA" w:rsidRPr="007104BA" w:rsidRDefault="00F33FCC" w:rsidP="003448CA">
            <w:pPr>
              <w:pStyle w:val="TableParagraph"/>
              <w:ind w:left="0"/>
              <w:jc w:val="center"/>
              <w:rPr>
                <w:sz w:val="24"/>
                <w:szCs w:val="24"/>
              </w:rPr>
            </w:pPr>
            <w:r>
              <w:rPr>
                <w:sz w:val="24"/>
                <w:szCs w:val="24"/>
              </w:rPr>
              <w:t>112</w:t>
            </w:r>
          </w:p>
        </w:tc>
      </w:tr>
      <w:tr w:rsidR="003448CA" w:rsidRPr="003448CA" w14:paraId="6334C69A" w14:textId="77777777" w:rsidTr="002D4DE0">
        <w:trPr>
          <w:trHeight w:val="318"/>
        </w:trPr>
        <w:tc>
          <w:tcPr>
            <w:tcW w:w="9073" w:type="dxa"/>
          </w:tcPr>
          <w:p w14:paraId="54DC03A7" w14:textId="09C7CF67" w:rsidR="003448CA" w:rsidRPr="00B92C11" w:rsidRDefault="007863BB" w:rsidP="003448CA">
            <w:pPr>
              <w:rPr>
                <w:lang w:val="ru-RU"/>
              </w:rPr>
            </w:pPr>
            <w:r w:rsidRPr="00B92C11">
              <w:rPr>
                <w:lang w:val="ru-RU"/>
              </w:rPr>
              <w:t xml:space="preserve">                  1.2.5.59.Народная кухня</w:t>
            </w:r>
            <w:r w:rsidR="003448CA" w:rsidRPr="00B92C11">
              <w:rPr>
                <w:lang w:val="ru-RU"/>
              </w:rPr>
              <w:t xml:space="preserve">                                                </w:t>
            </w:r>
          </w:p>
        </w:tc>
        <w:tc>
          <w:tcPr>
            <w:tcW w:w="1276" w:type="dxa"/>
            <w:gridSpan w:val="2"/>
          </w:tcPr>
          <w:p w14:paraId="1784F842" w14:textId="15F6BA58" w:rsidR="003448CA" w:rsidRPr="007104BA" w:rsidRDefault="00F33FCC" w:rsidP="003448CA">
            <w:pPr>
              <w:pStyle w:val="TableParagraph"/>
              <w:ind w:left="0"/>
              <w:jc w:val="center"/>
              <w:rPr>
                <w:sz w:val="24"/>
                <w:szCs w:val="24"/>
              </w:rPr>
            </w:pPr>
            <w:r>
              <w:rPr>
                <w:sz w:val="24"/>
                <w:szCs w:val="24"/>
              </w:rPr>
              <w:t>112</w:t>
            </w:r>
          </w:p>
        </w:tc>
      </w:tr>
      <w:tr w:rsidR="003448CA" w:rsidRPr="003448CA" w14:paraId="770017AB" w14:textId="77777777" w:rsidTr="002D4DE0">
        <w:trPr>
          <w:trHeight w:val="318"/>
        </w:trPr>
        <w:tc>
          <w:tcPr>
            <w:tcW w:w="9073" w:type="dxa"/>
          </w:tcPr>
          <w:p w14:paraId="7AB3FED9" w14:textId="6130C5B3" w:rsidR="003448CA" w:rsidRPr="00B92C11" w:rsidRDefault="003448CA" w:rsidP="003448CA">
            <w:pPr>
              <w:rPr>
                <w:lang w:val="ru-RU"/>
              </w:rPr>
            </w:pPr>
            <w:r w:rsidRPr="00B92C11">
              <w:rPr>
                <w:lang w:val="ru-RU"/>
              </w:rPr>
              <w:t xml:space="preserve">                  1.2.5.60.Исторический туризм в НСО                               </w:t>
            </w:r>
          </w:p>
        </w:tc>
        <w:tc>
          <w:tcPr>
            <w:tcW w:w="1276" w:type="dxa"/>
            <w:gridSpan w:val="2"/>
          </w:tcPr>
          <w:p w14:paraId="6644C32A" w14:textId="53867040" w:rsidR="003448CA" w:rsidRPr="007104BA" w:rsidRDefault="00F33FCC" w:rsidP="003448CA">
            <w:pPr>
              <w:pStyle w:val="TableParagraph"/>
              <w:ind w:left="0"/>
              <w:jc w:val="center"/>
              <w:rPr>
                <w:sz w:val="24"/>
                <w:szCs w:val="24"/>
              </w:rPr>
            </w:pPr>
            <w:r>
              <w:rPr>
                <w:sz w:val="24"/>
                <w:szCs w:val="24"/>
              </w:rPr>
              <w:t>113</w:t>
            </w:r>
          </w:p>
        </w:tc>
      </w:tr>
      <w:tr w:rsidR="003448CA" w:rsidRPr="003448CA" w14:paraId="5874BA72" w14:textId="77777777" w:rsidTr="002D4DE0">
        <w:trPr>
          <w:trHeight w:val="318"/>
        </w:trPr>
        <w:tc>
          <w:tcPr>
            <w:tcW w:w="9073" w:type="dxa"/>
          </w:tcPr>
          <w:p w14:paraId="5998ED29" w14:textId="113179E5" w:rsidR="003448CA" w:rsidRPr="00B92C11" w:rsidRDefault="003448CA" w:rsidP="003448CA">
            <w:pPr>
              <w:rPr>
                <w:lang w:val="ru-RU"/>
              </w:rPr>
            </w:pPr>
            <w:r w:rsidRPr="00B92C11">
              <w:rPr>
                <w:lang w:val="ru-RU"/>
              </w:rPr>
              <w:t xml:space="preserve">                  1.2.5.61.Олимпиадная математика                                    </w:t>
            </w:r>
          </w:p>
        </w:tc>
        <w:tc>
          <w:tcPr>
            <w:tcW w:w="1276" w:type="dxa"/>
            <w:gridSpan w:val="2"/>
          </w:tcPr>
          <w:p w14:paraId="5ACF296A" w14:textId="1C2B9811" w:rsidR="003448CA" w:rsidRPr="007104BA" w:rsidRDefault="00F33FCC" w:rsidP="003448CA">
            <w:pPr>
              <w:pStyle w:val="TableParagraph"/>
              <w:ind w:left="0"/>
              <w:jc w:val="center"/>
              <w:rPr>
                <w:sz w:val="24"/>
                <w:szCs w:val="24"/>
              </w:rPr>
            </w:pPr>
            <w:r>
              <w:rPr>
                <w:sz w:val="24"/>
                <w:szCs w:val="24"/>
              </w:rPr>
              <w:t>113</w:t>
            </w:r>
          </w:p>
        </w:tc>
      </w:tr>
      <w:tr w:rsidR="003448CA" w:rsidRPr="007104BA" w14:paraId="27B9DE44" w14:textId="77777777" w:rsidTr="002D4DE0">
        <w:trPr>
          <w:trHeight w:val="318"/>
        </w:trPr>
        <w:tc>
          <w:tcPr>
            <w:tcW w:w="9073" w:type="dxa"/>
          </w:tcPr>
          <w:p w14:paraId="112199AF" w14:textId="13C59ACF" w:rsidR="003448CA" w:rsidRPr="00B92C11" w:rsidRDefault="003448CA" w:rsidP="003448CA">
            <w:pPr>
              <w:rPr>
                <w:lang w:val="ru-RU"/>
              </w:rPr>
            </w:pPr>
            <w:r w:rsidRPr="00B92C11">
              <w:rPr>
                <w:lang w:val="ru-RU"/>
              </w:rPr>
              <w:t xml:space="preserve">                  1.2.5.62.</w:t>
            </w:r>
            <w:r w:rsidRPr="00B92C11">
              <w:t xml:space="preserve">Нестандартная </w:t>
            </w:r>
            <w:r w:rsidR="00846520">
              <w:rPr>
                <w:lang w:val="ru-RU"/>
              </w:rPr>
              <w:t xml:space="preserve"> </w:t>
            </w:r>
            <w:r w:rsidRPr="00B92C11">
              <w:t xml:space="preserve">математика                                    </w:t>
            </w:r>
          </w:p>
        </w:tc>
        <w:tc>
          <w:tcPr>
            <w:tcW w:w="1276" w:type="dxa"/>
            <w:gridSpan w:val="2"/>
          </w:tcPr>
          <w:p w14:paraId="51118220" w14:textId="679D7A54" w:rsidR="003448CA" w:rsidRPr="007104BA" w:rsidRDefault="00F33FCC" w:rsidP="003448CA">
            <w:pPr>
              <w:pStyle w:val="TableParagraph"/>
              <w:ind w:left="0"/>
              <w:jc w:val="center"/>
              <w:rPr>
                <w:sz w:val="24"/>
                <w:szCs w:val="24"/>
              </w:rPr>
            </w:pPr>
            <w:r>
              <w:rPr>
                <w:sz w:val="24"/>
                <w:szCs w:val="24"/>
              </w:rPr>
              <w:t>114</w:t>
            </w:r>
          </w:p>
        </w:tc>
      </w:tr>
      <w:tr w:rsidR="003F4E2B" w:rsidRPr="007104BA" w14:paraId="497675B8" w14:textId="77777777" w:rsidTr="002D4DE0">
        <w:trPr>
          <w:trHeight w:val="641"/>
        </w:trPr>
        <w:tc>
          <w:tcPr>
            <w:tcW w:w="9073" w:type="dxa"/>
          </w:tcPr>
          <w:p w14:paraId="4582B66F" w14:textId="77777777" w:rsidR="003F4E2B" w:rsidRPr="007104BA" w:rsidRDefault="003F4E2B" w:rsidP="00F30F13">
            <w:pPr>
              <w:pStyle w:val="TableParagraph"/>
              <w:rPr>
                <w:i/>
                <w:sz w:val="24"/>
                <w:szCs w:val="24"/>
              </w:rPr>
            </w:pPr>
            <w:r w:rsidRPr="007104BA">
              <w:rPr>
                <w:i/>
                <w:sz w:val="24"/>
                <w:szCs w:val="24"/>
              </w:rPr>
              <w:t>1.3. Система оценки достижения планируемых результатов освоения</w:t>
            </w:r>
          </w:p>
          <w:p w14:paraId="429DAC12" w14:textId="77777777" w:rsidR="003F4E2B" w:rsidRPr="007104BA" w:rsidRDefault="003F4E2B" w:rsidP="00F30F13">
            <w:pPr>
              <w:pStyle w:val="TableParagraph"/>
              <w:rPr>
                <w:i/>
                <w:sz w:val="24"/>
                <w:szCs w:val="24"/>
              </w:rPr>
            </w:pPr>
            <w:r w:rsidRPr="007104BA">
              <w:rPr>
                <w:i/>
                <w:sz w:val="24"/>
                <w:szCs w:val="24"/>
              </w:rPr>
              <w:t>основной образовательной программы основного общего образования</w:t>
            </w:r>
          </w:p>
        </w:tc>
        <w:tc>
          <w:tcPr>
            <w:tcW w:w="1276" w:type="dxa"/>
            <w:gridSpan w:val="2"/>
          </w:tcPr>
          <w:p w14:paraId="35DF1006" w14:textId="448A07D5" w:rsidR="003F4E2B" w:rsidRPr="007104BA" w:rsidRDefault="002562DD" w:rsidP="00D70167">
            <w:pPr>
              <w:pStyle w:val="TableParagraph"/>
              <w:ind w:left="0"/>
              <w:jc w:val="center"/>
              <w:rPr>
                <w:sz w:val="24"/>
                <w:szCs w:val="24"/>
              </w:rPr>
            </w:pPr>
            <w:r>
              <w:rPr>
                <w:sz w:val="24"/>
                <w:szCs w:val="24"/>
              </w:rPr>
              <w:t>11</w:t>
            </w:r>
            <w:r w:rsidR="00F33FCC">
              <w:rPr>
                <w:sz w:val="24"/>
                <w:szCs w:val="24"/>
              </w:rPr>
              <w:t>4</w:t>
            </w:r>
          </w:p>
        </w:tc>
      </w:tr>
      <w:tr w:rsidR="003F4E2B" w:rsidRPr="007104BA" w14:paraId="507EFC87" w14:textId="77777777" w:rsidTr="002D4DE0">
        <w:trPr>
          <w:trHeight w:val="638"/>
        </w:trPr>
        <w:tc>
          <w:tcPr>
            <w:tcW w:w="9073" w:type="dxa"/>
          </w:tcPr>
          <w:p w14:paraId="608EEEE1" w14:textId="77777777" w:rsidR="003F4E2B" w:rsidRPr="007104BA" w:rsidRDefault="003F4E2B" w:rsidP="00F30F13">
            <w:pPr>
              <w:pStyle w:val="TableParagraph"/>
              <w:tabs>
                <w:tab w:val="left" w:pos="1523"/>
              </w:tabs>
              <w:spacing w:before="1"/>
              <w:ind w:firstLine="707"/>
              <w:rPr>
                <w:b/>
                <w:sz w:val="24"/>
                <w:szCs w:val="24"/>
              </w:rPr>
            </w:pPr>
            <w:r w:rsidRPr="007104BA">
              <w:rPr>
                <w:b/>
                <w:sz w:val="24"/>
                <w:szCs w:val="24"/>
              </w:rPr>
              <w:lastRenderedPageBreak/>
              <w:t>2.</w:t>
            </w:r>
            <w:r w:rsidRPr="007104BA">
              <w:rPr>
                <w:b/>
                <w:sz w:val="24"/>
                <w:szCs w:val="24"/>
              </w:rPr>
              <w:tab/>
              <w:t>Содержательный раздел основной образовательной программы основного общего</w:t>
            </w:r>
            <w:r w:rsidRPr="007104BA">
              <w:rPr>
                <w:b/>
                <w:spacing w:val="-8"/>
                <w:sz w:val="24"/>
                <w:szCs w:val="24"/>
              </w:rPr>
              <w:t xml:space="preserve"> </w:t>
            </w:r>
            <w:r w:rsidRPr="007104BA">
              <w:rPr>
                <w:b/>
                <w:sz w:val="24"/>
                <w:szCs w:val="24"/>
              </w:rPr>
              <w:t>образования</w:t>
            </w:r>
          </w:p>
        </w:tc>
        <w:tc>
          <w:tcPr>
            <w:tcW w:w="1276" w:type="dxa"/>
            <w:gridSpan w:val="2"/>
          </w:tcPr>
          <w:p w14:paraId="666F222D" w14:textId="21C09FEA" w:rsidR="003F4E2B" w:rsidRPr="007104BA" w:rsidRDefault="00F33FCC" w:rsidP="00D70167">
            <w:pPr>
              <w:pStyle w:val="TableParagraph"/>
              <w:ind w:left="0"/>
              <w:jc w:val="center"/>
              <w:rPr>
                <w:sz w:val="24"/>
                <w:szCs w:val="24"/>
              </w:rPr>
            </w:pPr>
            <w:r>
              <w:rPr>
                <w:sz w:val="24"/>
                <w:szCs w:val="24"/>
              </w:rPr>
              <w:t>129</w:t>
            </w:r>
          </w:p>
        </w:tc>
      </w:tr>
      <w:tr w:rsidR="003F4E2B" w:rsidRPr="007104BA" w14:paraId="5C1D70CE" w14:textId="77777777" w:rsidTr="002D4DE0">
        <w:trPr>
          <w:trHeight w:val="1156"/>
        </w:trPr>
        <w:tc>
          <w:tcPr>
            <w:tcW w:w="9073" w:type="dxa"/>
          </w:tcPr>
          <w:p w14:paraId="56133979" w14:textId="5256D391" w:rsidR="003F4E2B" w:rsidRPr="007104BA" w:rsidRDefault="003F4E2B" w:rsidP="00963394">
            <w:pPr>
              <w:pStyle w:val="TableParagraph"/>
              <w:tabs>
                <w:tab w:val="left" w:pos="858"/>
                <w:tab w:val="left" w:pos="2556"/>
                <w:tab w:val="left" w:pos="4008"/>
                <w:tab w:val="left" w:pos="6093"/>
                <w:tab w:val="left" w:pos="7396"/>
              </w:tabs>
              <w:rPr>
                <w:i/>
                <w:sz w:val="24"/>
                <w:szCs w:val="24"/>
              </w:rPr>
            </w:pPr>
            <w:r w:rsidRPr="007104BA">
              <w:rPr>
                <w:i/>
                <w:sz w:val="24"/>
                <w:szCs w:val="24"/>
              </w:rPr>
              <w:t>2.1.</w:t>
            </w:r>
            <w:r w:rsidRPr="007104BA">
              <w:rPr>
                <w:i/>
                <w:sz w:val="24"/>
                <w:szCs w:val="24"/>
              </w:rPr>
              <w:tab/>
              <w:t>Программа</w:t>
            </w:r>
            <w:r w:rsidRPr="007104BA">
              <w:rPr>
                <w:i/>
                <w:sz w:val="24"/>
                <w:szCs w:val="24"/>
              </w:rPr>
              <w:tab/>
              <w:t>развития</w:t>
            </w:r>
            <w:r w:rsidRPr="007104BA">
              <w:rPr>
                <w:i/>
                <w:sz w:val="24"/>
                <w:szCs w:val="24"/>
              </w:rPr>
              <w:tab/>
              <w:t>универсальных</w:t>
            </w:r>
            <w:r w:rsidRPr="007104BA">
              <w:rPr>
                <w:i/>
                <w:sz w:val="24"/>
                <w:szCs w:val="24"/>
              </w:rPr>
              <w:tab/>
              <w:t>учебных</w:t>
            </w:r>
            <w:r w:rsidRPr="007104BA">
              <w:rPr>
                <w:i/>
                <w:sz w:val="24"/>
                <w:szCs w:val="24"/>
              </w:rPr>
              <w:tab/>
              <w:t>действий, включающая формирование компетенций обучающихся в</w:t>
            </w:r>
            <w:r w:rsidRPr="007104BA">
              <w:rPr>
                <w:i/>
                <w:spacing w:val="28"/>
                <w:sz w:val="24"/>
                <w:szCs w:val="24"/>
              </w:rPr>
              <w:t xml:space="preserve"> </w:t>
            </w:r>
            <w:r w:rsidRPr="007104BA">
              <w:rPr>
                <w:i/>
                <w:sz w:val="24"/>
                <w:szCs w:val="24"/>
              </w:rPr>
              <w:t>области</w:t>
            </w:r>
            <w:r w:rsidR="00963394">
              <w:rPr>
                <w:i/>
                <w:sz w:val="24"/>
                <w:szCs w:val="24"/>
              </w:rPr>
              <w:t xml:space="preserve"> использования </w:t>
            </w:r>
            <w:r w:rsidRPr="007104BA">
              <w:rPr>
                <w:i/>
                <w:sz w:val="24"/>
                <w:szCs w:val="24"/>
              </w:rPr>
              <w:t>информационно-коммуникационных</w:t>
            </w:r>
            <w:r w:rsidRPr="007104BA">
              <w:rPr>
                <w:i/>
                <w:sz w:val="24"/>
                <w:szCs w:val="24"/>
              </w:rPr>
              <w:tab/>
            </w:r>
            <w:r w:rsidRPr="007104BA">
              <w:rPr>
                <w:i/>
                <w:spacing w:val="-3"/>
                <w:sz w:val="24"/>
                <w:szCs w:val="24"/>
              </w:rPr>
              <w:t xml:space="preserve">технологий, </w:t>
            </w:r>
            <w:r w:rsidR="00963394">
              <w:rPr>
                <w:i/>
                <w:sz w:val="24"/>
                <w:szCs w:val="24"/>
              </w:rPr>
              <w:t xml:space="preserve">учебно-исследовательской и </w:t>
            </w:r>
            <w:r w:rsidRPr="007104BA">
              <w:rPr>
                <w:i/>
                <w:sz w:val="24"/>
                <w:szCs w:val="24"/>
              </w:rPr>
              <w:t>проектной</w:t>
            </w:r>
            <w:r w:rsidRPr="007104BA">
              <w:rPr>
                <w:i/>
                <w:spacing w:val="-6"/>
                <w:sz w:val="24"/>
                <w:szCs w:val="24"/>
              </w:rPr>
              <w:t xml:space="preserve"> </w:t>
            </w:r>
            <w:r w:rsidRPr="007104BA">
              <w:rPr>
                <w:i/>
                <w:sz w:val="24"/>
                <w:szCs w:val="24"/>
              </w:rPr>
              <w:t>деятельности</w:t>
            </w:r>
          </w:p>
        </w:tc>
        <w:tc>
          <w:tcPr>
            <w:tcW w:w="1276" w:type="dxa"/>
            <w:gridSpan w:val="2"/>
          </w:tcPr>
          <w:p w14:paraId="3A90B285" w14:textId="487AD82D" w:rsidR="003F4E2B" w:rsidRPr="007104BA" w:rsidRDefault="00F33FCC" w:rsidP="00D70167">
            <w:pPr>
              <w:pStyle w:val="TableParagraph"/>
              <w:ind w:left="0"/>
              <w:jc w:val="center"/>
              <w:rPr>
                <w:sz w:val="24"/>
                <w:szCs w:val="24"/>
              </w:rPr>
            </w:pPr>
            <w:r>
              <w:rPr>
                <w:sz w:val="24"/>
                <w:szCs w:val="24"/>
              </w:rPr>
              <w:t>129</w:t>
            </w:r>
          </w:p>
        </w:tc>
      </w:tr>
      <w:tr w:rsidR="003F4E2B" w:rsidRPr="007104BA" w14:paraId="5F8A12CE" w14:textId="77777777" w:rsidTr="002D4DE0">
        <w:trPr>
          <w:trHeight w:val="317"/>
        </w:trPr>
        <w:tc>
          <w:tcPr>
            <w:tcW w:w="9073" w:type="dxa"/>
          </w:tcPr>
          <w:p w14:paraId="707D7C87" w14:textId="77777777" w:rsidR="003F4E2B" w:rsidRPr="007104BA" w:rsidRDefault="003F4E2B" w:rsidP="00F30F13">
            <w:pPr>
              <w:pStyle w:val="TableParagraph"/>
              <w:rPr>
                <w:i/>
                <w:sz w:val="24"/>
                <w:szCs w:val="24"/>
              </w:rPr>
            </w:pPr>
            <w:r w:rsidRPr="007104BA">
              <w:rPr>
                <w:i/>
                <w:sz w:val="24"/>
                <w:szCs w:val="24"/>
              </w:rPr>
              <w:t>2.2. Программы учебных предметов, курсов</w:t>
            </w:r>
          </w:p>
        </w:tc>
        <w:tc>
          <w:tcPr>
            <w:tcW w:w="1276" w:type="dxa"/>
            <w:gridSpan w:val="2"/>
          </w:tcPr>
          <w:p w14:paraId="191F4440" w14:textId="77E0FA21" w:rsidR="003F4E2B" w:rsidRPr="007104BA" w:rsidRDefault="00F33FCC" w:rsidP="00D70167">
            <w:pPr>
              <w:pStyle w:val="TableParagraph"/>
              <w:ind w:left="0"/>
              <w:jc w:val="center"/>
              <w:rPr>
                <w:sz w:val="24"/>
                <w:szCs w:val="24"/>
              </w:rPr>
            </w:pPr>
            <w:r>
              <w:rPr>
                <w:sz w:val="24"/>
                <w:szCs w:val="24"/>
              </w:rPr>
              <w:t>164</w:t>
            </w:r>
          </w:p>
        </w:tc>
      </w:tr>
      <w:tr w:rsidR="003F4E2B" w:rsidRPr="007104BA" w14:paraId="22127B94" w14:textId="77777777" w:rsidTr="002D4DE0">
        <w:trPr>
          <w:trHeight w:val="320"/>
        </w:trPr>
        <w:tc>
          <w:tcPr>
            <w:tcW w:w="9073" w:type="dxa"/>
          </w:tcPr>
          <w:p w14:paraId="4F005495" w14:textId="77777777" w:rsidR="003F4E2B" w:rsidRPr="007104BA" w:rsidRDefault="003F4E2B" w:rsidP="00F30F13">
            <w:pPr>
              <w:pStyle w:val="TableParagraph"/>
              <w:rPr>
                <w:i/>
                <w:sz w:val="24"/>
                <w:szCs w:val="24"/>
              </w:rPr>
            </w:pPr>
            <w:r w:rsidRPr="007104BA">
              <w:rPr>
                <w:i/>
                <w:sz w:val="24"/>
                <w:szCs w:val="24"/>
              </w:rPr>
              <w:t>2.3. Программа воспитания и социализации обучающихся</w:t>
            </w:r>
          </w:p>
        </w:tc>
        <w:tc>
          <w:tcPr>
            <w:tcW w:w="1276" w:type="dxa"/>
            <w:gridSpan w:val="2"/>
          </w:tcPr>
          <w:p w14:paraId="5AB9B99C" w14:textId="7DB786A2" w:rsidR="003F4E2B" w:rsidRPr="007104BA" w:rsidRDefault="00F33FCC" w:rsidP="00D70167">
            <w:pPr>
              <w:pStyle w:val="TableParagraph"/>
              <w:ind w:left="0"/>
              <w:jc w:val="center"/>
              <w:rPr>
                <w:sz w:val="24"/>
                <w:szCs w:val="24"/>
              </w:rPr>
            </w:pPr>
            <w:r>
              <w:rPr>
                <w:sz w:val="24"/>
                <w:szCs w:val="24"/>
              </w:rPr>
              <w:t>165</w:t>
            </w:r>
          </w:p>
        </w:tc>
      </w:tr>
      <w:tr w:rsidR="003F4E2B" w:rsidRPr="007104BA" w14:paraId="079F31CF" w14:textId="77777777" w:rsidTr="002D4DE0">
        <w:trPr>
          <w:trHeight w:val="318"/>
        </w:trPr>
        <w:tc>
          <w:tcPr>
            <w:tcW w:w="9073" w:type="dxa"/>
          </w:tcPr>
          <w:p w14:paraId="3A1B9171" w14:textId="77777777" w:rsidR="003F4E2B" w:rsidRPr="007104BA" w:rsidRDefault="003F4E2B" w:rsidP="00F30F13">
            <w:pPr>
              <w:pStyle w:val="TableParagraph"/>
              <w:rPr>
                <w:i/>
                <w:sz w:val="24"/>
                <w:szCs w:val="24"/>
              </w:rPr>
            </w:pPr>
            <w:r w:rsidRPr="007104BA">
              <w:rPr>
                <w:i/>
                <w:sz w:val="24"/>
                <w:szCs w:val="24"/>
              </w:rPr>
              <w:t>2.4. Программа коррекционной работы</w:t>
            </w:r>
          </w:p>
        </w:tc>
        <w:tc>
          <w:tcPr>
            <w:tcW w:w="1276" w:type="dxa"/>
            <w:gridSpan w:val="2"/>
          </w:tcPr>
          <w:p w14:paraId="4EA76A20" w14:textId="700B47CA" w:rsidR="003F4E2B" w:rsidRPr="007104BA" w:rsidRDefault="00F33FCC" w:rsidP="005E2612">
            <w:pPr>
              <w:pStyle w:val="TableParagraph"/>
              <w:ind w:left="0"/>
              <w:jc w:val="center"/>
              <w:rPr>
                <w:sz w:val="24"/>
                <w:szCs w:val="24"/>
              </w:rPr>
            </w:pPr>
            <w:r>
              <w:rPr>
                <w:sz w:val="24"/>
                <w:szCs w:val="24"/>
              </w:rPr>
              <w:t>196</w:t>
            </w:r>
          </w:p>
        </w:tc>
      </w:tr>
      <w:tr w:rsidR="003F4E2B" w:rsidRPr="007104BA" w14:paraId="355634E9" w14:textId="77777777" w:rsidTr="002D4DE0">
        <w:trPr>
          <w:trHeight w:val="638"/>
        </w:trPr>
        <w:tc>
          <w:tcPr>
            <w:tcW w:w="9073" w:type="dxa"/>
          </w:tcPr>
          <w:p w14:paraId="0146800F" w14:textId="77777777" w:rsidR="003F4E2B" w:rsidRPr="007104BA" w:rsidRDefault="003F4E2B" w:rsidP="00F30F13">
            <w:pPr>
              <w:pStyle w:val="TableParagraph"/>
              <w:tabs>
                <w:tab w:val="left" w:pos="1286"/>
                <w:tab w:val="left" w:pos="3923"/>
                <w:tab w:val="left" w:pos="5017"/>
                <w:tab w:val="left" w:pos="6456"/>
              </w:tabs>
              <w:spacing w:before="1"/>
              <w:ind w:firstLine="707"/>
              <w:rPr>
                <w:b/>
                <w:sz w:val="24"/>
                <w:szCs w:val="24"/>
              </w:rPr>
            </w:pPr>
            <w:r w:rsidRPr="007104BA">
              <w:rPr>
                <w:b/>
                <w:sz w:val="24"/>
                <w:szCs w:val="24"/>
              </w:rPr>
              <w:t>3.</w:t>
            </w:r>
            <w:r w:rsidRPr="007104BA">
              <w:rPr>
                <w:b/>
                <w:sz w:val="24"/>
                <w:szCs w:val="24"/>
              </w:rPr>
              <w:tab/>
              <w:t>Организационный</w:t>
            </w:r>
            <w:r w:rsidRPr="007104BA">
              <w:rPr>
                <w:b/>
                <w:sz w:val="24"/>
                <w:szCs w:val="24"/>
              </w:rPr>
              <w:tab/>
              <w:t>раздел</w:t>
            </w:r>
            <w:r w:rsidRPr="007104BA">
              <w:rPr>
                <w:b/>
                <w:sz w:val="24"/>
                <w:szCs w:val="24"/>
              </w:rPr>
              <w:tab/>
              <w:t>основной</w:t>
            </w:r>
            <w:r w:rsidRPr="007104BA">
              <w:rPr>
                <w:b/>
                <w:sz w:val="24"/>
                <w:szCs w:val="24"/>
              </w:rPr>
              <w:tab/>
            </w:r>
            <w:r w:rsidRPr="007104BA">
              <w:rPr>
                <w:b/>
                <w:spacing w:val="-1"/>
                <w:sz w:val="24"/>
                <w:szCs w:val="24"/>
              </w:rPr>
              <w:t xml:space="preserve">образовательной </w:t>
            </w:r>
            <w:r w:rsidRPr="007104BA">
              <w:rPr>
                <w:b/>
                <w:sz w:val="24"/>
                <w:szCs w:val="24"/>
              </w:rPr>
              <w:t>программы основного общего</w:t>
            </w:r>
            <w:r w:rsidRPr="007104BA">
              <w:rPr>
                <w:b/>
                <w:spacing w:val="-7"/>
                <w:sz w:val="24"/>
                <w:szCs w:val="24"/>
              </w:rPr>
              <w:t xml:space="preserve"> </w:t>
            </w:r>
            <w:r w:rsidRPr="007104BA">
              <w:rPr>
                <w:b/>
                <w:sz w:val="24"/>
                <w:szCs w:val="24"/>
              </w:rPr>
              <w:t>образования</w:t>
            </w:r>
          </w:p>
        </w:tc>
        <w:tc>
          <w:tcPr>
            <w:tcW w:w="1276" w:type="dxa"/>
            <w:gridSpan w:val="2"/>
          </w:tcPr>
          <w:p w14:paraId="08AB7939" w14:textId="51F2CD4A" w:rsidR="003F4E2B" w:rsidRPr="007104BA" w:rsidRDefault="00F33FCC" w:rsidP="005E2612">
            <w:pPr>
              <w:pStyle w:val="TableParagraph"/>
              <w:ind w:left="0"/>
              <w:jc w:val="center"/>
              <w:rPr>
                <w:sz w:val="24"/>
                <w:szCs w:val="24"/>
              </w:rPr>
            </w:pPr>
            <w:r>
              <w:rPr>
                <w:sz w:val="24"/>
                <w:szCs w:val="24"/>
              </w:rPr>
              <w:t>205</w:t>
            </w:r>
          </w:p>
        </w:tc>
      </w:tr>
      <w:tr w:rsidR="003F4E2B" w:rsidRPr="007104BA" w14:paraId="07A9A65D" w14:textId="77777777" w:rsidTr="002D4DE0">
        <w:trPr>
          <w:trHeight w:val="318"/>
        </w:trPr>
        <w:tc>
          <w:tcPr>
            <w:tcW w:w="9073" w:type="dxa"/>
          </w:tcPr>
          <w:p w14:paraId="47388C46" w14:textId="77777777" w:rsidR="003F4E2B" w:rsidRPr="007104BA" w:rsidRDefault="003F4E2B" w:rsidP="00F30F13">
            <w:pPr>
              <w:pStyle w:val="TableParagraph"/>
              <w:rPr>
                <w:i/>
                <w:sz w:val="24"/>
                <w:szCs w:val="24"/>
              </w:rPr>
            </w:pPr>
            <w:r w:rsidRPr="007104BA">
              <w:rPr>
                <w:i/>
                <w:sz w:val="24"/>
                <w:szCs w:val="24"/>
              </w:rPr>
              <w:t>3.1. Учебный план основного общего образования</w:t>
            </w:r>
          </w:p>
        </w:tc>
        <w:tc>
          <w:tcPr>
            <w:tcW w:w="1276" w:type="dxa"/>
            <w:gridSpan w:val="2"/>
          </w:tcPr>
          <w:p w14:paraId="5F6A2F69" w14:textId="615057C5" w:rsidR="003F4E2B" w:rsidRPr="007104BA" w:rsidRDefault="00F33FCC" w:rsidP="005E2612">
            <w:pPr>
              <w:pStyle w:val="TableParagraph"/>
              <w:ind w:left="0"/>
              <w:jc w:val="center"/>
              <w:rPr>
                <w:sz w:val="24"/>
                <w:szCs w:val="24"/>
              </w:rPr>
            </w:pPr>
            <w:r>
              <w:rPr>
                <w:sz w:val="24"/>
                <w:szCs w:val="24"/>
              </w:rPr>
              <w:t>205</w:t>
            </w:r>
          </w:p>
        </w:tc>
      </w:tr>
      <w:tr w:rsidR="003F4E2B" w:rsidRPr="007104BA" w14:paraId="2CC7716D" w14:textId="77777777" w:rsidTr="002D4DE0">
        <w:trPr>
          <w:trHeight w:val="318"/>
        </w:trPr>
        <w:tc>
          <w:tcPr>
            <w:tcW w:w="9073" w:type="dxa"/>
          </w:tcPr>
          <w:p w14:paraId="126001C0" w14:textId="77777777" w:rsidR="003F4E2B" w:rsidRPr="007104BA" w:rsidRDefault="003F4E2B" w:rsidP="00F30F13">
            <w:pPr>
              <w:pStyle w:val="TableParagraph"/>
              <w:ind w:left="815"/>
              <w:rPr>
                <w:sz w:val="24"/>
                <w:szCs w:val="24"/>
              </w:rPr>
            </w:pPr>
            <w:r w:rsidRPr="007104BA">
              <w:rPr>
                <w:sz w:val="24"/>
                <w:szCs w:val="24"/>
              </w:rPr>
              <w:t>3.1.1. Календарный учебный график</w:t>
            </w:r>
          </w:p>
        </w:tc>
        <w:tc>
          <w:tcPr>
            <w:tcW w:w="1276" w:type="dxa"/>
            <w:gridSpan w:val="2"/>
          </w:tcPr>
          <w:p w14:paraId="082FCC90" w14:textId="60DBC473" w:rsidR="003F4E2B" w:rsidRPr="007104BA" w:rsidRDefault="00F33FCC" w:rsidP="005E2612">
            <w:pPr>
              <w:pStyle w:val="TableParagraph"/>
              <w:ind w:left="0"/>
              <w:jc w:val="center"/>
              <w:rPr>
                <w:sz w:val="24"/>
                <w:szCs w:val="24"/>
              </w:rPr>
            </w:pPr>
            <w:r>
              <w:rPr>
                <w:sz w:val="24"/>
                <w:szCs w:val="24"/>
              </w:rPr>
              <w:t>232</w:t>
            </w:r>
          </w:p>
        </w:tc>
      </w:tr>
      <w:tr w:rsidR="003F4E2B" w:rsidRPr="00290F0D" w14:paraId="0BC70387" w14:textId="77777777" w:rsidTr="002D4DE0">
        <w:trPr>
          <w:trHeight w:val="318"/>
        </w:trPr>
        <w:tc>
          <w:tcPr>
            <w:tcW w:w="9073" w:type="dxa"/>
          </w:tcPr>
          <w:p w14:paraId="7A573684" w14:textId="186CA892" w:rsidR="003F4E2B" w:rsidRPr="00290F0D" w:rsidRDefault="00290F0D" w:rsidP="00290F0D">
            <w:pPr>
              <w:pStyle w:val="TableParagraph"/>
              <w:rPr>
                <w:i/>
                <w:sz w:val="24"/>
                <w:szCs w:val="24"/>
              </w:rPr>
            </w:pPr>
            <w:r w:rsidRPr="00290F0D">
              <w:rPr>
                <w:i/>
                <w:sz w:val="24"/>
                <w:szCs w:val="24"/>
              </w:rPr>
              <w:t>3.2.</w:t>
            </w:r>
            <w:r w:rsidR="003F4E2B" w:rsidRPr="00290F0D">
              <w:rPr>
                <w:i/>
                <w:sz w:val="24"/>
                <w:szCs w:val="24"/>
              </w:rPr>
              <w:t xml:space="preserve"> План внеурочной деятельности</w:t>
            </w:r>
          </w:p>
        </w:tc>
        <w:tc>
          <w:tcPr>
            <w:tcW w:w="1276" w:type="dxa"/>
            <w:gridSpan w:val="2"/>
          </w:tcPr>
          <w:p w14:paraId="7ED35093" w14:textId="747F12D2" w:rsidR="003F4E2B" w:rsidRPr="007104BA" w:rsidRDefault="00F33FCC" w:rsidP="005E2612">
            <w:pPr>
              <w:pStyle w:val="TableParagraph"/>
              <w:ind w:left="0"/>
              <w:jc w:val="center"/>
              <w:rPr>
                <w:sz w:val="24"/>
                <w:szCs w:val="24"/>
              </w:rPr>
            </w:pPr>
            <w:r>
              <w:rPr>
                <w:sz w:val="24"/>
                <w:szCs w:val="24"/>
              </w:rPr>
              <w:t>234</w:t>
            </w:r>
          </w:p>
        </w:tc>
      </w:tr>
      <w:tr w:rsidR="003F4E2B" w:rsidRPr="00290F0D" w14:paraId="342E8A4C" w14:textId="77777777" w:rsidTr="002D4DE0">
        <w:trPr>
          <w:trHeight w:val="641"/>
        </w:trPr>
        <w:tc>
          <w:tcPr>
            <w:tcW w:w="9073" w:type="dxa"/>
          </w:tcPr>
          <w:p w14:paraId="6CDF09B6" w14:textId="5648B847" w:rsidR="003F4E2B" w:rsidRPr="007104BA" w:rsidRDefault="00290F0D" w:rsidP="00F30F13">
            <w:pPr>
              <w:pStyle w:val="TableParagraph"/>
              <w:tabs>
                <w:tab w:val="left" w:pos="846"/>
                <w:tab w:val="left" w:pos="2258"/>
                <w:tab w:val="left" w:pos="3486"/>
                <w:tab w:val="left" w:pos="5135"/>
                <w:tab w:val="left" w:pos="6536"/>
              </w:tabs>
              <w:rPr>
                <w:i/>
                <w:sz w:val="24"/>
                <w:szCs w:val="24"/>
              </w:rPr>
            </w:pPr>
            <w:r>
              <w:rPr>
                <w:i/>
                <w:sz w:val="24"/>
                <w:szCs w:val="24"/>
              </w:rPr>
              <w:t>3.3</w:t>
            </w:r>
            <w:r w:rsidR="003F4E2B" w:rsidRPr="007104BA">
              <w:rPr>
                <w:i/>
                <w:sz w:val="24"/>
                <w:szCs w:val="24"/>
              </w:rPr>
              <w:t>.</w:t>
            </w:r>
            <w:r w:rsidR="003F4E2B" w:rsidRPr="007104BA">
              <w:rPr>
                <w:i/>
                <w:sz w:val="24"/>
                <w:szCs w:val="24"/>
              </w:rPr>
              <w:tab/>
              <w:t>Система</w:t>
            </w:r>
            <w:r w:rsidR="003F4E2B" w:rsidRPr="007104BA">
              <w:rPr>
                <w:i/>
                <w:sz w:val="24"/>
                <w:szCs w:val="24"/>
              </w:rPr>
              <w:tab/>
              <w:t>условий</w:t>
            </w:r>
            <w:r w:rsidR="003F4E2B" w:rsidRPr="007104BA">
              <w:rPr>
                <w:i/>
                <w:sz w:val="24"/>
                <w:szCs w:val="24"/>
              </w:rPr>
              <w:tab/>
              <w:t>реализации</w:t>
            </w:r>
            <w:r w:rsidR="003F4E2B" w:rsidRPr="007104BA">
              <w:rPr>
                <w:i/>
                <w:sz w:val="24"/>
                <w:szCs w:val="24"/>
              </w:rPr>
              <w:tab/>
              <w:t>основной</w:t>
            </w:r>
            <w:r w:rsidR="003F4E2B" w:rsidRPr="007104BA">
              <w:rPr>
                <w:i/>
                <w:sz w:val="24"/>
                <w:szCs w:val="24"/>
              </w:rPr>
              <w:tab/>
              <w:t>образовательной</w:t>
            </w:r>
          </w:p>
          <w:p w14:paraId="438489BF" w14:textId="77777777" w:rsidR="003F4E2B" w:rsidRPr="007104BA" w:rsidRDefault="003F4E2B" w:rsidP="00F30F13">
            <w:pPr>
              <w:pStyle w:val="TableParagraph"/>
              <w:spacing w:before="2"/>
              <w:rPr>
                <w:i/>
                <w:sz w:val="24"/>
                <w:szCs w:val="24"/>
              </w:rPr>
            </w:pPr>
            <w:r w:rsidRPr="007104BA">
              <w:rPr>
                <w:i/>
                <w:sz w:val="24"/>
                <w:szCs w:val="24"/>
              </w:rPr>
              <w:t>программы</w:t>
            </w:r>
          </w:p>
        </w:tc>
        <w:tc>
          <w:tcPr>
            <w:tcW w:w="1276" w:type="dxa"/>
            <w:gridSpan w:val="2"/>
          </w:tcPr>
          <w:p w14:paraId="4EA53D53" w14:textId="190479D9" w:rsidR="003F4E2B" w:rsidRPr="007104BA" w:rsidRDefault="00F33FCC" w:rsidP="005E2612">
            <w:pPr>
              <w:pStyle w:val="TableParagraph"/>
              <w:ind w:left="0"/>
              <w:jc w:val="center"/>
              <w:rPr>
                <w:sz w:val="24"/>
                <w:szCs w:val="24"/>
              </w:rPr>
            </w:pPr>
            <w:r>
              <w:rPr>
                <w:sz w:val="24"/>
                <w:szCs w:val="24"/>
              </w:rPr>
              <w:t>247</w:t>
            </w:r>
          </w:p>
        </w:tc>
      </w:tr>
      <w:tr w:rsidR="003F4E2B" w:rsidRPr="007104BA" w14:paraId="26AA05D3" w14:textId="77777777" w:rsidTr="002D4DE0">
        <w:trPr>
          <w:trHeight w:val="638"/>
        </w:trPr>
        <w:tc>
          <w:tcPr>
            <w:tcW w:w="9073" w:type="dxa"/>
          </w:tcPr>
          <w:p w14:paraId="787C43B9" w14:textId="7780E7E0" w:rsidR="003F4E2B" w:rsidRPr="007104BA" w:rsidRDefault="00290F0D" w:rsidP="00F30F13">
            <w:pPr>
              <w:pStyle w:val="TableParagraph"/>
              <w:tabs>
                <w:tab w:val="left" w:pos="1721"/>
                <w:tab w:val="left" w:pos="3170"/>
                <w:tab w:val="left" w:pos="4590"/>
                <w:tab w:val="left" w:pos="5840"/>
                <w:tab w:val="left" w:pos="7478"/>
              </w:tabs>
              <w:ind w:left="815"/>
              <w:rPr>
                <w:sz w:val="24"/>
                <w:szCs w:val="24"/>
              </w:rPr>
            </w:pPr>
            <w:r>
              <w:rPr>
                <w:sz w:val="24"/>
                <w:szCs w:val="24"/>
              </w:rPr>
              <w:t>3.3</w:t>
            </w:r>
            <w:r w:rsidR="003F4E2B" w:rsidRPr="007104BA">
              <w:rPr>
                <w:sz w:val="24"/>
                <w:szCs w:val="24"/>
              </w:rPr>
              <w:t>.1.</w:t>
            </w:r>
            <w:r w:rsidR="003F4E2B" w:rsidRPr="007104BA">
              <w:rPr>
                <w:sz w:val="24"/>
                <w:szCs w:val="24"/>
              </w:rPr>
              <w:tab/>
              <w:t>Описание</w:t>
            </w:r>
            <w:r w:rsidR="003F4E2B" w:rsidRPr="007104BA">
              <w:rPr>
                <w:sz w:val="24"/>
                <w:szCs w:val="24"/>
              </w:rPr>
              <w:tab/>
              <w:t>кадровых</w:t>
            </w:r>
            <w:r w:rsidR="003F4E2B" w:rsidRPr="007104BA">
              <w:rPr>
                <w:sz w:val="24"/>
                <w:szCs w:val="24"/>
              </w:rPr>
              <w:tab/>
              <w:t>условий</w:t>
            </w:r>
            <w:r w:rsidR="003F4E2B" w:rsidRPr="007104BA">
              <w:rPr>
                <w:sz w:val="24"/>
                <w:szCs w:val="24"/>
              </w:rPr>
              <w:tab/>
              <w:t>реализации</w:t>
            </w:r>
            <w:r w:rsidR="003F4E2B" w:rsidRPr="007104BA">
              <w:rPr>
                <w:sz w:val="24"/>
                <w:szCs w:val="24"/>
              </w:rPr>
              <w:tab/>
              <w:t>основной</w:t>
            </w:r>
          </w:p>
          <w:p w14:paraId="523F004D" w14:textId="77777777" w:rsidR="003F4E2B" w:rsidRPr="007104BA" w:rsidRDefault="003F4E2B" w:rsidP="00F30F13">
            <w:pPr>
              <w:pStyle w:val="TableParagraph"/>
              <w:rPr>
                <w:sz w:val="24"/>
                <w:szCs w:val="24"/>
              </w:rPr>
            </w:pPr>
            <w:r w:rsidRPr="007104BA">
              <w:rPr>
                <w:sz w:val="24"/>
                <w:szCs w:val="24"/>
              </w:rPr>
              <w:t>образовательной программы основного общего образования</w:t>
            </w:r>
          </w:p>
        </w:tc>
        <w:tc>
          <w:tcPr>
            <w:tcW w:w="1276" w:type="dxa"/>
            <w:gridSpan w:val="2"/>
          </w:tcPr>
          <w:p w14:paraId="55FB599F" w14:textId="5F9450B9" w:rsidR="003F4E2B" w:rsidRPr="007104BA" w:rsidRDefault="00F33FCC" w:rsidP="005E2612">
            <w:pPr>
              <w:pStyle w:val="TableParagraph"/>
              <w:ind w:left="0"/>
              <w:jc w:val="center"/>
              <w:rPr>
                <w:sz w:val="24"/>
                <w:szCs w:val="24"/>
              </w:rPr>
            </w:pPr>
            <w:r>
              <w:rPr>
                <w:sz w:val="24"/>
                <w:szCs w:val="24"/>
              </w:rPr>
              <w:t>248</w:t>
            </w:r>
          </w:p>
        </w:tc>
      </w:tr>
      <w:tr w:rsidR="003F4E2B" w:rsidRPr="007104BA" w14:paraId="4570914B" w14:textId="77777777" w:rsidTr="002D4DE0">
        <w:trPr>
          <w:trHeight w:val="641"/>
        </w:trPr>
        <w:tc>
          <w:tcPr>
            <w:tcW w:w="9073" w:type="dxa"/>
          </w:tcPr>
          <w:p w14:paraId="63AE3A0E" w14:textId="7A931C85" w:rsidR="003F4E2B" w:rsidRPr="007104BA" w:rsidRDefault="00290F0D" w:rsidP="00F30F13">
            <w:pPr>
              <w:pStyle w:val="TableParagraph"/>
              <w:ind w:left="815"/>
              <w:rPr>
                <w:sz w:val="24"/>
                <w:szCs w:val="24"/>
              </w:rPr>
            </w:pPr>
            <w:r>
              <w:rPr>
                <w:sz w:val="24"/>
                <w:szCs w:val="24"/>
              </w:rPr>
              <w:t>3.3</w:t>
            </w:r>
            <w:r w:rsidR="003F4E2B" w:rsidRPr="007104BA">
              <w:rPr>
                <w:sz w:val="24"/>
                <w:szCs w:val="24"/>
              </w:rPr>
              <w:t>.2. Психолого-педагогические условия реализации основной</w:t>
            </w:r>
          </w:p>
          <w:p w14:paraId="2DF61316" w14:textId="77777777" w:rsidR="003F4E2B" w:rsidRPr="007104BA" w:rsidRDefault="003F4E2B" w:rsidP="00F30F13">
            <w:pPr>
              <w:pStyle w:val="TableParagraph"/>
              <w:spacing w:before="2"/>
              <w:rPr>
                <w:sz w:val="24"/>
                <w:szCs w:val="24"/>
              </w:rPr>
            </w:pPr>
            <w:r w:rsidRPr="007104BA">
              <w:rPr>
                <w:sz w:val="24"/>
                <w:szCs w:val="24"/>
              </w:rPr>
              <w:t>образовательной программы основного общего образования</w:t>
            </w:r>
          </w:p>
        </w:tc>
        <w:tc>
          <w:tcPr>
            <w:tcW w:w="1276" w:type="dxa"/>
            <w:gridSpan w:val="2"/>
          </w:tcPr>
          <w:p w14:paraId="54471153" w14:textId="60988851" w:rsidR="003F4E2B" w:rsidRPr="007104BA" w:rsidRDefault="00F33FCC" w:rsidP="005E2612">
            <w:pPr>
              <w:pStyle w:val="TableParagraph"/>
              <w:ind w:left="0"/>
              <w:jc w:val="center"/>
              <w:rPr>
                <w:sz w:val="24"/>
                <w:szCs w:val="24"/>
              </w:rPr>
            </w:pPr>
            <w:r>
              <w:rPr>
                <w:sz w:val="24"/>
                <w:szCs w:val="24"/>
              </w:rPr>
              <w:t>253</w:t>
            </w:r>
          </w:p>
        </w:tc>
      </w:tr>
      <w:tr w:rsidR="003F4E2B" w:rsidRPr="007104BA" w14:paraId="564CF095" w14:textId="77777777" w:rsidTr="002D4DE0">
        <w:trPr>
          <w:trHeight w:val="638"/>
        </w:trPr>
        <w:tc>
          <w:tcPr>
            <w:tcW w:w="9073" w:type="dxa"/>
          </w:tcPr>
          <w:p w14:paraId="0A82B28E" w14:textId="65B61A67" w:rsidR="003F4E2B" w:rsidRPr="007104BA" w:rsidRDefault="00290F0D" w:rsidP="00F30F13">
            <w:pPr>
              <w:pStyle w:val="TableParagraph"/>
              <w:tabs>
                <w:tab w:val="left" w:pos="1980"/>
                <w:tab w:val="left" w:pos="5753"/>
                <w:tab w:val="left" w:pos="7244"/>
              </w:tabs>
              <w:ind w:left="815"/>
              <w:rPr>
                <w:sz w:val="24"/>
                <w:szCs w:val="24"/>
              </w:rPr>
            </w:pPr>
            <w:r>
              <w:rPr>
                <w:sz w:val="24"/>
                <w:szCs w:val="24"/>
              </w:rPr>
              <w:t>3.3</w:t>
            </w:r>
            <w:r w:rsidR="003F4E2B" w:rsidRPr="007104BA">
              <w:rPr>
                <w:sz w:val="24"/>
                <w:szCs w:val="24"/>
              </w:rPr>
              <w:t>.3.</w:t>
            </w:r>
            <w:r w:rsidR="003F4E2B" w:rsidRPr="007104BA">
              <w:rPr>
                <w:sz w:val="24"/>
                <w:szCs w:val="24"/>
              </w:rPr>
              <w:tab/>
              <w:t>Финансово-экономические</w:t>
            </w:r>
            <w:r w:rsidR="003F4E2B" w:rsidRPr="007104BA">
              <w:rPr>
                <w:sz w:val="24"/>
                <w:szCs w:val="24"/>
              </w:rPr>
              <w:tab/>
              <w:t>условия</w:t>
            </w:r>
            <w:r w:rsidR="003F4E2B" w:rsidRPr="007104BA">
              <w:rPr>
                <w:sz w:val="24"/>
                <w:szCs w:val="24"/>
              </w:rPr>
              <w:tab/>
              <w:t>реализации</w:t>
            </w:r>
          </w:p>
          <w:p w14:paraId="5308AFED" w14:textId="77777777" w:rsidR="003F4E2B" w:rsidRPr="007104BA" w:rsidRDefault="003F4E2B" w:rsidP="00F30F13">
            <w:pPr>
              <w:pStyle w:val="TableParagraph"/>
              <w:rPr>
                <w:sz w:val="24"/>
                <w:szCs w:val="24"/>
              </w:rPr>
            </w:pPr>
            <w:r w:rsidRPr="007104BA">
              <w:rPr>
                <w:sz w:val="24"/>
                <w:szCs w:val="24"/>
              </w:rPr>
              <w:t>образовательной программы основного общего образования</w:t>
            </w:r>
          </w:p>
        </w:tc>
        <w:tc>
          <w:tcPr>
            <w:tcW w:w="1276" w:type="dxa"/>
            <w:gridSpan w:val="2"/>
          </w:tcPr>
          <w:p w14:paraId="0F51F5BC" w14:textId="1C968D96" w:rsidR="003F4E2B" w:rsidRPr="007104BA" w:rsidRDefault="00F33FCC" w:rsidP="005E2612">
            <w:pPr>
              <w:pStyle w:val="TableParagraph"/>
              <w:ind w:left="0"/>
              <w:jc w:val="center"/>
              <w:rPr>
                <w:sz w:val="24"/>
                <w:szCs w:val="24"/>
              </w:rPr>
            </w:pPr>
            <w:r>
              <w:rPr>
                <w:sz w:val="24"/>
                <w:szCs w:val="24"/>
              </w:rPr>
              <w:t>256</w:t>
            </w:r>
          </w:p>
        </w:tc>
      </w:tr>
      <w:tr w:rsidR="003F4E2B" w:rsidRPr="007104BA" w14:paraId="05D8FD35" w14:textId="77777777" w:rsidTr="002D4DE0">
        <w:trPr>
          <w:trHeight w:val="514"/>
        </w:trPr>
        <w:tc>
          <w:tcPr>
            <w:tcW w:w="9073" w:type="dxa"/>
          </w:tcPr>
          <w:p w14:paraId="4FE67D44" w14:textId="445BEDE7" w:rsidR="003F4E2B" w:rsidRPr="007104BA" w:rsidRDefault="00290F0D" w:rsidP="00B11591">
            <w:pPr>
              <w:pStyle w:val="TableParagraph"/>
              <w:ind w:left="815"/>
              <w:rPr>
                <w:sz w:val="24"/>
                <w:szCs w:val="24"/>
              </w:rPr>
            </w:pPr>
            <w:r>
              <w:rPr>
                <w:sz w:val="24"/>
                <w:szCs w:val="24"/>
              </w:rPr>
              <w:t>3.3</w:t>
            </w:r>
            <w:r w:rsidR="003F4E2B" w:rsidRPr="007104BA">
              <w:rPr>
                <w:sz w:val="24"/>
                <w:szCs w:val="24"/>
              </w:rPr>
              <w:t>.4. Материально-технические условия реализации</w:t>
            </w:r>
            <w:r w:rsidR="00B11591">
              <w:rPr>
                <w:sz w:val="24"/>
                <w:szCs w:val="24"/>
              </w:rPr>
              <w:t xml:space="preserve"> </w:t>
            </w:r>
            <w:r w:rsidR="003F4E2B" w:rsidRPr="007104BA">
              <w:rPr>
                <w:sz w:val="24"/>
                <w:szCs w:val="24"/>
              </w:rPr>
              <w:t>основной образовательной программы</w:t>
            </w:r>
          </w:p>
        </w:tc>
        <w:tc>
          <w:tcPr>
            <w:tcW w:w="1276" w:type="dxa"/>
            <w:gridSpan w:val="2"/>
          </w:tcPr>
          <w:p w14:paraId="58606A40" w14:textId="277A1283" w:rsidR="003F4E2B" w:rsidRPr="007104BA" w:rsidRDefault="00F33FCC" w:rsidP="005E2612">
            <w:pPr>
              <w:pStyle w:val="TableParagraph"/>
              <w:ind w:left="0"/>
              <w:jc w:val="center"/>
              <w:rPr>
                <w:sz w:val="24"/>
                <w:szCs w:val="24"/>
              </w:rPr>
            </w:pPr>
            <w:r>
              <w:rPr>
                <w:sz w:val="24"/>
                <w:szCs w:val="24"/>
              </w:rPr>
              <w:t>257</w:t>
            </w:r>
          </w:p>
        </w:tc>
      </w:tr>
      <w:tr w:rsidR="003F4E2B" w:rsidRPr="007104BA" w14:paraId="4572984A" w14:textId="77777777" w:rsidTr="002D4DE0">
        <w:trPr>
          <w:trHeight w:val="522"/>
        </w:trPr>
        <w:tc>
          <w:tcPr>
            <w:tcW w:w="9073" w:type="dxa"/>
          </w:tcPr>
          <w:p w14:paraId="10EE3C2D" w14:textId="6A3795A1" w:rsidR="003F4E2B" w:rsidRPr="007104BA" w:rsidRDefault="00290F0D" w:rsidP="00B11591">
            <w:pPr>
              <w:pStyle w:val="TableParagraph"/>
              <w:ind w:left="815"/>
              <w:rPr>
                <w:sz w:val="24"/>
                <w:szCs w:val="24"/>
              </w:rPr>
            </w:pPr>
            <w:r>
              <w:rPr>
                <w:sz w:val="24"/>
                <w:szCs w:val="24"/>
              </w:rPr>
              <w:t>3.3</w:t>
            </w:r>
            <w:r w:rsidR="003F4E2B" w:rsidRPr="007104BA">
              <w:rPr>
                <w:sz w:val="24"/>
                <w:szCs w:val="24"/>
              </w:rPr>
              <w:t>.5. Информационно-методические условия реализации</w:t>
            </w:r>
            <w:r w:rsidR="00B11591">
              <w:rPr>
                <w:sz w:val="24"/>
                <w:szCs w:val="24"/>
              </w:rPr>
              <w:t xml:space="preserve"> </w:t>
            </w:r>
            <w:r w:rsidR="003F4E2B" w:rsidRPr="007104BA">
              <w:rPr>
                <w:sz w:val="24"/>
                <w:szCs w:val="24"/>
              </w:rPr>
              <w:t>основной</w:t>
            </w:r>
            <w:r w:rsidR="003F4E2B" w:rsidRPr="007104BA">
              <w:rPr>
                <w:sz w:val="24"/>
                <w:szCs w:val="24"/>
              </w:rPr>
              <w:tab/>
              <w:t>образовательной</w:t>
            </w:r>
            <w:r w:rsidR="003F4E2B" w:rsidRPr="007104BA">
              <w:rPr>
                <w:sz w:val="24"/>
                <w:szCs w:val="24"/>
              </w:rPr>
              <w:tab/>
              <w:t>программы</w:t>
            </w:r>
            <w:r w:rsidR="003F4E2B" w:rsidRPr="007104BA">
              <w:rPr>
                <w:sz w:val="24"/>
                <w:szCs w:val="24"/>
              </w:rPr>
              <w:tab/>
              <w:t>основного</w:t>
            </w:r>
            <w:r w:rsidR="003F4E2B" w:rsidRPr="007104BA">
              <w:rPr>
                <w:sz w:val="24"/>
                <w:szCs w:val="24"/>
              </w:rPr>
              <w:tab/>
            </w:r>
            <w:r w:rsidR="003F4E2B" w:rsidRPr="007104BA">
              <w:rPr>
                <w:spacing w:val="-4"/>
                <w:sz w:val="24"/>
                <w:szCs w:val="24"/>
              </w:rPr>
              <w:t xml:space="preserve">общего </w:t>
            </w:r>
            <w:r w:rsidR="003F4E2B" w:rsidRPr="007104BA">
              <w:rPr>
                <w:sz w:val="24"/>
                <w:szCs w:val="24"/>
              </w:rPr>
              <w:t>образования</w:t>
            </w:r>
          </w:p>
        </w:tc>
        <w:tc>
          <w:tcPr>
            <w:tcW w:w="1276" w:type="dxa"/>
            <w:gridSpan w:val="2"/>
          </w:tcPr>
          <w:p w14:paraId="1E873E6D" w14:textId="728382AD" w:rsidR="003F4E2B" w:rsidRPr="007104BA" w:rsidRDefault="00F33FCC" w:rsidP="005E2612">
            <w:pPr>
              <w:pStyle w:val="TableParagraph"/>
              <w:ind w:left="0"/>
              <w:jc w:val="center"/>
              <w:rPr>
                <w:sz w:val="24"/>
                <w:szCs w:val="24"/>
              </w:rPr>
            </w:pPr>
            <w:r>
              <w:rPr>
                <w:sz w:val="24"/>
                <w:szCs w:val="24"/>
              </w:rPr>
              <w:t>260</w:t>
            </w:r>
          </w:p>
        </w:tc>
      </w:tr>
      <w:tr w:rsidR="003F4E2B" w:rsidRPr="007104BA" w14:paraId="4D933C98" w14:textId="77777777" w:rsidTr="002D4DE0">
        <w:trPr>
          <w:trHeight w:val="292"/>
        </w:trPr>
        <w:tc>
          <w:tcPr>
            <w:tcW w:w="9073" w:type="dxa"/>
          </w:tcPr>
          <w:p w14:paraId="0A69CA59" w14:textId="12A4DCA0" w:rsidR="003F4E2B" w:rsidRPr="007104BA" w:rsidRDefault="00290F0D" w:rsidP="00B11591">
            <w:pPr>
              <w:pStyle w:val="TableParagraph"/>
              <w:ind w:left="815"/>
              <w:rPr>
                <w:sz w:val="24"/>
                <w:szCs w:val="24"/>
              </w:rPr>
            </w:pPr>
            <w:r>
              <w:rPr>
                <w:sz w:val="24"/>
                <w:szCs w:val="24"/>
              </w:rPr>
              <w:t>3.3</w:t>
            </w:r>
            <w:r w:rsidR="003F4E2B" w:rsidRPr="007104BA">
              <w:rPr>
                <w:sz w:val="24"/>
                <w:szCs w:val="24"/>
              </w:rPr>
              <w:t>.6</w:t>
            </w:r>
            <w:r>
              <w:rPr>
                <w:sz w:val="24"/>
                <w:szCs w:val="24"/>
              </w:rPr>
              <w:t>.</w:t>
            </w:r>
            <w:r w:rsidR="003F4E2B" w:rsidRPr="007104BA">
              <w:rPr>
                <w:sz w:val="24"/>
                <w:szCs w:val="24"/>
              </w:rPr>
              <w:t>.Механизмы достижения целевых ориентиров в системе</w:t>
            </w:r>
            <w:r w:rsidR="00B11591">
              <w:rPr>
                <w:sz w:val="24"/>
                <w:szCs w:val="24"/>
              </w:rPr>
              <w:t xml:space="preserve"> </w:t>
            </w:r>
            <w:r w:rsidR="003F4E2B" w:rsidRPr="007104BA">
              <w:rPr>
                <w:sz w:val="24"/>
                <w:szCs w:val="24"/>
              </w:rPr>
              <w:t>условий</w:t>
            </w:r>
          </w:p>
        </w:tc>
        <w:tc>
          <w:tcPr>
            <w:tcW w:w="1276" w:type="dxa"/>
            <w:gridSpan w:val="2"/>
          </w:tcPr>
          <w:p w14:paraId="178467EA" w14:textId="7D2D2DD3" w:rsidR="003F4E2B" w:rsidRPr="007104BA" w:rsidRDefault="00F33FCC" w:rsidP="005E2612">
            <w:pPr>
              <w:pStyle w:val="TableParagraph"/>
              <w:ind w:left="0"/>
              <w:jc w:val="center"/>
              <w:rPr>
                <w:sz w:val="24"/>
                <w:szCs w:val="24"/>
              </w:rPr>
            </w:pPr>
            <w:r>
              <w:rPr>
                <w:sz w:val="24"/>
                <w:szCs w:val="24"/>
              </w:rPr>
              <w:t>286</w:t>
            </w:r>
          </w:p>
        </w:tc>
      </w:tr>
      <w:tr w:rsidR="003F4E2B" w:rsidRPr="007104BA" w14:paraId="030C3083" w14:textId="77777777" w:rsidTr="002D4DE0">
        <w:trPr>
          <w:trHeight w:val="638"/>
        </w:trPr>
        <w:tc>
          <w:tcPr>
            <w:tcW w:w="9073" w:type="dxa"/>
          </w:tcPr>
          <w:p w14:paraId="2419C41A" w14:textId="1A87BAB4" w:rsidR="003F4E2B" w:rsidRPr="007104BA" w:rsidRDefault="00290F0D" w:rsidP="00AE7083">
            <w:pPr>
              <w:pStyle w:val="TableParagraph"/>
              <w:ind w:left="815"/>
              <w:rPr>
                <w:sz w:val="24"/>
                <w:szCs w:val="24"/>
              </w:rPr>
            </w:pPr>
            <w:r>
              <w:rPr>
                <w:sz w:val="24"/>
                <w:szCs w:val="24"/>
              </w:rPr>
              <w:t>3.3</w:t>
            </w:r>
            <w:r w:rsidR="003F4E2B" w:rsidRPr="007104BA">
              <w:rPr>
                <w:sz w:val="24"/>
                <w:szCs w:val="24"/>
              </w:rPr>
              <w:t>.7.Сетевой график (дорожная карта) по формированию</w:t>
            </w:r>
            <w:r w:rsidR="00AE7083">
              <w:rPr>
                <w:sz w:val="24"/>
                <w:szCs w:val="24"/>
              </w:rPr>
              <w:t xml:space="preserve"> </w:t>
            </w:r>
            <w:r w:rsidR="003F4E2B" w:rsidRPr="007104BA">
              <w:rPr>
                <w:sz w:val="24"/>
                <w:szCs w:val="24"/>
              </w:rPr>
              <w:t>необходимой системы условий</w:t>
            </w:r>
          </w:p>
        </w:tc>
        <w:tc>
          <w:tcPr>
            <w:tcW w:w="1276" w:type="dxa"/>
            <w:gridSpan w:val="2"/>
          </w:tcPr>
          <w:p w14:paraId="0B84DC82" w14:textId="3EF59861" w:rsidR="003F4E2B" w:rsidRPr="007104BA" w:rsidRDefault="00F33FCC" w:rsidP="005E2612">
            <w:pPr>
              <w:pStyle w:val="TableParagraph"/>
              <w:ind w:left="0"/>
              <w:jc w:val="center"/>
              <w:rPr>
                <w:sz w:val="24"/>
                <w:szCs w:val="24"/>
              </w:rPr>
            </w:pPr>
            <w:r>
              <w:rPr>
                <w:sz w:val="24"/>
                <w:szCs w:val="24"/>
              </w:rPr>
              <w:t>287</w:t>
            </w:r>
          </w:p>
        </w:tc>
      </w:tr>
      <w:tr w:rsidR="003F4E2B" w:rsidRPr="007104BA" w14:paraId="18BB7477" w14:textId="77777777" w:rsidTr="002D4DE0">
        <w:trPr>
          <w:trHeight w:val="641"/>
        </w:trPr>
        <w:tc>
          <w:tcPr>
            <w:tcW w:w="9073" w:type="dxa"/>
          </w:tcPr>
          <w:p w14:paraId="7462C662" w14:textId="6B273E58" w:rsidR="003F4E2B" w:rsidRPr="007104BA" w:rsidRDefault="00290F0D" w:rsidP="00B11591">
            <w:pPr>
              <w:pStyle w:val="TableParagraph"/>
              <w:ind w:left="0"/>
              <w:rPr>
                <w:sz w:val="24"/>
                <w:szCs w:val="24"/>
              </w:rPr>
            </w:pPr>
            <w:r>
              <w:rPr>
                <w:sz w:val="24"/>
                <w:szCs w:val="24"/>
              </w:rPr>
              <w:t xml:space="preserve">               3.3</w:t>
            </w:r>
            <w:r w:rsidR="003F4E2B" w:rsidRPr="007104BA">
              <w:rPr>
                <w:sz w:val="24"/>
                <w:szCs w:val="24"/>
              </w:rPr>
              <w:t>.8. Контроль за состоянием системы условий реализации</w:t>
            </w:r>
            <w:r w:rsidR="00B11591">
              <w:rPr>
                <w:sz w:val="24"/>
                <w:szCs w:val="24"/>
              </w:rPr>
              <w:t xml:space="preserve"> </w:t>
            </w:r>
            <w:r w:rsidR="003F4E2B" w:rsidRPr="007104BA">
              <w:rPr>
                <w:sz w:val="24"/>
                <w:szCs w:val="24"/>
              </w:rPr>
              <w:t xml:space="preserve">основной </w:t>
            </w:r>
            <w:r w:rsidR="00B11591">
              <w:rPr>
                <w:sz w:val="24"/>
                <w:szCs w:val="24"/>
              </w:rPr>
              <w:t xml:space="preserve">     </w:t>
            </w:r>
            <w:r w:rsidR="003F4E2B" w:rsidRPr="007104BA">
              <w:rPr>
                <w:sz w:val="24"/>
                <w:szCs w:val="24"/>
              </w:rPr>
              <w:t>образовательной программы основного общего образования</w:t>
            </w:r>
          </w:p>
        </w:tc>
        <w:tc>
          <w:tcPr>
            <w:tcW w:w="1276" w:type="dxa"/>
            <w:gridSpan w:val="2"/>
          </w:tcPr>
          <w:p w14:paraId="0C61A31E" w14:textId="3034550A" w:rsidR="003F4E2B" w:rsidRPr="007104BA" w:rsidRDefault="00F33FCC" w:rsidP="005E2612">
            <w:pPr>
              <w:pStyle w:val="TableParagraph"/>
              <w:ind w:left="0"/>
              <w:jc w:val="center"/>
              <w:rPr>
                <w:sz w:val="24"/>
                <w:szCs w:val="24"/>
              </w:rPr>
            </w:pPr>
            <w:r>
              <w:rPr>
                <w:sz w:val="24"/>
                <w:szCs w:val="24"/>
              </w:rPr>
              <w:t>289</w:t>
            </w:r>
          </w:p>
        </w:tc>
      </w:tr>
    </w:tbl>
    <w:p w14:paraId="6A6FC668" w14:textId="77777777" w:rsidR="003F4E2B" w:rsidRPr="007104BA" w:rsidRDefault="003F4E2B" w:rsidP="00F30F13">
      <w:pPr>
        <w:jc w:val="center"/>
        <w:rPr>
          <w:rFonts w:eastAsia="MS Mincho"/>
          <w:b/>
          <w:caps/>
          <w:lang w:val="ru-RU" w:eastAsia="ja-JP"/>
        </w:rPr>
      </w:pPr>
    </w:p>
    <w:p w14:paraId="5D1B6111" w14:textId="77777777" w:rsidR="00A70D9E" w:rsidRDefault="00A70D9E" w:rsidP="00F30F13">
      <w:pPr>
        <w:jc w:val="center"/>
        <w:rPr>
          <w:rFonts w:eastAsia="MS Mincho"/>
          <w:b/>
          <w:caps/>
          <w:sz w:val="28"/>
          <w:szCs w:val="28"/>
          <w:lang w:val="ru-RU" w:eastAsia="ja-JP"/>
        </w:rPr>
      </w:pPr>
    </w:p>
    <w:p w14:paraId="7E67A87B" w14:textId="77777777" w:rsidR="00A70D9E" w:rsidRDefault="00A70D9E" w:rsidP="00F30F13">
      <w:pPr>
        <w:jc w:val="center"/>
        <w:rPr>
          <w:rFonts w:eastAsia="MS Mincho"/>
          <w:b/>
          <w:caps/>
          <w:sz w:val="28"/>
          <w:szCs w:val="28"/>
          <w:lang w:val="ru-RU" w:eastAsia="ja-JP"/>
        </w:rPr>
      </w:pPr>
    </w:p>
    <w:p w14:paraId="69B778AF" w14:textId="77777777" w:rsidR="00A70D9E" w:rsidRDefault="00A70D9E" w:rsidP="00F30F13">
      <w:pPr>
        <w:jc w:val="center"/>
        <w:rPr>
          <w:rFonts w:eastAsia="MS Mincho"/>
          <w:b/>
          <w:caps/>
          <w:sz w:val="28"/>
          <w:szCs w:val="28"/>
          <w:lang w:val="ru-RU" w:eastAsia="ja-JP"/>
        </w:rPr>
      </w:pPr>
    </w:p>
    <w:p w14:paraId="3E9DB11C" w14:textId="77777777" w:rsidR="00A70D9E" w:rsidRDefault="00A70D9E" w:rsidP="00F30F13">
      <w:pPr>
        <w:jc w:val="center"/>
        <w:rPr>
          <w:rFonts w:eastAsia="MS Mincho"/>
          <w:b/>
          <w:caps/>
          <w:sz w:val="28"/>
          <w:szCs w:val="28"/>
          <w:lang w:val="ru-RU" w:eastAsia="ja-JP"/>
        </w:rPr>
      </w:pPr>
    </w:p>
    <w:p w14:paraId="42A0495A" w14:textId="77777777" w:rsidR="00A70D9E" w:rsidRDefault="00A70D9E" w:rsidP="00F30F13">
      <w:pPr>
        <w:jc w:val="center"/>
        <w:rPr>
          <w:rFonts w:eastAsia="MS Mincho"/>
          <w:b/>
          <w:caps/>
          <w:sz w:val="28"/>
          <w:szCs w:val="28"/>
          <w:lang w:val="ru-RU" w:eastAsia="ja-JP"/>
        </w:rPr>
      </w:pPr>
    </w:p>
    <w:p w14:paraId="1A2AD4CB" w14:textId="77777777" w:rsidR="00A70D9E" w:rsidRDefault="00A70D9E" w:rsidP="00F30F13">
      <w:pPr>
        <w:jc w:val="center"/>
        <w:rPr>
          <w:rFonts w:eastAsia="MS Mincho"/>
          <w:b/>
          <w:caps/>
          <w:sz w:val="28"/>
          <w:szCs w:val="28"/>
          <w:lang w:val="ru-RU" w:eastAsia="ja-JP"/>
        </w:rPr>
      </w:pPr>
    </w:p>
    <w:p w14:paraId="78323414" w14:textId="77777777" w:rsidR="00A70D9E" w:rsidRDefault="00A70D9E" w:rsidP="00F30F13">
      <w:pPr>
        <w:jc w:val="center"/>
        <w:rPr>
          <w:rFonts w:eastAsia="MS Mincho"/>
          <w:b/>
          <w:caps/>
          <w:sz w:val="28"/>
          <w:szCs w:val="28"/>
          <w:lang w:val="ru-RU" w:eastAsia="ja-JP"/>
        </w:rPr>
      </w:pPr>
    </w:p>
    <w:p w14:paraId="3904D648" w14:textId="77777777" w:rsidR="00A70D9E" w:rsidRDefault="00A70D9E" w:rsidP="00F30F13">
      <w:pPr>
        <w:jc w:val="center"/>
        <w:rPr>
          <w:rFonts w:eastAsia="MS Mincho"/>
          <w:b/>
          <w:caps/>
          <w:sz w:val="28"/>
          <w:szCs w:val="28"/>
          <w:lang w:val="ru-RU" w:eastAsia="ja-JP"/>
        </w:rPr>
      </w:pPr>
    </w:p>
    <w:p w14:paraId="099D5B1B" w14:textId="77777777" w:rsidR="00A70D9E" w:rsidRDefault="00A70D9E" w:rsidP="00F30F13">
      <w:pPr>
        <w:jc w:val="center"/>
        <w:rPr>
          <w:rFonts w:eastAsia="MS Mincho"/>
          <w:b/>
          <w:caps/>
          <w:sz w:val="28"/>
          <w:szCs w:val="28"/>
          <w:lang w:val="ru-RU" w:eastAsia="ja-JP"/>
        </w:rPr>
      </w:pPr>
    </w:p>
    <w:p w14:paraId="74BCD134" w14:textId="77777777" w:rsidR="00A70D9E" w:rsidRDefault="00A70D9E" w:rsidP="00F30F13">
      <w:pPr>
        <w:jc w:val="center"/>
        <w:rPr>
          <w:rFonts w:eastAsia="MS Mincho"/>
          <w:b/>
          <w:caps/>
          <w:sz w:val="28"/>
          <w:szCs w:val="28"/>
          <w:lang w:val="ru-RU" w:eastAsia="ja-JP"/>
        </w:rPr>
      </w:pPr>
    </w:p>
    <w:p w14:paraId="6672DA9A" w14:textId="19355921" w:rsidR="009270A8" w:rsidRPr="009270A8" w:rsidRDefault="002D4DE0" w:rsidP="00FB24D2">
      <w:pPr>
        <w:widowControl/>
        <w:autoSpaceDE/>
        <w:autoSpaceDN/>
        <w:adjustRightInd/>
        <w:spacing w:after="200" w:line="276" w:lineRule="auto"/>
        <w:rPr>
          <w:rFonts w:eastAsia="MS Mincho"/>
          <w:b/>
          <w:caps/>
          <w:sz w:val="28"/>
          <w:szCs w:val="28"/>
          <w:lang w:val="ru-RU" w:eastAsia="ja-JP"/>
        </w:rPr>
      </w:pPr>
      <w:r w:rsidRPr="00FB24D2">
        <w:rPr>
          <w:rFonts w:eastAsia="MS Mincho"/>
          <w:b/>
          <w:caps/>
          <w:sz w:val="28"/>
          <w:szCs w:val="28"/>
          <w:lang w:val="ru-RU" w:eastAsia="ja-JP"/>
        </w:rPr>
        <w:br w:type="page"/>
      </w:r>
      <w:r w:rsidR="009270A8" w:rsidRPr="00FA39A0">
        <w:rPr>
          <w:rFonts w:eastAsia="MS Mincho"/>
          <w:b/>
          <w:caps/>
          <w:sz w:val="28"/>
          <w:szCs w:val="28"/>
          <w:lang w:eastAsia="ja-JP"/>
        </w:rPr>
        <w:lastRenderedPageBreak/>
        <w:t>I</w:t>
      </w:r>
      <w:r w:rsidR="00A70D9E">
        <w:rPr>
          <w:rFonts w:eastAsia="MS Mincho"/>
          <w:b/>
          <w:caps/>
          <w:sz w:val="28"/>
          <w:szCs w:val="28"/>
          <w:lang w:val="ru-RU" w:eastAsia="ja-JP"/>
        </w:rPr>
        <w:t>.</w:t>
      </w:r>
      <w:r w:rsidR="009270A8" w:rsidRPr="009270A8">
        <w:rPr>
          <w:rFonts w:eastAsia="MS Mincho"/>
          <w:b/>
          <w:caps/>
          <w:sz w:val="28"/>
          <w:szCs w:val="28"/>
          <w:lang w:val="ru-RU" w:eastAsia="ja-JP"/>
        </w:rPr>
        <w:t>Целевой раздел</w:t>
      </w:r>
      <w:r w:rsidR="003F4E2B">
        <w:rPr>
          <w:rFonts w:eastAsia="MS Mincho"/>
          <w:b/>
          <w:caps/>
          <w:sz w:val="28"/>
          <w:szCs w:val="28"/>
          <w:lang w:val="ru-RU" w:eastAsia="ja-JP"/>
        </w:rPr>
        <w:t xml:space="preserve"> Основной образовательной программы основного общего образования</w:t>
      </w:r>
    </w:p>
    <w:p w14:paraId="5F3939C8" w14:textId="77777777" w:rsidR="00677818" w:rsidRPr="002D7F74" w:rsidRDefault="009270A8" w:rsidP="00F30F13">
      <w:pPr>
        <w:rPr>
          <w:rStyle w:val="Zag11"/>
          <w:b/>
          <w:bCs/>
          <w:iCs/>
          <w:sz w:val="28"/>
          <w:szCs w:val="28"/>
          <w:lang w:val="ru-RU"/>
        </w:rPr>
      </w:pPr>
      <w:r>
        <w:rPr>
          <w:rFonts w:cs="BrowalliaUPC"/>
          <w:b/>
          <w:sz w:val="28"/>
          <w:szCs w:val="28"/>
          <w:lang w:val="ru-RU"/>
        </w:rPr>
        <w:t>1.</w:t>
      </w:r>
      <w:r w:rsidR="00621D08">
        <w:rPr>
          <w:rFonts w:cs="BrowalliaUPC"/>
          <w:b/>
          <w:sz w:val="28"/>
          <w:szCs w:val="28"/>
          <w:lang w:val="ru-RU"/>
        </w:rPr>
        <w:t>1</w:t>
      </w:r>
      <w:r w:rsidR="00A70D9E">
        <w:rPr>
          <w:rFonts w:cs="BrowalliaUPC"/>
          <w:b/>
          <w:sz w:val="28"/>
          <w:szCs w:val="28"/>
          <w:lang w:val="ru-RU"/>
        </w:rPr>
        <w:t>.</w:t>
      </w:r>
      <w:r>
        <w:rPr>
          <w:rFonts w:cs="BrowalliaUPC"/>
          <w:b/>
          <w:sz w:val="28"/>
          <w:szCs w:val="28"/>
          <w:lang w:val="ru-RU"/>
        </w:rPr>
        <w:t xml:space="preserve"> </w:t>
      </w:r>
      <w:r w:rsidR="00677818" w:rsidRPr="002D7F74">
        <w:rPr>
          <w:rFonts w:cs="BrowalliaUPC"/>
          <w:b/>
          <w:sz w:val="28"/>
          <w:szCs w:val="28"/>
          <w:lang w:val="ru-RU"/>
        </w:rPr>
        <w:t>ПОЯСНИТЕЛЬНАЯ</w:t>
      </w:r>
      <w:r w:rsidR="00677818" w:rsidRPr="002D7F74">
        <w:rPr>
          <w:rFonts w:ascii="BrowalliaUPC" w:hAnsi="BrowalliaUPC" w:cs="BrowalliaUPC"/>
          <w:b/>
          <w:sz w:val="28"/>
          <w:szCs w:val="28"/>
          <w:lang w:val="ru-RU"/>
        </w:rPr>
        <w:t xml:space="preserve"> </w:t>
      </w:r>
      <w:r w:rsidR="00677818" w:rsidRPr="002D7F74">
        <w:rPr>
          <w:rFonts w:cs="BrowalliaUPC"/>
          <w:b/>
          <w:sz w:val="28"/>
          <w:szCs w:val="28"/>
          <w:lang w:val="ru-RU"/>
        </w:rPr>
        <w:t>ЗАПИСКА</w:t>
      </w:r>
    </w:p>
    <w:p w14:paraId="2D6E6ACF" w14:textId="668451E3" w:rsidR="00865695" w:rsidRPr="00865695" w:rsidRDefault="00865695" w:rsidP="00865695">
      <w:pPr>
        <w:pStyle w:val="af8"/>
        <w:spacing w:after="0"/>
        <w:ind w:firstLine="709"/>
        <w:jc w:val="both"/>
        <w:rPr>
          <w:sz w:val="28"/>
          <w:lang w:val="ru-RU"/>
        </w:rPr>
      </w:pPr>
      <w:r w:rsidRPr="00865695">
        <w:rPr>
          <w:sz w:val="28"/>
          <w:lang w:val="ru-RU"/>
        </w:rPr>
        <w:t>МАОУ СОШ № 212 реализует целенаправленный процесс воспитания и обучения в интересах человека, общества, государства в соответствии с Федеральным законом от 29.12.2012 № 273-ФЗ «Об образовании в Российской Федерации», законодательством РФ в области образования, требованиями федеральных государственных образовательных стандартов (ФГОС), Устава МАОУ СОШ № 212,</w:t>
      </w:r>
      <w:r w:rsidRPr="00865695">
        <w:rPr>
          <w:sz w:val="28"/>
          <w:szCs w:val="28"/>
          <w:lang w:val="ru-RU" w:eastAsia="ja-JP"/>
        </w:rPr>
        <w:t xml:space="preserve"> с учетом </w:t>
      </w:r>
      <w:r w:rsidRPr="00865695">
        <w:rPr>
          <w:sz w:val="28"/>
          <w:szCs w:val="28"/>
          <w:lang w:val="ru-RU"/>
        </w:rPr>
        <w:t>Примерной основной образовательной программы</w:t>
      </w:r>
      <w:r>
        <w:rPr>
          <w:sz w:val="28"/>
          <w:szCs w:val="28"/>
          <w:lang w:val="ru-RU"/>
        </w:rPr>
        <w:t xml:space="preserve"> основно</w:t>
      </w:r>
      <w:r w:rsidRPr="00865695">
        <w:rPr>
          <w:sz w:val="28"/>
          <w:szCs w:val="28"/>
          <w:lang w:val="ru-RU"/>
        </w:rPr>
        <w:t>го общего образования, особенностей образовательного учреждения, а также образовательных потребностей и запросов обучающихся и их родителей.</w:t>
      </w:r>
    </w:p>
    <w:p w14:paraId="316AA6D1" w14:textId="5158AE2E" w:rsidR="00677818" w:rsidRPr="00C845C3" w:rsidRDefault="00677818" w:rsidP="00F30F13">
      <w:pPr>
        <w:pStyle w:val="af8"/>
        <w:spacing w:after="0"/>
        <w:ind w:firstLine="709"/>
        <w:jc w:val="both"/>
        <w:rPr>
          <w:sz w:val="28"/>
          <w:lang w:val="ru-RU"/>
        </w:rPr>
      </w:pPr>
      <w:r w:rsidRPr="00C845C3">
        <w:rPr>
          <w:sz w:val="28"/>
          <w:lang w:val="ru-RU"/>
        </w:rPr>
        <w:t xml:space="preserve">Основная образовательная программа основного общего образования (ООП ООО) муниципального </w:t>
      </w:r>
      <w:r w:rsidR="00B73903">
        <w:rPr>
          <w:sz w:val="28"/>
          <w:lang w:val="ru-RU"/>
        </w:rPr>
        <w:t>автономного</w:t>
      </w:r>
      <w:r w:rsidRPr="00C845C3">
        <w:rPr>
          <w:sz w:val="28"/>
          <w:lang w:val="ru-RU"/>
        </w:rPr>
        <w:t xml:space="preserve"> общеобразовательного учреждения </w:t>
      </w:r>
      <w:r w:rsidR="00CC6228">
        <w:rPr>
          <w:sz w:val="28"/>
          <w:lang w:val="ru-RU"/>
        </w:rPr>
        <w:t>«Средняя общеобразовательная школа</w:t>
      </w:r>
      <w:r w:rsidR="00B73903">
        <w:rPr>
          <w:sz w:val="28"/>
          <w:lang w:val="ru-RU"/>
        </w:rPr>
        <w:t xml:space="preserve"> №</w:t>
      </w:r>
      <w:r w:rsidR="00D71E74">
        <w:rPr>
          <w:sz w:val="28"/>
          <w:lang w:val="ru-RU"/>
        </w:rPr>
        <w:t xml:space="preserve"> </w:t>
      </w:r>
      <w:r w:rsidR="0098798F">
        <w:rPr>
          <w:sz w:val="28"/>
          <w:lang w:val="ru-RU"/>
        </w:rPr>
        <w:t>212</w:t>
      </w:r>
      <w:r w:rsidR="00CC6228">
        <w:rPr>
          <w:sz w:val="28"/>
          <w:lang w:val="ru-RU"/>
        </w:rPr>
        <w:t>»</w:t>
      </w:r>
      <w:r w:rsidR="00B73903">
        <w:rPr>
          <w:sz w:val="28"/>
          <w:lang w:val="ru-RU"/>
        </w:rPr>
        <w:t xml:space="preserve"> </w:t>
      </w:r>
      <w:r w:rsidRPr="00C845C3">
        <w:rPr>
          <w:sz w:val="28"/>
          <w:lang w:val="ru-RU"/>
        </w:rPr>
        <w:t>основывается на следующих нормативно-правовых документах:</w:t>
      </w:r>
    </w:p>
    <w:p w14:paraId="638E6EC0" w14:textId="6008C927" w:rsidR="00677818" w:rsidRPr="00C845C3" w:rsidRDefault="00A7033F" w:rsidP="00197B16">
      <w:pPr>
        <w:pStyle w:val="af8"/>
        <w:numPr>
          <w:ilvl w:val="0"/>
          <w:numId w:val="18"/>
        </w:numPr>
        <w:spacing w:after="0"/>
        <w:jc w:val="both"/>
        <w:rPr>
          <w:sz w:val="28"/>
          <w:szCs w:val="28"/>
          <w:lang w:val="ru-RU"/>
        </w:rPr>
      </w:pPr>
      <w:r>
        <w:rPr>
          <w:sz w:val="28"/>
          <w:szCs w:val="28"/>
          <w:lang w:val="ru-RU"/>
        </w:rPr>
        <w:t xml:space="preserve">Федеральный закон </w:t>
      </w:r>
      <w:r w:rsidR="00CC6228">
        <w:rPr>
          <w:sz w:val="28"/>
          <w:szCs w:val="28"/>
          <w:lang w:val="ru-RU"/>
        </w:rPr>
        <w:t xml:space="preserve">от 29.12.2012 № </w:t>
      </w:r>
      <w:r>
        <w:rPr>
          <w:sz w:val="28"/>
          <w:szCs w:val="28"/>
          <w:lang w:val="ru-RU"/>
        </w:rPr>
        <w:t>273-ФЗ</w:t>
      </w:r>
      <w:r w:rsidR="00677818" w:rsidRPr="00C845C3">
        <w:rPr>
          <w:sz w:val="28"/>
          <w:szCs w:val="28"/>
          <w:lang w:val="ru-RU"/>
        </w:rPr>
        <w:t xml:space="preserve"> «Об образовании</w:t>
      </w:r>
      <w:r w:rsidR="00677818">
        <w:rPr>
          <w:sz w:val="28"/>
          <w:szCs w:val="28"/>
          <w:lang w:val="ru-RU"/>
        </w:rPr>
        <w:t xml:space="preserve"> в Российской Федерации</w:t>
      </w:r>
      <w:r w:rsidR="00CC6228">
        <w:rPr>
          <w:sz w:val="28"/>
          <w:szCs w:val="28"/>
          <w:lang w:val="ru-RU"/>
        </w:rPr>
        <w:t>»</w:t>
      </w:r>
      <w:r w:rsidR="00677818" w:rsidRPr="00C845C3">
        <w:rPr>
          <w:sz w:val="28"/>
          <w:szCs w:val="28"/>
          <w:lang w:val="ru-RU"/>
        </w:rPr>
        <w:t>;</w:t>
      </w:r>
    </w:p>
    <w:p w14:paraId="03687E32" w14:textId="77777777" w:rsidR="003F45C8" w:rsidRDefault="00CC6228" w:rsidP="00197B16">
      <w:pPr>
        <w:pStyle w:val="af8"/>
        <w:numPr>
          <w:ilvl w:val="0"/>
          <w:numId w:val="18"/>
        </w:numPr>
        <w:spacing w:after="0"/>
        <w:jc w:val="both"/>
        <w:rPr>
          <w:sz w:val="28"/>
          <w:szCs w:val="28"/>
          <w:lang w:val="ru-RU"/>
        </w:rPr>
      </w:pPr>
      <w:r w:rsidRPr="00CC6228">
        <w:rPr>
          <w:sz w:val="28"/>
          <w:szCs w:val="28"/>
          <w:lang w:val="ru-RU"/>
        </w:rPr>
        <w:t>Федеральный государственный образовательный стандарт</w:t>
      </w:r>
      <w:r>
        <w:rPr>
          <w:sz w:val="28"/>
          <w:szCs w:val="28"/>
          <w:lang w:val="ru-RU"/>
        </w:rPr>
        <w:t xml:space="preserve"> </w:t>
      </w:r>
      <w:r w:rsidRPr="00CC6228">
        <w:rPr>
          <w:sz w:val="28"/>
          <w:szCs w:val="28"/>
          <w:lang w:val="ru-RU"/>
        </w:rPr>
        <w:t>основного общего образования</w:t>
      </w:r>
      <w:r>
        <w:rPr>
          <w:sz w:val="28"/>
          <w:szCs w:val="28"/>
          <w:lang w:val="ru-RU"/>
        </w:rPr>
        <w:t>, утвержденный</w:t>
      </w:r>
      <w:r w:rsidRPr="00CC6228">
        <w:rPr>
          <w:sz w:val="28"/>
          <w:szCs w:val="28"/>
          <w:lang w:val="ru-RU"/>
        </w:rPr>
        <w:t xml:space="preserve"> приказом Министерства образ</w:t>
      </w:r>
      <w:r>
        <w:rPr>
          <w:sz w:val="28"/>
          <w:szCs w:val="28"/>
          <w:lang w:val="ru-RU"/>
        </w:rPr>
        <w:t xml:space="preserve">ования и науки РФ от 17.12.2010 г. N 1897 </w:t>
      </w:r>
      <w:r w:rsidR="00EA3194">
        <w:rPr>
          <w:sz w:val="28"/>
          <w:szCs w:val="28"/>
          <w:lang w:val="ru-RU"/>
        </w:rPr>
        <w:t xml:space="preserve">(в редакции от </w:t>
      </w:r>
      <w:r w:rsidR="00EA3194" w:rsidRPr="00EA3194">
        <w:rPr>
          <w:sz w:val="28"/>
          <w:szCs w:val="28"/>
          <w:lang w:val="ru-RU"/>
        </w:rPr>
        <w:t>31.12.2015</w:t>
      </w:r>
      <w:r w:rsidR="00EA3194">
        <w:rPr>
          <w:sz w:val="28"/>
          <w:szCs w:val="28"/>
          <w:lang w:val="ru-RU"/>
        </w:rPr>
        <w:t>);</w:t>
      </w:r>
    </w:p>
    <w:p w14:paraId="10CBA5D0" w14:textId="7F358760" w:rsidR="003F45C8" w:rsidRDefault="003F45C8" w:rsidP="00197B16">
      <w:pPr>
        <w:pStyle w:val="af8"/>
        <w:numPr>
          <w:ilvl w:val="0"/>
          <w:numId w:val="18"/>
        </w:numPr>
        <w:spacing w:after="0"/>
        <w:jc w:val="both"/>
        <w:rPr>
          <w:sz w:val="28"/>
          <w:szCs w:val="28"/>
          <w:lang w:val="ru-RU"/>
        </w:rPr>
      </w:pPr>
      <w:r w:rsidRPr="003F45C8">
        <w:rPr>
          <w:sz w:val="28"/>
          <w:szCs w:val="28"/>
          <w:lang w:val="ru-RU"/>
        </w:rPr>
        <w:t>Постановление Главного государственного сани</w:t>
      </w:r>
      <w:r>
        <w:rPr>
          <w:sz w:val="28"/>
          <w:szCs w:val="28"/>
          <w:lang w:val="ru-RU"/>
        </w:rPr>
        <w:t>тарного врача РФ от 28.09.2020 № 28 «</w:t>
      </w:r>
      <w:r w:rsidRPr="003F45C8">
        <w:rPr>
          <w:sz w:val="28"/>
          <w:szCs w:val="28"/>
          <w:lang w:val="ru-RU"/>
        </w:rPr>
        <w:t>Об утверждении санитарных правил СП 2.4.3648-20 "Санитарно-эпидемиологические требования к организациям воспитания и обучения, отдыха и</w:t>
      </w:r>
      <w:r>
        <w:rPr>
          <w:sz w:val="28"/>
          <w:szCs w:val="28"/>
          <w:lang w:val="ru-RU"/>
        </w:rPr>
        <w:t xml:space="preserve"> </w:t>
      </w:r>
      <w:r w:rsidR="00B92C11">
        <w:rPr>
          <w:sz w:val="28"/>
          <w:szCs w:val="28"/>
          <w:lang w:val="ru-RU"/>
        </w:rPr>
        <w:t>оздоровления детей и молодежи"».</w:t>
      </w:r>
    </w:p>
    <w:p w14:paraId="54BA9F50" w14:textId="6C7BA1B6" w:rsidR="00EA3194" w:rsidRPr="003F45C8" w:rsidRDefault="005F75F5" w:rsidP="003F45C8">
      <w:pPr>
        <w:pStyle w:val="af8"/>
        <w:spacing w:after="0"/>
        <w:jc w:val="both"/>
        <w:rPr>
          <w:sz w:val="28"/>
          <w:szCs w:val="28"/>
          <w:lang w:val="ru-RU"/>
        </w:rPr>
      </w:pPr>
      <w:r>
        <w:rPr>
          <w:sz w:val="28"/>
          <w:szCs w:val="28"/>
          <w:lang w:val="ru-RU"/>
        </w:rPr>
        <w:t xml:space="preserve">          </w:t>
      </w:r>
      <w:r w:rsidR="00EA3194" w:rsidRPr="003F45C8">
        <w:rPr>
          <w:sz w:val="28"/>
          <w:szCs w:val="28"/>
          <w:lang w:val="ru-RU"/>
        </w:rPr>
        <w:t xml:space="preserve">ООП ООО МАОУ СОШ № 212 разработана с учетом Примерной основной образовательной программы основного общего образования, </w:t>
      </w:r>
      <w:r w:rsidR="003F45C8" w:rsidRPr="003F45C8">
        <w:rPr>
          <w:sz w:val="28"/>
          <w:szCs w:val="28"/>
          <w:lang w:val="ru-RU"/>
        </w:rPr>
        <w:t>одобренной решением</w:t>
      </w:r>
      <w:r w:rsidR="00EA3194" w:rsidRPr="003F45C8">
        <w:rPr>
          <w:sz w:val="28"/>
          <w:szCs w:val="28"/>
          <w:lang w:val="ru-RU"/>
        </w:rPr>
        <w:t xml:space="preserve"> федерального учебно-методического объединения по общему образованию </w:t>
      </w:r>
      <w:r w:rsidR="00EA3194" w:rsidRPr="00825183">
        <w:rPr>
          <w:sz w:val="28"/>
          <w:szCs w:val="28"/>
          <w:lang w:val="ru-RU"/>
        </w:rPr>
        <w:t>(в редакции протокола № 1/20 от 04.02.2020)</w:t>
      </w:r>
      <w:r w:rsidR="003F45C8" w:rsidRPr="00825183">
        <w:rPr>
          <w:sz w:val="28"/>
          <w:szCs w:val="28"/>
          <w:lang w:val="ru-RU"/>
        </w:rPr>
        <w:t>.</w:t>
      </w:r>
    </w:p>
    <w:p w14:paraId="7E349F5C" w14:textId="3E3E10EA" w:rsidR="00677818" w:rsidRPr="00C845C3" w:rsidRDefault="00677818" w:rsidP="00F30F13">
      <w:pPr>
        <w:pStyle w:val="afff7"/>
        <w:ind w:firstLine="708"/>
        <w:jc w:val="both"/>
        <w:rPr>
          <w:sz w:val="28"/>
        </w:rPr>
      </w:pPr>
      <w:r w:rsidRPr="00C845C3">
        <w:rPr>
          <w:sz w:val="28"/>
        </w:rPr>
        <w:t>Образовательн</w:t>
      </w:r>
      <w:r w:rsidRPr="00444650">
        <w:rPr>
          <w:sz w:val="28"/>
        </w:rPr>
        <w:t xml:space="preserve">ая деятельность </w:t>
      </w:r>
      <w:r w:rsidRPr="00C845C3">
        <w:rPr>
          <w:sz w:val="28"/>
        </w:rPr>
        <w:t>осуществляется в соответствии с Уставом</w:t>
      </w:r>
      <w:r w:rsidR="00B73903" w:rsidRPr="00B73903">
        <w:rPr>
          <w:sz w:val="28"/>
        </w:rPr>
        <w:t xml:space="preserve"> </w:t>
      </w:r>
      <w:r w:rsidR="00B73903">
        <w:rPr>
          <w:sz w:val="28"/>
        </w:rPr>
        <w:t>МАОУ СОШ №</w:t>
      </w:r>
      <w:r w:rsidR="009270A8">
        <w:rPr>
          <w:sz w:val="28"/>
        </w:rPr>
        <w:t xml:space="preserve"> </w:t>
      </w:r>
      <w:r w:rsidR="0098798F">
        <w:rPr>
          <w:sz w:val="28"/>
        </w:rPr>
        <w:t>212</w:t>
      </w:r>
      <w:r w:rsidRPr="00C845C3">
        <w:rPr>
          <w:sz w:val="28"/>
        </w:rPr>
        <w:t xml:space="preserve">, в котором определены основные характеристики организации образовательного процесса, права и обязанности участников образовательного процесса, перечень локальных актов, </w:t>
      </w:r>
      <w:r w:rsidR="003F45C8">
        <w:rPr>
          <w:sz w:val="28"/>
        </w:rPr>
        <w:t>регламентирующих деятельность учреждения</w:t>
      </w:r>
      <w:r w:rsidRPr="00C845C3">
        <w:rPr>
          <w:sz w:val="28"/>
        </w:rPr>
        <w:t>.</w:t>
      </w:r>
      <w:r w:rsidR="00963394">
        <w:rPr>
          <w:b/>
          <w:sz w:val="28"/>
          <w:szCs w:val="28"/>
        </w:rPr>
        <w:t xml:space="preserve"> </w:t>
      </w:r>
      <w:r w:rsidR="008064A0" w:rsidRPr="008064A0">
        <w:rPr>
          <w:sz w:val="28"/>
          <w:szCs w:val="28"/>
        </w:rPr>
        <w:t xml:space="preserve">ООП ООО содержит </w:t>
      </w:r>
      <w:r w:rsidR="008064A0" w:rsidRPr="00215FCB">
        <w:rPr>
          <w:bCs/>
          <w:sz w:val="28"/>
          <w:szCs w:val="28"/>
        </w:rPr>
        <w:t>обязательную часть и часть, формируемую участниками образовательных отношений, представленные во всех трех разделах</w:t>
      </w:r>
      <w:r w:rsidR="008064A0" w:rsidRPr="00215FCB">
        <w:rPr>
          <w:sz w:val="28"/>
          <w:szCs w:val="28"/>
        </w:rPr>
        <w:t xml:space="preserve"> О</w:t>
      </w:r>
      <w:r w:rsidR="003F45C8">
        <w:rPr>
          <w:sz w:val="28"/>
          <w:szCs w:val="28"/>
        </w:rPr>
        <w:t>О</w:t>
      </w:r>
      <w:r w:rsidR="008064A0" w:rsidRPr="00215FCB">
        <w:rPr>
          <w:sz w:val="28"/>
          <w:szCs w:val="28"/>
        </w:rPr>
        <w:t xml:space="preserve">П ООО. </w:t>
      </w:r>
      <w:r w:rsidR="008064A0" w:rsidRPr="00215FCB">
        <w:rPr>
          <w:bCs/>
          <w:sz w:val="28"/>
          <w:szCs w:val="28"/>
        </w:rPr>
        <w:t>Обязательная часть О</w:t>
      </w:r>
      <w:r w:rsidR="008064A0" w:rsidRPr="00215FCB">
        <w:rPr>
          <w:sz w:val="28"/>
          <w:szCs w:val="28"/>
        </w:rPr>
        <w:t xml:space="preserve">ОП ООО </w:t>
      </w:r>
      <w:r w:rsidR="008064A0" w:rsidRPr="009C2824">
        <w:rPr>
          <w:sz w:val="28"/>
          <w:szCs w:val="28"/>
        </w:rPr>
        <w:t xml:space="preserve">составляет </w:t>
      </w:r>
      <w:r w:rsidR="008064A0" w:rsidRPr="009C2824">
        <w:rPr>
          <w:bCs/>
          <w:sz w:val="28"/>
          <w:szCs w:val="28"/>
        </w:rPr>
        <w:t>70%,</w:t>
      </w:r>
      <w:r w:rsidR="00D71E74" w:rsidRPr="009C2824">
        <w:rPr>
          <w:sz w:val="28"/>
          <w:szCs w:val="28"/>
        </w:rPr>
        <w:t xml:space="preserve"> </w:t>
      </w:r>
      <w:r w:rsidR="008064A0" w:rsidRPr="009C2824">
        <w:rPr>
          <w:sz w:val="28"/>
          <w:szCs w:val="28"/>
        </w:rPr>
        <w:t xml:space="preserve">часть, </w:t>
      </w:r>
      <w:r w:rsidR="008064A0" w:rsidRPr="009C2824">
        <w:rPr>
          <w:bCs/>
          <w:sz w:val="28"/>
          <w:szCs w:val="28"/>
        </w:rPr>
        <w:t>формируемая участниками образовательных отношений</w:t>
      </w:r>
      <w:r w:rsidR="008064A0" w:rsidRPr="009C2824">
        <w:rPr>
          <w:sz w:val="28"/>
          <w:szCs w:val="28"/>
        </w:rPr>
        <w:t xml:space="preserve">, - </w:t>
      </w:r>
      <w:r w:rsidR="008064A0" w:rsidRPr="009C2824">
        <w:rPr>
          <w:bCs/>
          <w:sz w:val="28"/>
          <w:szCs w:val="28"/>
        </w:rPr>
        <w:t>30%</w:t>
      </w:r>
      <w:r w:rsidR="008064A0" w:rsidRPr="00215FCB">
        <w:rPr>
          <w:sz w:val="28"/>
          <w:szCs w:val="28"/>
        </w:rPr>
        <w:t xml:space="preserve"> от общего объема ООП ООО.</w:t>
      </w:r>
      <w:r w:rsidRPr="00C845C3">
        <w:rPr>
          <w:b/>
          <w:sz w:val="28"/>
          <w:szCs w:val="28"/>
        </w:rPr>
        <w:t xml:space="preserve">               </w:t>
      </w:r>
    </w:p>
    <w:p w14:paraId="43D29637" w14:textId="77777777" w:rsidR="00677818" w:rsidRPr="00C845C3" w:rsidRDefault="00677818" w:rsidP="00F30F13">
      <w:pPr>
        <w:pStyle w:val="affff4"/>
        <w:spacing w:line="240" w:lineRule="auto"/>
        <w:rPr>
          <w:rStyle w:val="Zag11"/>
          <w:lang w:val="ru-RU"/>
        </w:rPr>
      </w:pPr>
      <w:r w:rsidRPr="00C845C3">
        <w:rPr>
          <w:rStyle w:val="Zag11"/>
          <w:lang w:val="ru-RU"/>
        </w:rPr>
        <w:t xml:space="preserve">Основная образовательная программа основного общего образования </w:t>
      </w:r>
      <w:r w:rsidR="00B73903">
        <w:rPr>
          <w:lang w:val="ru-RU"/>
        </w:rPr>
        <w:t>МАОУ СОШ №</w:t>
      </w:r>
      <w:r w:rsidR="009270A8">
        <w:rPr>
          <w:lang w:val="ru-RU"/>
        </w:rPr>
        <w:t xml:space="preserve"> </w:t>
      </w:r>
      <w:r w:rsidR="0098798F">
        <w:rPr>
          <w:lang w:val="ru-RU"/>
        </w:rPr>
        <w:t>212</w:t>
      </w:r>
      <w:r w:rsidR="00B73903">
        <w:rPr>
          <w:lang w:val="ru-RU"/>
        </w:rPr>
        <w:t xml:space="preserve"> </w:t>
      </w:r>
      <w:r w:rsidRPr="00C845C3">
        <w:rPr>
          <w:rStyle w:val="Zag11"/>
          <w:lang w:val="ru-RU"/>
        </w:rPr>
        <w:t xml:space="preserve">в соответствии с требованиями </w:t>
      </w:r>
      <w:r>
        <w:rPr>
          <w:rStyle w:val="Zag11"/>
          <w:lang w:val="ru-RU"/>
        </w:rPr>
        <w:t>ФГОС ООО</w:t>
      </w:r>
      <w:r w:rsidRPr="00C845C3">
        <w:rPr>
          <w:rStyle w:val="Zag11"/>
          <w:lang w:val="ru-RU"/>
        </w:rPr>
        <w:t xml:space="preserve"> содержит три раздела: </w:t>
      </w:r>
      <w:r w:rsidRPr="00C845C3">
        <w:rPr>
          <w:rStyle w:val="Zag11"/>
          <w:i/>
          <w:lang w:val="ru-RU"/>
        </w:rPr>
        <w:t>целевой, содержательный и организационный</w:t>
      </w:r>
      <w:r w:rsidRPr="00C845C3">
        <w:rPr>
          <w:rStyle w:val="Zag11"/>
          <w:lang w:val="ru-RU"/>
        </w:rPr>
        <w:t>.</w:t>
      </w:r>
    </w:p>
    <w:p w14:paraId="00D99752" w14:textId="77777777" w:rsidR="00677818" w:rsidRPr="00C845C3" w:rsidRDefault="00677818" w:rsidP="00F30F13">
      <w:pPr>
        <w:pStyle w:val="affff4"/>
        <w:spacing w:line="240" w:lineRule="auto"/>
        <w:rPr>
          <w:lang w:val="ru-RU"/>
        </w:rPr>
      </w:pPr>
      <w:r w:rsidRPr="00C845C3">
        <w:rPr>
          <w:rStyle w:val="dash0410005f0431005f0437005f0430005f0446005f0020005f0441005f043f005f0438005f0441005f043a005f0430005f005fchar1char1"/>
          <w:b/>
          <w:bCs/>
          <w:sz w:val="28"/>
          <w:szCs w:val="28"/>
          <w:u w:val="single"/>
          <w:lang w:val="ru-RU"/>
        </w:rPr>
        <w:t xml:space="preserve">Целевой </w:t>
      </w:r>
      <w:r w:rsidRPr="00C845C3">
        <w:rPr>
          <w:rStyle w:val="dash0410005f0431005f0437005f0430005f0446005f0020005f0441005f043f005f0438005f0441005f043a005f0430005f005fchar1char1"/>
          <w:b/>
          <w:sz w:val="28"/>
          <w:szCs w:val="28"/>
          <w:u w:val="single"/>
          <w:lang w:val="ru-RU"/>
        </w:rPr>
        <w:t>раздел</w:t>
      </w:r>
      <w:r w:rsidRPr="00C845C3">
        <w:rPr>
          <w:rStyle w:val="dash0410005f0431005f0437005f0430005f0446005f0020005f0441005f043f005f0438005f0441005f043a005f0430005f005fchar1char1"/>
          <w:sz w:val="28"/>
          <w:szCs w:val="28"/>
          <w:lang w:val="ru-RU"/>
        </w:rPr>
        <w:t xml:space="preserve">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w:t>
      </w:r>
      <w:r w:rsidRPr="00C845C3">
        <w:rPr>
          <w:rStyle w:val="dash0410005f0431005f0437005f0430005f0446005f0020005f0441005f043f005f0438005f0441005f043a005f0430005f005fchar1char1"/>
          <w:sz w:val="28"/>
          <w:szCs w:val="28"/>
          <w:lang w:val="ru-RU"/>
        </w:rPr>
        <w:lastRenderedPageBreak/>
        <w:t>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368EE860" w14:textId="77777777" w:rsidR="00677818" w:rsidRPr="002D7F74" w:rsidRDefault="00677818" w:rsidP="00F30F13">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 xml:space="preserve">Целевой раздел включает: </w:t>
      </w:r>
    </w:p>
    <w:p w14:paraId="23757E93" w14:textId="77777777" w:rsidR="00677818" w:rsidRPr="002D7F74" w:rsidRDefault="00677818" w:rsidP="00F30F13">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пояснительную записку;</w:t>
      </w:r>
    </w:p>
    <w:p w14:paraId="6D858838" w14:textId="77777777" w:rsidR="00677818" w:rsidRPr="002D7F74" w:rsidRDefault="00677818" w:rsidP="00F30F13">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планируемые результаты освоения обучающимися основной образовательной программы основного общего образования;</w:t>
      </w:r>
    </w:p>
    <w:p w14:paraId="36C7BCBD" w14:textId="77777777" w:rsidR="00677818" w:rsidRPr="002D7F74" w:rsidRDefault="00677818" w:rsidP="00F30F13">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14:paraId="27A063D2" w14:textId="77777777" w:rsidR="00677818" w:rsidRPr="002D7F74" w:rsidRDefault="00677818" w:rsidP="00F30F13">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b/>
          <w:bCs/>
          <w:sz w:val="28"/>
          <w:szCs w:val="28"/>
          <w:u w:val="single"/>
        </w:rPr>
        <w:t>Содержательный</w:t>
      </w:r>
      <w:r w:rsidRPr="00226A5D">
        <w:rPr>
          <w:rStyle w:val="dash0410005f0431005f0437005f0430005f0446005f0020005f0441005f043f005f0438005f0441005f043a005f0430005f005fchar1char1"/>
          <w:b/>
          <w:bCs/>
          <w:sz w:val="28"/>
          <w:szCs w:val="28"/>
          <w:u w:val="single"/>
        </w:rPr>
        <w:t xml:space="preserve"> раздел</w:t>
      </w:r>
      <w:r w:rsidRPr="002D7F74">
        <w:rPr>
          <w:rStyle w:val="dash0410005f0431005f0437005f0430005f0446005f0020005f0441005f043f005f0438005f0441005f043a005f0430005f005fchar1char1"/>
          <w:sz w:val="28"/>
          <w:szCs w:val="28"/>
        </w:rPr>
        <w:t xml:space="preserve"> определяет общее содержание основного общего образования и включает образовательные программы, ориентированные на достижение личност</w:t>
      </w:r>
      <w:r w:rsidR="00431FFD">
        <w:rPr>
          <w:rStyle w:val="dash0410005f0431005f0437005f0430005f0446005f0020005f0441005f043f005f0438005f0441005f043a005f0430005f005fchar1char1"/>
          <w:sz w:val="28"/>
          <w:szCs w:val="28"/>
        </w:rPr>
        <w:t>ных, метапредметных и предметных</w:t>
      </w:r>
      <w:r w:rsidRPr="002D7F74">
        <w:rPr>
          <w:rStyle w:val="dash0410005f0431005f0437005f0430005f0446005f0020005f0441005f043f005f0438005f0441005f043a005f0430005f005fchar1char1"/>
          <w:sz w:val="28"/>
          <w:szCs w:val="28"/>
        </w:rPr>
        <w:t xml:space="preserve"> результатов, в том числе:</w:t>
      </w:r>
    </w:p>
    <w:p w14:paraId="4F223BDD" w14:textId="78499C5A" w:rsidR="00677818" w:rsidRPr="002D7F74" w:rsidRDefault="00677818" w:rsidP="00F30F13">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программу развития универсал</w:t>
      </w:r>
      <w:r w:rsidR="00251D77">
        <w:rPr>
          <w:rStyle w:val="dash0410005f0431005f0437005f0430005f0446005f0020005f0441005f043f005f0438005f0441005f043a005f0430005f005fchar1char1"/>
          <w:sz w:val="28"/>
          <w:szCs w:val="28"/>
        </w:rPr>
        <w:t>ьных учебных действий на уровне</w:t>
      </w:r>
      <w:r w:rsidRPr="002D7F74">
        <w:rPr>
          <w:rStyle w:val="dash0410005f0431005f0437005f0430005f0446005f0020005f0441005f043f005f0438005f0441005f043a005f0430005f005fchar1char1"/>
          <w:sz w:val="28"/>
          <w:szCs w:val="28"/>
        </w:rPr>
        <w:t xml:space="preserve">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6F5F7F8C" w14:textId="77777777" w:rsidR="00677818" w:rsidRPr="002D7F74" w:rsidRDefault="00677818" w:rsidP="00F30F13">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программы отдельных учебных предметов, курсов;</w:t>
      </w:r>
    </w:p>
    <w:p w14:paraId="3DAD1E23" w14:textId="01825C5D" w:rsidR="00677818" w:rsidRPr="002D7F74" w:rsidRDefault="00677818" w:rsidP="00F30F13">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программу воспитания и социализации обучающи</w:t>
      </w:r>
      <w:r w:rsidR="00971F7B">
        <w:rPr>
          <w:rStyle w:val="dash0410005f0431005f0437005f0430005f0446005f0020005f0441005f043f005f0438005f0441005f043a005f0430005f005fchar1char1"/>
          <w:sz w:val="28"/>
          <w:szCs w:val="28"/>
        </w:rPr>
        <w:t>хся на уроне</w:t>
      </w:r>
      <w:r w:rsidRPr="002D7F74">
        <w:rPr>
          <w:rStyle w:val="dash0410005f0431005f0437005f0430005f0446005f0020005f0441005f043f005f0438005f0441005f043a005f0430005f005fchar1char1"/>
          <w:sz w:val="28"/>
          <w:szCs w:val="28"/>
        </w:rPr>
        <w:t xml:space="preserve">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2D7F74">
        <w:rPr>
          <w:rStyle w:val="dash0410005f0431005f0437005f0430005f0446005f0020005f0441005f043f005f0438005f0441005f043a005f0430char1"/>
          <w:sz w:val="28"/>
          <w:szCs w:val="28"/>
        </w:rPr>
        <w:t xml:space="preserve">, </w:t>
      </w:r>
      <w:r w:rsidRPr="002D7F74">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2D7F74">
        <w:rPr>
          <w:sz w:val="28"/>
          <w:szCs w:val="28"/>
        </w:rPr>
        <w:t>;</w:t>
      </w:r>
    </w:p>
    <w:p w14:paraId="3569FD5B" w14:textId="77777777" w:rsidR="00677818" w:rsidRPr="002D7F74" w:rsidRDefault="00677818" w:rsidP="00F30F13">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B73903">
        <w:rPr>
          <w:rStyle w:val="normal005f005f005f005fchar1005f005fchar1char1"/>
          <w:rFonts w:ascii="Times New Roman" w:hAnsi="Times New Roman" w:cs="Times New Roman"/>
          <w:sz w:val="28"/>
          <w:szCs w:val="28"/>
        </w:rPr>
        <w:t>программу коррекционной работы</w:t>
      </w:r>
      <w:r w:rsidRPr="00B73903">
        <w:rPr>
          <w:rStyle w:val="dash0410005f0431005f0437005f0430005f0446005f0020005f0441005f043f005f0438005f0441005f043a005f0430005f005fchar1char1"/>
          <w:sz w:val="28"/>
          <w:szCs w:val="28"/>
        </w:rPr>
        <w:t>.</w:t>
      </w:r>
    </w:p>
    <w:p w14:paraId="3E296154" w14:textId="77777777" w:rsidR="00677818" w:rsidRPr="00C845C3" w:rsidRDefault="00677818" w:rsidP="00F30F13">
      <w:pPr>
        <w:pStyle w:val="affff4"/>
        <w:spacing w:line="240" w:lineRule="auto"/>
        <w:rPr>
          <w:lang w:val="ru-RU"/>
        </w:rPr>
      </w:pPr>
      <w:r w:rsidRPr="00C845C3">
        <w:rPr>
          <w:rStyle w:val="dash0410005f0431005f0437005f0430005f0446005f0020005f0441005f043f005f0438005f0441005f043a005f0430005f005fchar1char1"/>
          <w:b/>
          <w:bCs/>
          <w:sz w:val="28"/>
          <w:szCs w:val="28"/>
          <w:u w:val="single"/>
          <w:lang w:val="ru-RU"/>
        </w:rPr>
        <w:t xml:space="preserve">Организационный </w:t>
      </w:r>
      <w:r w:rsidRPr="00C845C3">
        <w:rPr>
          <w:rStyle w:val="dash0410005f0431005f0437005f0430005f0446005f0020005f0441005f043f005f0438005f0441005f043a005f0430005f005fchar1char1"/>
          <w:b/>
          <w:sz w:val="28"/>
          <w:szCs w:val="28"/>
          <w:u w:val="single"/>
          <w:lang w:val="ru-RU"/>
        </w:rPr>
        <w:t>раздел</w:t>
      </w:r>
      <w:r w:rsidRPr="00C845C3">
        <w:rPr>
          <w:rStyle w:val="dash0410005f0431005f0437005f0430005f0446005f0020005f0441005f043f005f0438005f0441005f043a005f0430005f005fchar1char1"/>
          <w:lang w:val="ru-RU"/>
        </w:rPr>
        <w:t xml:space="preserve"> </w:t>
      </w:r>
      <w:r w:rsidRPr="00C845C3">
        <w:rPr>
          <w:rStyle w:val="dash0410005f0431005f0437005f0430005f0446005f0020005f0441005f043f005f0438005f0441005f043a005f0430005f005fchar1char1"/>
          <w:sz w:val="28"/>
          <w:szCs w:val="28"/>
          <w:lang w:val="ru-RU"/>
        </w:rPr>
        <w:t>устанавливает общие рамки организации образовательно</w:t>
      </w:r>
      <w:r w:rsidRPr="00B73903">
        <w:rPr>
          <w:rStyle w:val="dash0410005f0431005f0437005f0430005f0446005f0020005f0441005f043f005f0438005f0441005f043a005f0430005f005fchar1char1"/>
          <w:sz w:val="28"/>
          <w:szCs w:val="28"/>
          <w:lang w:val="ru-RU"/>
        </w:rPr>
        <w:t>й деятельности</w:t>
      </w:r>
      <w:r w:rsidRPr="00C845C3">
        <w:rPr>
          <w:rStyle w:val="dash0410005f0431005f0437005f0430005f0446005f0020005f0441005f043f005f0438005f0441005f043a005f0430005f005fchar1char1"/>
          <w:sz w:val="28"/>
          <w:szCs w:val="28"/>
          <w:lang w:val="ru-RU"/>
        </w:rPr>
        <w:t>, а также механизм реализации компонентов основной образовательной программы.</w:t>
      </w:r>
    </w:p>
    <w:p w14:paraId="5487A21D" w14:textId="77777777" w:rsidR="00677818" w:rsidRPr="002D7F74" w:rsidRDefault="00677818" w:rsidP="00F30F13">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Организационный раздел включает:</w:t>
      </w:r>
    </w:p>
    <w:p w14:paraId="72632120" w14:textId="77777777" w:rsidR="00677818" w:rsidRPr="00B73903" w:rsidRDefault="00677818" w:rsidP="00F30F13">
      <w:pPr>
        <w:pStyle w:val="affff4"/>
        <w:spacing w:line="240" w:lineRule="auto"/>
        <w:rPr>
          <w:lang w:val="ru-RU"/>
        </w:rPr>
      </w:pPr>
      <w:r w:rsidRPr="00C845C3">
        <w:rPr>
          <w:rStyle w:val="dash0410005f0431005f0437005f0430005f0446005f0020005f0441005f043f005f0438005f0441005f043a005f0430005f005fchar1char1"/>
          <w:lang w:val="ru-RU"/>
        </w:rPr>
        <w:t>—</w:t>
      </w:r>
      <w:r w:rsidRPr="002D7F74">
        <w:rPr>
          <w:rStyle w:val="dash0410005f0431005f0437005f0430005f0446005f0020005f0441005f043f005f0438005f0441005f043a005f0430005f005fchar1char1"/>
        </w:rPr>
        <w:t> </w:t>
      </w:r>
      <w:r w:rsidRPr="00C845C3">
        <w:rPr>
          <w:rStyle w:val="dash0410005f0431005f0437005f0430005f0446005f0020005f0441005f043f005f0438005f0441005f043a005f0430005f005fchar1char1"/>
          <w:sz w:val="28"/>
          <w:szCs w:val="28"/>
          <w:lang w:val="ru-RU"/>
        </w:rPr>
        <w:t>учебный план основного общего образования как один из основных механизмов реализации основной образовательной программы;</w:t>
      </w:r>
      <w:r w:rsidRPr="00B73903">
        <w:rPr>
          <w:rStyle w:val="dash0410005f0431005f0437005f0430005f0446005f0020005f0441005f043f005f0438005f0441005f043a005f0430005f005fchar1char1"/>
          <w:sz w:val="28"/>
          <w:szCs w:val="28"/>
          <w:lang w:val="ru-RU"/>
        </w:rPr>
        <w:t xml:space="preserve"> годовой календарный график, план внеурочной деятельности;</w:t>
      </w:r>
    </w:p>
    <w:p w14:paraId="5FFACCB9" w14:textId="77777777" w:rsidR="00677818" w:rsidRPr="002D7F74" w:rsidRDefault="00677818" w:rsidP="00F30F13">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Стандарта.</w:t>
      </w:r>
    </w:p>
    <w:p w14:paraId="338CB80A" w14:textId="77777777" w:rsidR="00677818" w:rsidRPr="002D7F74" w:rsidRDefault="00B73903" w:rsidP="00F30F13">
      <w:pPr>
        <w:ind w:firstLine="454"/>
        <w:jc w:val="both"/>
        <w:rPr>
          <w:rStyle w:val="Zag11"/>
          <w:rFonts w:eastAsia="@Arial Unicode MS"/>
          <w:sz w:val="28"/>
          <w:szCs w:val="28"/>
          <w:lang w:val="ru-RU"/>
        </w:rPr>
      </w:pPr>
      <w:r>
        <w:rPr>
          <w:sz w:val="28"/>
          <w:lang w:val="ru-RU"/>
        </w:rPr>
        <w:t>МАОУ СОШ №</w:t>
      </w:r>
      <w:r w:rsidR="009270A8">
        <w:rPr>
          <w:sz w:val="28"/>
          <w:lang w:val="ru-RU"/>
        </w:rPr>
        <w:t xml:space="preserve"> </w:t>
      </w:r>
      <w:r w:rsidR="00090B7D">
        <w:rPr>
          <w:sz w:val="28"/>
          <w:lang w:val="ru-RU"/>
        </w:rPr>
        <w:t>212</w:t>
      </w:r>
      <w:r w:rsidR="00677818" w:rsidRPr="002D7F74">
        <w:rPr>
          <w:rStyle w:val="Zag11"/>
          <w:rFonts w:eastAsia="@Arial Unicode MS"/>
          <w:sz w:val="28"/>
          <w:szCs w:val="28"/>
          <w:lang w:val="ru-RU"/>
        </w:rPr>
        <w:t>, реализующее основную образовательную программу</w:t>
      </w:r>
      <w:r w:rsidR="00194160">
        <w:rPr>
          <w:rStyle w:val="Zag11"/>
          <w:rFonts w:eastAsia="@Arial Unicode MS"/>
          <w:sz w:val="28"/>
          <w:szCs w:val="28"/>
          <w:lang w:val="ru-RU"/>
        </w:rPr>
        <w:t xml:space="preserve"> основного общего образования, </w:t>
      </w:r>
      <w:r w:rsidR="00677818" w:rsidRPr="002D7F74">
        <w:rPr>
          <w:rStyle w:val="Zag11"/>
          <w:rFonts w:eastAsia="@Arial Unicode MS"/>
          <w:sz w:val="28"/>
          <w:szCs w:val="28"/>
          <w:lang w:val="ru-RU"/>
        </w:rPr>
        <w:t>обеспечивает ознакомление обучающихся и их родителей (законных представителей) как участников образовательного процесса:</w:t>
      </w:r>
    </w:p>
    <w:p w14:paraId="387D2183" w14:textId="77777777" w:rsidR="00677818" w:rsidRPr="00C845C3" w:rsidRDefault="00677818" w:rsidP="00F30F13">
      <w:pPr>
        <w:pStyle w:val="Abstract"/>
        <w:spacing w:line="240" w:lineRule="auto"/>
        <w:rPr>
          <w:rStyle w:val="Zag11"/>
          <w:lang w:val="ru-RU"/>
        </w:rPr>
      </w:pPr>
      <w:r w:rsidRPr="00C845C3">
        <w:rPr>
          <w:rStyle w:val="dash0410005f0431005f0437005f0430005f0446005f0020005f0441005f043f005f0438005f0441005f043a005f0430005f005fchar1char1"/>
          <w:lang w:val="ru-RU"/>
        </w:rPr>
        <w:t>—</w:t>
      </w:r>
      <w:r w:rsidRPr="002D7F74">
        <w:rPr>
          <w:rStyle w:val="dash0410005f0431005f0437005f0430005f0446005f0020005f0441005f043f005f0438005f0441005f043a005f0430005f005fchar1char1"/>
        </w:rPr>
        <w:t> </w:t>
      </w:r>
      <w:r w:rsidRPr="00C845C3">
        <w:rPr>
          <w:rStyle w:val="Zag11"/>
          <w:lang w:val="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14:paraId="337B7C2D" w14:textId="6F98B696" w:rsidR="00677818" w:rsidRDefault="00677818" w:rsidP="00F30F13">
      <w:pPr>
        <w:pStyle w:val="Abstract"/>
        <w:spacing w:line="240" w:lineRule="auto"/>
        <w:rPr>
          <w:rStyle w:val="Zag11"/>
          <w:lang w:val="ru-RU"/>
        </w:rPr>
      </w:pPr>
      <w:r w:rsidRPr="00C845C3">
        <w:rPr>
          <w:rStyle w:val="dash0410005f0431005f0437005f0430005f0446005f0020005f0441005f043f005f0438005f0441005f043a005f0430005f005fchar1char1"/>
          <w:lang w:val="ru-RU"/>
        </w:rPr>
        <w:t>—</w:t>
      </w:r>
      <w:r w:rsidRPr="002D7F74">
        <w:rPr>
          <w:rStyle w:val="dash0410005f0431005f0437005f0430005f0446005f0020005f0441005f043f005f0438005f0441005f043a005f0430005f005fchar1char1"/>
        </w:rPr>
        <w:t> </w:t>
      </w:r>
      <w:r w:rsidRPr="00C845C3">
        <w:rPr>
          <w:rStyle w:val="Zag11"/>
          <w:lang w:val="ru-RU"/>
        </w:rPr>
        <w:t>с уставом и другими документами, регламентирующими осуществление о</w:t>
      </w:r>
      <w:r w:rsidR="00B11591">
        <w:rPr>
          <w:rStyle w:val="Zag11"/>
          <w:lang w:val="ru-RU"/>
        </w:rPr>
        <w:t>бразовательного процесса в школе</w:t>
      </w:r>
      <w:r w:rsidRPr="00C845C3">
        <w:rPr>
          <w:rStyle w:val="Zag11"/>
          <w:lang w:val="ru-RU"/>
        </w:rPr>
        <w:t>.</w:t>
      </w:r>
    </w:p>
    <w:p w14:paraId="50A18CA1" w14:textId="77777777" w:rsidR="00FB24D2" w:rsidRPr="00C845C3" w:rsidRDefault="00FB24D2" w:rsidP="00F30F13">
      <w:pPr>
        <w:pStyle w:val="Abstract"/>
        <w:spacing w:line="240" w:lineRule="auto"/>
        <w:rPr>
          <w:rStyle w:val="Zag11"/>
          <w:lang w:val="ru-RU"/>
        </w:rPr>
      </w:pPr>
    </w:p>
    <w:p w14:paraId="7381FFC5" w14:textId="0768DFE7" w:rsidR="00621D08" w:rsidRPr="00621D08" w:rsidRDefault="00621D08" w:rsidP="00197B16">
      <w:pPr>
        <w:pStyle w:val="Abstract"/>
        <w:numPr>
          <w:ilvl w:val="2"/>
          <w:numId w:val="230"/>
        </w:numPr>
        <w:spacing w:line="240" w:lineRule="auto"/>
        <w:rPr>
          <w:rStyle w:val="Zag11"/>
          <w:b/>
          <w:lang w:val="ru-RU"/>
        </w:rPr>
      </w:pPr>
      <w:r w:rsidRPr="00621D08">
        <w:rPr>
          <w:rStyle w:val="Zag11"/>
          <w:b/>
          <w:lang w:val="ru-RU"/>
        </w:rPr>
        <w:lastRenderedPageBreak/>
        <w:t>Цели и задачи реализации основной образовательной программы основного общего образования</w:t>
      </w:r>
    </w:p>
    <w:p w14:paraId="5D3E2FE3" w14:textId="77777777" w:rsidR="00677818" w:rsidRPr="00774128" w:rsidRDefault="00677818" w:rsidP="00F30F13">
      <w:pPr>
        <w:ind w:firstLine="454"/>
        <w:jc w:val="both"/>
        <w:rPr>
          <w:rStyle w:val="Zag11"/>
          <w:rFonts w:eastAsia="@Arial Unicode MS"/>
          <w:sz w:val="28"/>
          <w:szCs w:val="28"/>
          <w:lang w:val="ru-RU"/>
        </w:rPr>
      </w:pPr>
      <w:r w:rsidRPr="00774128">
        <w:rPr>
          <w:rStyle w:val="Zag11"/>
          <w:rFonts w:eastAsia="@Arial Unicode MS"/>
          <w:b/>
          <w:sz w:val="28"/>
          <w:szCs w:val="28"/>
          <w:lang w:val="ru-RU"/>
        </w:rPr>
        <w:t>Целями реализации</w:t>
      </w:r>
      <w:r w:rsidRPr="00774128">
        <w:rPr>
          <w:rStyle w:val="Zag11"/>
          <w:rFonts w:eastAsia="@Arial Unicode MS"/>
          <w:sz w:val="28"/>
          <w:szCs w:val="28"/>
          <w:lang w:val="ru-RU"/>
        </w:rPr>
        <w:t xml:space="preserve"> основной образовательной программы основного общего образования являются: </w:t>
      </w:r>
    </w:p>
    <w:p w14:paraId="35BFF31A" w14:textId="77777777" w:rsidR="00677818" w:rsidRPr="002D7F74" w:rsidRDefault="00677818" w:rsidP="00F30F13">
      <w:pPr>
        <w:ind w:firstLine="454"/>
        <w:jc w:val="both"/>
        <w:rPr>
          <w:rStyle w:val="Zag11"/>
          <w:rFonts w:eastAsia="@Arial Unicode MS"/>
          <w:sz w:val="28"/>
          <w:szCs w:val="28"/>
          <w:lang w:val="ru-RU"/>
        </w:rPr>
      </w:pPr>
      <w:r w:rsidRPr="00774128">
        <w:rPr>
          <w:rStyle w:val="dash0410005f0431005f0437005f0430005f0446005f0020005f0441005f043f005f0438005f0441005f043a005f0430005f005fchar1char1"/>
          <w:sz w:val="28"/>
          <w:szCs w:val="28"/>
          <w:lang w:val="ru-RU"/>
        </w:rPr>
        <w:t>—</w:t>
      </w:r>
      <w:r w:rsidRPr="00774128">
        <w:rPr>
          <w:rStyle w:val="dash0410005f0431005f0437005f0430005f0446005f0020005f0441005f043f005f0438005f0441005f043a005f0430005f005fchar1char1"/>
          <w:sz w:val="28"/>
          <w:szCs w:val="28"/>
        </w:rPr>
        <w:t> </w:t>
      </w:r>
      <w:r w:rsidRPr="00774128">
        <w:rPr>
          <w:rStyle w:val="Zag11"/>
          <w:rFonts w:eastAsia="@Arial Unicode MS"/>
          <w:sz w:val="28"/>
          <w:szCs w:val="28"/>
          <w:lang w:val="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w:t>
      </w:r>
      <w:r w:rsidRPr="002D7F74">
        <w:rPr>
          <w:rStyle w:val="Zag11"/>
          <w:rFonts w:eastAsia="@Arial Unicode MS"/>
          <w:sz w:val="28"/>
          <w:szCs w:val="28"/>
          <w:lang w:val="ru-RU"/>
        </w:rPr>
        <w:t xml:space="preserve">, индивидуальными особенностями его развития и состояния здоровья; </w:t>
      </w:r>
    </w:p>
    <w:p w14:paraId="1FDE0BE8" w14:textId="77777777"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становление и развитие личности в её индивидуальности, самобытности, уникальности, неповторимости.</w:t>
      </w:r>
    </w:p>
    <w:p w14:paraId="247B867E" w14:textId="77777777" w:rsidR="00677818" w:rsidRPr="002D7F74" w:rsidRDefault="00677818" w:rsidP="00F30F13">
      <w:pPr>
        <w:ind w:firstLine="454"/>
        <w:jc w:val="both"/>
        <w:rPr>
          <w:rStyle w:val="Zag11"/>
          <w:rFonts w:eastAsia="@Arial Unicode MS"/>
          <w:sz w:val="28"/>
          <w:szCs w:val="28"/>
          <w:lang w:val="ru-RU"/>
        </w:rPr>
      </w:pPr>
      <w:r w:rsidRPr="002D7F74">
        <w:rPr>
          <w:rStyle w:val="Zag11"/>
          <w:rFonts w:eastAsia="@Arial Unicode MS"/>
          <w:b/>
          <w:sz w:val="28"/>
          <w:szCs w:val="28"/>
          <w:lang w:val="ru-RU"/>
        </w:rPr>
        <w:t xml:space="preserve">Достижение поставленных целей </w:t>
      </w:r>
      <w:r w:rsidRPr="002D7F74">
        <w:rPr>
          <w:rStyle w:val="Zag11"/>
          <w:rFonts w:eastAsia="@Arial Unicode MS"/>
          <w:sz w:val="28"/>
          <w:szCs w:val="28"/>
          <w:lang w:val="ru-RU"/>
        </w:rPr>
        <w:t>при</w:t>
      </w:r>
      <w:r w:rsidRPr="002D7F74">
        <w:rPr>
          <w:rStyle w:val="Zag11"/>
          <w:rFonts w:eastAsia="@Arial Unicode MS"/>
          <w:b/>
          <w:sz w:val="28"/>
          <w:szCs w:val="28"/>
          <w:lang w:val="ru-RU"/>
        </w:rPr>
        <w:t xml:space="preserve"> </w:t>
      </w:r>
      <w:r w:rsidRPr="002D7F74">
        <w:rPr>
          <w:rStyle w:val="Zag11"/>
          <w:rFonts w:eastAsia="@Arial Unicode MS"/>
          <w:sz w:val="28"/>
          <w:szCs w:val="28"/>
          <w:lang w:val="ru-RU"/>
        </w:rPr>
        <w:t>разработке и реализации образовательным учреждением основной образовательной программы основного общего образования</w:t>
      </w:r>
      <w:r w:rsidRPr="002D7F74">
        <w:rPr>
          <w:rStyle w:val="Zag11"/>
          <w:rFonts w:eastAsia="@Arial Unicode MS"/>
          <w:b/>
          <w:sz w:val="28"/>
          <w:szCs w:val="28"/>
          <w:lang w:val="ru-RU"/>
        </w:rPr>
        <w:t xml:space="preserve"> предусматривает решение следующих основных задач</w:t>
      </w:r>
      <w:r w:rsidRPr="002D7F74">
        <w:rPr>
          <w:rStyle w:val="Zag11"/>
          <w:rFonts w:eastAsia="@Arial Unicode MS"/>
          <w:sz w:val="28"/>
          <w:szCs w:val="28"/>
          <w:lang w:val="ru-RU"/>
        </w:rPr>
        <w:t>:</w:t>
      </w:r>
    </w:p>
    <w:p w14:paraId="31E366FE"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обеспечение соответствия основной образовательной программы требованиям Стандарта;</w:t>
      </w:r>
    </w:p>
    <w:p w14:paraId="7BF2E23B"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обеспечение преемственности начального общего, основного общего, среднего (полного) общего образования;</w:t>
      </w:r>
    </w:p>
    <w:p w14:paraId="2FDDE7F9"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14:paraId="6F18FCB8"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установление требований к воспитанию и социализации обучающихся как части образовательной программы и соответствующему усилению воспита</w:t>
      </w:r>
      <w:r w:rsidR="00090B7D">
        <w:rPr>
          <w:sz w:val="28"/>
          <w:szCs w:val="28"/>
          <w:lang w:val="ru-RU"/>
        </w:rPr>
        <w:t>тельного потенциала школы</w:t>
      </w:r>
      <w:r w:rsidRPr="002D7F74">
        <w:rPr>
          <w:sz w:val="28"/>
          <w:szCs w:val="28"/>
          <w:lang w:val="ru-RU"/>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14:paraId="2CA400B4"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14:paraId="2ABBB58F"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14:paraId="7E310351"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14:paraId="3959287F"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14:paraId="2C736389"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 xml:space="preserve">участие обучающихся, их родителей (законных представителей), </w:t>
      </w:r>
      <w:r w:rsidRPr="002D7F74">
        <w:rPr>
          <w:rStyle w:val="Zag11"/>
          <w:rFonts w:eastAsia="@Arial Unicode MS"/>
          <w:sz w:val="28"/>
          <w:szCs w:val="28"/>
          <w:lang w:val="ru-RU"/>
        </w:rPr>
        <w:lastRenderedPageBreak/>
        <w:t>педагогических работников и общественности в проектировании и развитии внутри</w:t>
      </w:r>
      <w:r w:rsidR="00B73903">
        <w:rPr>
          <w:rStyle w:val="Zag11"/>
          <w:rFonts w:eastAsia="@Arial Unicode MS"/>
          <w:sz w:val="28"/>
          <w:szCs w:val="28"/>
          <w:lang w:val="ru-RU"/>
        </w:rPr>
        <w:t>школьной</w:t>
      </w:r>
      <w:r w:rsidRPr="002D7F74">
        <w:rPr>
          <w:rStyle w:val="Zag11"/>
          <w:rFonts w:eastAsia="@Arial Unicode MS"/>
          <w:sz w:val="28"/>
          <w:szCs w:val="28"/>
          <w:lang w:val="ru-RU"/>
        </w:rPr>
        <w:t xml:space="preserve"> социальной среды, </w:t>
      </w:r>
      <w:r w:rsidR="00B73903">
        <w:rPr>
          <w:rStyle w:val="Zag11"/>
          <w:rFonts w:eastAsia="@Arial Unicode MS"/>
          <w:sz w:val="28"/>
          <w:szCs w:val="28"/>
          <w:lang w:val="ru-RU"/>
        </w:rPr>
        <w:t>школьного</w:t>
      </w:r>
      <w:r w:rsidRPr="002D7F74">
        <w:rPr>
          <w:rStyle w:val="Zag11"/>
          <w:rFonts w:eastAsia="@Arial Unicode MS"/>
          <w:sz w:val="28"/>
          <w:szCs w:val="28"/>
          <w:lang w:val="ru-RU"/>
        </w:rPr>
        <w:t xml:space="preserve"> уклада;</w:t>
      </w:r>
    </w:p>
    <w:p w14:paraId="61BE389D"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 xml:space="preserve">включение обучающихся в процессы познания и преобразования </w:t>
      </w:r>
      <w:r w:rsidR="00B73903">
        <w:rPr>
          <w:rStyle w:val="Zag11"/>
          <w:rFonts w:eastAsia="@Arial Unicode MS"/>
          <w:sz w:val="28"/>
          <w:szCs w:val="28"/>
          <w:lang w:val="ru-RU"/>
        </w:rPr>
        <w:t>внутришкольной</w:t>
      </w:r>
      <w:r w:rsidRPr="002D7F74">
        <w:rPr>
          <w:rStyle w:val="Zag11"/>
          <w:rFonts w:eastAsia="@Arial Unicode MS"/>
          <w:sz w:val="28"/>
          <w:szCs w:val="28"/>
          <w:lang w:val="ru-RU"/>
        </w:rPr>
        <w:t xml:space="preserve"> социальной среды города Новосибирска для приобретения опыта реального управления и действия;</w:t>
      </w:r>
    </w:p>
    <w:p w14:paraId="598EC191"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социальное и учебно-исследовательское проектирование, профессиональная ориентация обучающихся при поддержке педагогов, педагогов-психологов, социальных педагогов, сотрудничестве с вузами, учреждениями профессионального образования, центрами профориентационной работы;</w:t>
      </w:r>
    </w:p>
    <w:p w14:paraId="54A4AC0B" w14:textId="77777777" w:rsidR="00677818"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сохранение и укрепление физического, психологического и социального здоровья обучающихся, обеспечение их безопасности.</w:t>
      </w:r>
    </w:p>
    <w:p w14:paraId="4C691011" w14:textId="77777777" w:rsidR="002841DC" w:rsidRPr="00A70D9E" w:rsidRDefault="007C3E94" w:rsidP="007C3E94">
      <w:pPr>
        <w:rPr>
          <w:rStyle w:val="Zag11"/>
          <w:rFonts w:eastAsia="@Arial Unicode MS"/>
          <w:b/>
          <w:sz w:val="28"/>
          <w:szCs w:val="28"/>
          <w:lang w:val="de-DE"/>
        </w:rPr>
      </w:pPr>
      <w:r>
        <w:rPr>
          <w:rStyle w:val="Zag11"/>
          <w:rFonts w:eastAsia="@Arial Unicode MS"/>
          <w:b/>
          <w:sz w:val="28"/>
          <w:szCs w:val="28"/>
          <w:lang w:val="ru-RU"/>
        </w:rPr>
        <w:t xml:space="preserve">1.1.2. </w:t>
      </w:r>
      <w:r w:rsidR="002841DC" w:rsidRPr="00A70D9E">
        <w:rPr>
          <w:rStyle w:val="Zag11"/>
          <w:rFonts w:eastAsia="@Arial Unicode MS"/>
          <w:b/>
          <w:sz w:val="28"/>
          <w:szCs w:val="28"/>
          <w:lang w:val="de-DE"/>
        </w:rPr>
        <w:t>Принципы и подходы к формированию образовательной программы основного общего образования</w:t>
      </w:r>
    </w:p>
    <w:p w14:paraId="759A2F7E" w14:textId="77777777" w:rsidR="002841DC" w:rsidRPr="002841DC" w:rsidRDefault="002841DC" w:rsidP="00A70D9E">
      <w:pPr>
        <w:jc w:val="both"/>
        <w:rPr>
          <w:sz w:val="28"/>
          <w:lang w:val="ru-RU"/>
        </w:rPr>
      </w:pPr>
      <w:r w:rsidRPr="002841DC">
        <w:rPr>
          <w:sz w:val="28"/>
          <w:lang w:val="ru-RU"/>
        </w:rPr>
        <w:t xml:space="preserve">Основными </w:t>
      </w:r>
      <w:r w:rsidRPr="002841DC">
        <w:rPr>
          <w:b/>
          <w:sz w:val="28"/>
          <w:lang w:val="ru-RU"/>
        </w:rPr>
        <w:t xml:space="preserve">принципами реализации </w:t>
      </w:r>
      <w:r>
        <w:rPr>
          <w:sz w:val="28"/>
          <w:lang w:val="ru-RU"/>
        </w:rPr>
        <w:t>ООП ООО МАОУ СОШ №212</w:t>
      </w:r>
      <w:r w:rsidRPr="002841DC">
        <w:rPr>
          <w:sz w:val="28"/>
          <w:lang w:val="ru-RU"/>
        </w:rPr>
        <w:t xml:space="preserve"> являются:</w:t>
      </w:r>
    </w:p>
    <w:p w14:paraId="371CF461" w14:textId="77777777" w:rsidR="002841DC" w:rsidRDefault="002841DC" w:rsidP="00197B16">
      <w:pPr>
        <w:pStyle w:val="afe"/>
        <w:widowControl w:val="0"/>
        <w:numPr>
          <w:ilvl w:val="0"/>
          <w:numId w:val="54"/>
        </w:numPr>
        <w:tabs>
          <w:tab w:val="left" w:pos="1259"/>
        </w:tabs>
        <w:autoSpaceDE w:val="0"/>
        <w:autoSpaceDN w:val="0"/>
        <w:ind w:hanging="361"/>
        <w:contextualSpacing w:val="0"/>
        <w:jc w:val="both"/>
        <w:rPr>
          <w:sz w:val="28"/>
        </w:rPr>
      </w:pPr>
      <w:r>
        <w:rPr>
          <w:sz w:val="28"/>
        </w:rPr>
        <w:t>предоставление равных возможностей всем</w:t>
      </w:r>
      <w:r>
        <w:rPr>
          <w:spacing w:val="-1"/>
          <w:sz w:val="28"/>
        </w:rPr>
        <w:t xml:space="preserve"> </w:t>
      </w:r>
      <w:r>
        <w:rPr>
          <w:sz w:val="28"/>
        </w:rPr>
        <w:t>обучающимся;</w:t>
      </w:r>
    </w:p>
    <w:p w14:paraId="6CD7ED99" w14:textId="77777777" w:rsidR="002841DC" w:rsidRDefault="002841DC" w:rsidP="00197B16">
      <w:pPr>
        <w:pStyle w:val="afe"/>
        <w:widowControl w:val="0"/>
        <w:numPr>
          <w:ilvl w:val="0"/>
          <w:numId w:val="54"/>
        </w:numPr>
        <w:tabs>
          <w:tab w:val="left" w:pos="1259"/>
        </w:tabs>
        <w:autoSpaceDE w:val="0"/>
        <w:autoSpaceDN w:val="0"/>
        <w:contextualSpacing w:val="0"/>
        <w:jc w:val="both"/>
        <w:rPr>
          <w:sz w:val="28"/>
        </w:rPr>
      </w:pPr>
      <w:r>
        <w:rPr>
          <w:sz w:val="28"/>
        </w:rPr>
        <w:t>открытость образовательного пространства МАОУ СОШ №212;</w:t>
      </w:r>
    </w:p>
    <w:p w14:paraId="32C307E9" w14:textId="5B228CDB" w:rsidR="002841DC" w:rsidRDefault="002841DC" w:rsidP="00197B16">
      <w:pPr>
        <w:pStyle w:val="afe"/>
        <w:widowControl w:val="0"/>
        <w:numPr>
          <w:ilvl w:val="0"/>
          <w:numId w:val="54"/>
        </w:numPr>
        <w:tabs>
          <w:tab w:val="left" w:pos="1259"/>
        </w:tabs>
        <w:autoSpaceDE w:val="0"/>
        <w:autoSpaceDN w:val="0"/>
        <w:contextualSpacing w:val="0"/>
        <w:jc w:val="both"/>
        <w:rPr>
          <w:sz w:val="28"/>
        </w:rPr>
      </w:pPr>
      <w:r>
        <w:rPr>
          <w:sz w:val="28"/>
        </w:rPr>
        <w:t>первостепенность интересов обучающихся при выборе программы обучения, формы обучения, форм организации учебной и внеурочной деятельности, режима работа МАОУ СОШ №</w:t>
      </w:r>
      <w:r w:rsidR="005F75F5">
        <w:rPr>
          <w:sz w:val="28"/>
        </w:rPr>
        <w:t xml:space="preserve"> </w:t>
      </w:r>
      <w:r>
        <w:rPr>
          <w:sz w:val="28"/>
        </w:rPr>
        <w:t>212;</w:t>
      </w:r>
    </w:p>
    <w:p w14:paraId="7F133CE6" w14:textId="77777777" w:rsidR="002841DC" w:rsidRDefault="002841DC" w:rsidP="00197B16">
      <w:pPr>
        <w:pStyle w:val="afe"/>
        <w:widowControl w:val="0"/>
        <w:numPr>
          <w:ilvl w:val="0"/>
          <w:numId w:val="54"/>
        </w:numPr>
        <w:tabs>
          <w:tab w:val="left" w:pos="1259"/>
        </w:tabs>
        <w:autoSpaceDE w:val="0"/>
        <w:autoSpaceDN w:val="0"/>
        <w:contextualSpacing w:val="0"/>
        <w:jc w:val="both"/>
        <w:rPr>
          <w:sz w:val="28"/>
        </w:rPr>
      </w:pPr>
      <w:r>
        <w:rPr>
          <w:sz w:val="28"/>
        </w:rPr>
        <w:t>свобода выбора для обучающихся (программы обучения, темпа учения, уровня выполняемых заданий и</w:t>
      </w:r>
      <w:r>
        <w:rPr>
          <w:spacing w:val="-3"/>
          <w:sz w:val="28"/>
        </w:rPr>
        <w:t xml:space="preserve"> </w:t>
      </w:r>
      <w:r>
        <w:rPr>
          <w:sz w:val="28"/>
        </w:rPr>
        <w:t>т.д.);</w:t>
      </w:r>
    </w:p>
    <w:p w14:paraId="201439CB" w14:textId="77777777" w:rsidR="002841DC" w:rsidRPr="002841DC" w:rsidRDefault="002841DC" w:rsidP="00197B16">
      <w:pPr>
        <w:pStyle w:val="afe"/>
        <w:widowControl w:val="0"/>
        <w:numPr>
          <w:ilvl w:val="0"/>
          <w:numId w:val="54"/>
        </w:numPr>
        <w:tabs>
          <w:tab w:val="left" w:pos="1259"/>
        </w:tabs>
        <w:autoSpaceDE w:val="0"/>
        <w:autoSpaceDN w:val="0"/>
        <w:contextualSpacing w:val="0"/>
        <w:jc w:val="both"/>
        <w:rPr>
          <w:rStyle w:val="Zag11"/>
          <w:sz w:val="28"/>
        </w:rPr>
      </w:pPr>
      <w:r>
        <w:rPr>
          <w:sz w:val="28"/>
        </w:rPr>
        <w:t>принцип сохранения и укрепления физического и психического здоровья обучающихся.</w:t>
      </w:r>
    </w:p>
    <w:p w14:paraId="42F9EC80" w14:textId="77777777" w:rsidR="00677818" w:rsidRPr="002D7F74" w:rsidRDefault="00677818" w:rsidP="00F30F13">
      <w:pPr>
        <w:ind w:firstLine="454"/>
        <w:jc w:val="both"/>
        <w:rPr>
          <w:rStyle w:val="Zag11"/>
          <w:rFonts w:eastAsia="@Arial Unicode MS"/>
          <w:sz w:val="28"/>
          <w:szCs w:val="28"/>
          <w:lang w:val="ru-RU"/>
        </w:rPr>
      </w:pPr>
      <w:r w:rsidRPr="002D7F74">
        <w:rPr>
          <w:rStyle w:val="Zag11"/>
          <w:rFonts w:eastAsia="@Arial Unicode MS"/>
          <w:sz w:val="28"/>
          <w:szCs w:val="28"/>
          <w:lang w:val="ru-RU"/>
        </w:rPr>
        <w:t>В основе реализации основной образовательной программы лежит</w:t>
      </w:r>
      <w:r w:rsidRPr="002D7F74">
        <w:rPr>
          <w:rStyle w:val="Zag11"/>
          <w:rFonts w:eastAsia="@Arial Unicode MS"/>
          <w:b/>
          <w:sz w:val="28"/>
          <w:szCs w:val="28"/>
          <w:lang w:val="ru-RU"/>
        </w:rPr>
        <w:t xml:space="preserve"> </w:t>
      </w:r>
      <w:r w:rsidRPr="002D7F74">
        <w:rPr>
          <w:rStyle w:val="Zag11"/>
          <w:rFonts w:eastAsia="@Arial Unicode MS"/>
          <w:b/>
          <w:i/>
          <w:sz w:val="28"/>
          <w:szCs w:val="28"/>
          <w:lang w:val="ru-RU"/>
        </w:rPr>
        <w:t>системно-деятельностный подход</w:t>
      </w:r>
      <w:r w:rsidRPr="002D7F74">
        <w:rPr>
          <w:rStyle w:val="Zag11"/>
          <w:rFonts w:eastAsia="@Arial Unicode MS"/>
          <w:sz w:val="28"/>
          <w:szCs w:val="28"/>
          <w:lang w:val="ru-RU"/>
        </w:rPr>
        <w:t>, который предполагает:</w:t>
      </w:r>
    </w:p>
    <w:p w14:paraId="08F2B67B"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14:paraId="624F4733"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166B6A6A"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31DE13CA"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 xml:space="preserve">признание решающей роли содержания образования, способов </w:t>
      </w:r>
      <w:r w:rsidRPr="002D7F74">
        <w:rPr>
          <w:rStyle w:val="Zag11"/>
          <w:rFonts w:eastAsia="@Arial Unicode MS"/>
          <w:sz w:val="28"/>
          <w:szCs w:val="28"/>
          <w:lang w:val="ru-RU"/>
        </w:rPr>
        <w:lastRenderedPageBreak/>
        <w:t>организации образовательной деятельности и учебного сотрудничества в достижении целей личностного и социального развития обучающихся;</w:t>
      </w:r>
    </w:p>
    <w:p w14:paraId="2FA9F776"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268743DC" w14:textId="77777777" w:rsidR="00677818" w:rsidRPr="002D7F74" w:rsidRDefault="00677818" w:rsidP="00F30F13">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14:paraId="2E43082B" w14:textId="77777777" w:rsidR="00677818" w:rsidRPr="002D7F74" w:rsidRDefault="00677818" w:rsidP="00F30F13">
      <w:pPr>
        <w:ind w:firstLine="454"/>
        <w:jc w:val="both"/>
        <w:rPr>
          <w:rStyle w:val="Zag11"/>
          <w:rFonts w:eastAsia="@Arial Unicode MS"/>
          <w:sz w:val="28"/>
          <w:szCs w:val="28"/>
          <w:lang w:val="ru-RU"/>
        </w:rPr>
      </w:pPr>
      <w:r w:rsidRPr="002D7F74">
        <w:rPr>
          <w:rStyle w:val="Zag11"/>
          <w:rFonts w:eastAsia="@Arial Unicode MS"/>
          <w:sz w:val="28"/>
          <w:szCs w:val="28"/>
          <w:lang w:val="ru-RU"/>
        </w:rPr>
        <w:t>Основная образовательная программа</w:t>
      </w:r>
      <w:r w:rsidRPr="002D7F74">
        <w:rPr>
          <w:rStyle w:val="Zag11"/>
          <w:rFonts w:eastAsia="@Arial Unicode MS"/>
          <w:b/>
          <w:sz w:val="28"/>
          <w:szCs w:val="28"/>
          <w:lang w:val="ru-RU"/>
        </w:rPr>
        <w:t xml:space="preserve"> формируется с учётом психолого-педагогических особенностей </w:t>
      </w:r>
      <w:r w:rsidRPr="002D7F74">
        <w:rPr>
          <w:rStyle w:val="Zag11"/>
          <w:rFonts w:eastAsia="@Arial Unicode MS"/>
          <w:sz w:val="28"/>
          <w:szCs w:val="28"/>
          <w:lang w:val="ru-RU"/>
        </w:rPr>
        <w:t>развития детей 11—15 лет, связанных:</w:t>
      </w:r>
    </w:p>
    <w:p w14:paraId="5C9D2AC4" w14:textId="04A42126"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i/>
          <w:sz w:val="28"/>
          <w:szCs w:val="28"/>
          <w:lang w:val="ru-RU"/>
        </w:rPr>
        <w:t>с переходом</w:t>
      </w:r>
      <w:r w:rsidRPr="002D7F74">
        <w:rPr>
          <w:sz w:val="28"/>
          <w:szCs w:val="28"/>
          <w:lang w:val="ru-RU"/>
        </w:rPr>
        <w:t xml:space="preserve"> </w:t>
      </w:r>
      <w:r w:rsidRPr="002D7F74">
        <w:rPr>
          <w:i/>
          <w:sz w:val="28"/>
          <w:szCs w:val="28"/>
          <w:lang w:val="ru-RU"/>
        </w:rPr>
        <w:t>от</w:t>
      </w:r>
      <w:r w:rsidRPr="002D7F74">
        <w:rPr>
          <w:sz w:val="28"/>
          <w:szCs w:val="28"/>
          <w:lang w:val="ru-RU"/>
        </w:rPr>
        <w:t xml:space="preserve"> </w:t>
      </w:r>
      <w:r w:rsidRPr="002D7F74">
        <w:rPr>
          <w:i/>
          <w:sz w:val="28"/>
          <w:szCs w:val="28"/>
          <w:lang w:val="ru-RU"/>
        </w:rPr>
        <w:t>учебных действий</w:t>
      </w:r>
      <w:r w:rsidRPr="002D7F74">
        <w:rPr>
          <w:sz w:val="28"/>
          <w:szCs w:val="28"/>
          <w:lang w:val="ru-RU"/>
        </w:rPr>
        <w:t xml:space="preserve">, </w:t>
      </w:r>
      <w:r w:rsidRPr="002D7F74">
        <w:rPr>
          <w:i/>
          <w:sz w:val="28"/>
          <w:szCs w:val="28"/>
          <w:lang w:val="ru-RU"/>
        </w:rPr>
        <w:t>характерных для начальной школы</w:t>
      </w:r>
      <w:r w:rsidRPr="002D7F74">
        <w:rPr>
          <w:sz w:val="28"/>
          <w:szCs w:val="28"/>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2D7F74">
        <w:rPr>
          <w:i/>
          <w:sz w:val="28"/>
          <w:szCs w:val="28"/>
          <w:lang w:val="ru-RU"/>
        </w:rPr>
        <w:t>овладению этой</w:t>
      </w:r>
      <w:r w:rsidRPr="002D7F74">
        <w:rPr>
          <w:sz w:val="28"/>
          <w:szCs w:val="28"/>
          <w:lang w:val="ru-RU"/>
        </w:rPr>
        <w:t xml:space="preserve"> </w:t>
      </w:r>
      <w:r w:rsidRPr="002D7F74">
        <w:rPr>
          <w:i/>
          <w:sz w:val="28"/>
          <w:szCs w:val="28"/>
          <w:lang w:val="ru-RU"/>
        </w:rPr>
        <w:t>учебной деятельностью</w:t>
      </w:r>
      <w:r w:rsidRPr="002D7F74">
        <w:rPr>
          <w:b/>
          <w:i/>
          <w:sz w:val="28"/>
          <w:szCs w:val="28"/>
          <w:lang w:val="ru-RU"/>
        </w:rPr>
        <w:t xml:space="preserve"> </w:t>
      </w:r>
      <w:r w:rsidR="001A1D71">
        <w:rPr>
          <w:sz w:val="28"/>
          <w:szCs w:val="28"/>
          <w:lang w:val="ru-RU"/>
        </w:rPr>
        <w:t>на уровне</w:t>
      </w:r>
      <w:r w:rsidRPr="002D7F74">
        <w:rPr>
          <w:sz w:val="28"/>
          <w:szCs w:val="28"/>
          <w:lang w:val="ru-RU"/>
        </w:rPr>
        <w:t xml:space="preserve"> основной школы</w:t>
      </w:r>
      <w:r w:rsidRPr="002D7F74">
        <w:rPr>
          <w:i/>
          <w:sz w:val="28"/>
          <w:szCs w:val="28"/>
          <w:lang w:val="ru-RU"/>
        </w:rPr>
        <w:t xml:space="preserve"> </w:t>
      </w:r>
      <w:r w:rsidRPr="002D7F74">
        <w:rPr>
          <w:sz w:val="28"/>
          <w:szCs w:val="28"/>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2D7F74">
        <w:rPr>
          <w:i/>
          <w:sz w:val="28"/>
          <w:szCs w:val="28"/>
          <w:lang w:val="ru-RU"/>
        </w:rPr>
        <w:t>новой внутренней</w:t>
      </w:r>
      <w:r w:rsidRPr="002D7F74">
        <w:rPr>
          <w:sz w:val="28"/>
          <w:szCs w:val="28"/>
          <w:lang w:val="ru-RU"/>
        </w:rPr>
        <w:t xml:space="preserve"> </w:t>
      </w:r>
      <w:r w:rsidRPr="002D7F74">
        <w:rPr>
          <w:i/>
          <w:sz w:val="28"/>
          <w:szCs w:val="28"/>
          <w:lang w:val="ru-RU"/>
        </w:rPr>
        <w:t>позиции</w:t>
      </w:r>
      <w:r w:rsidRPr="002D7F74">
        <w:rPr>
          <w:sz w:val="28"/>
          <w:szCs w:val="28"/>
          <w:lang w:val="ru-RU"/>
        </w:rPr>
        <w:t xml:space="preserve"> </w:t>
      </w:r>
      <w:r w:rsidRPr="002D7F74">
        <w:rPr>
          <w:i/>
          <w:sz w:val="28"/>
          <w:szCs w:val="28"/>
          <w:lang w:val="ru-RU"/>
        </w:rPr>
        <w:t xml:space="preserve">обучающегося </w:t>
      </w:r>
      <w:r w:rsidRPr="002D7F74">
        <w:rPr>
          <w:rStyle w:val="dash0410005f0431005f0437005f0430005f0446005f0020005f0441005f043f005f0438005f0441005f043a005f0430005f005fchar1char1"/>
          <w:sz w:val="28"/>
          <w:szCs w:val="28"/>
          <w:lang w:val="ru-RU"/>
        </w:rPr>
        <w:t>—</w:t>
      </w:r>
      <w:r w:rsidRPr="002D7F74">
        <w:rPr>
          <w:sz w:val="28"/>
          <w:szCs w:val="28"/>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147E968B" w14:textId="77777777"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i/>
          <w:sz w:val="28"/>
          <w:szCs w:val="28"/>
          <w:lang w:val="ru-RU"/>
        </w:rPr>
        <w:t>с осуществлением</w:t>
      </w:r>
      <w:r w:rsidRPr="002D7F74">
        <w:rPr>
          <w:sz w:val="28"/>
          <w:szCs w:val="28"/>
          <w:lang w:val="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2D7F74">
        <w:rPr>
          <w:i/>
          <w:sz w:val="28"/>
          <w:szCs w:val="28"/>
          <w:lang w:val="ru-RU"/>
        </w:rPr>
        <w:t>качественного преобразования учебных действий</w:t>
      </w:r>
      <w:r w:rsidRPr="002D7F74">
        <w:rPr>
          <w:sz w:val="28"/>
          <w:szCs w:val="28"/>
          <w:lang w:val="ru-RU"/>
        </w:rPr>
        <w:t xml:space="preserve"> моделирования, контроля и оценки и </w:t>
      </w:r>
      <w:r w:rsidRPr="002D7F74">
        <w:rPr>
          <w:i/>
          <w:sz w:val="28"/>
          <w:szCs w:val="28"/>
          <w:lang w:val="ru-RU"/>
        </w:rPr>
        <w:t>перехода</w:t>
      </w:r>
      <w:r w:rsidRPr="002D7F74">
        <w:rPr>
          <w:sz w:val="28"/>
          <w:szCs w:val="28"/>
          <w:lang w:val="ru-RU"/>
        </w:rPr>
        <w:t xml:space="preserve"> от самостоятельной постановки обучающимися новых учебных задач </w:t>
      </w:r>
      <w:r w:rsidRPr="002D7F74">
        <w:rPr>
          <w:i/>
          <w:sz w:val="28"/>
          <w:szCs w:val="28"/>
          <w:lang w:val="ru-RU"/>
        </w:rPr>
        <w:t>к развитию способности проектирования собственной учебной деятельности</w:t>
      </w:r>
      <w:r w:rsidRPr="002D7F74">
        <w:rPr>
          <w:sz w:val="28"/>
          <w:szCs w:val="28"/>
          <w:lang w:val="ru-RU"/>
        </w:rPr>
        <w:t xml:space="preserve"> </w:t>
      </w:r>
      <w:r w:rsidRPr="002D7F74">
        <w:rPr>
          <w:i/>
          <w:sz w:val="28"/>
          <w:szCs w:val="28"/>
          <w:lang w:val="ru-RU"/>
        </w:rPr>
        <w:t>и построению жизненных планов во временнóй перспективе</w:t>
      </w:r>
      <w:r w:rsidRPr="002D7F74">
        <w:rPr>
          <w:sz w:val="28"/>
          <w:szCs w:val="28"/>
          <w:lang w:val="ru-RU"/>
        </w:rPr>
        <w:t>;</w:t>
      </w:r>
    </w:p>
    <w:p w14:paraId="57621734" w14:textId="77777777"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i/>
          <w:sz w:val="28"/>
          <w:szCs w:val="28"/>
          <w:lang w:val="ru-RU"/>
        </w:rPr>
        <w:t>с формированием</w:t>
      </w:r>
      <w:r w:rsidRPr="002D7F74">
        <w:rPr>
          <w:sz w:val="28"/>
          <w:szCs w:val="28"/>
          <w:lang w:val="ru-RU"/>
        </w:rPr>
        <w:t xml:space="preserve"> у обучающегося </w:t>
      </w:r>
      <w:r w:rsidRPr="002D7F74">
        <w:rPr>
          <w:i/>
          <w:sz w:val="28"/>
          <w:szCs w:val="28"/>
          <w:lang w:val="ru-RU"/>
        </w:rPr>
        <w:t>научного типа мышления</w:t>
      </w:r>
      <w:r w:rsidRPr="002D7F74">
        <w:rPr>
          <w:sz w:val="28"/>
          <w:szCs w:val="28"/>
          <w:lang w:val="ru-RU"/>
        </w:rPr>
        <w:t>, который ориентирует его на общекультурные образцы, нормы, эталоны и закономерности взаимодействия с окружающим миром;</w:t>
      </w:r>
    </w:p>
    <w:p w14:paraId="69211562" w14:textId="1DFC755B"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i/>
          <w:sz w:val="28"/>
          <w:szCs w:val="28"/>
          <w:lang w:val="ru-RU"/>
        </w:rPr>
        <w:t>с овладением коммуникативными средствами и способами организации кооперации и сотрудничества</w:t>
      </w:r>
      <w:r w:rsidRPr="002D7F74">
        <w:rPr>
          <w:sz w:val="28"/>
          <w:szCs w:val="28"/>
          <w:lang w:val="ru-RU"/>
        </w:rPr>
        <w:t>;</w:t>
      </w:r>
      <w:r w:rsidRPr="002D7F74">
        <w:rPr>
          <w:i/>
          <w:sz w:val="28"/>
          <w:szCs w:val="28"/>
          <w:lang w:val="ru-RU"/>
        </w:rPr>
        <w:t xml:space="preserve"> </w:t>
      </w:r>
      <w:r w:rsidRPr="002D7F74">
        <w:rPr>
          <w:sz w:val="28"/>
          <w:szCs w:val="28"/>
          <w:lang w:val="ru-RU"/>
        </w:rPr>
        <w:t>развитием учебного</w:t>
      </w:r>
      <w:r w:rsidR="00963394">
        <w:rPr>
          <w:sz w:val="28"/>
          <w:szCs w:val="28"/>
          <w:lang w:val="ru-RU"/>
        </w:rPr>
        <w:t xml:space="preserve"> сотрудничества, реализуемого в </w:t>
      </w:r>
      <w:r w:rsidRPr="002D7F74">
        <w:rPr>
          <w:sz w:val="28"/>
          <w:szCs w:val="28"/>
          <w:lang w:val="ru-RU"/>
        </w:rPr>
        <w:t>отношениях обучающихся с учителями и сверстниками;</w:t>
      </w:r>
    </w:p>
    <w:p w14:paraId="353E353B" w14:textId="77777777"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i/>
          <w:sz w:val="28"/>
          <w:szCs w:val="28"/>
          <w:lang w:val="ru-RU"/>
        </w:rPr>
        <w:t>с изменением формы организации учебной деятельности и учебного сотрудничества</w:t>
      </w:r>
      <w:r w:rsidRPr="002D7F74">
        <w:rPr>
          <w:sz w:val="28"/>
          <w:szCs w:val="28"/>
          <w:lang w:val="ru-RU"/>
        </w:rPr>
        <w:t xml:space="preserve"> от классно-урочной к лабораторно-семинарской и лекционно-лабораторной исследовательской.</w:t>
      </w:r>
    </w:p>
    <w:p w14:paraId="2E8CF01A" w14:textId="77777777" w:rsidR="00677818" w:rsidRPr="002D7F74" w:rsidRDefault="00677818" w:rsidP="00F30F13">
      <w:pPr>
        <w:ind w:firstLine="454"/>
        <w:jc w:val="both"/>
        <w:rPr>
          <w:sz w:val="28"/>
          <w:szCs w:val="28"/>
          <w:lang w:val="ru-RU"/>
        </w:rPr>
      </w:pPr>
      <w:r w:rsidRPr="002D7F74">
        <w:rPr>
          <w:b/>
          <w:i/>
          <w:sz w:val="28"/>
          <w:szCs w:val="28"/>
          <w:lang w:val="ru-RU"/>
        </w:rPr>
        <w:t xml:space="preserve">Первый этап подросткового развития – </w:t>
      </w:r>
      <w:r w:rsidRPr="002D7F74">
        <w:rPr>
          <w:sz w:val="28"/>
          <w:szCs w:val="28"/>
          <w:lang w:val="ru-RU"/>
        </w:rPr>
        <w:t xml:space="preserve">переход  обучающегося в основную школу, который совпадает с предкритической фазой развития ребёнка — переходом к кризису младшего подросткового возраста (11—13 лет, 5—7 классы), характеризующемуся </w:t>
      </w:r>
      <w:r w:rsidRPr="002D7F74">
        <w:rPr>
          <w:i/>
          <w:sz w:val="28"/>
          <w:szCs w:val="28"/>
          <w:lang w:val="ru-RU"/>
        </w:rPr>
        <w:t xml:space="preserve">началом перехода от детства к взрослости, при котором </w:t>
      </w:r>
      <w:r w:rsidRPr="002D7F74">
        <w:rPr>
          <w:sz w:val="28"/>
          <w:szCs w:val="28"/>
          <w:lang w:val="ru-RU"/>
        </w:rPr>
        <w:t xml:space="preserve">центральным и специфическим </w:t>
      </w:r>
      <w:r w:rsidRPr="002D7F74">
        <w:rPr>
          <w:i/>
          <w:sz w:val="28"/>
          <w:szCs w:val="28"/>
          <w:lang w:val="ru-RU"/>
        </w:rPr>
        <w:t>новообразованием</w:t>
      </w:r>
      <w:r w:rsidRPr="002D7F74">
        <w:rPr>
          <w:sz w:val="28"/>
          <w:szCs w:val="28"/>
          <w:lang w:val="ru-RU"/>
        </w:rPr>
        <w:t xml:space="preserve"> в личности подростка является возникновение и развитие у</w:t>
      </w:r>
      <w:r w:rsidRPr="002D7F74">
        <w:rPr>
          <w:i/>
          <w:sz w:val="28"/>
          <w:szCs w:val="28"/>
          <w:lang w:val="ru-RU"/>
        </w:rPr>
        <w:t xml:space="preserve"> </w:t>
      </w:r>
      <w:r w:rsidRPr="002D7F74">
        <w:rPr>
          <w:sz w:val="28"/>
          <w:szCs w:val="28"/>
          <w:lang w:val="ru-RU"/>
        </w:rPr>
        <w:t xml:space="preserve">него </w:t>
      </w:r>
      <w:r w:rsidRPr="002D7F74">
        <w:rPr>
          <w:i/>
          <w:sz w:val="28"/>
          <w:szCs w:val="28"/>
          <w:lang w:val="ru-RU"/>
        </w:rPr>
        <w:t>самосознания</w:t>
      </w:r>
      <w:r w:rsidRPr="002D7F74">
        <w:rPr>
          <w:sz w:val="28"/>
          <w:szCs w:val="28"/>
          <w:lang w:val="ru-RU"/>
        </w:rPr>
        <w:t xml:space="preserve"> — представления о том, что он </w:t>
      </w:r>
      <w:r w:rsidRPr="002D7F74">
        <w:rPr>
          <w:sz w:val="28"/>
          <w:szCs w:val="28"/>
          <w:lang w:val="ru-RU"/>
        </w:rPr>
        <w:lastRenderedPageBreak/>
        <w:t>уже не ребёнок, т. е.</w:t>
      </w:r>
      <w:r w:rsidRPr="002D7F74">
        <w:rPr>
          <w:i/>
          <w:sz w:val="28"/>
          <w:szCs w:val="28"/>
          <w:lang w:val="ru-RU"/>
        </w:rPr>
        <w:t xml:space="preserve"> чувства взрослости, </w:t>
      </w:r>
      <w:r w:rsidRPr="002D7F74">
        <w:rPr>
          <w:sz w:val="28"/>
          <w:szCs w:val="28"/>
          <w:lang w:val="ru-RU"/>
        </w:rPr>
        <w:t>а также внутренней</w:t>
      </w:r>
      <w:r w:rsidRPr="002D7F74">
        <w:rPr>
          <w:i/>
          <w:sz w:val="28"/>
          <w:szCs w:val="28"/>
          <w:lang w:val="ru-RU"/>
        </w:rPr>
        <w:t xml:space="preserve"> переориентацией</w:t>
      </w:r>
      <w:r w:rsidRPr="002D7F74">
        <w:rPr>
          <w:sz w:val="28"/>
          <w:szCs w:val="28"/>
          <w:lang w:val="ru-RU"/>
        </w:rPr>
        <w:t xml:space="preserve"> подростка с правил и ограничений, связанных с </w:t>
      </w:r>
      <w:r w:rsidRPr="002D7F74">
        <w:rPr>
          <w:i/>
          <w:sz w:val="28"/>
          <w:szCs w:val="28"/>
          <w:lang w:val="ru-RU"/>
        </w:rPr>
        <w:t>моралью послушания</w:t>
      </w:r>
      <w:r w:rsidRPr="002D7F74">
        <w:rPr>
          <w:sz w:val="28"/>
          <w:szCs w:val="28"/>
          <w:lang w:val="ru-RU"/>
        </w:rPr>
        <w:t>, на</w:t>
      </w:r>
      <w:r w:rsidRPr="002D7F74">
        <w:rPr>
          <w:i/>
          <w:sz w:val="28"/>
          <w:szCs w:val="28"/>
          <w:lang w:val="ru-RU"/>
        </w:rPr>
        <w:t xml:space="preserve"> нормы поведения взрослых</w:t>
      </w:r>
      <w:r w:rsidRPr="002D7F74">
        <w:rPr>
          <w:sz w:val="28"/>
          <w:szCs w:val="28"/>
          <w:lang w:val="ru-RU"/>
        </w:rPr>
        <w:t>.</w:t>
      </w:r>
    </w:p>
    <w:p w14:paraId="6FE3DCD9" w14:textId="77777777" w:rsidR="00677818" w:rsidRPr="002D7F74" w:rsidRDefault="00677818" w:rsidP="00F30F13">
      <w:pPr>
        <w:ind w:firstLine="454"/>
        <w:jc w:val="both"/>
        <w:rPr>
          <w:sz w:val="28"/>
          <w:szCs w:val="28"/>
          <w:lang w:val="ru-RU"/>
        </w:rPr>
      </w:pPr>
      <w:r w:rsidRPr="002D7F74">
        <w:rPr>
          <w:b/>
          <w:i/>
          <w:sz w:val="28"/>
          <w:szCs w:val="28"/>
          <w:lang w:val="ru-RU"/>
        </w:rPr>
        <w:t>Второй этап подросткового развития</w:t>
      </w:r>
      <w:r w:rsidRPr="002D7F74">
        <w:rPr>
          <w:sz w:val="28"/>
          <w:szCs w:val="28"/>
          <w:lang w:val="ru-RU"/>
        </w:rPr>
        <w:t xml:space="preserve"> (14—15 лет, 8—9 классы) характеризуется:</w:t>
      </w:r>
    </w:p>
    <w:p w14:paraId="139C7502" w14:textId="77777777"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14:paraId="74419116" w14:textId="77777777"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стремлением подростка к общению и совместной деятельности со сверстниками;</w:t>
      </w:r>
    </w:p>
    <w:p w14:paraId="1267DE26" w14:textId="77777777"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35C213AC" w14:textId="77777777"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процессом перехода от детства к взрослости, отражающимся в его характеристике как «переходного», «трудного» или «критического»;</w:t>
      </w:r>
    </w:p>
    <w:p w14:paraId="71798C57" w14:textId="77777777" w:rsidR="00677818" w:rsidRPr="002D7F74" w:rsidRDefault="00677818" w:rsidP="00F30F13">
      <w:pPr>
        <w:pStyle w:val="16"/>
        <w:ind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D7F74">
        <w:rPr>
          <w:bCs/>
          <w:sz w:val="28"/>
          <w:szCs w:val="28"/>
        </w:rPr>
        <w:t xml:space="preserve">интенсивное формирование на данном возрастном этапе нравственных понятий и убеждений, выработку принципов, </w:t>
      </w:r>
      <w:r w:rsidRPr="002D7F74">
        <w:rPr>
          <w:bCs/>
          <w:iCs/>
          <w:sz w:val="28"/>
          <w:szCs w:val="28"/>
        </w:rPr>
        <w:t>моральное развитие личности;</w:t>
      </w:r>
    </w:p>
    <w:p w14:paraId="5F09E428" w14:textId="77777777"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14:paraId="1982CACB" w14:textId="77777777" w:rsidR="00677818" w:rsidRPr="002D7F74" w:rsidRDefault="00677818" w:rsidP="00F30F13">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 xml:space="preserve">изменением социальной ситуации развития </w:t>
      </w:r>
      <w:r w:rsidRPr="002D7F74">
        <w:rPr>
          <w:rStyle w:val="dash0410005f0431005f0437005f0430005f0446005f0020005f0441005f043f005f0438005f0441005f043a005f0430005f005fchar1char1"/>
          <w:sz w:val="28"/>
          <w:szCs w:val="28"/>
          <w:lang w:val="ru-RU"/>
        </w:rPr>
        <w:t>—</w:t>
      </w:r>
      <w:r w:rsidRPr="002D7F74">
        <w:rPr>
          <w:sz w:val="28"/>
          <w:szCs w:val="28"/>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14:paraId="49AA95AD" w14:textId="77777777" w:rsidR="00677818" w:rsidRPr="002D7F74" w:rsidRDefault="00677818" w:rsidP="00F30F13">
      <w:pPr>
        <w:ind w:firstLine="454"/>
        <w:jc w:val="both"/>
        <w:rPr>
          <w:rStyle w:val="Zag11"/>
          <w:rFonts w:eastAsia="@Arial Unicode MS"/>
          <w:sz w:val="28"/>
          <w:szCs w:val="28"/>
          <w:lang w:val="ru-RU"/>
        </w:rPr>
      </w:pPr>
      <w:r w:rsidRPr="002D7F74">
        <w:rPr>
          <w:rStyle w:val="Zag11"/>
          <w:rFonts w:eastAsia="@Arial Unicode MS"/>
          <w:sz w:val="28"/>
          <w:szCs w:val="28"/>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14:paraId="1AE7EDD2" w14:textId="7F727292" w:rsidR="005F75F5" w:rsidRPr="003E2205" w:rsidRDefault="00677818" w:rsidP="003E2205">
      <w:pPr>
        <w:ind w:firstLine="454"/>
        <w:jc w:val="both"/>
        <w:rPr>
          <w:rStyle w:val="Zag11"/>
          <w:sz w:val="28"/>
          <w:szCs w:val="28"/>
          <w:lang w:val="ru-RU"/>
        </w:rPr>
      </w:pPr>
      <w:r w:rsidRPr="002D7F74">
        <w:rPr>
          <w:sz w:val="28"/>
          <w:szCs w:val="28"/>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w:t>
      </w:r>
      <w:r w:rsidR="00FB1E44">
        <w:rPr>
          <w:sz w:val="28"/>
          <w:szCs w:val="28"/>
          <w:lang w:val="ru-RU"/>
        </w:rPr>
        <w:t>ежнего типа отношений на новый.</w:t>
      </w:r>
    </w:p>
    <w:p w14:paraId="2DB903C8" w14:textId="5748B22B" w:rsidR="00677818" w:rsidRPr="00296EFD" w:rsidRDefault="002841DC" w:rsidP="00F30F13">
      <w:pPr>
        <w:pStyle w:val="Osnova"/>
        <w:tabs>
          <w:tab w:val="left" w:leader="dot" w:pos="624"/>
        </w:tabs>
        <w:spacing w:line="240" w:lineRule="auto"/>
        <w:ind w:firstLine="454"/>
        <w:rPr>
          <w:rFonts w:eastAsia="@Arial Unicode MS"/>
          <w:color w:val="auto"/>
          <w:sz w:val="28"/>
          <w:szCs w:val="28"/>
          <w:lang w:val="ru-RU"/>
        </w:rPr>
      </w:pPr>
      <w:r>
        <w:rPr>
          <w:rStyle w:val="Zag11"/>
          <w:rFonts w:eastAsia="@Arial Unicode MS"/>
          <w:b/>
          <w:color w:val="auto"/>
          <w:sz w:val="28"/>
          <w:szCs w:val="28"/>
          <w:lang w:val="ru-RU"/>
        </w:rPr>
        <w:t>1.</w:t>
      </w:r>
      <w:r w:rsidR="00677818" w:rsidRPr="002D7F74">
        <w:rPr>
          <w:rStyle w:val="Zag11"/>
          <w:rFonts w:eastAsia="@Arial Unicode MS"/>
          <w:b/>
          <w:color w:val="auto"/>
          <w:sz w:val="28"/>
          <w:szCs w:val="28"/>
          <w:lang w:val="ru-RU"/>
        </w:rPr>
        <w:t>2. Планируемые результаты освоения обучающимися основной образовательной программы основного общего образования</w:t>
      </w:r>
    </w:p>
    <w:p w14:paraId="2DD2D112" w14:textId="2B450C4F" w:rsidR="00677818" w:rsidRPr="002D7F74" w:rsidRDefault="00A70D9E" w:rsidP="003E2205">
      <w:pPr>
        <w:jc w:val="both"/>
        <w:rPr>
          <w:b/>
          <w:sz w:val="28"/>
          <w:szCs w:val="28"/>
          <w:lang w:val="ru-RU"/>
        </w:rPr>
      </w:pPr>
      <w:r>
        <w:rPr>
          <w:b/>
          <w:sz w:val="28"/>
          <w:szCs w:val="28"/>
          <w:lang w:val="ru-RU"/>
        </w:rPr>
        <w:t xml:space="preserve">                                               </w:t>
      </w:r>
      <w:r w:rsidR="007C3E94">
        <w:rPr>
          <w:b/>
          <w:sz w:val="28"/>
          <w:szCs w:val="28"/>
          <w:lang w:val="ru-RU"/>
        </w:rPr>
        <w:t>1.2.1.</w:t>
      </w:r>
      <w:r w:rsidR="00677818" w:rsidRPr="002D7F74">
        <w:rPr>
          <w:b/>
          <w:sz w:val="28"/>
          <w:szCs w:val="28"/>
          <w:lang w:val="ru-RU"/>
        </w:rPr>
        <w:t xml:space="preserve"> Общие положения</w:t>
      </w:r>
    </w:p>
    <w:p w14:paraId="0BAB68F9" w14:textId="77777777" w:rsidR="00677818" w:rsidRPr="002D7F74" w:rsidRDefault="00677818" w:rsidP="00F30F13">
      <w:pPr>
        <w:ind w:firstLine="454"/>
        <w:jc w:val="both"/>
        <w:rPr>
          <w:sz w:val="28"/>
          <w:szCs w:val="28"/>
          <w:lang w:val="ru-RU"/>
        </w:rPr>
      </w:pPr>
      <w:r w:rsidRPr="002D7F74">
        <w:rPr>
          <w:sz w:val="28"/>
          <w:szCs w:val="28"/>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w:t>
      </w:r>
      <w:r w:rsidRPr="002D7F74">
        <w:rPr>
          <w:sz w:val="28"/>
          <w:szCs w:val="28"/>
          <w:lang w:val="ru-RU"/>
        </w:rPr>
        <w:lastRenderedPageBreak/>
        <w:t xml:space="preserve">собой систему </w:t>
      </w:r>
      <w:r w:rsidRPr="002D7F74">
        <w:rPr>
          <w:i/>
          <w:sz w:val="28"/>
          <w:szCs w:val="28"/>
          <w:lang w:val="ru-RU"/>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2D7F74">
        <w:rPr>
          <w:sz w:val="28"/>
          <w:szCs w:val="28"/>
          <w:lang w:val="ru-RU"/>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14:paraId="49E6CC3B" w14:textId="77777777" w:rsidR="00677818" w:rsidRPr="002D7F74" w:rsidRDefault="00677818" w:rsidP="00F30F13">
      <w:pPr>
        <w:tabs>
          <w:tab w:val="num" w:pos="1920"/>
        </w:tabs>
        <w:ind w:firstLine="454"/>
        <w:jc w:val="both"/>
        <w:rPr>
          <w:sz w:val="28"/>
          <w:szCs w:val="28"/>
          <w:lang w:val="ru-RU"/>
        </w:rPr>
      </w:pPr>
      <w:r w:rsidRPr="002D7F74">
        <w:rPr>
          <w:sz w:val="28"/>
          <w:szCs w:val="28"/>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2D7F74">
        <w:rPr>
          <w:i/>
          <w:sz w:val="28"/>
          <w:szCs w:val="28"/>
          <w:lang w:val="ru-RU"/>
        </w:rPr>
        <w:t>учебно-познавательных</w:t>
      </w:r>
      <w:r w:rsidRPr="002D7F74">
        <w:rPr>
          <w:sz w:val="28"/>
          <w:szCs w:val="28"/>
          <w:lang w:val="ru-RU"/>
        </w:rPr>
        <w:t xml:space="preserve"> и </w:t>
      </w:r>
      <w:r w:rsidRPr="002D7F74">
        <w:rPr>
          <w:i/>
          <w:sz w:val="28"/>
          <w:szCs w:val="28"/>
          <w:lang w:val="ru-RU"/>
        </w:rPr>
        <w:t>учебно-практических задач</w:t>
      </w:r>
      <w:r w:rsidRPr="002D7F74">
        <w:rPr>
          <w:sz w:val="28"/>
          <w:szCs w:val="28"/>
          <w:lang w:val="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2D7F74">
        <w:rPr>
          <w:i/>
          <w:sz w:val="28"/>
          <w:szCs w:val="28"/>
          <w:lang w:val="ru-RU"/>
        </w:rPr>
        <w:t>системой учебных действий</w:t>
      </w:r>
      <w:r w:rsidRPr="002D7F74">
        <w:rPr>
          <w:sz w:val="28"/>
          <w:szCs w:val="28"/>
          <w:lang w:val="ru-RU"/>
        </w:rPr>
        <w:t xml:space="preserve"> (универсальных и специфических для данного учебного предмета: личностных, регулятивных, коммуникативных, познавательных) с </w:t>
      </w:r>
      <w:r w:rsidRPr="002D7F74">
        <w:rPr>
          <w:i/>
          <w:sz w:val="28"/>
          <w:szCs w:val="28"/>
          <w:lang w:val="ru-RU"/>
        </w:rPr>
        <w:t>учебным материалом</w:t>
      </w:r>
      <w:r w:rsidRPr="002D7F74">
        <w:rPr>
          <w:sz w:val="28"/>
          <w:szCs w:val="28"/>
          <w:lang w:val="ru-RU"/>
        </w:rPr>
        <w:t xml:space="preserve">, и прежде всего с </w:t>
      </w:r>
      <w:r w:rsidRPr="002D7F74">
        <w:rPr>
          <w:i/>
          <w:sz w:val="28"/>
          <w:szCs w:val="28"/>
          <w:lang w:val="ru-RU"/>
        </w:rPr>
        <w:t>опорным</w:t>
      </w:r>
      <w:r w:rsidRPr="002D7F74">
        <w:rPr>
          <w:sz w:val="28"/>
          <w:szCs w:val="28"/>
          <w:lang w:val="ru-RU"/>
        </w:rPr>
        <w:t xml:space="preserve"> </w:t>
      </w:r>
      <w:r w:rsidRPr="002D7F74">
        <w:rPr>
          <w:i/>
          <w:sz w:val="28"/>
          <w:szCs w:val="28"/>
          <w:lang w:val="ru-RU"/>
        </w:rPr>
        <w:t>учебным материалом,</w:t>
      </w:r>
      <w:r w:rsidRPr="002D7F74">
        <w:rPr>
          <w:sz w:val="28"/>
          <w:szCs w:val="28"/>
          <w:lang w:val="ru-RU"/>
        </w:rPr>
        <w:t xml:space="preserve"> служащим основой для последующего обучения.</w:t>
      </w:r>
    </w:p>
    <w:p w14:paraId="3635E0FB" w14:textId="77777777" w:rsidR="00677818" w:rsidRPr="002D7F74" w:rsidRDefault="00677818" w:rsidP="00F30F13">
      <w:pPr>
        <w:tabs>
          <w:tab w:val="num" w:pos="1920"/>
        </w:tabs>
        <w:ind w:firstLine="454"/>
        <w:jc w:val="both"/>
        <w:rPr>
          <w:sz w:val="28"/>
          <w:szCs w:val="28"/>
          <w:lang w:val="ru-RU"/>
        </w:rPr>
      </w:pPr>
      <w:r w:rsidRPr="002D7F74">
        <w:rPr>
          <w:sz w:val="28"/>
          <w:szCs w:val="28"/>
          <w:lang w:val="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14:paraId="4C04C617"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14:paraId="6E303014"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 </w:t>
      </w:r>
      <w:r w:rsidRPr="002D7F74">
        <w:rPr>
          <w:i/>
          <w:sz w:val="28"/>
          <w:szCs w:val="28"/>
          <w:lang w:val="ru-RU"/>
        </w:rPr>
        <w:t>первичному ознакомлению, отработке и осознанию теоретических моделей и понятий</w:t>
      </w:r>
      <w:r w:rsidRPr="002D7F74">
        <w:rPr>
          <w:sz w:val="28"/>
          <w:szCs w:val="28"/>
          <w:lang w:val="ru-RU"/>
        </w:rPr>
        <w:t xml:space="preserve"> (общенаучных и базовых для данной области знания), </w:t>
      </w:r>
      <w:r w:rsidRPr="002D7F74">
        <w:rPr>
          <w:i/>
          <w:sz w:val="28"/>
          <w:szCs w:val="28"/>
          <w:lang w:val="ru-RU"/>
        </w:rPr>
        <w:t>стандартных алгоритмов и процедур</w:t>
      </w:r>
      <w:r w:rsidRPr="002D7F74">
        <w:rPr>
          <w:sz w:val="28"/>
          <w:szCs w:val="28"/>
          <w:lang w:val="ru-RU"/>
        </w:rPr>
        <w:t>;</w:t>
      </w:r>
    </w:p>
    <w:p w14:paraId="49B1534B"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 </w:t>
      </w:r>
      <w:r w:rsidRPr="002D7F74">
        <w:rPr>
          <w:i/>
          <w:sz w:val="28"/>
          <w:szCs w:val="28"/>
          <w:lang w:val="ru-RU"/>
        </w:rPr>
        <w:t>выявлению и осознанию сущности и особенностей</w:t>
      </w:r>
      <w:r w:rsidRPr="002D7F74">
        <w:rPr>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2D7F74">
        <w:rPr>
          <w:i/>
          <w:sz w:val="28"/>
          <w:szCs w:val="28"/>
          <w:lang w:val="ru-RU"/>
        </w:rPr>
        <w:t>созданию и использованию моделей</w:t>
      </w:r>
      <w:r w:rsidRPr="002D7F74">
        <w:rPr>
          <w:sz w:val="28"/>
          <w:szCs w:val="28"/>
          <w:lang w:val="ru-RU"/>
        </w:rPr>
        <w:t xml:space="preserve"> изучаемых объектов и процессов, </w:t>
      </w:r>
      <w:r w:rsidRPr="002D7F74">
        <w:rPr>
          <w:bCs/>
          <w:sz w:val="28"/>
          <w:szCs w:val="28"/>
          <w:lang w:val="ru-RU"/>
        </w:rPr>
        <w:t>схем</w:t>
      </w:r>
      <w:r w:rsidRPr="002D7F74">
        <w:rPr>
          <w:sz w:val="28"/>
          <w:szCs w:val="28"/>
          <w:lang w:val="ru-RU"/>
        </w:rPr>
        <w:t>;</w:t>
      </w:r>
    </w:p>
    <w:p w14:paraId="32D550F8"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 </w:t>
      </w:r>
      <w:r w:rsidRPr="002D7F74">
        <w:rPr>
          <w:i/>
          <w:sz w:val="28"/>
          <w:szCs w:val="28"/>
          <w:lang w:val="ru-RU"/>
        </w:rPr>
        <w:t>выявлению и анализу существенных и устойчивых связей и отношений</w:t>
      </w:r>
      <w:r w:rsidRPr="002D7F74">
        <w:rPr>
          <w:sz w:val="28"/>
          <w:szCs w:val="28"/>
          <w:lang w:val="ru-RU"/>
        </w:rPr>
        <w:t xml:space="preserve"> между объектами и процессами;</w:t>
      </w:r>
    </w:p>
    <w:p w14:paraId="3C900313"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2) учебно-познавательные задачи, направленные на формирование и оценку навыка</w:t>
      </w:r>
      <w:r w:rsidRPr="002D7F74">
        <w:rPr>
          <w:b/>
          <w:sz w:val="28"/>
          <w:szCs w:val="28"/>
          <w:lang w:val="ru-RU"/>
        </w:rPr>
        <w:t xml:space="preserve"> </w:t>
      </w:r>
      <w:r w:rsidRPr="002D7F74">
        <w:rPr>
          <w:i/>
          <w:sz w:val="28"/>
          <w:szCs w:val="28"/>
          <w:lang w:val="ru-RU"/>
        </w:rPr>
        <w:t>самостоятельного приобретения, переноса и интеграции знаний</w:t>
      </w:r>
      <w:r w:rsidRPr="002D7F74">
        <w:rPr>
          <w:sz w:val="28"/>
          <w:szCs w:val="28"/>
          <w:lang w:val="ru-RU"/>
        </w:rPr>
        <w:t xml:space="preserve"> как результата использования знако</w:t>
      </w:r>
      <w:r w:rsidR="00A52A90">
        <w:rPr>
          <w:sz w:val="28"/>
          <w:szCs w:val="28"/>
          <w:lang w:val="ru-RU"/>
        </w:rPr>
        <w:t>во</w:t>
      </w:r>
      <w:r w:rsidRPr="002D7F74">
        <w:rPr>
          <w:sz w:val="28"/>
          <w:szCs w:val="28"/>
          <w:lang w:val="ru-RU"/>
        </w:rPr>
        <w:t xml:space="preserve">-символических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w:t>
      </w:r>
      <w:r w:rsidRPr="002D7F74">
        <w:rPr>
          <w:sz w:val="28"/>
          <w:szCs w:val="28"/>
          <w:lang w:val="ru-RU"/>
        </w:rPr>
        <w:lastRenderedPageBreak/>
        <w:t>преобразования известной информации, представления её в новой форме, переноса в иной контекст и т.</w:t>
      </w:r>
      <w:r w:rsidRPr="002D7F74">
        <w:rPr>
          <w:sz w:val="28"/>
          <w:szCs w:val="28"/>
        </w:rPr>
        <w:t> </w:t>
      </w:r>
      <w:r w:rsidRPr="002D7F74">
        <w:rPr>
          <w:sz w:val="28"/>
          <w:szCs w:val="28"/>
          <w:lang w:val="ru-RU"/>
        </w:rPr>
        <w:t>п.;</w:t>
      </w:r>
    </w:p>
    <w:p w14:paraId="7BD2C697"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3) учебно-практические задачи, направленные на формирование и оценку</w:t>
      </w:r>
      <w:r w:rsidRPr="002D7F74">
        <w:rPr>
          <w:b/>
          <w:sz w:val="28"/>
          <w:szCs w:val="28"/>
          <w:lang w:val="ru-RU"/>
        </w:rPr>
        <w:t xml:space="preserve"> </w:t>
      </w:r>
      <w:r w:rsidRPr="002D7F74">
        <w:rPr>
          <w:sz w:val="28"/>
          <w:szCs w:val="28"/>
          <w:lang w:val="ru-RU"/>
        </w:rPr>
        <w:t>навыка</w:t>
      </w:r>
      <w:r w:rsidRPr="002D7F74">
        <w:rPr>
          <w:b/>
          <w:sz w:val="28"/>
          <w:szCs w:val="28"/>
          <w:lang w:val="ru-RU"/>
        </w:rPr>
        <w:t xml:space="preserve"> </w:t>
      </w:r>
      <w:r w:rsidRPr="002D7F74">
        <w:rPr>
          <w:i/>
          <w:sz w:val="28"/>
          <w:szCs w:val="28"/>
          <w:lang w:val="ru-RU"/>
        </w:rPr>
        <w:t>разрешения проблем/проблемных ситуаций</w:t>
      </w:r>
      <w:r w:rsidRPr="002D7F74">
        <w:rPr>
          <w:sz w:val="28"/>
          <w:szCs w:val="28"/>
          <w:lang w:val="ru-RU"/>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14:paraId="60199520"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4) учебно-практические задачи, направленные на формирование и оценку</w:t>
      </w:r>
      <w:r w:rsidRPr="002D7F74">
        <w:rPr>
          <w:b/>
          <w:sz w:val="28"/>
          <w:szCs w:val="28"/>
          <w:lang w:val="ru-RU"/>
        </w:rPr>
        <w:t xml:space="preserve"> </w:t>
      </w:r>
      <w:r w:rsidRPr="002D7F74">
        <w:rPr>
          <w:sz w:val="28"/>
          <w:szCs w:val="28"/>
          <w:lang w:val="ru-RU"/>
        </w:rPr>
        <w:t>навыка</w:t>
      </w:r>
      <w:r w:rsidRPr="002D7F74">
        <w:rPr>
          <w:b/>
          <w:sz w:val="28"/>
          <w:szCs w:val="28"/>
          <w:lang w:val="ru-RU"/>
        </w:rPr>
        <w:t xml:space="preserve"> </w:t>
      </w:r>
      <w:r w:rsidRPr="002D7F74">
        <w:rPr>
          <w:i/>
          <w:sz w:val="28"/>
          <w:szCs w:val="28"/>
          <w:lang w:val="ru-RU"/>
        </w:rPr>
        <w:t>сотрудничества</w:t>
      </w:r>
      <w:r w:rsidRPr="002D7F74">
        <w:rPr>
          <w:sz w:val="28"/>
          <w:szCs w:val="28"/>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14:paraId="507AD9A5"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5) учебно-практические задачи, направленные на формирование и оценку</w:t>
      </w:r>
      <w:r w:rsidRPr="002D7F74">
        <w:rPr>
          <w:b/>
          <w:sz w:val="28"/>
          <w:szCs w:val="28"/>
          <w:lang w:val="ru-RU"/>
        </w:rPr>
        <w:t xml:space="preserve"> </w:t>
      </w:r>
      <w:r w:rsidRPr="002D7F74">
        <w:rPr>
          <w:sz w:val="28"/>
          <w:szCs w:val="28"/>
          <w:lang w:val="ru-RU"/>
        </w:rPr>
        <w:t>навыка</w:t>
      </w:r>
      <w:r w:rsidRPr="002D7F74">
        <w:rPr>
          <w:b/>
          <w:sz w:val="28"/>
          <w:szCs w:val="28"/>
          <w:lang w:val="ru-RU"/>
        </w:rPr>
        <w:t xml:space="preserve"> </w:t>
      </w:r>
      <w:r w:rsidRPr="002D7F74">
        <w:rPr>
          <w:i/>
          <w:sz w:val="28"/>
          <w:szCs w:val="28"/>
          <w:lang w:val="ru-RU"/>
        </w:rPr>
        <w:t>коммуникации</w:t>
      </w:r>
      <w:r w:rsidRPr="002D7F74">
        <w:rPr>
          <w:sz w:val="28"/>
          <w:szCs w:val="28"/>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14:paraId="13FC73CC"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6) учебно-практические и учебно-познавательные задачи, направленные на формирование и оценку</w:t>
      </w:r>
      <w:r w:rsidRPr="002D7F74">
        <w:rPr>
          <w:b/>
          <w:sz w:val="28"/>
          <w:szCs w:val="28"/>
          <w:lang w:val="ru-RU"/>
        </w:rPr>
        <w:t xml:space="preserve"> </w:t>
      </w:r>
      <w:r w:rsidRPr="002D7F74">
        <w:rPr>
          <w:sz w:val="28"/>
          <w:szCs w:val="28"/>
          <w:lang w:val="ru-RU"/>
        </w:rPr>
        <w:t xml:space="preserve">навыка </w:t>
      </w:r>
      <w:r w:rsidRPr="002D7F74">
        <w:rPr>
          <w:i/>
          <w:sz w:val="28"/>
          <w:szCs w:val="28"/>
          <w:lang w:val="ru-RU"/>
        </w:rPr>
        <w:t>самоорганизации и саморегуляции</w:t>
      </w:r>
      <w:r w:rsidRPr="002D7F74">
        <w:rPr>
          <w:sz w:val="28"/>
          <w:szCs w:val="28"/>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14:paraId="56F31F51"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7) учебно-практические и учебно-познавательные задачи, направленные на формирование и оценку навыка</w:t>
      </w:r>
      <w:r w:rsidRPr="002D7F74">
        <w:rPr>
          <w:b/>
          <w:sz w:val="28"/>
          <w:szCs w:val="28"/>
          <w:lang w:val="ru-RU"/>
        </w:rPr>
        <w:t xml:space="preserve"> </w:t>
      </w:r>
      <w:r w:rsidRPr="002D7F74">
        <w:rPr>
          <w:i/>
          <w:sz w:val="28"/>
          <w:szCs w:val="28"/>
          <w:lang w:val="ru-RU"/>
        </w:rPr>
        <w:t>рефлексии</w:t>
      </w:r>
      <w:r w:rsidRPr="002D7F74">
        <w:rPr>
          <w:sz w:val="28"/>
          <w:szCs w:val="28"/>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w:t>
      </w:r>
      <w:r w:rsidRPr="002D7F74">
        <w:rPr>
          <w:i/>
          <w:sz w:val="28"/>
          <w:szCs w:val="28"/>
          <w:lang w:val="ru-RU"/>
        </w:rPr>
        <w:t>что</w:t>
      </w:r>
      <w:r w:rsidRPr="002D7F74">
        <w:rPr>
          <w:sz w:val="28"/>
          <w:szCs w:val="28"/>
          <w:lang w:val="ru-RU"/>
        </w:rPr>
        <w:t xml:space="preserve"> </w:t>
      </w:r>
      <w:r w:rsidRPr="002D7F74">
        <w:rPr>
          <w:i/>
          <w:sz w:val="28"/>
          <w:szCs w:val="28"/>
          <w:lang w:val="ru-RU"/>
        </w:rPr>
        <w:t>помогает/мешает</w:t>
      </w:r>
      <w:r w:rsidRPr="002D7F74">
        <w:rPr>
          <w:sz w:val="28"/>
          <w:szCs w:val="28"/>
          <w:lang w:val="ru-RU"/>
        </w:rPr>
        <w:t xml:space="preserve"> или </w:t>
      </w:r>
      <w:r w:rsidRPr="002D7F74">
        <w:rPr>
          <w:i/>
          <w:sz w:val="28"/>
          <w:szCs w:val="28"/>
          <w:lang w:val="ru-RU"/>
        </w:rPr>
        <w:t>что</w:t>
      </w:r>
      <w:r w:rsidRPr="002D7F74">
        <w:rPr>
          <w:sz w:val="28"/>
          <w:szCs w:val="28"/>
          <w:lang w:val="ru-RU"/>
        </w:rPr>
        <w:t xml:space="preserve"> </w:t>
      </w:r>
      <w:r w:rsidRPr="002D7F74">
        <w:rPr>
          <w:i/>
          <w:sz w:val="28"/>
          <w:szCs w:val="28"/>
          <w:lang w:val="ru-RU"/>
        </w:rPr>
        <w:t>полезно/вредно</w:t>
      </w:r>
      <w:r w:rsidRPr="002D7F74">
        <w:rPr>
          <w:sz w:val="28"/>
          <w:szCs w:val="28"/>
          <w:lang w:val="ru-RU"/>
        </w:rPr>
        <w:t xml:space="preserve">, </w:t>
      </w:r>
      <w:r w:rsidRPr="002D7F74">
        <w:rPr>
          <w:i/>
          <w:sz w:val="28"/>
          <w:szCs w:val="28"/>
          <w:lang w:val="ru-RU"/>
        </w:rPr>
        <w:t>что нравится/не нравится</w:t>
      </w:r>
      <w:r w:rsidRPr="002D7F74">
        <w:rPr>
          <w:sz w:val="28"/>
          <w:szCs w:val="28"/>
          <w:lang w:val="ru-RU"/>
        </w:rPr>
        <w:t xml:space="preserve"> и др.)</w:t>
      </w:r>
      <w:r w:rsidRPr="002D7F74">
        <w:rPr>
          <w:rStyle w:val="a5"/>
          <w:sz w:val="28"/>
          <w:szCs w:val="28"/>
          <w:vertAlign w:val="superscript"/>
          <w:lang w:val="ru-RU"/>
        </w:rPr>
        <w:t xml:space="preserve"> </w:t>
      </w:r>
      <w:r w:rsidRPr="002D7F74">
        <w:rPr>
          <w:sz w:val="28"/>
          <w:szCs w:val="28"/>
          <w:vertAlign w:val="superscript"/>
          <w:lang w:val="ru-RU"/>
        </w:rPr>
        <w:t xml:space="preserve"> </w:t>
      </w:r>
      <w:r w:rsidRPr="002D7F74">
        <w:rPr>
          <w:sz w:val="28"/>
          <w:szCs w:val="28"/>
          <w:lang w:val="ru-RU"/>
        </w:rPr>
        <w:t>задания и/или самостоятельной постановки учебных задач (например, что надо изменить, выполнить по-другому, дополнительно узнать и т. п.);</w:t>
      </w:r>
    </w:p>
    <w:p w14:paraId="480547D5"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 xml:space="preserve">8) учебно-практические и учебно-познавательные задачи, направленные на формирование (в соответствии с требованиями ФГОС ООО оценка выполнения такого рода заданий проводится </w:t>
      </w:r>
      <w:r w:rsidRPr="002D7F74">
        <w:rPr>
          <w:sz w:val="28"/>
          <w:szCs w:val="28"/>
          <w:u w:val="single"/>
          <w:lang w:val="ru-RU"/>
        </w:rPr>
        <w:t>исключительно</w:t>
      </w:r>
      <w:r w:rsidRPr="002D7F74">
        <w:rPr>
          <w:sz w:val="28"/>
          <w:szCs w:val="28"/>
          <w:lang w:val="ru-RU"/>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w:t>
      </w:r>
      <w:r w:rsidRPr="002D7F74">
        <w:rPr>
          <w:sz w:val="28"/>
          <w:szCs w:val="28"/>
          <w:lang w:val="ru-RU"/>
        </w:rPr>
        <w:lastRenderedPageBreak/>
        <w:t>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sidRPr="002D7F74">
        <w:rPr>
          <w:rFonts w:ascii="Arial" w:hAnsi="Arial" w:cs="Arial"/>
          <w:b/>
          <w:bCs/>
          <w:sz w:val="28"/>
          <w:szCs w:val="28"/>
          <w:lang w:val="ru-RU"/>
        </w:rPr>
        <w:t xml:space="preserve"> </w:t>
      </w:r>
      <w:r w:rsidRPr="002D7F74">
        <w:rPr>
          <w:bCs/>
          <w:sz w:val="28"/>
          <w:szCs w:val="28"/>
          <w:lang w:val="ru-RU"/>
        </w:rPr>
        <w:t>федеральным</w:t>
      </w:r>
      <w:r w:rsidRPr="002D7F74">
        <w:rPr>
          <w:rFonts w:ascii="Arial" w:hAnsi="Arial" w:cs="Arial"/>
          <w:b/>
          <w:bCs/>
          <w:sz w:val="28"/>
          <w:szCs w:val="28"/>
          <w:lang w:val="ru-RU"/>
        </w:rPr>
        <w:t xml:space="preserve"> </w:t>
      </w:r>
      <w:r w:rsidRPr="002D7F74">
        <w:rPr>
          <w:sz w:val="28"/>
          <w:szCs w:val="28"/>
          <w:lang w:val="ru-RU"/>
        </w:rPr>
        <w:t xml:space="preserve">законом от 17.07.2006 №152-ФЗ «О персональных данных») </w:t>
      </w:r>
      <w:r w:rsidRPr="002D7F74">
        <w:rPr>
          <w:i/>
          <w:sz w:val="28"/>
          <w:szCs w:val="28"/>
          <w:lang w:val="ru-RU"/>
        </w:rPr>
        <w:t>ценностно-смысловых установок</w:t>
      </w:r>
      <w:r w:rsidRPr="002D7F74">
        <w:rPr>
          <w:sz w:val="28"/>
          <w:szCs w:val="28"/>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14:paraId="0DA19551" w14:textId="77777777" w:rsidR="00677818" w:rsidRPr="002D7F74" w:rsidRDefault="00677818" w:rsidP="00F30F13">
      <w:pPr>
        <w:pStyle w:val="a8"/>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9) учебно-практические и учебно-познавательные задачи, направленные на формирование и оценку</w:t>
      </w:r>
      <w:r w:rsidRPr="002D7F74">
        <w:rPr>
          <w:b/>
          <w:sz w:val="28"/>
          <w:szCs w:val="28"/>
          <w:lang w:val="ru-RU"/>
        </w:rPr>
        <w:t xml:space="preserve"> </w:t>
      </w:r>
      <w:r w:rsidRPr="002D7F74">
        <w:rPr>
          <w:i/>
          <w:sz w:val="28"/>
          <w:szCs w:val="28"/>
          <w:lang w:val="ru-RU"/>
        </w:rPr>
        <w:t>ИКТ-компетентности обучающихся</w:t>
      </w:r>
      <w:r w:rsidRPr="002D7F74">
        <w:rPr>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14:paraId="0AE9FD3A" w14:textId="77777777" w:rsidR="00677818" w:rsidRPr="002D7F74" w:rsidRDefault="00677818" w:rsidP="00F30F13">
      <w:pPr>
        <w:pStyle w:val="a8"/>
        <w:widowControl/>
        <w:tabs>
          <w:tab w:val="clear" w:pos="4677"/>
          <w:tab w:val="clear" w:pos="9355"/>
        </w:tabs>
        <w:overflowPunct w:val="0"/>
        <w:ind w:firstLine="454"/>
        <w:jc w:val="both"/>
        <w:textAlignment w:val="baseline"/>
        <w:rPr>
          <w:bCs/>
          <w:sz w:val="28"/>
          <w:szCs w:val="28"/>
          <w:lang w:val="ru-RU"/>
        </w:rPr>
      </w:pPr>
      <w:r w:rsidRPr="002D7F74">
        <w:rPr>
          <w:sz w:val="28"/>
          <w:szCs w:val="28"/>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D7F74">
        <w:rPr>
          <w:i/>
          <w:sz w:val="28"/>
          <w:szCs w:val="28"/>
          <w:lang w:val="ru-RU"/>
        </w:rPr>
        <w:t>уровневого подхода</w:t>
      </w:r>
      <w:r w:rsidRPr="002D7F74">
        <w:rPr>
          <w:b/>
          <w:i/>
          <w:sz w:val="28"/>
          <w:szCs w:val="28"/>
          <w:lang w:val="ru-RU"/>
        </w:rPr>
        <w:t>:</w:t>
      </w:r>
      <w:r w:rsidRPr="002D7F74">
        <w:rPr>
          <w:sz w:val="28"/>
          <w:szCs w:val="28"/>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D7F74">
        <w:rPr>
          <w:bCs/>
          <w:sz w:val="28"/>
          <w:szCs w:val="28"/>
          <w:lang w:val="ru-RU"/>
        </w:rPr>
        <w:t>поощрять продвижения обучающихся, выстраивать индивидуальные траектории движения с учётом зоны ближайшего развития ребёнка.</w:t>
      </w:r>
    </w:p>
    <w:p w14:paraId="4DA44168" w14:textId="77777777" w:rsidR="00677818" w:rsidRPr="002D7F74" w:rsidRDefault="00677818" w:rsidP="00F30F13">
      <w:pPr>
        <w:ind w:firstLine="454"/>
        <w:jc w:val="both"/>
        <w:rPr>
          <w:sz w:val="28"/>
          <w:szCs w:val="28"/>
          <w:lang w:val="ru-RU"/>
        </w:rPr>
      </w:pPr>
      <w:r w:rsidRPr="00BC2171">
        <w:rPr>
          <w:sz w:val="28"/>
          <w:szCs w:val="28"/>
          <w:lang w:val="ru-RU"/>
        </w:rPr>
        <w:t>1)</w:t>
      </w:r>
      <w:r w:rsidRPr="00BC2171">
        <w:rPr>
          <w:sz w:val="28"/>
          <w:szCs w:val="28"/>
        </w:rPr>
        <w:t> </w:t>
      </w:r>
      <w:r w:rsidR="00BC2171" w:rsidRPr="00BC2171">
        <w:rPr>
          <w:sz w:val="28"/>
          <w:szCs w:val="28"/>
          <w:lang w:val="ru-RU"/>
        </w:rPr>
        <w:t>В структуре планируемых результатов выделяются в</w:t>
      </w:r>
      <w:r w:rsidRPr="00BC2171">
        <w:rPr>
          <w:sz w:val="28"/>
          <w:szCs w:val="28"/>
          <w:lang w:val="ru-RU"/>
        </w:rPr>
        <w:t>едущие</w:t>
      </w:r>
      <w:r w:rsidRPr="002D7F74">
        <w:rPr>
          <w:sz w:val="28"/>
          <w:szCs w:val="28"/>
          <w:lang w:val="ru-RU"/>
        </w:rPr>
        <w:t xml:space="preserve">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w:t>
      </w:r>
      <w:r w:rsidRPr="002D7F74">
        <w:rPr>
          <w:rStyle w:val="a5"/>
          <w:sz w:val="28"/>
          <w:szCs w:val="28"/>
          <w:vertAlign w:val="superscript"/>
          <w:lang w:val="ru-RU"/>
        </w:rPr>
        <w:t xml:space="preserve"> </w:t>
      </w:r>
      <w:r w:rsidRPr="002D7F74">
        <w:rPr>
          <w:sz w:val="28"/>
          <w:szCs w:val="28"/>
          <w:lang w:val="ru-RU"/>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2D7F74">
        <w:rPr>
          <w:i/>
          <w:sz w:val="28"/>
          <w:szCs w:val="28"/>
          <w:lang w:val="ru-RU"/>
        </w:rPr>
        <w:t>исключительно неперсонифицированной</w:t>
      </w:r>
      <w:r w:rsidRPr="002D7F74">
        <w:rPr>
          <w:sz w:val="28"/>
          <w:szCs w:val="28"/>
          <w:lang w:val="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14:paraId="316E1A7C" w14:textId="77777777" w:rsidR="00677818" w:rsidRPr="002D7F74" w:rsidRDefault="00677818" w:rsidP="00F30F13">
      <w:pPr>
        <w:ind w:firstLine="454"/>
        <w:jc w:val="both"/>
        <w:rPr>
          <w:sz w:val="28"/>
          <w:szCs w:val="28"/>
          <w:lang w:val="ru-RU"/>
        </w:rPr>
      </w:pPr>
      <w:r w:rsidRPr="002D7F74">
        <w:rPr>
          <w:sz w:val="28"/>
          <w:szCs w:val="28"/>
          <w:lang w:val="ru-RU"/>
        </w:rPr>
        <w:t>2)</w:t>
      </w:r>
      <w:r w:rsidRPr="002D7F74">
        <w:rPr>
          <w:b/>
          <w:sz w:val="28"/>
          <w:szCs w:val="28"/>
        </w:rPr>
        <w:t> </w:t>
      </w:r>
      <w:r w:rsidRPr="002D7F74">
        <w:rPr>
          <w:sz w:val="28"/>
          <w:szCs w:val="28"/>
          <w:lang w:val="ru-RU"/>
        </w:rPr>
        <w:t>Планируемые результаты освоения учебных и междисциплинарных программ.</w:t>
      </w:r>
      <w:r w:rsidRPr="002D7F74">
        <w:rPr>
          <w:b/>
          <w:sz w:val="28"/>
          <w:szCs w:val="28"/>
          <w:lang w:val="ru-RU"/>
        </w:rPr>
        <w:t xml:space="preserve"> </w:t>
      </w:r>
      <w:r w:rsidRPr="002D7F74">
        <w:rPr>
          <w:sz w:val="28"/>
          <w:szCs w:val="28"/>
          <w:lang w:val="ru-RU"/>
        </w:rPr>
        <w:t>Эти результаты приводятся в блоках</w:t>
      </w:r>
      <w:r w:rsidRPr="002D7F74">
        <w:rPr>
          <w:b/>
          <w:sz w:val="28"/>
          <w:szCs w:val="28"/>
          <w:lang w:val="ru-RU"/>
        </w:rPr>
        <w:t xml:space="preserve"> </w:t>
      </w:r>
      <w:r w:rsidRPr="002D7F74">
        <w:rPr>
          <w:i/>
          <w:sz w:val="28"/>
          <w:szCs w:val="28"/>
          <w:lang w:val="ru-RU"/>
        </w:rPr>
        <w:t>«Выпускник научится»</w:t>
      </w:r>
      <w:r w:rsidRPr="002D7F74">
        <w:rPr>
          <w:sz w:val="28"/>
          <w:szCs w:val="28"/>
          <w:lang w:val="ru-RU"/>
        </w:rPr>
        <w:t xml:space="preserve"> и </w:t>
      </w:r>
      <w:r w:rsidRPr="002D7F74">
        <w:rPr>
          <w:i/>
          <w:sz w:val="28"/>
          <w:szCs w:val="28"/>
          <w:lang w:val="ru-RU"/>
        </w:rPr>
        <w:t>«Выпускник получит возможность научиться»</w:t>
      </w:r>
      <w:r w:rsidRPr="002D7F74">
        <w:rPr>
          <w:rStyle w:val="a5"/>
          <w:sz w:val="28"/>
          <w:szCs w:val="28"/>
          <w:vertAlign w:val="superscript"/>
          <w:lang w:val="ru-RU"/>
        </w:rPr>
        <w:footnoteReference w:id="1"/>
      </w:r>
      <w:r w:rsidRPr="002D7F74">
        <w:rPr>
          <w:sz w:val="28"/>
          <w:szCs w:val="28"/>
          <w:lang w:val="ru-RU"/>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w:t>
      </w:r>
      <w:r w:rsidRPr="002D7F74">
        <w:rPr>
          <w:sz w:val="28"/>
          <w:szCs w:val="28"/>
          <w:lang w:val="ru-RU"/>
        </w:rPr>
        <w:lastRenderedPageBreak/>
        <w:t>каждого раздела программы.</w:t>
      </w:r>
    </w:p>
    <w:p w14:paraId="67FAC982" w14:textId="52072681" w:rsidR="00677818" w:rsidRPr="002D7F74" w:rsidRDefault="00677818" w:rsidP="00F30F13">
      <w:pPr>
        <w:ind w:firstLine="454"/>
        <w:jc w:val="both"/>
        <w:rPr>
          <w:sz w:val="28"/>
          <w:szCs w:val="28"/>
          <w:lang w:val="ru-RU"/>
        </w:rPr>
      </w:pPr>
      <w:r w:rsidRPr="002D7F74">
        <w:rPr>
          <w:sz w:val="28"/>
          <w:szCs w:val="28"/>
          <w:lang w:val="ru-RU"/>
        </w:rPr>
        <w:t xml:space="preserve">Планируемые результаты, отнесённые к блоку «Выпускник научится», </w:t>
      </w:r>
      <w:r w:rsidR="00307401">
        <w:rPr>
          <w:sz w:val="28"/>
          <w:szCs w:val="28"/>
          <w:lang w:val="ru-RU"/>
        </w:rPr>
        <w:t>ориентируют пользователя в д</w:t>
      </w:r>
      <w:r w:rsidRPr="003C053F">
        <w:rPr>
          <w:sz w:val="28"/>
          <w:szCs w:val="28"/>
          <w:lang w:val="ru-RU"/>
        </w:rPr>
        <w:t>остижении результатов базового уровня обучения.</w:t>
      </w:r>
      <w:r>
        <w:rPr>
          <w:sz w:val="28"/>
          <w:szCs w:val="28"/>
          <w:lang w:val="ru-RU"/>
        </w:rPr>
        <w:t xml:space="preserve"> </w:t>
      </w:r>
      <w:r w:rsidRPr="002D7F74">
        <w:rPr>
          <w:sz w:val="28"/>
          <w:szCs w:val="28"/>
          <w:lang w:val="ru-RU"/>
        </w:rPr>
        <w:t xml:space="preserve">  Критериями отбора данных результатов служат их значимость для решения основных зад</w:t>
      </w:r>
      <w:r w:rsidR="006813AD">
        <w:rPr>
          <w:sz w:val="28"/>
          <w:szCs w:val="28"/>
          <w:lang w:val="ru-RU"/>
        </w:rPr>
        <w:t>ач образования на данном уровне</w:t>
      </w:r>
      <w:r w:rsidRPr="002D7F74">
        <w:rPr>
          <w:sz w:val="28"/>
          <w:szCs w:val="28"/>
          <w:lang w:val="ru-RU"/>
        </w:rPr>
        <w:t xml:space="preserve">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14:paraId="1B115E7D" w14:textId="0B56D3F9" w:rsidR="00677818" w:rsidRPr="002D7F74" w:rsidRDefault="00677818" w:rsidP="00F30F13">
      <w:pPr>
        <w:ind w:firstLine="454"/>
        <w:jc w:val="both"/>
        <w:rPr>
          <w:i/>
          <w:sz w:val="28"/>
          <w:szCs w:val="28"/>
          <w:lang w:val="ru-RU"/>
        </w:rPr>
      </w:pPr>
      <w:r w:rsidRPr="002D7F74">
        <w:rPr>
          <w:sz w:val="28"/>
          <w:szCs w:val="28"/>
          <w:lang w:val="ru-RU"/>
        </w:rPr>
        <w:t xml:space="preserve">Достижение планируемых результатов, отнесённых к блоку «Выпускник научится», </w:t>
      </w:r>
      <w:r w:rsidRPr="002D7F74">
        <w:rPr>
          <w:b/>
          <w:sz w:val="28"/>
          <w:szCs w:val="28"/>
          <w:lang w:val="ru-RU"/>
        </w:rPr>
        <w:t>выносится на итоговую оценку</w:t>
      </w:r>
      <w:r w:rsidRPr="002D7F74">
        <w:rPr>
          <w:sz w:val="28"/>
          <w:szCs w:val="28"/>
          <w:lang w:val="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2D7F74">
        <w:rPr>
          <w:i/>
          <w:sz w:val="28"/>
          <w:szCs w:val="28"/>
          <w:lang w:val="ru-RU"/>
        </w:rPr>
        <w:t>заданий базового уровня</w:t>
      </w:r>
      <w:r w:rsidRPr="002D7F74">
        <w:rPr>
          <w:sz w:val="28"/>
          <w:szCs w:val="28"/>
          <w:lang w:val="ru-RU"/>
        </w:rPr>
        <w:t xml:space="preserve">, а на уровне действий, составляющих зону ближайшего развития большинства обучающихся, — с помощью </w:t>
      </w:r>
      <w:r w:rsidRPr="002D7F74">
        <w:rPr>
          <w:i/>
          <w:sz w:val="28"/>
          <w:szCs w:val="28"/>
          <w:lang w:val="ru-RU"/>
        </w:rPr>
        <w:t>заданий повышенного уровня</w:t>
      </w:r>
      <w:r w:rsidRPr="002D7F74">
        <w:rPr>
          <w:sz w:val="28"/>
          <w:szCs w:val="28"/>
          <w:lang w:val="ru-RU"/>
        </w:rPr>
        <w:t xml:space="preserve">. </w:t>
      </w:r>
      <w:r w:rsidRPr="002D7F74">
        <w:rPr>
          <w:b/>
          <w:i/>
          <w:sz w:val="28"/>
          <w:szCs w:val="28"/>
          <w:lang w:val="ru-RU"/>
        </w:rPr>
        <w:t>Успешное выполнение обучающимися заданий базового уровня служит единственным основанием для положительного решения вопроса о возмож</w:t>
      </w:r>
      <w:r w:rsidR="0016446D">
        <w:rPr>
          <w:b/>
          <w:i/>
          <w:sz w:val="28"/>
          <w:szCs w:val="28"/>
          <w:lang w:val="ru-RU"/>
        </w:rPr>
        <w:t>ности перехода на следующий уров</w:t>
      </w:r>
      <w:r w:rsidRPr="002D7F74">
        <w:rPr>
          <w:b/>
          <w:i/>
          <w:sz w:val="28"/>
          <w:szCs w:val="28"/>
          <w:lang w:val="ru-RU"/>
        </w:rPr>
        <w:t>ень обучения.</w:t>
      </w:r>
    </w:p>
    <w:p w14:paraId="0462A839" w14:textId="736807B7" w:rsidR="00677818" w:rsidRPr="002D7F74" w:rsidRDefault="00677818" w:rsidP="00F30F13">
      <w:pPr>
        <w:ind w:firstLine="454"/>
        <w:jc w:val="both"/>
        <w:rPr>
          <w:sz w:val="28"/>
          <w:szCs w:val="28"/>
          <w:lang w:val="ru-RU"/>
        </w:rPr>
      </w:pPr>
      <w:r w:rsidRPr="002D7F74">
        <w:rPr>
          <w:sz w:val="28"/>
          <w:szCs w:val="28"/>
          <w:lang w:val="ru-RU"/>
        </w:rPr>
        <w:t xml:space="preserve">В блоках </w:t>
      </w:r>
      <w:r w:rsidRPr="002D7F74">
        <w:rPr>
          <w:i/>
          <w:sz w:val="28"/>
          <w:szCs w:val="28"/>
          <w:lang w:val="ru-RU"/>
        </w:rPr>
        <w:t>«Выпускник получит возможность научиться»</w:t>
      </w:r>
      <w:r w:rsidRPr="002D7F74">
        <w:rPr>
          <w:sz w:val="28"/>
          <w:szCs w:val="28"/>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w:t>
      </w:r>
      <w:r>
        <w:rPr>
          <w:sz w:val="28"/>
          <w:szCs w:val="28"/>
          <w:lang w:val="ru-RU"/>
        </w:rPr>
        <w:t xml:space="preserve">, </w:t>
      </w:r>
      <w:r w:rsidRPr="003C053F">
        <w:rPr>
          <w:sz w:val="28"/>
          <w:szCs w:val="28"/>
          <w:lang w:val="ru-RU"/>
        </w:rPr>
        <w:t>т.е. повышенного уровня.</w:t>
      </w:r>
      <w:r w:rsidRPr="002D7F74">
        <w:rPr>
          <w:sz w:val="28"/>
          <w:szCs w:val="28"/>
          <w:lang w:val="ru-RU"/>
        </w:rPr>
        <w:t xml:space="preserve">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w:t>
      </w:r>
      <w:r w:rsidR="000F65B5">
        <w:rPr>
          <w:sz w:val="28"/>
          <w:szCs w:val="28"/>
          <w:lang w:val="ru-RU"/>
        </w:rPr>
        <w:t>кого характера на данном уровне</w:t>
      </w:r>
      <w:r w:rsidRPr="002D7F74">
        <w:rPr>
          <w:sz w:val="28"/>
          <w:szCs w:val="28"/>
          <w:lang w:val="ru-RU"/>
        </w:rPr>
        <w:t xml:space="preserve"> обучения. Оценка достижения этих целей ведётся преимущественно в ходе процедур, допускающих предоставление и использование исключительно </w:t>
      </w:r>
      <w:r w:rsidRPr="002D7F74">
        <w:rPr>
          <w:i/>
          <w:sz w:val="28"/>
          <w:szCs w:val="28"/>
          <w:lang w:val="ru-RU"/>
        </w:rPr>
        <w:t>неперсонифицированной информации</w:t>
      </w:r>
      <w:r w:rsidRPr="002D7F74">
        <w:rPr>
          <w:sz w:val="28"/>
          <w:szCs w:val="28"/>
          <w:lang w:val="ru-RU"/>
        </w:rPr>
        <w:t>.</w:t>
      </w:r>
    </w:p>
    <w:p w14:paraId="57DC38C5" w14:textId="79E96382" w:rsidR="00677818" w:rsidRPr="002D7F74" w:rsidRDefault="00677818" w:rsidP="00F30F13">
      <w:pPr>
        <w:ind w:firstLine="454"/>
        <w:jc w:val="both"/>
        <w:rPr>
          <w:sz w:val="28"/>
          <w:szCs w:val="28"/>
          <w:lang w:val="ru-RU"/>
        </w:rPr>
      </w:pPr>
      <w:r w:rsidRPr="002D7F74">
        <w:rPr>
          <w:sz w:val="28"/>
          <w:szCs w:val="28"/>
          <w:lang w:val="ru-RU"/>
        </w:rPr>
        <w:t xml:space="preserve">Частично задания, ориентированные на оценку достижения планируемых результатов из блока </w:t>
      </w:r>
      <w:r w:rsidRPr="002D7F74">
        <w:rPr>
          <w:i/>
          <w:sz w:val="28"/>
          <w:szCs w:val="28"/>
          <w:lang w:val="ru-RU"/>
        </w:rPr>
        <w:t>«Выпускник получит возможность научиться»</w:t>
      </w:r>
      <w:r w:rsidR="00307401">
        <w:rPr>
          <w:sz w:val="28"/>
          <w:szCs w:val="28"/>
          <w:lang w:val="ru-RU"/>
        </w:rPr>
        <w:t xml:space="preserve">, </w:t>
      </w:r>
      <w:r w:rsidRPr="002D7F74">
        <w:rPr>
          <w:sz w:val="28"/>
          <w:szCs w:val="28"/>
          <w:lang w:val="ru-RU"/>
        </w:rPr>
        <w:t xml:space="preserve">включаются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w:t>
      </w:r>
      <w:r w:rsidRPr="002D7F74">
        <w:rPr>
          <w:sz w:val="28"/>
          <w:szCs w:val="28"/>
          <w:lang w:val="ru-RU"/>
        </w:rPr>
        <w:lastRenderedPageBreak/>
        <w:t xml:space="preserve">динамику роста численности группы наиболее подготовленных обучающихся. При </w:t>
      </w:r>
      <w:r w:rsidRPr="002D7F74">
        <w:rPr>
          <w:i/>
          <w:sz w:val="28"/>
          <w:szCs w:val="28"/>
          <w:lang w:val="ru-RU"/>
        </w:rPr>
        <w:t>этом невыполнение обучающимися заданий, с помощью которых ведётся оценка достижения планируемых результатов данного блока, не является препятствием д</w:t>
      </w:r>
      <w:r w:rsidR="005D23A7">
        <w:rPr>
          <w:i/>
          <w:sz w:val="28"/>
          <w:szCs w:val="28"/>
          <w:lang w:val="ru-RU"/>
        </w:rPr>
        <w:t>ля перехода на следующий уровень</w:t>
      </w:r>
      <w:r w:rsidRPr="002D7F74">
        <w:rPr>
          <w:i/>
          <w:sz w:val="28"/>
          <w:szCs w:val="28"/>
          <w:lang w:val="ru-RU"/>
        </w:rPr>
        <w:t xml:space="preserve"> обучения.</w:t>
      </w:r>
      <w:r w:rsidRPr="002D7F74">
        <w:rPr>
          <w:sz w:val="28"/>
          <w:szCs w:val="28"/>
          <w:lang w:val="ru-RU"/>
        </w:rPr>
        <w:t xml:space="preserve"> В ряде случаев достижение плани</w:t>
      </w:r>
      <w:r w:rsidR="00307401">
        <w:rPr>
          <w:sz w:val="28"/>
          <w:szCs w:val="28"/>
          <w:lang w:val="ru-RU"/>
        </w:rPr>
        <w:t xml:space="preserve">руемых результатов этого блока </w:t>
      </w:r>
      <w:r w:rsidRPr="002D7F74">
        <w:rPr>
          <w:sz w:val="28"/>
          <w:szCs w:val="28"/>
          <w:lang w:val="ru-RU"/>
        </w:rPr>
        <w:t>ведется в ходе текущего и промежуточного оценивания, а полученные результаты фиксируются в виде</w:t>
      </w:r>
      <w:r w:rsidR="00307401">
        <w:rPr>
          <w:sz w:val="28"/>
          <w:szCs w:val="28"/>
          <w:lang w:val="ru-RU"/>
        </w:rPr>
        <w:t xml:space="preserve"> накопленной оценки </w:t>
      </w:r>
      <w:r w:rsidRPr="002D7F74">
        <w:rPr>
          <w:sz w:val="28"/>
          <w:szCs w:val="28"/>
          <w:lang w:val="ru-RU"/>
        </w:rPr>
        <w:t>и учитываются при определении итоговой оценки.</w:t>
      </w:r>
    </w:p>
    <w:p w14:paraId="367AC1E5" w14:textId="77777777" w:rsidR="00677818" w:rsidRPr="002D7F74" w:rsidRDefault="00677818" w:rsidP="00F30F13">
      <w:pPr>
        <w:ind w:firstLine="454"/>
        <w:jc w:val="both"/>
        <w:rPr>
          <w:sz w:val="28"/>
          <w:szCs w:val="28"/>
          <w:lang w:val="ru-RU"/>
        </w:rPr>
      </w:pPr>
      <w:r w:rsidRPr="002D7F74">
        <w:rPr>
          <w:sz w:val="28"/>
          <w:szCs w:val="28"/>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D7F74">
        <w:rPr>
          <w:b/>
          <w:bCs/>
          <w:i/>
          <w:iCs/>
          <w:sz w:val="28"/>
          <w:szCs w:val="28"/>
          <w:lang w:val="ru-RU"/>
        </w:rPr>
        <w:t>дифференциации требований</w:t>
      </w:r>
      <w:r w:rsidRPr="002D7F74">
        <w:rPr>
          <w:sz w:val="28"/>
          <w:szCs w:val="28"/>
          <w:lang w:val="ru-RU"/>
        </w:rPr>
        <w:t xml:space="preserve"> к подготовке обучающихся.</w:t>
      </w:r>
    </w:p>
    <w:p w14:paraId="1E6D505A" w14:textId="007FAFEF" w:rsidR="00677818" w:rsidRPr="002D7F74" w:rsidRDefault="00677818" w:rsidP="001863E6">
      <w:pPr>
        <w:ind w:firstLine="454"/>
        <w:jc w:val="both"/>
        <w:rPr>
          <w:sz w:val="28"/>
          <w:szCs w:val="28"/>
          <w:lang w:val="ru-RU"/>
        </w:rPr>
      </w:pPr>
      <w:r w:rsidRPr="002D7F74">
        <w:rPr>
          <w:sz w:val="28"/>
          <w:szCs w:val="28"/>
          <w:lang w:val="ru-RU"/>
        </w:rPr>
        <w:t xml:space="preserve">На </w:t>
      </w:r>
      <w:r w:rsidR="002C0B89" w:rsidRPr="002C0B89">
        <w:rPr>
          <w:sz w:val="28"/>
          <w:szCs w:val="28"/>
          <w:lang w:val="ru-RU"/>
        </w:rPr>
        <w:t xml:space="preserve">уровне </w:t>
      </w:r>
      <w:r w:rsidRPr="002D7F74">
        <w:rPr>
          <w:sz w:val="28"/>
          <w:szCs w:val="28"/>
          <w:lang w:val="ru-RU"/>
        </w:rPr>
        <w:t>основного общего образования устанавливаются планируемые результаты освоения:</w:t>
      </w:r>
    </w:p>
    <w:tbl>
      <w:tblPr>
        <w:tblStyle w:val="afc"/>
        <w:tblW w:w="999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7"/>
        <w:gridCol w:w="222"/>
      </w:tblGrid>
      <w:tr w:rsidR="005C52C2" w:rsidRPr="00CD0D74" w14:paraId="7B44AA43" w14:textId="5BB42C55" w:rsidTr="00C057BD">
        <w:trPr>
          <w:trHeight w:val="1910"/>
        </w:trPr>
        <w:tc>
          <w:tcPr>
            <w:tcW w:w="9782" w:type="dxa"/>
          </w:tcPr>
          <w:p w14:paraId="62B03E39" w14:textId="27EA976B" w:rsidR="005C52C2" w:rsidRDefault="005C52C2" w:rsidP="001863E6">
            <w:pPr>
              <w:pStyle w:val="aff7"/>
              <w:spacing w:line="240" w:lineRule="auto"/>
              <w:ind w:right="-56"/>
              <w:outlineLvl w:val="0"/>
              <w:rPr>
                <w:szCs w:val="28"/>
              </w:rPr>
            </w:pPr>
            <w:r w:rsidRPr="009606EE">
              <w:rPr>
                <w:szCs w:val="28"/>
              </w:rPr>
              <w:t>• </w:t>
            </w:r>
            <w:r>
              <w:rPr>
                <w:spacing w:val="20"/>
              </w:rPr>
              <w:t xml:space="preserve"> </w:t>
            </w:r>
            <w:r>
              <w:t>учебных</w:t>
            </w:r>
            <w:r>
              <w:rPr>
                <w:spacing w:val="21"/>
              </w:rPr>
              <w:t xml:space="preserve"> </w:t>
            </w:r>
            <w:r>
              <w:t>предметов</w:t>
            </w:r>
            <w:r>
              <w:rPr>
                <w:spacing w:val="26"/>
              </w:rPr>
              <w:t>:</w:t>
            </w:r>
            <w:r w:rsidR="007C38F5">
              <w:rPr>
                <w:szCs w:val="28"/>
              </w:rPr>
              <w:tab/>
              <w:t xml:space="preserve">«Русский язык», </w:t>
            </w:r>
            <w:r w:rsidR="001B3455">
              <w:rPr>
                <w:szCs w:val="28"/>
              </w:rPr>
              <w:t>«</w:t>
            </w:r>
            <w:r w:rsidR="001B3455" w:rsidRPr="001B3455">
              <w:rPr>
                <w:szCs w:val="28"/>
              </w:rPr>
              <w:t>Литература</w:t>
            </w:r>
            <w:r w:rsidR="001B3455">
              <w:rPr>
                <w:szCs w:val="28"/>
              </w:rPr>
              <w:t xml:space="preserve">», </w:t>
            </w:r>
            <w:r w:rsidR="001B3455" w:rsidRPr="001B3455">
              <w:rPr>
                <w:szCs w:val="28"/>
              </w:rPr>
              <w:t xml:space="preserve"> </w:t>
            </w:r>
            <w:r w:rsidR="001B3455">
              <w:rPr>
                <w:szCs w:val="28"/>
              </w:rPr>
              <w:t>«</w:t>
            </w:r>
            <w:r w:rsidR="001B3455" w:rsidRPr="001B3455">
              <w:rPr>
                <w:szCs w:val="28"/>
              </w:rPr>
              <w:t>Родной (русский) язык</w:t>
            </w:r>
            <w:r w:rsidR="001B3455">
              <w:rPr>
                <w:szCs w:val="28"/>
              </w:rPr>
              <w:t>», «</w:t>
            </w:r>
            <w:r w:rsidR="001B3455" w:rsidRPr="001B3455">
              <w:rPr>
                <w:szCs w:val="28"/>
              </w:rPr>
              <w:t>Родная (русская) литература</w:t>
            </w:r>
            <w:r w:rsidR="001B3455">
              <w:rPr>
                <w:szCs w:val="28"/>
              </w:rPr>
              <w:t>», «</w:t>
            </w:r>
            <w:r w:rsidR="001B3455" w:rsidRPr="001B3455">
              <w:rPr>
                <w:szCs w:val="28"/>
              </w:rPr>
              <w:t>Иностранный язык (английский/немецкий)</w:t>
            </w:r>
            <w:r w:rsidR="001B3455">
              <w:rPr>
                <w:szCs w:val="28"/>
              </w:rPr>
              <w:t>»</w:t>
            </w:r>
            <w:r w:rsidR="001863E6">
              <w:rPr>
                <w:szCs w:val="28"/>
              </w:rPr>
              <w:t xml:space="preserve">, </w:t>
            </w:r>
            <w:r w:rsidR="001B3455" w:rsidRPr="001B3455">
              <w:rPr>
                <w:szCs w:val="28"/>
              </w:rPr>
              <w:t xml:space="preserve"> </w:t>
            </w:r>
            <w:r w:rsidR="001B3455">
              <w:rPr>
                <w:szCs w:val="28"/>
              </w:rPr>
              <w:t>«</w:t>
            </w:r>
            <w:r w:rsidR="001B3455" w:rsidRPr="001B3455">
              <w:rPr>
                <w:szCs w:val="28"/>
              </w:rPr>
              <w:t>Второй иностранный язык (английский/немецкий)</w:t>
            </w:r>
            <w:r w:rsidR="001B3455">
              <w:rPr>
                <w:szCs w:val="28"/>
              </w:rPr>
              <w:t>»</w:t>
            </w:r>
            <w:r w:rsidR="001863E6">
              <w:rPr>
                <w:szCs w:val="28"/>
              </w:rPr>
              <w:t xml:space="preserve">, </w:t>
            </w:r>
            <w:r w:rsidR="001B3455">
              <w:rPr>
                <w:szCs w:val="28"/>
              </w:rPr>
              <w:t xml:space="preserve"> «</w:t>
            </w:r>
            <w:r w:rsidR="001B3455" w:rsidRPr="001B3455">
              <w:rPr>
                <w:szCs w:val="28"/>
              </w:rPr>
              <w:t>История</w:t>
            </w:r>
            <w:r w:rsidR="001B3455">
              <w:rPr>
                <w:szCs w:val="28"/>
              </w:rPr>
              <w:t>»</w:t>
            </w:r>
            <w:r w:rsidR="001863E6">
              <w:rPr>
                <w:szCs w:val="28"/>
              </w:rPr>
              <w:t xml:space="preserve">, </w:t>
            </w:r>
            <w:r w:rsidR="001B3455">
              <w:rPr>
                <w:szCs w:val="28"/>
              </w:rPr>
              <w:t>«</w:t>
            </w:r>
            <w:r w:rsidR="001B3455" w:rsidRPr="001B3455">
              <w:rPr>
                <w:szCs w:val="28"/>
              </w:rPr>
              <w:t>Обществознание</w:t>
            </w:r>
            <w:r w:rsidR="001B3455">
              <w:rPr>
                <w:szCs w:val="28"/>
              </w:rPr>
              <w:t>»,</w:t>
            </w:r>
            <w:r w:rsidR="007C38F5">
              <w:rPr>
                <w:szCs w:val="28"/>
              </w:rPr>
              <w:t xml:space="preserve"> «ОДНК»</w:t>
            </w:r>
            <w:r w:rsidR="001B3455">
              <w:rPr>
                <w:szCs w:val="28"/>
              </w:rPr>
              <w:t xml:space="preserve"> «Геогр</w:t>
            </w:r>
            <w:r w:rsidR="007C38F5">
              <w:rPr>
                <w:szCs w:val="28"/>
              </w:rPr>
              <w:t>афия», «Математика», «Информатика</w:t>
            </w:r>
            <w:r w:rsidR="001B3455">
              <w:rPr>
                <w:szCs w:val="28"/>
              </w:rPr>
              <w:t>» «</w:t>
            </w:r>
            <w:r w:rsidR="007C38F5">
              <w:rPr>
                <w:szCs w:val="28"/>
              </w:rPr>
              <w:t>Физика», «Химия», «Биология», «Изобразительное искусство», «Музыка», «Технология» «</w:t>
            </w:r>
            <w:r w:rsidR="001B3455">
              <w:rPr>
                <w:szCs w:val="28"/>
              </w:rPr>
              <w:t>Физическая культура», «</w:t>
            </w:r>
            <w:r w:rsidR="001B3455" w:rsidRPr="001B3455">
              <w:rPr>
                <w:szCs w:val="28"/>
              </w:rPr>
              <w:t>ОБЖ</w:t>
            </w:r>
            <w:r w:rsidR="001B3455">
              <w:rPr>
                <w:szCs w:val="28"/>
              </w:rPr>
              <w:t>»</w:t>
            </w:r>
            <w:r w:rsidR="001B3455" w:rsidRPr="001B3455">
              <w:rPr>
                <w:szCs w:val="28"/>
              </w:rPr>
              <w:t>.</w:t>
            </w:r>
          </w:p>
          <w:p w14:paraId="352C2BA5" w14:textId="6977E7AA" w:rsidR="00694016" w:rsidRPr="00694016" w:rsidRDefault="005C52C2" w:rsidP="00197B16">
            <w:pPr>
              <w:pStyle w:val="af8"/>
              <w:numPr>
                <w:ilvl w:val="0"/>
                <w:numId w:val="231"/>
              </w:numPr>
              <w:tabs>
                <w:tab w:val="left" w:pos="9604"/>
              </w:tabs>
              <w:spacing w:after="0"/>
              <w:jc w:val="both"/>
              <w:rPr>
                <w:sz w:val="28"/>
                <w:szCs w:val="28"/>
                <w:lang w:val="ru-RU"/>
              </w:rPr>
            </w:pPr>
            <w:r w:rsidRPr="00694016">
              <w:rPr>
                <w:sz w:val="28"/>
                <w:szCs w:val="28"/>
                <w:lang w:val="ru-RU"/>
              </w:rPr>
              <w:t>учебных предметов</w:t>
            </w:r>
            <w:r w:rsidR="001863E6">
              <w:rPr>
                <w:sz w:val="28"/>
                <w:szCs w:val="28"/>
                <w:lang w:val="ru-RU"/>
              </w:rPr>
              <w:t xml:space="preserve"> (курсов)</w:t>
            </w:r>
            <w:r w:rsidRPr="00694016">
              <w:rPr>
                <w:sz w:val="28"/>
                <w:szCs w:val="28"/>
                <w:lang w:val="ru-RU"/>
              </w:rPr>
              <w:t xml:space="preserve"> по выбору: </w:t>
            </w:r>
          </w:p>
          <w:p w14:paraId="64591662" w14:textId="23146A07" w:rsidR="007C38F5" w:rsidRDefault="003D065E" w:rsidP="007C38F5">
            <w:pPr>
              <w:pStyle w:val="afe"/>
              <w:widowControl w:val="0"/>
              <w:tabs>
                <w:tab w:val="left" w:pos="993"/>
                <w:tab w:val="left" w:pos="1890"/>
              </w:tabs>
              <w:autoSpaceDE w:val="0"/>
              <w:autoSpaceDN w:val="0"/>
              <w:ind w:left="0" w:firstLine="567"/>
              <w:contextualSpacing w:val="0"/>
              <w:jc w:val="both"/>
              <w:rPr>
                <w:sz w:val="28"/>
                <w:szCs w:val="28"/>
              </w:rPr>
            </w:pPr>
            <w:r>
              <w:rPr>
                <w:sz w:val="28"/>
                <w:szCs w:val="28"/>
              </w:rPr>
              <w:t xml:space="preserve">     - формирование</w:t>
            </w:r>
            <w:r w:rsidR="007C38F5" w:rsidRPr="0048522B">
              <w:rPr>
                <w:sz w:val="28"/>
                <w:szCs w:val="28"/>
              </w:rPr>
              <w:t xml:space="preserve"> активной жизненной позиции, развития экономического образа мышления, воспитания ответственности и нравственного поведения в области экономических отношений в семье и обществе, приобретения опыта применения полученных знаний и умений для решения элементарных вопросов в области экономики семьи</w:t>
            </w:r>
            <w:r w:rsidR="007C38F5">
              <w:rPr>
                <w:sz w:val="28"/>
                <w:szCs w:val="28"/>
              </w:rPr>
              <w:t xml:space="preserve"> и общества</w:t>
            </w:r>
            <w:r>
              <w:rPr>
                <w:sz w:val="28"/>
                <w:szCs w:val="28"/>
              </w:rPr>
              <w:t xml:space="preserve"> обеспечивают</w:t>
            </w:r>
            <w:r w:rsidR="007C38F5">
              <w:rPr>
                <w:sz w:val="28"/>
                <w:szCs w:val="28"/>
              </w:rPr>
              <w:t xml:space="preserve"> учебные предметы в зависимости от года обучения:</w:t>
            </w:r>
            <w:r w:rsidR="007C38F5" w:rsidRPr="0048522B">
              <w:rPr>
                <w:sz w:val="28"/>
                <w:szCs w:val="28"/>
              </w:rPr>
              <w:t xml:space="preserve"> </w:t>
            </w:r>
          </w:p>
          <w:p w14:paraId="48BCAC3B" w14:textId="77777777" w:rsidR="007C38F5" w:rsidRDefault="007C38F5" w:rsidP="007C38F5">
            <w:pPr>
              <w:pStyle w:val="afe"/>
              <w:widowControl w:val="0"/>
              <w:numPr>
                <w:ilvl w:val="0"/>
                <w:numId w:val="124"/>
              </w:numPr>
              <w:tabs>
                <w:tab w:val="left" w:pos="993"/>
                <w:tab w:val="left" w:pos="1890"/>
              </w:tabs>
              <w:autoSpaceDE w:val="0"/>
              <w:autoSpaceDN w:val="0"/>
              <w:ind w:left="0" w:firstLine="567"/>
              <w:contextualSpacing w:val="0"/>
              <w:jc w:val="both"/>
              <w:rPr>
                <w:sz w:val="28"/>
                <w:szCs w:val="28"/>
              </w:rPr>
            </w:pPr>
            <w:r>
              <w:rPr>
                <w:sz w:val="28"/>
                <w:szCs w:val="28"/>
              </w:rPr>
              <w:t>«Основы финансовой грамотности» в 5-7</w:t>
            </w:r>
            <w:r w:rsidRPr="0048522B">
              <w:rPr>
                <w:sz w:val="28"/>
                <w:szCs w:val="28"/>
              </w:rPr>
              <w:t xml:space="preserve"> классах по 0,5</w:t>
            </w:r>
            <w:r>
              <w:rPr>
                <w:sz w:val="28"/>
                <w:szCs w:val="28"/>
              </w:rPr>
              <w:t xml:space="preserve"> часа </w:t>
            </w:r>
            <w:r>
              <w:rPr>
                <w:spacing w:val="-11"/>
                <w:sz w:val="28"/>
                <w:szCs w:val="28"/>
              </w:rPr>
              <w:t xml:space="preserve">и по 1 </w:t>
            </w:r>
            <w:r>
              <w:rPr>
                <w:sz w:val="28"/>
                <w:szCs w:val="28"/>
              </w:rPr>
              <w:t>часу;</w:t>
            </w:r>
          </w:p>
          <w:p w14:paraId="09282C3A" w14:textId="77777777" w:rsidR="007C38F5" w:rsidRDefault="007C38F5" w:rsidP="007C38F5">
            <w:pPr>
              <w:pStyle w:val="afe"/>
              <w:widowControl w:val="0"/>
              <w:numPr>
                <w:ilvl w:val="0"/>
                <w:numId w:val="124"/>
              </w:numPr>
              <w:tabs>
                <w:tab w:val="left" w:pos="993"/>
                <w:tab w:val="left" w:pos="1890"/>
              </w:tabs>
              <w:autoSpaceDE w:val="0"/>
              <w:autoSpaceDN w:val="0"/>
              <w:ind w:left="0" w:firstLine="567"/>
              <w:contextualSpacing w:val="0"/>
              <w:jc w:val="both"/>
              <w:rPr>
                <w:sz w:val="28"/>
                <w:szCs w:val="28"/>
              </w:rPr>
            </w:pPr>
            <w:r>
              <w:rPr>
                <w:sz w:val="28"/>
                <w:szCs w:val="28"/>
              </w:rPr>
              <w:t>«Основы предпринимательства» по1 часу в 5-6 классах   экономической направленности;</w:t>
            </w:r>
          </w:p>
          <w:p w14:paraId="653569E9" w14:textId="0BCD23C3" w:rsidR="007C38F5" w:rsidRPr="004D1D99" w:rsidRDefault="007C38F5" w:rsidP="007C38F5">
            <w:pPr>
              <w:pStyle w:val="afe"/>
              <w:widowControl w:val="0"/>
              <w:numPr>
                <w:ilvl w:val="0"/>
                <w:numId w:val="124"/>
              </w:numPr>
              <w:tabs>
                <w:tab w:val="left" w:pos="993"/>
                <w:tab w:val="left" w:pos="1890"/>
              </w:tabs>
              <w:autoSpaceDE w:val="0"/>
              <w:autoSpaceDN w:val="0"/>
              <w:ind w:left="0" w:firstLine="567"/>
              <w:contextualSpacing w:val="0"/>
              <w:jc w:val="both"/>
              <w:rPr>
                <w:sz w:val="28"/>
                <w:szCs w:val="28"/>
              </w:rPr>
            </w:pPr>
            <w:r>
              <w:rPr>
                <w:sz w:val="28"/>
                <w:szCs w:val="28"/>
              </w:rPr>
              <w:t>«Технопредпринимательство» по 1 часу в 7,8,9 класс</w:t>
            </w:r>
            <w:r w:rsidR="0092407F">
              <w:rPr>
                <w:sz w:val="28"/>
                <w:szCs w:val="28"/>
              </w:rPr>
              <w:t>ах экономической направленности;</w:t>
            </w:r>
          </w:p>
          <w:p w14:paraId="51DA6B21" w14:textId="463D0581" w:rsidR="007C38F5" w:rsidRDefault="007C38F5" w:rsidP="007C38F5">
            <w:pPr>
              <w:pStyle w:val="afe"/>
              <w:widowControl w:val="0"/>
              <w:numPr>
                <w:ilvl w:val="1"/>
                <w:numId w:val="52"/>
              </w:numPr>
              <w:tabs>
                <w:tab w:val="left" w:pos="993"/>
                <w:tab w:val="left" w:pos="1922"/>
              </w:tabs>
              <w:autoSpaceDE w:val="0"/>
              <w:autoSpaceDN w:val="0"/>
              <w:ind w:left="0" w:firstLine="567"/>
              <w:contextualSpacing w:val="0"/>
              <w:jc w:val="both"/>
              <w:rPr>
                <w:sz w:val="28"/>
                <w:szCs w:val="28"/>
              </w:rPr>
            </w:pPr>
            <w:r w:rsidRPr="00C72659">
              <w:rPr>
                <w:sz w:val="28"/>
                <w:szCs w:val="28"/>
              </w:rPr>
              <w:t>формирование у школьников законченных широких представлений о социально-экономической составляющей географической картины мира</w:t>
            </w:r>
            <w:r w:rsidR="003D065E">
              <w:rPr>
                <w:sz w:val="28"/>
                <w:szCs w:val="28"/>
              </w:rPr>
              <w:t xml:space="preserve"> обеспечивает учебный предмет</w:t>
            </w:r>
            <w:r>
              <w:rPr>
                <w:sz w:val="28"/>
                <w:szCs w:val="28"/>
              </w:rPr>
              <w:t xml:space="preserve"> «Социальная и экономическая география» по 0,5 часа в 9 классах»;</w:t>
            </w:r>
          </w:p>
          <w:p w14:paraId="434CA7AE" w14:textId="6E6795DA" w:rsidR="007C38F5" w:rsidRDefault="00381B2E" w:rsidP="00381B2E">
            <w:pPr>
              <w:pStyle w:val="afe"/>
              <w:widowControl w:val="0"/>
              <w:tabs>
                <w:tab w:val="left" w:pos="442"/>
                <w:tab w:val="left" w:pos="993"/>
                <w:tab w:val="left" w:pos="1922"/>
              </w:tabs>
              <w:autoSpaceDE w:val="0"/>
              <w:autoSpaceDN w:val="0"/>
              <w:ind w:left="567"/>
              <w:contextualSpacing w:val="0"/>
              <w:jc w:val="both"/>
              <w:rPr>
                <w:sz w:val="28"/>
                <w:szCs w:val="28"/>
              </w:rPr>
            </w:pPr>
            <w:r>
              <w:rPr>
                <w:sz w:val="28"/>
                <w:szCs w:val="28"/>
              </w:rPr>
              <w:t>-  формирование</w:t>
            </w:r>
            <w:r w:rsidR="007C38F5">
              <w:rPr>
                <w:sz w:val="28"/>
                <w:szCs w:val="28"/>
              </w:rPr>
              <w:t xml:space="preserve"> экологической культуры и бере</w:t>
            </w:r>
            <w:r>
              <w:rPr>
                <w:sz w:val="28"/>
                <w:szCs w:val="28"/>
              </w:rPr>
              <w:t>жного отношения в природе обеспечивает</w:t>
            </w:r>
            <w:r w:rsidR="007C38F5">
              <w:rPr>
                <w:sz w:val="28"/>
                <w:szCs w:val="28"/>
              </w:rPr>
              <w:t xml:space="preserve"> учебный предмет «Экология» по1 часу в 5 классах;</w:t>
            </w:r>
          </w:p>
          <w:p w14:paraId="6EC99E1E" w14:textId="01E63FA8" w:rsidR="007C38F5" w:rsidRDefault="00381B2E" w:rsidP="00381B2E">
            <w:pPr>
              <w:pStyle w:val="afe"/>
              <w:widowControl w:val="0"/>
              <w:tabs>
                <w:tab w:val="left" w:pos="993"/>
                <w:tab w:val="left" w:pos="1922"/>
              </w:tabs>
              <w:autoSpaceDE w:val="0"/>
              <w:autoSpaceDN w:val="0"/>
              <w:ind w:left="567"/>
              <w:contextualSpacing w:val="0"/>
              <w:jc w:val="both"/>
              <w:rPr>
                <w:sz w:val="28"/>
                <w:szCs w:val="28"/>
              </w:rPr>
            </w:pPr>
            <w:r>
              <w:rPr>
                <w:sz w:val="28"/>
                <w:szCs w:val="28"/>
              </w:rPr>
              <w:t>-  воспитание</w:t>
            </w:r>
            <w:r w:rsidR="007C38F5">
              <w:rPr>
                <w:sz w:val="28"/>
                <w:szCs w:val="28"/>
              </w:rPr>
              <w:t xml:space="preserve"> патриотизма и более глубокого изуче</w:t>
            </w:r>
            <w:r>
              <w:rPr>
                <w:sz w:val="28"/>
                <w:szCs w:val="28"/>
              </w:rPr>
              <w:t>ния истории нашей страны обеспечивают учебные предметы</w:t>
            </w:r>
            <w:r w:rsidR="007C38F5">
              <w:rPr>
                <w:sz w:val="28"/>
                <w:szCs w:val="28"/>
              </w:rPr>
              <w:t>:</w:t>
            </w:r>
          </w:p>
          <w:p w14:paraId="47C3D1EB" w14:textId="77777777" w:rsidR="007C38F5" w:rsidRPr="00172EF9" w:rsidRDefault="007C38F5" w:rsidP="007C38F5">
            <w:pPr>
              <w:pStyle w:val="afe"/>
              <w:numPr>
                <w:ilvl w:val="0"/>
                <w:numId w:val="123"/>
              </w:numPr>
              <w:tabs>
                <w:tab w:val="left" w:pos="993"/>
                <w:tab w:val="left" w:pos="1922"/>
              </w:tabs>
              <w:ind w:left="0" w:firstLine="567"/>
              <w:jc w:val="both"/>
              <w:rPr>
                <w:sz w:val="28"/>
                <w:szCs w:val="28"/>
              </w:rPr>
            </w:pPr>
            <w:r w:rsidRPr="00172EF9">
              <w:rPr>
                <w:sz w:val="28"/>
                <w:szCs w:val="28"/>
              </w:rPr>
              <w:t>«Героические страницы истории Отечества» по 1 часу в 8 классах;</w:t>
            </w:r>
          </w:p>
          <w:p w14:paraId="3E59094D" w14:textId="77777777" w:rsidR="007C38F5" w:rsidRPr="00172EF9" w:rsidRDefault="007C38F5" w:rsidP="007C38F5">
            <w:pPr>
              <w:pStyle w:val="afe"/>
              <w:numPr>
                <w:ilvl w:val="0"/>
                <w:numId w:val="123"/>
              </w:numPr>
              <w:tabs>
                <w:tab w:val="left" w:pos="993"/>
                <w:tab w:val="left" w:pos="1922"/>
              </w:tabs>
              <w:ind w:left="0" w:firstLine="567"/>
              <w:jc w:val="both"/>
              <w:rPr>
                <w:sz w:val="28"/>
                <w:szCs w:val="28"/>
              </w:rPr>
            </w:pPr>
            <w:r w:rsidRPr="00172EF9">
              <w:rPr>
                <w:sz w:val="28"/>
                <w:szCs w:val="28"/>
              </w:rPr>
              <w:t>«История в документах» по1 часу в 8-9 классах.</w:t>
            </w:r>
          </w:p>
          <w:p w14:paraId="78C69C25" w14:textId="645DDB89" w:rsidR="007C38F5" w:rsidRDefault="00381B2E" w:rsidP="007C38F5">
            <w:pPr>
              <w:pStyle w:val="afe"/>
              <w:widowControl w:val="0"/>
              <w:numPr>
                <w:ilvl w:val="1"/>
                <w:numId w:val="52"/>
              </w:numPr>
              <w:tabs>
                <w:tab w:val="left" w:pos="993"/>
                <w:tab w:val="left" w:pos="1922"/>
              </w:tabs>
              <w:autoSpaceDE w:val="0"/>
              <w:autoSpaceDN w:val="0"/>
              <w:ind w:left="0" w:firstLine="567"/>
              <w:contextualSpacing w:val="0"/>
              <w:jc w:val="both"/>
              <w:rPr>
                <w:sz w:val="28"/>
                <w:szCs w:val="28"/>
              </w:rPr>
            </w:pPr>
            <w:r>
              <w:rPr>
                <w:sz w:val="28"/>
                <w:szCs w:val="28"/>
              </w:rPr>
              <w:t xml:space="preserve"> формирование</w:t>
            </w:r>
            <w:r w:rsidR="007C38F5" w:rsidRPr="00291018">
              <w:rPr>
                <w:sz w:val="28"/>
                <w:szCs w:val="28"/>
              </w:rPr>
              <w:t xml:space="preserve"> правовой ку</w:t>
            </w:r>
            <w:r w:rsidR="007C38F5">
              <w:rPr>
                <w:sz w:val="28"/>
                <w:szCs w:val="28"/>
              </w:rPr>
              <w:t xml:space="preserve">льтуры, социально-правовой активности, </w:t>
            </w:r>
            <w:r w:rsidR="007C38F5">
              <w:rPr>
                <w:sz w:val="28"/>
                <w:szCs w:val="28"/>
              </w:rPr>
              <w:lastRenderedPageBreak/>
              <w:t>осознания</w:t>
            </w:r>
            <w:r w:rsidR="007C38F5" w:rsidRPr="00291018">
              <w:rPr>
                <w:sz w:val="28"/>
                <w:szCs w:val="28"/>
              </w:rPr>
              <w:t xml:space="preserve"> себя полноправным членом общества, имеющим гарантированные законом права и свобод</w:t>
            </w:r>
            <w:r w:rsidR="007C38F5">
              <w:rPr>
                <w:sz w:val="28"/>
                <w:szCs w:val="28"/>
              </w:rPr>
              <w:t>ы, а также воспитания</w:t>
            </w:r>
            <w:r w:rsidR="007C38F5" w:rsidRPr="009460EA">
              <w:rPr>
                <w:sz w:val="28"/>
                <w:szCs w:val="28"/>
              </w:rPr>
              <w:t xml:space="preserve"> гражданской ответственности и чувс</w:t>
            </w:r>
            <w:r w:rsidR="007C38F5">
              <w:rPr>
                <w:sz w:val="28"/>
                <w:szCs w:val="28"/>
              </w:rPr>
              <w:t xml:space="preserve">тва собственного достоинства, </w:t>
            </w:r>
            <w:r w:rsidR="007C38F5" w:rsidRPr="009460EA">
              <w:rPr>
                <w:sz w:val="28"/>
                <w:szCs w:val="28"/>
              </w:rPr>
              <w:t>дисциплинированности, уважения к правам и свободам другого человек</w:t>
            </w:r>
            <w:r>
              <w:rPr>
                <w:sz w:val="28"/>
                <w:szCs w:val="28"/>
              </w:rPr>
              <w:t>а обеспечивают</w:t>
            </w:r>
            <w:r w:rsidR="007C38F5">
              <w:rPr>
                <w:sz w:val="28"/>
                <w:szCs w:val="28"/>
              </w:rPr>
              <w:t xml:space="preserve"> учебные предметы:</w:t>
            </w:r>
          </w:p>
          <w:p w14:paraId="76613B16" w14:textId="77777777" w:rsidR="007C38F5" w:rsidRDefault="007C38F5" w:rsidP="007C38F5">
            <w:pPr>
              <w:pStyle w:val="afe"/>
              <w:widowControl w:val="0"/>
              <w:numPr>
                <w:ilvl w:val="0"/>
                <w:numId w:val="122"/>
              </w:numPr>
              <w:tabs>
                <w:tab w:val="left" w:pos="993"/>
                <w:tab w:val="left" w:pos="1922"/>
              </w:tabs>
              <w:autoSpaceDE w:val="0"/>
              <w:autoSpaceDN w:val="0"/>
              <w:ind w:left="0" w:firstLine="567"/>
              <w:contextualSpacing w:val="0"/>
              <w:jc w:val="both"/>
              <w:rPr>
                <w:sz w:val="28"/>
                <w:szCs w:val="28"/>
              </w:rPr>
            </w:pPr>
            <w:r>
              <w:rPr>
                <w:sz w:val="28"/>
                <w:szCs w:val="28"/>
              </w:rPr>
              <w:t>«Актуальные вопросы современности» по 1 часу в 7-9 классах экономической направленности;</w:t>
            </w:r>
          </w:p>
          <w:p w14:paraId="0B24C0BE" w14:textId="77777777" w:rsidR="007C38F5" w:rsidRDefault="007C38F5" w:rsidP="007C38F5">
            <w:pPr>
              <w:pStyle w:val="afe"/>
              <w:widowControl w:val="0"/>
              <w:numPr>
                <w:ilvl w:val="0"/>
                <w:numId w:val="122"/>
              </w:numPr>
              <w:tabs>
                <w:tab w:val="left" w:pos="993"/>
                <w:tab w:val="left" w:pos="1922"/>
              </w:tabs>
              <w:autoSpaceDE w:val="0"/>
              <w:autoSpaceDN w:val="0"/>
              <w:ind w:left="0" w:firstLine="567"/>
              <w:contextualSpacing w:val="0"/>
              <w:jc w:val="both"/>
              <w:rPr>
                <w:sz w:val="28"/>
                <w:szCs w:val="28"/>
              </w:rPr>
            </w:pPr>
            <w:r>
              <w:rPr>
                <w:sz w:val="28"/>
                <w:szCs w:val="28"/>
              </w:rPr>
              <w:t>«Человек, общество и право»</w:t>
            </w:r>
            <w:r w:rsidRPr="008619AA">
              <w:rPr>
                <w:sz w:val="28"/>
                <w:szCs w:val="28"/>
              </w:rPr>
              <w:t xml:space="preserve"> </w:t>
            </w:r>
            <w:r>
              <w:rPr>
                <w:sz w:val="28"/>
                <w:szCs w:val="28"/>
              </w:rPr>
              <w:t>по 1 часу в 8-9 классах экономической направленности;</w:t>
            </w:r>
          </w:p>
          <w:p w14:paraId="1C02F558" w14:textId="67CF476B" w:rsidR="007C38F5" w:rsidRDefault="007C38F5" w:rsidP="007C38F5">
            <w:pPr>
              <w:pStyle w:val="afe"/>
              <w:widowControl w:val="0"/>
              <w:numPr>
                <w:ilvl w:val="0"/>
                <w:numId w:val="122"/>
              </w:numPr>
              <w:tabs>
                <w:tab w:val="left" w:pos="993"/>
                <w:tab w:val="left" w:pos="1922"/>
              </w:tabs>
              <w:autoSpaceDE w:val="0"/>
              <w:autoSpaceDN w:val="0"/>
              <w:ind w:left="0" w:firstLine="567"/>
              <w:contextualSpacing w:val="0"/>
              <w:jc w:val="both"/>
              <w:rPr>
                <w:sz w:val="28"/>
                <w:szCs w:val="28"/>
              </w:rPr>
            </w:pPr>
            <w:r>
              <w:rPr>
                <w:sz w:val="28"/>
                <w:szCs w:val="28"/>
              </w:rPr>
              <w:t>«Право: теория и пр</w:t>
            </w:r>
            <w:r w:rsidR="0092407F">
              <w:rPr>
                <w:sz w:val="28"/>
                <w:szCs w:val="28"/>
              </w:rPr>
              <w:t>актика» по 0,5 часа в 9 классах;</w:t>
            </w:r>
            <w:r>
              <w:rPr>
                <w:sz w:val="28"/>
                <w:szCs w:val="28"/>
              </w:rPr>
              <w:t xml:space="preserve"> </w:t>
            </w:r>
          </w:p>
          <w:p w14:paraId="388AECEA" w14:textId="11BCC13B" w:rsidR="007C38F5" w:rsidRDefault="00381B2E" w:rsidP="007C38F5">
            <w:pPr>
              <w:pStyle w:val="afe"/>
              <w:widowControl w:val="0"/>
              <w:numPr>
                <w:ilvl w:val="1"/>
                <w:numId w:val="52"/>
              </w:numPr>
              <w:tabs>
                <w:tab w:val="left" w:pos="993"/>
                <w:tab w:val="left" w:pos="1922"/>
              </w:tabs>
              <w:autoSpaceDE w:val="0"/>
              <w:autoSpaceDN w:val="0"/>
              <w:ind w:left="0" w:firstLine="567"/>
              <w:contextualSpacing w:val="0"/>
              <w:jc w:val="both"/>
              <w:rPr>
                <w:sz w:val="28"/>
                <w:szCs w:val="28"/>
              </w:rPr>
            </w:pPr>
            <w:r>
              <w:rPr>
                <w:sz w:val="28"/>
                <w:szCs w:val="28"/>
              </w:rPr>
              <w:t xml:space="preserve"> повышение уровня культуры общения обеспечивает учебный </w:t>
            </w:r>
            <w:r w:rsidR="007C38F5">
              <w:rPr>
                <w:sz w:val="28"/>
                <w:szCs w:val="28"/>
              </w:rPr>
              <w:t>предмет «Деловое</w:t>
            </w:r>
            <w:r w:rsidR="0092407F">
              <w:rPr>
                <w:sz w:val="28"/>
                <w:szCs w:val="28"/>
              </w:rPr>
              <w:t xml:space="preserve"> общение» по 1 часу в 7 классах;</w:t>
            </w:r>
          </w:p>
          <w:p w14:paraId="038F95A6" w14:textId="1D25E5F6" w:rsidR="0092407F" w:rsidRDefault="0092407F" w:rsidP="0092407F">
            <w:pPr>
              <w:pStyle w:val="afe"/>
              <w:widowControl w:val="0"/>
              <w:numPr>
                <w:ilvl w:val="1"/>
                <w:numId w:val="52"/>
              </w:numPr>
              <w:tabs>
                <w:tab w:val="left" w:pos="993"/>
                <w:tab w:val="left" w:pos="1922"/>
              </w:tabs>
              <w:autoSpaceDE w:val="0"/>
              <w:autoSpaceDN w:val="0"/>
              <w:contextualSpacing w:val="0"/>
              <w:jc w:val="both"/>
              <w:rPr>
                <w:sz w:val="28"/>
                <w:szCs w:val="28"/>
              </w:rPr>
            </w:pPr>
            <w:r w:rsidRPr="0092407F">
              <w:rPr>
                <w:sz w:val="28"/>
                <w:szCs w:val="28"/>
              </w:rPr>
              <w:t xml:space="preserve">    - воспитание чувства уважения к родному языку, повышение интеллектуального уровня при изучении лингвокультурологии обеспечивает учебный предмет «Основы смыслового чтения», на его изучение в 5 классах выделен 1 ч;</w:t>
            </w:r>
          </w:p>
          <w:p w14:paraId="44AF8C79" w14:textId="1B1CF2E5" w:rsidR="007C38F5" w:rsidRDefault="00381B2E" w:rsidP="007C38F5">
            <w:pPr>
              <w:pStyle w:val="afe"/>
              <w:widowControl w:val="0"/>
              <w:numPr>
                <w:ilvl w:val="1"/>
                <w:numId w:val="52"/>
              </w:numPr>
              <w:tabs>
                <w:tab w:val="left" w:pos="993"/>
                <w:tab w:val="left" w:pos="1922"/>
              </w:tabs>
              <w:autoSpaceDE w:val="0"/>
              <w:autoSpaceDN w:val="0"/>
              <w:ind w:left="0" w:firstLine="567"/>
              <w:contextualSpacing w:val="0"/>
              <w:jc w:val="both"/>
              <w:rPr>
                <w:sz w:val="28"/>
                <w:szCs w:val="28"/>
              </w:rPr>
            </w:pPr>
            <w:r>
              <w:rPr>
                <w:sz w:val="28"/>
                <w:szCs w:val="28"/>
              </w:rPr>
              <w:t xml:space="preserve"> дополнительную лингвистическую подготовку</w:t>
            </w:r>
            <w:r w:rsidR="007C38F5" w:rsidRPr="008619AA">
              <w:rPr>
                <w:sz w:val="28"/>
                <w:szCs w:val="28"/>
              </w:rPr>
              <w:t xml:space="preserve"> по иностранным языка</w:t>
            </w:r>
            <w:r>
              <w:rPr>
                <w:sz w:val="28"/>
                <w:szCs w:val="28"/>
              </w:rPr>
              <w:t>м (английскому/</w:t>
            </w:r>
            <w:r w:rsidR="0092407F">
              <w:rPr>
                <w:sz w:val="28"/>
                <w:szCs w:val="28"/>
              </w:rPr>
              <w:t xml:space="preserve">немецкому) обеспечивает учебный </w:t>
            </w:r>
            <w:r w:rsidR="007C38F5">
              <w:rPr>
                <w:sz w:val="28"/>
                <w:szCs w:val="28"/>
              </w:rPr>
              <w:t xml:space="preserve">предмет </w:t>
            </w:r>
            <w:r w:rsidR="007C38F5" w:rsidRPr="008619AA">
              <w:rPr>
                <w:sz w:val="28"/>
                <w:szCs w:val="28"/>
              </w:rPr>
              <w:t>«ИЯ: грамматика и лексика»</w:t>
            </w:r>
            <w:r w:rsidR="007C38F5">
              <w:rPr>
                <w:sz w:val="28"/>
                <w:szCs w:val="28"/>
              </w:rPr>
              <w:t xml:space="preserve"> </w:t>
            </w:r>
            <w:r w:rsidR="0092407F">
              <w:rPr>
                <w:sz w:val="28"/>
                <w:szCs w:val="28"/>
              </w:rPr>
              <w:t>по 1 часу в 5-7 классах.;</w:t>
            </w:r>
          </w:p>
          <w:p w14:paraId="1DACD207" w14:textId="033E2FA3" w:rsidR="007C38F5" w:rsidRPr="00AB51F6" w:rsidRDefault="00381B2E" w:rsidP="007C38F5">
            <w:pPr>
              <w:pStyle w:val="afe"/>
              <w:tabs>
                <w:tab w:val="left" w:pos="993"/>
                <w:tab w:val="left" w:pos="1922"/>
              </w:tabs>
              <w:ind w:left="0" w:firstLine="567"/>
              <w:jc w:val="both"/>
              <w:rPr>
                <w:sz w:val="28"/>
                <w:szCs w:val="28"/>
              </w:rPr>
            </w:pPr>
            <w:r>
              <w:rPr>
                <w:sz w:val="28"/>
                <w:szCs w:val="28"/>
              </w:rPr>
              <w:t xml:space="preserve">    -  формирование</w:t>
            </w:r>
            <w:r w:rsidR="007C38F5">
              <w:rPr>
                <w:sz w:val="28"/>
                <w:szCs w:val="28"/>
              </w:rPr>
              <w:t xml:space="preserve"> естественнонаучной картины мира </w:t>
            </w:r>
            <w:r>
              <w:rPr>
                <w:sz w:val="28"/>
                <w:szCs w:val="28"/>
              </w:rPr>
              <w:t>обеспечивают</w:t>
            </w:r>
            <w:r w:rsidR="007C38F5">
              <w:rPr>
                <w:sz w:val="28"/>
                <w:szCs w:val="28"/>
              </w:rPr>
              <w:t xml:space="preserve"> предметы</w:t>
            </w:r>
            <w:r w:rsidR="007C38F5" w:rsidRPr="00AB51F6">
              <w:rPr>
                <w:sz w:val="28"/>
                <w:szCs w:val="28"/>
              </w:rPr>
              <w:t>:</w:t>
            </w:r>
          </w:p>
          <w:p w14:paraId="0A0228BE" w14:textId="7ABEC6B1" w:rsidR="007C38F5" w:rsidRPr="005C59FA" w:rsidRDefault="007C38F5" w:rsidP="007C38F5">
            <w:pPr>
              <w:pStyle w:val="afe"/>
              <w:numPr>
                <w:ilvl w:val="0"/>
                <w:numId w:val="121"/>
              </w:numPr>
              <w:tabs>
                <w:tab w:val="left" w:pos="993"/>
                <w:tab w:val="left" w:pos="1922"/>
              </w:tabs>
              <w:ind w:left="0" w:firstLine="567"/>
              <w:jc w:val="both"/>
              <w:rPr>
                <w:sz w:val="28"/>
                <w:szCs w:val="28"/>
              </w:rPr>
            </w:pPr>
            <w:r>
              <w:rPr>
                <w:sz w:val="28"/>
                <w:szCs w:val="28"/>
              </w:rPr>
              <w:t xml:space="preserve">«Введение в естествознание» </w:t>
            </w:r>
            <w:r w:rsidRPr="005C59FA">
              <w:rPr>
                <w:sz w:val="28"/>
                <w:szCs w:val="28"/>
              </w:rPr>
              <w:t>по 1 часу</w:t>
            </w:r>
            <w:r w:rsidR="00381B2E">
              <w:rPr>
                <w:sz w:val="28"/>
                <w:szCs w:val="28"/>
              </w:rPr>
              <w:t xml:space="preserve"> </w:t>
            </w:r>
            <w:r w:rsidRPr="005C59FA">
              <w:rPr>
                <w:sz w:val="28"/>
                <w:szCs w:val="28"/>
              </w:rPr>
              <w:t>в</w:t>
            </w:r>
            <w:r w:rsidR="00381B2E">
              <w:rPr>
                <w:sz w:val="28"/>
                <w:szCs w:val="28"/>
              </w:rPr>
              <w:t xml:space="preserve"> </w:t>
            </w:r>
            <w:r w:rsidRPr="005C59FA">
              <w:rPr>
                <w:sz w:val="28"/>
                <w:szCs w:val="28"/>
              </w:rPr>
              <w:t>5-6 классах, в том числе химико-биологической направленности;</w:t>
            </w:r>
          </w:p>
          <w:p w14:paraId="0FE1BE78" w14:textId="77777777" w:rsidR="007C38F5" w:rsidRPr="005C59FA" w:rsidRDefault="007C38F5" w:rsidP="007C38F5">
            <w:pPr>
              <w:pStyle w:val="afe"/>
              <w:numPr>
                <w:ilvl w:val="0"/>
                <w:numId w:val="121"/>
              </w:numPr>
              <w:tabs>
                <w:tab w:val="left" w:pos="993"/>
                <w:tab w:val="left" w:pos="1922"/>
              </w:tabs>
              <w:ind w:left="0" w:firstLine="567"/>
              <w:jc w:val="both"/>
              <w:rPr>
                <w:sz w:val="28"/>
                <w:szCs w:val="28"/>
              </w:rPr>
            </w:pPr>
            <w:r w:rsidRPr="005C59FA">
              <w:rPr>
                <w:sz w:val="28"/>
                <w:szCs w:val="28"/>
              </w:rPr>
              <w:t>«Практическая химия» по 1 часу в 7-9 классах, том числе химико-биологической направленности;</w:t>
            </w:r>
          </w:p>
          <w:p w14:paraId="6254B2F8" w14:textId="77777777" w:rsidR="007C38F5" w:rsidRDefault="007C38F5" w:rsidP="007C38F5">
            <w:pPr>
              <w:pStyle w:val="afe"/>
              <w:numPr>
                <w:ilvl w:val="0"/>
                <w:numId w:val="121"/>
              </w:numPr>
              <w:tabs>
                <w:tab w:val="left" w:pos="993"/>
                <w:tab w:val="left" w:pos="1922"/>
              </w:tabs>
              <w:ind w:left="0" w:firstLine="567"/>
              <w:jc w:val="both"/>
              <w:rPr>
                <w:sz w:val="28"/>
                <w:szCs w:val="28"/>
              </w:rPr>
            </w:pPr>
            <w:r w:rsidRPr="005C59FA">
              <w:rPr>
                <w:sz w:val="28"/>
                <w:szCs w:val="28"/>
              </w:rPr>
              <w:t>«Физический практикум» по 0,5 часа и 1 часу в 7-9 классах, в том числе математической направленности</w:t>
            </w:r>
            <w:r>
              <w:rPr>
                <w:sz w:val="28"/>
                <w:szCs w:val="28"/>
              </w:rPr>
              <w:t>;</w:t>
            </w:r>
          </w:p>
          <w:p w14:paraId="6662C8D4" w14:textId="1B92371C" w:rsidR="007C38F5" w:rsidRPr="005C59FA" w:rsidRDefault="007C38F5" w:rsidP="007C38F5">
            <w:pPr>
              <w:pStyle w:val="afe"/>
              <w:numPr>
                <w:ilvl w:val="0"/>
                <w:numId w:val="121"/>
              </w:numPr>
              <w:tabs>
                <w:tab w:val="left" w:pos="993"/>
                <w:tab w:val="left" w:pos="1922"/>
              </w:tabs>
              <w:ind w:left="0" w:firstLine="567"/>
              <w:jc w:val="both"/>
              <w:rPr>
                <w:sz w:val="28"/>
                <w:szCs w:val="28"/>
              </w:rPr>
            </w:pPr>
            <w:r>
              <w:rPr>
                <w:sz w:val="28"/>
                <w:szCs w:val="28"/>
              </w:rPr>
              <w:t>«Основные вопросы биологии» по 1 часу в 7-9 классах хими</w:t>
            </w:r>
            <w:r w:rsidR="0092407F">
              <w:rPr>
                <w:sz w:val="28"/>
                <w:szCs w:val="28"/>
              </w:rPr>
              <w:t>ко-биологической направленности;</w:t>
            </w:r>
          </w:p>
          <w:p w14:paraId="76BF6D11" w14:textId="4E2AFF7B" w:rsidR="007C38F5" w:rsidRPr="009000ED" w:rsidRDefault="007C38F5" w:rsidP="007C38F5">
            <w:pPr>
              <w:pStyle w:val="afe"/>
              <w:tabs>
                <w:tab w:val="left" w:pos="993"/>
              </w:tabs>
              <w:ind w:left="0" w:firstLine="567"/>
              <w:jc w:val="both"/>
              <w:rPr>
                <w:sz w:val="28"/>
                <w:szCs w:val="28"/>
              </w:rPr>
            </w:pPr>
            <w:r>
              <w:rPr>
                <w:sz w:val="28"/>
                <w:szCs w:val="28"/>
              </w:rPr>
              <w:t>-</w:t>
            </w:r>
            <w:r w:rsidRPr="009000ED">
              <w:rPr>
                <w:sz w:val="28"/>
                <w:szCs w:val="28"/>
              </w:rPr>
              <w:t xml:space="preserve"> </w:t>
            </w:r>
            <w:r w:rsidR="00381B2E">
              <w:rPr>
                <w:sz w:val="28"/>
                <w:szCs w:val="28"/>
              </w:rPr>
              <w:t xml:space="preserve"> дополнительное изучение</w:t>
            </w:r>
            <w:r w:rsidRPr="001977A2">
              <w:rPr>
                <w:sz w:val="28"/>
                <w:szCs w:val="28"/>
              </w:rPr>
              <w:t xml:space="preserve"> предметов математического цикла</w:t>
            </w:r>
            <w:r w:rsidRPr="009000ED">
              <w:rPr>
                <w:sz w:val="28"/>
                <w:szCs w:val="28"/>
              </w:rPr>
              <w:t xml:space="preserve"> и повышения качества и результативности математического образования</w:t>
            </w:r>
            <w:r w:rsidR="0092407F">
              <w:rPr>
                <w:sz w:val="28"/>
                <w:szCs w:val="28"/>
              </w:rPr>
              <w:t xml:space="preserve"> обеспечивают учебные</w:t>
            </w:r>
            <w:r>
              <w:rPr>
                <w:sz w:val="28"/>
                <w:szCs w:val="28"/>
              </w:rPr>
              <w:t xml:space="preserve"> предметы</w:t>
            </w:r>
            <w:r w:rsidRPr="009000ED">
              <w:rPr>
                <w:sz w:val="28"/>
                <w:szCs w:val="28"/>
              </w:rPr>
              <w:t>:</w:t>
            </w:r>
          </w:p>
          <w:p w14:paraId="28C80F47" w14:textId="77777777" w:rsidR="007C38F5" w:rsidRDefault="007C38F5" w:rsidP="007C38F5">
            <w:pPr>
              <w:pStyle w:val="afe"/>
              <w:numPr>
                <w:ilvl w:val="0"/>
                <w:numId w:val="121"/>
              </w:numPr>
              <w:tabs>
                <w:tab w:val="left" w:pos="993"/>
              </w:tabs>
              <w:ind w:left="0" w:firstLine="567"/>
              <w:jc w:val="both"/>
              <w:rPr>
                <w:sz w:val="28"/>
                <w:szCs w:val="28"/>
              </w:rPr>
            </w:pPr>
            <w:r>
              <w:rPr>
                <w:sz w:val="28"/>
                <w:szCs w:val="28"/>
              </w:rPr>
              <w:t>«Наглядная геометрия»</w:t>
            </w:r>
            <w:r w:rsidRPr="009000ED">
              <w:rPr>
                <w:sz w:val="28"/>
                <w:szCs w:val="28"/>
              </w:rPr>
              <w:t xml:space="preserve"> </w:t>
            </w:r>
            <w:r>
              <w:rPr>
                <w:sz w:val="28"/>
                <w:szCs w:val="28"/>
              </w:rPr>
              <w:t>по 0,5 часа и по1 часу в 5,6,8 классах,</w:t>
            </w:r>
            <w:r w:rsidRPr="008D4108">
              <w:rPr>
                <w:sz w:val="28"/>
                <w:szCs w:val="28"/>
              </w:rPr>
              <w:t xml:space="preserve"> </w:t>
            </w:r>
            <w:r>
              <w:rPr>
                <w:sz w:val="28"/>
                <w:szCs w:val="28"/>
              </w:rPr>
              <w:t>в том числе математической направленности</w:t>
            </w:r>
            <w:r w:rsidRPr="009000ED">
              <w:rPr>
                <w:sz w:val="28"/>
                <w:szCs w:val="28"/>
              </w:rPr>
              <w:t>;</w:t>
            </w:r>
            <w:r>
              <w:rPr>
                <w:sz w:val="28"/>
                <w:szCs w:val="28"/>
              </w:rPr>
              <w:t xml:space="preserve"> </w:t>
            </w:r>
          </w:p>
          <w:p w14:paraId="1DFED210" w14:textId="77777777" w:rsidR="007C38F5" w:rsidRDefault="007C38F5" w:rsidP="007C38F5">
            <w:pPr>
              <w:pStyle w:val="afe"/>
              <w:numPr>
                <w:ilvl w:val="0"/>
                <w:numId w:val="121"/>
              </w:numPr>
              <w:tabs>
                <w:tab w:val="left" w:pos="993"/>
              </w:tabs>
              <w:ind w:left="0" w:firstLine="567"/>
              <w:jc w:val="both"/>
              <w:rPr>
                <w:sz w:val="28"/>
                <w:szCs w:val="28"/>
              </w:rPr>
            </w:pPr>
            <w:r w:rsidRPr="009000ED">
              <w:rPr>
                <w:sz w:val="28"/>
                <w:szCs w:val="28"/>
              </w:rPr>
              <w:t>«Математическое моделирование» по 1 часу в</w:t>
            </w:r>
            <w:r>
              <w:rPr>
                <w:sz w:val="28"/>
                <w:szCs w:val="28"/>
              </w:rPr>
              <w:t xml:space="preserve"> 5,6 классах математической направленности;</w:t>
            </w:r>
            <w:r w:rsidRPr="009000ED">
              <w:rPr>
                <w:sz w:val="28"/>
                <w:szCs w:val="28"/>
              </w:rPr>
              <w:t xml:space="preserve"> </w:t>
            </w:r>
          </w:p>
          <w:p w14:paraId="53CD7D4A" w14:textId="77777777" w:rsidR="007C38F5" w:rsidRPr="009000ED" w:rsidRDefault="007C38F5" w:rsidP="007C38F5">
            <w:pPr>
              <w:pStyle w:val="afe"/>
              <w:numPr>
                <w:ilvl w:val="0"/>
                <w:numId w:val="121"/>
              </w:numPr>
              <w:tabs>
                <w:tab w:val="left" w:pos="993"/>
              </w:tabs>
              <w:ind w:left="0" w:firstLine="567"/>
              <w:jc w:val="both"/>
              <w:rPr>
                <w:sz w:val="28"/>
                <w:szCs w:val="28"/>
              </w:rPr>
            </w:pPr>
            <w:r w:rsidRPr="009000ED">
              <w:rPr>
                <w:sz w:val="28"/>
                <w:szCs w:val="28"/>
              </w:rPr>
              <w:t xml:space="preserve"> «Теория вероятностей»</w:t>
            </w:r>
            <w:r>
              <w:rPr>
                <w:sz w:val="28"/>
                <w:szCs w:val="28"/>
              </w:rPr>
              <w:t xml:space="preserve"> по 0,5 часа в 7,9 классах, в том числе математической направленности</w:t>
            </w:r>
            <w:r w:rsidRPr="005B60CE">
              <w:rPr>
                <w:sz w:val="28"/>
                <w:szCs w:val="28"/>
              </w:rPr>
              <w:t xml:space="preserve"> </w:t>
            </w:r>
            <w:r>
              <w:rPr>
                <w:sz w:val="28"/>
                <w:szCs w:val="28"/>
              </w:rPr>
              <w:t>в том числе математической направленности</w:t>
            </w:r>
            <w:r w:rsidRPr="009000ED">
              <w:rPr>
                <w:sz w:val="28"/>
                <w:szCs w:val="28"/>
              </w:rPr>
              <w:t>;</w:t>
            </w:r>
          </w:p>
          <w:p w14:paraId="0D4C52AF" w14:textId="77777777" w:rsidR="007C38F5" w:rsidRPr="005B60CE" w:rsidRDefault="007C38F5" w:rsidP="007C38F5">
            <w:pPr>
              <w:pStyle w:val="afe"/>
              <w:numPr>
                <w:ilvl w:val="0"/>
                <w:numId w:val="121"/>
              </w:numPr>
              <w:tabs>
                <w:tab w:val="left" w:pos="993"/>
              </w:tabs>
              <w:ind w:left="0" w:firstLine="567"/>
              <w:jc w:val="both"/>
              <w:rPr>
                <w:sz w:val="28"/>
                <w:szCs w:val="28"/>
              </w:rPr>
            </w:pPr>
            <w:r w:rsidRPr="005B60CE">
              <w:rPr>
                <w:sz w:val="28"/>
                <w:szCs w:val="28"/>
              </w:rPr>
              <w:t xml:space="preserve">«Прикладная математика» по 0,5 часа и по 1 часу в 8, 9 классах; </w:t>
            </w:r>
          </w:p>
          <w:p w14:paraId="440CAC09" w14:textId="77777777" w:rsidR="007C38F5" w:rsidRPr="009000ED" w:rsidRDefault="007C38F5" w:rsidP="007C38F5">
            <w:pPr>
              <w:pStyle w:val="afe"/>
              <w:numPr>
                <w:ilvl w:val="0"/>
                <w:numId w:val="121"/>
              </w:numPr>
              <w:tabs>
                <w:tab w:val="left" w:pos="993"/>
              </w:tabs>
              <w:ind w:left="0" w:firstLine="567"/>
              <w:jc w:val="both"/>
              <w:rPr>
                <w:sz w:val="28"/>
                <w:szCs w:val="28"/>
              </w:rPr>
            </w:pPr>
            <w:r w:rsidRPr="009000ED">
              <w:rPr>
                <w:sz w:val="28"/>
                <w:szCs w:val="28"/>
              </w:rPr>
              <w:t xml:space="preserve">   «Логика и теория множеств»</w:t>
            </w:r>
            <w:r>
              <w:rPr>
                <w:sz w:val="28"/>
                <w:szCs w:val="28"/>
              </w:rPr>
              <w:t>, по 0,5 часа и по 1 часу</w:t>
            </w:r>
            <w:r w:rsidRPr="005B60CE">
              <w:rPr>
                <w:sz w:val="28"/>
                <w:szCs w:val="28"/>
              </w:rPr>
              <w:t xml:space="preserve"> </w:t>
            </w:r>
            <w:r w:rsidRPr="009000ED">
              <w:rPr>
                <w:sz w:val="28"/>
                <w:szCs w:val="28"/>
              </w:rPr>
              <w:t>в 7, 8 классах</w:t>
            </w:r>
            <w:r>
              <w:rPr>
                <w:sz w:val="28"/>
                <w:szCs w:val="28"/>
              </w:rPr>
              <w:t>, в том числе математической направленности;</w:t>
            </w:r>
            <w:r w:rsidRPr="009000ED">
              <w:rPr>
                <w:sz w:val="28"/>
                <w:szCs w:val="28"/>
              </w:rPr>
              <w:t xml:space="preserve"> </w:t>
            </w:r>
          </w:p>
          <w:p w14:paraId="3530B268" w14:textId="77777777" w:rsidR="007C38F5" w:rsidRDefault="007C38F5" w:rsidP="007C38F5">
            <w:pPr>
              <w:pStyle w:val="afe"/>
              <w:numPr>
                <w:ilvl w:val="0"/>
                <w:numId w:val="121"/>
              </w:numPr>
              <w:tabs>
                <w:tab w:val="left" w:pos="993"/>
              </w:tabs>
              <w:ind w:left="0" w:firstLine="567"/>
              <w:jc w:val="both"/>
              <w:rPr>
                <w:sz w:val="28"/>
                <w:szCs w:val="28"/>
              </w:rPr>
            </w:pPr>
            <w:r>
              <w:rPr>
                <w:sz w:val="28"/>
                <w:szCs w:val="28"/>
              </w:rPr>
              <w:t xml:space="preserve"> </w:t>
            </w:r>
            <w:r w:rsidRPr="009000ED">
              <w:rPr>
                <w:sz w:val="28"/>
                <w:szCs w:val="28"/>
              </w:rPr>
              <w:t>«Комбинаторный анализ и теория графов»</w:t>
            </w:r>
            <w:r>
              <w:rPr>
                <w:sz w:val="28"/>
                <w:szCs w:val="28"/>
              </w:rPr>
              <w:t xml:space="preserve"> </w:t>
            </w:r>
            <w:r w:rsidRPr="005B60CE">
              <w:rPr>
                <w:sz w:val="28"/>
                <w:szCs w:val="28"/>
              </w:rPr>
              <w:t xml:space="preserve">по 0,5 часа в </w:t>
            </w:r>
            <w:r>
              <w:rPr>
                <w:sz w:val="28"/>
                <w:szCs w:val="28"/>
              </w:rPr>
              <w:t>8,9 классах, в том числе математической направленности;</w:t>
            </w:r>
          </w:p>
          <w:p w14:paraId="28391128" w14:textId="77777777" w:rsidR="007C38F5" w:rsidRDefault="007C38F5" w:rsidP="007C38F5">
            <w:pPr>
              <w:pStyle w:val="afe"/>
              <w:numPr>
                <w:ilvl w:val="0"/>
                <w:numId w:val="121"/>
              </w:numPr>
              <w:tabs>
                <w:tab w:val="left" w:pos="993"/>
              </w:tabs>
              <w:ind w:left="0" w:firstLine="567"/>
              <w:jc w:val="both"/>
              <w:rPr>
                <w:sz w:val="28"/>
                <w:szCs w:val="28"/>
              </w:rPr>
            </w:pPr>
            <w:r w:rsidRPr="005B60CE">
              <w:rPr>
                <w:sz w:val="28"/>
                <w:szCs w:val="28"/>
              </w:rPr>
              <w:lastRenderedPageBreak/>
              <w:t>«Дополнительные главы геометрии»</w:t>
            </w:r>
            <w:r>
              <w:rPr>
                <w:sz w:val="28"/>
                <w:szCs w:val="28"/>
              </w:rPr>
              <w:t xml:space="preserve"> по 0,5 часа в 8 классах</w:t>
            </w:r>
            <w:r w:rsidRPr="005B60CE">
              <w:rPr>
                <w:sz w:val="28"/>
                <w:szCs w:val="28"/>
              </w:rPr>
              <w:t>;</w:t>
            </w:r>
          </w:p>
          <w:p w14:paraId="3053E90C" w14:textId="77777777" w:rsidR="007C38F5" w:rsidRDefault="007C38F5" w:rsidP="007C38F5">
            <w:pPr>
              <w:pStyle w:val="afe"/>
              <w:numPr>
                <w:ilvl w:val="0"/>
                <w:numId w:val="121"/>
              </w:numPr>
              <w:tabs>
                <w:tab w:val="left" w:pos="993"/>
              </w:tabs>
              <w:ind w:left="0" w:firstLine="567"/>
              <w:jc w:val="both"/>
              <w:rPr>
                <w:sz w:val="28"/>
                <w:szCs w:val="28"/>
              </w:rPr>
            </w:pPr>
            <w:r>
              <w:rPr>
                <w:sz w:val="28"/>
                <w:szCs w:val="28"/>
              </w:rPr>
              <w:t xml:space="preserve"> «Практическая геометрия», по 0,5 часа в 8. 9 классах;</w:t>
            </w:r>
          </w:p>
          <w:p w14:paraId="4F0A05C6" w14:textId="3D8D395C" w:rsidR="005C52C2" w:rsidRDefault="007C38F5" w:rsidP="007C38F5">
            <w:pPr>
              <w:pStyle w:val="afe"/>
              <w:numPr>
                <w:ilvl w:val="0"/>
                <w:numId w:val="121"/>
              </w:numPr>
              <w:tabs>
                <w:tab w:val="left" w:pos="993"/>
              </w:tabs>
              <w:ind w:left="0" w:firstLine="567"/>
              <w:jc w:val="both"/>
              <w:rPr>
                <w:sz w:val="28"/>
                <w:szCs w:val="28"/>
              </w:rPr>
            </w:pPr>
            <w:r>
              <w:rPr>
                <w:sz w:val="28"/>
                <w:szCs w:val="28"/>
              </w:rPr>
              <w:t>«Математика: методы решения</w:t>
            </w:r>
            <w:r w:rsidR="0092407F">
              <w:rPr>
                <w:sz w:val="28"/>
                <w:szCs w:val="28"/>
              </w:rPr>
              <w:t xml:space="preserve"> задач» по 1 часу в 6-8 классах;</w:t>
            </w:r>
          </w:p>
          <w:p w14:paraId="30A3324A" w14:textId="369DE50C" w:rsidR="0092407F" w:rsidRPr="008E3B36" w:rsidRDefault="0092407F" w:rsidP="0092407F">
            <w:pPr>
              <w:tabs>
                <w:tab w:val="left" w:pos="993"/>
                <w:tab w:val="left" w:pos="1792"/>
              </w:tabs>
              <w:ind w:firstLine="567"/>
              <w:jc w:val="both"/>
              <w:rPr>
                <w:sz w:val="28"/>
                <w:szCs w:val="28"/>
                <w:lang w:val="ru-RU"/>
              </w:rPr>
            </w:pPr>
            <w:r>
              <w:rPr>
                <w:sz w:val="28"/>
                <w:szCs w:val="28"/>
                <w:lang w:val="ru-RU"/>
              </w:rPr>
              <w:t>- формирование</w:t>
            </w:r>
            <w:r w:rsidRPr="008E3B36">
              <w:rPr>
                <w:sz w:val="28"/>
                <w:szCs w:val="28"/>
                <w:lang w:val="ru-RU"/>
              </w:rPr>
              <w:t xml:space="preserve"> компьютерной грамотности, информационной культуры обучающихся, непрерывности и сохранения преемственности информационного </w:t>
            </w:r>
            <w:r>
              <w:rPr>
                <w:sz w:val="28"/>
                <w:szCs w:val="28"/>
                <w:lang w:val="ru-RU"/>
              </w:rPr>
              <w:t xml:space="preserve">образования обеспечивают </w:t>
            </w:r>
            <w:r w:rsidRPr="008E3B36">
              <w:rPr>
                <w:sz w:val="28"/>
                <w:szCs w:val="28"/>
                <w:lang w:val="ru-RU"/>
              </w:rPr>
              <w:t>учебные предметы в зависимости от года обучения:</w:t>
            </w:r>
          </w:p>
          <w:p w14:paraId="7FCD104E" w14:textId="77777777" w:rsidR="0092407F" w:rsidRDefault="0092407F" w:rsidP="0092407F">
            <w:pPr>
              <w:pStyle w:val="afe"/>
              <w:widowControl w:val="0"/>
              <w:tabs>
                <w:tab w:val="left" w:pos="993"/>
                <w:tab w:val="left" w:pos="1792"/>
              </w:tabs>
              <w:autoSpaceDE w:val="0"/>
              <w:autoSpaceDN w:val="0"/>
              <w:ind w:left="0" w:firstLine="567"/>
              <w:contextualSpacing w:val="0"/>
              <w:jc w:val="both"/>
              <w:rPr>
                <w:sz w:val="28"/>
                <w:szCs w:val="28"/>
              </w:rPr>
            </w:pPr>
            <w:r>
              <w:rPr>
                <w:sz w:val="28"/>
                <w:szCs w:val="28"/>
              </w:rPr>
              <w:t>- «Информационные технологии» в 5,6 классах по 1 часу</w:t>
            </w:r>
            <w:r w:rsidRPr="0048522B">
              <w:rPr>
                <w:sz w:val="28"/>
                <w:szCs w:val="28"/>
              </w:rPr>
              <w:t>;</w:t>
            </w:r>
          </w:p>
          <w:p w14:paraId="78F76EDA" w14:textId="77777777" w:rsidR="0092407F" w:rsidRDefault="0092407F" w:rsidP="0092407F">
            <w:pPr>
              <w:pStyle w:val="afe"/>
              <w:widowControl w:val="0"/>
              <w:tabs>
                <w:tab w:val="left" w:pos="993"/>
                <w:tab w:val="left" w:pos="1792"/>
              </w:tabs>
              <w:autoSpaceDE w:val="0"/>
              <w:autoSpaceDN w:val="0"/>
              <w:ind w:left="0" w:firstLine="567"/>
              <w:contextualSpacing w:val="0"/>
              <w:jc w:val="both"/>
              <w:rPr>
                <w:sz w:val="28"/>
                <w:szCs w:val="28"/>
              </w:rPr>
            </w:pPr>
            <w:r>
              <w:rPr>
                <w:sz w:val="28"/>
                <w:szCs w:val="28"/>
              </w:rPr>
              <w:t>-«Информационная безопасность» по 0, 5 часа в 9 классах и в 8И классе информационного направления;</w:t>
            </w:r>
          </w:p>
          <w:p w14:paraId="47649E66" w14:textId="77777777" w:rsidR="0092407F" w:rsidRDefault="0092407F" w:rsidP="0092407F">
            <w:pPr>
              <w:pStyle w:val="afe"/>
              <w:widowControl w:val="0"/>
              <w:numPr>
                <w:ilvl w:val="0"/>
                <w:numId w:val="125"/>
              </w:numPr>
              <w:tabs>
                <w:tab w:val="left" w:pos="993"/>
                <w:tab w:val="left" w:pos="1792"/>
              </w:tabs>
              <w:autoSpaceDE w:val="0"/>
              <w:autoSpaceDN w:val="0"/>
              <w:ind w:left="0" w:firstLine="567"/>
              <w:contextualSpacing w:val="0"/>
              <w:jc w:val="both"/>
              <w:rPr>
                <w:sz w:val="28"/>
                <w:szCs w:val="28"/>
              </w:rPr>
            </w:pPr>
            <w:r>
              <w:rPr>
                <w:sz w:val="28"/>
                <w:szCs w:val="28"/>
              </w:rPr>
              <w:t>«Компьютерное моделирование» по 0,5 часа в 7, 8,9 классах;</w:t>
            </w:r>
          </w:p>
          <w:p w14:paraId="7A1D9CF9" w14:textId="77777777" w:rsidR="0092407F" w:rsidRDefault="0092407F" w:rsidP="0092407F">
            <w:pPr>
              <w:pStyle w:val="afe"/>
              <w:widowControl w:val="0"/>
              <w:numPr>
                <w:ilvl w:val="0"/>
                <w:numId w:val="125"/>
              </w:numPr>
              <w:tabs>
                <w:tab w:val="left" w:pos="993"/>
                <w:tab w:val="left" w:pos="1792"/>
              </w:tabs>
              <w:autoSpaceDE w:val="0"/>
              <w:autoSpaceDN w:val="0"/>
              <w:ind w:left="0" w:firstLine="567"/>
              <w:contextualSpacing w:val="0"/>
              <w:jc w:val="both"/>
              <w:rPr>
                <w:sz w:val="28"/>
                <w:szCs w:val="28"/>
              </w:rPr>
            </w:pPr>
            <w:r>
              <w:rPr>
                <w:sz w:val="28"/>
                <w:szCs w:val="28"/>
              </w:rPr>
              <w:t>«Программирование» по 0,5 часа в 8 классах;</w:t>
            </w:r>
          </w:p>
          <w:p w14:paraId="1E4FED05" w14:textId="12B73221" w:rsidR="0092407F" w:rsidRPr="00F15AFD" w:rsidRDefault="0092407F" w:rsidP="00F15AFD">
            <w:pPr>
              <w:pStyle w:val="afe"/>
              <w:widowControl w:val="0"/>
              <w:numPr>
                <w:ilvl w:val="0"/>
                <w:numId w:val="125"/>
              </w:numPr>
              <w:tabs>
                <w:tab w:val="left" w:pos="993"/>
                <w:tab w:val="left" w:pos="1792"/>
              </w:tabs>
              <w:autoSpaceDE w:val="0"/>
              <w:autoSpaceDN w:val="0"/>
              <w:ind w:left="0" w:firstLine="567"/>
              <w:contextualSpacing w:val="0"/>
              <w:jc w:val="both"/>
              <w:rPr>
                <w:sz w:val="28"/>
                <w:szCs w:val="28"/>
              </w:rPr>
            </w:pPr>
            <w:r>
              <w:rPr>
                <w:sz w:val="28"/>
                <w:szCs w:val="28"/>
              </w:rPr>
              <w:t>«3Д-Моделирование» по 0,5 часа в 7 классах.</w:t>
            </w:r>
          </w:p>
        </w:tc>
        <w:tc>
          <w:tcPr>
            <w:tcW w:w="217" w:type="dxa"/>
          </w:tcPr>
          <w:p w14:paraId="2A159A5D" w14:textId="77777777" w:rsidR="005C52C2" w:rsidRPr="009606EE" w:rsidRDefault="005C52C2" w:rsidP="001863E6">
            <w:pPr>
              <w:pStyle w:val="aff7"/>
              <w:spacing w:line="240" w:lineRule="auto"/>
              <w:ind w:right="-56" w:firstLine="0"/>
              <w:outlineLvl w:val="0"/>
              <w:rPr>
                <w:szCs w:val="28"/>
              </w:rPr>
            </w:pPr>
          </w:p>
        </w:tc>
      </w:tr>
      <w:tr w:rsidR="005C52C2" w:rsidRPr="00CD0D74" w14:paraId="2B34872D" w14:textId="19CFA154" w:rsidTr="00C057BD">
        <w:trPr>
          <w:trHeight w:val="393"/>
        </w:trPr>
        <w:tc>
          <w:tcPr>
            <w:tcW w:w="9782" w:type="dxa"/>
          </w:tcPr>
          <w:p w14:paraId="1444B731" w14:textId="7B1CBD2C" w:rsidR="005C52C2" w:rsidRPr="000C3D78" w:rsidRDefault="000C3D78" w:rsidP="00A70D9E">
            <w:pPr>
              <w:jc w:val="both"/>
              <w:rPr>
                <w:i/>
                <w:sz w:val="28"/>
                <w:szCs w:val="28"/>
                <w:lang w:val="ru-RU"/>
              </w:rPr>
            </w:pPr>
            <w:r>
              <w:rPr>
                <w:i/>
                <w:sz w:val="28"/>
                <w:szCs w:val="28"/>
                <w:lang w:val="ru-RU"/>
              </w:rPr>
              <w:lastRenderedPageBreak/>
              <w:t>(</w:t>
            </w:r>
            <w:r w:rsidR="005C52C2" w:rsidRPr="000C3D78">
              <w:rPr>
                <w:i/>
                <w:sz w:val="28"/>
                <w:szCs w:val="28"/>
                <w:lang w:val="ru-RU"/>
              </w:rPr>
              <w:t>В данном разделе основной образовательной программы приводятся планируемые результаты освоения всех обязатель</w:t>
            </w:r>
            <w:r w:rsidR="00DA2504" w:rsidRPr="000C3D78">
              <w:rPr>
                <w:i/>
                <w:sz w:val="28"/>
                <w:szCs w:val="28"/>
                <w:lang w:val="ru-RU"/>
              </w:rPr>
              <w:t>ных учебных предметов на уровне</w:t>
            </w:r>
            <w:r w:rsidR="005C52C2" w:rsidRPr="000C3D78">
              <w:rPr>
                <w:i/>
                <w:sz w:val="28"/>
                <w:szCs w:val="28"/>
                <w:lang w:val="ru-RU"/>
              </w:rPr>
              <w:t xml:space="preserve"> основного общего образования</w:t>
            </w:r>
            <w:r>
              <w:rPr>
                <w:i/>
                <w:sz w:val="28"/>
                <w:szCs w:val="28"/>
                <w:lang w:val="ru-RU"/>
              </w:rPr>
              <w:t>)</w:t>
            </w:r>
            <w:r w:rsidR="005C52C2" w:rsidRPr="000C3D78">
              <w:rPr>
                <w:i/>
                <w:sz w:val="28"/>
                <w:szCs w:val="28"/>
                <w:lang w:val="ru-RU"/>
              </w:rPr>
              <w:t>.</w:t>
            </w:r>
          </w:p>
        </w:tc>
        <w:tc>
          <w:tcPr>
            <w:tcW w:w="217" w:type="dxa"/>
          </w:tcPr>
          <w:p w14:paraId="4D6CC831" w14:textId="77777777" w:rsidR="005C52C2" w:rsidRDefault="005C52C2" w:rsidP="00A70D9E">
            <w:pPr>
              <w:jc w:val="both"/>
              <w:rPr>
                <w:rStyle w:val="Zag11"/>
                <w:rFonts w:eastAsia="@Arial Unicode MS"/>
                <w:szCs w:val="28"/>
                <w:lang w:val="ru-RU"/>
              </w:rPr>
            </w:pPr>
          </w:p>
        </w:tc>
      </w:tr>
    </w:tbl>
    <w:p w14:paraId="1932A1EA" w14:textId="77777777" w:rsidR="00677818" w:rsidRPr="002D7F74" w:rsidRDefault="007C3E94" w:rsidP="007C3E94">
      <w:pPr>
        <w:rPr>
          <w:sz w:val="28"/>
          <w:szCs w:val="28"/>
          <w:lang w:val="ru-RU"/>
        </w:rPr>
      </w:pPr>
      <w:r>
        <w:rPr>
          <w:b/>
          <w:sz w:val="28"/>
          <w:szCs w:val="28"/>
          <w:lang w:val="ru-RU"/>
        </w:rPr>
        <w:t xml:space="preserve"> </w:t>
      </w:r>
      <w:r w:rsidR="00A70D9E">
        <w:rPr>
          <w:b/>
          <w:sz w:val="28"/>
          <w:szCs w:val="28"/>
          <w:lang w:val="ru-RU"/>
        </w:rPr>
        <w:t xml:space="preserve">  </w:t>
      </w:r>
      <w:r>
        <w:rPr>
          <w:b/>
          <w:sz w:val="28"/>
          <w:szCs w:val="28"/>
          <w:lang w:val="ru-RU"/>
        </w:rPr>
        <w:t>1.2.2.</w:t>
      </w:r>
      <w:r w:rsidR="00A70D9E">
        <w:rPr>
          <w:b/>
          <w:sz w:val="28"/>
          <w:szCs w:val="28"/>
          <w:lang w:val="ru-RU"/>
        </w:rPr>
        <w:t xml:space="preserve"> </w:t>
      </w:r>
      <w:r w:rsidR="00677818" w:rsidRPr="002D7F74">
        <w:rPr>
          <w:b/>
          <w:sz w:val="28"/>
          <w:szCs w:val="28"/>
          <w:lang w:val="ru-RU"/>
        </w:rPr>
        <w:t>Ведущие целевые установки и основные ожидаемые результаты</w:t>
      </w:r>
    </w:p>
    <w:p w14:paraId="467A5C4F" w14:textId="0AB13EBD" w:rsidR="00677818" w:rsidRPr="00F5394D" w:rsidRDefault="00677818" w:rsidP="00F5394D">
      <w:pPr>
        <w:ind w:firstLine="454"/>
        <w:jc w:val="both"/>
        <w:rPr>
          <w:b/>
          <w:sz w:val="28"/>
          <w:szCs w:val="28"/>
          <w:lang w:val="ru-RU"/>
        </w:rPr>
      </w:pPr>
      <w:r w:rsidRPr="002D7F74">
        <w:rPr>
          <w:sz w:val="28"/>
          <w:szCs w:val="28"/>
          <w:lang w:val="ru-RU"/>
        </w:rPr>
        <w:t xml:space="preserve">В результате </w:t>
      </w:r>
      <w:r w:rsidRPr="00F5394D">
        <w:rPr>
          <w:sz w:val="28"/>
          <w:szCs w:val="28"/>
          <w:lang w:val="ru-RU"/>
        </w:rPr>
        <w:t>и</w:t>
      </w:r>
      <w:r w:rsidR="00DA2504">
        <w:rPr>
          <w:sz w:val="28"/>
          <w:szCs w:val="28"/>
          <w:lang w:val="ru-RU"/>
        </w:rPr>
        <w:t>зучения</w:t>
      </w:r>
      <w:r w:rsidR="00F5394D" w:rsidRPr="00F5394D">
        <w:rPr>
          <w:sz w:val="28"/>
          <w:szCs w:val="28"/>
          <w:lang w:val="ru-RU"/>
        </w:rPr>
        <w:t xml:space="preserve"> обязательных</w:t>
      </w:r>
      <w:r w:rsidR="00DA2504">
        <w:rPr>
          <w:sz w:val="28"/>
          <w:szCs w:val="28"/>
          <w:lang w:val="ru-RU"/>
        </w:rPr>
        <w:t xml:space="preserve"> предметов</w:t>
      </w:r>
      <w:r w:rsidR="00F5394D" w:rsidRPr="00F5394D">
        <w:rPr>
          <w:sz w:val="28"/>
          <w:szCs w:val="28"/>
          <w:lang w:val="ru-RU"/>
        </w:rPr>
        <w:t xml:space="preserve"> и предметов части, формируемой участниками образовательных отношений,</w:t>
      </w:r>
      <w:r w:rsidRPr="00F5394D">
        <w:rPr>
          <w:sz w:val="28"/>
          <w:szCs w:val="28"/>
          <w:lang w:val="ru-RU"/>
        </w:rPr>
        <w:t xml:space="preserve"> </w:t>
      </w:r>
      <w:r w:rsidR="00514507">
        <w:rPr>
          <w:sz w:val="28"/>
          <w:szCs w:val="28"/>
          <w:lang w:val="ru-RU"/>
        </w:rPr>
        <w:t>на уровне</w:t>
      </w:r>
      <w:r w:rsidR="00514507" w:rsidRPr="002D7F74">
        <w:rPr>
          <w:sz w:val="28"/>
          <w:szCs w:val="28"/>
          <w:lang w:val="ru-RU"/>
        </w:rPr>
        <w:t xml:space="preserve"> основного общего образования</w:t>
      </w:r>
      <w:r w:rsidR="00514507" w:rsidRPr="00F5394D">
        <w:rPr>
          <w:sz w:val="28"/>
          <w:szCs w:val="28"/>
          <w:lang w:val="ru-RU"/>
        </w:rPr>
        <w:t xml:space="preserve"> </w:t>
      </w:r>
      <w:r w:rsidRPr="00F5394D">
        <w:rPr>
          <w:sz w:val="28"/>
          <w:szCs w:val="28"/>
          <w:lang w:val="ru-RU"/>
        </w:rPr>
        <w:t xml:space="preserve">получат дальнейшее развитие </w:t>
      </w:r>
      <w:r w:rsidRPr="00F5394D">
        <w:rPr>
          <w:i/>
          <w:sz w:val="28"/>
          <w:szCs w:val="28"/>
          <w:lang w:val="ru-RU"/>
        </w:rPr>
        <w:t>личностные, регулятивные</w:t>
      </w:r>
      <w:r w:rsidRPr="002D7F74">
        <w:rPr>
          <w:b/>
          <w:i/>
          <w:sz w:val="28"/>
          <w:szCs w:val="28"/>
          <w:lang w:val="ru-RU"/>
        </w:rPr>
        <w:t>, коммуникативные и познавательные универсальные учебные действия, учебная (общая и предметная) и общепользовательска</w:t>
      </w:r>
      <w:r w:rsidR="00DC4FF9">
        <w:rPr>
          <w:b/>
          <w:i/>
          <w:sz w:val="28"/>
          <w:szCs w:val="28"/>
          <w:lang w:val="ru-RU"/>
        </w:rPr>
        <w:t xml:space="preserve">я </w:t>
      </w:r>
      <w:r w:rsidRPr="002D7F74">
        <w:rPr>
          <w:sz w:val="28"/>
          <w:szCs w:val="28"/>
          <w:lang w:val="ru-RU"/>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14:paraId="5F34156B" w14:textId="77777777" w:rsidR="00677818" w:rsidRPr="002D7F74" w:rsidRDefault="00677818" w:rsidP="00F30F13">
      <w:pPr>
        <w:suppressAutoHyphens/>
        <w:ind w:firstLine="454"/>
        <w:jc w:val="both"/>
        <w:rPr>
          <w:bCs/>
          <w:sz w:val="28"/>
          <w:szCs w:val="28"/>
          <w:lang w:val="ru-RU"/>
        </w:rPr>
      </w:pPr>
      <w:r w:rsidRPr="002D7F74">
        <w:rPr>
          <w:sz w:val="28"/>
          <w:szCs w:val="28"/>
          <w:lang w:val="ru-RU"/>
        </w:rPr>
        <w:t xml:space="preserve">В ходе изучения средствами всех предметов у выпускников будут заложены </w:t>
      </w:r>
      <w:r w:rsidRPr="002D7F74">
        <w:rPr>
          <w:b/>
          <w:i/>
          <w:sz w:val="28"/>
          <w:szCs w:val="28"/>
          <w:lang w:val="ru-RU"/>
        </w:rPr>
        <w:t xml:space="preserve">основы формально-логического </w:t>
      </w:r>
      <w:r w:rsidRPr="002D7F74">
        <w:rPr>
          <w:b/>
          <w:bCs/>
          <w:i/>
          <w:sz w:val="28"/>
          <w:szCs w:val="28"/>
          <w:lang w:val="ru-RU"/>
        </w:rPr>
        <w:t>мышления, рефлексии</w:t>
      </w:r>
      <w:r w:rsidRPr="002D7F74">
        <w:rPr>
          <w:bCs/>
          <w:sz w:val="28"/>
          <w:szCs w:val="28"/>
          <w:lang w:val="ru-RU"/>
        </w:rPr>
        <w:t>, что будет способствовать:</w:t>
      </w:r>
    </w:p>
    <w:p w14:paraId="6C269817" w14:textId="77777777" w:rsidR="00677818" w:rsidRPr="002D7F74" w:rsidRDefault="00677818" w:rsidP="00F30F13">
      <w:pPr>
        <w:widowControl/>
        <w:ind w:firstLine="454"/>
        <w:jc w:val="both"/>
        <w:rPr>
          <w:b/>
          <w:sz w:val="28"/>
          <w:szCs w:val="28"/>
          <w:lang w:val="ru-RU"/>
        </w:rPr>
      </w:pPr>
      <w:r w:rsidRPr="002D7F74">
        <w:rPr>
          <w:sz w:val="28"/>
          <w:szCs w:val="28"/>
          <w:lang w:val="ru-RU"/>
        </w:rPr>
        <w:t>•</w:t>
      </w:r>
      <w:r w:rsidRPr="002D7F74">
        <w:rPr>
          <w:sz w:val="28"/>
          <w:szCs w:val="28"/>
        </w:rPr>
        <w:t> </w:t>
      </w:r>
      <w:r w:rsidRPr="002D7F74">
        <w:rPr>
          <w:bCs/>
          <w:sz w:val="28"/>
          <w:szCs w:val="28"/>
          <w:lang w:val="ru-RU"/>
        </w:rPr>
        <w:t>формированию</w:t>
      </w:r>
      <w:r w:rsidRPr="002D7F74">
        <w:rPr>
          <w:sz w:val="28"/>
          <w:szCs w:val="28"/>
          <w:lang w:val="ru-RU"/>
        </w:rPr>
        <w:t xml:space="preserve"> нового типа познавательных интересов (интереса не только к фактам, но и к закономерностям);</w:t>
      </w:r>
    </w:p>
    <w:p w14:paraId="1FA58B9D" w14:textId="77777777" w:rsidR="00677818" w:rsidRPr="002D7F74" w:rsidRDefault="00677818" w:rsidP="00F30F13">
      <w:pPr>
        <w:widowControl/>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расширению и переориентации рефлексивной оценки собственных возможностей — за пределы учебной деятельности</w:t>
      </w:r>
      <w:r w:rsidRPr="002D7F74">
        <w:rPr>
          <w:b/>
          <w:sz w:val="28"/>
          <w:szCs w:val="28"/>
          <w:lang w:val="ru-RU"/>
        </w:rPr>
        <w:t xml:space="preserve"> </w:t>
      </w:r>
      <w:r w:rsidRPr="002D7F74">
        <w:rPr>
          <w:sz w:val="28"/>
          <w:szCs w:val="28"/>
          <w:lang w:val="ru-RU"/>
        </w:rPr>
        <w:t>в сферу самосознания;</w:t>
      </w:r>
    </w:p>
    <w:p w14:paraId="2CE9D72F" w14:textId="77777777" w:rsidR="00677818" w:rsidRPr="002D7F74" w:rsidRDefault="00677818" w:rsidP="00F30F13">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14:paraId="21F0F50D" w14:textId="77777777" w:rsidR="00677818" w:rsidRPr="002D7F74" w:rsidRDefault="00677818" w:rsidP="00F30F13">
      <w:pPr>
        <w:suppressAutoHyphens/>
        <w:ind w:firstLine="454"/>
        <w:jc w:val="both"/>
        <w:rPr>
          <w:sz w:val="28"/>
          <w:szCs w:val="28"/>
          <w:lang w:val="ru-RU"/>
        </w:rPr>
      </w:pPr>
      <w:r w:rsidRPr="002D7F74">
        <w:rPr>
          <w:sz w:val="28"/>
          <w:szCs w:val="28"/>
          <w:lang w:val="ru-RU"/>
        </w:rPr>
        <w:t xml:space="preserve">В ходе изучения всех учебных предметов обучающиеся </w:t>
      </w:r>
      <w:r w:rsidRPr="002D7F74">
        <w:rPr>
          <w:b/>
          <w:i/>
          <w:sz w:val="28"/>
          <w:szCs w:val="28"/>
          <w:lang w:val="ru-RU"/>
        </w:rPr>
        <w:t>приобретут опыт проектной деятельности</w:t>
      </w:r>
      <w:r w:rsidRPr="002D7F74">
        <w:rPr>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w:t>
      </w:r>
      <w:r w:rsidRPr="002D7F74">
        <w:rPr>
          <w:sz w:val="28"/>
          <w:szCs w:val="28"/>
          <w:lang w:val="ru-RU"/>
        </w:rPr>
        <w:lastRenderedPageBreak/>
        <w:t>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33F5B86F" w14:textId="77777777" w:rsidR="00677818" w:rsidRPr="002D7F74" w:rsidRDefault="00677818" w:rsidP="00F30F13">
      <w:pPr>
        <w:ind w:firstLine="454"/>
        <w:jc w:val="both"/>
        <w:rPr>
          <w:sz w:val="28"/>
          <w:szCs w:val="28"/>
          <w:lang w:val="ru-RU"/>
        </w:rPr>
      </w:pPr>
      <w:r w:rsidRPr="002D7F74">
        <w:rPr>
          <w:sz w:val="28"/>
          <w:szCs w:val="28"/>
          <w:lang w:val="ru-RU"/>
        </w:rPr>
        <w:t xml:space="preserve">В ходе планирования и выполнения учебных исследований обучающиеся освоят умение </w:t>
      </w:r>
      <w:r w:rsidRPr="002D7F74">
        <w:rPr>
          <w:i/>
          <w:sz w:val="28"/>
          <w:szCs w:val="28"/>
          <w:lang w:val="ru-RU"/>
        </w:rPr>
        <w:t>оперировать гипотезами</w:t>
      </w:r>
      <w:r w:rsidRPr="002D7F74">
        <w:rPr>
          <w:sz w:val="28"/>
          <w:szCs w:val="28"/>
          <w:lang w:val="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14:paraId="74B14374" w14:textId="77777777" w:rsidR="00677818" w:rsidRPr="002D7F74" w:rsidRDefault="00677818" w:rsidP="00F30F13">
      <w:pPr>
        <w:ind w:firstLine="454"/>
        <w:jc w:val="both"/>
        <w:rPr>
          <w:sz w:val="28"/>
          <w:szCs w:val="28"/>
          <w:lang w:val="ru-RU"/>
        </w:rPr>
      </w:pPr>
      <w:r w:rsidRPr="002D7F74">
        <w:rPr>
          <w:sz w:val="28"/>
          <w:szCs w:val="28"/>
          <w:lang w:val="ru-RU"/>
        </w:rPr>
        <w:t xml:space="preserve">В результате целенаправленной учебной деятельности, осуществляемой в формах </w:t>
      </w:r>
      <w:r w:rsidRPr="002D7F74">
        <w:rPr>
          <w:i/>
          <w:sz w:val="28"/>
          <w:szCs w:val="28"/>
          <w:lang w:val="ru-RU"/>
        </w:rPr>
        <w:t>учебного исследования</w:t>
      </w:r>
      <w:r w:rsidRPr="002D7F74">
        <w:rPr>
          <w:sz w:val="28"/>
          <w:szCs w:val="28"/>
          <w:lang w:val="ru-RU"/>
        </w:rPr>
        <w:t xml:space="preserve">, </w:t>
      </w:r>
      <w:r w:rsidRPr="002D7F74">
        <w:rPr>
          <w:i/>
          <w:sz w:val="28"/>
          <w:szCs w:val="28"/>
          <w:lang w:val="ru-RU"/>
        </w:rPr>
        <w:t>учебного проекта</w:t>
      </w:r>
      <w:r w:rsidRPr="002D7F74">
        <w:rPr>
          <w:sz w:val="28"/>
          <w:szCs w:val="28"/>
          <w:lang w:val="ru-RU"/>
        </w:rPr>
        <w:t xml:space="preserve">, в ходе </w:t>
      </w:r>
      <w:r w:rsidRPr="002D7F74">
        <w:rPr>
          <w:i/>
          <w:sz w:val="28"/>
          <w:szCs w:val="28"/>
          <w:lang w:val="ru-RU"/>
        </w:rPr>
        <w:t>освоения системы научных понятий</w:t>
      </w:r>
      <w:r w:rsidRPr="002D7F74">
        <w:rPr>
          <w:sz w:val="28"/>
          <w:szCs w:val="28"/>
          <w:lang w:val="ru-RU"/>
        </w:rPr>
        <w:t xml:space="preserve"> у выпускников будут заложены:</w:t>
      </w:r>
    </w:p>
    <w:p w14:paraId="4F759DC5" w14:textId="77777777" w:rsidR="00677818" w:rsidRPr="002D7F74" w:rsidRDefault="00677818" w:rsidP="00F30F13">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потребность вникать в суть изучаемых проблем, ставить вопросы, затрагивающие основы знаний, личный, социальный, исторический жизненный опыт;</w:t>
      </w:r>
    </w:p>
    <w:p w14:paraId="6E32664E" w14:textId="77777777" w:rsidR="00677818" w:rsidRPr="002D7F74" w:rsidRDefault="00677818" w:rsidP="00F30F13">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основы критического отношения к знанию, жизненному опыту;</w:t>
      </w:r>
    </w:p>
    <w:p w14:paraId="1E8BB314" w14:textId="77777777" w:rsidR="00677818" w:rsidRPr="002D7F74" w:rsidRDefault="00677818" w:rsidP="00F30F13">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основы ценностных суждений и оценок;</w:t>
      </w:r>
    </w:p>
    <w:p w14:paraId="7061B9BD" w14:textId="77777777" w:rsidR="00677818" w:rsidRPr="002D7F74" w:rsidRDefault="00677818" w:rsidP="00F30F13">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14:paraId="701F7FB1" w14:textId="77777777" w:rsidR="00677818" w:rsidRPr="002D7F74" w:rsidRDefault="00677818" w:rsidP="00F30F13">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14:paraId="0372A935" w14:textId="77777777" w:rsidR="00677818" w:rsidRPr="002D7F74" w:rsidRDefault="00677818" w:rsidP="00F30F13">
      <w:pPr>
        <w:ind w:firstLine="454"/>
        <w:jc w:val="both"/>
        <w:rPr>
          <w:sz w:val="28"/>
          <w:szCs w:val="28"/>
          <w:lang w:val="ru-RU"/>
        </w:rPr>
      </w:pPr>
      <w:r w:rsidRPr="002D7F74">
        <w:rPr>
          <w:sz w:val="28"/>
          <w:szCs w:val="28"/>
          <w:lang w:val="ru-RU"/>
        </w:rPr>
        <w:t>В основной школе в рамк</w:t>
      </w:r>
      <w:r w:rsidR="00307401">
        <w:rPr>
          <w:sz w:val="28"/>
          <w:szCs w:val="28"/>
          <w:lang w:val="ru-RU"/>
        </w:rPr>
        <w:t xml:space="preserve">ах преподавания всех предметов </w:t>
      </w:r>
      <w:r w:rsidRPr="002D7F74">
        <w:rPr>
          <w:sz w:val="28"/>
          <w:szCs w:val="28"/>
          <w:lang w:val="ru-RU"/>
        </w:rPr>
        <w:t xml:space="preserve">продолжается работа по формированию и развитию </w:t>
      </w:r>
      <w:r w:rsidRPr="002D7F74">
        <w:rPr>
          <w:b/>
          <w:i/>
          <w:sz w:val="28"/>
          <w:szCs w:val="28"/>
          <w:lang w:val="ru-RU"/>
        </w:rPr>
        <w:t>основ читательской компетенции</w:t>
      </w:r>
      <w:r w:rsidRPr="002D7F74">
        <w:rPr>
          <w:sz w:val="28"/>
          <w:szCs w:val="28"/>
          <w:lang w:val="ru-RU"/>
        </w:rPr>
        <w:t xml:space="preserve">.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2D7F74">
        <w:rPr>
          <w:i/>
          <w:sz w:val="28"/>
          <w:szCs w:val="28"/>
          <w:lang w:val="ru-RU"/>
        </w:rPr>
        <w:t>потребность в систематическом чтении</w:t>
      </w:r>
      <w:r w:rsidRPr="002D7F74">
        <w:rPr>
          <w:sz w:val="28"/>
          <w:szCs w:val="28"/>
          <w:lang w:val="ru-RU"/>
        </w:rPr>
        <w:t xml:space="preserve"> как средстве познания мира и себя в этом мире, гармонизации отношений человека и общества, создании образа «потребного будущего».</w:t>
      </w:r>
    </w:p>
    <w:p w14:paraId="60D20C20" w14:textId="77777777" w:rsidR="00677818" w:rsidRPr="002D7F74" w:rsidRDefault="00677818" w:rsidP="00F30F13">
      <w:pPr>
        <w:ind w:firstLine="454"/>
        <w:jc w:val="both"/>
        <w:rPr>
          <w:sz w:val="28"/>
          <w:szCs w:val="28"/>
          <w:lang w:val="ru-RU"/>
        </w:rPr>
      </w:pPr>
      <w:r w:rsidRPr="002D7F74">
        <w:rPr>
          <w:sz w:val="28"/>
          <w:szCs w:val="28"/>
          <w:lang w:val="ru-RU"/>
        </w:rPr>
        <w:t xml:space="preserve">Обучающиеся усовершенствуют </w:t>
      </w:r>
      <w:r w:rsidRPr="002D7F74">
        <w:rPr>
          <w:i/>
          <w:sz w:val="28"/>
          <w:szCs w:val="28"/>
          <w:lang w:val="ru-RU"/>
        </w:rPr>
        <w:t>технику чтения</w:t>
      </w:r>
      <w:r w:rsidRPr="002D7F74">
        <w:rPr>
          <w:sz w:val="28"/>
          <w:szCs w:val="28"/>
          <w:lang w:val="ru-RU"/>
        </w:rPr>
        <w:t xml:space="preserve"> и приобретут устойчивый </w:t>
      </w:r>
      <w:r w:rsidRPr="002D7F74">
        <w:rPr>
          <w:i/>
          <w:sz w:val="28"/>
          <w:szCs w:val="28"/>
          <w:lang w:val="ru-RU"/>
        </w:rPr>
        <w:t>навык осмысленного чтения</w:t>
      </w:r>
      <w:r w:rsidRPr="002D7F74">
        <w:rPr>
          <w:sz w:val="28"/>
          <w:szCs w:val="28"/>
          <w:lang w:val="ru-RU"/>
        </w:rPr>
        <w:t xml:space="preserve">, </w:t>
      </w:r>
      <w:r w:rsidRPr="002D7F74">
        <w:rPr>
          <w:iCs/>
          <w:sz w:val="28"/>
          <w:szCs w:val="28"/>
          <w:lang w:val="ru-RU"/>
        </w:rPr>
        <w:t xml:space="preserve">получат возможность приобрести </w:t>
      </w:r>
      <w:r w:rsidRPr="002D7F74">
        <w:rPr>
          <w:i/>
          <w:iCs/>
          <w:sz w:val="28"/>
          <w:szCs w:val="28"/>
          <w:lang w:val="ru-RU"/>
        </w:rPr>
        <w:t>навык рефлексивного чтения</w:t>
      </w:r>
      <w:r w:rsidRPr="002D7F74">
        <w:rPr>
          <w:iCs/>
          <w:sz w:val="28"/>
          <w:szCs w:val="28"/>
          <w:lang w:val="ru-RU"/>
        </w:rPr>
        <w:t xml:space="preserve">. </w:t>
      </w:r>
      <w:r w:rsidRPr="002D7F74">
        <w:rPr>
          <w:sz w:val="28"/>
          <w:szCs w:val="28"/>
          <w:lang w:val="ru-RU"/>
        </w:rPr>
        <w:t xml:space="preserve">Обучающиеся овладеют различными </w:t>
      </w:r>
      <w:r w:rsidRPr="002D7F74">
        <w:rPr>
          <w:i/>
          <w:sz w:val="28"/>
          <w:szCs w:val="28"/>
          <w:lang w:val="ru-RU"/>
        </w:rPr>
        <w:t>видами</w:t>
      </w:r>
      <w:r w:rsidRPr="002D7F74">
        <w:rPr>
          <w:sz w:val="28"/>
          <w:szCs w:val="28"/>
          <w:lang w:val="ru-RU"/>
        </w:rPr>
        <w:t xml:space="preserve"> </w:t>
      </w:r>
      <w:r w:rsidRPr="002D7F74">
        <w:rPr>
          <w:rStyle w:val="aff4"/>
          <w:i w:val="0"/>
          <w:sz w:val="28"/>
          <w:szCs w:val="28"/>
          <w:lang w:val="ru-RU"/>
        </w:rPr>
        <w:t xml:space="preserve">и </w:t>
      </w:r>
      <w:r w:rsidRPr="002D7F74">
        <w:rPr>
          <w:rStyle w:val="aff4"/>
          <w:sz w:val="28"/>
          <w:szCs w:val="28"/>
          <w:lang w:val="ru-RU"/>
        </w:rPr>
        <w:t>типами</w:t>
      </w:r>
      <w:r w:rsidRPr="002D7F74">
        <w:rPr>
          <w:sz w:val="28"/>
          <w:szCs w:val="28"/>
          <w:lang w:val="ru-RU"/>
        </w:rPr>
        <w:t xml:space="preserve"> </w:t>
      </w:r>
      <w:r w:rsidRPr="002D7F74">
        <w:rPr>
          <w:i/>
          <w:sz w:val="28"/>
          <w:szCs w:val="28"/>
          <w:lang w:val="ru-RU"/>
        </w:rPr>
        <w:t>чтения</w:t>
      </w:r>
      <w:r w:rsidRPr="002D7F74">
        <w:rPr>
          <w:sz w:val="28"/>
          <w:szCs w:val="28"/>
          <w:lang w:val="ru-RU"/>
        </w:rPr>
        <w:t xml:space="preserve">: </w:t>
      </w:r>
      <w:r w:rsidRPr="002D7F74">
        <w:rPr>
          <w:rStyle w:val="aff4"/>
          <w:i w:val="0"/>
          <w:sz w:val="28"/>
          <w:szCs w:val="28"/>
          <w:lang w:val="ru-RU"/>
        </w:rPr>
        <w:t xml:space="preserve">ознакомительным, изучающим, просмотровым, поисковым и выборочным; выразительным чтением; </w:t>
      </w:r>
      <w:r w:rsidRPr="002D7F74">
        <w:rPr>
          <w:sz w:val="28"/>
          <w:szCs w:val="28"/>
          <w:lang w:val="ru-RU"/>
        </w:rPr>
        <w:t xml:space="preserve">коммуникативным чтением вслух и про себя; учебным и самостоятельным чтением. Они овладеют основными </w:t>
      </w:r>
      <w:r w:rsidRPr="002D7F74">
        <w:rPr>
          <w:i/>
          <w:sz w:val="28"/>
          <w:szCs w:val="28"/>
          <w:lang w:val="ru-RU"/>
        </w:rPr>
        <w:t>стратегиями чтения</w:t>
      </w:r>
      <w:r w:rsidRPr="002D7F74">
        <w:rPr>
          <w:sz w:val="28"/>
          <w:szCs w:val="28"/>
          <w:lang w:val="ru-RU"/>
        </w:rPr>
        <w:t xml:space="preserve"> художественных и других видов текстов и будут способны выбрать стратегию чтения, отвечающую конкретной учебной задаче.</w:t>
      </w:r>
    </w:p>
    <w:p w14:paraId="75281877" w14:textId="77777777" w:rsidR="00677818" w:rsidRPr="002D7F74" w:rsidRDefault="00677818" w:rsidP="00F30F13">
      <w:pPr>
        <w:ind w:firstLine="454"/>
        <w:jc w:val="both"/>
        <w:rPr>
          <w:sz w:val="28"/>
          <w:szCs w:val="28"/>
          <w:lang w:val="ru-RU"/>
        </w:rPr>
      </w:pPr>
      <w:r w:rsidRPr="002D7F74">
        <w:rPr>
          <w:sz w:val="28"/>
          <w:szCs w:val="28"/>
          <w:lang w:val="ru-RU"/>
        </w:rPr>
        <w:t xml:space="preserve">В сфере развития </w:t>
      </w:r>
      <w:r w:rsidRPr="002D7F74">
        <w:rPr>
          <w:b/>
          <w:sz w:val="28"/>
          <w:szCs w:val="28"/>
          <w:lang w:val="ru-RU"/>
        </w:rPr>
        <w:t>личностных универсальных учебных действий</w:t>
      </w:r>
      <w:r w:rsidRPr="002D7F74">
        <w:rPr>
          <w:sz w:val="28"/>
          <w:szCs w:val="28"/>
          <w:lang w:val="ru-RU"/>
        </w:rPr>
        <w:t xml:space="preserve"> приоритетное внимание уделяется формированию:</w:t>
      </w:r>
    </w:p>
    <w:p w14:paraId="1E3F7C34" w14:textId="77777777" w:rsidR="00677818" w:rsidRPr="002D7F74" w:rsidRDefault="00677818" w:rsidP="00F30F13">
      <w:pPr>
        <w:ind w:firstLine="454"/>
        <w:jc w:val="both"/>
        <w:rPr>
          <w:sz w:val="28"/>
          <w:szCs w:val="28"/>
          <w:lang w:val="ru-RU"/>
        </w:rPr>
      </w:pPr>
      <w:r w:rsidRPr="002D7F74">
        <w:rPr>
          <w:sz w:val="28"/>
          <w:szCs w:val="28"/>
          <w:lang w:val="ru-RU"/>
        </w:rPr>
        <w:t>•</w:t>
      </w:r>
      <w:r w:rsidRPr="002D7F74">
        <w:rPr>
          <w:sz w:val="28"/>
          <w:szCs w:val="28"/>
        </w:rPr>
        <w:t> </w:t>
      </w:r>
      <w:r w:rsidRPr="002D7F74">
        <w:rPr>
          <w:i/>
          <w:sz w:val="28"/>
          <w:szCs w:val="28"/>
          <w:lang w:val="ru-RU"/>
        </w:rPr>
        <w:t>основ гражданской идентичности личности</w:t>
      </w:r>
      <w:r w:rsidRPr="002D7F74">
        <w:rPr>
          <w:sz w:val="28"/>
          <w:szCs w:val="28"/>
          <w:lang w:val="ru-RU"/>
        </w:rPr>
        <w:t xml:space="preserve"> (включая когнитивный, эмоционально-ценностный и поведенческий компоненты);</w:t>
      </w:r>
    </w:p>
    <w:p w14:paraId="048C8AD2" w14:textId="77777777" w:rsidR="00677818" w:rsidRPr="002D7F74" w:rsidRDefault="00677818" w:rsidP="00F30F13">
      <w:pPr>
        <w:ind w:firstLine="454"/>
        <w:jc w:val="both"/>
        <w:rPr>
          <w:rStyle w:val="dash041e005f0431005f044b005f0447005f043d005f044b005f0439005f005fchar1char1"/>
          <w:sz w:val="28"/>
          <w:szCs w:val="28"/>
          <w:lang w:val="ru-RU"/>
        </w:rPr>
      </w:pPr>
      <w:r w:rsidRPr="002D7F74">
        <w:rPr>
          <w:sz w:val="28"/>
          <w:szCs w:val="28"/>
          <w:lang w:val="ru-RU"/>
        </w:rPr>
        <w:lastRenderedPageBreak/>
        <w:t>•</w:t>
      </w:r>
      <w:r w:rsidRPr="002D7F74">
        <w:rPr>
          <w:sz w:val="28"/>
          <w:szCs w:val="28"/>
        </w:rPr>
        <w:t> </w:t>
      </w:r>
      <w:r w:rsidRPr="002D7F74">
        <w:rPr>
          <w:rStyle w:val="dash041e005f0431005f044b005f0447005f043d005f044b005f0439005f005fchar1char1"/>
          <w:i/>
          <w:sz w:val="28"/>
          <w:szCs w:val="28"/>
          <w:lang w:val="ru-RU"/>
        </w:rPr>
        <w:t xml:space="preserve">основ социальных компетенций </w:t>
      </w:r>
      <w:r w:rsidRPr="002D7F74">
        <w:rPr>
          <w:rStyle w:val="dash041e005f0431005f044b005f0447005f043d005f044b005f0439005f005fchar1char1"/>
          <w:sz w:val="28"/>
          <w:szCs w:val="28"/>
          <w:lang w:val="ru-RU"/>
        </w:rPr>
        <w:t>(включая ценностно-смысловые установки и моральные нормы, опыт социальных и межличностных отношений, правосознание);</w:t>
      </w:r>
    </w:p>
    <w:p w14:paraId="1EB6490C" w14:textId="31C2C771" w:rsidR="00677818" w:rsidRPr="002D7F74" w:rsidRDefault="00677818" w:rsidP="00F30F13">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готовности и способности к переходу к самообразованию на основе учебно-познавательной мотивации, </w:t>
      </w:r>
      <w:r w:rsidRPr="00CC1B2B">
        <w:rPr>
          <w:sz w:val="28"/>
          <w:szCs w:val="28"/>
          <w:lang w:val="ru-RU"/>
        </w:rPr>
        <w:t xml:space="preserve">в том числе </w:t>
      </w:r>
      <w:r w:rsidRPr="00CC1B2B">
        <w:rPr>
          <w:i/>
          <w:sz w:val="28"/>
          <w:szCs w:val="28"/>
          <w:lang w:val="ru-RU"/>
        </w:rPr>
        <w:t>готовности к выбору направления профильного образования</w:t>
      </w:r>
      <w:r w:rsidR="002B2F03" w:rsidRPr="00CC1B2B">
        <w:rPr>
          <w:i/>
          <w:sz w:val="28"/>
          <w:szCs w:val="28"/>
          <w:lang w:val="ru-RU"/>
        </w:rPr>
        <w:t xml:space="preserve"> (при наличии)</w:t>
      </w:r>
      <w:r w:rsidRPr="00CC1B2B">
        <w:rPr>
          <w:sz w:val="28"/>
          <w:szCs w:val="28"/>
          <w:lang w:val="ru-RU"/>
        </w:rPr>
        <w:t>.</w:t>
      </w:r>
    </w:p>
    <w:p w14:paraId="521D1206" w14:textId="77777777" w:rsidR="00677818" w:rsidRPr="002D7F74" w:rsidRDefault="00677818" w:rsidP="00F30F13">
      <w:pPr>
        <w:ind w:firstLine="454"/>
        <w:jc w:val="both"/>
        <w:rPr>
          <w:sz w:val="28"/>
          <w:szCs w:val="28"/>
          <w:lang w:val="ru-RU"/>
        </w:rPr>
      </w:pPr>
      <w:r w:rsidRPr="002D7F74">
        <w:rPr>
          <w:rStyle w:val="dash041e005f0431005f044b005f0447005f043d005f044b005f0439005f005fchar1char1"/>
          <w:sz w:val="28"/>
          <w:szCs w:val="28"/>
          <w:lang w:val="ru-RU"/>
        </w:rPr>
        <w:t xml:space="preserve">В частности, формированию </w:t>
      </w:r>
      <w:r w:rsidRPr="002D7F74">
        <w:rPr>
          <w:b/>
          <w:i/>
          <w:sz w:val="28"/>
          <w:szCs w:val="28"/>
          <w:lang w:val="ru-RU"/>
        </w:rPr>
        <w:t>готовности и способности к выбору направления профильного образования</w:t>
      </w:r>
      <w:r w:rsidRPr="002D7F74">
        <w:rPr>
          <w:sz w:val="28"/>
          <w:szCs w:val="28"/>
          <w:lang w:val="ru-RU"/>
        </w:rPr>
        <w:t xml:space="preserve"> способствуют:</w:t>
      </w:r>
    </w:p>
    <w:p w14:paraId="404940A7" w14:textId="77777777" w:rsidR="00677818" w:rsidRPr="002D7F74" w:rsidRDefault="00677818" w:rsidP="00F30F13">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целенаправленное формирование </w:t>
      </w:r>
      <w:r w:rsidRPr="002D7F74">
        <w:rPr>
          <w:i/>
          <w:sz w:val="28"/>
          <w:szCs w:val="28"/>
          <w:lang w:val="ru-RU"/>
        </w:rPr>
        <w:t>интереса</w:t>
      </w:r>
      <w:r w:rsidRPr="002D7F74">
        <w:rPr>
          <w:sz w:val="28"/>
          <w:szCs w:val="28"/>
          <w:lang w:val="ru-RU"/>
        </w:rPr>
        <w:t xml:space="preserve"> к изучаемым областям знания и видам деятельности, педагогическая </w:t>
      </w:r>
      <w:r w:rsidRPr="002D7F74">
        <w:rPr>
          <w:i/>
          <w:sz w:val="28"/>
          <w:szCs w:val="28"/>
          <w:lang w:val="ru-RU"/>
        </w:rPr>
        <w:t>поддержка любознательности и избирательности интересов</w:t>
      </w:r>
      <w:r w:rsidRPr="002D7F74">
        <w:rPr>
          <w:sz w:val="28"/>
          <w:szCs w:val="28"/>
          <w:lang w:val="ru-RU"/>
        </w:rPr>
        <w:t>;</w:t>
      </w:r>
    </w:p>
    <w:p w14:paraId="554223A7" w14:textId="77777777" w:rsidR="00677818" w:rsidRPr="002D7F74" w:rsidRDefault="00677818" w:rsidP="00F30F13">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реализация </w:t>
      </w:r>
      <w:r w:rsidRPr="002D7F74">
        <w:rPr>
          <w:i/>
          <w:sz w:val="28"/>
          <w:szCs w:val="28"/>
          <w:lang w:val="ru-RU"/>
        </w:rPr>
        <w:t>уровневого подхода</w:t>
      </w:r>
      <w:r w:rsidRPr="002D7F74">
        <w:rPr>
          <w:sz w:val="28"/>
          <w:szCs w:val="28"/>
          <w:lang w:val="ru-RU"/>
        </w:rPr>
        <w:t xml:space="preserve"> </w:t>
      </w:r>
      <w:r w:rsidRPr="002D7F74">
        <w:rPr>
          <w:i/>
          <w:sz w:val="28"/>
          <w:szCs w:val="28"/>
          <w:lang w:val="ru-RU"/>
        </w:rPr>
        <w:t>как в преподавании</w:t>
      </w:r>
      <w:r w:rsidRPr="002D7F74">
        <w:rPr>
          <w:sz w:val="28"/>
          <w:szCs w:val="28"/>
          <w:lang w:val="ru-RU"/>
        </w:rPr>
        <w:t xml:space="preserve"> (на основе дифференциации требований к освоению учебных программ и достижению планируемых результатов), </w:t>
      </w:r>
      <w:r w:rsidRPr="002D7F74">
        <w:rPr>
          <w:i/>
          <w:sz w:val="28"/>
          <w:szCs w:val="28"/>
          <w:lang w:val="ru-RU"/>
        </w:rPr>
        <w:t>так и в оценочных процедурах</w:t>
      </w:r>
      <w:r w:rsidRPr="002D7F74">
        <w:rPr>
          <w:sz w:val="28"/>
          <w:szCs w:val="28"/>
          <w:lang w:val="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14:paraId="655EA777" w14:textId="77777777" w:rsidR="00677818" w:rsidRPr="002D7F74" w:rsidRDefault="00677818" w:rsidP="00F30F13">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формирование </w:t>
      </w:r>
      <w:r w:rsidRPr="002D7F74">
        <w:rPr>
          <w:i/>
          <w:sz w:val="28"/>
          <w:szCs w:val="28"/>
          <w:lang w:val="ru-RU"/>
        </w:rPr>
        <w:t>навыков взаимо- и самооценки</w:t>
      </w:r>
      <w:r w:rsidRPr="002D7F74">
        <w:rPr>
          <w:sz w:val="28"/>
          <w:szCs w:val="28"/>
          <w:lang w:val="ru-RU"/>
        </w:rPr>
        <w:t xml:space="preserve">, </w:t>
      </w:r>
      <w:r w:rsidRPr="002D7F74">
        <w:rPr>
          <w:i/>
          <w:sz w:val="28"/>
          <w:szCs w:val="28"/>
          <w:lang w:val="ru-RU"/>
        </w:rPr>
        <w:t>навыков рефлексии</w:t>
      </w:r>
      <w:r w:rsidRPr="002D7F74">
        <w:rPr>
          <w:sz w:val="28"/>
          <w:szCs w:val="28"/>
          <w:lang w:val="ru-RU"/>
        </w:rPr>
        <w:t xml:space="preserve"> на основе использования критериальной системы оценки;</w:t>
      </w:r>
    </w:p>
    <w:p w14:paraId="7B4B6C59" w14:textId="77777777" w:rsidR="00677818" w:rsidRPr="002D7F74" w:rsidRDefault="00677818" w:rsidP="00F30F13">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организация</w:t>
      </w:r>
      <w:r w:rsidRPr="002D7F74">
        <w:rPr>
          <w:i/>
          <w:sz w:val="28"/>
          <w:szCs w:val="28"/>
          <w:lang w:val="ru-RU"/>
        </w:rPr>
        <w:t xml:space="preserve"> системы проб подростками своих возможностей</w:t>
      </w:r>
      <w:r w:rsidRPr="002D7F74">
        <w:rPr>
          <w:sz w:val="28"/>
          <w:szCs w:val="28"/>
          <w:lang w:val="ru-RU"/>
        </w:rPr>
        <w:t xml:space="preserve"> (в том числе предпрофессиональных проб) за счёт использования дополнительных возможностей образовательного процесса, в том </w:t>
      </w:r>
      <w:r w:rsidRPr="00823BC2">
        <w:rPr>
          <w:sz w:val="28"/>
          <w:szCs w:val="28"/>
          <w:lang w:val="ru-RU"/>
        </w:rPr>
        <w:t>числе: факультативов, вводимых образовательным учреждением (предлагаемые с этой целью факультативы  ограничены по объёму (от 35 до 70 часов) и обязательно заканчиваются процедурами самооценки и оценкой презентации выполненных учебных работ</w:t>
      </w:r>
      <w:r w:rsidRPr="00823BC2">
        <w:rPr>
          <w:rStyle w:val="a5"/>
          <w:sz w:val="28"/>
          <w:szCs w:val="28"/>
          <w:vertAlign w:val="superscript"/>
          <w:lang w:val="ru-RU"/>
        </w:rPr>
        <w:t xml:space="preserve"> </w:t>
      </w:r>
      <w:r w:rsidRPr="00823BC2">
        <w:rPr>
          <w:sz w:val="28"/>
          <w:szCs w:val="28"/>
          <w:lang w:val="ru-RU"/>
        </w:rPr>
        <w:t>);</w:t>
      </w:r>
      <w:r w:rsidRPr="002D7F74">
        <w:rPr>
          <w:sz w:val="28"/>
          <w:szCs w:val="28"/>
          <w:lang w:val="ru-RU"/>
        </w:rPr>
        <w:t xml:space="preserve">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14:paraId="178896A8" w14:textId="77777777" w:rsidR="00677818" w:rsidRPr="002D7F74" w:rsidRDefault="00677818" w:rsidP="00F30F13">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целенаправленное формирование в курсе технологии </w:t>
      </w:r>
      <w:r w:rsidRPr="002D7F74">
        <w:rPr>
          <w:i/>
          <w:sz w:val="28"/>
          <w:szCs w:val="28"/>
          <w:lang w:val="ru-RU"/>
        </w:rPr>
        <w:t>представлений о рынке труда</w:t>
      </w:r>
      <w:r w:rsidRPr="002D7F74">
        <w:rPr>
          <w:sz w:val="28"/>
          <w:szCs w:val="28"/>
          <w:lang w:val="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14:paraId="6E087C7A" w14:textId="77777777" w:rsidR="00677818" w:rsidRPr="002D7F74" w:rsidRDefault="00677818" w:rsidP="00F30F13">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приобретение </w:t>
      </w:r>
      <w:r w:rsidRPr="002D7F74">
        <w:rPr>
          <w:i/>
          <w:sz w:val="28"/>
          <w:szCs w:val="28"/>
          <w:lang w:val="ru-RU"/>
        </w:rPr>
        <w:t>практического опыта пробного проектирования жизненной и профессиональной карьеры</w:t>
      </w:r>
      <w:r w:rsidRPr="002D7F74">
        <w:rPr>
          <w:sz w:val="28"/>
          <w:szCs w:val="28"/>
          <w:lang w:val="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14:paraId="569C3F2B" w14:textId="77777777" w:rsidR="00677818" w:rsidRPr="002D7F74" w:rsidRDefault="00677818" w:rsidP="00F30F13">
      <w:pPr>
        <w:ind w:firstLine="454"/>
        <w:jc w:val="both"/>
        <w:rPr>
          <w:sz w:val="28"/>
          <w:szCs w:val="28"/>
          <w:lang w:val="ru-RU"/>
        </w:rPr>
      </w:pPr>
      <w:r w:rsidRPr="002D7F74">
        <w:rPr>
          <w:sz w:val="28"/>
          <w:szCs w:val="28"/>
          <w:lang w:val="ru-RU"/>
        </w:rPr>
        <w:t xml:space="preserve">В сфере развития </w:t>
      </w:r>
      <w:r w:rsidRPr="002D7F74">
        <w:rPr>
          <w:b/>
          <w:sz w:val="28"/>
          <w:szCs w:val="28"/>
          <w:lang w:val="ru-RU"/>
        </w:rPr>
        <w:t>регулятивных универсальных учебных действий</w:t>
      </w:r>
      <w:r w:rsidRPr="002D7F74">
        <w:rPr>
          <w:sz w:val="28"/>
          <w:szCs w:val="28"/>
          <w:lang w:val="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14:paraId="43302F5C" w14:textId="77777777" w:rsidR="00677818" w:rsidRPr="002D7F74" w:rsidRDefault="00677818" w:rsidP="00F30F13">
      <w:pPr>
        <w:ind w:firstLine="454"/>
        <w:jc w:val="both"/>
        <w:rPr>
          <w:sz w:val="28"/>
          <w:szCs w:val="28"/>
          <w:lang w:val="ru-RU"/>
        </w:rPr>
      </w:pPr>
      <w:r w:rsidRPr="002D7F74">
        <w:rPr>
          <w:sz w:val="28"/>
          <w:szCs w:val="28"/>
          <w:lang w:val="ru-RU"/>
        </w:rPr>
        <w:t xml:space="preserve">Ведущим способом решения этой задачи является формирование способности </w:t>
      </w:r>
      <w:r w:rsidRPr="002D7F74">
        <w:rPr>
          <w:sz w:val="28"/>
          <w:szCs w:val="28"/>
          <w:lang w:val="ru-RU"/>
        </w:rPr>
        <w:lastRenderedPageBreak/>
        <w:t>к проектированию.</w:t>
      </w:r>
    </w:p>
    <w:p w14:paraId="2A95B4FD" w14:textId="77777777" w:rsidR="00677818" w:rsidRPr="002D7F74" w:rsidRDefault="00677818" w:rsidP="00F30F13">
      <w:pPr>
        <w:ind w:firstLine="454"/>
        <w:jc w:val="both"/>
        <w:rPr>
          <w:sz w:val="28"/>
          <w:szCs w:val="28"/>
          <w:lang w:val="ru-RU"/>
        </w:rPr>
      </w:pPr>
      <w:r w:rsidRPr="002D7F74">
        <w:rPr>
          <w:sz w:val="28"/>
          <w:szCs w:val="28"/>
          <w:lang w:val="ru-RU"/>
        </w:rPr>
        <w:t xml:space="preserve">В сфере развития </w:t>
      </w:r>
      <w:r w:rsidRPr="002D7F74">
        <w:rPr>
          <w:b/>
          <w:sz w:val="28"/>
          <w:szCs w:val="28"/>
          <w:lang w:val="ru-RU"/>
        </w:rPr>
        <w:t>коммуникативных универсальных учебных действий</w:t>
      </w:r>
      <w:r w:rsidRPr="002D7F74">
        <w:rPr>
          <w:sz w:val="28"/>
          <w:szCs w:val="28"/>
          <w:lang w:val="ru-RU"/>
        </w:rPr>
        <w:t xml:space="preserve"> приоритетное внимание уделяется:</w:t>
      </w:r>
    </w:p>
    <w:p w14:paraId="4C4D1C36" w14:textId="77777777" w:rsidR="00677818" w:rsidRPr="002D7F74" w:rsidRDefault="00677818" w:rsidP="00F30F13">
      <w:pPr>
        <w:ind w:firstLine="454"/>
        <w:jc w:val="both"/>
        <w:rPr>
          <w:snapToGrid w:val="0"/>
          <w:sz w:val="28"/>
          <w:szCs w:val="28"/>
          <w:lang w:val="ru-RU"/>
        </w:rPr>
      </w:pPr>
      <w:r w:rsidRPr="002D7F74">
        <w:rPr>
          <w:sz w:val="28"/>
          <w:szCs w:val="28"/>
          <w:lang w:val="ru-RU"/>
        </w:rPr>
        <w:t>•</w:t>
      </w:r>
      <w:r w:rsidRPr="002D7F74">
        <w:rPr>
          <w:sz w:val="28"/>
          <w:szCs w:val="28"/>
        </w:rPr>
        <w:t> </w:t>
      </w:r>
      <w:r w:rsidRPr="002D7F74">
        <w:rPr>
          <w:sz w:val="28"/>
          <w:szCs w:val="28"/>
          <w:lang w:val="ru-RU"/>
        </w:rPr>
        <w:t xml:space="preserve">формированию действий по организации и планированию </w:t>
      </w:r>
      <w:r w:rsidRPr="002D7F74">
        <w:rPr>
          <w:i/>
          <w:sz w:val="28"/>
          <w:szCs w:val="28"/>
          <w:lang w:val="ru-RU"/>
        </w:rPr>
        <w:t>учебного сотрудничества с учителем и сверстниками</w:t>
      </w:r>
      <w:r w:rsidRPr="002D7F74">
        <w:rPr>
          <w:sz w:val="28"/>
          <w:szCs w:val="28"/>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45401657" w14:textId="77777777" w:rsidR="00677818" w:rsidRPr="002D7F74" w:rsidRDefault="00677818" w:rsidP="00F30F13">
      <w:pPr>
        <w:ind w:firstLine="454"/>
        <w:jc w:val="both"/>
        <w:rPr>
          <w:snapToGrid w:val="0"/>
          <w:sz w:val="28"/>
          <w:szCs w:val="28"/>
          <w:lang w:val="ru-RU"/>
        </w:rPr>
      </w:pPr>
      <w:r w:rsidRPr="002D7F74">
        <w:rPr>
          <w:sz w:val="28"/>
          <w:szCs w:val="28"/>
          <w:lang w:val="ru-RU"/>
        </w:rPr>
        <w:t>•</w:t>
      </w:r>
      <w:r w:rsidRPr="002D7F74">
        <w:rPr>
          <w:sz w:val="28"/>
          <w:szCs w:val="28"/>
        </w:rPr>
        <w:t> </w:t>
      </w:r>
      <w:r w:rsidRPr="002D7F74">
        <w:rPr>
          <w:sz w:val="28"/>
          <w:szCs w:val="28"/>
          <w:lang w:val="ru-RU"/>
        </w:rPr>
        <w:t xml:space="preserve">практическому освоению умений, составляющих основу </w:t>
      </w:r>
      <w:r w:rsidRPr="002D7F74">
        <w:rPr>
          <w:i/>
          <w:sz w:val="28"/>
          <w:szCs w:val="28"/>
          <w:lang w:val="ru-RU"/>
        </w:rPr>
        <w:t>коммуникативной компетентности</w:t>
      </w:r>
      <w:r w:rsidRPr="002D7F74">
        <w:rPr>
          <w:sz w:val="28"/>
          <w:szCs w:val="28"/>
          <w:lang w:val="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2D7F74">
        <w:rPr>
          <w:snapToGrid w:val="0"/>
          <w:sz w:val="28"/>
          <w:szCs w:val="28"/>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Pr="002D7F74">
        <w:rPr>
          <w:sz w:val="28"/>
          <w:szCs w:val="28"/>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46A5CF76" w14:textId="77777777" w:rsidR="00677818" w:rsidRPr="002D7F74" w:rsidRDefault="00677818" w:rsidP="00F30F13">
      <w:pPr>
        <w:ind w:firstLine="454"/>
        <w:jc w:val="both"/>
        <w:rPr>
          <w:snapToGrid w:val="0"/>
          <w:sz w:val="28"/>
          <w:szCs w:val="28"/>
          <w:lang w:val="ru-RU"/>
        </w:rPr>
      </w:pPr>
      <w:r w:rsidRPr="002D7F74">
        <w:rPr>
          <w:sz w:val="28"/>
          <w:szCs w:val="28"/>
          <w:lang w:val="ru-RU"/>
        </w:rPr>
        <w:t>•</w:t>
      </w:r>
      <w:r w:rsidRPr="002D7F74">
        <w:rPr>
          <w:sz w:val="28"/>
          <w:szCs w:val="28"/>
        </w:rPr>
        <w:t> </w:t>
      </w:r>
      <w:r w:rsidRPr="002D7F74">
        <w:rPr>
          <w:sz w:val="28"/>
          <w:szCs w:val="28"/>
          <w:lang w:val="ru-RU"/>
        </w:rPr>
        <w:t xml:space="preserve">развитию </w:t>
      </w:r>
      <w:r w:rsidRPr="002D7F74">
        <w:rPr>
          <w:i/>
          <w:sz w:val="28"/>
          <w:szCs w:val="28"/>
          <w:lang w:val="ru-RU"/>
        </w:rPr>
        <w:t>речевой деятельности</w:t>
      </w:r>
      <w:r w:rsidRPr="002D7F74">
        <w:rPr>
          <w:sz w:val="28"/>
          <w:szCs w:val="28"/>
          <w:lang w:val="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6214C31F" w14:textId="77777777" w:rsidR="00677818" w:rsidRPr="002D7F74" w:rsidRDefault="00677818" w:rsidP="00F30F13">
      <w:pPr>
        <w:ind w:firstLine="454"/>
        <w:jc w:val="both"/>
        <w:rPr>
          <w:sz w:val="28"/>
          <w:szCs w:val="28"/>
          <w:lang w:val="ru-RU"/>
        </w:rPr>
      </w:pPr>
      <w:r w:rsidRPr="002D7F74">
        <w:rPr>
          <w:sz w:val="28"/>
          <w:szCs w:val="28"/>
          <w:lang w:val="ru-RU"/>
        </w:rPr>
        <w:t xml:space="preserve">В сфере развития </w:t>
      </w:r>
      <w:r w:rsidRPr="002D7F74">
        <w:rPr>
          <w:b/>
          <w:sz w:val="28"/>
          <w:szCs w:val="28"/>
          <w:lang w:val="ru-RU"/>
        </w:rPr>
        <w:t>познавательных универсальных учебных действий</w:t>
      </w:r>
      <w:r w:rsidRPr="002D7F74">
        <w:rPr>
          <w:sz w:val="28"/>
          <w:szCs w:val="28"/>
          <w:lang w:val="ru-RU"/>
        </w:rPr>
        <w:t xml:space="preserve"> приоритетное внимание уделяется:</w:t>
      </w:r>
    </w:p>
    <w:p w14:paraId="518E739F" w14:textId="77777777" w:rsidR="00677818" w:rsidRPr="002D7F74" w:rsidRDefault="00677818" w:rsidP="00F30F13">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практическому освоению обучающимися </w:t>
      </w:r>
      <w:r w:rsidRPr="002D7F74">
        <w:rPr>
          <w:i/>
          <w:sz w:val="28"/>
          <w:szCs w:val="28"/>
          <w:lang w:val="ru-RU"/>
        </w:rPr>
        <w:t>основ проектно-исследовательской деятельности</w:t>
      </w:r>
      <w:r w:rsidRPr="002D7F74">
        <w:rPr>
          <w:sz w:val="28"/>
          <w:szCs w:val="28"/>
          <w:lang w:val="ru-RU"/>
        </w:rPr>
        <w:t>;</w:t>
      </w:r>
    </w:p>
    <w:p w14:paraId="60F68229" w14:textId="77777777" w:rsidR="00677818" w:rsidRPr="002D7F74" w:rsidRDefault="00677818" w:rsidP="00F30F13">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развитию </w:t>
      </w:r>
      <w:r w:rsidRPr="002D7F74">
        <w:rPr>
          <w:i/>
          <w:sz w:val="28"/>
          <w:szCs w:val="28"/>
          <w:lang w:val="ru-RU"/>
        </w:rPr>
        <w:t>стратегий смыслового чтения</w:t>
      </w:r>
      <w:r w:rsidRPr="002D7F74">
        <w:rPr>
          <w:sz w:val="28"/>
          <w:szCs w:val="28"/>
          <w:lang w:val="ru-RU"/>
        </w:rPr>
        <w:t xml:space="preserve"> и </w:t>
      </w:r>
      <w:r w:rsidRPr="002D7F74">
        <w:rPr>
          <w:i/>
          <w:sz w:val="28"/>
          <w:szCs w:val="28"/>
          <w:lang w:val="ru-RU"/>
        </w:rPr>
        <w:t>работе с информацией</w:t>
      </w:r>
      <w:r w:rsidRPr="002D7F74">
        <w:rPr>
          <w:sz w:val="28"/>
          <w:szCs w:val="28"/>
          <w:lang w:val="ru-RU"/>
        </w:rPr>
        <w:t>;</w:t>
      </w:r>
    </w:p>
    <w:p w14:paraId="6BEC5235" w14:textId="77777777" w:rsidR="00677818" w:rsidRPr="002D7F74" w:rsidRDefault="00677818" w:rsidP="00F30F13">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практическому освоению </w:t>
      </w:r>
      <w:r w:rsidRPr="002D7F74">
        <w:rPr>
          <w:i/>
          <w:sz w:val="28"/>
          <w:szCs w:val="28"/>
          <w:lang w:val="ru-RU"/>
        </w:rPr>
        <w:t>методов познания</w:t>
      </w:r>
      <w:r w:rsidRPr="002D7F74">
        <w:rPr>
          <w:sz w:val="28"/>
          <w:szCs w:val="28"/>
          <w:lang w:val="ru-RU"/>
        </w:rPr>
        <w:t xml:space="preserve">, используемых в различных областях знания и сферах культуры, соответствующего им </w:t>
      </w:r>
      <w:r w:rsidRPr="002D7F74">
        <w:rPr>
          <w:i/>
          <w:sz w:val="28"/>
          <w:szCs w:val="28"/>
          <w:lang w:val="ru-RU"/>
        </w:rPr>
        <w:t>инструментария и понятийного аппарата</w:t>
      </w:r>
      <w:r w:rsidRPr="002D7F74">
        <w:rPr>
          <w:sz w:val="28"/>
          <w:szCs w:val="28"/>
          <w:lang w:val="ru-RU"/>
        </w:rPr>
        <w:t>, регулярному обращению в учебном процессе к использованию общеучебных умений, знаково-символических средств, широкого спектра</w:t>
      </w:r>
      <w:r w:rsidRPr="002D7F74">
        <w:rPr>
          <w:i/>
          <w:sz w:val="28"/>
          <w:szCs w:val="28"/>
          <w:lang w:val="ru-RU"/>
        </w:rPr>
        <w:t xml:space="preserve"> логических действий и операций.</w:t>
      </w:r>
    </w:p>
    <w:p w14:paraId="641AA9FF" w14:textId="7C982A15" w:rsidR="00677818" w:rsidRPr="002D7F74" w:rsidRDefault="00677818" w:rsidP="00F30F13">
      <w:pPr>
        <w:ind w:firstLine="454"/>
        <w:jc w:val="both"/>
        <w:rPr>
          <w:i/>
          <w:sz w:val="28"/>
          <w:szCs w:val="28"/>
          <w:lang w:val="ru-RU"/>
        </w:rPr>
      </w:pPr>
      <w:r w:rsidRPr="002D7F74">
        <w:rPr>
          <w:sz w:val="28"/>
          <w:szCs w:val="28"/>
          <w:lang w:val="ru-RU"/>
        </w:rPr>
        <w:t>При изучении учебных предметов обучающиеся усовершенствуют</w:t>
      </w:r>
      <w:r w:rsidR="006F2878">
        <w:rPr>
          <w:sz w:val="28"/>
          <w:szCs w:val="28"/>
          <w:lang w:val="ru-RU"/>
        </w:rPr>
        <w:t xml:space="preserve"> приобретённые на первом уровне</w:t>
      </w:r>
      <w:r w:rsidRPr="002D7F74">
        <w:rPr>
          <w:sz w:val="28"/>
          <w:szCs w:val="28"/>
          <w:lang w:val="ru-RU"/>
        </w:rPr>
        <w:t xml:space="preserve"> </w:t>
      </w:r>
      <w:r w:rsidRPr="002D7F74">
        <w:rPr>
          <w:b/>
          <w:i/>
          <w:sz w:val="28"/>
          <w:szCs w:val="28"/>
          <w:lang w:val="ru-RU"/>
        </w:rPr>
        <w:t>навыки работы с информацией</w:t>
      </w:r>
      <w:r w:rsidRPr="002D7F74">
        <w:rPr>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14:paraId="6DF88775" w14:textId="77777777" w:rsidR="00677818" w:rsidRPr="002D7F74" w:rsidRDefault="00677818" w:rsidP="00F30F13">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14:paraId="72717BF4" w14:textId="77777777" w:rsidR="00677818" w:rsidRPr="002D7F74" w:rsidRDefault="00677818" w:rsidP="00F30F13">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06AD2193" w14:textId="77777777" w:rsidR="00677818" w:rsidRPr="002D7F74" w:rsidRDefault="00677818" w:rsidP="00F30F13">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заполнять и дополнять таблицы, схемы, диаграммы, тексты.</w:t>
      </w:r>
    </w:p>
    <w:p w14:paraId="3AEDC777" w14:textId="77777777" w:rsidR="00677818" w:rsidRPr="002D7F74" w:rsidRDefault="00677818" w:rsidP="00F30F13">
      <w:pPr>
        <w:ind w:firstLine="454"/>
        <w:jc w:val="both"/>
        <w:rPr>
          <w:sz w:val="28"/>
          <w:szCs w:val="28"/>
          <w:lang w:val="ru-RU"/>
        </w:rPr>
      </w:pPr>
      <w:r w:rsidRPr="002D7F74">
        <w:rPr>
          <w:sz w:val="28"/>
          <w:szCs w:val="28"/>
          <w:lang w:val="ru-RU"/>
        </w:rPr>
        <w:t xml:space="preserve">Обучающиеся усовершенствуют навык </w:t>
      </w:r>
      <w:r w:rsidRPr="002D7F74">
        <w:rPr>
          <w:i/>
          <w:sz w:val="28"/>
          <w:szCs w:val="28"/>
          <w:lang w:val="ru-RU"/>
        </w:rPr>
        <w:t>поиска информации</w:t>
      </w:r>
      <w:r w:rsidRPr="002D7F74">
        <w:rPr>
          <w:sz w:val="28"/>
          <w:szCs w:val="28"/>
          <w:lang w:val="ru-RU"/>
        </w:rPr>
        <w:t xml:space="preserve"> в компьютерных и некомпьютерных источниках информации, приобретут навык формулирования </w:t>
      </w:r>
      <w:r w:rsidRPr="002D7F74">
        <w:rPr>
          <w:sz w:val="28"/>
          <w:szCs w:val="28"/>
          <w:lang w:val="ru-RU"/>
        </w:rPr>
        <w:lastRenderedPageBreak/>
        <w:t>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4F09E982" w14:textId="77777777" w:rsidR="00677818" w:rsidRPr="002D7F74" w:rsidRDefault="00677818" w:rsidP="00F30F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2D7F74">
        <w:rPr>
          <w:sz w:val="28"/>
          <w:szCs w:val="28"/>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14:paraId="4A5012CB" w14:textId="77777777" w:rsidR="00677818" w:rsidRPr="002D7F74" w:rsidRDefault="00677818" w:rsidP="00F30F13">
      <w:pPr>
        <w:ind w:firstLine="454"/>
        <w:jc w:val="both"/>
        <w:rPr>
          <w:sz w:val="28"/>
          <w:szCs w:val="28"/>
          <w:lang w:val="ru-RU"/>
        </w:rPr>
      </w:pPr>
      <w:r w:rsidRPr="002D7F74">
        <w:rPr>
          <w:sz w:val="28"/>
          <w:szCs w:val="28"/>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14:paraId="7CEDC52B" w14:textId="77777777" w:rsidR="00677818" w:rsidRPr="002D7F74" w:rsidRDefault="00677818" w:rsidP="00F30F13">
      <w:pPr>
        <w:ind w:firstLine="454"/>
        <w:jc w:val="both"/>
        <w:rPr>
          <w:sz w:val="28"/>
          <w:szCs w:val="28"/>
          <w:lang w:val="ru-RU"/>
        </w:rPr>
      </w:pPr>
      <w:r w:rsidRPr="002D7F74">
        <w:rPr>
          <w:sz w:val="28"/>
          <w:szCs w:val="28"/>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4731AD2F" w14:textId="7D375769" w:rsidR="00F41ACB" w:rsidRPr="002D7F74" w:rsidRDefault="00677818" w:rsidP="00FB24D2">
      <w:pPr>
        <w:ind w:firstLine="454"/>
        <w:jc w:val="both"/>
        <w:rPr>
          <w:sz w:val="28"/>
          <w:szCs w:val="28"/>
          <w:lang w:val="ru-RU"/>
        </w:rPr>
      </w:pPr>
      <w:r w:rsidRPr="002D7F74">
        <w:rPr>
          <w:sz w:val="28"/>
          <w:szCs w:val="28"/>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14:paraId="6734CD37" w14:textId="6F19F088" w:rsidR="00677818" w:rsidRPr="00A5409E" w:rsidRDefault="00677818" w:rsidP="00A5409E">
      <w:pPr>
        <w:ind w:firstLine="454"/>
        <w:jc w:val="both"/>
        <w:rPr>
          <w:b/>
          <w:sz w:val="28"/>
          <w:szCs w:val="28"/>
          <w:lang w:val="ru-RU"/>
        </w:rPr>
      </w:pPr>
      <w:r>
        <w:rPr>
          <w:b/>
          <w:sz w:val="28"/>
          <w:szCs w:val="28"/>
          <w:lang w:val="ru-RU"/>
        </w:rPr>
        <w:t>1.2.</w:t>
      </w:r>
      <w:r w:rsidR="007C3E94">
        <w:rPr>
          <w:b/>
          <w:sz w:val="28"/>
          <w:szCs w:val="28"/>
          <w:lang w:val="ru-RU"/>
        </w:rPr>
        <w:t>3</w:t>
      </w:r>
      <w:r w:rsidR="00A5409E">
        <w:rPr>
          <w:b/>
          <w:sz w:val="28"/>
          <w:szCs w:val="28"/>
          <w:lang w:val="ru-RU"/>
        </w:rPr>
        <w:t>.</w:t>
      </w:r>
      <w:r w:rsidR="00ED722C">
        <w:rPr>
          <w:b/>
          <w:sz w:val="28"/>
          <w:szCs w:val="28"/>
          <w:lang w:val="ru-RU"/>
        </w:rPr>
        <w:t xml:space="preserve"> </w:t>
      </w:r>
      <w:r w:rsidRPr="002D7F74">
        <w:rPr>
          <w:b/>
          <w:sz w:val="28"/>
          <w:szCs w:val="28"/>
          <w:lang w:val="ru-RU"/>
        </w:rPr>
        <w:t xml:space="preserve">Планируемые </w:t>
      </w:r>
      <w:r w:rsidR="00A5409E">
        <w:rPr>
          <w:b/>
          <w:sz w:val="28"/>
          <w:szCs w:val="28"/>
          <w:lang w:val="ru-RU"/>
        </w:rPr>
        <w:t xml:space="preserve">личностные </w:t>
      </w:r>
      <w:r w:rsidRPr="002D7F74">
        <w:rPr>
          <w:b/>
          <w:sz w:val="28"/>
          <w:szCs w:val="28"/>
          <w:lang w:val="ru-RU"/>
        </w:rPr>
        <w:t xml:space="preserve">результаты освоения </w:t>
      </w:r>
      <w:r w:rsidR="00880AD0">
        <w:rPr>
          <w:b/>
          <w:sz w:val="28"/>
          <w:szCs w:val="28"/>
          <w:lang w:val="ru-RU"/>
        </w:rPr>
        <w:t xml:space="preserve">учащимися </w:t>
      </w:r>
      <w:r>
        <w:rPr>
          <w:b/>
          <w:sz w:val="28"/>
          <w:szCs w:val="28"/>
          <w:lang w:val="ru-RU"/>
        </w:rPr>
        <w:t>основной образовательной программы основного общего образова</w:t>
      </w:r>
      <w:r w:rsidR="00A5409E">
        <w:rPr>
          <w:b/>
          <w:sz w:val="28"/>
          <w:szCs w:val="28"/>
          <w:lang w:val="ru-RU"/>
        </w:rPr>
        <w:t>ния</w:t>
      </w:r>
    </w:p>
    <w:p w14:paraId="6FB19BE8" w14:textId="77777777" w:rsidR="00677818" w:rsidRPr="002D7F74" w:rsidRDefault="00677818" w:rsidP="00F30F13">
      <w:pPr>
        <w:ind w:firstLine="454"/>
        <w:jc w:val="both"/>
        <w:rPr>
          <w:sz w:val="28"/>
          <w:szCs w:val="28"/>
          <w:lang w:val="ru-RU"/>
        </w:rPr>
      </w:pPr>
      <w:r w:rsidRPr="002D7F74">
        <w:rPr>
          <w:sz w:val="28"/>
          <w:szCs w:val="28"/>
          <w:lang w:val="ru-RU"/>
        </w:rPr>
        <w:t xml:space="preserve">В рамках </w:t>
      </w:r>
      <w:r w:rsidRPr="002D7F74">
        <w:rPr>
          <w:b/>
          <w:sz w:val="28"/>
          <w:szCs w:val="28"/>
          <w:lang w:val="ru-RU"/>
        </w:rPr>
        <w:t>когнитивного компонента</w:t>
      </w:r>
      <w:r w:rsidRPr="002D7F74">
        <w:rPr>
          <w:i/>
          <w:sz w:val="28"/>
          <w:szCs w:val="28"/>
          <w:lang w:val="ru-RU"/>
        </w:rPr>
        <w:t xml:space="preserve"> </w:t>
      </w:r>
      <w:r w:rsidRPr="002D7F74">
        <w:rPr>
          <w:sz w:val="28"/>
          <w:szCs w:val="28"/>
          <w:lang w:val="ru-RU"/>
        </w:rPr>
        <w:t>будут сформированы:</w:t>
      </w:r>
    </w:p>
    <w:p w14:paraId="0BB706D3"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14:paraId="078D83BA"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14:paraId="5B033D73"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14:paraId="26595E8A"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14:paraId="4D8C8DFA"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освоение общекультурного наследия России и общемирового культурного наследия;</w:t>
      </w:r>
    </w:p>
    <w:p w14:paraId="242F925A"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ориентация в системе моральных норм и ценностей и их иерархизация, понимание конвенционального характера морали;</w:t>
      </w:r>
    </w:p>
    <w:p w14:paraId="500E5B10"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lastRenderedPageBreak/>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14:paraId="51C862E2"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14:paraId="0F864B6D" w14:textId="77777777" w:rsidR="00677818" w:rsidRPr="002D7F74" w:rsidRDefault="00677818" w:rsidP="00F30F13">
      <w:pPr>
        <w:ind w:firstLine="454"/>
        <w:jc w:val="both"/>
        <w:rPr>
          <w:sz w:val="28"/>
          <w:szCs w:val="28"/>
          <w:lang w:val="ru-RU"/>
        </w:rPr>
      </w:pPr>
      <w:r w:rsidRPr="002D7F74">
        <w:rPr>
          <w:sz w:val="28"/>
          <w:szCs w:val="28"/>
          <w:lang w:val="ru-RU"/>
        </w:rPr>
        <w:t xml:space="preserve">В рамках </w:t>
      </w:r>
      <w:r w:rsidRPr="002D7F74">
        <w:rPr>
          <w:b/>
          <w:sz w:val="28"/>
          <w:szCs w:val="28"/>
          <w:lang w:val="ru-RU"/>
        </w:rPr>
        <w:t>ценностного и эмоционального компонентов</w:t>
      </w:r>
      <w:r w:rsidRPr="002D7F74">
        <w:rPr>
          <w:sz w:val="28"/>
          <w:szCs w:val="28"/>
          <w:lang w:val="ru-RU"/>
        </w:rPr>
        <w:t xml:space="preserve"> будут сформированы:</w:t>
      </w:r>
    </w:p>
    <w:p w14:paraId="2E08477A"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гражданский патриотизм, любовь к Родине, чувство гордости за свою страну;</w:t>
      </w:r>
    </w:p>
    <w:p w14:paraId="0EAAD39D"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уважение к истории, культурным и историческим памятникам;</w:t>
      </w:r>
    </w:p>
    <w:p w14:paraId="4A84DBAB"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эмоционально положительное принятие своей этнической идентичности;</w:t>
      </w:r>
    </w:p>
    <w:p w14:paraId="65EBFA59"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уважение к другим народам России и мира и принятие их, межэтническая толерантность, готовность к равноправному сотрудничеству;</w:t>
      </w:r>
    </w:p>
    <w:p w14:paraId="28F01042"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14:paraId="1CAC8B58"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уважение к ценностям семьи, любовь к природе, признание ценности здоровья, своего и других людей, оптимизм в восприятии мира;</w:t>
      </w:r>
    </w:p>
    <w:p w14:paraId="226A80DE"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потребность в самовыражении и самореализации, социальном признании;</w:t>
      </w:r>
    </w:p>
    <w:p w14:paraId="6ADE8C94"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14:paraId="76C3F1FD" w14:textId="77777777" w:rsidR="00677818" w:rsidRPr="002D7F74" w:rsidRDefault="00677818" w:rsidP="00F30F13">
      <w:pPr>
        <w:ind w:firstLine="454"/>
        <w:jc w:val="both"/>
        <w:rPr>
          <w:sz w:val="28"/>
          <w:szCs w:val="28"/>
          <w:lang w:val="ru-RU"/>
        </w:rPr>
      </w:pPr>
      <w:r w:rsidRPr="002D7F74">
        <w:rPr>
          <w:sz w:val="28"/>
          <w:szCs w:val="28"/>
          <w:lang w:val="ru-RU"/>
        </w:rPr>
        <w:t xml:space="preserve">В рамках </w:t>
      </w:r>
      <w:r w:rsidRPr="002D7F74">
        <w:rPr>
          <w:b/>
          <w:sz w:val="28"/>
          <w:szCs w:val="28"/>
          <w:lang w:val="ru-RU"/>
        </w:rPr>
        <w:t>деятельностного (поведенческого) компонента</w:t>
      </w:r>
      <w:r w:rsidRPr="002D7F74">
        <w:rPr>
          <w:sz w:val="28"/>
          <w:szCs w:val="28"/>
          <w:lang w:val="ru-RU"/>
        </w:rPr>
        <w:t xml:space="preserve"> будут сформированы:</w:t>
      </w:r>
    </w:p>
    <w:p w14:paraId="56276A39"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xml:space="preserve">• готовность и способность к участию в </w:t>
      </w:r>
      <w:r w:rsidR="007F7F16">
        <w:rPr>
          <w:sz w:val="28"/>
          <w:szCs w:val="28"/>
          <w:lang w:val="ru-RU"/>
        </w:rPr>
        <w:t>школьном</w:t>
      </w:r>
      <w:r w:rsidRPr="002D7F74">
        <w:rPr>
          <w:sz w:val="28"/>
          <w:szCs w:val="28"/>
          <w:lang w:val="ru-RU"/>
        </w:rPr>
        <w:t xml:space="preserve"> самоуправлении в пределах возрастных компетенций (дежурство в </w:t>
      </w:r>
      <w:r w:rsidR="007F7F16">
        <w:rPr>
          <w:sz w:val="28"/>
          <w:szCs w:val="28"/>
          <w:lang w:val="ru-RU"/>
        </w:rPr>
        <w:t>школе</w:t>
      </w:r>
      <w:r w:rsidRPr="002D7F74">
        <w:rPr>
          <w:sz w:val="28"/>
          <w:szCs w:val="28"/>
          <w:lang w:val="ru-RU"/>
        </w:rPr>
        <w:t xml:space="preserve"> и классе, участие в детских и молодёжных общественных организациях, </w:t>
      </w:r>
      <w:r w:rsidR="007F7F16">
        <w:rPr>
          <w:sz w:val="28"/>
          <w:szCs w:val="28"/>
          <w:lang w:val="ru-RU"/>
        </w:rPr>
        <w:t>школьных</w:t>
      </w:r>
      <w:r w:rsidRPr="002D7F74">
        <w:rPr>
          <w:sz w:val="28"/>
          <w:szCs w:val="28"/>
          <w:lang w:val="ru-RU"/>
        </w:rPr>
        <w:t xml:space="preserve"> и </w:t>
      </w:r>
      <w:r w:rsidR="007F7F16">
        <w:rPr>
          <w:sz w:val="28"/>
          <w:szCs w:val="28"/>
          <w:lang w:val="ru-RU"/>
        </w:rPr>
        <w:t>внешкольных</w:t>
      </w:r>
      <w:r w:rsidR="00880AD0">
        <w:rPr>
          <w:sz w:val="28"/>
          <w:szCs w:val="28"/>
          <w:lang w:val="ru-RU"/>
        </w:rPr>
        <w:t xml:space="preserve"> </w:t>
      </w:r>
      <w:r w:rsidRPr="002D7F74">
        <w:rPr>
          <w:sz w:val="28"/>
          <w:szCs w:val="28"/>
          <w:lang w:val="ru-RU"/>
        </w:rPr>
        <w:t>мероприятиях);</w:t>
      </w:r>
    </w:p>
    <w:p w14:paraId="4122FB87"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xml:space="preserve">• готовность и способность к выполнению норм и требований </w:t>
      </w:r>
      <w:r w:rsidR="007F7F16">
        <w:rPr>
          <w:sz w:val="28"/>
          <w:szCs w:val="28"/>
          <w:lang w:val="ru-RU"/>
        </w:rPr>
        <w:t>школьной</w:t>
      </w:r>
      <w:r w:rsidRPr="002D7F74">
        <w:rPr>
          <w:sz w:val="28"/>
          <w:szCs w:val="28"/>
          <w:lang w:val="ru-RU"/>
        </w:rPr>
        <w:t xml:space="preserve"> жизни, прав и обязанностей ученика;</w:t>
      </w:r>
    </w:p>
    <w:p w14:paraId="76183651"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умение вести диалог на основе равноправных отношений и взаимного уважения и принятия; умение конструктивно разрешать конфликты;</w:t>
      </w:r>
    </w:p>
    <w:p w14:paraId="19E8BE2F"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xml:space="preserve">• готовность и способность к выполнению моральных норм в отношении взрослых и сверстников в </w:t>
      </w:r>
      <w:r w:rsidR="007F7F16">
        <w:rPr>
          <w:sz w:val="28"/>
          <w:szCs w:val="28"/>
          <w:lang w:val="ru-RU"/>
        </w:rPr>
        <w:t>школе</w:t>
      </w:r>
      <w:r w:rsidRPr="002D7F74">
        <w:rPr>
          <w:sz w:val="28"/>
          <w:szCs w:val="28"/>
          <w:lang w:val="ru-RU"/>
        </w:rPr>
        <w:t>, дома, во внеучебных видах деятельности;</w:t>
      </w:r>
    </w:p>
    <w:p w14:paraId="10D4D530"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потребность в участии в общественной жизни ближайшего социального окружения, общественно полезной деятельности;</w:t>
      </w:r>
    </w:p>
    <w:p w14:paraId="50034A2F"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умение строить жизненные планы с учётом конкретных социально-исторических, политических и экономических условий;</w:t>
      </w:r>
    </w:p>
    <w:p w14:paraId="2941CC4F"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устойчивый познавательный интерес и становление смыслообразующей функции познавательного мотива;</w:t>
      </w:r>
    </w:p>
    <w:p w14:paraId="5C47C75E" w14:textId="77777777" w:rsidR="00677818" w:rsidRPr="002D7F74" w:rsidRDefault="00677818" w:rsidP="00F30F13">
      <w:pPr>
        <w:widowControl/>
        <w:autoSpaceDE/>
        <w:autoSpaceDN/>
        <w:adjustRightInd/>
        <w:ind w:firstLine="454"/>
        <w:jc w:val="both"/>
        <w:rPr>
          <w:sz w:val="28"/>
          <w:szCs w:val="28"/>
          <w:lang w:val="ru-RU"/>
        </w:rPr>
      </w:pPr>
      <w:r w:rsidRPr="002D7F74">
        <w:rPr>
          <w:sz w:val="28"/>
          <w:szCs w:val="28"/>
          <w:lang w:val="ru-RU"/>
        </w:rPr>
        <w:t>• готовность к выбору профильного образования.</w:t>
      </w:r>
    </w:p>
    <w:p w14:paraId="48B844BA" w14:textId="77777777" w:rsidR="00677818" w:rsidRPr="00D250F2" w:rsidRDefault="00677818" w:rsidP="00F30F13">
      <w:pPr>
        <w:ind w:firstLine="454"/>
        <w:jc w:val="both"/>
        <w:rPr>
          <w:b/>
          <w:i/>
          <w:sz w:val="28"/>
          <w:szCs w:val="28"/>
          <w:lang w:val="ru-RU"/>
        </w:rPr>
      </w:pPr>
      <w:r w:rsidRPr="00D250F2">
        <w:rPr>
          <w:b/>
          <w:i/>
          <w:sz w:val="28"/>
          <w:szCs w:val="28"/>
          <w:lang w:val="ru-RU"/>
        </w:rPr>
        <w:lastRenderedPageBreak/>
        <w:t>Выпускник получит возможность для формирования:</w:t>
      </w:r>
    </w:p>
    <w:p w14:paraId="60317CC5" w14:textId="77777777" w:rsidR="00677818" w:rsidRPr="00D250F2" w:rsidRDefault="00677818" w:rsidP="00F30F13">
      <w:pPr>
        <w:widowControl/>
        <w:autoSpaceDE/>
        <w:autoSpaceDN/>
        <w:adjustRightInd/>
        <w:ind w:firstLine="454"/>
        <w:jc w:val="both"/>
        <w:rPr>
          <w:i/>
          <w:sz w:val="28"/>
          <w:szCs w:val="28"/>
          <w:lang w:val="ru-RU"/>
        </w:rPr>
      </w:pPr>
      <w:r w:rsidRPr="00D250F2">
        <w:rPr>
          <w:sz w:val="28"/>
          <w:szCs w:val="28"/>
          <w:lang w:val="ru-RU"/>
        </w:rPr>
        <w:t>•</w:t>
      </w:r>
      <w:r w:rsidRPr="00D250F2">
        <w:rPr>
          <w:sz w:val="28"/>
          <w:szCs w:val="28"/>
        </w:rPr>
        <w:t> </w:t>
      </w:r>
      <w:r w:rsidRPr="00D250F2">
        <w:rPr>
          <w:i/>
          <w:sz w:val="28"/>
          <w:szCs w:val="28"/>
          <w:lang w:val="ru-RU"/>
        </w:rPr>
        <w:t>выраженной устойчивой учебно-познавательной мотивации и интереса к учению;</w:t>
      </w:r>
    </w:p>
    <w:p w14:paraId="658C6C4D" w14:textId="77777777" w:rsidR="00677818" w:rsidRPr="00D250F2" w:rsidRDefault="00677818" w:rsidP="00F30F13">
      <w:pPr>
        <w:widowControl/>
        <w:autoSpaceDE/>
        <w:autoSpaceDN/>
        <w:adjustRightInd/>
        <w:ind w:firstLine="454"/>
        <w:jc w:val="both"/>
        <w:rPr>
          <w:i/>
          <w:sz w:val="28"/>
          <w:szCs w:val="28"/>
          <w:lang w:val="ru-RU"/>
        </w:rPr>
      </w:pPr>
      <w:r w:rsidRPr="00D250F2">
        <w:rPr>
          <w:sz w:val="28"/>
          <w:szCs w:val="28"/>
          <w:lang w:val="ru-RU"/>
        </w:rPr>
        <w:t>•</w:t>
      </w:r>
      <w:r w:rsidRPr="00D250F2">
        <w:rPr>
          <w:sz w:val="28"/>
          <w:szCs w:val="28"/>
        </w:rPr>
        <w:t> </w:t>
      </w:r>
      <w:r w:rsidRPr="00D250F2">
        <w:rPr>
          <w:i/>
          <w:sz w:val="28"/>
          <w:szCs w:val="28"/>
          <w:lang w:val="ru-RU"/>
        </w:rPr>
        <w:t>готовности к самообразованию и самовоспитанию;</w:t>
      </w:r>
    </w:p>
    <w:p w14:paraId="5723C4E6" w14:textId="77777777" w:rsidR="00677818" w:rsidRPr="00D250F2" w:rsidRDefault="00677818" w:rsidP="00F30F13">
      <w:pPr>
        <w:widowControl/>
        <w:autoSpaceDE/>
        <w:autoSpaceDN/>
        <w:adjustRightInd/>
        <w:ind w:firstLine="454"/>
        <w:jc w:val="both"/>
        <w:rPr>
          <w:i/>
          <w:sz w:val="28"/>
          <w:szCs w:val="28"/>
          <w:lang w:val="ru-RU"/>
        </w:rPr>
      </w:pPr>
      <w:r w:rsidRPr="00D250F2">
        <w:rPr>
          <w:sz w:val="28"/>
          <w:szCs w:val="28"/>
          <w:lang w:val="ru-RU"/>
        </w:rPr>
        <w:t>• </w:t>
      </w:r>
      <w:r w:rsidRPr="00D250F2">
        <w:rPr>
          <w:i/>
          <w:sz w:val="28"/>
          <w:szCs w:val="28"/>
          <w:lang w:val="ru-RU"/>
        </w:rPr>
        <w:t>адекватной позитивной самооценки и Я-концепции;</w:t>
      </w:r>
    </w:p>
    <w:p w14:paraId="1245A039" w14:textId="77777777" w:rsidR="00677818" w:rsidRPr="00D250F2" w:rsidRDefault="00677818" w:rsidP="00F30F13">
      <w:pPr>
        <w:widowControl/>
        <w:autoSpaceDE/>
        <w:autoSpaceDN/>
        <w:adjustRightInd/>
        <w:ind w:firstLine="454"/>
        <w:jc w:val="both"/>
        <w:rPr>
          <w:i/>
          <w:sz w:val="28"/>
          <w:szCs w:val="28"/>
          <w:lang w:val="ru-RU"/>
        </w:rPr>
      </w:pPr>
      <w:r w:rsidRPr="00D250F2">
        <w:rPr>
          <w:sz w:val="28"/>
          <w:szCs w:val="28"/>
          <w:lang w:val="ru-RU"/>
        </w:rPr>
        <w:t>• </w:t>
      </w:r>
      <w:r w:rsidRPr="00D250F2">
        <w:rPr>
          <w:i/>
          <w:sz w:val="28"/>
          <w:szCs w:val="28"/>
          <w:lang w:val="ru-RU"/>
        </w:rPr>
        <w:t>компетентности в реализации основ гражданской идентичности в поступках и деятельности;</w:t>
      </w:r>
    </w:p>
    <w:p w14:paraId="14205711" w14:textId="77777777" w:rsidR="00677818" w:rsidRPr="00D250F2" w:rsidRDefault="00677818" w:rsidP="00F30F13">
      <w:pPr>
        <w:widowControl/>
        <w:tabs>
          <w:tab w:val="left" w:pos="360"/>
        </w:tabs>
        <w:autoSpaceDE/>
        <w:autoSpaceDN/>
        <w:adjustRightInd/>
        <w:ind w:firstLine="454"/>
        <w:jc w:val="both"/>
        <w:rPr>
          <w:i/>
          <w:sz w:val="28"/>
          <w:szCs w:val="28"/>
          <w:lang w:val="ru-RU"/>
        </w:rPr>
      </w:pPr>
      <w:r w:rsidRPr="00D250F2">
        <w:rPr>
          <w:sz w:val="28"/>
          <w:szCs w:val="28"/>
          <w:lang w:val="ru-RU"/>
        </w:rPr>
        <w:t>•</w:t>
      </w:r>
      <w:r w:rsidRPr="00D250F2">
        <w:rPr>
          <w:sz w:val="28"/>
          <w:szCs w:val="28"/>
        </w:rPr>
        <w:t> </w:t>
      </w:r>
      <w:r w:rsidRPr="00D250F2">
        <w:rPr>
          <w:i/>
          <w:sz w:val="28"/>
          <w:szCs w:val="28"/>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14:paraId="37B8EF08" w14:textId="77777777" w:rsidR="00E76667" w:rsidRPr="00D250F2" w:rsidRDefault="00677818" w:rsidP="00F30F13">
      <w:pPr>
        <w:widowControl/>
        <w:tabs>
          <w:tab w:val="left" w:pos="360"/>
        </w:tabs>
        <w:autoSpaceDE/>
        <w:autoSpaceDN/>
        <w:adjustRightInd/>
        <w:ind w:firstLine="454"/>
        <w:jc w:val="both"/>
        <w:rPr>
          <w:i/>
          <w:sz w:val="28"/>
          <w:szCs w:val="28"/>
          <w:lang w:val="ru-RU"/>
        </w:rPr>
      </w:pPr>
      <w:r w:rsidRPr="00D250F2">
        <w:rPr>
          <w:sz w:val="28"/>
          <w:szCs w:val="28"/>
          <w:lang w:val="ru-RU"/>
        </w:rPr>
        <w:t>•</w:t>
      </w:r>
      <w:r w:rsidRPr="00D250F2">
        <w:rPr>
          <w:sz w:val="28"/>
          <w:szCs w:val="28"/>
        </w:rPr>
        <w:t> </w:t>
      </w:r>
      <w:r w:rsidRPr="00D250F2">
        <w:rPr>
          <w:i/>
          <w:sz w:val="28"/>
          <w:szCs w:val="28"/>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14:paraId="4CB6E72A" w14:textId="77777777" w:rsidR="00A5409E" w:rsidRDefault="00A5409E" w:rsidP="00F30F13">
      <w:pPr>
        <w:pStyle w:val="af0"/>
        <w:shd w:val="clear" w:color="auto" w:fill="FFFFFF"/>
        <w:spacing w:before="0" w:beforeAutospacing="0" w:after="0" w:afterAutospacing="0"/>
        <w:jc w:val="both"/>
        <w:textAlignment w:val="baseline"/>
        <w:rPr>
          <w:rFonts w:eastAsia="@Arial Unicode MS"/>
          <w:b/>
          <w:sz w:val="28"/>
          <w:szCs w:val="28"/>
        </w:rPr>
      </w:pPr>
      <w:r>
        <w:rPr>
          <w:rFonts w:eastAsia="@Arial Unicode MS"/>
          <w:b/>
          <w:sz w:val="28"/>
          <w:szCs w:val="28"/>
        </w:rPr>
        <w:t>1.2.</w:t>
      </w:r>
      <w:r w:rsidR="007C3E94">
        <w:rPr>
          <w:rFonts w:eastAsia="@Arial Unicode MS"/>
          <w:b/>
          <w:sz w:val="28"/>
          <w:szCs w:val="28"/>
        </w:rPr>
        <w:t>4</w:t>
      </w:r>
      <w:r>
        <w:rPr>
          <w:rFonts w:eastAsia="@Arial Unicode MS"/>
          <w:b/>
          <w:sz w:val="28"/>
          <w:szCs w:val="28"/>
        </w:rPr>
        <w:t>.Планируемые метапредме</w:t>
      </w:r>
      <w:r w:rsidRPr="00A5409E">
        <w:rPr>
          <w:rFonts w:eastAsia="@Arial Unicode MS"/>
          <w:b/>
          <w:sz w:val="28"/>
          <w:szCs w:val="28"/>
        </w:rPr>
        <w:t>тные результаты освоения учащимися основной образовательной программы основного общего образования</w:t>
      </w:r>
    </w:p>
    <w:p w14:paraId="1FCF0742"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64563003" w14:textId="77777777" w:rsidR="00651157" w:rsidRPr="00D250F2" w:rsidRDefault="00651157" w:rsidP="00F30F13">
      <w:pPr>
        <w:pStyle w:val="af0"/>
        <w:shd w:val="clear" w:color="auto" w:fill="FFFFFF"/>
        <w:spacing w:before="0" w:beforeAutospacing="0" w:after="0" w:afterAutospacing="0"/>
        <w:textAlignment w:val="baseline"/>
        <w:rPr>
          <w:b/>
          <w:i/>
          <w:sz w:val="28"/>
          <w:szCs w:val="28"/>
        </w:rPr>
      </w:pPr>
      <w:r w:rsidRPr="00D250F2">
        <w:rPr>
          <w:b/>
          <w:i/>
          <w:sz w:val="28"/>
          <w:szCs w:val="28"/>
        </w:rPr>
        <w:t>Межпредметные понятия</w:t>
      </w:r>
    </w:p>
    <w:p w14:paraId="597CD667"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14:paraId="253A1C2A"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41573C91"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14:paraId="4ABB6130"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lastRenderedPageBreak/>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118C5877"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заполнять и/или дополнять таблицы, схемы, диаграммы, тексты.</w:t>
      </w:r>
    </w:p>
    <w:p w14:paraId="502A8188" w14:textId="77777777" w:rsidR="00651157" w:rsidRPr="00D250F2" w:rsidRDefault="00D250F2" w:rsidP="00F30F13">
      <w:pPr>
        <w:pStyle w:val="af0"/>
        <w:shd w:val="clear" w:color="auto" w:fill="FFFFFF"/>
        <w:spacing w:before="0" w:beforeAutospacing="0" w:after="0" w:afterAutospacing="0"/>
        <w:jc w:val="both"/>
        <w:textAlignment w:val="baseline"/>
        <w:rPr>
          <w:sz w:val="28"/>
          <w:szCs w:val="28"/>
        </w:rPr>
      </w:pPr>
      <w:r>
        <w:rPr>
          <w:sz w:val="28"/>
          <w:szCs w:val="28"/>
        </w:rPr>
        <w:t xml:space="preserve">В ходе изучения </w:t>
      </w:r>
      <w:r w:rsidR="00651157" w:rsidRPr="00D250F2">
        <w:rPr>
          <w:sz w:val="28"/>
          <w:szCs w:val="28"/>
        </w:rPr>
        <w:t>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14:paraId="09B81002"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В соответствии с ФГОС ООО выделяются три группы универсальных учебных действий: регулятивные, познавательные, коммуникативные.</w:t>
      </w:r>
    </w:p>
    <w:p w14:paraId="754AC8C8" w14:textId="77777777" w:rsidR="00651157" w:rsidRPr="00D250F2" w:rsidRDefault="00651157" w:rsidP="00F30F13">
      <w:pPr>
        <w:pStyle w:val="af0"/>
        <w:shd w:val="clear" w:color="auto" w:fill="FFFFFF"/>
        <w:spacing w:before="0" w:beforeAutospacing="0" w:after="0" w:afterAutospacing="0"/>
        <w:textAlignment w:val="baseline"/>
        <w:rPr>
          <w:b/>
          <w:sz w:val="28"/>
          <w:szCs w:val="28"/>
        </w:rPr>
      </w:pPr>
      <w:r w:rsidRPr="00D250F2">
        <w:rPr>
          <w:b/>
          <w:sz w:val="28"/>
          <w:szCs w:val="28"/>
        </w:rPr>
        <w:t>Регулятивные УУД</w:t>
      </w:r>
    </w:p>
    <w:p w14:paraId="5105995D"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5ED9769A"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анализировать существующие и планировать будущие образовательные результаты;</w:t>
      </w:r>
    </w:p>
    <w:p w14:paraId="57A7C869"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совместно с педагогом критерии оценки планируемых образовательных результатов;</w:t>
      </w:r>
    </w:p>
    <w:p w14:paraId="5AC05582"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идентифицировать препятствия, возникающие при достижении собственных запланированных образовательных результатов;</w:t>
      </w:r>
    </w:p>
    <w:p w14:paraId="1F9D559D"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выдвигать версии преодоления препятствий, формулировать гипотезы, в отдельных случаях - прогнозировать конечный результат;</w:t>
      </w:r>
    </w:p>
    <w:p w14:paraId="71EA2566"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3EA9B131"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обосновывать выбранные подходы и средства, используемые для достижения образовательных результатов.</w:t>
      </w:r>
    </w:p>
    <w:p w14:paraId="0EFF7773"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799637A9"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необходимые действия в соответствии с учебной и познавательной задачей и составлять алгоритм их выполнения;</w:t>
      </w:r>
    </w:p>
    <w:p w14:paraId="12E25A2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обосновывать и осуществлять выбор наиболее эффективных способов решения учебных и познавательных задач;</w:t>
      </w:r>
    </w:p>
    <w:p w14:paraId="10A8C16A"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определять/находить, в том числе из предложенных вариантов, условия для выполнения учебной и познавательной задачи;</w:t>
      </w:r>
    </w:p>
    <w:p w14:paraId="3510CB09"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lastRenderedPageBreak/>
        <w:t>-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6049F5B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выбирать из предложенных вариантов и самостоятельно искать средства/ресурсы для решения задачи/достижения цели;</w:t>
      </w:r>
    </w:p>
    <w:p w14:paraId="1063E7A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составлять план решения проблемы (описывать жизненный цикл выполнения проекта, алгоритм проведения исследования);</w:t>
      </w:r>
    </w:p>
    <w:p w14:paraId="63BA2B9C"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потенциальные затруднения при решении учебной и познавательной задачи и находить средства для их устранения;</w:t>
      </w:r>
    </w:p>
    <w:p w14:paraId="7827DFE0"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описывать свой опыт, оформляя его для передачи другим людям в виде алгоритма решения практических задач;</w:t>
      </w:r>
    </w:p>
    <w:p w14:paraId="2CC49D45"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планировать и корректировать свою индивидуальную образовательную траекторию.</w:t>
      </w:r>
    </w:p>
    <w:p w14:paraId="0DD2348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54355443"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различать результаты и способы действий при достижении результатов;</w:t>
      </w:r>
    </w:p>
    <w:p w14:paraId="1CEE83E8"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совместно с педагогом критерии достижения планируемых результатов и критерии оценки своей учебной деятельности;</w:t>
      </w:r>
    </w:p>
    <w:p w14:paraId="05470E89"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систематизировать (в том числе выбирать приоритетные) критерии достижения планируемых результатов и оценки своей деятельности;</w:t>
      </w:r>
    </w:p>
    <w:p w14:paraId="12055A8A"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726F1F85"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оценивать свою деятельность, анализируя и аргументируя причины достижения или отсутствия планируемого результата;</w:t>
      </w:r>
    </w:p>
    <w:p w14:paraId="2C1924C8"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находить необходимые и достаточные средства для выполнения учебных действий в изменяющейся ситуации;</w:t>
      </w:r>
    </w:p>
    <w:p w14:paraId="5BA4E30C"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5FA72DC2"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14:paraId="2B93429F"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соотносить свои действия с целью обучения.</w:t>
      </w:r>
    </w:p>
    <w:p w14:paraId="4B6F8AC1"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4. Умение оценивать правильность выполнения учебной задачи, собственные возможности ее решения. Обучающийся сможет:</w:t>
      </w:r>
    </w:p>
    <w:p w14:paraId="112AE269"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критерии правильности (корректности) выполнения учебной задачи;</w:t>
      </w:r>
    </w:p>
    <w:p w14:paraId="353C96E2"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анализировать и обосновывать применение соответствующего инструментария для выполнения учебной задачи;</w:t>
      </w:r>
    </w:p>
    <w:p w14:paraId="7075338A"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свободно пользоваться выработанными критериями оценки и самооценки, исходя из цели и имеющихся средств;</w:t>
      </w:r>
    </w:p>
    <w:p w14:paraId="5B47345C"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lastRenderedPageBreak/>
        <w:t>- оценивать продукт своей деятельности по заданным и/или самостоятельно определенным критериям в соответствии с целью деятельности;</w:t>
      </w:r>
    </w:p>
    <w:p w14:paraId="55B097BE"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обосновывать достижимость цели выбранным способом на основе оценки своих внутренних ресурсов и доступных внешних ресурсов;</w:t>
      </w:r>
    </w:p>
    <w:p w14:paraId="72BA4A8F"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фиксировать и анализировать динамику собственных образовательных результатов.</w:t>
      </w:r>
    </w:p>
    <w:p w14:paraId="6FCB376C"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621A2497"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анализировать собственную учебную и познавательную деятельность и деятельность других обучающихся в процессе взаимопроверки;</w:t>
      </w:r>
    </w:p>
    <w:p w14:paraId="1FFAA686"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14:paraId="6DD32B35"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принимать решение в учебной ситуации и оценивать возможные последствия принятого решения;</w:t>
      </w:r>
    </w:p>
    <w:p w14:paraId="592D89DC"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430EB5A2" w14:textId="77777777" w:rsidR="004D2C1E"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демонстрировать приемы регуляции собственных психофизиологических/эмоциональных состояний.</w:t>
      </w:r>
    </w:p>
    <w:p w14:paraId="265AD33B" w14:textId="77777777" w:rsidR="00651157" w:rsidRPr="00D250F2" w:rsidRDefault="00651157" w:rsidP="00F30F13">
      <w:pPr>
        <w:pStyle w:val="af0"/>
        <w:shd w:val="clear" w:color="auto" w:fill="FFFFFF"/>
        <w:spacing w:before="0" w:beforeAutospacing="0" w:after="0" w:afterAutospacing="0"/>
        <w:jc w:val="both"/>
        <w:textAlignment w:val="baseline"/>
        <w:rPr>
          <w:b/>
          <w:sz w:val="28"/>
          <w:szCs w:val="28"/>
        </w:rPr>
      </w:pPr>
      <w:r w:rsidRPr="00D250F2">
        <w:rPr>
          <w:b/>
          <w:sz w:val="28"/>
          <w:szCs w:val="28"/>
        </w:rPr>
        <w:t>Познавательные УУД</w:t>
      </w:r>
    </w:p>
    <w:p w14:paraId="05664DF0"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40C898F3"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подбирать слова, соподчиненные ключевому слову, определяющие его признаки и свойства;</w:t>
      </w:r>
    </w:p>
    <w:p w14:paraId="6AA074EC"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выстраивать логическую цепочку, состоящую из ключевого слова и соподчиненных ему слов;</w:t>
      </w:r>
    </w:p>
    <w:p w14:paraId="28B268FD"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выделять общий признак или отличие двух или нескольких предметов или явлений и объяснять их сходство или отличия;</w:t>
      </w:r>
    </w:p>
    <w:p w14:paraId="5F7270EC"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объединять предметы и явления в группы по определенным признакам, сравнивать, классифицировать и обобщать факты и явления;</w:t>
      </w:r>
    </w:p>
    <w:p w14:paraId="446304B8"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различать/выделять явление из общего ряда других явлений;</w:t>
      </w:r>
    </w:p>
    <w:p w14:paraId="25B8F1C5"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выделять причинно-следственные связи наблюдаемых явлений или событий, выявлять причины возникновения наблюдаемых явлений или событий;</w:t>
      </w:r>
    </w:p>
    <w:p w14:paraId="431FCDC3"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строить рассуждение от общих закономерностей к частным явлениям и от частных явлений к общим закономерностям;</w:t>
      </w:r>
    </w:p>
    <w:p w14:paraId="36257859"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строить рассуждение на основе сравнения предметов и явлений, выделяя при этом их общие признаки и различия;</w:t>
      </w:r>
    </w:p>
    <w:p w14:paraId="5686C53F"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lastRenderedPageBreak/>
        <w:t>- излагать полученную информацию, интерпретируя ее в контексте решаемой задачи;</w:t>
      </w:r>
    </w:p>
    <w:p w14:paraId="0B49F6B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самостоятельно указывать на информацию, нуждающуюся в проверке, предлагать и применять способ проверки достоверности информации;</w:t>
      </w:r>
    </w:p>
    <w:p w14:paraId="2F8A11B0"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объяснять явления, процессы, связи и отношения, выявляемые в ходе познавательной и исследовательской деятельности;</w:t>
      </w:r>
    </w:p>
    <w:p w14:paraId="5ED54C8D"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выявлять и называть причины события, явления, самостоятельно осуществляя причинно-следственный анализ;</w:t>
      </w:r>
    </w:p>
    <w:p w14:paraId="37E69F3B"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2577646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7. Умение создавать, применять и преобразовывать знаки и символы, модели и схемы для решения учебных и познавательных задач. Обучающийся сможет:</w:t>
      </w:r>
    </w:p>
    <w:p w14:paraId="70530E8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обозначать символом и знаком предмет и/или явление;</w:t>
      </w:r>
    </w:p>
    <w:p w14:paraId="3D60D50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логические связи между предметами и/или явлениями, обозначать данные логические связи с помощью знаков в схеме;</w:t>
      </w:r>
    </w:p>
    <w:p w14:paraId="46D8C60E"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создавать абстрактный или реальный образ предмета и/или явления;</w:t>
      </w:r>
    </w:p>
    <w:p w14:paraId="0532EB7E"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строить модель/схему на основе условий задачи и/или способа ее решения;</w:t>
      </w:r>
    </w:p>
    <w:p w14:paraId="0D81038A"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2971728B"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0043F4D3"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4A13EA37"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строить доказательство: прямое, косвенное, от противного;</w:t>
      </w:r>
    </w:p>
    <w:p w14:paraId="790D1639"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061A738F"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8. Смысловое чтение. Обучающийся сможет:</w:t>
      </w:r>
    </w:p>
    <w:p w14:paraId="3FCFE953"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находить в тексте требуемую информацию (в соответствии с целями своей деятельности);</w:t>
      </w:r>
    </w:p>
    <w:p w14:paraId="2636EDB8"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ориентироваться в содержании текста, понимать целостный смысл текста, структурировать текст;</w:t>
      </w:r>
    </w:p>
    <w:p w14:paraId="244A7A25"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устанавливать взаимосвязь описанных в тексте событий, явлений, процессов;</w:t>
      </w:r>
    </w:p>
    <w:p w14:paraId="583CB029"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резюмировать главную идею текста;</w:t>
      </w:r>
    </w:p>
    <w:p w14:paraId="2B3F031E"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2B6750CB"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lastRenderedPageBreak/>
        <w:t>- критически оценивать содержание и форму текста.</w:t>
      </w:r>
    </w:p>
    <w:p w14:paraId="35934CBF"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6EF3FC6C"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свое отношение к окружающей среде, к собственной среде обитания;</w:t>
      </w:r>
    </w:p>
    <w:p w14:paraId="2127AE8D"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анализировать влияние экологических факторов на среду обитания живых организмов;</w:t>
      </w:r>
    </w:p>
    <w:p w14:paraId="0A601FAF"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проводить причинный и вероятностный анализ различных экологических ситуаций;</w:t>
      </w:r>
    </w:p>
    <w:p w14:paraId="24AC227D"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прогнозировать изменения ситуации при смене действия одного фактора на другой фактор;</w:t>
      </w:r>
    </w:p>
    <w:p w14:paraId="7AB3EBCD"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распространять экологические знания и участвовать в практических мероприятиях по защите окружающей среды.</w:t>
      </w:r>
    </w:p>
    <w:p w14:paraId="636A01DE"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10.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74D69F27"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необходимые ключевые поисковые слова и формировать корректные поисковые запросы;</w:t>
      </w:r>
    </w:p>
    <w:p w14:paraId="68A47E85"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осуществлять взаимодействие с электронными поисковыми системами, базами знаний, справочниками;</w:t>
      </w:r>
    </w:p>
    <w:p w14:paraId="0996AF21"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формировать множественную выборку из различных источников информации для объективизации результатов поиска;</w:t>
      </w:r>
    </w:p>
    <w:p w14:paraId="74C92D4C" w14:textId="77777777" w:rsidR="00A45A90" w:rsidRPr="00D250F2" w:rsidRDefault="00651157" w:rsidP="00F30F13">
      <w:pPr>
        <w:pStyle w:val="af0"/>
        <w:shd w:val="clear" w:color="auto" w:fill="FFFFFF"/>
        <w:spacing w:before="0" w:beforeAutospacing="0" w:after="0" w:afterAutospacing="0"/>
        <w:jc w:val="both"/>
        <w:textAlignment w:val="baseline"/>
        <w:rPr>
          <w:w w:val="95"/>
          <w:sz w:val="28"/>
          <w:szCs w:val="28"/>
        </w:rPr>
      </w:pPr>
      <w:r w:rsidRPr="00D250F2">
        <w:rPr>
          <w:sz w:val="28"/>
          <w:szCs w:val="28"/>
        </w:rPr>
        <w:t>- соотносить полученные результаты поиска с задачами и целями своей деятельности.</w:t>
      </w:r>
      <w:r w:rsidR="000E0FF6" w:rsidRPr="00D250F2">
        <w:rPr>
          <w:sz w:val="28"/>
          <w:szCs w:val="28"/>
        </w:rPr>
        <w:t xml:space="preserve"> </w:t>
      </w:r>
      <w:r w:rsidR="00A45A90" w:rsidRPr="00D250F2">
        <w:rPr>
          <w:sz w:val="28"/>
          <w:szCs w:val="28"/>
        </w:rPr>
        <w:t xml:space="preserve">Типовые задания, направленные на развитие </w:t>
      </w:r>
      <w:r w:rsidR="00A45A90" w:rsidRPr="00D250F2">
        <w:rPr>
          <w:w w:val="95"/>
          <w:sz w:val="28"/>
          <w:szCs w:val="28"/>
        </w:rPr>
        <w:t>познавательных универсальных учебных действий</w:t>
      </w:r>
      <w:r w:rsidR="00D250F2">
        <w:rPr>
          <w:w w:val="95"/>
          <w:sz w:val="28"/>
          <w:szCs w:val="28"/>
        </w:rPr>
        <w:t>.</w:t>
      </w:r>
      <w:r w:rsidR="008C7241" w:rsidRPr="00D250F2">
        <w:rPr>
          <w:i/>
          <w:sz w:val="28"/>
          <w:szCs w:val="28"/>
        </w:rPr>
        <w:t xml:space="preserve">  </w:t>
      </w:r>
      <w:r w:rsidR="00A45A90" w:rsidRPr="00D250F2">
        <w:rPr>
          <w:i/>
          <w:sz w:val="28"/>
          <w:szCs w:val="28"/>
        </w:rPr>
        <w:t xml:space="preserve">  </w:t>
      </w:r>
    </w:p>
    <w:p w14:paraId="64DBB22C" w14:textId="77777777" w:rsidR="00651157" w:rsidRPr="00D250F2" w:rsidRDefault="00651157" w:rsidP="00F30F13">
      <w:pPr>
        <w:pStyle w:val="af0"/>
        <w:shd w:val="clear" w:color="auto" w:fill="FFFFFF"/>
        <w:spacing w:before="0" w:beforeAutospacing="0" w:after="0" w:afterAutospacing="0"/>
        <w:jc w:val="both"/>
        <w:textAlignment w:val="baseline"/>
        <w:rPr>
          <w:b/>
          <w:sz w:val="28"/>
          <w:szCs w:val="28"/>
        </w:rPr>
      </w:pPr>
      <w:r w:rsidRPr="00D250F2">
        <w:rPr>
          <w:b/>
          <w:sz w:val="28"/>
          <w:szCs w:val="28"/>
        </w:rPr>
        <w:t>Коммуникативные УУД</w:t>
      </w:r>
    </w:p>
    <w:p w14:paraId="5B4F1BAC"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11. 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4E57F96"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возможные роли в совместной деятельности;</w:t>
      </w:r>
    </w:p>
    <w:p w14:paraId="735C58C2"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играть определенную роль в совместной деятельности;</w:t>
      </w:r>
    </w:p>
    <w:p w14:paraId="38C5FE51"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принимать позицию собеседника, понимая позицию другого, различать в его речи мнение (точку зрения), доказательства (аргументы);</w:t>
      </w:r>
    </w:p>
    <w:p w14:paraId="1EBA3C60"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свои действия и действия партнера, которые способствовали или препятствовали продуктивной коммуникации;</w:t>
      </w:r>
    </w:p>
    <w:p w14:paraId="69AAE545"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строить позитивные отношения в процессе учебной и познавательной деятельности;</w:t>
      </w:r>
    </w:p>
    <w:p w14:paraId="5C2A8352"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корректно и аргументированно отстаивать свою точку зрения, в дискуссии уметь выдвигать контраргументы, перефразировать свою мысль;</w:t>
      </w:r>
    </w:p>
    <w:p w14:paraId="65FCD946"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критически относиться к собственному мнению, уметь признавать ошибочность своего мнения (если оно ошибочно) и корректировать его;</w:t>
      </w:r>
    </w:p>
    <w:p w14:paraId="30282F4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lastRenderedPageBreak/>
        <w:t>- предлагать альтернативное решение в конфликтной ситуации;</w:t>
      </w:r>
    </w:p>
    <w:p w14:paraId="10AA1F92"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выделять общую точку зрения в дискуссии;</w:t>
      </w:r>
    </w:p>
    <w:p w14:paraId="6989CBAD"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договариваться о правилах и вопросах для обсуждения в соответствии с поставленной перед группой задачей;</w:t>
      </w:r>
    </w:p>
    <w:p w14:paraId="6657890E"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организовывать эффективное взаимодействие в группе (определять общие цели, распределять роли, договариваться друг с другом и т.д.);</w:t>
      </w:r>
    </w:p>
    <w:p w14:paraId="4731DCCA"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5EF0112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3ACE712A"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определять задачу коммуникации и в соответствии с ней отбирать и использовать речевые средства;</w:t>
      </w:r>
    </w:p>
    <w:p w14:paraId="1CD81EFE"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представлять в устной или письменной форме развернутый план собственной деятельности;</w:t>
      </w:r>
    </w:p>
    <w:p w14:paraId="2A29BBBC"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соблюдать нормы публичной речи, регламент в монологе и дискуссии в соответствии с коммуникативной задачей;</w:t>
      </w:r>
    </w:p>
    <w:p w14:paraId="1E13DD63"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высказывать и обосновывать мнение (суждение) и запрашивать мнение партнера в рамках диалога;</w:t>
      </w:r>
    </w:p>
    <w:p w14:paraId="7B20DA61"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принимать решение в ходе диалога и согласовывать его с собеседником;</w:t>
      </w:r>
    </w:p>
    <w:p w14:paraId="3666BD0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создавать письменные тексты различных типов с использованием необходимых речевых средств;</w:t>
      </w:r>
    </w:p>
    <w:p w14:paraId="1E6E0D02"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использовать средства логической связи для выделения смысловых блоков своего выступления;</w:t>
      </w:r>
    </w:p>
    <w:p w14:paraId="7EF5D54C"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использовать вербальные и невербальные средства в соответствии с коммуникативной задачей;</w:t>
      </w:r>
    </w:p>
    <w:p w14:paraId="3804C111"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оценивать эффективность коммуникации после ее завершения.</w:t>
      </w:r>
    </w:p>
    <w:p w14:paraId="296F77C7"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13. Формирование и развитие компетентности в области использования информационно-коммуникационных технологий (далее - ИКТ). Обучающийся сможет:</w:t>
      </w:r>
    </w:p>
    <w:p w14:paraId="3452D586"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целенаправленно искать и использовать информационные ресурсы, необходимые для решения учебных и практических задач с помощью средств ИКТ;</w:t>
      </w:r>
    </w:p>
    <w:p w14:paraId="68D6536A"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использовать для передачи своих мыслей естественные и формальные языки в соответствии с условиями коммуникации;</w:t>
      </w:r>
    </w:p>
    <w:p w14:paraId="014AEC44"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оперировать данными при решении задачи;</w:t>
      </w:r>
    </w:p>
    <w:p w14:paraId="3256AF9E"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14:paraId="429BFBBE" w14:textId="77777777" w:rsidR="00651157"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 использовать информацию с учетом этических и правовых норм;</w:t>
      </w:r>
    </w:p>
    <w:p w14:paraId="27E5442D" w14:textId="77777777" w:rsidR="005C52C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lastRenderedPageBreak/>
        <w:t>- создавать цифровые ресурсы разного типа и для разных аудиторий, соблюдать информационную гигиену и правила информационной безопасности</w:t>
      </w:r>
    </w:p>
    <w:p w14:paraId="751587F7" w14:textId="21752C0C" w:rsidR="009E29D5" w:rsidRPr="00D250F2" w:rsidRDefault="00651157" w:rsidP="00F30F13">
      <w:pPr>
        <w:pStyle w:val="af0"/>
        <w:shd w:val="clear" w:color="auto" w:fill="FFFFFF"/>
        <w:spacing w:before="0" w:beforeAutospacing="0" w:after="0" w:afterAutospacing="0"/>
        <w:jc w:val="both"/>
        <w:textAlignment w:val="baseline"/>
        <w:rPr>
          <w:sz w:val="28"/>
          <w:szCs w:val="28"/>
        </w:rPr>
      </w:pPr>
      <w:r w:rsidRPr="00D250F2">
        <w:rPr>
          <w:sz w:val="28"/>
          <w:szCs w:val="28"/>
        </w:rPr>
        <w:t>.</w:t>
      </w:r>
    </w:p>
    <w:p w14:paraId="560E1274" w14:textId="77777777" w:rsidR="000E0FF6" w:rsidRDefault="003E2E03" w:rsidP="00DE2EEF">
      <w:pPr>
        <w:pStyle w:val="aff7"/>
        <w:spacing w:line="240" w:lineRule="auto"/>
        <w:ind w:firstLine="0"/>
        <w:rPr>
          <w:b/>
          <w:szCs w:val="28"/>
        </w:rPr>
      </w:pPr>
      <w:r>
        <w:rPr>
          <w:b/>
          <w:szCs w:val="28"/>
        </w:rPr>
        <w:t>1.2.5</w:t>
      </w:r>
      <w:r w:rsidR="00A5409E">
        <w:rPr>
          <w:b/>
          <w:szCs w:val="28"/>
        </w:rPr>
        <w:t>.</w:t>
      </w:r>
      <w:r w:rsidR="00DE2EEF">
        <w:rPr>
          <w:b/>
          <w:szCs w:val="28"/>
        </w:rPr>
        <w:t xml:space="preserve"> </w:t>
      </w:r>
      <w:r w:rsidR="00A5409E">
        <w:rPr>
          <w:b/>
          <w:szCs w:val="28"/>
        </w:rPr>
        <w:t>Планируемые предме</w:t>
      </w:r>
      <w:r w:rsidR="00A5409E" w:rsidRPr="00A5409E">
        <w:rPr>
          <w:b/>
          <w:szCs w:val="28"/>
        </w:rPr>
        <w:t>тные результаты освоения учащимися основной образовательной программы основного общего образования</w:t>
      </w:r>
    </w:p>
    <w:p w14:paraId="27278D98" w14:textId="15AB71FC" w:rsidR="005C52C2" w:rsidRPr="005C52C2" w:rsidRDefault="005C52C2" w:rsidP="005C52C2">
      <w:pPr>
        <w:pStyle w:val="aff7"/>
        <w:spacing w:line="240" w:lineRule="auto"/>
        <w:ind w:firstLine="0"/>
        <w:jc w:val="center"/>
        <w:rPr>
          <w:b/>
          <w:i/>
          <w:sz w:val="24"/>
        </w:rPr>
      </w:pPr>
      <w:r>
        <w:rPr>
          <w:b/>
          <w:i/>
          <w:sz w:val="24"/>
        </w:rPr>
        <w:t xml:space="preserve">                                                                                                        </w:t>
      </w:r>
      <w:r w:rsidRPr="005C52C2">
        <w:rPr>
          <w:b/>
          <w:i/>
          <w:sz w:val="24"/>
        </w:rPr>
        <w:t>Таблица №1</w:t>
      </w:r>
    </w:p>
    <w:tbl>
      <w:tblPr>
        <w:tblStyle w:val="afc"/>
        <w:tblW w:w="9923" w:type="dxa"/>
        <w:tblInd w:w="-5" w:type="dxa"/>
        <w:tblLayout w:type="fixed"/>
        <w:tblLook w:val="04A0" w:firstRow="1" w:lastRow="0" w:firstColumn="1" w:lastColumn="0" w:noHBand="0" w:noVBand="1"/>
      </w:tblPr>
      <w:tblGrid>
        <w:gridCol w:w="1185"/>
        <w:gridCol w:w="23"/>
        <w:gridCol w:w="4178"/>
        <w:gridCol w:w="4537"/>
      </w:tblGrid>
      <w:tr w:rsidR="002B12FC" w:rsidRPr="00682539" w14:paraId="5628EA21" w14:textId="77777777" w:rsidTr="00F41ACB">
        <w:tc>
          <w:tcPr>
            <w:tcW w:w="9923" w:type="dxa"/>
            <w:gridSpan w:val="4"/>
          </w:tcPr>
          <w:p w14:paraId="74E6D291" w14:textId="77777777" w:rsidR="002B12FC" w:rsidRPr="00682539" w:rsidRDefault="00A5409E" w:rsidP="00A5409E">
            <w:pPr>
              <w:pStyle w:val="aff7"/>
              <w:tabs>
                <w:tab w:val="center" w:pos="5594"/>
                <w:tab w:val="right" w:pos="10734"/>
              </w:tabs>
              <w:spacing w:line="240" w:lineRule="auto"/>
              <w:jc w:val="left"/>
              <w:outlineLvl w:val="0"/>
              <w:rPr>
                <w:b/>
                <w:sz w:val="22"/>
                <w:szCs w:val="22"/>
              </w:rPr>
            </w:pPr>
            <w:r>
              <w:rPr>
                <w:b/>
                <w:sz w:val="22"/>
                <w:szCs w:val="22"/>
              </w:rPr>
              <w:tab/>
            </w:r>
            <w:r w:rsidR="007C3E94">
              <w:rPr>
                <w:b/>
                <w:sz w:val="22"/>
                <w:szCs w:val="22"/>
              </w:rPr>
              <w:t>1.2.</w:t>
            </w:r>
            <w:r w:rsidR="003E2E03">
              <w:rPr>
                <w:b/>
                <w:sz w:val="22"/>
                <w:szCs w:val="22"/>
              </w:rPr>
              <w:t>5</w:t>
            </w:r>
            <w:r w:rsidR="007C3E94">
              <w:rPr>
                <w:b/>
                <w:sz w:val="22"/>
                <w:szCs w:val="22"/>
              </w:rPr>
              <w:t>.1.</w:t>
            </w:r>
            <w:r w:rsidR="002B12FC" w:rsidRPr="00682539">
              <w:rPr>
                <w:b/>
                <w:sz w:val="22"/>
                <w:szCs w:val="22"/>
              </w:rPr>
              <w:t>Русский язык</w:t>
            </w:r>
            <w:r>
              <w:rPr>
                <w:b/>
                <w:sz w:val="22"/>
                <w:szCs w:val="22"/>
              </w:rPr>
              <w:tab/>
            </w:r>
          </w:p>
        </w:tc>
      </w:tr>
      <w:tr w:rsidR="002B12FC" w:rsidRPr="00CD0D74" w14:paraId="1A54981D" w14:textId="77777777" w:rsidTr="00F41ACB">
        <w:tc>
          <w:tcPr>
            <w:tcW w:w="1208" w:type="dxa"/>
            <w:gridSpan w:val="2"/>
          </w:tcPr>
          <w:p w14:paraId="7AAACBBA" w14:textId="77777777" w:rsidR="002B12FC" w:rsidRPr="00682539" w:rsidRDefault="002B12FC" w:rsidP="00F30F13">
            <w:pPr>
              <w:shd w:val="clear" w:color="auto" w:fill="FFFFFF"/>
              <w:ind w:firstLine="454"/>
              <w:jc w:val="both"/>
              <w:outlineLvl w:val="0"/>
              <w:rPr>
                <w:sz w:val="22"/>
                <w:szCs w:val="22"/>
                <w:lang w:val="ru-RU"/>
              </w:rPr>
            </w:pPr>
            <w:r w:rsidRPr="00682539">
              <w:rPr>
                <w:b/>
                <w:bCs/>
                <w:sz w:val="22"/>
                <w:szCs w:val="22"/>
                <w:lang w:val="ru-RU"/>
              </w:rPr>
              <w:t>Речь и речевое общение</w:t>
            </w:r>
          </w:p>
          <w:p w14:paraId="05569350" w14:textId="77777777" w:rsidR="002B12FC" w:rsidRPr="00682539" w:rsidRDefault="002B12FC" w:rsidP="00F30F13">
            <w:pPr>
              <w:pStyle w:val="aff7"/>
              <w:spacing w:line="240" w:lineRule="auto"/>
              <w:ind w:firstLine="0"/>
              <w:jc w:val="center"/>
              <w:rPr>
                <w:b/>
                <w:sz w:val="22"/>
                <w:szCs w:val="22"/>
              </w:rPr>
            </w:pPr>
          </w:p>
        </w:tc>
        <w:tc>
          <w:tcPr>
            <w:tcW w:w="4178" w:type="dxa"/>
          </w:tcPr>
          <w:p w14:paraId="655E1789" w14:textId="77777777" w:rsidR="002B12FC" w:rsidRPr="00682539" w:rsidRDefault="002B12FC" w:rsidP="00F30F13">
            <w:pPr>
              <w:ind w:firstLine="454"/>
              <w:jc w:val="both"/>
              <w:rPr>
                <w:b/>
                <w:i/>
                <w:sz w:val="22"/>
                <w:szCs w:val="22"/>
                <w:lang w:val="ru-RU"/>
              </w:rPr>
            </w:pPr>
            <w:r w:rsidRPr="00682539">
              <w:rPr>
                <w:b/>
                <w:i/>
                <w:sz w:val="22"/>
                <w:szCs w:val="22"/>
                <w:lang w:val="ru-RU"/>
              </w:rPr>
              <w:t>Выпускник научится:</w:t>
            </w:r>
          </w:p>
          <w:p w14:paraId="65B9DACD"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использовать различные виды монолога (повествование, описание, рассуждение; сочетание разных видов монолога) в различных ситуациях общения;</w:t>
            </w:r>
          </w:p>
          <w:p w14:paraId="260BEA3A"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использовать различные виды диалога в ситуациях формального и неформального, межличностного и межкультурного общения;</w:t>
            </w:r>
          </w:p>
          <w:p w14:paraId="3225814C"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соблюдать нормы речевого поведения в типичных ситуациях общения;</w:t>
            </w:r>
          </w:p>
          <w:p w14:paraId="63DE0C5C"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588D17C3" w14:textId="77777777" w:rsidR="002B12FC" w:rsidRPr="00682539" w:rsidRDefault="004960F0" w:rsidP="00F30F13">
            <w:pPr>
              <w:pStyle w:val="aff7"/>
              <w:spacing w:line="240" w:lineRule="auto"/>
              <w:ind w:firstLine="0"/>
              <w:jc w:val="center"/>
              <w:rPr>
                <w:b/>
                <w:sz w:val="22"/>
                <w:szCs w:val="22"/>
              </w:rPr>
            </w:pPr>
            <w:r w:rsidRPr="00682539">
              <w:rPr>
                <w:sz w:val="22"/>
                <w:szCs w:val="22"/>
              </w:rPr>
              <w:t>• предупреждать коммуникативные неудачи в процессе речевого общения</w:t>
            </w:r>
          </w:p>
        </w:tc>
        <w:tc>
          <w:tcPr>
            <w:tcW w:w="4537" w:type="dxa"/>
          </w:tcPr>
          <w:p w14:paraId="37D574B9" w14:textId="77777777" w:rsidR="004960F0" w:rsidRPr="00682539" w:rsidRDefault="004960F0" w:rsidP="00F30F13">
            <w:pPr>
              <w:ind w:firstLine="454"/>
              <w:jc w:val="both"/>
              <w:rPr>
                <w:b/>
                <w:sz w:val="22"/>
                <w:szCs w:val="22"/>
                <w:lang w:val="ru-RU"/>
              </w:rPr>
            </w:pPr>
            <w:r w:rsidRPr="00682539">
              <w:rPr>
                <w:b/>
                <w:i/>
                <w:sz w:val="22"/>
                <w:szCs w:val="22"/>
                <w:lang w:val="ru-RU"/>
              </w:rPr>
              <w:t>Выпускник получит возможность научиться:</w:t>
            </w:r>
          </w:p>
          <w:p w14:paraId="12EBB1BB" w14:textId="77777777" w:rsidR="004960F0" w:rsidRPr="00682539" w:rsidRDefault="004960F0" w:rsidP="00F30F13">
            <w:pPr>
              <w:widowControl/>
              <w:autoSpaceDE/>
              <w:autoSpaceDN/>
              <w:adjustRightInd/>
              <w:ind w:left="-170" w:firstLine="62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выступать перед аудиторией с небольшим докладом; публично представлять проект, реферат; публично защищать свою позицию;</w:t>
            </w:r>
          </w:p>
          <w:p w14:paraId="770E0236"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участвовать в коллективном обсуждении проблем, аргументировать собственную позицию, доказывать её, убеждать;</w:t>
            </w:r>
          </w:p>
          <w:p w14:paraId="6F77C30E"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понимать основные причины коммуникативных неудач и объяснять их.</w:t>
            </w:r>
          </w:p>
          <w:p w14:paraId="6082F096" w14:textId="77777777" w:rsidR="002B12FC" w:rsidRPr="00682539" w:rsidRDefault="002B12FC" w:rsidP="00F30F13">
            <w:pPr>
              <w:pStyle w:val="aff7"/>
              <w:spacing w:line="240" w:lineRule="auto"/>
              <w:ind w:firstLine="0"/>
              <w:jc w:val="center"/>
              <w:rPr>
                <w:b/>
                <w:sz w:val="22"/>
                <w:szCs w:val="22"/>
              </w:rPr>
            </w:pPr>
          </w:p>
        </w:tc>
      </w:tr>
      <w:tr w:rsidR="002B12FC" w:rsidRPr="00CD0D74" w14:paraId="7777A5E9" w14:textId="77777777" w:rsidTr="00F41ACB">
        <w:tc>
          <w:tcPr>
            <w:tcW w:w="1208" w:type="dxa"/>
            <w:gridSpan w:val="2"/>
          </w:tcPr>
          <w:p w14:paraId="3A5C6069" w14:textId="77777777" w:rsidR="004960F0" w:rsidRPr="00682539" w:rsidRDefault="004960F0" w:rsidP="00295F8E">
            <w:pPr>
              <w:shd w:val="clear" w:color="auto" w:fill="FFFFFF"/>
              <w:jc w:val="both"/>
              <w:outlineLvl w:val="0"/>
              <w:rPr>
                <w:sz w:val="22"/>
                <w:szCs w:val="22"/>
                <w:lang w:val="ru-RU"/>
              </w:rPr>
            </w:pPr>
            <w:r w:rsidRPr="00682539">
              <w:rPr>
                <w:b/>
                <w:bCs/>
                <w:sz w:val="22"/>
                <w:szCs w:val="22"/>
                <w:lang w:val="ru-RU"/>
              </w:rPr>
              <w:t>Речевая деятельность</w:t>
            </w:r>
          </w:p>
          <w:p w14:paraId="04EB67C0" w14:textId="77777777" w:rsidR="004960F0" w:rsidRPr="00682539" w:rsidRDefault="004960F0" w:rsidP="00DE2EEF">
            <w:pPr>
              <w:jc w:val="both"/>
              <w:outlineLvl w:val="0"/>
              <w:rPr>
                <w:b/>
                <w:i/>
                <w:sz w:val="22"/>
                <w:szCs w:val="22"/>
                <w:lang w:val="ru-RU"/>
              </w:rPr>
            </w:pPr>
            <w:r w:rsidRPr="00682539">
              <w:rPr>
                <w:b/>
                <w:i/>
                <w:sz w:val="22"/>
                <w:szCs w:val="22"/>
                <w:lang w:val="ru-RU"/>
              </w:rPr>
              <w:t>Аудирование</w:t>
            </w:r>
          </w:p>
          <w:p w14:paraId="55F7EECA" w14:textId="77777777" w:rsidR="002B12FC" w:rsidRPr="00682539" w:rsidRDefault="002B12FC" w:rsidP="00F30F13">
            <w:pPr>
              <w:pStyle w:val="aff7"/>
              <w:spacing w:line="240" w:lineRule="auto"/>
              <w:ind w:firstLine="0"/>
              <w:jc w:val="center"/>
              <w:rPr>
                <w:b/>
                <w:sz w:val="22"/>
                <w:szCs w:val="22"/>
              </w:rPr>
            </w:pPr>
          </w:p>
        </w:tc>
        <w:tc>
          <w:tcPr>
            <w:tcW w:w="4178" w:type="dxa"/>
          </w:tcPr>
          <w:p w14:paraId="2390A482" w14:textId="77777777" w:rsidR="004960F0" w:rsidRPr="00682539" w:rsidRDefault="004960F0" w:rsidP="00F30F13">
            <w:pPr>
              <w:ind w:firstLine="454"/>
              <w:jc w:val="both"/>
              <w:outlineLvl w:val="0"/>
              <w:rPr>
                <w:b/>
                <w:i/>
                <w:sz w:val="22"/>
                <w:szCs w:val="22"/>
                <w:lang w:val="ru-RU"/>
              </w:rPr>
            </w:pPr>
            <w:r w:rsidRPr="00682539">
              <w:rPr>
                <w:b/>
                <w:i/>
                <w:sz w:val="22"/>
                <w:szCs w:val="22"/>
                <w:lang w:val="ru-RU"/>
              </w:rPr>
              <w:t>Выпускник научится:</w:t>
            </w:r>
          </w:p>
          <w:p w14:paraId="7F03E2FE"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14:paraId="53282D52"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14:paraId="475F9727" w14:textId="77777777" w:rsidR="002B12FC" w:rsidRPr="00295F8E" w:rsidRDefault="004960F0" w:rsidP="00295F8E">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w:t>
            </w:r>
            <w:r w:rsidR="00295F8E">
              <w:rPr>
                <w:sz w:val="22"/>
                <w:szCs w:val="22"/>
                <w:lang w:val="ru-RU"/>
              </w:rPr>
              <w:t>робного, выборочного, сжатого).</w:t>
            </w:r>
          </w:p>
        </w:tc>
        <w:tc>
          <w:tcPr>
            <w:tcW w:w="4537" w:type="dxa"/>
          </w:tcPr>
          <w:p w14:paraId="39369061" w14:textId="77777777" w:rsidR="004960F0" w:rsidRPr="00682539" w:rsidRDefault="004960F0"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7D4DB193" w14:textId="77777777" w:rsidR="004960F0" w:rsidRPr="00682539" w:rsidRDefault="004960F0" w:rsidP="00F30F13">
            <w:pPr>
              <w:ind w:firstLine="454"/>
              <w:jc w:val="both"/>
              <w:rPr>
                <w:sz w:val="22"/>
                <w:szCs w:val="22"/>
                <w:lang w:val="ru-RU"/>
              </w:rPr>
            </w:pPr>
            <w:r w:rsidRPr="00682539">
              <w:rPr>
                <w:sz w:val="22"/>
                <w:szCs w:val="22"/>
                <w:lang w:val="ru-RU"/>
              </w:rPr>
              <w:t>•</w:t>
            </w:r>
            <w:r w:rsidRPr="00682539">
              <w:rPr>
                <w:sz w:val="22"/>
                <w:szCs w:val="22"/>
              </w:rPr>
              <w:t> </w:t>
            </w:r>
            <w:r w:rsidRPr="00682539">
              <w:rPr>
                <w:i/>
                <w:sz w:val="22"/>
                <w:szCs w:val="22"/>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14:paraId="28A25A87" w14:textId="77777777" w:rsidR="002B12FC" w:rsidRPr="00682539" w:rsidRDefault="002B12FC" w:rsidP="00F30F13">
            <w:pPr>
              <w:pStyle w:val="aff7"/>
              <w:spacing w:line="240" w:lineRule="auto"/>
              <w:ind w:firstLine="0"/>
              <w:jc w:val="center"/>
              <w:rPr>
                <w:b/>
                <w:sz w:val="22"/>
                <w:szCs w:val="22"/>
              </w:rPr>
            </w:pPr>
          </w:p>
        </w:tc>
      </w:tr>
      <w:tr w:rsidR="004960F0" w:rsidRPr="00CD0D74" w14:paraId="58B715AB" w14:textId="77777777" w:rsidTr="00F41ACB">
        <w:tc>
          <w:tcPr>
            <w:tcW w:w="1208" w:type="dxa"/>
            <w:gridSpan w:val="2"/>
          </w:tcPr>
          <w:p w14:paraId="4424D6AD" w14:textId="77777777" w:rsidR="004960F0" w:rsidRPr="00682539" w:rsidRDefault="004960F0" w:rsidP="00DE2EEF">
            <w:pPr>
              <w:jc w:val="both"/>
              <w:outlineLvl w:val="0"/>
              <w:rPr>
                <w:b/>
                <w:i/>
                <w:sz w:val="22"/>
                <w:szCs w:val="22"/>
                <w:lang w:val="ru-RU"/>
              </w:rPr>
            </w:pPr>
            <w:r w:rsidRPr="00682539">
              <w:rPr>
                <w:b/>
                <w:i/>
                <w:sz w:val="22"/>
                <w:szCs w:val="22"/>
                <w:lang w:val="ru-RU"/>
              </w:rPr>
              <w:t>Чтение</w:t>
            </w:r>
          </w:p>
          <w:p w14:paraId="544C8E94" w14:textId="77777777" w:rsidR="004960F0" w:rsidRPr="00682539" w:rsidRDefault="004960F0" w:rsidP="00F30F13">
            <w:pPr>
              <w:ind w:firstLine="454"/>
              <w:jc w:val="both"/>
              <w:outlineLvl w:val="0"/>
              <w:rPr>
                <w:b/>
                <w:bCs/>
                <w:sz w:val="22"/>
                <w:szCs w:val="22"/>
                <w:lang w:val="ru-RU"/>
              </w:rPr>
            </w:pPr>
          </w:p>
        </w:tc>
        <w:tc>
          <w:tcPr>
            <w:tcW w:w="4178" w:type="dxa"/>
          </w:tcPr>
          <w:p w14:paraId="1806948B" w14:textId="77777777" w:rsidR="004960F0" w:rsidRPr="00682539" w:rsidRDefault="004960F0" w:rsidP="00F30F13">
            <w:pPr>
              <w:ind w:firstLine="454"/>
              <w:jc w:val="both"/>
              <w:outlineLvl w:val="0"/>
              <w:rPr>
                <w:sz w:val="22"/>
                <w:szCs w:val="22"/>
                <w:lang w:val="ru-RU"/>
              </w:rPr>
            </w:pPr>
            <w:r w:rsidRPr="00682539">
              <w:rPr>
                <w:b/>
                <w:i/>
                <w:sz w:val="22"/>
                <w:szCs w:val="22"/>
                <w:lang w:val="ru-RU"/>
              </w:rPr>
              <w:lastRenderedPageBreak/>
              <w:t>Выпускник научится:</w:t>
            </w:r>
          </w:p>
          <w:p w14:paraId="4F7D44A1"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lastRenderedPageBreak/>
              <w:t>•</w:t>
            </w:r>
            <w:r w:rsidRPr="00682539">
              <w:rPr>
                <w:sz w:val="22"/>
                <w:szCs w:val="22"/>
              </w:rPr>
              <w:t> </w:t>
            </w:r>
            <w:r w:rsidRPr="00682539">
              <w:rPr>
                <w:sz w:val="22"/>
                <w:szCs w:val="22"/>
                <w:lang w:val="ru-RU"/>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14:paraId="13BEADCE"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14:paraId="151E7F18"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передавать схематически представленную информацию в виде связного текста;</w:t>
            </w:r>
          </w:p>
          <w:p w14:paraId="4DFE8B97"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использовать приёмы работы с учебной книгой, справочниками и другими информационными источниками, включая СМИ и ресурсы Интернета;</w:t>
            </w:r>
          </w:p>
          <w:p w14:paraId="393E11D2" w14:textId="77777777" w:rsidR="004960F0" w:rsidRPr="00295F8E" w:rsidRDefault="004960F0" w:rsidP="00295F8E">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w:t>
            </w:r>
            <w:r w:rsidR="00295F8E">
              <w:rPr>
                <w:sz w:val="22"/>
                <w:szCs w:val="22"/>
                <w:lang w:val="ru-RU"/>
              </w:rPr>
              <w:t>ленной коммуникативной задачей.</w:t>
            </w:r>
          </w:p>
        </w:tc>
        <w:tc>
          <w:tcPr>
            <w:tcW w:w="4537" w:type="dxa"/>
          </w:tcPr>
          <w:p w14:paraId="1D3E89B2" w14:textId="77777777" w:rsidR="004960F0" w:rsidRPr="00682539" w:rsidRDefault="004960F0" w:rsidP="00F30F13">
            <w:pPr>
              <w:ind w:firstLine="454"/>
              <w:jc w:val="both"/>
              <w:rPr>
                <w:b/>
                <w:sz w:val="22"/>
                <w:szCs w:val="22"/>
                <w:lang w:val="ru-RU"/>
              </w:rPr>
            </w:pPr>
            <w:r w:rsidRPr="00682539">
              <w:rPr>
                <w:b/>
                <w:i/>
                <w:sz w:val="22"/>
                <w:szCs w:val="22"/>
                <w:lang w:val="ru-RU"/>
              </w:rPr>
              <w:lastRenderedPageBreak/>
              <w:t xml:space="preserve">Выпускник получит возможность </w:t>
            </w:r>
            <w:r w:rsidRPr="00682539">
              <w:rPr>
                <w:b/>
                <w:i/>
                <w:sz w:val="22"/>
                <w:szCs w:val="22"/>
                <w:lang w:val="ru-RU"/>
              </w:rPr>
              <w:lastRenderedPageBreak/>
              <w:t>научиться:</w:t>
            </w:r>
          </w:p>
          <w:p w14:paraId="0335346E"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14:paraId="2B290D5E"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14:paraId="60F2ABD6" w14:textId="77777777" w:rsidR="004960F0" w:rsidRPr="00682539" w:rsidRDefault="004960F0" w:rsidP="00F30F13">
            <w:pPr>
              <w:ind w:firstLine="454"/>
              <w:jc w:val="both"/>
              <w:rPr>
                <w:b/>
                <w:i/>
                <w:sz w:val="22"/>
                <w:szCs w:val="22"/>
                <w:lang w:val="ru-RU"/>
              </w:rPr>
            </w:pPr>
          </w:p>
        </w:tc>
      </w:tr>
      <w:tr w:rsidR="004960F0" w:rsidRPr="00CD0D74" w14:paraId="6C7C15A4" w14:textId="77777777" w:rsidTr="00F41ACB">
        <w:tc>
          <w:tcPr>
            <w:tcW w:w="1208" w:type="dxa"/>
            <w:gridSpan w:val="2"/>
          </w:tcPr>
          <w:p w14:paraId="02C734AA" w14:textId="77777777" w:rsidR="004960F0" w:rsidRPr="00682539" w:rsidRDefault="004960F0" w:rsidP="00DE2EEF">
            <w:pPr>
              <w:jc w:val="both"/>
              <w:outlineLvl w:val="0"/>
              <w:rPr>
                <w:b/>
                <w:i/>
                <w:sz w:val="22"/>
                <w:szCs w:val="22"/>
                <w:lang w:val="ru-RU"/>
              </w:rPr>
            </w:pPr>
            <w:r w:rsidRPr="00682539">
              <w:rPr>
                <w:b/>
                <w:i/>
                <w:sz w:val="22"/>
                <w:szCs w:val="22"/>
                <w:lang w:val="ru-RU"/>
              </w:rPr>
              <w:lastRenderedPageBreak/>
              <w:t>Говорение</w:t>
            </w:r>
          </w:p>
          <w:p w14:paraId="2F3C14AE" w14:textId="77777777" w:rsidR="004960F0" w:rsidRPr="00682539" w:rsidRDefault="004960F0" w:rsidP="00F30F13">
            <w:pPr>
              <w:ind w:firstLine="454"/>
              <w:jc w:val="both"/>
              <w:outlineLvl w:val="0"/>
              <w:rPr>
                <w:b/>
                <w:i/>
                <w:sz w:val="22"/>
                <w:szCs w:val="22"/>
                <w:lang w:val="ru-RU"/>
              </w:rPr>
            </w:pPr>
          </w:p>
        </w:tc>
        <w:tc>
          <w:tcPr>
            <w:tcW w:w="4178" w:type="dxa"/>
          </w:tcPr>
          <w:p w14:paraId="2EF23686" w14:textId="77777777" w:rsidR="004960F0" w:rsidRPr="00682539" w:rsidRDefault="004960F0" w:rsidP="00F30F13">
            <w:pPr>
              <w:ind w:firstLine="454"/>
              <w:jc w:val="both"/>
              <w:rPr>
                <w:b/>
                <w:i/>
                <w:sz w:val="22"/>
                <w:szCs w:val="22"/>
                <w:lang w:val="ru-RU"/>
              </w:rPr>
            </w:pPr>
            <w:r w:rsidRPr="00682539">
              <w:rPr>
                <w:b/>
                <w:i/>
                <w:sz w:val="22"/>
                <w:szCs w:val="22"/>
                <w:lang w:val="ru-RU"/>
              </w:rPr>
              <w:t>Выпускник научится:</w:t>
            </w:r>
          </w:p>
          <w:p w14:paraId="1D227EF6"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14:paraId="4F6D5365"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обсуждать и чётко формулировать цели, план совместной групповой учебной деятельности, распределение частей работы;</w:t>
            </w:r>
          </w:p>
          <w:p w14:paraId="30253417"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14:paraId="1E4C2D80" w14:textId="77777777" w:rsidR="004960F0" w:rsidRPr="00295F8E" w:rsidRDefault="004960F0" w:rsidP="00295F8E">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 xml:space="preserve">соблюдать в практике устного речевого общения основные </w:t>
            </w:r>
            <w:r w:rsidRPr="00682539">
              <w:rPr>
                <w:sz w:val="22"/>
                <w:szCs w:val="22"/>
                <w:lang w:val="ru-RU"/>
              </w:rPr>
              <w:lastRenderedPageBreak/>
              <w:t>орфоэпические, лексические, грамматические нормы современного русского литературного языка; стилистически корректно использовать лексику и фразеол</w:t>
            </w:r>
            <w:r w:rsidR="00295F8E">
              <w:rPr>
                <w:sz w:val="22"/>
                <w:szCs w:val="22"/>
                <w:lang w:val="ru-RU"/>
              </w:rPr>
              <w:t>огию, правила речевого этикета.</w:t>
            </w:r>
          </w:p>
        </w:tc>
        <w:tc>
          <w:tcPr>
            <w:tcW w:w="4537" w:type="dxa"/>
          </w:tcPr>
          <w:p w14:paraId="6B7A447D" w14:textId="77777777" w:rsidR="004960F0" w:rsidRPr="00682539" w:rsidRDefault="004960F0" w:rsidP="00F30F13">
            <w:pPr>
              <w:ind w:firstLine="454"/>
              <w:jc w:val="both"/>
              <w:rPr>
                <w:b/>
                <w:sz w:val="22"/>
                <w:szCs w:val="22"/>
                <w:lang w:val="ru-RU"/>
              </w:rPr>
            </w:pPr>
            <w:r w:rsidRPr="00682539">
              <w:rPr>
                <w:b/>
                <w:i/>
                <w:sz w:val="22"/>
                <w:szCs w:val="22"/>
                <w:lang w:val="ru-RU"/>
              </w:rPr>
              <w:lastRenderedPageBreak/>
              <w:t>Выпускник получит возможность научиться:</w:t>
            </w:r>
          </w:p>
          <w:p w14:paraId="4CA26A11" w14:textId="77777777" w:rsidR="004960F0" w:rsidRPr="00682539" w:rsidRDefault="004960F0" w:rsidP="00F30F13">
            <w:pPr>
              <w:widowControl/>
              <w:shd w:val="clear" w:color="auto" w:fill="FFFFFF"/>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14:paraId="0DCBF55B" w14:textId="77777777" w:rsidR="004960F0" w:rsidRPr="00682539" w:rsidRDefault="004960F0" w:rsidP="00F30F13">
            <w:pPr>
              <w:widowControl/>
              <w:shd w:val="clear" w:color="auto" w:fill="FFFFFF"/>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выступать перед аудиторией с докладом; публично защищать проект, реферат;</w:t>
            </w:r>
          </w:p>
          <w:p w14:paraId="64905C1A" w14:textId="77777777" w:rsidR="004960F0" w:rsidRPr="00682539" w:rsidRDefault="004960F0" w:rsidP="00F30F13">
            <w:pPr>
              <w:widowControl/>
              <w:shd w:val="clear" w:color="auto" w:fill="FFFFFF"/>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участвовать в дискуссии на учебно-научные темы, соблюдая нормы учебно-научного общения;</w:t>
            </w:r>
          </w:p>
          <w:p w14:paraId="112A4C8E" w14:textId="77777777" w:rsidR="004960F0" w:rsidRPr="00682539" w:rsidRDefault="004960F0" w:rsidP="00F30F13">
            <w:pPr>
              <w:widowControl/>
              <w:shd w:val="clear" w:color="auto" w:fill="FFFFFF"/>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анализировать</w:t>
            </w:r>
            <w:r w:rsidRPr="00682539">
              <w:rPr>
                <w:sz w:val="22"/>
                <w:szCs w:val="22"/>
                <w:lang w:val="ru-RU"/>
              </w:rPr>
              <w:t xml:space="preserve"> </w:t>
            </w:r>
            <w:r w:rsidRPr="00682539">
              <w:rPr>
                <w:i/>
                <w:sz w:val="22"/>
                <w:szCs w:val="22"/>
                <w:lang w:val="ru-RU"/>
              </w:rPr>
              <w:t>и оценивать речевые высказывания с точки зрения их успешности в достижении прогнозируемого результата.</w:t>
            </w:r>
          </w:p>
          <w:p w14:paraId="1EC7A7C6" w14:textId="77777777" w:rsidR="004960F0" w:rsidRPr="00682539" w:rsidRDefault="004960F0" w:rsidP="00F30F13">
            <w:pPr>
              <w:ind w:firstLine="454"/>
              <w:jc w:val="both"/>
              <w:rPr>
                <w:b/>
                <w:i/>
                <w:sz w:val="22"/>
                <w:szCs w:val="22"/>
                <w:lang w:val="ru-RU"/>
              </w:rPr>
            </w:pPr>
          </w:p>
        </w:tc>
      </w:tr>
      <w:tr w:rsidR="004960F0" w:rsidRPr="00CD0D74" w14:paraId="66B604CB" w14:textId="77777777" w:rsidTr="00F41ACB">
        <w:tc>
          <w:tcPr>
            <w:tcW w:w="1208" w:type="dxa"/>
            <w:gridSpan w:val="2"/>
          </w:tcPr>
          <w:p w14:paraId="6F57360D" w14:textId="77777777" w:rsidR="004960F0" w:rsidRPr="00682539" w:rsidRDefault="004960F0" w:rsidP="00DE2EEF">
            <w:pPr>
              <w:jc w:val="both"/>
              <w:outlineLvl w:val="0"/>
              <w:rPr>
                <w:b/>
                <w:i/>
                <w:sz w:val="22"/>
                <w:szCs w:val="22"/>
                <w:lang w:val="ru-RU"/>
              </w:rPr>
            </w:pPr>
            <w:r w:rsidRPr="00682539">
              <w:rPr>
                <w:b/>
                <w:i/>
                <w:sz w:val="22"/>
                <w:szCs w:val="22"/>
                <w:lang w:val="ru-RU"/>
              </w:rPr>
              <w:lastRenderedPageBreak/>
              <w:t xml:space="preserve">Письмо </w:t>
            </w:r>
          </w:p>
          <w:p w14:paraId="7FC18C20" w14:textId="77777777" w:rsidR="004960F0" w:rsidRPr="00682539" w:rsidRDefault="004960F0" w:rsidP="00F30F13">
            <w:pPr>
              <w:ind w:firstLine="454"/>
              <w:jc w:val="both"/>
              <w:outlineLvl w:val="0"/>
              <w:rPr>
                <w:b/>
                <w:i/>
                <w:sz w:val="22"/>
                <w:szCs w:val="22"/>
                <w:lang w:val="ru-RU"/>
              </w:rPr>
            </w:pPr>
          </w:p>
        </w:tc>
        <w:tc>
          <w:tcPr>
            <w:tcW w:w="4178" w:type="dxa"/>
          </w:tcPr>
          <w:p w14:paraId="3F29AE1F" w14:textId="77777777" w:rsidR="004960F0" w:rsidRPr="00682539" w:rsidRDefault="004960F0" w:rsidP="00F30F13">
            <w:pPr>
              <w:ind w:firstLine="454"/>
              <w:jc w:val="both"/>
              <w:rPr>
                <w:b/>
                <w:i/>
                <w:sz w:val="22"/>
                <w:szCs w:val="22"/>
                <w:lang w:val="ru-RU"/>
              </w:rPr>
            </w:pPr>
            <w:r w:rsidRPr="00682539">
              <w:rPr>
                <w:b/>
                <w:i/>
                <w:sz w:val="22"/>
                <w:szCs w:val="22"/>
                <w:lang w:val="ru-RU"/>
              </w:rPr>
              <w:t>Выпускник научится:</w:t>
            </w:r>
          </w:p>
          <w:p w14:paraId="3D09B6E6"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14:paraId="38BA7504"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излагать содержание прослушанного или прочитанного текста (подробно, сжато, выборочно) в форме ученического изложения, а также тезисов, плана;</w:t>
            </w:r>
          </w:p>
          <w:p w14:paraId="6427DDA9" w14:textId="77777777" w:rsidR="004960F0" w:rsidRPr="00295F8E" w:rsidRDefault="004960F0" w:rsidP="00295F8E">
            <w:pPr>
              <w:widowControl/>
              <w:autoSpaceDE/>
              <w:autoSpaceDN/>
              <w:adjustRightInd/>
              <w:ind w:firstLine="454"/>
              <w:jc w:val="both"/>
              <w:rPr>
                <w:b/>
                <w:sz w:val="22"/>
                <w:szCs w:val="22"/>
                <w:lang w:val="ru-RU"/>
              </w:rPr>
            </w:pPr>
            <w:r w:rsidRPr="00682539">
              <w:rPr>
                <w:sz w:val="22"/>
                <w:szCs w:val="22"/>
                <w:lang w:val="ru-RU"/>
              </w:rPr>
              <w:t>•</w:t>
            </w:r>
            <w:r w:rsidRPr="00682539">
              <w:rPr>
                <w:sz w:val="22"/>
                <w:szCs w:val="22"/>
              </w:rPr>
              <w:t> </w:t>
            </w:r>
            <w:r w:rsidRPr="00682539">
              <w:rPr>
                <w:sz w:val="22"/>
                <w:szCs w:val="22"/>
                <w:lang w:val="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w:t>
            </w:r>
            <w:r w:rsidR="00295F8E">
              <w:rPr>
                <w:sz w:val="22"/>
                <w:szCs w:val="22"/>
                <w:lang w:val="ru-RU"/>
              </w:rPr>
              <w:t>ользовать лексику и фразеологию.</w:t>
            </w:r>
          </w:p>
        </w:tc>
        <w:tc>
          <w:tcPr>
            <w:tcW w:w="4537" w:type="dxa"/>
          </w:tcPr>
          <w:p w14:paraId="686F99F9" w14:textId="77777777" w:rsidR="004960F0" w:rsidRPr="00682539" w:rsidRDefault="004960F0" w:rsidP="00F30F13">
            <w:pPr>
              <w:ind w:firstLine="454"/>
              <w:jc w:val="both"/>
              <w:rPr>
                <w:b/>
                <w:sz w:val="22"/>
                <w:szCs w:val="22"/>
                <w:lang w:val="ru-RU"/>
              </w:rPr>
            </w:pPr>
            <w:r w:rsidRPr="00682539">
              <w:rPr>
                <w:b/>
                <w:i/>
                <w:sz w:val="22"/>
                <w:szCs w:val="22"/>
                <w:lang w:val="ru-RU"/>
              </w:rPr>
              <w:t>Выпускник получит возможность научиться:</w:t>
            </w:r>
          </w:p>
          <w:p w14:paraId="1C72CFC8"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писать рецензии, рефераты;</w:t>
            </w:r>
          </w:p>
          <w:p w14:paraId="7B99FBD4"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составлять аннотации, тезисы выступления, конспекты;</w:t>
            </w:r>
          </w:p>
          <w:p w14:paraId="5D5EDB7D"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писать резюме, деловые письма, объявления</w:t>
            </w:r>
            <w:r w:rsidRPr="00682539">
              <w:rPr>
                <w:sz w:val="22"/>
                <w:szCs w:val="22"/>
                <w:lang w:val="ru-RU"/>
              </w:rPr>
              <w:t xml:space="preserve"> </w:t>
            </w:r>
            <w:r w:rsidRPr="00682539">
              <w:rPr>
                <w:i/>
                <w:sz w:val="22"/>
                <w:szCs w:val="22"/>
                <w:lang w:val="ru-RU"/>
              </w:rPr>
              <w:t>с учётом внеязыковых требований, предъявляемых к ним, и в соответствии со спецификой употребления языковых средств.</w:t>
            </w:r>
          </w:p>
          <w:p w14:paraId="1B1744C5" w14:textId="77777777" w:rsidR="004960F0" w:rsidRPr="00682539" w:rsidRDefault="004960F0" w:rsidP="00F30F13">
            <w:pPr>
              <w:ind w:firstLine="454"/>
              <w:jc w:val="both"/>
              <w:rPr>
                <w:b/>
                <w:i/>
                <w:sz w:val="22"/>
                <w:szCs w:val="22"/>
                <w:lang w:val="ru-RU"/>
              </w:rPr>
            </w:pPr>
          </w:p>
        </w:tc>
      </w:tr>
      <w:tr w:rsidR="004960F0" w:rsidRPr="00CD0D74" w14:paraId="00E4AC5D" w14:textId="77777777" w:rsidTr="00F41ACB">
        <w:tc>
          <w:tcPr>
            <w:tcW w:w="1208" w:type="dxa"/>
            <w:gridSpan w:val="2"/>
          </w:tcPr>
          <w:p w14:paraId="6FE2C7AB" w14:textId="77777777" w:rsidR="004960F0" w:rsidRPr="00682539" w:rsidRDefault="004960F0" w:rsidP="00DE2EEF">
            <w:pPr>
              <w:shd w:val="clear" w:color="auto" w:fill="FFFFFF"/>
              <w:jc w:val="both"/>
              <w:outlineLvl w:val="0"/>
              <w:rPr>
                <w:b/>
                <w:bCs/>
                <w:sz w:val="22"/>
                <w:szCs w:val="22"/>
                <w:lang w:val="ru-RU"/>
              </w:rPr>
            </w:pPr>
            <w:r w:rsidRPr="00682539">
              <w:rPr>
                <w:b/>
                <w:bCs/>
                <w:sz w:val="22"/>
                <w:szCs w:val="22"/>
                <w:lang w:val="ru-RU"/>
              </w:rPr>
              <w:t>Текст</w:t>
            </w:r>
          </w:p>
          <w:p w14:paraId="6A12E8D9" w14:textId="77777777" w:rsidR="004960F0" w:rsidRPr="00682539" w:rsidRDefault="004960F0" w:rsidP="00F30F13">
            <w:pPr>
              <w:ind w:firstLine="454"/>
              <w:jc w:val="both"/>
              <w:outlineLvl w:val="0"/>
              <w:rPr>
                <w:b/>
                <w:i/>
                <w:sz w:val="22"/>
                <w:szCs w:val="22"/>
                <w:lang w:val="ru-RU"/>
              </w:rPr>
            </w:pPr>
          </w:p>
        </w:tc>
        <w:tc>
          <w:tcPr>
            <w:tcW w:w="4178" w:type="dxa"/>
          </w:tcPr>
          <w:p w14:paraId="727BC53D" w14:textId="77777777" w:rsidR="004960F0" w:rsidRPr="00682539" w:rsidRDefault="004960F0" w:rsidP="00F30F13">
            <w:pPr>
              <w:ind w:firstLine="454"/>
              <w:jc w:val="both"/>
              <w:rPr>
                <w:b/>
                <w:i/>
                <w:sz w:val="22"/>
                <w:szCs w:val="22"/>
                <w:lang w:val="ru-RU"/>
              </w:rPr>
            </w:pPr>
            <w:r w:rsidRPr="00682539">
              <w:rPr>
                <w:b/>
                <w:i/>
                <w:sz w:val="22"/>
                <w:szCs w:val="22"/>
                <w:lang w:val="ru-RU"/>
              </w:rPr>
              <w:t>Выпускник научится:</w:t>
            </w:r>
          </w:p>
          <w:p w14:paraId="114AB165" w14:textId="77777777" w:rsidR="004960F0" w:rsidRPr="00682539" w:rsidRDefault="004960F0" w:rsidP="00F30F13">
            <w:pPr>
              <w:widowControl/>
              <w:autoSpaceDE/>
              <w:autoSpaceDN/>
              <w:adjustRightInd/>
              <w:ind w:firstLine="454"/>
              <w:jc w:val="both"/>
              <w:rPr>
                <w:b/>
                <w:sz w:val="22"/>
                <w:szCs w:val="22"/>
                <w:lang w:val="ru-RU"/>
              </w:rPr>
            </w:pPr>
            <w:r w:rsidRPr="00682539">
              <w:rPr>
                <w:sz w:val="22"/>
                <w:szCs w:val="22"/>
                <w:lang w:val="ru-RU"/>
              </w:rPr>
              <w:t>•</w:t>
            </w:r>
            <w:r w:rsidRPr="00682539">
              <w:rPr>
                <w:sz w:val="22"/>
                <w:szCs w:val="22"/>
              </w:rPr>
              <w:t> </w:t>
            </w:r>
            <w:r w:rsidRPr="00682539">
              <w:rPr>
                <w:sz w:val="22"/>
                <w:szCs w:val="22"/>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14:paraId="79842975" w14:textId="77777777" w:rsidR="004960F0" w:rsidRPr="00682539" w:rsidRDefault="004960F0" w:rsidP="00F30F13">
            <w:pPr>
              <w:widowControl/>
              <w:autoSpaceDE/>
              <w:autoSpaceDN/>
              <w:adjustRightInd/>
              <w:ind w:firstLine="454"/>
              <w:jc w:val="both"/>
              <w:rPr>
                <w:b/>
                <w:sz w:val="22"/>
                <w:szCs w:val="22"/>
                <w:lang w:val="ru-RU"/>
              </w:rPr>
            </w:pPr>
            <w:r w:rsidRPr="00682539">
              <w:rPr>
                <w:sz w:val="22"/>
                <w:szCs w:val="22"/>
                <w:lang w:val="ru-RU"/>
              </w:rPr>
              <w:t>•</w:t>
            </w:r>
            <w:r w:rsidRPr="00682539">
              <w:rPr>
                <w:sz w:val="22"/>
                <w:szCs w:val="22"/>
              </w:rPr>
              <w:t> </w:t>
            </w:r>
            <w:r w:rsidRPr="00682539">
              <w:rPr>
                <w:sz w:val="22"/>
                <w:szCs w:val="22"/>
                <w:lang w:val="ru-RU"/>
              </w:rPr>
              <w:t>осуществлять информационную переработку текста, передавая его содержание в виде плана (простого, сложного), тезисов, схемы, таблицы и т. п.;</w:t>
            </w:r>
          </w:p>
          <w:p w14:paraId="5E376F6E" w14:textId="77777777" w:rsidR="004960F0" w:rsidRPr="00682539" w:rsidRDefault="004960F0" w:rsidP="00F30F13">
            <w:pPr>
              <w:ind w:firstLine="454"/>
              <w:jc w:val="both"/>
              <w:rPr>
                <w:b/>
                <w:i/>
                <w:sz w:val="22"/>
                <w:szCs w:val="22"/>
                <w:lang w:val="ru-RU"/>
              </w:rPr>
            </w:pPr>
            <w:r w:rsidRPr="00682539">
              <w:rPr>
                <w:sz w:val="22"/>
                <w:szCs w:val="22"/>
                <w:lang w:val="ru-RU"/>
              </w:rPr>
              <w:t>•</w:t>
            </w:r>
            <w:r w:rsidRPr="00682539">
              <w:rPr>
                <w:sz w:val="22"/>
                <w:szCs w:val="22"/>
              </w:rPr>
              <w:t> </w:t>
            </w:r>
            <w:r w:rsidRPr="00682539">
              <w:rPr>
                <w:sz w:val="22"/>
                <w:szCs w:val="22"/>
                <w:lang w:val="ru-RU"/>
              </w:rPr>
              <w:t>создавать и редактировать собственные тексты различных типов речи, стилей, жанров с учётом требований к построению связного текста</w:t>
            </w:r>
          </w:p>
        </w:tc>
        <w:tc>
          <w:tcPr>
            <w:tcW w:w="4537" w:type="dxa"/>
          </w:tcPr>
          <w:p w14:paraId="0FBAA79B" w14:textId="77777777" w:rsidR="004960F0" w:rsidRPr="00682539" w:rsidRDefault="004960F0" w:rsidP="00F30F13">
            <w:pPr>
              <w:ind w:firstLine="454"/>
              <w:jc w:val="both"/>
              <w:rPr>
                <w:i/>
                <w:sz w:val="22"/>
                <w:szCs w:val="22"/>
                <w:lang w:val="ru-RU"/>
              </w:rPr>
            </w:pPr>
            <w:r w:rsidRPr="00682539">
              <w:rPr>
                <w:b/>
                <w:i/>
                <w:sz w:val="22"/>
                <w:szCs w:val="22"/>
                <w:lang w:val="ru-RU"/>
              </w:rPr>
              <w:t>Выпускник получит возможность научиться</w:t>
            </w:r>
            <w:r w:rsidRPr="00682539">
              <w:rPr>
                <w:i/>
                <w:sz w:val="22"/>
                <w:szCs w:val="22"/>
                <w:lang w:val="ru-RU"/>
              </w:rPr>
              <w:t>:</w:t>
            </w:r>
          </w:p>
          <w:p w14:paraId="06BC9438" w14:textId="77777777" w:rsidR="004960F0" w:rsidRPr="00682539" w:rsidRDefault="004960F0" w:rsidP="00F30F13">
            <w:pPr>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14:paraId="0B8ED095" w14:textId="77777777" w:rsidR="004960F0" w:rsidRPr="00682539" w:rsidRDefault="004960F0" w:rsidP="00F30F13">
            <w:pPr>
              <w:ind w:firstLine="454"/>
              <w:jc w:val="both"/>
              <w:rPr>
                <w:b/>
                <w:i/>
                <w:sz w:val="22"/>
                <w:szCs w:val="22"/>
                <w:lang w:val="ru-RU"/>
              </w:rPr>
            </w:pPr>
          </w:p>
        </w:tc>
      </w:tr>
      <w:tr w:rsidR="004960F0" w:rsidRPr="00CD0D74" w14:paraId="283A5620" w14:textId="77777777" w:rsidTr="00F41ACB">
        <w:tc>
          <w:tcPr>
            <w:tcW w:w="1208" w:type="dxa"/>
            <w:gridSpan w:val="2"/>
          </w:tcPr>
          <w:p w14:paraId="5FB52328" w14:textId="77777777" w:rsidR="004960F0" w:rsidRPr="00682539" w:rsidRDefault="004960F0" w:rsidP="00DE2EEF">
            <w:pPr>
              <w:shd w:val="clear" w:color="auto" w:fill="FFFFFF"/>
              <w:jc w:val="both"/>
              <w:outlineLvl w:val="0"/>
              <w:rPr>
                <w:b/>
                <w:bCs/>
                <w:sz w:val="22"/>
                <w:szCs w:val="22"/>
                <w:lang w:val="ru-RU"/>
              </w:rPr>
            </w:pPr>
            <w:r w:rsidRPr="00682539">
              <w:rPr>
                <w:b/>
                <w:bCs/>
                <w:sz w:val="22"/>
                <w:szCs w:val="22"/>
                <w:lang w:val="ru-RU"/>
              </w:rPr>
              <w:t>Функциональные разновидности языка</w:t>
            </w:r>
          </w:p>
          <w:p w14:paraId="4312984A" w14:textId="77777777" w:rsidR="004960F0" w:rsidRPr="00682539" w:rsidRDefault="004960F0" w:rsidP="00F30F13">
            <w:pPr>
              <w:shd w:val="clear" w:color="auto" w:fill="FFFFFF"/>
              <w:ind w:firstLine="454"/>
              <w:jc w:val="both"/>
              <w:outlineLvl w:val="0"/>
              <w:rPr>
                <w:b/>
                <w:bCs/>
                <w:sz w:val="22"/>
                <w:szCs w:val="22"/>
                <w:lang w:val="ru-RU"/>
              </w:rPr>
            </w:pPr>
          </w:p>
        </w:tc>
        <w:tc>
          <w:tcPr>
            <w:tcW w:w="4178" w:type="dxa"/>
          </w:tcPr>
          <w:p w14:paraId="3B691D42" w14:textId="77777777" w:rsidR="004960F0" w:rsidRPr="00682539" w:rsidRDefault="004960F0" w:rsidP="00F30F13">
            <w:pPr>
              <w:ind w:firstLine="454"/>
              <w:jc w:val="both"/>
              <w:rPr>
                <w:b/>
                <w:i/>
                <w:sz w:val="22"/>
                <w:szCs w:val="22"/>
                <w:lang w:val="ru-RU"/>
              </w:rPr>
            </w:pPr>
            <w:r w:rsidRPr="00682539">
              <w:rPr>
                <w:b/>
                <w:i/>
                <w:sz w:val="22"/>
                <w:szCs w:val="22"/>
                <w:lang w:val="ru-RU"/>
              </w:rPr>
              <w:t>Выпускник научится:</w:t>
            </w:r>
          </w:p>
          <w:p w14:paraId="4A9446AA"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3567D1DB"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lastRenderedPageBreak/>
              <w:t>•</w:t>
            </w:r>
            <w:r w:rsidRPr="00682539">
              <w:rPr>
                <w:sz w:val="22"/>
                <w:szCs w:val="22"/>
              </w:rPr>
              <w:t> </w:t>
            </w:r>
            <w:r w:rsidRPr="00682539">
              <w:rPr>
                <w:sz w:val="22"/>
                <w:szCs w:val="22"/>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6AEAA030"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46104547"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793E87BC"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исправлять речевые недостатки, редактировать текст;</w:t>
            </w:r>
          </w:p>
          <w:p w14:paraId="6EEA3A6B" w14:textId="77777777" w:rsidR="004960F0" w:rsidRPr="00295F8E" w:rsidRDefault="004960F0" w:rsidP="00295F8E">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выступать перед аудиторией сверстников с небольшими информационными сообщениями, сообщением и небольшим доклад</w:t>
            </w:r>
            <w:r w:rsidR="00295F8E">
              <w:rPr>
                <w:sz w:val="22"/>
                <w:szCs w:val="22"/>
                <w:lang w:val="ru-RU"/>
              </w:rPr>
              <w:t>ом на учебно-научную тему.</w:t>
            </w:r>
          </w:p>
        </w:tc>
        <w:tc>
          <w:tcPr>
            <w:tcW w:w="4537" w:type="dxa"/>
          </w:tcPr>
          <w:p w14:paraId="2AD01648" w14:textId="77777777" w:rsidR="004960F0" w:rsidRPr="00682539" w:rsidRDefault="004960F0" w:rsidP="00F30F13">
            <w:pPr>
              <w:ind w:firstLine="454"/>
              <w:jc w:val="both"/>
              <w:rPr>
                <w:b/>
                <w:sz w:val="22"/>
                <w:szCs w:val="22"/>
                <w:lang w:val="ru-RU"/>
              </w:rPr>
            </w:pPr>
            <w:r w:rsidRPr="00682539">
              <w:rPr>
                <w:b/>
                <w:i/>
                <w:sz w:val="22"/>
                <w:szCs w:val="22"/>
                <w:lang w:val="ru-RU"/>
              </w:rPr>
              <w:lastRenderedPageBreak/>
              <w:t>Выпускник получит возможность научиться:</w:t>
            </w:r>
          </w:p>
          <w:p w14:paraId="0BF381EE"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различать и анализировать тексты разговорного характера, научные, публицистические, официально-деловые, тексты художественной литературы</w:t>
            </w:r>
            <w:r w:rsidRPr="00682539">
              <w:rPr>
                <w:sz w:val="22"/>
                <w:szCs w:val="22"/>
                <w:lang w:val="ru-RU"/>
              </w:rPr>
              <w:t xml:space="preserve"> </w:t>
            </w:r>
            <w:r w:rsidRPr="00682539">
              <w:rPr>
                <w:i/>
                <w:sz w:val="22"/>
                <w:szCs w:val="22"/>
                <w:lang w:val="ru-RU"/>
              </w:rPr>
              <w:t>с</w:t>
            </w:r>
            <w:r w:rsidRPr="00682539">
              <w:rPr>
                <w:sz w:val="22"/>
                <w:szCs w:val="22"/>
                <w:lang w:val="ru-RU"/>
              </w:rPr>
              <w:t xml:space="preserve"> </w:t>
            </w:r>
            <w:r w:rsidRPr="00682539">
              <w:rPr>
                <w:i/>
                <w:sz w:val="22"/>
                <w:szCs w:val="22"/>
                <w:lang w:val="ru-RU"/>
              </w:rPr>
              <w:t>точки зрения специфики использования в них лексических, морфологических, синтаксических средств;</w:t>
            </w:r>
          </w:p>
          <w:p w14:paraId="17CC3CAA"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lastRenderedPageBreak/>
              <w:t>•</w:t>
            </w:r>
            <w:r w:rsidRPr="00682539">
              <w:rPr>
                <w:sz w:val="22"/>
                <w:szCs w:val="22"/>
              </w:rPr>
              <w:t> </w:t>
            </w:r>
            <w:r w:rsidRPr="00682539">
              <w:rPr>
                <w:i/>
                <w:sz w:val="22"/>
                <w:szCs w:val="22"/>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14:paraId="113FF7E3"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14:paraId="5E1586CC"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выступать перед аудиторией сверстников с небольшой протокольно-этикетной, развлекательной, убеждающей речью.</w:t>
            </w:r>
          </w:p>
          <w:p w14:paraId="7AE116F3" w14:textId="77777777" w:rsidR="004960F0" w:rsidRPr="00682539" w:rsidRDefault="004960F0" w:rsidP="00F30F13">
            <w:pPr>
              <w:ind w:firstLine="454"/>
              <w:jc w:val="both"/>
              <w:rPr>
                <w:b/>
                <w:i/>
                <w:sz w:val="22"/>
                <w:szCs w:val="22"/>
                <w:lang w:val="ru-RU"/>
              </w:rPr>
            </w:pPr>
          </w:p>
        </w:tc>
      </w:tr>
      <w:tr w:rsidR="004960F0" w:rsidRPr="00CD0D74" w14:paraId="4C72249C" w14:textId="77777777" w:rsidTr="00F41ACB">
        <w:tc>
          <w:tcPr>
            <w:tcW w:w="1208" w:type="dxa"/>
            <w:gridSpan w:val="2"/>
          </w:tcPr>
          <w:p w14:paraId="6106C830" w14:textId="77777777" w:rsidR="004960F0" w:rsidRPr="00682539" w:rsidRDefault="004960F0" w:rsidP="00DE2EEF">
            <w:pPr>
              <w:shd w:val="clear" w:color="auto" w:fill="FFFFFF"/>
              <w:jc w:val="both"/>
              <w:outlineLvl w:val="0"/>
              <w:rPr>
                <w:b/>
                <w:bCs/>
                <w:sz w:val="22"/>
                <w:szCs w:val="22"/>
                <w:lang w:val="ru-RU"/>
              </w:rPr>
            </w:pPr>
            <w:r w:rsidRPr="00682539">
              <w:rPr>
                <w:b/>
                <w:bCs/>
                <w:sz w:val="22"/>
                <w:szCs w:val="22"/>
                <w:lang w:val="ru-RU"/>
              </w:rPr>
              <w:lastRenderedPageBreak/>
              <w:t>Общие сведения о языке</w:t>
            </w:r>
          </w:p>
          <w:p w14:paraId="5C3ACCFA" w14:textId="77777777" w:rsidR="004960F0" w:rsidRPr="00682539" w:rsidRDefault="004960F0" w:rsidP="00F30F13">
            <w:pPr>
              <w:shd w:val="clear" w:color="auto" w:fill="FFFFFF"/>
              <w:ind w:firstLine="454"/>
              <w:jc w:val="both"/>
              <w:outlineLvl w:val="0"/>
              <w:rPr>
                <w:b/>
                <w:bCs/>
                <w:sz w:val="22"/>
                <w:szCs w:val="22"/>
                <w:lang w:val="ru-RU"/>
              </w:rPr>
            </w:pPr>
          </w:p>
        </w:tc>
        <w:tc>
          <w:tcPr>
            <w:tcW w:w="4178" w:type="dxa"/>
          </w:tcPr>
          <w:p w14:paraId="56D6701B" w14:textId="77777777" w:rsidR="004960F0" w:rsidRPr="00682539" w:rsidRDefault="004960F0" w:rsidP="00F30F13">
            <w:pPr>
              <w:ind w:firstLine="454"/>
              <w:jc w:val="both"/>
              <w:rPr>
                <w:b/>
                <w:i/>
                <w:sz w:val="22"/>
                <w:szCs w:val="22"/>
                <w:lang w:val="ru-RU"/>
              </w:rPr>
            </w:pPr>
            <w:r w:rsidRPr="00682539">
              <w:rPr>
                <w:b/>
                <w:i/>
                <w:sz w:val="22"/>
                <w:szCs w:val="22"/>
                <w:lang w:val="ru-RU"/>
              </w:rPr>
              <w:t>Выпускник научится:</w:t>
            </w:r>
          </w:p>
          <w:p w14:paraId="7B979B1D"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14:paraId="0226A98A"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14:paraId="2042CC4E" w14:textId="77777777" w:rsidR="004960F0" w:rsidRPr="00295F8E" w:rsidRDefault="004960F0" w:rsidP="00295F8E">
            <w:pPr>
              <w:widowControl/>
              <w:autoSpaceDE/>
              <w:autoSpaceDN/>
              <w:adjustRightInd/>
              <w:ind w:firstLine="454"/>
              <w:jc w:val="both"/>
              <w:rPr>
                <w:sz w:val="22"/>
                <w:szCs w:val="22"/>
                <w:lang w:val="ru-RU"/>
              </w:rPr>
            </w:pPr>
            <w:r w:rsidRPr="00682539">
              <w:rPr>
                <w:i/>
                <w:sz w:val="22"/>
                <w:szCs w:val="22"/>
                <w:lang w:val="ru-RU"/>
              </w:rPr>
              <w:t>•</w:t>
            </w:r>
            <w:r w:rsidRPr="00682539">
              <w:rPr>
                <w:i/>
                <w:sz w:val="22"/>
                <w:szCs w:val="22"/>
              </w:rPr>
              <w:t> </w:t>
            </w:r>
            <w:r w:rsidRPr="00682539">
              <w:rPr>
                <w:sz w:val="22"/>
                <w:szCs w:val="22"/>
                <w:lang w:val="ru-RU"/>
              </w:rPr>
              <w:t>оценивать использование основных</w:t>
            </w:r>
            <w:r w:rsidR="00295F8E">
              <w:rPr>
                <w:sz w:val="22"/>
                <w:szCs w:val="22"/>
                <w:lang w:val="ru-RU"/>
              </w:rPr>
              <w:t xml:space="preserve"> изобразительных средств языка.</w:t>
            </w:r>
          </w:p>
        </w:tc>
        <w:tc>
          <w:tcPr>
            <w:tcW w:w="4537" w:type="dxa"/>
          </w:tcPr>
          <w:p w14:paraId="3DA49685" w14:textId="77777777" w:rsidR="004960F0" w:rsidRPr="00682539" w:rsidRDefault="004960F0" w:rsidP="00F30F13">
            <w:pPr>
              <w:ind w:firstLine="454"/>
              <w:jc w:val="both"/>
              <w:rPr>
                <w:b/>
                <w:sz w:val="22"/>
                <w:szCs w:val="22"/>
                <w:lang w:val="ru-RU"/>
              </w:rPr>
            </w:pPr>
            <w:r w:rsidRPr="00682539">
              <w:rPr>
                <w:b/>
                <w:i/>
                <w:sz w:val="22"/>
                <w:szCs w:val="22"/>
                <w:lang w:val="ru-RU"/>
              </w:rPr>
              <w:t>Выпускник получит возможность научиться:</w:t>
            </w:r>
          </w:p>
          <w:p w14:paraId="6E2F300D" w14:textId="77777777" w:rsidR="004960F0" w:rsidRPr="00682539" w:rsidRDefault="004960F0" w:rsidP="00F30F13">
            <w:pPr>
              <w:pStyle w:val="affff4"/>
              <w:spacing w:line="240" w:lineRule="auto"/>
              <w:rPr>
                <w:sz w:val="22"/>
                <w:szCs w:val="22"/>
                <w:lang w:val="ru-RU"/>
              </w:rPr>
            </w:pPr>
            <w:r w:rsidRPr="00682539">
              <w:rPr>
                <w:sz w:val="22"/>
                <w:szCs w:val="22"/>
                <w:lang w:val="ru-RU"/>
              </w:rPr>
              <w:t>•</w:t>
            </w:r>
            <w:r w:rsidRPr="00682539">
              <w:rPr>
                <w:sz w:val="22"/>
                <w:szCs w:val="22"/>
              </w:rPr>
              <w:t> </w:t>
            </w:r>
            <w:r w:rsidRPr="00682539">
              <w:rPr>
                <w:i/>
                <w:sz w:val="22"/>
                <w:szCs w:val="22"/>
                <w:lang w:val="ru-RU"/>
              </w:rPr>
              <w:t>характеризовать вклад выдающихся лингвистов в развитие русистики.</w:t>
            </w:r>
          </w:p>
          <w:p w14:paraId="2353445B" w14:textId="77777777" w:rsidR="004960F0" w:rsidRPr="00682539" w:rsidRDefault="004960F0" w:rsidP="00F30F13">
            <w:pPr>
              <w:ind w:firstLine="454"/>
              <w:jc w:val="both"/>
              <w:rPr>
                <w:b/>
                <w:i/>
                <w:sz w:val="22"/>
                <w:szCs w:val="22"/>
                <w:lang w:val="ru-RU"/>
              </w:rPr>
            </w:pPr>
          </w:p>
        </w:tc>
      </w:tr>
      <w:tr w:rsidR="004960F0" w:rsidRPr="00CD0D74" w14:paraId="37AB9363" w14:textId="77777777" w:rsidTr="00F41ACB">
        <w:tc>
          <w:tcPr>
            <w:tcW w:w="1208" w:type="dxa"/>
            <w:gridSpan w:val="2"/>
          </w:tcPr>
          <w:p w14:paraId="51F34E6F" w14:textId="77777777" w:rsidR="004960F0" w:rsidRPr="00682539" w:rsidRDefault="00DE2EEF" w:rsidP="00DE2EEF">
            <w:pPr>
              <w:shd w:val="clear" w:color="auto" w:fill="FFFFFF"/>
              <w:jc w:val="both"/>
              <w:outlineLvl w:val="0"/>
              <w:rPr>
                <w:b/>
                <w:bCs/>
                <w:sz w:val="22"/>
                <w:szCs w:val="22"/>
                <w:lang w:val="ru-RU"/>
              </w:rPr>
            </w:pPr>
            <w:r>
              <w:rPr>
                <w:b/>
                <w:bCs/>
                <w:sz w:val="22"/>
                <w:szCs w:val="22"/>
                <w:lang w:val="ru-RU"/>
              </w:rPr>
              <w:t xml:space="preserve">Фонетика </w:t>
            </w:r>
            <w:r w:rsidR="004960F0" w:rsidRPr="00682539">
              <w:rPr>
                <w:b/>
                <w:bCs/>
                <w:sz w:val="22"/>
                <w:szCs w:val="22"/>
                <w:lang w:val="ru-RU"/>
              </w:rPr>
              <w:t>и орфоэпия</w:t>
            </w:r>
            <w:r w:rsidR="004960F0" w:rsidRPr="00682539">
              <w:rPr>
                <w:b/>
                <w:bCs/>
                <w:sz w:val="22"/>
                <w:szCs w:val="22"/>
                <w:lang w:val="ru-RU"/>
              </w:rPr>
              <w:lastRenderedPageBreak/>
              <w:t>. Графика</w:t>
            </w:r>
          </w:p>
          <w:p w14:paraId="7E14E963" w14:textId="77777777" w:rsidR="004960F0" w:rsidRPr="00682539" w:rsidRDefault="004960F0" w:rsidP="00F30F13">
            <w:pPr>
              <w:shd w:val="clear" w:color="auto" w:fill="FFFFFF"/>
              <w:ind w:firstLine="454"/>
              <w:jc w:val="both"/>
              <w:outlineLvl w:val="0"/>
              <w:rPr>
                <w:b/>
                <w:bCs/>
                <w:sz w:val="22"/>
                <w:szCs w:val="22"/>
                <w:lang w:val="ru-RU"/>
              </w:rPr>
            </w:pPr>
          </w:p>
        </w:tc>
        <w:tc>
          <w:tcPr>
            <w:tcW w:w="4178" w:type="dxa"/>
          </w:tcPr>
          <w:p w14:paraId="034A7ED8" w14:textId="77777777" w:rsidR="004960F0" w:rsidRPr="00682539" w:rsidRDefault="004960F0" w:rsidP="00F30F13">
            <w:pPr>
              <w:ind w:firstLine="454"/>
              <w:jc w:val="both"/>
              <w:rPr>
                <w:b/>
                <w:bCs/>
                <w:i/>
                <w:sz w:val="22"/>
                <w:szCs w:val="22"/>
                <w:lang w:val="ru-RU"/>
              </w:rPr>
            </w:pPr>
            <w:r w:rsidRPr="00682539">
              <w:rPr>
                <w:b/>
                <w:i/>
                <w:sz w:val="22"/>
                <w:szCs w:val="22"/>
                <w:lang w:val="ru-RU"/>
              </w:rPr>
              <w:lastRenderedPageBreak/>
              <w:t>Выпускник научится:</w:t>
            </w:r>
          </w:p>
          <w:p w14:paraId="5BF0CBF4"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проводить фонетический анализ слова;</w:t>
            </w:r>
          </w:p>
          <w:p w14:paraId="3FCD4548"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lastRenderedPageBreak/>
              <w:t>•</w:t>
            </w:r>
            <w:r w:rsidRPr="00682539">
              <w:rPr>
                <w:sz w:val="22"/>
                <w:szCs w:val="22"/>
              </w:rPr>
              <w:t> </w:t>
            </w:r>
            <w:r w:rsidRPr="00682539">
              <w:rPr>
                <w:sz w:val="22"/>
                <w:szCs w:val="22"/>
                <w:lang w:val="ru-RU"/>
              </w:rPr>
              <w:t>соблюдать основные орфоэпические правила современного русского литературного языка;</w:t>
            </w:r>
          </w:p>
          <w:p w14:paraId="40E7AC61" w14:textId="77777777" w:rsidR="004960F0" w:rsidRPr="00682539" w:rsidRDefault="004960F0" w:rsidP="00F30F13">
            <w:pPr>
              <w:widowControl/>
              <w:autoSpaceDE/>
              <w:autoSpaceDN/>
              <w:adjustRightInd/>
              <w:ind w:firstLine="454"/>
              <w:jc w:val="both"/>
              <w:rPr>
                <w:b/>
                <w:sz w:val="22"/>
                <w:szCs w:val="22"/>
                <w:lang w:val="ru-RU"/>
              </w:rPr>
            </w:pPr>
            <w:r w:rsidRPr="00682539">
              <w:rPr>
                <w:sz w:val="22"/>
                <w:szCs w:val="22"/>
                <w:lang w:val="ru-RU"/>
              </w:rPr>
              <w:t>•</w:t>
            </w:r>
            <w:r w:rsidRPr="00682539">
              <w:rPr>
                <w:sz w:val="22"/>
                <w:szCs w:val="22"/>
              </w:rPr>
              <w:t> </w:t>
            </w:r>
            <w:r w:rsidRPr="00682539">
              <w:rPr>
                <w:sz w:val="22"/>
                <w:szCs w:val="22"/>
                <w:lang w:val="ru-RU"/>
              </w:rPr>
              <w:t>извлекать необходимую информацию из орфоэпических словарей и справочников; использовать её в различных видах деятельности.</w:t>
            </w:r>
          </w:p>
          <w:p w14:paraId="12CCDB2F" w14:textId="77777777" w:rsidR="004960F0" w:rsidRPr="00682539" w:rsidRDefault="004960F0" w:rsidP="00F30F13">
            <w:pPr>
              <w:ind w:firstLine="454"/>
              <w:jc w:val="both"/>
              <w:rPr>
                <w:b/>
                <w:i/>
                <w:sz w:val="22"/>
                <w:szCs w:val="22"/>
                <w:lang w:val="ru-RU"/>
              </w:rPr>
            </w:pPr>
          </w:p>
        </w:tc>
        <w:tc>
          <w:tcPr>
            <w:tcW w:w="4537" w:type="dxa"/>
          </w:tcPr>
          <w:p w14:paraId="58015AA9" w14:textId="77777777" w:rsidR="004960F0" w:rsidRPr="00682539" w:rsidRDefault="004960F0" w:rsidP="00F30F13">
            <w:pPr>
              <w:ind w:firstLine="454"/>
              <w:jc w:val="both"/>
              <w:rPr>
                <w:b/>
                <w:sz w:val="22"/>
                <w:szCs w:val="22"/>
                <w:lang w:val="ru-RU"/>
              </w:rPr>
            </w:pPr>
            <w:r w:rsidRPr="00682539">
              <w:rPr>
                <w:b/>
                <w:i/>
                <w:sz w:val="22"/>
                <w:szCs w:val="22"/>
                <w:lang w:val="ru-RU"/>
              </w:rPr>
              <w:lastRenderedPageBreak/>
              <w:t>Выпускник получит возможность научиться:</w:t>
            </w:r>
          </w:p>
          <w:p w14:paraId="46FFF543"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lastRenderedPageBreak/>
              <w:t>•</w:t>
            </w:r>
            <w:r w:rsidRPr="00682539">
              <w:rPr>
                <w:sz w:val="22"/>
                <w:szCs w:val="22"/>
              </w:rPr>
              <w:t> </w:t>
            </w:r>
            <w:r w:rsidRPr="00682539">
              <w:rPr>
                <w:i/>
                <w:sz w:val="22"/>
                <w:szCs w:val="22"/>
                <w:lang w:val="ru-RU"/>
              </w:rPr>
              <w:t>опознавать основные выразительные средства фонетики (звукопись);</w:t>
            </w:r>
          </w:p>
          <w:p w14:paraId="6470EC72"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выразительно читать прозаические и поэтические тексты;</w:t>
            </w:r>
          </w:p>
          <w:p w14:paraId="5B2BBAD6" w14:textId="77777777" w:rsidR="004960F0" w:rsidRPr="00295F8E" w:rsidRDefault="004960F0" w:rsidP="00295F8E">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 xml:space="preserve">извлекать необходимую информацию из мультимедийных орфоэпических словарей и справочников; использовать её </w:t>
            </w:r>
            <w:r w:rsidR="00295F8E">
              <w:rPr>
                <w:i/>
                <w:sz w:val="22"/>
                <w:szCs w:val="22"/>
                <w:lang w:val="ru-RU"/>
              </w:rPr>
              <w:t>в различных видах деятельности.</w:t>
            </w:r>
          </w:p>
        </w:tc>
      </w:tr>
      <w:tr w:rsidR="004960F0" w:rsidRPr="00CD0D74" w14:paraId="57BD2F4E" w14:textId="77777777" w:rsidTr="00F41ACB">
        <w:tc>
          <w:tcPr>
            <w:tcW w:w="1208" w:type="dxa"/>
            <w:gridSpan w:val="2"/>
          </w:tcPr>
          <w:p w14:paraId="4C42092B" w14:textId="77777777" w:rsidR="004960F0" w:rsidRPr="00682539" w:rsidRDefault="004960F0" w:rsidP="00DE2EEF">
            <w:pPr>
              <w:jc w:val="both"/>
              <w:outlineLvl w:val="0"/>
              <w:rPr>
                <w:b/>
                <w:sz w:val="22"/>
                <w:szCs w:val="22"/>
                <w:lang w:val="ru-RU"/>
              </w:rPr>
            </w:pPr>
            <w:r w:rsidRPr="00682539">
              <w:rPr>
                <w:b/>
                <w:sz w:val="22"/>
                <w:szCs w:val="22"/>
                <w:lang w:val="ru-RU"/>
              </w:rPr>
              <w:lastRenderedPageBreak/>
              <w:t>Морфемика и словообразование</w:t>
            </w:r>
          </w:p>
          <w:p w14:paraId="1C66860C" w14:textId="77777777" w:rsidR="004960F0" w:rsidRPr="00682539" w:rsidRDefault="004960F0" w:rsidP="00F30F13">
            <w:pPr>
              <w:shd w:val="clear" w:color="auto" w:fill="FFFFFF"/>
              <w:ind w:firstLine="454"/>
              <w:jc w:val="both"/>
              <w:outlineLvl w:val="0"/>
              <w:rPr>
                <w:b/>
                <w:bCs/>
                <w:sz w:val="22"/>
                <w:szCs w:val="22"/>
                <w:lang w:val="ru-RU"/>
              </w:rPr>
            </w:pPr>
          </w:p>
        </w:tc>
        <w:tc>
          <w:tcPr>
            <w:tcW w:w="4178" w:type="dxa"/>
          </w:tcPr>
          <w:p w14:paraId="24314284" w14:textId="77777777" w:rsidR="004960F0" w:rsidRPr="00682539" w:rsidRDefault="004960F0" w:rsidP="00F30F13">
            <w:pPr>
              <w:ind w:firstLine="454"/>
              <w:jc w:val="both"/>
              <w:rPr>
                <w:b/>
                <w:i/>
                <w:sz w:val="22"/>
                <w:szCs w:val="22"/>
                <w:lang w:val="ru-RU"/>
              </w:rPr>
            </w:pPr>
            <w:r w:rsidRPr="00682539">
              <w:rPr>
                <w:b/>
                <w:i/>
                <w:sz w:val="22"/>
                <w:szCs w:val="22"/>
                <w:lang w:val="ru-RU"/>
              </w:rPr>
              <w:t>Выпускник научится:</w:t>
            </w:r>
          </w:p>
          <w:p w14:paraId="10D198B9"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делить слова на морфемы на основе смыслового, грамматического и словообразовательного анализа слова;</w:t>
            </w:r>
          </w:p>
          <w:p w14:paraId="53DCB1B8"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различать изученные способы словообразования;</w:t>
            </w:r>
          </w:p>
          <w:p w14:paraId="549AC8BE" w14:textId="77777777" w:rsidR="004960F0" w:rsidRPr="00682539" w:rsidRDefault="004960F0"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анализировать и самостоятельно составлять словообразовательные пары и словообразовательные цепочки слов;</w:t>
            </w:r>
          </w:p>
          <w:p w14:paraId="51140640" w14:textId="77777777" w:rsidR="004960F0" w:rsidRPr="00682539" w:rsidRDefault="004960F0" w:rsidP="00F30F13">
            <w:pPr>
              <w:ind w:firstLine="454"/>
              <w:jc w:val="both"/>
              <w:rPr>
                <w:b/>
                <w:i/>
                <w:sz w:val="22"/>
                <w:szCs w:val="22"/>
                <w:lang w:val="ru-RU"/>
              </w:rPr>
            </w:pPr>
            <w:r w:rsidRPr="00682539">
              <w:rPr>
                <w:sz w:val="22"/>
                <w:szCs w:val="22"/>
                <w:lang w:val="ru-RU"/>
              </w:rPr>
              <w:t>•</w:t>
            </w:r>
            <w:r w:rsidRPr="00682539">
              <w:rPr>
                <w:sz w:val="22"/>
                <w:szCs w:val="22"/>
              </w:rPr>
              <w:t> </w:t>
            </w:r>
            <w:r w:rsidRPr="00682539">
              <w:rPr>
                <w:sz w:val="22"/>
                <w:szCs w:val="22"/>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537" w:type="dxa"/>
          </w:tcPr>
          <w:p w14:paraId="0840AE4E" w14:textId="77777777" w:rsidR="004960F0" w:rsidRPr="00682539" w:rsidRDefault="004960F0"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346B8CC6"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характеризовать словообразовательные цепочки и словообразовательные гнёзда, устанавливая смысловую и структурную связь однокоренных слов;</w:t>
            </w:r>
          </w:p>
          <w:p w14:paraId="1D0468BD"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опознавать основные выразительные средства словообразования в художественной речи и оценивать их;</w:t>
            </w:r>
          </w:p>
          <w:p w14:paraId="4D32E836"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извлекать необходимую информацию</w:t>
            </w:r>
            <w:r w:rsidRPr="00682539">
              <w:rPr>
                <w:sz w:val="22"/>
                <w:szCs w:val="22"/>
                <w:lang w:val="ru-RU"/>
              </w:rPr>
              <w:t xml:space="preserve"> </w:t>
            </w:r>
            <w:r w:rsidRPr="00682539">
              <w:rPr>
                <w:i/>
                <w:sz w:val="22"/>
                <w:szCs w:val="22"/>
                <w:lang w:val="ru-RU"/>
              </w:rPr>
              <w:t>из морфемных, словообразовательных и этимологических словарей и справочников, в том числе мультимедийных;</w:t>
            </w:r>
          </w:p>
          <w:p w14:paraId="35033962" w14:textId="77777777" w:rsidR="004960F0" w:rsidRPr="00295F8E" w:rsidRDefault="004960F0" w:rsidP="00295F8E">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использовать этимологическую справку для объяснения правописания</w:t>
            </w:r>
            <w:r w:rsidR="00295F8E">
              <w:rPr>
                <w:i/>
                <w:sz w:val="22"/>
                <w:szCs w:val="22"/>
                <w:lang w:val="ru-RU"/>
              </w:rPr>
              <w:t xml:space="preserve"> и лексического значения слова.</w:t>
            </w:r>
          </w:p>
        </w:tc>
      </w:tr>
      <w:tr w:rsidR="004960F0" w:rsidRPr="00CD0D74" w14:paraId="627339E5" w14:textId="77777777" w:rsidTr="00F41ACB">
        <w:tc>
          <w:tcPr>
            <w:tcW w:w="1208" w:type="dxa"/>
            <w:gridSpan w:val="2"/>
          </w:tcPr>
          <w:p w14:paraId="0FCCA0DA" w14:textId="77777777" w:rsidR="004960F0" w:rsidRPr="00682539" w:rsidRDefault="004960F0" w:rsidP="00DE2EEF">
            <w:pPr>
              <w:shd w:val="clear" w:color="auto" w:fill="FFFFFF"/>
              <w:jc w:val="both"/>
              <w:outlineLvl w:val="0"/>
              <w:rPr>
                <w:sz w:val="22"/>
                <w:szCs w:val="22"/>
                <w:lang w:val="ru-RU"/>
              </w:rPr>
            </w:pPr>
            <w:r w:rsidRPr="00682539">
              <w:rPr>
                <w:b/>
                <w:bCs/>
                <w:sz w:val="22"/>
                <w:szCs w:val="22"/>
                <w:lang w:val="ru-RU"/>
              </w:rPr>
              <w:t>Лексикология и фразеология</w:t>
            </w:r>
          </w:p>
          <w:p w14:paraId="384372AF" w14:textId="77777777" w:rsidR="004960F0" w:rsidRPr="00682539" w:rsidRDefault="004960F0" w:rsidP="00F30F13">
            <w:pPr>
              <w:shd w:val="clear" w:color="auto" w:fill="FFFFFF"/>
              <w:ind w:firstLine="454"/>
              <w:jc w:val="both"/>
              <w:outlineLvl w:val="0"/>
              <w:rPr>
                <w:b/>
                <w:bCs/>
                <w:sz w:val="22"/>
                <w:szCs w:val="22"/>
                <w:lang w:val="ru-RU"/>
              </w:rPr>
            </w:pPr>
          </w:p>
        </w:tc>
        <w:tc>
          <w:tcPr>
            <w:tcW w:w="4178" w:type="dxa"/>
          </w:tcPr>
          <w:p w14:paraId="0E9372DA" w14:textId="77777777" w:rsidR="004960F0" w:rsidRPr="00682539" w:rsidRDefault="004960F0" w:rsidP="00F30F13">
            <w:pPr>
              <w:ind w:firstLine="454"/>
              <w:jc w:val="both"/>
              <w:rPr>
                <w:b/>
                <w:i/>
                <w:sz w:val="22"/>
                <w:szCs w:val="22"/>
                <w:lang w:val="ru-RU"/>
              </w:rPr>
            </w:pPr>
            <w:r w:rsidRPr="00682539">
              <w:rPr>
                <w:b/>
                <w:i/>
                <w:sz w:val="22"/>
                <w:szCs w:val="22"/>
                <w:lang w:val="ru-RU"/>
              </w:rPr>
              <w:t>Выпускник научится:</w:t>
            </w:r>
          </w:p>
          <w:p w14:paraId="49A9CF6A" w14:textId="77777777" w:rsidR="004960F0" w:rsidRPr="00682539" w:rsidRDefault="004960F0" w:rsidP="00F30F13">
            <w:pPr>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14:paraId="1286F485" w14:textId="77777777" w:rsidR="004960F0" w:rsidRPr="00682539" w:rsidRDefault="004960F0" w:rsidP="00F30F13">
            <w:pPr>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группировать слова по тематическим группам;</w:t>
            </w:r>
          </w:p>
          <w:p w14:paraId="5E5F5214" w14:textId="77777777" w:rsidR="004960F0" w:rsidRPr="00682539" w:rsidRDefault="004960F0" w:rsidP="00F30F13">
            <w:pPr>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подбирать к словам синонимы, антонимы;</w:t>
            </w:r>
          </w:p>
          <w:p w14:paraId="09DCB936" w14:textId="77777777" w:rsidR="004960F0" w:rsidRPr="00682539" w:rsidRDefault="004960F0" w:rsidP="00F30F13">
            <w:pPr>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опознавать фразеологические обороты;</w:t>
            </w:r>
          </w:p>
          <w:p w14:paraId="73BA0E54" w14:textId="77777777" w:rsidR="004960F0" w:rsidRPr="00682539" w:rsidRDefault="004960F0" w:rsidP="00F30F13">
            <w:pPr>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соблюдать лексические нормы в устных и письменных высказываниях;</w:t>
            </w:r>
          </w:p>
          <w:p w14:paraId="43C491D2" w14:textId="77777777" w:rsidR="004960F0" w:rsidRPr="00682539" w:rsidRDefault="004960F0" w:rsidP="00F30F13">
            <w:pPr>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14:paraId="671AEEF1" w14:textId="77777777" w:rsidR="004960F0" w:rsidRPr="00682539" w:rsidRDefault="004960F0" w:rsidP="00F30F13">
            <w:pPr>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опознавать основные виды тропов, построенных на переносном значении слова (метафора, эпитет, олицетворение);</w:t>
            </w:r>
          </w:p>
          <w:p w14:paraId="0F4D8299" w14:textId="77777777" w:rsidR="004960F0" w:rsidRPr="00682539" w:rsidRDefault="004960F0" w:rsidP="00F30F13">
            <w:pPr>
              <w:ind w:firstLine="454"/>
              <w:jc w:val="both"/>
              <w:rPr>
                <w:b/>
                <w:i/>
                <w:sz w:val="22"/>
                <w:szCs w:val="22"/>
                <w:lang w:val="ru-RU"/>
              </w:rPr>
            </w:pPr>
            <w:r w:rsidRPr="00682539">
              <w:rPr>
                <w:sz w:val="22"/>
                <w:szCs w:val="22"/>
                <w:lang w:val="ru-RU"/>
              </w:rPr>
              <w:t>•</w:t>
            </w:r>
            <w:r w:rsidRPr="00682539">
              <w:rPr>
                <w:sz w:val="22"/>
                <w:szCs w:val="22"/>
              </w:rPr>
              <w:t> </w:t>
            </w:r>
            <w:r w:rsidRPr="00682539">
              <w:rPr>
                <w:sz w:val="22"/>
                <w:szCs w:val="22"/>
                <w:lang w:val="ru-RU"/>
              </w:rPr>
              <w:t xml:space="preserve">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w:t>
            </w:r>
            <w:r w:rsidRPr="00682539">
              <w:rPr>
                <w:sz w:val="22"/>
                <w:szCs w:val="22"/>
                <w:lang w:val="ru-RU"/>
              </w:rPr>
              <w:lastRenderedPageBreak/>
              <w:t>информацию в различных видах деятельности.</w:t>
            </w:r>
          </w:p>
        </w:tc>
        <w:tc>
          <w:tcPr>
            <w:tcW w:w="4537" w:type="dxa"/>
          </w:tcPr>
          <w:p w14:paraId="2B97E267" w14:textId="77777777" w:rsidR="004960F0" w:rsidRPr="00682539" w:rsidRDefault="004960F0" w:rsidP="00F30F13">
            <w:pPr>
              <w:ind w:firstLine="454"/>
              <w:jc w:val="both"/>
              <w:rPr>
                <w:sz w:val="22"/>
                <w:szCs w:val="22"/>
                <w:lang w:val="ru-RU"/>
              </w:rPr>
            </w:pPr>
            <w:r w:rsidRPr="00682539">
              <w:rPr>
                <w:sz w:val="22"/>
                <w:szCs w:val="22"/>
                <w:lang w:val="ru-RU"/>
              </w:rPr>
              <w:lastRenderedPageBreak/>
              <w:t>.</w:t>
            </w:r>
          </w:p>
          <w:p w14:paraId="7CD55372" w14:textId="77777777" w:rsidR="004960F0" w:rsidRPr="00682539" w:rsidRDefault="004960F0" w:rsidP="00F30F13">
            <w:pPr>
              <w:ind w:firstLine="454"/>
              <w:jc w:val="both"/>
              <w:rPr>
                <w:b/>
                <w:sz w:val="22"/>
                <w:szCs w:val="22"/>
                <w:lang w:val="ru-RU"/>
              </w:rPr>
            </w:pPr>
            <w:r w:rsidRPr="00682539">
              <w:rPr>
                <w:b/>
                <w:i/>
                <w:sz w:val="22"/>
                <w:szCs w:val="22"/>
                <w:lang w:val="ru-RU"/>
              </w:rPr>
              <w:t>Выпускник получит возможность научиться:</w:t>
            </w:r>
          </w:p>
          <w:p w14:paraId="1EEF27F0"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объяснять общие принципы классификации словарного состава русского языка;</w:t>
            </w:r>
          </w:p>
          <w:p w14:paraId="57DBEED7"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аргументировать различие лексического и грамматического значений слова;</w:t>
            </w:r>
          </w:p>
          <w:p w14:paraId="2B6680FA"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опознавать омонимы разных видов;</w:t>
            </w:r>
          </w:p>
          <w:p w14:paraId="166ECC9E"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оценивать собственную и чужую речь с точки зрения точного, уместного и выразительного словоупотребления;</w:t>
            </w:r>
          </w:p>
          <w:p w14:paraId="33AC7C0D"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14:paraId="7B1FD077" w14:textId="77777777" w:rsidR="004960F0" w:rsidRPr="00682539" w:rsidRDefault="004960F0" w:rsidP="00F30F13">
            <w:pPr>
              <w:widowControl/>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извлекать необходимую информацию</w:t>
            </w:r>
            <w:r w:rsidRPr="00682539">
              <w:rPr>
                <w:sz w:val="22"/>
                <w:szCs w:val="22"/>
                <w:lang w:val="ru-RU"/>
              </w:rPr>
              <w:t xml:space="preserve"> </w:t>
            </w:r>
            <w:r w:rsidRPr="00682539">
              <w:rPr>
                <w:i/>
                <w:sz w:val="22"/>
                <w:szCs w:val="22"/>
                <w:lang w:val="ru-RU"/>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682539">
              <w:rPr>
                <w:sz w:val="22"/>
                <w:szCs w:val="22"/>
                <w:lang w:val="ru-RU"/>
              </w:rPr>
              <w:t xml:space="preserve"> </w:t>
            </w:r>
            <w:r w:rsidRPr="00682539">
              <w:rPr>
                <w:i/>
                <w:sz w:val="22"/>
                <w:szCs w:val="22"/>
                <w:lang w:val="ru-RU"/>
              </w:rPr>
              <w:t>и справочников, в том числе мультимедийных; использовать эту информацию в различных видах деятельности.</w:t>
            </w:r>
          </w:p>
          <w:p w14:paraId="0E8D6BF4" w14:textId="77777777" w:rsidR="004960F0" w:rsidRPr="00682539" w:rsidRDefault="004960F0" w:rsidP="00F30F13">
            <w:pPr>
              <w:ind w:firstLine="454"/>
              <w:jc w:val="both"/>
              <w:rPr>
                <w:b/>
                <w:i/>
                <w:sz w:val="22"/>
                <w:szCs w:val="22"/>
                <w:lang w:val="ru-RU"/>
              </w:rPr>
            </w:pPr>
          </w:p>
        </w:tc>
      </w:tr>
      <w:tr w:rsidR="004960F0" w:rsidRPr="00CD0D74" w14:paraId="1DEEFFF8" w14:textId="77777777" w:rsidTr="00F41ACB">
        <w:tc>
          <w:tcPr>
            <w:tcW w:w="1208" w:type="dxa"/>
            <w:gridSpan w:val="2"/>
          </w:tcPr>
          <w:p w14:paraId="7980E041" w14:textId="77777777" w:rsidR="004960F0" w:rsidRPr="00682539" w:rsidRDefault="004960F0" w:rsidP="00DE2EEF">
            <w:pPr>
              <w:jc w:val="both"/>
              <w:outlineLvl w:val="0"/>
              <w:rPr>
                <w:b/>
                <w:sz w:val="22"/>
                <w:szCs w:val="22"/>
                <w:lang w:val="ru-RU"/>
              </w:rPr>
            </w:pPr>
            <w:r w:rsidRPr="00682539">
              <w:rPr>
                <w:b/>
                <w:sz w:val="22"/>
                <w:szCs w:val="22"/>
                <w:lang w:val="ru-RU"/>
              </w:rPr>
              <w:lastRenderedPageBreak/>
              <w:t>Морфология</w:t>
            </w:r>
          </w:p>
          <w:p w14:paraId="60280430" w14:textId="77777777" w:rsidR="004960F0" w:rsidRPr="00682539" w:rsidRDefault="004960F0" w:rsidP="00F30F13">
            <w:pPr>
              <w:shd w:val="clear" w:color="auto" w:fill="FFFFFF"/>
              <w:ind w:firstLine="454"/>
              <w:jc w:val="both"/>
              <w:outlineLvl w:val="0"/>
              <w:rPr>
                <w:b/>
                <w:bCs/>
                <w:sz w:val="22"/>
                <w:szCs w:val="22"/>
                <w:lang w:val="ru-RU"/>
              </w:rPr>
            </w:pPr>
          </w:p>
        </w:tc>
        <w:tc>
          <w:tcPr>
            <w:tcW w:w="4178" w:type="dxa"/>
          </w:tcPr>
          <w:p w14:paraId="7A3598E6" w14:textId="77777777" w:rsidR="00D82B86" w:rsidRPr="00682539" w:rsidRDefault="00D82B86" w:rsidP="00F30F13">
            <w:pPr>
              <w:ind w:firstLine="454"/>
              <w:jc w:val="both"/>
              <w:rPr>
                <w:b/>
                <w:i/>
                <w:sz w:val="22"/>
                <w:szCs w:val="22"/>
                <w:lang w:val="ru-RU"/>
              </w:rPr>
            </w:pPr>
            <w:r w:rsidRPr="00682539">
              <w:rPr>
                <w:b/>
                <w:i/>
                <w:sz w:val="22"/>
                <w:szCs w:val="22"/>
                <w:lang w:val="ru-RU"/>
              </w:rPr>
              <w:t>Выпускник научится:</w:t>
            </w:r>
          </w:p>
          <w:p w14:paraId="7537AC3C" w14:textId="77777777" w:rsidR="00D82B86" w:rsidRPr="00682539" w:rsidRDefault="00D82B86" w:rsidP="00F30F13">
            <w:pPr>
              <w:widowControl/>
              <w:autoSpaceDE/>
              <w:autoSpaceDN/>
              <w:adjustRightInd/>
              <w:ind w:firstLine="454"/>
              <w:jc w:val="both"/>
              <w:rPr>
                <w:sz w:val="22"/>
                <w:szCs w:val="22"/>
                <w:lang w:val="ru-RU"/>
              </w:rPr>
            </w:pPr>
            <w:r w:rsidRPr="00682539">
              <w:rPr>
                <w:i/>
                <w:sz w:val="22"/>
                <w:szCs w:val="22"/>
                <w:lang w:val="ru-RU"/>
              </w:rPr>
              <w:t>•</w:t>
            </w:r>
            <w:r w:rsidRPr="00682539">
              <w:rPr>
                <w:i/>
                <w:sz w:val="22"/>
                <w:szCs w:val="22"/>
              </w:rPr>
              <w:t> </w:t>
            </w:r>
            <w:r w:rsidRPr="00682539">
              <w:rPr>
                <w:sz w:val="22"/>
                <w:szCs w:val="22"/>
                <w:lang w:val="ru-RU"/>
              </w:rPr>
              <w:t>опознавать самостоятельные (знаменательные) части речи и их формы, служебные части речи;</w:t>
            </w:r>
          </w:p>
          <w:p w14:paraId="73D75D39" w14:textId="77777777" w:rsidR="00D82B86" w:rsidRPr="00682539" w:rsidRDefault="00D82B86" w:rsidP="00F30F13">
            <w:pPr>
              <w:widowControl/>
              <w:autoSpaceDE/>
              <w:autoSpaceDN/>
              <w:adjustRightInd/>
              <w:ind w:firstLine="454"/>
              <w:jc w:val="both"/>
              <w:rPr>
                <w:sz w:val="22"/>
                <w:szCs w:val="22"/>
                <w:lang w:val="ru-RU"/>
              </w:rPr>
            </w:pPr>
            <w:r w:rsidRPr="00682539">
              <w:rPr>
                <w:i/>
                <w:sz w:val="22"/>
                <w:szCs w:val="22"/>
                <w:lang w:val="ru-RU"/>
              </w:rPr>
              <w:t>•</w:t>
            </w:r>
            <w:r w:rsidRPr="00682539">
              <w:rPr>
                <w:i/>
                <w:sz w:val="22"/>
                <w:szCs w:val="22"/>
              </w:rPr>
              <w:t> </w:t>
            </w:r>
            <w:r w:rsidRPr="00682539">
              <w:rPr>
                <w:sz w:val="22"/>
                <w:szCs w:val="22"/>
                <w:lang w:val="ru-RU"/>
              </w:rPr>
              <w:t>анализировать слово с точки зрения его принадлежности к той или иной части речи;</w:t>
            </w:r>
          </w:p>
          <w:p w14:paraId="28205569" w14:textId="77777777" w:rsidR="00D82B86" w:rsidRPr="00682539" w:rsidRDefault="00D82B86" w:rsidP="00F30F13">
            <w:pPr>
              <w:widowControl/>
              <w:autoSpaceDE/>
              <w:autoSpaceDN/>
              <w:adjustRightInd/>
              <w:ind w:firstLine="454"/>
              <w:jc w:val="both"/>
              <w:rPr>
                <w:sz w:val="22"/>
                <w:szCs w:val="22"/>
                <w:lang w:val="ru-RU"/>
              </w:rPr>
            </w:pPr>
            <w:r w:rsidRPr="00682539">
              <w:rPr>
                <w:i/>
                <w:sz w:val="22"/>
                <w:szCs w:val="22"/>
                <w:lang w:val="ru-RU"/>
              </w:rPr>
              <w:t>•</w:t>
            </w:r>
            <w:r w:rsidRPr="00682539">
              <w:rPr>
                <w:i/>
                <w:sz w:val="22"/>
                <w:szCs w:val="22"/>
              </w:rPr>
              <w:t> </w:t>
            </w:r>
            <w:r w:rsidRPr="00682539">
              <w:rPr>
                <w:sz w:val="22"/>
                <w:szCs w:val="22"/>
                <w:lang w:val="ru-RU"/>
              </w:rPr>
              <w:t>употреблять формы слов различных частей речи в соответствии с нормами современного русского литературного языка;</w:t>
            </w:r>
          </w:p>
          <w:p w14:paraId="7B7960CD" w14:textId="77777777" w:rsidR="00D82B86" w:rsidRPr="00682539" w:rsidRDefault="00D82B86" w:rsidP="00F30F13">
            <w:pPr>
              <w:widowControl/>
              <w:autoSpaceDE/>
              <w:autoSpaceDN/>
              <w:adjustRightInd/>
              <w:ind w:firstLine="454"/>
              <w:jc w:val="both"/>
              <w:rPr>
                <w:sz w:val="22"/>
                <w:szCs w:val="22"/>
                <w:lang w:val="ru-RU"/>
              </w:rPr>
            </w:pPr>
            <w:r w:rsidRPr="00682539">
              <w:rPr>
                <w:i/>
                <w:sz w:val="22"/>
                <w:szCs w:val="22"/>
                <w:lang w:val="ru-RU"/>
              </w:rPr>
              <w:t>•</w:t>
            </w:r>
            <w:r w:rsidRPr="00682539">
              <w:rPr>
                <w:i/>
                <w:sz w:val="22"/>
                <w:szCs w:val="22"/>
              </w:rPr>
              <w:t> </w:t>
            </w:r>
            <w:r w:rsidRPr="00682539">
              <w:rPr>
                <w:sz w:val="22"/>
                <w:szCs w:val="22"/>
                <w:lang w:val="ru-RU"/>
              </w:rPr>
              <w:t>применять морфологические знания и умения в практике правописания, в различных видах анализа;</w:t>
            </w:r>
          </w:p>
          <w:p w14:paraId="7A83997F" w14:textId="77777777" w:rsidR="004960F0" w:rsidRPr="00295F8E" w:rsidRDefault="00D82B86" w:rsidP="00295F8E">
            <w:pPr>
              <w:widowControl/>
              <w:autoSpaceDE/>
              <w:autoSpaceDN/>
              <w:adjustRightInd/>
              <w:ind w:firstLine="454"/>
              <w:jc w:val="both"/>
              <w:rPr>
                <w:sz w:val="22"/>
                <w:szCs w:val="22"/>
                <w:lang w:val="ru-RU"/>
              </w:rPr>
            </w:pPr>
            <w:r w:rsidRPr="00682539">
              <w:rPr>
                <w:i/>
                <w:sz w:val="22"/>
                <w:szCs w:val="22"/>
                <w:lang w:val="ru-RU"/>
              </w:rPr>
              <w:t>•</w:t>
            </w:r>
            <w:r w:rsidRPr="00682539">
              <w:rPr>
                <w:i/>
                <w:sz w:val="22"/>
                <w:szCs w:val="22"/>
              </w:rPr>
              <w:t> </w:t>
            </w:r>
            <w:r w:rsidRPr="00682539">
              <w:rPr>
                <w:sz w:val="22"/>
                <w:szCs w:val="22"/>
                <w:lang w:val="ru-RU"/>
              </w:rPr>
              <w:t>распознавать явления грамматической омонимии, существенные для решения орфограф</w:t>
            </w:r>
            <w:r w:rsidR="00295F8E">
              <w:rPr>
                <w:sz w:val="22"/>
                <w:szCs w:val="22"/>
                <w:lang w:val="ru-RU"/>
              </w:rPr>
              <w:t>ических и пунктуационных задач.</w:t>
            </w:r>
          </w:p>
        </w:tc>
        <w:tc>
          <w:tcPr>
            <w:tcW w:w="4537" w:type="dxa"/>
          </w:tcPr>
          <w:p w14:paraId="25A49540" w14:textId="77777777" w:rsidR="00D82B86" w:rsidRPr="00682539" w:rsidRDefault="00D82B86" w:rsidP="00F30F13">
            <w:pPr>
              <w:ind w:firstLine="454"/>
              <w:jc w:val="both"/>
              <w:rPr>
                <w:b/>
                <w:sz w:val="22"/>
                <w:szCs w:val="22"/>
                <w:lang w:val="ru-RU"/>
              </w:rPr>
            </w:pPr>
            <w:r w:rsidRPr="00682539">
              <w:rPr>
                <w:b/>
                <w:i/>
                <w:sz w:val="22"/>
                <w:szCs w:val="22"/>
                <w:lang w:val="ru-RU"/>
              </w:rPr>
              <w:t>Выпускник получит возможность научиться:</w:t>
            </w:r>
          </w:p>
          <w:p w14:paraId="35FE7252" w14:textId="77777777" w:rsidR="00D82B86" w:rsidRPr="00682539" w:rsidRDefault="00D82B86" w:rsidP="00F30F13">
            <w:pPr>
              <w:widowControl/>
              <w:autoSpaceDE/>
              <w:autoSpaceDN/>
              <w:adjustRightInd/>
              <w:ind w:firstLine="454"/>
              <w:jc w:val="both"/>
              <w:rPr>
                <w:i/>
                <w:sz w:val="22"/>
                <w:szCs w:val="22"/>
                <w:lang w:val="ru-RU"/>
              </w:rPr>
            </w:pPr>
            <w:r w:rsidRPr="00682539">
              <w:rPr>
                <w:i/>
                <w:sz w:val="22"/>
                <w:szCs w:val="22"/>
                <w:lang w:val="ru-RU"/>
              </w:rPr>
              <w:t>•</w:t>
            </w:r>
            <w:r w:rsidRPr="00682539">
              <w:rPr>
                <w:i/>
                <w:sz w:val="22"/>
                <w:szCs w:val="22"/>
              </w:rPr>
              <w:t> </w:t>
            </w:r>
            <w:r w:rsidRPr="00682539">
              <w:rPr>
                <w:i/>
                <w:sz w:val="22"/>
                <w:szCs w:val="22"/>
                <w:lang w:val="ru-RU"/>
              </w:rPr>
              <w:t>анализировать синонимические средства морфологии;</w:t>
            </w:r>
          </w:p>
          <w:p w14:paraId="7D7484DC" w14:textId="77777777" w:rsidR="00D82B86" w:rsidRPr="00682539" w:rsidRDefault="00D82B86" w:rsidP="00F30F13">
            <w:pPr>
              <w:widowControl/>
              <w:autoSpaceDE/>
              <w:autoSpaceDN/>
              <w:adjustRightInd/>
              <w:ind w:firstLine="454"/>
              <w:jc w:val="both"/>
              <w:rPr>
                <w:i/>
                <w:sz w:val="22"/>
                <w:szCs w:val="22"/>
                <w:lang w:val="ru-RU"/>
              </w:rPr>
            </w:pPr>
            <w:r w:rsidRPr="00682539">
              <w:rPr>
                <w:i/>
                <w:sz w:val="22"/>
                <w:szCs w:val="22"/>
                <w:lang w:val="ru-RU"/>
              </w:rPr>
              <w:t>•</w:t>
            </w:r>
            <w:r w:rsidRPr="00682539">
              <w:rPr>
                <w:i/>
                <w:sz w:val="22"/>
                <w:szCs w:val="22"/>
              </w:rPr>
              <w:t> </w:t>
            </w:r>
            <w:r w:rsidRPr="00682539">
              <w:rPr>
                <w:i/>
                <w:sz w:val="22"/>
                <w:szCs w:val="22"/>
                <w:lang w:val="ru-RU"/>
              </w:rPr>
              <w:t>различать грамматические омонимы;</w:t>
            </w:r>
          </w:p>
          <w:p w14:paraId="7A19DA4A" w14:textId="77777777" w:rsidR="00D82B86" w:rsidRPr="00682539" w:rsidRDefault="00D82B86" w:rsidP="00F30F13">
            <w:pPr>
              <w:widowControl/>
              <w:autoSpaceDE/>
              <w:autoSpaceDN/>
              <w:adjustRightInd/>
              <w:ind w:firstLine="454"/>
              <w:jc w:val="both"/>
              <w:rPr>
                <w:i/>
                <w:sz w:val="22"/>
                <w:szCs w:val="22"/>
                <w:lang w:val="ru-RU"/>
              </w:rPr>
            </w:pPr>
            <w:r w:rsidRPr="00682539">
              <w:rPr>
                <w:i/>
                <w:sz w:val="22"/>
                <w:szCs w:val="22"/>
                <w:lang w:val="ru-RU"/>
              </w:rPr>
              <w:t>•</w:t>
            </w:r>
            <w:r w:rsidRPr="00682539">
              <w:rPr>
                <w:i/>
                <w:sz w:val="22"/>
                <w:szCs w:val="22"/>
              </w:rPr>
              <w:t> </w:t>
            </w:r>
            <w:r w:rsidRPr="00682539">
              <w:rPr>
                <w:i/>
                <w:sz w:val="22"/>
                <w:szCs w:val="22"/>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14:paraId="4CD83827" w14:textId="77777777" w:rsidR="004960F0" w:rsidRPr="00295F8E" w:rsidRDefault="00D82B86" w:rsidP="00295F8E">
            <w:pPr>
              <w:widowControl/>
              <w:autoSpaceDE/>
              <w:autoSpaceDN/>
              <w:adjustRightInd/>
              <w:ind w:firstLine="454"/>
              <w:jc w:val="both"/>
              <w:rPr>
                <w:i/>
                <w:sz w:val="22"/>
                <w:szCs w:val="22"/>
                <w:lang w:val="ru-RU"/>
              </w:rPr>
            </w:pPr>
            <w:r w:rsidRPr="00682539">
              <w:rPr>
                <w:i/>
                <w:sz w:val="22"/>
                <w:szCs w:val="22"/>
                <w:lang w:val="ru-RU"/>
              </w:rPr>
              <w:t>•</w:t>
            </w:r>
            <w:r w:rsidRPr="00682539">
              <w:rPr>
                <w:i/>
                <w:sz w:val="22"/>
                <w:szCs w:val="22"/>
              </w:rPr>
              <w:t> </w:t>
            </w:r>
            <w:r w:rsidRPr="00682539">
              <w:rPr>
                <w:i/>
                <w:sz w:val="22"/>
                <w:szCs w:val="22"/>
                <w:lang w:val="ru-RU"/>
              </w:rPr>
              <w:t>извлекать необходимую информацию</w:t>
            </w:r>
            <w:r w:rsidRPr="00682539">
              <w:rPr>
                <w:sz w:val="22"/>
                <w:szCs w:val="22"/>
                <w:lang w:val="ru-RU"/>
              </w:rPr>
              <w:t xml:space="preserve"> </w:t>
            </w:r>
            <w:r w:rsidRPr="00682539">
              <w:rPr>
                <w:i/>
                <w:sz w:val="22"/>
                <w:szCs w:val="22"/>
                <w:lang w:val="ru-RU"/>
              </w:rPr>
              <w:t xml:space="preserve">из словарей грамматических трудностей, в том числе мультимедийных; использовать эту информацию </w:t>
            </w:r>
            <w:r w:rsidR="00295F8E">
              <w:rPr>
                <w:i/>
                <w:sz w:val="22"/>
                <w:szCs w:val="22"/>
                <w:lang w:val="ru-RU"/>
              </w:rPr>
              <w:t>в различных видах деятельности.</w:t>
            </w:r>
          </w:p>
        </w:tc>
      </w:tr>
      <w:tr w:rsidR="00D82B86" w:rsidRPr="00CD0D74" w14:paraId="14713B7A" w14:textId="77777777" w:rsidTr="00F41ACB">
        <w:tc>
          <w:tcPr>
            <w:tcW w:w="1208" w:type="dxa"/>
            <w:gridSpan w:val="2"/>
          </w:tcPr>
          <w:p w14:paraId="74DE91BA" w14:textId="77777777" w:rsidR="00D82B86" w:rsidRPr="00682539" w:rsidRDefault="00D82B86" w:rsidP="00DE2EEF">
            <w:pPr>
              <w:jc w:val="both"/>
              <w:outlineLvl w:val="0"/>
              <w:rPr>
                <w:b/>
                <w:sz w:val="22"/>
                <w:szCs w:val="22"/>
                <w:lang w:val="ru-RU"/>
              </w:rPr>
            </w:pPr>
            <w:r w:rsidRPr="00682539">
              <w:rPr>
                <w:b/>
                <w:sz w:val="22"/>
                <w:szCs w:val="22"/>
                <w:lang w:val="ru-RU"/>
              </w:rPr>
              <w:t>Синтаксис</w:t>
            </w:r>
          </w:p>
          <w:p w14:paraId="19897519" w14:textId="77777777" w:rsidR="00D82B86" w:rsidRPr="00682539" w:rsidRDefault="00D82B86" w:rsidP="00F30F13">
            <w:pPr>
              <w:ind w:firstLine="454"/>
              <w:jc w:val="both"/>
              <w:outlineLvl w:val="0"/>
              <w:rPr>
                <w:b/>
                <w:sz w:val="22"/>
                <w:szCs w:val="22"/>
                <w:lang w:val="ru-RU"/>
              </w:rPr>
            </w:pPr>
          </w:p>
        </w:tc>
        <w:tc>
          <w:tcPr>
            <w:tcW w:w="4178" w:type="dxa"/>
          </w:tcPr>
          <w:p w14:paraId="495E028B" w14:textId="77777777" w:rsidR="00D82B86" w:rsidRPr="00682539" w:rsidRDefault="00D82B86" w:rsidP="00F30F13">
            <w:pPr>
              <w:ind w:firstLine="454"/>
              <w:jc w:val="both"/>
              <w:rPr>
                <w:b/>
                <w:i/>
                <w:sz w:val="22"/>
                <w:szCs w:val="22"/>
                <w:lang w:val="ru-RU"/>
              </w:rPr>
            </w:pPr>
            <w:r w:rsidRPr="00682539">
              <w:rPr>
                <w:b/>
                <w:i/>
                <w:sz w:val="22"/>
                <w:szCs w:val="22"/>
                <w:lang w:val="ru-RU"/>
              </w:rPr>
              <w:t>Выпускник научится:</w:t>
            </w:r>
          </w:p>
          <w:p w14:paraId="36946CC2"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опознавать основные единицы синтаксиса (словосочетание, предложение) и их виды;</w:t>
            </w:r>
          </w:p>
          <w:p w14:paraId="771D1548"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14:paraId="31C65DF3"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употреблять синтаксические единицы в соответствии с нормами современного русского литературного языка;</w:t>
            </w:r>
          </w:p>
          <w:p w14:paraId="220EF13F" w14:textId="77777777" w:rsidR="00D82B86" w:rsidRPr="00682539" w:rsidRDefault="00D82B86" w:rsidP="00F30F13">
            <w:pPr>
              <w:pStyle w:val="24"/>
              <w:widowControl w:val="0"/>
              <w:autoSpaceDE w:val="0"/>
              <w:autoSpaceDN w:val="0"/>
              <w:adjustRightInd w:val="0"/>
              <w:spacing w:after="0" w:line="240" w:lineRule="auto"/>
              <w:ind w:left="0"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использовать разнообразные синонимические синтаксические конструкции в собственной речевой практике;</w:t>
            </w:r>
          </w:p>
          <w:p w14:paraId="3249B9AE" w14:textId="77777777" w:rsidR="00D82B86" w:rsidRPr="00295F8E" w:rsidRDefault="00D82B86" w:rsidP="00295F8E">
            <w:pPr>
              <w:pStyle w:val="24"/>
              <w:widowControl w:val="0"/>
              <w:autoSpaceDE w:val="0"/>
              <w:autoSpaceDN w:val="0"/>
              <w:adjustRightInd w:val="0"/>
              <w:spacing w:after="0" w:line="240" w:lineRule="auto"/>
              <w:ind w:left="0" w:firstLine="454"/>
              <w:jc w:val="both"/>
              <w:rPr>
                <w:i/>
                <w:sz w:val="22"/>
                <w:szCs w:val="22"/>
                <w:lang w:val="ru-RU"/>
              </w:rPr>
            </w:pPr>
            <w:r w:rsidRPr="00682539">
              <w:rPr>
                <w:i/>
                <w:sz w:val="22"/>
                <w:szCs w:val="22"/>
                <w:lang w:val="ru-RU"/>
              </w:rPr>
              <w:t>•</w:t>
            </w:r>
            <w:r w:rsidRPr="00682539">
              <w:rPr>
                <w:i/>
                <w:sz w:val="22"/>
                <w:szCs w:val="22"/>
              </w:rPr>
              <w:t> </w:t>
            </w:r>
            <w:r w:rsidRPr="00682539">
              <w:rPr>
                <w:sz w:val="22"/>
                <w:szCs w:val="22"/>
                <w:lang w:val="ru-RU"/>
              </w:rPr>
              <w:t>применять синтаксические знания и умения в практике правописания, в различных видах анализа.</w:t>
            </w:r>
          </w:p>
        </w:tc>
        <w:tc>
          <w:tcPr>
            <w:tcW w:w="4537" w:type="dxa"/>
          </w:tcPr>
          <w:p w14:paraId="5165201A" w14:textId="77777777" w:rsidR="00D82B86" w:rsidRPr="00682539" w:rsidRDefault="00D82B86" w:rsidP="00F30F13">
            <w:pPr>
              <w:ind w:firstLine="454"/>
              <w:jc w:val="both"/>
              <w:rPr>
                <w:b/>
                <w:sz w:val="22"/>
                <w:szCs w:val="22"/>
                <w:lang w:val="ru-RU"/>
              </w:rPr>
            </w:pPr>
            <w:r w:rsidRPr="00682539">
              <w:rPr>
                <w:b/>
                <w:i/>
                <w:sz w:val="22"/>
                <w:szCs w:val="22"/>
                <w:lang w:val="ru-RU"/>
              </w:rPr>
              <w:t>Выпускник получит возможность научиться:</w:t>
            </w:r>
          </w:p>
          <w:p w14:paraId="2F8D61C2" w14:textId="77777777" w:rsidR="00D82B86" w:rsidRPr="00682539" w:rsidRDefault="00D82B86"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анализировать синонимические средства синтаксиса;</w:t>
            </w:r>
          </w:p>
          <w:p w14:paraId="5DEC20EC" w14:textId="77777777" w:rsidR="00D82B86" w:rsidRPr="00682539" w:rsidRDefault="00D82B86"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14:paraId="46B7E895" w14:textId="77777777" w:rsidR="00D82B86" w:rsidRPr="00682539" w:rsidRDefault="00D82B86"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14:paraId="186276B8" w14:textId="77777777" w:rsidR="00D82B86" w:rsidRPr="00682539" w:rsidRDefault="00D82B86" w:rsidP="00F30F13">
            <w:pPr>
              <w:ind w:firstLine="454"/>
              <w:jc w:val="both"/>
              <w:rPr>
                <w:b/>
                <w:i/>
                <w:sz w:val="22"/>
                <w:szCs w:val="22"/>
                <w:lang w:val="ru-RU"/>
              </w:rPr>
            </w:pPr>
          </w:p>
        </w:tc>
      </w:tr>
      <w:tr w:rsidR="00D82B86" w:rsidRPr="00CD0D74" w14:paraId="30FCACE0" w14:textId="77777777" w:rsidTr="00F41ACB">
        <w:tc>
          <w:tcPr>
            <w:tcW w:w="1208" w:type="dxa"/>
            <w:gridSpan w:val="2"/>
          </w:tcPr>
          <w:p w14:paraId="57036780" w14:textId="77777777" w:rsidR="00D82B86" w:rsidRPr="00682539" w:rsidRDefault="00D82B86" w:rsidP="00DE2EEF">
            <w:pPr>
              <w:jc w:val="both"/>
              <w:outlineLvl w:val="0"/>
              <w:rPr>
                <w:b/>
                <w:sz w:val="22"/>
                <w:szCs w:val="22"/>
                <w:lang w:val="ru-RU"/>
              </w:rPr>
            </w:pPr>
            <w:r w:rsidRPr="00682539">
              <w:rPr>
                <w:b/>
                <w:sz w:val="22"/>
                <w:szCs w:val="22"/>
                <w:lang w:val="ru-RU"/>
              </w:rPr>
              <w:t>Правописание: орфография и пунктуация</w:t>
            </w:r>
          </w:p>
          <w:p w14:paraId="38A66B79" w14:textId="77777777" w:rsidR="00D82B86" w:rsidRPr="00682539" w:rsidRDefault="00D82B86" w:rsidP="00F30F13">
            <w:pPr>
              <w:ind w:firstLine="454"/>
              <w:jc w:val="both"/>
              <w:outlineLvl w:val="0"/>
              <w:rPr>
                <w:b/>
                <w:sz w:val="22"/>
                <w:szCs w:val="22"/>
                <w:lang w:val="ru-RU"/>
              </w:rPr>
            </w:pPr>
          </w:p>
        </w:tc>
        <w:tc>
          <w:tcPr>
            <w:tcW w:w="4178" w:type="dxa"/>
          </w:tcPr>
          <w:p w14:paraId="6375CFDB" w14:textId="77777777" w:rsidR="00D82B86" w:rsidRPr="00682539" w:rsidRDefault="00D82B86" w:rsidP="00F30F13">
            <w:pPr>
              <w:ind w:firstLine="454"/>
              <w:jc w:val="both"/>
              <w:rPr>
                <w:b/>
                <w:i/>
                <w:sz w:val="22"/>
                <w:szCs w:val="22"/>
                <w:lang w:val="ru-RU"/>
              </w:rPr>
            </w:pPr>
            <w:r w:rsidRPr="00682539">
              <w:rPr>
                <w:b/>
                <w:i/>
                <w:sz w:val="22"/>
                <w:szCs w:val="22"/>
                <w:lang w:val="ru-RU"/>
              </w:rPr>
              <w:t>Выпускник научится:</w:t>
            </w:r>
          </w:p>
          <w:p w14:paraId="39B3E8AA"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соблюдать орфографические и пунктуационные нормы в процессе письма (в объёме содержания курса);</w:t>
            </w:r>
          </w:p>
          <w:p w14:paraId="45F18F02"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объяснять выбор написания в устной форме (рассуждение) и письменной форме (с помощью графических символов);</w:t>
            </w:r>
          </w:p>
          <w:p w14:paraId="5F0823FB"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обнаруживать и исправлять орфографические и пунктуационные ошибки;</w:t>
            </w:r>
          </w:p>
          <w:p w14:paraId="56592F5F" w14:textId="77777777" w:rsidR="00D82B86" w:rsidRPr="00295F8E" w:rsidRDefault="00D82B86" w:rsidP="00295F8E">
            <w:pPr>
              <w:widowControl/>
              <w:autoSpaceDE/>
              <w:autoSpaceDN/>
              <w:adjustRightInd/>
              <w:ind w:firstLine="454"/>
              <w:jc w:val="both"/>
              <w:rPr>
                <w:sz w:val="22"/>
                <w:szCs w:val="22"/>
                <w:lang w:val="ru-RU"/>
              </w:rPr>
            </w:pPr>
            <w:r w:rsidRPr="00682539">
              <w:rPr>
                <w:sz w:val="22"/>
                <w:szCs w:val="22"/>
                <w:lang w:val="ru-RU"/>
              </w:rPr>
              <w:t xml:space="preserve">• извлекать необходимую информацию из орфографических </w:t>
            </w:r>
            <w:r w:rsidRPr="00682539">
              <w:rPr>
                <w:sz w:val="22"/>
                <w:szCs w:val="22"/>
                <w:lang w:val="ru-RU"/>
              </w:rPr>
              <w:lastRenderedPageBreak/>
              <w:t>словарей и справочников; исп</w:t>
            </w:r>
            <w:r w:rsidR="00295F8E">
              <w:rPr>
                <w:sz w:val="22"/>
                <w:szCs w:val="22"/>
                <w:lang w:val="ru-RU"/>
              </w:rPr>
              <w:t>ользовать её в процессе письма.</w:t>
            </w:r>
          </w:p>
        </w:tc>
        <w:tc>
          <w:tcPr>
            <w:tcW w:w="4537" w:type="dxa"/>
          </w:tcPr>
          <w:p w14:paraId="367B2B86" w14:textId="77777777" w:rsidR="00D82B86" w:rsidRPr="00682539" w:rsidRDefault="00D82B86" w:rsidP="00F30F13">
            <w:pPr>
              <w:ind w:firstLine="454"/>
              <w:jc w:val="both"/>
              <w:rPr>
                <w:b/>
                <w:i/>
                <w:sz w:val="22"/>
                <w:szCs w:val="22"/>
                <w:lang w:val="ru-RU"/>
              </w:rPr>
            </w:pPr>
            <w:r w:rsidRPr="00682539">
              <w:rPr>
                <w:b/>
                <w:i/>
                <w:sz w:val="22"/>
                <w:szCs w:val="22"/>
                <w:lang w:val="ru-RU"/>
              </w:rPr>
              <w:lastRenderedPageBreak/>
              <w:t>Выпускник получит возможность научиться:</w:t>
            </w:r>
          </w:p>
          <w:p w14:paraId="2E418F9E" w14:textId="77777777" w:rsidR="00D82B86" w:rsidRPr="00682539" w:rsidRDefault="00D82B86"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демонстрировать роль орфографии и пунктуации в передаче смысловой стороны речи;</w:t>
            </w:r>
          </w:p>
          <w:p w14:paraId="242F755F" w14:textId="77777777" w:rsidR="00D82B86" w:rsidRPr="00682539" w:rsidRDefault="00D82B86"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14:paraId="4BB6703D" w14:textId="77777777" w:rsidR="00D82B86" w:rsidRPr="00682539" w:rsidRDefault="00D82B86" w:rsidP="00F30F13">
            <w:pPr>
              <w:ind w:firstLine="454"/>
              <w:jc w:val="both"/>
              <w:rPr>
                <w:b/>
                <w:i/>
                <w:sz w:val="22"/>
                <w:szCs w:val="22"/>
                <w:lang w:val="ru-RU"/>
              </w:rPr>
            </w:pPr>
          </w:p>
        </w:tc>
      </w:tr>
      <w:tr w:rsidR="00D82B86" w:rsidRPr="00CD0D74" w14:paraId="72D69DB6" w14:textId="77777777" w:rsidTr="00F41ACB">
        <w:tc>
          <w:tcPr>
            <w:tcW w:w="1208" w:type="dxa"/>
            <w:gridSpan w:val="2"/>
          </w:tcPr>
          <w:p w14:paraId="6880E99C" w14:textId="77777777" w:rsidR="00D82B86" w:rsidRPr="00682539" w:rsidRDefault="00D82B86" w:rsidP="00DE2EEF">
            <w:pPr>
              <w:pStyle w:val="msonormalcxspmiddle"/>
              <w:spacing w:before="0" w:after="0"/>
              <w:jc w:val="both"/>
              <w:outlineLvl w:val="0"/>
              <w:rPr>
                <w:rFonts w:cs="Times New Roman"/>
                <w:b/>
                <w:color w:val="auto"/>
                <w:sz w:val="22"/>
                <w:szCs w:val="22"/>
                <w:lang w:val="ru-RU"/>
              </w:rPr>
            </w:pPr>
            <w:r w:rsidRPr="00682539">
              <w:rPr>
                <w:rFonts w:cs="Times New Roman"/>
                <w:b/>
                <w:color w:val="auto"/>
                <w:sz w:val="22"/>
                <w:szCs w:val="22"/>
                <w:lang w:val="ru-RU"/>
              </w:rPr>
              <w:lastRenderedPageBreak/>
              <w:t>Язык и культура</w:t>
            </w:r>
          </w:p>
          <w:p w14:paraId="348EF684" w14:textId="77777777" w:rsidR="00D82B86" w:rsidRPr="00682539" w:rsidRDefault="00D82B86" w:rsidP="00F30F13">
            <w:pPr>
              <w:ind w:firstLine="454"/>
              <w:jc w:val="both"/>
              <w:outlineLvl w:val="0"/>
              <w:rPr>
                <w:b/>
                <w:sz w:val="22"/>
                <w:szCs w:val="22"/>
                <w:lang w:val="ru-RU"/>
              </w:rPr>
            </w:pPr>
          </w:p>
        </w:tc>
        <w:tc>
          <w:tcPr>
            <w:tcW w:w="4178" w:type="dxa"/>
          </w:tcPr>
          <w:p w14:paraId="6B93EE8E" w14:textId="77777777" w:rsidR="00D82B86" w:rsidRPr="00682539" w:rsidRDefault="00D82B86" w:rsidP="00F30F13">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научится:</w:t>
            </w:r>
          </w:p>
          <w:p w14:paraId="2533BE2A" w14:textId="77777777" w:rsidR="00D82B86" w:rsidRPr="00682539" w:rsidRDefault="00D82B86" w:rsidP="00F30F13">
            <w:pPr>
              <w:widowControl/>
              <w:autoSpaceDE/>
              <w:autoSpaceDN/>
              <w:adjustRightInd/>
              <w:ind w:firstLine="454"/>
              <w:jc w:val="both"/>
              <w:rPr>
                <w:b/>
                <w:sz w:val="22"/>
                <w:szCs w:val="22"/>
                <w:lang w:val="ru-RU"/>
              </w:rPr>
            </w:pPr>
            <w:r w:rsidRPr="00682539">
              <w:rPr>
                <w:i/>
                <w:sz w:val="22"/>
                <w:szCs w:val="22"/>
                <w:lang w:val="ru-RU"/>
              </w:rPr>
              <w:t>•</w:t>
            </w:r>
            <w:r w:rsidRPr="00682539">
              <w:rPr>
                <w:i/>
                <w:sz w:val="22"/>
                <w:szCs w:val="22"/>
              </w:rPr>
              <w:t> </w:t>
            </w:r>
            <w:r w:rsidRPr="00682539">
              <w:rPr>
                <w:sz w:val="22"/>
                <w:szCs w:val="22"/>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14:paraId="4D131F68" w14:textId="77777777" w:rsidR="00D82B86" w:rsidRPr="00682539" w:rsidRDefault="00D82B86" w:rsidP="00F30F13">
            <w:pPr>
              <w:pStyle w:val="msonormalcxspmiddle"/>
              <w:widowControl/>
              <w:suppressAutoHyphens w:val="0"/>
              <w:spacing w:before="0" w:after="0"/>
              <w:ind w:firstLine="454"/>
              <w:jc w:val="both"/>
              <w:rPr>
                <w:rFonts w:cs="Times New Roman"/>
                <w:color w:val="auto"/>
                <w:sz w:val="22"/>
                <w:szCs w:val="22"/>
                <w:lang w:val="ru-RU"/>
              </w:rPr>
            </w:pPr>
            <w:r w:rsidRPr="00682539">
              <w:rPr>
                <w:sz w:val="22"/>
                <w:szCs w:val="22"/>
                <w:lang w:val="ru-RU"/>
              </w:rPr>
              <w:t>• </w:t>
            </w:r>
            <w:r w:rsidRPr="00682539">
              <w:rPr>
                <w:rFonts w:cs="Times New Roman"/>
                <w:color w:val="auto"/>
                <w:sz w:val="22"/>
                <w:szCs w:val="22"/>
                <w:lang w:val="ru-RU"/>
              </w:rPr>
              <w:t>приводить примеры, которые доказывают, что изучение языка позволяет лучше узнать историю и культуру страны;</w:t>
            </w:r>
          </w:p>
          <w:p w14:paraId="71A8C3ED" w14:textId="77777777" w:rsidR="00D82B86" w:rsidRDefault="00D82B86" w:rsidP="00295F8E">
            <w:pPr>
              <w:widowControl/>
              <w:shd w:val="clear" w:color="auto" w:fill="FFFFFF"/>
              <w:ind w:firstLine="454"/>
              <w:jc w:val="both"/>
              <w:rPr>
                <w:sz w:val="22"/>
                <w:szCs w:val="22"/>
                <w:lang w:val="ru-RU"/>
              </w:rPr>
            </w:pPr>
            <w:r w:rsidRPr="00682539">
              <w:rPr>
                <w:sz w:val="22"/>
                <w:szCs w:val="22"/>
                <w:lang w:val="ru-RU"/>
              </w:rPr>
              <w:t>• уместно использовать правила русского речевого этикета в учебной дея</w:t>
            </w:r>
            <w:r w:rsidR="00295F8E">
              <w:rPr>
                <w:sz w:val="22"/>
                <w:szCs w:val="22"/>
                <w:lang w:val="ru-RU"/>
              </w:rPr>
              <w:t>тельности и повседневной жизни.</w:t>
            </w:r>
          </w:p>
          <w:p w14:paraId="7271518E" w14:textId="77777777" w:rsidR="00295F8E" w:rsidRPr="00295F8E" w:rsidRDefault="00295F8E" w:rsidP="00295F8E">
            <w:pPr>
              <w:widowControl/>
              <w:shd w:val="clear" w:color="auto" w:fill="FFFFFF"/>
              <w:ind w:firstLine="454"/>
              <w:jc w:val="both"/>
              <w:rPr>
                <w:sz w:val="22"/>
                <w:szCs w:val="22"/>
                <w:lang w:val="ru-RU"/>
              </w:rPr>
            </w:pPr>
          </w:p>
        </w:tc>
        <w:tc>
          <w:tcPr>
            <w:tcW w:w="4537" w:type="dxa"/>
          </w:tcPr>
          <w:p w14:paraId="0052BB89" w14:textId="77777777" w:rsidR="00D82B86" w:rsidRPr="00682539" w:rsidRDefault="00D82B86" w:rsidP="00F30F13">
            <w:pPr>
              <w:ind w:firstLine="454"/>
              <w:jc w:val="both"/>
              <w:rPr>
                <w:b/>
                <w:sz w:val="22"/>
                <w:szCs w:val="22"/>
                <w:lang w:val="ru-RU"/>
              </w:rPr>
            </w:pPr>
            <w:r w:rsidRPr="00682539">
              <w:rPr>
                <w:b/>
                <w:i/>
                <w:sz w:val="22"/>
                <w:szCs w:val="22"/>
                <w:lang w:val="ru-RU"/>
              </w:rPr>
              <w:t>Выпускник получит возможность научиться:</w:t>
            </w:r>
          </w:p>
          <w:p w14:paraId="00F12F7F" w14:textId="77777777" w:rsidR="00D82B86" w:rsidRPr="00682539" w:rsidRDefault="00D82B86" w:rsidP="00F30F13">
            <w:pPr>
              <w:ind w:firstLine="454"/>
              <w:jc w:val="both"/>
              <w:rPr>
                <w:b/>
                <w:i/>
                <w:sz w:val="22"/>
                <w:szCs w:val="22"/>
                <w:lang w:val="ru-RU"/>
              </w:rPr>
            </w:pPr>
            <w:r w:rsidRPr="00682539">
              <w:rPr>
                <w:sz w:val="22"/>
                <w:szCs w:val="22"/>
                <w:lang w:val="ru-RU"/>
              </w:rPr>
              <w:t>• </w:t>
            </w:r>
            <w:r w:rsidRPr="00682539">
              <w:rPr>
                <w:i/>
                <w:sz w:val="22"/>
                <w:szCs w:val="22"/>
                <w:lang w:val="ru-RU"/>
              </w:rPr>
              <w:t>характеризовать на отдельных примерах взаимосвязь языка, культуры и истории народа — носителя языка;</w:t>
            </w:r>
          </w:p>
          <w:p w14:paraId="3FB7BB82" w14:textId="77777777" w:rsidR="00D82B86" w:rsidRPr="00682539" w:rsidRDefault="00D82B86" w:rsidP="00F30F13">
            <w:pPr>
              <w:ind w:firstLine="454"/>
              <w:jc w:val="both"/>
              <w:rPr>
                <w:b/>
                <w:bCs/>
                <w:i/>
                <w:sz w:val="22"/>
                <w:szCs w:val="22"/>
                <w:lang w:val="ru-RU"/>
              </w:rPr>
            </w:pPr>
            <w:r w:rsidRPr="00682539">
              <w:rPr>
                <w:sz w:val="22"/>
                <w:szCs w:val="22"/>
                <w:lang w:val="ru-RU"/>
              </w:rPr>
              <w:t>• </w:t>
            </w:r>
            <w:r w:rsidRPr="00682539">
              <w:rPr>
                <w:i/>
                <w:sz w:val="22"/>
                <w:szCs w:val="22"/>
                <w:lang w:val="ru-RU"/>
              </w:rPr>
              <w:t>анализировать и сравнивать русский речевой этикет с речевым этикетом отдельных народов России и мира.</w:t>
            </w:r>
          </w:p>
          <w:p w14:paraId="06A13E10" w14:textId="77777777" w:rsidR="00D82B86" w:rsidRPr="00682539" w:rsidRDefault="00D82B86" w:rsidP="00F30F13">
            <w:pPr>
              <w:ind w:firstLine="454"/>
              <w:jc w:val="both"/>
              <w:rPr>
                <w:b/>
                <w:i/>
                <w:sz w:val="22"/>
                <w:szCs w:val="22"/>
                <w:lang w:val="ru-RU"/>
              </w:rPr>
            </w:pPr>
          </w:p>
        </w:tc>
      </w:tr>
      <w:tr w:rsidR="00D82B86" w:rsidRPr="00682539" w14:paraId="32609059" w14:textId="77777777" w:rsidTr="00F41ACB">
        <w:tc>
          <w:tcPr>
            <w:tcW w:w="9923" w:type="dxa"/>
            <w:gridSpan w:val="4"/>
          </w:tcPr>
          <w:p w14:paraId="2E6D4E46" w14:textId="77777777" w:rsidR="00D82B86" w:rsidRPr="00682539" w:rsidRDefault="007C3E94" w:rsidP="00F30F13">
            <w:pPr>
              <w:pStyle w:val="aff7"/>
              <w:spacing w:line="240" w:lineRule="auto"/>
              <w:jc w:val="center"/>
              <w:outlineLvl w:val="0"/>
              <w:rPr>
                <w:b/>
                <w:i/>
                <w:sz w:val="22"/>
                <w:szCs w:val="22"/>
              </w:rPr>
            </w:pPr>
            <w:r>
              <w:rPr>
                <w:b/>
                <w:sz w:val="22"/>
                <w:szCs w:val="22"/>
              </w:rPr>
              <w:t>1.2.</w:t>
            </w:r>
            <w:r w:rsidR="003E2E03">
              <w:rPr>
                <w:b/>
                <w:sz w:val="22"/>
                <w:szCs w:val="22"/>
              </w:rPr>
              <w:t>5</w:t>
            </w:r>
            <w:r>
              <w:rPr>
                <w:b/>
                <w:sz w:val="22"/>
                <w:szCs w:val="22"/>
              </w:rPr>
              <w:t>.2.</w:t>
            </w:r>
            <w:r w:rsidR="00D82B86" w:rsidRPr="00682539">
              <w:rPr>
                <w:b/>
                <w:sz w:val="22"/>
                <w:szCs w:val="22"/>
              </w:rPr>
              <w:t>Литература</w:t>
            </w:r>
          </w:p>
        </w:tc>
      </w:tr>
      <w:tr w:rsidR="00D82B86" w:rsidRPr="00CD0D74" w14:paraId="0D34A37E" w14:textId="77777777" w:rsidTr="00F41ACB">
        <w:tc>
          <w:tcPr>
            <w:tcW w:w="1208" w:type="dxa"/>
            <w:gridSpan w:val="2"/>
          </w:tcPr>
          <w:p w14:paraId="3D8E73A9" w14:textId="77777777" w:rsidR="00D82B86" w:rsidRPr="00682539" w:rsidRDefault="00D82B86" w:rsidP="00DE2EEF">
            <w:pPr>
              <w:jc w:val="both"/>
              <w:rPr>
                <w:b/>
                <w:sz w:val="22"/>
                <w:szCs w:val="22"/>
                <w:lang w:val="ru-RU"/>
              </w:rPr>
            </w:pPr>
            <w:r w:rsidRPr="00682539">
              <w:rPr>
                <w:b/>
                <w:sz w:val="22"/>
                <w:szCs w:val="22"/>
                <w:lang w:val="ru-RU"/>
              </w:rPr>
              <w:t>Устное народное творчество</w:t>
            </w:r>
          </w:p>
          <w:p w14:paraId="1CF7DF42" w14:textId="77777777" w:rsidR="00D82B86" w:rsidRPr="00682539" w:rsidRDefault="00D82B86" w:rsidP="00F30F13">
            <w:pPr>
              <w:pStyle w:val="msonormalcxspmiddle"/>
              <w:spacing w:before="0" w:after="0"/>
              <w:ind w:firstLine="454"/>
              <w:jc w:val="both"/>
              <w:outlineLvl w:val="0"/>
              <w:rPr>
                <w:rFonts w:cs="Times New Roman"/>
                <w:b/>
                <w:color w:val="auto"/>
                <w:sz w:val="22"/>
                <w:szCs w:val="22"/>
                <w:lang w:val="ru-RU"/>
              </w:rPr>
            </w:pPr>
          </w:p>
        </w:tc>
        <w:tc>
          <w:tcPr>
            <w:tcW w:w="4178" w:type="dxa"/>
          </w:tcPr>
          <w:p w14:paraId="6C3C97AD" w14:textId="77777777" w:rsidR="00D82B86" w:rsidRPr="00682539" w:rsidRDefault="00D82B86" w:rsidP="00F30F13">
            <w:pPr>
              <w:ind w:firstLine="454"/>
              <w:jc w:val="both"/>
              <w:rPr>
                <w:b/>
                <w:i/>
                <w:sz w:val="22"/>
                <w:szCs w:val="22"/>
                <w:lang w:val="ru-RU"/>
              </w:rPr>
            </w:pPr>
            <w:r w:rsidRPr="00682539">
              <w:rPr>
                <w:b/>
                <w:i/>
                <w:sz w:val="22"/>
                <w:szCs w:val="22"/>
                <w:lang w:val="ru-RU"/>
              </w:rPr>
              <w:t>Выпускник научится:</w:t>
            </w:r>
          </w:p>
          <w:p w14:paraId="6B93CA98"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14:paraId="1FD02813"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14:paraId="0F9E2850"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14:paraId="417D3C82"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7C8730F2"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целенаправленно использовать малые фольклорные жанры в своих устных и письменных высказываниях;</w:t>
            </w:r>
          </w:p>
          <w:p w14:paraId="696DBF6E"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определять с помощью пословицы жизненную/вымышленную ситуацию;</w:t>
            </w:r>
          </w:p>
          <w:p w14:paraId="3255C131"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выразительно читать сказки и былины, соблюдая соответствующий интонационный рисунок устного рассказывания;</w:t>
            </w:r>
          </w:p>
          <w:p w14:paraId="1EE153AA"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lastRenderedPageBreak/>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14:paraId="45535296"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14:paraId="28941651" w14:textId="77777777" w:rsidR="00D82B86" w:rsidRPr="00295F8E" w:rsidRDefault="00D82B86" w:rsidP="00295F8E">
            <w:pPr>
              <w:widowControl/>
              <w:autoSpaceDE/>
              <w:autoSpaceDN/>
              <w:adjustRightInd/>
              <w:ind w:firstLine="454"/>
              <w:jc w:val="both"/>
              <w:rPr>
                <w:sz w:val="22"/>
                <w:szCs w:val="22"/>
                <w:lang w:val="ru-RU"/>
              </w:rPr>
            </w:pPr>
            <w:r w:rsidRPr="00682539">
              <w:rPr>
                <w:i/>
                <w:sz w:val="22"/>
                <w:szCs w:val="22"/>
                <w:lang w:val="ru-RU"/>
              </w:rPr>
              <w:t>•</w:t>
            </w:r>
            <w:r w:rsidRPr="00682539">
              <w:rPr>
                <w:i/>
                <w:sz w:val="22"/>
                <w:szCs w:val="22"/>
              </w:rPr>
              <w:t> </w:t>
            </w:r>
            <w:r w:rsidRPr="00682539">
              <w:rPr>
                <w:sz w:val="22"/>
                <w:szCs w:val="22"/>
                <w:lang w:val="ru-RU"/>
              </w:rPr>
              <w:t>видеть необычное в обычном, устанавливать неочевидные связи между предметами, явлениями, действиями,</w:t>
            </w:r>
            <w:r w:rsidR="00295F8E">
              <w:rPr>
                <w:sz w:val="22"/>
                <w:szCs w:val="22"/>
                <w:lang w:val="ru-RU"/>
              </w:rPr>
              <w:t xml:space="preserve"> отгадывая или сочиняя загадку.</w:t>
            </w:r>
          </w:p>
        </w:tc>
        <w:tc>
          <w:tcPr>
            <w:tcW w:w="4537" w:type="dxa"/>
          </w:tcPr>
          <w:p w14:paraId="5428E263" w14:textId="77777777" w:rsidR="00D82B86" w:rsidRPr="00682539" w:rsidRDefault="00D82B86" w:rsidP="00F30F13">
            <w:pPr>
              <w:ind w:firstLine="454"/>
              <w:jc w:val="both"/>
              <w:rPr>
                <w:b/>
                <w:i/>
                <w:sz w:val="22"/>
                <w:szCs w:val="22"/>
                <w:lang w:val="ru-RU"/>
              </w:rPr>
            </w:pPr>
            <w:r w:rsidRPr="00682539">
              <w:rPr>
                <w:b/>
                <w:i/>
                <w:sz w:val="22"/>
                <w:szCs w:val="22"/>
                <w:lang w:val="ru-RU"/>
              </w:rPr>
              <w:lastRenderedPageBreak/>
              <w:t>Выпускник получит возможность научиться:</w:t>
            </w:r>
          </w:p>
          <w:p w14:paraId="3F81DC50" w14:textId="77777777" w:rsidR="00D82B86" w:rsidRPr="00682539" w:rsidRDefault="00D82B86"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14:paraId="73EDB590" w14:textId="77777777" w:rsidR="00D82B86" w:rsidRPr="00682539" w:rsidRDefault="00D82B86"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рассказывать о самостоятельно прочитанной сказке, былине, обосновывая свой выбор;</w:t>
            </w:r>
          </w:p>
          <w:p w14:paraId="015B409D" w14:textId="77777777" w:rsidR="00D82B86" w:rsidRPr="00682539" w:rsidRDefault="00D82B86" w:rsidP="00F30F13">
            <w:pPr>
              <w:widowControl/>
              <w:autoSpaceDE/>
              <w:autoSpaceDN/>
              <w:adjustRightInd/>
              <w:ind w:firstLine="454"/>
              <w:jc w:val="both"/>
              <w:rPr>
                <w:i/>
                <w:sz w:val="22"/>
                <w:szCs w:val="22"/>
                <w:lang w:val="ru-RU"/>
              </w:rPr>
            </w:pPr>
            <w:r w:rsidRPr="00682539">
              <w:rPr>
                <w:i/>
                <w:sz w:val="22"/>
                <w:szCs w:val="22"/>
                <w:lang w:val="ru-RU"/>
              </w:rPr>
              <w:t>•</w:t>
            </w:r>
            <w:r w:rsidRPr="00682539">
              <w:rPr>
                <w:i/>
                <w:sz w:val="22"/>
                <w:szCs w:val="22"/>
              </w:rPr>
              <w:t> </w:t>
            </w:r>
            <w:r w:rsidRPr="00682539">
              <w:rPr>
                <w:i/>
                <w:sz w:val="22"/>
                <w:szCs w:val="22"/>
                <w:lang w:val="ru-RU"/>
              </w:rPr>
              <w:t>сочинять сказку (в том числе и по пословице), былину и/или придумывать сюжетные линии</w:t>
            </w:r>
            <w:r w:rsidRPr="00682539">
              <w:rPr>
                <w:sz w:val="22"/>
                <w:szCs w:val="22"/>
                <w:lang w:val="ru-RU"/>
              </w:rPr>
              <w:t>;</w:t>
            </w:r>
          </w:p>
          <w:p w14:paraId="24CA7EB5" w14:textId="77777777" w:rsidR="00D82B86" w:rsidRPr="00682539" w:rsidRDefault="00D82B86"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сравнивая произведения героического эпоса разных народов (былину и сагу, былину и сказание), определять черты национального характера;</w:t>
            </w:r>
          </w:p>
          <w:p w14:paraId="076BBE06" w14:textId="77777777" w:rsidR="00D82B86" w:rsidRPr="00682539" w:rsidRDefault="00D82B86"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14:paraId="4B65AA1C" w14:textId="77777777" w:rsidR="00D82B86" w:rsidRPr="00682539" w:rsidRDefault="00D82B86"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14:paraId="163BBFAA" w14:textId="77777777" w:rsidR="00D82B86" w:rsidRPr="00682539" w:rsidRDefault="00D82B86" w:rsidP="00F30F13">
            <w:pPr>
              <w:ind w:firstLine="454"/>
              <w:jc w:val="both"/>
              <w:rPr>
                <w:b/>
                <w:i/>
                <w:sz w:val="22"/>
                <w:szCs w:val="22"/>
                <w:lang w:val="ru-RU"/>
              </w:rPr>
            </w:pPr>
          </w:p>
        </w:tc>
      </w:tr>
      <w:tr w:rsidR="00D82B86" w:rsidRPr="00CD0D74" w14:paraId="64E7F2C6" w14:textId="77777777" w:rsidTr="00F41ACB">
        <w:tc>
          <w:tcPr>
            <w:tcW w:w="1208" w:type="dxa"/>
            <w:gridSpan w:val="2"/>
          </w:tcPr>
          <w:p w14:paraId="3770DE3C" w14:textId="77777777" w:rsidR="00C845C3" w:rsidRPr="00682539" w:rsidRDefault="00C845C3" w:rsidP="00295F8E">
            <w:pPr>
              <w:jc w:val="both"/>
              <w:rPr>
                <w:sz w:val="22"/>
                <w:szCs w:val="22"/>
                <w:lang w:val="ru-RU"/>
              </w:rPr>
            </w:pPr>
            <w:r w:rsidRPr="00682539">
              <w:rPr>
                <w:b/>
                <w:sz w:val="22"/>
                <w:szCs w:val="22"/>
                <w:lang w:val="ru-RU"/>
              </w:rPr>
              <w:lastRenderedPageBreak/>
              <w:t xml:space="preserve">Древнерусская литература. Русская литература </w:t>
            </w:r>
            <w:r w:rsidRPr="00682539">
              <w:rPr>
                <w:b/>
                <w:sz w:val="22"/>
                <w:szCs w:val="22"/>
              </w:rPr>
              <w:t>XVIII</w:t>
            </w:r>
            <w:r w:rsidRPr="00682539">
              <w:rPr>
                <w:b/>
                <w:sz w:val="22"/>
                <w:szCs w:val="22"/>
                <w:lang w:val="ru-RU"/>
              </w:rPr>
              <w:t xml:space="preserve"> в. Русская литература </w:t>
            </w:r>
            <w:r w:rsidRPr="00682539">
              <w:rPr>
                <w:b/>
                <w:sz w:val="22"/>
                <w:szCs w:val="22"/>
              </w:rPr>
              <w:t>XIX</w:t>
            </w:r>
            <w:r w:rsidRPr="00682539">
              <w:rPr>
                <w:b/>
                <w:sz w:val="22"/>
                <w:szCs w:val="22"/>
                <w:lang w:val="ru-RU"/>
              </w:rPr>
              <w:t>—</w:t>
            </w:r>
            <w:r w:rsidRPr="00682539">
              <w:rPr>
                <w:b/>
                <w:sz w:val="22"/>
                <w:szCs w:val="22"/>
              </w:rPr>
              <w:t>XX</w:t>
            </w:r>
            <w:r w:rsidRPr="00682539">
              <w:rPr>
                <w:b/>
                <w:sz w:val="22"/>
                <w:szCs w:val="22"/>
                <w:lang w:val="ru-RU"/>
              </w:rPr>
              <w:t> вв. Литература народов России. Зарубежная литература</w:t>
            </w:r>
          </w:p>
          <w:p w14:paraId="000A65E3" w14:textId="77777777" w:rsidR="00D82B86" w:rsidRPr="00682539" w:rsidRDefault="00D82B86" w:rsidP="00F30F13">
            <w:pPr>
              <w:ind w:firstLine="454"/>
              <w:jc w:val="both"/>
              <w:rPr>
                <w:b/>
                <w:sz w:val="22"/>
                <w:szCs w:val="22"/>
                <w:lang w:val="ru-RU"/>
              </w:rPr>
            </w:pPr>
          </w:p>
        </w:tc>
        <w:tc>
          <w:tcPr>
            <w:tcW w:w="4178" w:type="dxa"/>
          </w:tcPr>
          <w:p w14:paraId="29F370E2" w14:textId="77777777" w:rsidR="00C845C3" w:rsidRPr="00682539" w:rsidRDefault="00C845C3" w:rsidP="00F30F13">
            <w:pPr>
              <w:ind w:firstLine="454"/>
              <w:jc w:val="both"/>
              <w:rPr>
                <w:b/>
                <w:i/>
                <w:sz w:val="22"/>
                <w:szCs w:val="22"/>
                <w:lang w:val="ru-RU"/>
              </w:rPr>
            </w:pPr>
            <w:r w:rsidRPr="00682539">
              <w:rPr>
                <w:b/>
                <w:i/>
                <w:sz w:val="22"/>
                <w:szCs w:val="22"/>
                <w:lang w:val="ru-RU"/>
              </w:rPr>
              <w:t>Выпускник научится:</w:t>
            </w:r>
          </w:p>
          <w:p w14:paraId="7B3E6983" w14:textId="77777777" w:rsidR="00C845C3" w:rsidRPr="00682539" w:rsidRDefault="00C845C3" w:rsidP="00F30F13">
            <w:pPr>
              <w:widowControl/>
              <w:autoSpaceDE/>
              <w:autoSpaceDN/>
              <w:adjustRightInd/>
              <w:ind w:firstLine="454"/>
              <w:jc w:val="both"/>
              <w:rPr>
                <w:sz w:val="22"/>
                <w:szCs w:val="22"/>
                <w:lang w:val="ru-RU"/>
              </w:rPr>
            </w:pPr>
            <w:r w:rsidRPr="00682539">
              <w:rPr>
                <w:sz w:val="22"/>
                <w:szCs w:val="22"/>
                <w:lang w:val="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2462C525" w14:textId="77777777" w:rsidR="00C845C3" w:rsidRPr="00682539" w:rsidRDefault="00C845C3" w:rsidP="00F30F13">
            <w:pPr>
              <w:widowControl/>
              <w:autoSpaceDE/>
              <w:autoSpaceDN/>
              <w:adjustRightInd/>
              <w:ind w:firstLine="454"/>
              <w:jc w:val="both"/>
              <w:rPr>
                <w:sz w:val="22"/>
                <w:szCs w:val="22"/>
                <w:lang w:val="ru-RU"/>
              </w:rPr>
            </w:pPr>
            <w:r w:rsidRPr="00682539">
              <w:rPr>
                <w:sz w:val="22"/>
                <w:szCs w:val="22"/>
                <w:lang w:val="ru-RU"/>
              </w:rPr>
              <w:t>• воспринимать художественный текст как произведение искусства, послание автора читателю, современнику и потомку;</w:t>
            </w:r>
          </w:p>
          <w:p w14:paraId="7C31EE56" w14:textId="77777777" w:rsidR="00C845C3" w:rsidRPr="00682539" w:rsidRDefault="00C845C3" w:rsidP="00F30F13">
            <w:pPr>
              <w:widowControl/>
              <w:autoSpaceDE/>
              <w:autoSpaceDN/>
              <w:adjustRightInd/>
              <w:ind w:firstLine="454"/>
              <w:jc w:val="both"/>
              <w:rPr>
                <w:sz w:val="22"/>
                <w:szCs w:val="22"/>
                <w:lang w:val="ru-RU"/>
              </w:rPr>
            </w:pPr>
            <w:r w:rsidRPr="00682539">
              <w:rPr>
                <w:sz w:val="22"/>
                <w:szCs w:val="22"/>
                <w:lang w:val="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14:paraId="2291478A" w14:textId="77777777" w:rsidR="00C845C3" w:rsidRPr="00682539" w:rsidRDefault="00C845C3" w:rsidP="00F30F13">
            <w:pPr>
              <w:widowControl/>
              <w:autoSpaceDE/>
              <w:autoSpaceDN/>
              <w:adjustRightInd/>
              <w:ind w:firstLine="454"/>
              <w:jc w:val="both"/>
              <w:rPr>
                <w:sz w:val="22"/>
                <w:szCs w:val="22"/>
                <w:lang w:val="ru-RU"/>
              </w:rPr>
            </w:pPr>
            <w:r w:rsidRPr="00682539">
              <w:rPr>
                <w:sz w:val="22"/>
                <w:szCs w:val="22"/>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3A723AFF" w14:textId="77777777" w:rsidR="00C845C3" w:rsidRPr="00682539" w:rsidRDefault="00C845C3" w:rsidP="00F30F13">
            <w:pPr>
              <w:widowControl/>
              <w:autoSpaceDE/>
              <w:autoSpaceDN/>
              <w:adjustRightInd/>
              <w:ind w:firstLine="454"/>
              <w:jc w:val="both"/>
              <w:rPr>
                <w:b/>
                <w:i/>
                <w:sz w:val="22"/>
                <w:szCs w:val="22"/>
                <w:lang w:val="ru-RU"/>
              </w:rPr>
            </w:pPr>
            <w:r w:rsidRPr="00682539">
              <w:rPr>
                <w:sz w:val="22"/>
                <w:szCs w:val="22"/>
                <w:lang w:val="ru-RU"/>
              </w:rPr>
              <w:t>• определять актуальность произведений для читателей разных поколений и вступать в диалог с другими читателями;</w:t>
            </w:r>
          </w:p>
          <w:p w14:paraId="4B4E1583" w14:textId="77777777" w:rsidR="00C845C3" w:rsidRPr="00682539" w:rsidRDefault="00C845C3" w:rsidP="00F30F13">
            <w:pPr>
              <w:widowControl/>
              <w:autoSpaceDE/>
              <w:autoSpaceDN/>
              <w:adjustRightInd/>
              <w:ind w:firstLine="454"/>
              <w:jc w:val="both"/>
              <w:rPr>
                <w:b/>
                <w:i/>
                <w:sz w:val="22"/>
                <w:szCs w:val="22"/>
                <w:lang w:val="ru-RU"/>
              </w:rPr>
            </w:pPr>
            <w:r w:rsidRPr="00682539">
              <w:rPr>
                <w:sz w:val="22"/>
                <w:szCs w:val="22"/>
                <w:lang w:val="ru-RU"/>
              </w:rPr>
              <w:t>• анализировать и истолковывать произведения разной жанровой природы, аргументированно формулируя своё отношение к прочитанному;</w:t>
            </w:r>
          </w:p>
          <w:p w14:paraId="0D9C2A5E" w14:textId="77777777" w:rsidR="00C845C3" w:rsidRPr="00682539" w:rsidRDefault="00C845C3" w:rsidP="00F30F13">
            <w:pPr>
              <w:widowControl/>
              <w:autoSpaceDE/>
              <w:autoSpaceDN/>
              <w:adjustRightInd/>
              <w:ind w:firstLine="454"/>
              <w:jc w:val="both"/>
              <w:rPr>
                <w:i/>
                <w:sz w:val="22"/>
                <w:szCs w:val="22"/>
                <w:lang w:val="ru-RU"/>
              </w:rPr>
            </w:pPr>
            <w:r w:rsidRPr="00682539">
              <w:rPr>
                <w:sz w:val="22"/>
                <w:szCs w:val="22"/>
                <w:lang w:val="ru-RU"/>
              </w:rPr>
              <w:t>• создавать собственный текст аналитического и интерпретирующего характера в различных форматах;</w:t>
            </w:r>
          </w:p>
          <w:p w14:paraId="3B122194" w14:textId="77777777" w:rsidR="00C845C3" w:rsidRPr="00682539" w:rsidRDefault="00C845C3" w:rsidP="00F30F13">
            <w:pPr>
              <w:widowControl/>
              <w:autoSpaceDE/>
              <w:autoSpaceDN/>
              <w:adjustRightInd/>
              <w:ind w:firstLine="454"/>
              <w:jc w:val="both"/>
              <w:rPr>
                <w:sz w:val="22"/>
                <w:szCs w:val="22"/>
                <w:lang w:val="ru-RU"/>
              </w:rPr>
            </w:pPr>
            <w:r w:rsidRPr="00682539">
              <w:rPr>
                <w:sz w:val="22"/>
                <w:szCs w:val="22"/>
                <w:lang w:val="ru-RU"/>
              </w:rPr>
              <w:t>• сопоставлять произведение словесного искусства и его воплощение в других искусствах;</w:t>
            </w:r>
          </w:p>
          <w:p w14:paraId="419F04E8" w14:textId="77777777" w:rsidR="00D82B86" w:rsidRPr="00295F8E" w:rsidRDefault="00C845C3" w:rsidP="00295F8E">
            <w:pPr>
              <w:widowControl/>
              <w:autoSpaceDE/>
              <w:autoSpaceDN/>
              <w:adjustRightInd/>
              <w:ind w:firstLine="454"/>
              <w:jc w:val="both"/>
              <w:rPr>
                <w:i/>
                <w:sz w:val="22"/>
                <w:szCs w:val="22"/>
                <w:lang w:val="ru-RU"/>
              </w:rPr>
            </w:pPr>
            <w:r w:rsidRPr="00682539">
              <w:rPr>
                <w:sz w:val="22"/>
                <w:szCs w:val="22"/>
                <w:lang w:val="ru-RU"/>
              </w:rPr>
              <w:t>• работать с разными источниками информации и владеть основными способами её обработки и презентации.</w:t>
            </w:r>
          </w:p>
        </w:tc>
        <w:tc>
          <w:tcPr>
            <w:tcW w:w="4537" w:type="dxa"/>
          </w:tcPr>
          <w:p w14:paraId="0C8BFF77" w14:textId="77777777" w:rsidR="00C845C3" w:rsidRPr="00682539" w:rsidRDefault="00C845C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71D44122" w14:textId="77777777" w:rsidR="00C845C3" w:rsidRPr="00682539" w:rsidRDefault="00C845C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выбирать путь анализа произведения, адекватный жанрово-родовой природе художественного текста;</w:t>
            </w:r>
          </w:p>
          <w:p w14:paraId="76D3AB6F" w14:textId="77777777" w:rsidR="00C845C3" w:rsidRPr="00682539" w:rsidRDefault="00C845C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дифференцировать элементы поэтики художественного текста, видеть их художественную и смысловую функцию;</w:t>
            </w:r>
          </w:p>
          <w:p w14:paraId="3164CBB8" w14:textId="77777777" w:rsidR="00C845C3" w:rsidRPr="00682539" w:rsidRDefault="00C845C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сопоставлять «чужие» тексты интерпретирующего характера, аргументированно оценивать их;</w:t>
            </w:r>
          </w:p>
          <w:p w14:paraId="02E81835" w14:textId="77777777" w:rsidR="00C845C3" w:rsidRPr="00682539" w:rsidRDefault="00C845C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оценивать интерпретацию художественного текста, созданную средствами других искусств;</w:t>
            </w:r>
          </w:p>
          <w:p w14:paraId="1CF54BE0" w14:textId="77777777" w:rsidR="00C845C3" w:rsidRPr="00682539" w:rsidRDefault="00C845C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создавать собственную интерпретацию изученного текста средствами других искусств;</w:t>
            </w:r>
          </w:p>
          <w:p w14:paraId="096C80B6" w14:textId="77777777" w:rsidR="00C845C3" w:rsidRPr="00682539" w:rsidRDefault="00C845C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14:paraId="2292704E" w14:textId="77777777" w:rsidR="00C845C3" w:rsidRPr="00682539" w:rsidRDefault="00C845C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14:paraId="66EB1DED" w14:textId="77777777" w:rsidR="00D82B86" w:rsidRPr="00682539" w:rsidRDefault="00D82B86" w:rsidP="00F30F13">
            <w:pPr>
              <w:ind w:firstLine="454"/>
              <w:jc w:val="both"/>
              <w:rPr>
                <w:b/>
                <w:i/>
                <w:sz w:val="22"/>
                <w:szCs w:val="22"/>
                <w:lang w:val="ru-RU"/>
              </w:rPr>
            </w:pPr>
          </w:p>
        </w:tc>
      </w:tr>
      <w:tr w:rsidR="00B41CC8" w:rsidRPr="00682539" w14:paraId="51ED6A09" w14:textId="77777777" w:rsidTr="00F41ACB">
        <w:tc>
          <w:tcPr>
            <w:tcW w:w="9923" w:type="dxa"/>
            <w:gridSpan w:val="4"/>
          </w:tcPr>
          <w:p w14:paraId="3159826D" w14:textId="77777777" w:rsidR="00B41CC8" w:rsidRPr="00682539" w:rsidRDefault="007C3E94" w:rsidP="00F30F13">
            <w:pPr>
              <w:ind w:firstLine="454"/>
              <w:jc w:val="center"/>
              <w:rPr>
                <w:b/>
                <w:i/>
                <w:sz w:val="22"/>
                <w:szCs w:val="22"/>
                <w:lang w:val="ru-RU"/>
              </w:rPr>
            </w:pPr>
            <w:r>
              <w:rPr>
                <w:b/>
                <w:sz w:val="22"/>
                <w:szCs w:val="22"/>
                <w:lang w:val="ru-RU"/>
              </w:rPr>
              <w:t>1.2.</w:t>
            </w:r>
            <w:r w:rsidR="003E2E03">
              <w:rPr>
                <w:b/>
                <w:sz w:val="22"/>
                <w:szCs w:val="22"/>
                <w:lang w:val="ru-RU"/>
              </w:rPr>
              <w:t>5</w:t>
            </w:r>
            <w:r>
              <w:rPr>
                <w:b/>
                <w:sz w:val="22"/>
                <w:szCs w:val="22"/>
                <w:lang w:val="ru-RU"/>
              </w:rPr>
              <w:t>.3.</w:t>
            </w:r>
            <w:r w:rsidR="00B41CC8" w:rsidRPr="00682539">
              <w:rPr>
                <w:b/>
                <w:sz w:val="22"/>
                <w:szCs w:val="22"/>
              </w:rPr>
              <w:t xml:space="preserve">Родной </w:t>
            </w:r>
            <w:r w:rsidR="00105607" w:rsidRPr="00682539">
              <w:rPr>
                <w:b/>
                <w:sz w:val="22"/>
                <w:szCs w:val="22"/>
                <w:lang w:val="ru-RU"/>
              </w:rPr>
              <w:t xml:space="preserve">(русский ) </w:t>
            </w:r>
            <w:r w:rsidR="00B41CC8" w:rsidRPr="00682539">
              <w:rPr>
                <w:b/>
                <w:sz w:val="22"/>
                <w:szCs w:val="22"/>
              </w:rPr>
              <w:t>язык</w:t>
            </w:r>
          </w:p>
        </w:tc>
      </w:tr>
      <w:tr w:rsidR="00B41CC8" w:rsidRPr="00682539" w14:paraId="3CD754F0" w14:textId="77777777" w:rsidTr="00F41ACB">
        <w:trPr>
          <w:gridAfter w:val="2"/>
          <w:wAfter w:w="8715" w:type="dxa"/>
        </w:trPr>
        <w:tc>
          <w:tcPr>
            <w:tcW w:w="1208" w:type="dxa"/>
            <w:gridSpan w:val="2"/>
            <w:tcBorders>
              <w:left w:val="nil"/>
              <w:right w:val="nil"/>
            </w:tcBorders>
          </w:tcPr>
          <w:p w14:paraId="1C09BE54" w14:textId="77777777" w:rsidR="00B41CC8" w:rsidRPr="00682539" w:rsidRDefault="00B41CC8" w:rsidP="00F30F13">
            <w:pPr>
              <w:pStyle w:val="aff7"/>
              <w:spacing w:line="240" w:lineRule="auto"/>
              <w:jc w:val="center"/>
              <w:outlineLvl w:val="0"/>
              <w:rPr>
                <w:b/>
                <w:sz w:val="22"/>
                <w:szCs w:val="22"/>
              </w:rPr>
            </w:pPr>
          </w:p>
        </w:tc>
      </w:tr>
      <w:tr w:rsidR="00B41CC8" w:rsidRPr="00CD0D74" w14:paraId="64817135" w14:textId="77777777" w:rsidTr="00F41ACB">
        <w:tc>
          <w:tcPr>
            <w:tcW w:w="1208" w:type="dxa"/>
            <w:gridSpan w:val="2"/>
          </w:tcPr>
          <w:p w14:paraId="2BE24C69" w14:textId="224AB573" w:rsidR="00B41CC8" w:rsidRPr="00682539" w:rsidRDefault="00B41CC8" w:rsidP="00295F8E">
            <w:pPr>
              <w:shd w:val="clear" w:color="auto" w:fill="FFFFFF"/>
              <w:jc w:val="both"/>
              <w:outlineLvl w:val="0"/>
              <w:rPr>
                <w:sz w:val="22"/>
                <w:szCs w:val="22"/>
                <w:lang w:val="ru-RU"/>
              </w:rPr>
            </w:pPr>
          </w:p>
          <w:p w14:paraId="239A2E17" w14:textId="77777777" w:rsidR="00B41CC8" w:rsidRPr="00682539" w:rsidRDefault="00B41CC8" w:rsidP="00F30F13">
            <w:pPr>
              <w:pStyle w:val="aff7"/>
              <w:spacing w:line="240" w:lineRule="auto"/>
              <w:ind w:firstLine="0"/>
              <w:jc w:val="center"/>
              <w:rPr>
                <w:b/>
                <w:sz w:val="22"/>
                <w:szCs w:val="22"/>
              </w:rPr>
            </w:pPr>
          </w:p>
        </w:tc>
        <w:tc>
          <w:tcPr>
            <w:tcW w:w="4178" w:type="dxa"/>
          </w:tcPr>
          <w:p w14:paraId="6CE6E8F1" w14:textId="77777777" w:rsidR="00B41CC8" w:rsidRPr="00682539" w:rsidRDefault="00B41CC8" w:rsidP="00F30F13">
            <w:pPr>
              <w:ind w:firstLine="454"/>
              <w:jc w:val="both"/>
              <w:rPr>
                <w:b/>
                <w:i/>
                <w:sz w:val="22"/>
                <w:szCs w:val="22"/>
                <w:lang w:val="ru-RU"/>
              </w:rPr>
            </w:pPr>
            <w:r w:rsidRPr="00682539">
              <w:rPr>
                <w:b/>
                <w:i/>
                <w:sz w:val="22"/>
                <w:szCs w:val="22"/>
                <w:lang w:val="ru-RU"/>
              </w:rPr>
              <w:t>Выпускник научится:</w:t>
            </w:r>
          </w:p>
          <w:p w14:paraId="19BD42C4" w14:textId="77777777" w:rsidR="00DE0175" w:rsidRDefault="00DE0175" w:rsidP="00DE0175">
            <w:pPr>
              <w:pStyle w:val="aff7"/>
              <w:spacing w:line="240" w:lineRule="auto"/>
              <w:ind w:firstLine="0"/>
              <w:rPr>
                <w:sz w:val="22"/>
                <w:szCs w:val="22"/>
              </w:rPr>
            </w:pPr>
            <w:r w:rsidRPr="00DE0175">
              <w:rPr>
                <w:sz w:val="22"/>
                <w:szCs w:val="22"/>
              </w:rPr>
              <w:t xml:space="preserve">• владеть навыками работы с учебной книгой, словарями и другими информационными источниками, включая СМИ и ресурсы Интернета; </w:t>
            </w:r>
          </w:p>
          <w:p w14:paraId="6A08CBDB" w14:textId="77777777" w:rsidR="00DE0175" w:rsidRDefault="00DE0175" w:rsidP="00DE0175">
            <w:pPr>
              <w:pStyle w:val="aff7"/>
              <w:spacing w:line="240" w:lineRule="auto"/>
              <w:ind w:firstLine="0"/>
              <w:rPr>
                <w:sz w:val="22"/>
                <w:szCs w:val="22"/>
              </w:rPr>
            </w:pPr>
            <w:r w:rsidRPr="00DE0175">
              <w:rPr>
                <w:sz w:val="22"/>
                <w:szCs w:val="22"/>
              </w:rPr>
              <w:t>• владеть навыками различных видов чтения (изучающим, ознакомительным, просмотровым) и информационной переработки прочитанного материала;</w:t>
            </w:r>
          </w:p>
          <w:p w14:paraId="7B4ADE21" w14:textId="77777777" w:rsidR="00DE0175" w:rsidRDefault="00DE0175" w:rsidP="00DE0175">
            <w:pPr>
              <w:pStyle w:val="aff7"/>
              <w:spacing w:line="240" w:lineRule="auto"/>
              <w:ind w:firstLine="0"/>
              <w:rPr>
                <w:sz w:val="22"/>
                <w:szCs w:val="22"/>
              </w:rPr>
            </w:pPr>
            <w:r w:rsidRPr="00DE0175">
              <w:rPr>
                <w:sz w:val="22"/>
                <w:szCs w:val="22"/>
              </w:rPr>
              <w:t xml:space="preserve"> • владеть различными видами аудирования (с полным пониманием, с 29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14:paraId="5033618C" w14:textId="77777777" w:rsidR="00DE0175" w:rsidRDefault="00DE0175" w:rsidP="00DE0175">
            <w:pPr>
              <w:pStyle w:val="aff7"/>
              <w:spacing w:line="240" w:lineRule="auto"/>
              <w:ind w:firstLine="0"/>
              <w:rPr>
                <w:sz w:val="22"/>
                <w:szCs w:val="22"/>
              </w:rPr>
            </w:pPr>
            <w:r w:rsidRPr="00DE0175">
              <w:rPr>
                <w:sz w:val="22"/>
                <w:szCs w:val="22"/>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42D7FD73" w14:textId="77777777" w:rsidR="00DE0175" w:rsidRDefault="00DE0175" w:rsidP="00DE0175">
            <w:pPr>
              <w:pStyle w:val="aff7"/>
              <w:spacing w:line="240" w:lineRule="auto"/>
              <w:ind w:firstLine="0"/>
              <w:rPr>
                <w:sz w:val="22"/>
                <w:szCs w:val="22"/>
              </w:rPr>
            </w:pPr>
            <w:r w:rsidRPr="00DE0175">
              <w:rPr>
                <w:sz w:val="22"/>
                <w:szCs w:val="22"/>
              </w:rPr>
              <w:t xml:space="preserve"> •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14:paraId="22E4AA2C" w14:textId="77777777" w:rsidR="00DE0175" w:rsidRDefault="00DE0175" w:rsidP="00DE0175">
            <w:pPr>
              <w:pStyle w:val="aff7"/>
              <w:spacing w:line="240" w:lineRule="auto"/>
              <w:ind w:firstLine="0"/>
              <w:rPr>
                <w:sz w:val="22"/>
                <w:szCs w:val="22"/>
              </w:rPr>
            </w:pPr>
            <w:r w:rsidRPr="00DE0175">
              <w:rPr>
                <w:sz w:val="22"/>
                <w:szCs w:val="22"/>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5F088E9A" w14:textId="77777777" w:rsidR="00DE0175" w:rsidRDefault="00DE0175" w:rsidP="00DE0175">
            <w:pPr>
              <w:pStyle w:val="aff7"/>
              <w:spacing w:line="240" w:lineRule="auto"/>
              <w:ind w:firstLine="0"/>
              <w:rPr>
                <w:sz w:val="22"/>
                <w:szCs w:val="22"/>
              </w:rPr>
            </w:pPr>
            <w:r w:rsidRPr="00DE0175">
              <w:rPr>
                <w:sz w:val="22"/>
                <w:szCs w:val="22"/>
              </w:rPr>
              <w:t xml:space="preserve"> •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14:paraId="2ED0B23A" w14:textId="77777777" w:rsidR="00DE0175" w:rsidRDefault="00DE0175" w:rsidP="00DE0175">
            <w:pPr>
              <w:pStyle w:val="aff7"/>
              <w:spacing w:line="240" w:lineRule="auto"/>
              <w:ind w:firstLine="0"/>
              <w:rPr>
                <w:sz w:val="22"/>
                <w:szCs w:val="22"/>
              </w:rPr>
            </w:pPr>
            <w:r w:rsidRPr="00DE0175">
              <w:rPr>
                <w:sz w:val="22"/>
                <w:szCs w:val="22"/>
              </w:rPr>
              <w:t xml:space="preserve">• использовать знание алфавита при поиске информации; </w:t>
            </w:r>
          </w:p>
          <w:p w14:paraId="42EAD82F" w14:textId="77777777" w:rsidR="00DE0175" w:rsidRDefault="00DE0175" w:rsidP="00DE0175">
            <w:pPr>
              <w:pStyle w:val="aff7"/>
              <w:spacing w:line="240" w:lineRule="auto"/>
              <w:ind w:firstLine="0"/>
              <w:rPr>
                <w:sz w:val="22"/>
                <w:szCs w:val="22"/>
              </w:rPr>
            </w:pPr>
            <w:r w:rsidRPr="00DE0175">
              <w:rPr>
                <w:sz w:val="22"/>
                <w:szCs w:val="22"/>
              </w:rPr>
              <w:t xml:space="preserve">• различать значимые и незначимые единицы языка; </w:t>
            </w:r>
          </w:p>
          <w:p w14:paraId="7B61F48D" w14:textId="77777777" w:rsidR="00DE0175" w:rsidRDefault="00DE0175" w:rsidP="00DE0175">
            <w:pPr>
              <w:pStyle w:val="aff7"/>
              <w:spacing w:line="240" w:lineRule="auto"/>
              <w:ind w:firstLine="0"/>
              <w:rPr>
                <w:sz w:val="22"/>
                <w:szCs w:val="22"/>
              </w:rPr>
            </w:pPr>
            <w:r w:rsidRPr="00DE0175">
              <w:rPr>
                <w:sz w:val="22"/>
                <w:szCs w:val="22"/>
              </w:rPr>
              <w:t xml:space="preserve">• проводить фонетический и орфоэпический анализ слова; </w:t>
            </w:r>
          </w:p>
          <w:p w14:paraId="461F2534" w14:textId="77777777" w:rsidR="00DE0175" w:rsidRDefault="00DE0175" w:rsidP="00DE0175">
            <w:pPr>
              <w:pStyle w:val="aff7"/>
              <w:spacing w:line="240" w:lineRule="auto"/>
              <w:ind w:firstLine="0"/>
              <w:rPr>
                <w:sz w:val="22"/>
                <w:szCs w:val="22"/>
              </w:rPr>
            </w:pPr>
            <w:r w:rsidRPr="00DE0175">
              <w:rPr>
                <w:sz w:val="22"/>
                <w:szCs w:val="22"/>
              </w:rPr>
              <w:t>• классифицировать и группировать звуки речи по заданным признакам, слова по заданным параметрам их звукового состава;</w:t>
            </w:r>
          </w:p>
          <w:p w14:paraId="2B57E680" w14:textId="77777777" w:rsidR="00DE0175" w:rsidRDefault="00DE0175" w:rsidP="00DE0175">
            <w:pPr>
              <w:pStyle w:val="aff7"/>
              <w:spacing w:line="240" w:lineRule="auto"/>
              <w:ind w:firstLine="0"/>
              <w:rPr>
                <w:sz w:val="22"/>
                <w:szCs w:val="22"/>
              </w:rPr>
            </w:pPr>
            <w:r w:rsidRPr="00DE0175">
              <w:rPr>
                <w:sz w:val="22"/>
                <w:szCs w:val="22"/>
              </w:rPr>
              <w:t xml:space="preserve"> • членить слова на слоги и правильно их переносить;</w:t>
            </w:r>
          </w:p>
          <w:p w14:paraId="3D739CA4" w14:textId="77777777" w:rsidR="00DE0175" w:rsidRDefault="00DE0175" w:rsidP="00DE0175">
            <w:pPr>
              <w:pStyle w:val="aff7"/>
              <w:spacing w:line="240" w:lineRule="auto"/>
              <w:ind w:firstLine="0"/>
              <w:rPr>
                <w:sz w:val="22"/>
                <w:szCs w:val="22"/>
              </w:rPr>
            </w:pPr>
            <w:r w:rsidRPr="00DE0175">
              <w:rPr>
                <w:sz w:val="22"/>
                <w:szCs w:val="22"/>
              </w:rPr>
              <w:t xml:space="preserve"> •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14:paraId="0292FE08" w14:textId="77777777" w:rsidR="00DE0175" w:rsidRDefault="00DE0175" w:rsidP="00DE0175">
            <w:pPr>
              <w:pStyle w:val="aff7"/>
              <w:spacing w:line="240" w:lineRule="auto"/>
              <w:ind w:firstLine="0"/>
              <w:rPr>
                <w:sz w:val="22"/>
                <w:szCs w:val="22"/>
              </w:rPr>
            </w:pPr>
            <w:r w:rsidRPr="00DE0175">
              <w:rPr>
                <w:sz w:val="22"/>
                <w:szCs w:val="22"/>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30 слова с опорой на его морфемный состав;</w:t>
            </w:r>
          </w:p>
          <w:p w14:paraId="0C583BFC" w14:textId="77777777" w:rsidR="00DE0175" w:rsidRDefault="00DE0175" w:rsidP="00DE0175">
            <w:pPr>
              <w:pStyle w:val="aff7"/>
              <w:spacing w:line="240" w:lineRule="auto"/>
              <w:ind w:firstLine="0"/>
              <w:rPr>
                <w:sz w:val="22"/>
                <w:szCs w:val="22"/>
              </w:rPr>
            </w:pPr>
            <w:r w:rsidRPr="00DE0175">
              <w:rPr>
                <w:sz w:val="22"/>
                <w:szCs w:val="22"/>
              </w:rPr>
              <w:t xml:space="preserve"> • проводить морфемный и словообразовательный анализ слов; </w:t>
            </w:r>
          </w:p>
          <w:p w14:paraId="56D643D6" w14:textId="77777777" w:rsidR="00DE0175" w:rsidRDefault="00DE0175" w:rsidP="00DE0175">
            <w:pPr>
              <w:pStyle w:val="aff7"/>
              <w:spacing w:line="240" w:lineRule="auto"/>
              <w:ind w:firstLine="0"/>
              <w:rPr>
                <w:sz w:val="22"/>
                <w:szCs w:val="22"/>
              </w:rPr>
            </w:pPr>
            <w:r w:rsidRPr="00DE0175">
              <w:rPr>
                <w:sz w:val="22"/>
                <w:szCs w:val="22"/>
              </w:rPr>
              <w:t>• проводить лексический анализ слова;</w:t>
            </w:r>
          </w:p>
          <w:p w14:paraId="0443CF0D" w14:textId="77777777" w:rsidR="00DE0175" w:rsidRDefault="00DE0175" w:rsidP="00DE0175">
            <w:pPr>
              <w:pStyle w:val="aff7"/>
              <w:spacing w:line="240" w:lineRule="auto"/>
              <w:ind w:firstLine="0"/>
              <w:rPr>
                <w:sz w:val="22"/>
                <w:szCs w:val="22"/>
              </w:rPr>
            </w:pPr>
            <w:r w:rsidRPr="00DE0175">
              <w:rPr>
                <w:sz w:val="22"/>
                <w:szCs w:val="22"/>
              </w:rPr>
              <w:t xml:space="preserve"> • опознавать лексические средства выразительности и основные виды тропов (метафора, эпитет, сравнение, гипербола, олицетворение);</w:t>
            </w:r>
          </w:p>
          <w:p w14:paraId="732FECD2" w14:textId="77777777" w:rsidR="00DE0175" w:rsidRDefault="00DE0175" w:rsidP="00DE0175">
            <w:pPr>
              <w:pStyle w:val="aff7"/>
              <w:spacing w:line="240" w:lineRule="auto"/>
              <w:ind w:firstLine="0"/>
              <w:rPr>
                <w:sz w:val="22"/>
                <w:szCs w:val="22"/>
              </w:rPr>
            </w:pPr>
            <w:r w:rsidRPr="00DE0175">
              <w:rPr>
                <w:sz w:val="22"/>
                <w:szCs w:val="22"/>
              </w:rPr>
              <w:t xml:space="preserve"> • опознавать самостоятельные части речи и их формы, а также служебные части речи и междометия;</w:t>
            </w:r>
          </w:p>
          <w:p w14:paraId="797ADCF3" w14:textId="77777777" w:rsidR="00DE0175" w:rsidRDefault="00DE0175" w:rsidP="00DE0175">
            <w:pPr>
              <w:pStyle w:val="aff7"/>
              <w:spacing w:line="240" w:lineRule="auto"/>
              <w:ind w:firstLine="0"/>
              <w:rPr>
                <w:sz w:val="22"/>
                <w:szCs w:val="22"/>
              </w:rPr>
            </w:pPr>
            <w:r w:rsidRPr="00DE0175">
              <w:rPr>
                <w:sz w:val="22"/>
                <w:szCs w:val="22"/>
              </w:rPr>
              <w:t xml:space="preserve"> • проводить морфологический анализ слова;</w:t>
            </w:r>
          </w:p>
          <w:p w14:paraId="09DCF370" w14:textId="77777777" w:rsidR="00DE0175" w:rsidRDefault="00DE0175" w:rsidP="00DE0175">
            <w:pPr>
              <w:pStyle w:val="aff7"/>
              <w:spacing w:line="240" w:lineRule="auto"/>
              <w:ind w:firstLine="0"/>
              <w:rPr>
                <w:sz w:val="22"/>
                <w:szCs w:val="22"/>
              </w:rPr>
            </w:pPr>
            <w:r w:rsidRPr="00DE0175">
              <w:rPr>
                <w:sz w:val="22"/>
                <w:szCs w:val="22"/>
              </w:rPr>
              <w:t xml:space="preserve"> • применять знания и умения по морфемике и словообразованию при проведении морфологического анализа слов;</w:t>
            </w:r>
          </w:p>
          <w:p w14:paraId="02F2D2D4" w14:textId="77777777" w:rsidR="00DE0175" w:rsidRDefault="00DE0175" w:rsidP="00DE0175">
            <w:pPr>
              <w:pStyle w:val="aff7"/>
              <w:spacing w:line="240" w:lineRule="auto"/>
              <w:ind w:firstLine="0"/>
              <w:rPr>
                <w:sz w:val="22"/>
                <w:szCs w:val="22"/>
              </w:rPr>
            </w:pPr>
            <w:r w:rsidRPr="00DE0175">
              <w:rPr>
                <w:sz w:val="22"/>
                <w:szCs w:val="22"/>
              </w:rPr>
              <w:t xml:space="preserve"> • опознавать основные единицы синтаксиса (словосочетание, предложение, текст);</w:t>
            </w:r>
          </w:p>
          <w:p w14:paraId="58B47BA3" w14:textId="77777777" w:rsidR="00DE0175" w:rsidRDefault="00DE0175" w:rsidP="00DE0175">
            <w:pPr>
              <w:pStyle w:val="aff7"/>
              <w:spacing w:line="240" w:lineRule="auto"/>
              <w:ind w:firstLine="0"/>
              <w:rPr>
                <w:sz w:val="22"/>
                <w:szCs w:val="22"/>
              </w:rPr>
            </w:pPr>
            <w:r w:rsidRPr="00DE0175">
              <w:rPr>
                <w:sz w:val="22"/>
                <w:szCs w:val="22"/>
              </w:rPr>
              <w:t xml:space="preserve"> • анализировать различные виды словосочетаний и предложений с точки зрения их структурно-смысловой организации и функциональных особенностей; </w:t>
            </w:r>
          </w:p>
          <w:p w14:paraId="54DCCF12" w14:textId="1EF80A10" w:rsidR="00DE0175" w:rsidRDefault="00DE0175" w:rsidP="00DE0175">
            <w:pPr>
              <w:pStyle w:val="aff7"/>
              <w:spacing w:line="240" w:lineRule="auto"/>
              <w:ind w:firstLine="0"/>
              <w:rPr>
                <w:sz w:val="22"/>
                <w:szCs w:val="22"/>
              </w:rPr>
            </w:pPr>
            <w:r w:rsidRPr="00DE0175">
              <w:rPr>
                <w:sz w:val="22"/>
                <w:szCs w:val="22"/>
              </w:rPr>
              <w:t xml:space="preserve">• находить грамматическую основу предложения; </w:t>
            </w:r>
          </w:p>
          <w:p w14:paraId="0F61A004" w14:textId="77777777" w:rsidR="00DE0175" w:rsidRDefault="00DE0175" w:rsidP="00DE0175">
            <w:pPr>
              <w:pStyle w:val="aff7"/>
              <w:spacing w:line="240" w:lineRule="auto"/>
              <w:ind w:firstLine="0"/>
              <w:rPr>
                <w:sz w:val="22"/>
                <w:szCs w:val="22"/>
              </w:rPr>
            </w:pPr>
            <w:r w:rsidRPr="00DE0175">
              <w:rPr>
                <w:sz w:val="22"/>
                <w:szCs w:val="22"/>
              </w:rPr>
              <w:t>• распознавать главные и второстепенные члены предложения;</w:t>
            </w:r>
          </w:p>
          <w:p w14:paraId="2CA6C63B" w14:textId="2F4471A7" w:rsidR="00DE0175" w:rsidRDefault="00DE0175" w:rsidP="00DE0175">
            <w:pPr>
              <w:pStyle w:val="aff7"/>
              <w:spacing w:line="240" w:lineRule="auto"/>
              <w:ind w:firstLine="0"/>
              <w:rPr>
                <w:sz w:val="22"/>
                <w:szCs w:val="22"/>
              </w:rPr>
            </w:pPr>
            <w:r w:rsidRPr="00DE0175">
              <w:rPr>
                <w:sz w:val="22"/>
                <w:szCs w:val="22"/>
              </w:rPr>
              <w:t xml:space="preserve"> • опознавать предложения простые и сложные, предложения осложненной структуры; </w:t>
            </w:r>
          </w:p>
          <w:p w14:paraId="6FC8CFFC" w14:textId="77777777" w:rsidR="00DE0175" w:rsidRDefault="00DE0175" w:rsidP="00DE0175">
            <w:pPr>
              <w:pStyle w:val="aff7"/>
              <w:spacing w:line="240" w:lineRule="auto"/>
              <w:ind w:firstLine="0"/>
              <w:rPr>
                <w:sz w:val="22"/>
                <w:szCs w:val="22"/>
              </w:rPr>
            </w:pPr>
            <w:r w:rsidRPr="00DE0175">
              <w:rPr>
                <w:sz w:val="22"/>
                <w:szCs w:val="22"/>
              </w:rPr>
              <w:t xml:space="preserve">• проводить синтаксический анализ словосочетания и предложения; </w:t>
            </w:r>
          </w:p>
          <w:p w14:paraId="778F0905" w14:textId="77777777" w:rsidR="00DE0175" w:rsidRDefault="00DE0175" w:rsidP="00DE0175">
            <w:pPr>
              <w:pStyle w:val="aff7"/>
              <w:spacing w:line="240" w:lineRule="auto"/>
              <w:ind w:firstLine="0"/>
              <w:rPr>
                <w:sz w:val="22"/>
                <w:szCs w:val="22"/>
              </w:rPr>
            </w:pPr>
            <w:r w:rsidRPr="00DE0175">
              <w:rPr>
                <w:sz w:val="22"/>
                <w:szCs w:val="22"/>
              </w:rPr>
              <w:t>• соблюдать основные языковые нормы в устной и письменной речи;</w:t>
            </w:r>
          </w:p>
          <w:p w14:paraId="28A20C99" w14:textId="77777777" w:rsidR="00DE0175" w:rsidRDefault="00DE0175" w:rsidP="00DE0175">
            <w:pPr>
              <w:pStyle w:val="aff7"/>
              <w:spacing w:line="240" w:lineRule="auto"/>
              <w:ind w:firstLine="0"/>
              <w:rPr>
                <w:sz w:val="22"/>
                <w:szCs w:val="22"/>
              </w:rPr>
            </w:pPr>
            <w:r w:rsidRPr="00DE0175">
              <w:rPr>
                <w:sz w:val="22"/>
                <w:szCs w:val="22"/>
              </w:rPr>
              <w:t xml:space="preserve"> • опираться на фонетический, морфемный, словообразовательный и морфологический анализ в практике правописания; </w:t>
            </w:r>
          </w:p>
          <w:p w14:paraId="4292F0DE" w14:textId="77777777" w:rsidR="00DE0175" w:rsidRDefault="00DE0175" w:rsidP="00DE0175">
            <w:pPr>
              <w:pStyle w:val="aff7"/>
              <w:spacing w:line="240" w:lineRule="auto"/>
              <w:ind w:firstLine="0"/>
              <w:rPr>
                <w:sz w:val="22"/>
                <w:szCs w:val="22"/>
              </w:rPr>
            </w:pPr>
            <w:r w:rsidRPr="00DE0175">
              <w:rPr>
                <w:sz w:val="22"/>
                <w:szCs w:val="22"/>
              </w:rPr>
              <w:t xml:space="preserve">• опираться на грамматико-интонационный анализ при объяснении расстановки знаков препинания в предложении; </w:t>
            </w:r>
          </w:p>
          <w:p w14:paraId="27C65BEB" w14:textId="1A2F43DA" w:rsidR="00B41CC8" w:rsidRPr="00DE0175" w:rsidRDefault="00DE0175" w:rsidP="00DE0175">
            <w:pPr>
              <w:pStyle w:val="aff7"/>
              <w:spacing w:line="240" w:lineRule="auto"/>
              <w:ind w:firstLine="0"/>
              <w:rPr>
                <w:b/>
                <w:sz w:val="22"/>
                <w:szCs w:val="22"/>
              </w:rPr>
            </w:pPr>
            <w:r w:rsidRPr="00DE0175">
              <w:rPr>
                <w:sz w:val="22"/>
                <w:szCs w:val="22"/>
              </w:rPr>
              <w:t xml:space="preserve">• использовать орфографические словари. </w:t>
            </w:r>
          </w:p>
        </w:tc>
        <w:tc>
          <w:tcPr>
            <w:tcW w:w="4537" w:type="dxa"/>
          </w:tcPr>
          <w:p w14:paraId="7FC112A5" w14:textId="77777777" w:rsidR="00B41CC8" w:rsidRPr="00682539" w:rsidRDefault="00B41CC8" w:rsidP="00F30F13">
            <w:pPr>
              <w:ind w:firstLine="454"/>
              <w:jc w:val="both"/>
              <w:rPr>
                <w:b/>
                <w:sz w:val="22"/>
                <w:szCs w:val="22"/>
                <w:lang w:val="ru-RU"/>
              </w:rPr>
            </w:pPr>
            <w:r w:rsidRPr="00682539">
              <w:rPr>
                <w:b/>
                <w:i/>
                <w:sz w:val="22"/>
                <w:szCs w:val="22"/>
                <w:lang w:val="ru-RU"/>
              </w:rPr>
              <w:t>Выпускник получит возможность научиться:</w:t>
            </w:r>
          </w:p>
          <w:p w14:paraId="271FB98C" w14:textId="77777777" w:rsidR="00DE0175" w:rsidRPr="00DE0175" w:rsidRDefault="00DE0175" w:rsidP="00DE0175">
            <w:pPr>
              <w:pStyle w:val="aff7"/>
              <w:spacing w:line="240" w:lineRule="auto"/>
              <w:ind w:firstLine="0"/>
              <w:rPr>
                <w:i/>
                <w:sz w:val="22"/>
                <w:szCs w:val="22"/>
              </w:rPr>
            </w:pPr>
            <w:r w:rsidRPr="00DE0175">
              <w:rPr>
                <w:i/>
                <w:sz w:val="22"/>
                <w:szCs w:val="22"/>
              </w:rPr>
              <w:t>анализировать речевые высказывания с точки зрения их соответствия ситуации общения и успешности в достижении 31 прогнозируемого результата; понимать основные причины коммуникативных неудач и уметь объяснять их;</w:t>
            </w:r>
          </w:p>
          <w:p w14:paraId="2270375A" w14:textId="77777777" w:rsidR="00DE0175" w:rsidRPr="00DE0175" w:rsidRDefault="00DE0175" w:rsidP="00DE0175">
            <w:pPr>
              <w:pStyle w:val="aff7"/>
              <w:spacing w:line="240" w:lineRule="auto"/>
              <w:ind w:firstLine="0"/>
              <w:rPr>
                <w:i/>
                <w:sz w:val="22"/>
                <w:szCs w:val="22"/>
              </w:rPr>
            </w:pPr>
            <w:r w:rsidRPr="00DE0175">
              <w:rPr>
                <w:i/>
                <w:sz w:val="22"/>
                <w:szCs w:val="22"/>
              </w:rPr>
              <w:t xml:space="preserve"> • оценивать собственную и чужую речь с точки зрения точного, уместного и выразительного словоупотребления; </w:t>
            </w:r>
          </w:p>
          <w:p w14:paraId="47A5AC85" w14:textId="77777777" w:rsidR="00DE0175" w:rsidRPr="00DE0175" w:rsidRDefault="00DE0175" w:rsidP="00DE0175">
            <w:pPr>
              <w:pStyle w:val="aff7"/>
              <w:spacing w:line="240" w:lineRule="auto"/>
              <w:ind w:firstLine="0"/>
              <w:rPr>
                <w:i/>
                <w:sz w:val="22"/>
                <w:szCs w:val="22"/>
              </w:rPr>
            </w:pPr>
            <w:r w:rsidRPr="00DE0175">
              <w:rPr>
                <w:i/>
                <w:sz w:val="22"/>
                <w:szCs w:val="22"/>
              </w:rPr>
              <w:t xml:space="preserve">• опознавать различные выразительные средства языка; </w:t>
            </w:r>
          </w:p>
          <w:p w14:paraId="38F221BF" w14:textId="77777777" w:rsidR="00DE0175" w:rsidRPr="00DE0175" w:rsidRDefault="00DE0175" w:rsidP="00DE0175">
            <w:pPr>
              <w:pStyle w:val="aff7"/>
              <w:spacing w:line="240" w:lineRule="auto"/>
              <w:ind w:firstLine="0"/>
              <w:rPr>
                <w:i/>
                <w:sz w:val="22"/>
                <w:szCs w:val="22"/>
              </w:rPr>
            </w:pPr>
            <w:r w:rsidRPr="00DE0175">
              <w:rPr>
                <w:i/>
                <w:sz w:val="22"/>
                <w:szCs w:val="22"/>
              </w:rPr>
              <w:t>• писать конспект, отзыв, тезисы, рефераты, статьи, рецензии, доклады, интервью, очерки, доверенности, резюме и другие жанры;</w:t>
            </w:r>
          </w:p>
          <w:p w14:paraId="3847C43C" w14:textId="77777777" w:rsidR="00DE0175" w:rsidRPr="00DE0175" w:rsidRDefault="00DE0175" w:rsidP="00DE0175">
            <w:pPr>
              <w:pStyle w:val="aff7"/>
              <w:spacing w:line="240" w:lineRule="auto"/>
              <w:ind w:firstLine="0"/>
              <w:rPr>
                <w:i/>
                <w:sz w:val="22"/>
                <w:szCs w:val="22"/>
              </w:rPr>
            </w:pPr>
            <w:r w:rsidRPr="00DE0175">
              <w:rPr>
                <w:i/>
                <w:sz w:val="22"/>
                <w:szCs w:val="22"/>
              </w:rPr>
              <w:t xml:space="preserve"> •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14:paraId="17676543" w14:textId="77777777" w:rsidR="00DE0175" w:rsidRPr="00DE0175" w:rsidRDefault="00DE0175" w:rsidP="00DE0175">
            <w:pPr>
              <w:pStyle w:val="aff7"/>
              <w:spacing w:line="240" w:lineRule="auto"/>
              <w:ind w:firstLine="0"/>
              <w:rPr>
                <w:i/>
                <w:sz w:val="22"/>
                <w:szCs w:val="22"/>
              </w:rPr>
            </w:pPr>
            <w:r w:rsidRPr="00DE0175">
              <w:rPr>
                <w:i/>
                <w:sz w:val="22"/>
                <w:szCs w:val="22"/>
              </w:rPr>
              <w:t xml:space="preserve"> •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14:paraId="63DFF239" w14:textId="77777777" w:rsidR="00DE0175" w:rsidRPr="00DE0175" w:rsidRDefault="00DE0175" w:rsidP="00DE0175">
            <w:pPr>
              <w:pStyle w:val="aff7"/>
              <w:spacing w:line="240" w:lineRule="auto"/>
              <w:ind w:firstLine="0"/>
              <w:rPr>
                <w:i/>
                <w:sz w:val="22"/>
                <w:szCs w:val="22"/>
              </w:rPr>
            </w:pPr>
            <w:r w:rsidRPr="00DE0175">
              <w:rPr>
                <w:i/>
                <w:sz w:val="22"/>
                <w:szCs w:val="22"/>
              </w:rPr>
              <w:t>• характеризовать словообразовательные цепочки и словообразовательные гнезда;</w:t>
            </w:r>
          </w:p>
          <w:p w14:paraId="723A691C" w14:textId="77777777" w:rsidR="00DE0175" w:rsidRPr="00DE0175" w:rsidRDefault="00DE0175" w:rsidP="00DE0175">
            <w:pPr>
              <w:pStyle w:val="aff7"/>
              <w:spacing w:line="240" w:lineRule="auto"/>
              <w:ind w:firstLine="0"/>
              <w:rPr>
                <w:i/>
                <w:sz w:val="22"/>
                <w:szCs w:val="22"/>
              </w:rPr>
            </w:pPr>
            <w:r w:rsidRPr="00DE0175">
              <w:rPr>
                <w:i/>
                <w:sz w:val="22"/>
                <w:szCs w:val="22"/>
              </w:rPr>
              <w:t xml:space="preserve"> • использовать этимологические данные для объяснения правописания и лексического значения слова;</w:t>
            </w:r>
          </w:p>
          <w:p w14:paraId="20173E71" w14:textId="77777777" w:rsidR="00DE0175" w:rsidRPr="00DE0175" w:rsidRDefault="00DE0175" w:rsidP="00DE0175">
            <w:pPr>
              <w:pStyle w:val="aff7"/>
              <w:spacing w:line="240" w:lineRule="auto"/>
              <w:ind w:firstLine="0"/>
              <w:rPr>
                <w:i/>
                <w:sz w:val="22"/>
                <w:szCs w:val="22"/>
              </w:rPr>
            </w:pPr>
            <w:r w:rsidRPr="00DE0175">
              <w:rPr>
                <w:i/>
                <w:sz w:val="22"/>
                <w:szCs w:val="22"/>
              </w:rPr>
              <w:t xml:space="preserve"> •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14:paraId="114378E4" w14:textId="36C32AB3" w:rsidR="00B41CC8" w:rsidRPr="00DE0175" w:rsidRDefault="00DE0175" w:rsidP="00DE0175">
            <w:pPr>
              <w:pStyle w:val="aff7"/>
              <w:spacing w:line="240" w:lineRule="auto"/>
              <w:ind w:firstLine="0"/>
              <w:rPr>
                <w:b/>
                <w:sz w:val="22"/>
                <w:szCs w:val="22"/>
              </w:rPr>
            </w:pPr>
            <w:r w:rsidRPr="00DE0175">
              <w:rPr>
                <w:i/>
                <w:sz w:val="22"/>
                <w:szCs w:val="22"/>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DE0175">
              <w:rPr>
                <w:b/>
                <w:sz w:val="22"/>
                <w:szCs w:val="22"/>
              </w:rPr>
              <w:t xml:space="preserve"> </w:t>
            </w:r>
          </w:p>
        </w:tc>
      </w:tr>
      <w:tr w:rsidR="00B41CC8" w:rsidRPr="00CD0D74" w14:paraId="3DDB0658" w14:textId="77777777" w:rsidTr="00F41ACB">
        <w:trPr>
          <w:gridAfter w:val="2"/>
          <w:wAfter w:w="8715" w:type="dxa"/>
        </w:trPr>
        <w:tc>
          <w:tcPr>
            <w:tcW w:w="1208" w:type="dxa"/>
            <w:gridSpan w:val="2"/>
            <w:tcBorders>
              <w:left w:val="nil"/>
              <w:right w:val="nil"/>
            </w:tcBorders>
          </w:tcPr>
          <w:p w14:paraId="03FA8C0A" w14:textId="77777777" w:rsidR="00B41CC8" w:rsidRPr="00682539" w:rsidRDefault="00B41CC8" w:rsidP="00F30F13">
            <w:pPr>
              <w:ind w:firstLine="454"/>
              <w:jc w:val="center"/>
              <w:rPr>
                <w:b/>
                <w:i/>
                <w:sz w:val="22"/>
                <w:szCs w:val="22"/>
                <w:lang w:val="ru-RU"/>
              </w:rPr>
            </w:pPr>
          </w:p>
        </w:tc>
      </w:tr>
      <w:tr w:rsidR="00B41CC8" w:rsidRPr="00682539" w14:paraId="0CB0B0A7" w14:textId="77777777" w:rsidTr="00F41ACB">
        <w:tc>
          <w:tcPr>
            <w:tcW w:w="9923" w:type="dxa"/>
            <w:gridSpan w:val="4"/>
          </w:tcPr>
          <w:p w14:paraId="168F25FA" w14:textId="77777777" w:rsidR="00B41CC8" w:rsidRPr="00682539" w:rsidRDefault="003E2E03" w:rsidP="00F30F13">
            <w:pPr>
              <w:ind w:firstLine="454"/>
              <w:jc w:val="center"/>
              <w:rPr>
                <w:b/>
                <w:sz w:val="22"/>
                <w:szCs w:val="22"/>
                <w:lang w:val="ru-RU"/>
              </w:rPr>
            </w:pPr>
            <w:r>
              <w:rPr>
                <w:b/>
                <w:sz w:val="22"/>
                <w:szCs w:val="22"/>
                <w:lang w:val="ru-RU"/>
              </w:rPr>
              <w:t>1.2.5.4.</w:t>
            </w:r>
            <w:r w:rsidR="00B41CC8" w:rsidRPr="00682539">
              <w:rPr>
                <w:b/>
                <w:sz w:val="22"/>
                <w:szCs w:val="22"/>
                <w:lang w:val="ru-RU"/>
              </w:rPr>
              <w:t>Родная</w:t>
            </w:r>
            <w:r w:rsidR="00105607" w:rsidRPr="00682539">
              <w:rPr>
                <w:b/>
                <w:sz w:val="22"/>
                <w:szCs w:val="22"/>
                <w:lang w:val="ru-RU"/>
              </w:rPr>
              <w:t xml:space="preserve"> (русская)</w:t>
            </w:r>
            <w:r w:rsidR="00B41CC8" w:rsidRPr="00682539">
              <w:rPr>
                <w:b/>
                <w:sz w:val="22"/>
                <w:szCs w:val="22"/>
                <w:lang w:val="ru-RU"/>
              </w:rPr>
              <w:t xml:space="preserve"> литература</w:t>
            </w:r>
          </w:p>
        </w:tc>
      </w:tr>
      <w:tr w:rsidR="00B41CC8" w:rsidRPr="00CD0D74" w14:paraId="3D0FBC5A" w14:textId="77777777" w:rsidTr="00F41ACB">
        <w:tc>
          <w:tcPr>
            <w:tcW w:w="1208" w:type="dxa"/>
            <w:gridSpan w:val="2"/>
          </w:tcPr>
          <w:p w14:paraId="7175BF6C" w14:textId="77777777" w:rsidR="00B41CC8" w:rsidRPr="00682539" w:rsidRDefault="00B41CC8" w:rsidP="003E2E03">
            <w:pPr>
              <w:pStyle w:val="msonormalcxspmiddle"/>
              <w:spacing w:before="0" w:after="0"/>
              <w:jc w:val="both"/>
              <w:outlineLvl w:val="0"/>
              <w:rPr>
                <w:rFonts w:cs="Times New Roman"/>
                <w:b/>
                <w:color w:val="auto"/>
                <w:sz w:val="22"/>
                <w:szCs w:val="22"/>
                <w:lang w:val="ru-RU"/>
              </w:rPr>
            </w:pPr>
            <w:r w:rsidRPr="00682539">
              <w:rPr>
                <w:rFonts w:cs="Times New Roman"/>
                <w:b/>
                <w:color w:val="auto"/>
                <w:sz w:val="22"/>
                <w:szCs w:val="22"/>
                <w:lang w:val="ru-RU"/>
              </w:rPr>
              <w:t>Язык и культура</w:t>
            </w:r>
          </w:p>
          <w:p w14:paraId="4D3D7A62" w14:textId="77777777" w:rsidR="00B41CC8" w:rsidRPr="00682539" w:rsidRDefault="00B41CC8" w:rsidP="00F30F13">
            <w:pPr>
              <w:ind w:firstLine="454"/>
              <w:jc w:val="both"/>
              <w:outlineLvl w:val="0"/>
              <w:rPr>
                <w:b/>
                <w:sz w:val="22"/>
                <w:szCs w:val="22"/>
                <w:lang w:val="ru-RU"/>
              </w:rPr>
            </w:pPr>
          </w:p>
        </w:tc>
        <w:tc>
          <w:tcPr>
            <w:tcW w:w="4178" w:type="dxa"/>
          </w:tcPr>
          <w:p w14:paraId="4A8CEE06" w14:textId="77777777" w:rsidR="00B41CC8" w:rsidRPr="004F1A49" w:rsidRDefault="00B41CC8" w:rsidP="00F30F13">
            <w:pPr>
              <w:pStyle w:val="msonormalcxspmiddle"/>
              <w:spacing w:before="0" w:after="0"/>
              <w:ind w:firstLine="454"/>
              <w:jc w:val="both"/>
              <w:rPr>
                <w:rFonts w:cs="Times New Roman"/>
                <w:b/>
                <w:i/>
                <w:color w:val="auto"/>
                <w:sz w:val="22"/>
                <w:szCs w:val="22"/>
                <w:lang w:val="ru-RU"/>
              </w:rPr>
            </w:pPr>
            <w:r w:rsidRPr="004F1A49">
              <w:rPr>
                <w:rFonts w:cs="Times New Roman"/>
                <w:b/>
                <w:i/>
                <w:color w:val="auto"/>
                <w:sz w:val="22"/>
                <w:szCs w:val="22"/>
                <w:lang w:val="ru-RU"/>
              </w:rPr>
              <w:t>Выпускник научится:</w:t>
            </w:r>
          </w:p>
          <w:p w14:paraId="4BDF2F25" w14:textId="77777777" w:rsidR="004F1A49" w:rsidRPr="004F1A49" w:rsidRDefault="00B41CC8" w:rsidP="004F1A49">
            <w:pPr>
              <w:ind w:left="-5" w:right="55" w:firstLine="709"/>
              <w:jc w:val="both"/>
              <w:rPr>
                <w:rFonts w:eastAsiaTheme="minorEastAsia" w:cstheme="minorBidi"/>
                <w:sz w:val="22"/>
                <w:szCs w:val="22"/>
                <w:lang w:val="ru-RU"/>
              </w:rPr>
            </w:pPr>
            <w:r w:rsidRPr="004F1A49">
              <w:rPr>
                <w:i/>
                <w:sz w:val="22"/>
                <w:szCs w:val="22"/>
                <w:lang w:val="ru-RU"/>
              </w:rPr>
              <w:t>•</w:t>
            </w:r>
            <w:r w:rsidRPr="004F1A49">
              <w:rPr>
                <w:i/>
                <w:sz w:val="22"/>
                <w:szCs w:val="22"/>
              </w:rPr>
              <w:t> </w:t>
            </w:r>
            <w:r w:rsidRPr="004F1A49">
              <w:rPr>
                <w:sz w:val="22"/>
                <w:szCs w:val="22"/>
                <w:lang w:val="ru-RU"/>
              </w:rPr>
              <w:t>выявлять единицы языка с национально-</w:t>
            </w:r>
            <w:r w:rsidR="004F1A49" w:rsidRPr="004F1A49">
              <w:rPr>
                <w:rFonts w:eastAsiaTheme="minorEastAsia" w:cstheme="minorBidi"/>
                <w:sz w:val="22"/>
                <w:szCs w:val="22"/>
                <w:lang w:val="ru-RU"/>
              </w:rPr>
              <w:t xml:space="preserve">-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14:paraId="4C206998" w14:textId="77777777" w:rsidR="004F1A49" w:rsidRPr="004F1A49" w:rsidRDefault="004F1A49" w:rsidP="004F1A49">
            <w:pPr>
              <w:widowControl/>
              <w:autoSpaceDE/>
              <w:autoSpaceDN/>
              <w:adjustRightInd/>
              <w:ind w:left="-5" w:right="55" w:firstLine="709"/>
              <w:jc w:val="both"/>
              <w:rPr>
                <w:rFonts w:eastAsiaTheme="minorEastAsia" w:cstheme="minorBidi"/>
                <w:sz w:val="22"/>
                <w:szCs w:val="22"/>
                <w:lang w:val="ru-RU"/>
              </w:rPr>
            </w:pPr>
            <w:r w:rsidRPr="004F1A49">
              <w:rPr>
                <w:rFonts w:eastAsiaTheme="minorEastAsia" w:cstheme="minorBidi"/>
                <w:sz w:val="22"/>
                <w:szCs w:val="22"/>
                <w:lang w:val="ru-RU"/>
              </w:rPr>
              <w:t>- воспринимать художественный текст как произведение искусства, послание автора читателю, современнику и потомку;</w:t>
            </w:r>
          </w:p>
          <w:p w14:paraId="127FCD2E" w14:textId="77777777" w:rsidR="004F1A49" w:rsidRPr="004F1A49" w:rsidRDefault="004F1A49" w:rsidP="004F1A49">
            <w:pPr>
              <w:widowControl/>
              <w:autoSpaceDE/>
              <w:autoSpaceDN/>
              <w:adjustRightInd/>
              <w:ind w:left="-5" w:right="55" w:firstLine="709"/>
              <w:jc w:val="both"/>
              <w:rPr>
                <w:rFonts w:eastAsiaTheme="minorEastAsia" w:cstheme="minorBidi"/>
                <w:sz w:val="22"/>
                <w:szCs w:val="22"/>
                <w:lang w:val="ru-RU"/>
              </w:rPr>
            </w:pPr>
            <w:r w:rsidRPr="004F1A49">
              <w:rPr>
                <w:rFonts w:eastAsiaTheme="minorEastAsia" w:cstheme="minorBidi"/>
                <w:sz w:val="22"/>
                <w:szCs w:val="22"/>
                <w:lang w:val="ru-RU"/>
              </w:rPr>
              <w:t xml:space="preserve"> - определять для себя актуальную и перспективную цели чтения художественной литературы; выбирать произведения для самостоятельного чтения;</w:t>
            </w:r>
          </w:p>
          <w:p w14:paraId="4BEF12D6" w14:textId="77777777" w:rsidR="004F1A49" w:rsidRPr="004F1A49" w:rsidRDefault="004F1A49" w:rsidP="004F1A49">
            <w:pPr>
              <w:widowControl/>
              <w:autoSpaceDE/>
              <w:autoSpaceDN/>
              <w:adjustRightInd/>
              <w:ind w:left="-5" w:right="55" w:firstLine="709"/>
              <w:jc w:val="both"/>
              <w:rPr>
                <w:rFonts w:eastAsiaTheme="minorEastAsia" w:cstheme="minorBidi"/>
                <w:sz w:val="22"/>
                <w:szCs w:val="22"/>
                <w:lang w:val="ru-RU"/>
              </w:rPr>
            </w:pPr>
            <w:r w:rsidRPr="004F1A49">
              <w:rPr>
                <w:rFonts w:eastAsiaTheme="minorEastAsia" w:cstheme="minorBidi"/>
                <w:sz w:val="22"/>
                <w:szCs w:val="22"/>
                <w:lang w:val="ru-RU"/>
              </w:rPr>
              <w:t xml:space="preserve"> -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2DB26D44" w14:textId="77777777" w:rsidR="004F1A49" w:rsidRPr="004F1A49" w:rsidRDefault="004F1A49" w:rsidP="004F1A49">
            <w:pPr>
              <w:widowControl/>
              <w:autoSpaceDE/>
              <w:autoSpaceDN/>
              <w:adjustRightInd/>
              <w:ind w:left="-5" w:right="55" w:firstLine="709"/>
              <w:jc w:val="both"/>
              <w:rPr>
                <w:rFonts w:eastAsiaTheme="minorEastAsia" w:cstheme="minorBidi"/>
                <w:sz w:val="22"/>
                <w:szCs w:val="22"/>
                <w:lang w:val="ru-RU"/>
              </w:rPr>
            </w:pPr>
            <w:r w:rsidRPr="004F1A49">
              <w:rPr>
                <w:rFonts w:eastAsiaTheme="minorEastAsia" w:cstheme="minorBidi"/>
                <w:sz w:val="22"/>
                <w:szCs w:val="22"/>
                <w:lang w:val="ru-RU"/>
              </w:rPr>
              <w:t xml:space="preserve"> - определять актуальность произведений для читателей разных поколений и вступать в диалог с другими читателями; </w:t>
            </w:r>
          </w:p>
          <w:p w14:paraId="31169528" w14:textId="77777777" w:rsidR="004F1A49" w:rsidRPr="004F1A49" w:rsidRDefault="004F1A49" w:rsidP="004F1A49">
            <w:pPr>
              <w:widowControl/>
              <w:autoSpaceDE/>
              <w:autoSpaceDN/>
              <w:adjustRightInd/>
              <w:ind w:left="-5" w:right="55" w:firstLine="709"/>
              <w:jc w:val="both"/>
              <w:rPr>
                <w:rFonts w:eastAsiaTheme="minorEastAsia" w:cstheme="minorBidi"/>
                <w:sz w:val="22"/>
                <w:szCs w:val="22"/>
                <w:lang w:val="ru-RU"/>
              </w:rPr>
            </w:pPr>
            <w:r w:rsidRPr="004F1A49">
              <w:rPr>
                <w:rFonts w:eastAsiaTheme="minorEastAsia" w:cstheme="minorBidi"/>
                <w:sz w:val="22"/>
                <w:szCs w:val="22"/>
                <w:lang w:val="ru-RU"/>
              </w:rPr>
              <w:t>- анализировать и истолковывать произведения разной жанровой природы, аргументированно формулируя своё отношение к прочитанному;</w:t>
            </w:r>
          </w:p>
          <w:p w14:paraId="4A64F600" w14:textId="77777777" w:rsidR="004F1A49" w:rsidRPr="004F1A49" w:rsidRDefault="004F1A49" w:rsidP="004F1A49">
            <w:pPr>
              <w:widowControl/>
              <w:autoSpaceDE/>
              <w:autoSpaceDN/>
              <w:adjustRightInd/>
              <w:ind w:left="-5" w:right="55" w:firstLine="709"/>
              <w:jc w:val="both"/>
              <w:rPr>
                <w:rFonts w:eastAsiaTheme="minorEastAsia" w:cstheme="minorBidi"/>
                <w:sz w:val="22"/>
                <w:szCs w:val="22"/>
                <w:lang w:val="ru-RU"/>
              </w:rPr>
            </w:pPr>
            <w:r w:rsidRPr="004F1A49">
              <w:rPr>
                <w:rFonts w:eastAsiaTheme="minorEastAsia" w:cstheme="minorBidi"/>
                <w:sz w:val="22"/>
                <w:szCs w:val="22"/>
                <w:lang w:val="ru-RU"/>
              </w:rPr>
              <w:t xml:space="preserve"> - создавать собственный текст аналитического и интерпретирующего характера в различных форматах; </w:t>
            </w:r>
          </w:p>
          <w:p w14:paraId="1E3E2901" w14:textId="77777777" w:rsidR="004F1A49" w:rsidRPr="004F1A49" w:rsidRDefault="004F1A49" w:rsidP="004F1A49">
            <w:pPr>
              <w:widowControl/>
              <w:autoSpaceDE/>
              <w:autoSpaceDN/>
              <w:adjustRightInd/>
              <w:ind w:left="-5" w:right="55" w:firstLine="709"/>
              <w:jc w:val="both"/>
              <w:rPr>
                <w:rFonts w:eastAsiaTheme="minorEastAsia" w:cstheme="minorBidi"/>
                <w:sz w:val="22"/>
                <w:szCs w:val="22"/>
                <w:lang w:val="ru-RU"/>
              </w:rPr>
            </w:pPr>
            <w:r w:rsidRPr="004F1A49">
              <w:rPr>
                <w:rFonts w:eastAsiaTheme="minorEastAsia" w:cstheme="minorBidi"/>
                <w:sz w:val="22"/>
                <w:szCs w:val="22"/>
                <w:lang w:val="ru-RU"/>
              </w:rPr>
              <w:t xml:space="preserve">- сопоставлять произведение словесного искусства и его воплощение в других искусствах; </w:t>
            </w:r>
          </w:p>
          <w:p w14:paraId="51B7DE62" w14:textId="77777777" w:rsidR="004F1A49" w:rsidRPr="004F1A49" w:rsidRDefault="004F1A49" w:rsidP="004F1A49">
            <w:pPr>
              <w:widowControl/>
              <w:autoSpaceDE/>
              <w:autoSpaceDN/>
              <w:adjustRightInd/>
              <w:ind w:left="-5" w:right="55" w:firstLine="709"/>
              <w:jc w:val="both"/>
              <w:rPr>
                <w:rFonts w:eastAsiaTheme="minorEastAsia" w:cstheme="minorBidi"/>
                <w:sz w:val="22"/>
                <w:szCs w:val="22"/>
                <w:lang w:val="ru-RU"/>
              </w:rPr>
            </w:pPr>
            <w:r w:rsidRPr="004F1A49">
              <w:rPr>
                <w:rFonts w:eastAsiaTheme="minorEastAsia" w:cstheme="minorBidi"/>
                <w:sz w:val="22"/>
                <w:szCs w:val="22"/>
                <w:lang w:val="ru-RU"/>
              </w:rPr>
              <w:t xml:space="preserve">- работать с разными источниками информации и владеть основными способами её обработки и презентации.  </w:t>
            </w:r>
          </w:p>
          <w:p w14:paraId="326E7F18" w14:textId="1D3D186F" w:rsidR="00B41CC8" w:rsidRPr="004F1A49" w:rsidRDefault="00B41CC8" w:rsidP="00F626FE">
            <w:pPr>
              <w:widowControl/>
              <w:shd w:val="clear" w:color="auto" w:fill="FFFFFF"/>
              <w:ind w:firstLine="454"/>
              <w:jc w:val="both"/>
              <w:rPr>
                <w:sz w:val="22"/>
                <w:szCs w:val="22"/>
                <w:lang w:val="ru-RU"/>
              </w:rPr>
            </w:pPr>
          </w:p>
        </w:tc>
        <w:tc>
          <w:tcPr>
            <w:tcW w:w="4537" w:type="dxa"/>
          </w:tcPr>
          <w:p w14:paraId="540E9076" w14:textId="77777777" w:rsidR="00B41CC8" w:rsidRPr="004F1A49" w:rsidRDefault="00B41CC8" w:rsidP="00F30F13">
            <w:pPr>
              <w:ind w:firstLine="454"/>
              <w:jc w:val="both"/>
              <w:rPr>
                <w:b/>
                <w:sz w:val="22"/>
                <w:szCs w:val="22"/>
                <w:lang w:val="ru-RU"/>
              </w:rPr>
            </w:pPr>
            <w:r w:rsidRPr="004F1A49">
              <w:rPr>
                <w:b/>
                <w:i/>
                <w:sz w:val="22"/>
                <w:szCs w:val="22"/>
                <w:lang w:val="ru-RU"/>
              </w:rPr>
              <w:t>Выпускник получит возможность научиться:</w:t>
            </w:r>
          </w:p>
          <w:p w14:paraId="4E241A86" w14:textId="77777777" w:rsidR="004F1A49" w:rsidRPr="004F1A49" w:rsidRDefault="004F1A49" w:rsidP="004F1A49">
            <w:pPr>
              <w:widowControl/>
              <w:autoSpaceDE/>
              <w:autoSpaceDN/>
              <w:adjustRightInd/>
              <w:ind w:left="-5" w:right="55" w:firstLine="709"/>
              <w:jc w:val="both"/>
              <w:rPr>
                <w:rFonts w:eastAsiaTheme="minorEastAsia" w:cstheme="minorBidi"/>
                <w:i/>
                <w:sz w:val="22"/>
                <w:szCs w:val="22"/>
                <w:lang w:val="ru-RU"/>
              </w:rPr>
            </w:pPr>
            <w:r w:rsidRPr="004F1A49">
              <w:rPr>
                <w:rFonts w:eastAsiaTheme="minorEastAsia" w:cstheme="minorBidi"/>
                <w:i/>
                <w:sz w:val="22"/>
                <w:szCs w:val="22"/>
                <w:lang w:val="ru-RU"/>
              </w:rPr>
              <w:t>- выбирать путь анализа произведения, адекватный жанрово-родовой природе художественного текста;</w:t>
            </w:r>
          </w:p>
          <w:p w14:paraId="5A1A6FCE" w14:textId="77777777" w:rsidR="004F1A49" w:rsidRPr="004F1A49" w:rsidRDefault="004F1A49" w:rsidP="004F1A49">
            <w:pPr>
              <w:widowControl/>
              <w:autoSpaceDE/>
              <w:autoSpaceDN/>
              <w:adjustRightInd/>
              <w:ind w:left="-5" w:right="55" w:firstLine="709"/>
              <w:jc w:val="both"/>
              <w:rPr>
                <w:rFonts w:eastAsiaTheme="minorEastAsia" w:cstheme="minorBidi"/>
                <w:i/>
                <w:sz w:val="22"/>
                <w:szCs w:val="22"/>
                <w:lang w:val="ru-RU"/>
              </w:rPr>
            </w:pPr>
            <w:r w:rsidRPr="004F1A49">
              <w:rPr>
                <w:rFonts w:eastAsiaTheme="minorEastAsia" w:cstheme="minorBidi"/>
                <w:i/>
                <w:sz w:val="22"/>
                <w:szCs w:val="22"/>
                <w:lang w:val="ru-RU"/>
              </w:rPr>
              <w:t xml:space="preserve"> - дифференцировать элементы поэтики художественного текста, видеть их художественную и смысловую функцию;</w:t>
            </w:r>
          </w:p>
          <w:p w14:paraId="4340059B" w14:textId="77777777" w:rsidR="004F1A49" w:rsidRPr="004F1A49" w:rsidRDefault="004F1A49" w:rsidP="004F1A49">
            <w:pPr>
              <w:widowControl/>
              <w:autoSpaceDE/>
              <w:autoSpaceDN/>
              <w:adjustRightInd/>
              <w:ind w:left="-5" w:right="55" w:firstLine="709"/>
              <w:jc w:val="both"/>
              <w:rPr>
                <w:rFonts w:eastAsiaTheme="minorEastAsia" w:cstheme="minorBidi"/>
                <w:i/>
                <w:sz w:val="22"/>
                <w:szCs w:val="22"/>
                <w:lang w:val="ru-RU"/>
              </w:rPr>
            </w:pPr>
            <w:r w:rsidRPr="004F1A49">
              <w:rPr>
                <w:rFonts w:eastAsiaTheme="minorEastAsia" w:cstheme="minorBidi"/>
                <w:i/>
                <w:sz w:val="22"/>
                <w:szCs w:val="22"/>
                <w:lang w:val="ru-RU"/>
              </w:rPr>
              <w:t xml:space="preserve"> - сопоставлять «чужие» тексты интерпретирующего характера, аргументированно оценивать их; </w:t>
            </w:r>
          </w:p>
          <w:p w14:paraId="0A23E800" w14:textId="77777777" w:rsidR="004F1A49" w:rsidRPr="004F1A49" w:rsidRDefault="004F1A49" w:rsidP="004F1A49">
            <w:pPr>
              <w:widowControl/>
              <w:autoSpaceDE/>
              <w:autoSpaceDN/>
              <w:adjustRightInd/>
              <w:ind w:left="-5" w:right="55" w:firstLine="709"/>
              <w:jc w:val="both"/>
              <w:rPr>
                <w:rFonts w:eastAsiaTheme="minorEastAsia" w:cstheme="minorBidi"/>
                <w:i/>
                <w:sz w:val="22"/>
                <w:szCs w:val="22"/>
                <w:lang w:val="ru-RU"/>
              </w:rPr>
            </w:pPr>
            <w:r w:rsidRPr="004F1A49">
              <w:rPr>
                <w:rFonts w:eastAsiaTheme="minorEastAsia" w:cstheme="minorBidi"/>
                <w:i/>
                <w:sz w:val="22"/>
                <w:szCs w:val="22"/>
                <w:lang w:val="ru-RU"/>
              </w:rPr>
              <w:t>- оценивать интерпретацию художественного текста, созданную средствами других искусств;</w:t>
            </w:r>
          </w:p>
          <w:p w14:paraId="1E87EF91" w14:textId="77777777" w:rsidR="004F1A49" w:rsidRPr="004F1A49" w:rsidRDefault="004F1A49" w:rsidP="004F1A49">
            <w:pPr>
              <w:widowControl/>
              <w:autoSpaceDE/>
              <w:autoSpaceDN/>
              <w:adjustRightInd/>
              <w:ind w:left="-5" w:right="55" w:firstLine="709"/>
              <w:jc w:val="both"/>
              <w:rPr>
                <w:rFonts w:eastAsiaTheme="minorEastAsia" w:cstheme="minorBidi"/>
                <w:i/>
                <w:sz w:val="22"/>
                <w:szCs w:val="22"/>
                <w:lang w:val="ru-RU"/>
              </w:rPr>
            </w:pPr>
            <w:r w:rsidRPr="004F1A49">
              <w:rPr>
                <w:rFonts w:eastAsiaTheme="minorEastAsia" w:cstheme="minorBidi"/>
                <w:i/>
                <w:sz w:val="22"/>
                <w:szCs w:val="22"/>
                <w:lang w:val="ru-RU"/>
              </w:rPr>
              <w:t>- создавать собственную интерпретацию изученного текста средствами других искусств;</w:t>
            </w:r>
          </w:p>
          <w:p w14:paraId="5FFE3D8E" w14:textId="77777777" w:rsidR="004F1A49" w:rsidRPr="004F1A49" w:rsidRDefault="004F1A49" w:rsidP="004F1A49">
            <w:pPr>
              <w:widowControl/>
              <w:autoSpaceDE/>
              <w:autoSpaceDN/>
              <w:adjustRightInd/>
              <w:ind w:left="-5" w:right="55" w:firstLine="709"/>
              <w:jc w:val="both"/>
              <w:rPr>
                <w:rFonts w:eastAsiaTheme="minorEastAsia" w:cstheme="minorBidi"/>
                <w:i/>
                <w:sz w:val="22"/>
                <w:szCs w:val="22"/>
                <w:lang w:val="ru-RU"/>
              </w:rPr>
            </w:pPr>
            <w:r w:rsidRPr="004F1A49">
              <w:rPr>
                <w:rFonts w:eastAsiaTheme="minorEastAsia" w:cstheme="minorBidi"/>
                <w:i/>
                <w:sz w:val="22"/>
                <w:szCs w:val="22"/>
                <w:lang w:val="ru-RU"/>
              </w:rPr>
              <w:t xml:space="preserve">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14:paraId="378C4D0C" w14:textId="77777777" w:rsidR="004F1A49" w:rsidRPr="004F1A49" w:rsidRDefault="004F1A49" w:rsidP="004F1A49">
            <w:pPr>
              <w:widowControl/>
              <w:autoSpaceDE/>
              <w:autoSpaceDN/>
              <w:adjustRightInd/>
              <w:ind w:left="-5" w:right="55" w:firstLine="709"/>
              <w:jc w:val="both"/>
              <w:rPr>
                <w:rFonts w:eastAsiaTheme="minorEastAsia" w:cstheme="minorBidi"/>
                <w:i/>
                <w:sz w:val="22"/>
                <w:szCs w:val="22"/>
                <w:lang w:val="ru-RU"/>
              </w:rPr>
            </w:pPr>
            <w:r w:rsidRPr="004F1A49">
              <w:rPr>
                <w:rFonts w:eastAsiaTheme="minorEastAsia" w:cstheme="minorBidi"/>
                <w:i/>
                <w:sz w:val="22"/>
                <w:szCs w:val="22"/>
                <w:lang w:val="ru-RU"/>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14:paraId="77E5919A" w14:textId="77777777" w:rsidR="00B41CC8" w:rsidRPr="004F1A49" w:rsidRDefault="00B41CC8" w:rsidP="00F30F13">
            <w:pPr>
              <w:ind w:firstLine="454"/>
              <w:jc w:val="both"/>
              <w:rPr>
                <w:b/>
                <w:i/>
                <w:sz w:val="22"/>
                <w:szCs w:val="22"/>
                <w:lang w:val="ru-RU"/>
              </w:rPr>
            </w:pPr>
          </w:p>
        </w:tc>
      </w:tr>
      <w:tr w:rsidR="00C845C3" w:rsidRPr="00682539" w14:paraId="3E8A8B62" w14:textId="77777777" w:rsidTr="00F41ACB">
        <w:tc>
          <w:tcPr>
            <w:tcW w:w="9923" w:type="dxa"/>
            <w:gridSpan w:val="4"/>
          </w:tcPr>
          <w:p w14:paraId="27FD614D" w14:textId="77777777" w:rsidR="00C845C3" w:rsidRPr="00682539" w:rsidRDefault="003E2E03" w:rsidP="00F30F13">
            <w:pPr>
              <w:pStyle w:val="aff7"/>
              <w:spacing w:line="240" w:lineRule="auto"/>
              <w:ind w:firstLine="0"/>
              <w:jc w:val="center"/>
              <w:outlineLvl w:val="0"/>
              <w:rPr>
                <w:b/>
                <w:i/>
                <w:sz w:val="22"/>
                <w:szCs w:val="22"/>
              </w:rPr>
            </w:pPr>
            <w:r>
              <w:rPr>
                <w:b/>
                <w:sz w:val="22"/>
                <w:szCs w:val="22"/>
              </w:rPr>
              <w:t xml:space="preserve">1.2.5.5. </w:t>
            </w:r>
            <w:r w:rsidR="00A76132" w:rsidRPr="00682539">
              <w:rPr>
                <w:b/>
                <w:sz w:val="22"/>
                <w:szCs w:val="22"/>
              </w:rPr>
              <w:t xml:space="preserve">Иностранный </w:t>
            </w:r>
            <w:r w:rsidR="00C845C3" w:rsidRPr="00682539">
              <w:rPr>
                <w:b/>
                <w:sz w:val="22"/>
                <w:szCs w:val="22"/>
              </w:rPr>
              <w:t>язык</w:t>
            </w:r>
            <w:r w:rsidR="001B16EE" w:rsidRPr="00682539">
              <w:rPr>
                <w:b/>
                <w:sz w:val="22"/>
                <w:szCs w:val="22"/>
              </w:rPr>
              <w:t xml:space="preserve"> (английский </w:t>
            </w:r>
            <w:r w:rsidR="004003B8" w:rsidRPr="00682539">
              <w:rPr>
                <w:b/>
                <w:sz w:val="22"/>
                <w:szCs w:val="22"/>
              </w:rPr>
              <w:t>)</w:t>
            </w:r>
          </w:p>
        </w:tc>
      </w:tr>
      <w:tr w:rsidR="00C845C3" w:rsidRPr="00CD0D74" w14:paraId="34E9F041" w14:textId="77777777" w:rsidTr="00F41ACB">
        <w:tc>
          <w:tcPr>
            <w:tcW w:w="1208" w:type="dxa"/>
            <w:gridSpan w:val="2"/>
          </w:tcPr>
          <w:p w14:paraId="64120238" w14:textId="77777777" w:rsidR="00C845C3" w:rsidRPr="00682539" w:rsidRDefault="00C845C3" w:rsidP="00F30F13">
            <w:pPr>
              <w:pStyle w:val="affff4"/>
              <w:spacing w:line="240" w:lineRule="auto"/>
              <w:ind w:firstLine="0"/>
              <w:rPr>
                <w:b/>
                <w:sz w:val="22"/>
                <w:szCs w:val="22"/>
                <w:lang w:val="ru-RU"/>
              </w:rPr>
            </w:pPr>
            <w:r w:rsidRPr="00682539">
              <w:rPr>
                <w:b/>
                <w:sz w:val="22"/>
                <w:szCs w:val="22"/>
                <w:lang w:val="ru-RU"/>
              </w:rPr>
              <w:t>Коммуникативные умения</w:t>
            </w:r>
          </w:p>
          <w:p w14:paraId="21EC1375" w14:textId="77777777" w:rsidR="00C845C3" w:rsidRPr="00F626FE" w:rsidRDefault="00F626FE" w:rsidP="00F626FE">
            <w:pPr>
              <w:ind w:firstLine="454"/>
              <w:jc w:val="both"/>
              <w:outlineLvl w:val="0"/>
              <w:rPr>
                <w:b/>
                <w:i/>
                <w:sz w:val="22"/>
                <w:szCs w:val="22"/>
                <w:lang w:val="ru-RU"/>
              </w:rPr>
            </w:pPr>
            <w:r>
              <w:rPr>
                <w:b/>
                <w:i/>
                <w:sz w:val="22"/>
                <w:szCs w:val="22"/>
                <w:lang w:val="ru-RU"/>
              </w:rPr>
              <w:t>Говорение. Диалогическая речь</w:t>
            </w:r>
          </w:p>
        </w:tc>
        <w:tc>
          <w:tcPr>
            <w:tcW w:w="4178" w:type="dxa"/>
          </w:tcPr>
          <w:p w14:paraId="78B345AB" w14:textId="77777777" w:rsidR="00C845C3" w:rsidRPr="00F626FE" w:rsidRDefault="00C845C3" w:rsidP="00F626FE">
            <w:pPr>
              <w:ind w:firstLine="454"/>
              <w:jc w:val="both"/>
              <w:rPr>
                <w:sz w:val="22"/>
                <w:szCs w:val="22"/>
                <w:lang w:val="ru-RU"/>
              </w:rPr>
            </w:pPr>
            <w:r w:rsidRPr="00682539">
              <w:rPr>
                <w:b/>
                <w:i/>
                <w:sz w:val="22"/>
                <w:szCs w:val="22"/>
                <w:lang w:val="ru-RU"/>
              </w:rPr>
              <w:t>Выпускник научится</w:t>
            </w:r>
            <w:r w:rsidRPr="00682539">
              <w:rPr>
                <w:sz w:val="22"/>
                <w:szCs w:val="22"/>
                <w:lang w:val="ru-RU"/>
              </w:rPr>
              <w:t xml:space="preserve"> вести комбинированный диалог в стандартных ситуациях неофициального общения, соблюдая нормы речевого этикета, приня</w:t>
            </w:r>
            <w:r w:rsidR="00F626FE">
              <w:rPr>
                <w:sz w:val="22"/>
                <w:szCs w:val="22"/>
                <w:lang w:val="ru-RU"/>
              </w:rPr>
              <w:t>тые в стране изучаемого языка.</w:t>
            </w:r>
          </w:p>
        </w:tc>
        <w:tc>
          <w:tcPr>
            <w:tcW w:w="4537" w:type="dxa"/>
          </w:tcPr>
          <w:p w14:paraId="1084ACFB" w14:textId="77777777" w:rsidR="00C845C3" w:rsidRPr="00682539" w:rsidRDefault="00C845C3" w:rsidP="00F30F13">
            <w:pPr>
              <w:ind w:firstLine="454"/>
              <w:jc w:val="both"/>
              <w:rPr>
                <w:b/>
                <w:i/>
                <w:sz w:val="22"/>
                <w:szCs w:val="22"/>
                <w:lang w:val="ru-RU"/>
              </w:rPr>
            </w:pPr>
            <w:r w:rsidRPr="00682539">
              <w:rPr>
                <w:b/>
                <w:i/>
                <w:sz w:val="22"/>
                <w:szCs w:val="22"/>
                <w:lang w:val="ru-RU"/>
              </w:rPr>
              <w:t>Выпускник получит возможность научиться</w:t>
            </w:r>
            <w:r w:rsidRPr="00682539">
              <w:rPr>
                <w:i/>
                <w:sz w:val="22"/>
                <w:szCs w:val="22"/>
                <w:lang w:val="ru-RU"/>
              </w:rPr>
              <w:t xml:space="preserve"> брать и давать интервью.</w:t>
            </w:r>
          </w:p>
          <w:p w14:paraId="4CECD666" w14:textId="77777777" w:rsidR="00C845C3" w:rsidRPr="00682539" w:rsidRDefault="00C845C3" w:rsidP="00F626FE">
            <w:pPr>
              <w:jc w:val="both"/>
              <w:rPr>
                <w:b/>
                <w:i/>
                <w:sz w:val="22"/>
                <w:szCs w:val="22"/>
                <w:lang w:val="ru-RU"/>
              </w:rPr>
            </w:pPr>
          </w:p>
        </w:tc>
      </w:tr>
      <w:tr w:rsidR="00C845C3" w:rsidRPr="00CD0D74" w14:paraId="7FE54BD9" w14:textId="77777777" w:rsidTr="00F41ACB">
        <w:tc>
          <w:tcPr>
            <w:tcW w:w="1208" w:type="dxa"/>
            <w:gridSpan w:val="2"/>
          </w:tcPr>
          <w:p w14:paraId="0DB2C85B" w14:textId="77777777" w:rsidR="00C845C3" w:rsidRPr="00682539" w:rsidRDefault="00C845C3" w:rsidP="003E2E03">
            <w:pPr>
              <w:jc w:val="both"/>
              <w:outlineLvl w:val="0"/>
              <w:rPr>
                <w:b/>
                <w:i/>
                <w:sz w:val="22"/>
                <w:szCs w:val="22"/>
                <w:lang w:val="ru-RU"/>
              </w:rPr>
            </w:pPr>
            <w:r w:rsidRPr="00682539">
              <w:rPr>
                <w:b/>
                <w:i/>
                <w:sz w:val="22"/>
                <w:szCs w:val="22"/>
                <w:lang w:val="ru-RU"/>
              </w:rPr>
              <w:t>Говорение. Монологическая речь</w:t>
            </w:r>
          </w:p>
          <w:p w14:paraId="1EBCFD43" w14:textId="77777777" w:rsidR="00C845C3" w:rsidRPr="00682539" w:rsidRDefault="00C845C3" w:rsidP="00F30F13">
            <w:pPr>
              <w:pStyle w:val="affff4"/>
              <w:spacing w:line="240" w:lineRule="auto"/>
              <w:rPr>
                <w:b/>
                <w:sz w:val="22"/>
                <w:szCs w:val="22"/>
                <w:lang w:val="ru-RU"/>
              </w:rPr>
            </w:pPr>
          </w:p>
        </w:tc>
        <w:tc>
          <w:tcPr>
            <w:tcW w:w="4178" w:type="dxa"/>
          </w:tcPr>
          <w:p w14:paraId="534CC1A4" w14:textId="77777777" w:rsidR="00C845C3" w:rsidRPr="00682539" w:rsidRDefault="00C845C3" w:rsidP="00F30F13">
            <w:pPr>
              <w:ind w:firstLine="454"/>
              <w:jc w:val="both"/>
              <w:rPr>
                <w:b/>
                <w:i/>
                <w:sz w:val="22"/>
                <w:szCs w:val="22"/>
                <w:lang w:val="ru-RU"/>
              </w:rPr>
            </w:pPr>
            <w:r w:rsidRPr="00682539">
              <w:rPr>
                <w:b/>
                <w:i/>
                <w:sz w:val="22"/>
                <w:szCs w:val="22"/>
                <w:lang w:val="ru-RU"/>
              </w:rPr>
              <w:t>Выпускник научится:</w:t>
            </w:r>
          </w:p>
          <w:p w14:paraId="42AD834D" w14:textId="77777777" w:rsidR="00C845C3" w:rsidRPr="00682539" w:rsidRDefault="00C845C3" w:rsidP="00F30F13">
            <w:pPr>
              <w:suppressAutoHyphens/>
              <w:autoSpaceDE/>
              <w:autoSpaceDN/>
              <w:adjustRightInd/>
              <w:ind w:firstLine="454"/>
              <w:jc w:val="both"/>
              <w:rPr>
                <w:sz w:val="22"/>
                <w:szCs w:val="22"/>
                <w:lang w:val="ru-RU"/>
              </w:rPr>
            </w:pPr>
            <w:r w:rsidRPr="00682539">
              <w:rPr>
                <w:sz w:val="22"/>
                <w:szCs w:val="22"/>
                <w:lang w:val="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14:paraId="1592E8D5" w14:textId="77777777" w:rsidR="00C845C3" w:rsidRPr="00682539" w:rsidRDefault="00C845C3" w:rsidP="00F30F13">
            <w:pPr>
              <w:suppressAutoHyphens/>
              <w:autoSpaceDE/>
              <w:autoSpaceDN/>
              <w:adjustRightInd/>
              <w:ind w:firstLine="454"/>
              <w:jc w:val="both"/>
              <w:rPr>
                <w:sz w:val="22"/>
                <w:szCs w:val="22"/>
                <w:lang w:val="ru-RU"/>
              </w:rPr>
            </w:pPr>
            <w:r w:rsidRPr="00682539">
              <w:rPr>
                <w:sz w:val="22"/>
                <w:szCs w:val="22"/>
                <w:lang w:val="ru-RU"/>
              </w:rPr>
              <w:t>• описывать события с опорой на зрительную наглядность и/или вербальные опоры (ключевые слова, план, вопросы);</w:t>
            </w:r>
          </w:p>
          <w:p w14:paraId="3FFAEE46" w14:textId="77777777" w:rsidR="00C845C3" w:rsidRPr="00682539" w:rsidRDefault="00C845C3" w:rsidP="00F30F13">
            <w:pPr>
              <w:suppressAutoHyphens/>
              <w:autoSpaceDE/>
              <w:autoSpaceDN/>
              <w:adjustRightInd/>
              <w:ind w:firstLine="454"/>
              <w:jc w:val="both"/>
              <w:rPr>
                <w:sz w:val="22"/>
                <w:szCs w:val="22"/>
                <w:lang w:val="ru-RU"/>
              </w:rPr>
            </w:pPr>
            <w:r w:rsidRPr="00682539">
              <w:rPr>
                <w:sz w:val="22"/>
                <w:szCs w:val="22"/>
                <w:lang w:val="ru-RU"/>
              </w:rPr>
              <w:t xml:space="preserve">• давать краткую характеристику реальных людей и литературных персонажей; </w:t>
            </w:r>
          </w:p>
          <w:p w14:paraId="1893C46E" w14:textId="77777777" w:rsidR="00C845C3" w:rsidRPr="00682539" w:rsidRDefault="00C845C3" w:rsidP="00F30F13">
            <w:pPr>
              <w:ind w:firstLine="454"/>
              <w:jc w:val="both"/>
              <w:rPr>
                <w:b/>
                <w:i/>
                <w:sz w:val="22"/>
                <w:szCs w:val="22"/>
                <w:lang w:val="ru-RU"/>
              </w:rPr>
            </w:pPr>
            <w:r w:rsidRPr="00682539">
              <w:rPr>
                <w:sz w:val="22"/>
                <w:szCs w:val="22"/>
                <w:lang w:val="ru-RU"/>
              </w:rPr>
              <w:t>• передавать основное содержание прочитанного текста с опорой или без опоры на текст/ключевые слова/план/вопросы</w:t>
            </w:r>
          </w:p>
        </w:tc>
        <w:tc>
          <w:tcPr>
            <w:tcW w:w="4537" w:type="dxa"/>
          </w:tcPr>
          <w:p w14:paraId="77E370FF" w14:textId="77777777" w:rsidR="00C845C3" w:rsidRPr="00682539" w:rsidRDefault="00C845C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6B72D9F3" w14:textId="77777777" w:rsidR="00C845C3" w:rsidRPr="00682539" w:rsidRDefault="00C845C3" w:rsidP="00F30F13">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делать сообщение на заданную тему на основе прочитанного;</w:t>
            </w:r>
          </w:p>
          <w:p w14:paraId="30202E19" w14:textId="77777777" w:rsidR="00C845C3" w:rsidRPr="00682539" w:rsidRDefault="00C845C3" w:rsidP="00F30F13">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комментировать факты из прочитанного/прослушанного текста, аргументировать своё отношение к прочитанному/прослушанному;</w:t>
            </w:r>
          </w:p>
          <w:p w14:paraId="5D95416F" w14:textId="77777777" w:rsidR="00C845C3" w:rsidRPr="00682539" w:rsidRDefault="00C845C3" w:rsidP="00F30F13">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кратко высказываться без предварительной подготовки на заданную тему в соответствии с предложенной ситуацией общения;</w:t>
            </w:r>
          </w:p>
          <w:p w14:paraId="41FC1CAF" w14:textId="77777777" w:rsidR="00C845C3" w:rsidRPr="00F626FE" w:rsidRDefault="00C845C3" w:rsidP="00F626FE">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кратко излагать результат</w:t>
            </w:r>
            <w:r w:rsidR="00F626FE">
              <w:rPr>
                <w:i/>
                <w:sz w:val="22"/>
                <w:szCs w:val="22"/>
                <w:lang w:val="ru-RU"/>
              </w:rPr>
              <w:t>ы выполненной проектной работы.</w:t>
            </w:r>
          </w:p>
        </w:tc>
      </w:tr>
      <w:tr w:rsidR="00C845C3" w:rsidRPr="00CD0D74" w14:paraId="424A64E9" w14:textId="77777777" w:rsidTr="00F41ACB">
        <w:tc>
          <w:tcPr>
            <w:tcW w:w="1208" w:type="dxa"/>
            <w:gridSpan w:val="2"/>
          </w:tcPr>
          <w:p w14:paraId="1A9BC1B7" w14:textId="77777777" w:rsidR="00C845C3" w:rsidRPr="00682539" w:rsidRDefault="00C845C3" w:rsidP="003E2E03">
            <w:pPr>
              <w:jc w:val="both"/>
              <w:outlineLvl w:val="0"/>
              <w:rPr>
                <w:b/>
                <w:i/>
                <w:sz w:val="22"/>
                <w:szCs w:val="22"/>
                <w:lang w:val="ru-RU"/>
              </w:rPr>
            </w:pPr>
            <w:r w:rsidRPr="00682539">
              <w:rPr>
                <w:b/>
                <w:i/>
                <w:sz w:val="22"/>
                <w:szCs w:val="22"/>
                <w:lang w:val="ru-RU"/>
              </w:rPr>
              <w:t>Аудирование</w:t>
            </w:r>
          </w:p>
          <w:p w14:paraId="646342F3" w14:textId="77777777" w:rsidR="00C845C3" w:rsidRPr="00682539" w:rsidRDefault="00C845C3" w:rsidP="00F30F13">
            <w:pPr>
              <w:pStyle w:val="affff4"/>
              <w:spacing w:line="240" w:lineRule="auto"/>
              <w:rPr>
                <w:b/>
                <w:sz w:val="22"/>
                <w:szCs w:val="22"/>
                <w:lang w:val="ru-RU"/>
              </w:rPr>
            </w:pPr>
          </w:p>
        </w:tc>
        <w:tc>
          <w:tcPr>
            <w:tcW w:w="4178" w:type="dxa"/>
          </w:tcPr>
          <w:p w14:paraId="4F0C4A54" w14:textId="77777777" w:rsidR="00C845C3" w:rsidRPr="00682539" w:rsidRDefault="00C845C3" w:rsidP="00F30F13">
            <w:pPr>
              <w:ind w:firstLine="454"/>
              <w:jc w:val="both"/>
              <w:rPr>
                <w:b/>
                <w:i/>
                <w:sz w:val="22"/>
                <w:szCs w:val="22"/>
                <w:lang w:val="ru-RU"/>
              </w:rPr>
            </w:pPr>
            <w:r w:rsidRPr="00682539">
              <w:rPr>
                <w:b/>
                <w:i/>
                <w:sz w:val="22"/>
                <w:szCs w:val="22"/>
                <w:lang w:val="ru-RU"/>
              </w:rPr>
              <w:t>Выпускник научится:</w:t>
            </w:r>
          </w:p>
          <w:p w14:paraId="258C617E" w14:textId="77777777" w:rsidR="00C845C3" w:rsidRPr="00682539" w:rsidRDefault="00C845C3" w:rsidP="00F30F13">
            <w:pPr>
              <w:suppressAutoHyphens/>
              <w:autoSpaceDE/>
              <w:autoSpaceDN/>
              <w:adjustRightInd/>
              <w:ind w:firstLine="454"/>
              <w:jc w:val="both"/>
              <w:rPr>
                <w:sz w:val="22"/>
                <w:szCs w:val="22"/>
                <w:lang w:val="ru-RU"/>
              </w:rPr>
            </w:pPr>
            <w:r w:rsidRPr="00682539">
              <w:rPr>
                <w:sz w:val="22"/>
                <w:szCs w:val="22"/>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1584E49C" w14:textId="77777777" w:rsidR="00C845C3" w:rsidRPr="00682539" w:rsidRDefault="00C845C3" w:rsidP="00F30F13">
            <w:pPr>
              <w:suppressAutoHyphens/>
              <w:autoSpaceDE/>
              <w:autoSpaceDN/>
              <w:adjustRightInd/>
              <w:ind w:firstLine="454"/>
              <w:jc w:val="both"/>
              <w:rPr>
                <w:sz w:val="22"/>
                <w:szCs w:val="22"/>
                <w:lang w:val="ru-RU"/>
              </w:rPr>
            </w:pPr>
            <w:r w:rsidRPr="00682539">
              <w:rPr>
                <w:sz w:val="22"/>
                <w:szCs w:val="22"/>
                <w:lang w:val="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14:paraId="2642F33D" w14:textId="77777777" w:rsidR="00C845C3" w:rsidRPr="00682539" w:rsidRDefault="00C845C3" w:rsidP="00F30F13">
            <w:pPr>
              <w:ind w:firstLine="454"/>
              <w:jc w:val="both"/>
              <w:rPr>
                <w:b/>
                <w:i/>
                <w:sz w:val="22"/>
                <w:szCs w:val="22"/>
                <w:lang w:val="ru-RU"/>
              </w:rPr>
            </w:pPr>
          </w:p>
        </w:tc>
        <w:tc>
          <w:tcPr>
            <w:tcW w:w="4537" w:type="dxa"/>
          </w:tcPr>
          <w:p w14:paraId="717A3855" w14:textId="77777777" w:rsidR="00C845C3" w:rsidRPr="00682539" w:rsidRDefault="00C845C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78D01886" w14:textId="77777777" w:rsidR="00C845C3" w:rsidRPr="00682539" w:rsidRDefault="00C845C3" w:rsidP="00F30F13">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выделять основную мысль в воспринимаемом на слух тексте;</w:t>
            </w:r>
          </w:p>
          <w:p w14:paraId="6249D26D" w14:textId="77777777" w:rsidR="00C845C3" w:rsidRPr="00682539" w:rsidRDefault="00C845C3" w:rsidP="00F30F13">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отделять в тексте, воспринимаемом на слух, главные факты от второстепенных;</w:t>
            </w:r>
          </w:p>
          <w:p w14:paraId="451A8247" w14:textId="77777777" w:rsidR="00C845C3" w:rsidRPr="00682539" w:rsidRDefault="00C845C3" w:rsidP="00F30F13">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использовать контекстуальную или языковую догадку при восприятии на слух текстов, содержащих незнакомые слова;</w:t>
            </w:r>
          </w:p>
          <w:p w14:paraId="2504C01A" w14:textId="77777777" w:rsidR="00C845C3" w:rsidRPr="00F626FE" w:rsidRDefault="00C845C3" w:rsidP="00F626FE">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игнорировать незнакомые языковые явления, несущественные для понимания основного содержания восприни</w:t>
            </w:r>
            <w:r w:rsidR="00F626FE">
              <w:rPr>
                <w:i/>
                <w:sz w:val="22"/>
                <w:szCs w:val="22"/>
                <w:lang w:val="ru-RU"/>
              </w:rPr>
              <w:t>маемого на слух текста.</w:t>
            </w:r>
          </w:p>
        </w:tc>
      </w:tr>
      <w:tr w:rsidR="00C845C3" w:rsidRPr="00CD0D74" w14:paraId="084B9E58" w14:textId="77777777" w:rsidTr="00F41ACB">
        <w:tc>
          <w:tcPr>
            <w:tcW w:w="1208" w:type="dxa"/>
            <w:gridSpan w:val="2"/>
          </w:tcPr>
          <w:p w14:paraId="3B0E12B7" w14:textId="77777777" w:rsidR="00C845C3" w:rsidRPr="00682539" w:rsidRDefault="00C845C3" w:rsidP="003E2E03">
            <w:pPr>
              <w:jc w:val="both"/>
              <w:outlineLvl w:val="0"/>
              <w:rPr>
                <w:b/>
                <w:i/>
                <w:sz w:val="22"/>
                <w:szCs w:val="22"/>
                <w:lang w:val="ru-RU"/>
              </w:rPr>
            </w:pPr>
            <w:r w:rsidRPr="00682539">
              <w:rPr>
                <w:b/>
                <w:i/>
                <w:sz w:val="22"/>
                <w:szCs w:val="22"/>
                <w:lang w:val="ru-RU"/>
              </w:rPr>
              <w:t>Чтение</w:t>
            </w:r>
          </w:p>
          <w:p w14:paraId="25F0C8AE" w14:textId="77777777" w:rsidR="00C845C3" w:rsidRPr="00682539" w:rsidRDefault="00C845C3" w:rsidP="00F30F13">
            <w:pPr>
              <w:ind w:firstLine="454"/>
              <w:jc w:val="both"/>
              <w:outlineLvl w:val="0"/>
              <w:rPr>
                <w:b/>
                <w:i/>
                <w:sz w:val="22"/>
                <w:szCs w:val="22"/>
                <w:lang w:val="ru-RU"/>
              </w:rPr>
            </w:pPr>
          </w:p>
        </w:tc>
        <w:tc>
          <w:tcPr>
            <w:tcW w:w="4178" w:type="dxa"/>
          </w:tcPr>
          <w:p w14:paraId="214F78A8" w14:textId="77777777" w:rsidR="00C845C3" w:rsidRPr="00682539" w:rsidRDefault="00C845C3" w:rsidP="00F30F13">
            <w:pPr>
              <w:ind w:firstLine="454"/>
              <w:jc w:val="both"/>
              <w:rPr>
                <w:b/>
                <w:i/>
                <w:sz w:val="22"/>
                <w:szCs w:val="22"/>
                <w:lang w:val="ru-RU"/>
              </w:rPr>
            </w:pPr>
            <w:r w:rsidRPr="00682539">
              <w:rPr>
                <w:b/>
                <w:i/>
                <w:sz w:val="22"/>
                <w:szCs w:val="22"/>
                <w:lang w:val="ru-RU"/>
              </w:rPr>
              <w:t>Выпускник научится:</w:t>
            </w:r>
          </w:p>
          <w:p w14:paraId="00D4766A" w14:textId="77777777" w:rsidR="00C845C3" w:rsidRPr="00682539" w:rsidRDefault="00C845C3" w:rsidP="00F30F13">
            <w:pPr>
              <w:suppressAutoHyphens/>
              <w:autoSpaceDE/>
              <w:autoSpaceDN/>
              <w:adjustRightInd/>
              <w:ind w:firstLine="454"/>
              <w:jc w:val="both"/>
              <w:rPr>
                <w:sz w:val="22"/>
                <w:szCs w:val="22"/>
                <w:lang w:val="ru-RU"/>
              </w:rPr>
            </w:pPr>
            <w:r w:rsidRPr="00682539">
              <w:rPr>
                <w:sz w:val="22"/>
                <w:szCs w:val="22"/>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14:paraId="71CF6884" w14:textId="77777777" w:rsidR="00C845C3" w:rsidRPr="00682539" w:rsidRDefault="00C845C3" w:rsidP="00F30F13">
            <w:pPr>
              <w:suppressAutoHyphens/>
              <w:autoSpaceDE/>
              <w:autoSpaceDN/>
              <w:adjustRightInd/>
              <w:ind w:firstLine="454"/>
              <w:jc w:val="both"/>
              <w:rPr>
                <w:sz w:val="22"/>
                <w:szCs w:val="22"/>
                <w:lang w:val="ru-RU"/>
              </w:rPr>
            </w:pPr>
            <w:r w:rsidRPr="00682539">
              <w:rPr>
                <w:sz w:val="22"/>
                <w:szCs w:val="22"/>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14:paraId="3CE99002" w14:textId="77777777" w:rsidR="00C845C3" w:rsidRPr="00682539" w:rsidRDefault="00C845C3" w:rsidP="00F30F13">
            <w:pPr>
              <w:ind w:firstLine="454"/>
              <w:jc w:val="both"/>
              <w:rPr>
                <w:b/>
                <w:i/>
                <w:sz w:val="22"/>
                <w:szCs w:val="22"/>
                <w:lang w:val="ru-RU"/>
              </w:rPr>
            </w:pPr>
          </w:p>
        </w:tc>
        <w:tc>
          <w:tcPr>
            <w:tcW w:w="4537" w:type="dxa"/>
          </w:tcPr>
          <w:p w14:paraId="67466C13" w14:textId="77777777" w:rsidR="00C845C3" w:rsidRPr="00682539" w:rsidRDefault="00C845C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13ACFC75" w14:textId="77777777" w:rsidR="00C845C3" w:rsidRPr="00682539" w:rsidRDefault="00C845C3" w:rsidP="00F30F13">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читать и полностью понимать несложные аутентичные тексты, построенные в основном на изученном языковом материале;</w:t>
            </w:r>
          </w:p>
          <w:p w14:paraId="6E5DC907" w14:textId="77777777" w:rsidR="00C845C3" w:rsidRPr="00682539" w:rsidRDefault="00C845C3" w:rsidP="00F30F13">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догадываться о значении незнакомых слов по сходству с русским/родным языком, по словообразовательным элементам, по контексту;</w:t>
            </w:r>
          </w:p>
          <w:p w14:paraId="1EF5F80C" w14:textId="77777777" w:rsidR="00C845C3" w:rsidRPr="00682539" w:rsidRDefault="00C845C3" w:rsidP="00F30F13">
            <w:pPr>
              <w:suppressAutoHyphens/>
              <w:autoSpaceDE/>
              <w:autoSpaceDN/>
              <w:adjustRightInd/>
              <w:ind w:firstLine="454"/>
              <w:jc w:val="both"/>
              <w:rPr>
                <w:i/>
                <w:iCs/>
                <w:sz w:val="22"/>
                <w:szCs w:val="22"/>
                <w:lang w:val="ru-RU"/>
              </w:rPr>
            </w:pPr>
            <w:r w:rsidRPr="00682539">
              <w:rPr>
                <w:sz w:val="22"/>
                <w:szCs w:val="22"/>
                <w:lang w:val="ru-RU"/>
              </w:rPr>
              <w:t>• </w:t>
            </w:r>
            <w:r w:rsidRPr="00682539">
              <w:rPr>
                <w:i/>
                <w:iCs/>
                <w:sz w:val="22"/>
                <w:szCs w:val="22"/>
                <w:lang w:val="ru-RU"/>
              </w:rPr>
              <w:t>игнорировать в процессе чтения незнакомые слова, не мешающие понимать основное содержание текста;</w:t>
            </w:r>
          </w:p>
          <w:p w14:paraId="5D39AA6A" w14:textId="77777777" w:rsidR="00C845C3" w:rsidRPr="00F626FE" w:rsidRDefault="00C845C3" w:rsidP="00F626FE">
            <w:pPr>
              <w:suppressAutoHyphens/>
              <w:autoSpaceDE/>
              <w:autoSpaceDN/>
              <w:adjustRightInd/>
              <w:ind w:firstLine="454"/>
              <w:jc w:val="both"/>
              <w:rPr>
                <w:i/>
                <w:iCs/>
                <w:sz w:val="22"/>
                <w:szCs w:val="22"/>
                <w:lang w:val="ru-RU"/>
              </w:rPr>
            </w:pPr>
            <w:r w:rsidRPr="00682539">
              <w:rPr>
                <w:sz w:val="22"/>
                <w:szCs w:val="22"/>
                <w:lang w:val="ru-RU"/>
              </w:rPr>
              <w:t>• </w:t>
            </w:r>
            <w:r w:rsidRPr="00682539">
              <w:rPr>
                <w:i/>
                <w:iCs/>
                <w:sz w:val="22"/>
                <w:szCs w:val="22"/>
                <w:lang w:val="ru-RU"/>
              </w:rPr>
              <w:t>пользоваться сносками и линг</w:t>
            </w:r>
            <w:r w:rsidR="00F626FE">
              <w:rPr>
                <w:i/>
                <w:iCs/>
                <w:sz w:val="22"/>
                <w:szCs w:val="22"/>
                <w:lang w:val="ru-RU"/>
              </w:rPr>
              <w:t>вострановедческим справочником.</w:t>
            </w:r>
          </w:p>
        </w:tc>
      </w:tr>
      <w:tr w:rsidR="00C845C3" w:rsidRPr="00CD0D74" w14:paraId="612B71C8" w14:textId="77777777" w:rsidTr="00F41ACB">
        <w:tc>
          <w:tcPr>
            <w:tcW w:w="1208" w:type="dxa"/>
            <w:gridSpan w:val="2"/>
          </w:tcPr>
          <w:p w14:paraId="580656C8" w14:textId="77777777" w:rsidR="00C845C3" w:rsidRPr="00682539" w:rsidRDefault="00C845C3" w:rsidP="003E2E03">
            <w:pPr>
              <w:jc w:val="both"/>
              <w:outlineLvl w:val="0"/>
              <w:rPr>
                <w:b/>
                <w:i/>
                <w:sz w:val="22"/>
                <w:szCs w:val="22"/>
                <w:lang w:val="ru-RU" w:eastAsia="ar-SA"/>
              </w:rPr>
            </w:pPr>
            <w:r w:rsidRPr="00682539">
              <w:rPr>
                <w:b/>
                <w:i/>
                <w:sz w:val="22"/>
                <w:szCs w:val="22"/>
                <w:lang w:val="ru-RU" w:eastAsia="ar-SA"/>
              </w:rPr>
              <w:t>Письменная речь</w:t>
            </w:r>
          </w:p>
          <w:p w14:paraId="063C1512" w14:textId="77777777" w:rsidR="00C845C3" w:rsidRPr="00682539" w:rsidRDefault="00C845C3" w:rsidP="00F30F13">
            <w:pPr>
              <w:ind w:firstLine="454"/>
              <w:jc w:val="both"/>
              <w:outlineLvl w:val="0"/>
              <w:rPr>
                <w:b/>
                <w:i/>
                <w:sz w:val="22"/>
                <w:szCs w:val="22"/>
                <w:lang w:val="ru-RU"/>
              </w:rPr>
            </w:pPr>
          </w:p>
        </w:tc>
        <w:tc>
          <w:tcPr>
            <w:tcW w:w="4178" w:type="dxa"/>
          </w:tcPr>
          <w:p w14:paraId="4A0101EB" w14:textId="77777777" w:rsidR="00C845C3" w:rsidRPr="00682539" w:rsidRDefault="00C845C3" w:rsidP="00F30F13">
            <w:pPr>
              <w:ind w:firstLine="454"/>
              <w:jc w:val="both"/>
              <w:rPr>
                <w:b/>
                <w:i/>
                <w:sz w:val="22"/>
                <w:szCs w:val="22"/>
                <w:lang w:val="ru-RU" w:eastAsia="en-US" w:bidi="en-US"/>
              </w:rPr>
            </w:pPr>
            <w:r w:rsidRPr="00682539">
              <w:rPr>
                <w:b/>
                <w:i/>
                <w:sz w:val="22"/>
                <w:szCs w:val="22"/>
                <w:lang w:val="ru-RU"/>
              </w:rPr>
              <w:t>Выпускник научится:</w:t>
            </w:r>
          </w:p>
          <w:p w14:paraId="23B37EEC" w14:textId="77777777" w:rsidR="00C845C3" w:rsidRPr="00682539" w:rsidRDefault="00C845C3" w:rsidP="00F30F13">
            <w:pPr>
              <w:pStyle w:val="afe"/>
              <w:widowControl w:val="0"/>
              <w:suppressAutoHyphens/>
              <w:ind w:left="0" w:firstLine="454"/>
              <w:contextualSpacing w:val="0"/>
              <w:jc w:val="both"/>
              <w:rPr>
                <w:sz w:val="22"/>
                <w:szCs w:val="22"/>
              </w:rPr>
            </w:pPr>
            <w:r w:rsidRPr="00682539">
              <w:rPr>
                <w:sz w:val="22"/>
                <w:szCs w:val="22"/>
              </w:rPr>
              <w:t>• заполнять анкеты и формуляры в соответствии с нормами, принятыми в стране изучаемого языка;</w:t>
            </w:r>
          </w:p>
          <w:p w14:paraId="3818E273" w14:textId="77777777" w:rsidR="00C845C3" w:rsidRPr="00682539" w:rsidRDefault="00C845C3" w:rsidP="00F30F13">
            <w:pPr>
              <w:suppressAutoHyphens/>
              <w:autoSpaceDE/>
              <w:autoSpaceDN/>
              <w:adjustRightInd/>
              <w:ind w:firstLine="454"/>
              <w:jc w:val="both"/>
              <w:rPr>
                <w:sz w:val="22"/>
                <w:szCs w:val="22"/>
                <w:lang w:val="ru-RU"/>
              </w:rPr>
            </w:pPr>
            <w:r w:rsidRPr="00682539">
              <w:rPr>
                <w:sz w:val="22"/>
                <w:szCs w:val="22"/>
                <w:lang w:val="ru-RU"/>
              </w:rPr>
              <w:t>• писать личное письмо в ответ на письмо-стимул с употреблением формул речевого этикета, принятых в стране изучаемого языка.</w:t>
            </w:r>
          </w:p>
          <w:p w14:paraId="2DB430E4" w14:textId="77777777" w:rsidR="00C845C3" w:rsidRPr="00682539" w:rsidRDefault="00C845C3" w:rsidP="00F30F13">
            <w:pPr>
              <w:ind w:firstLine="454"/>
              <w:jc w:val="both"/>
              <w:rPr>
                <w:b/>
                <w:i/>
                <w:sz w:val="22"/>
                <w:szCs w:val="22"/>
                <w:lang w:val="ru-RU"/>
              </w:rPr>
            </w:pPr>
          </w:p>
        </w:tc>
        <w:tc>
          <w:tcPr>
            <w:tcW w:w="4537" w:type="dxa"/>
          </w:tcPr>
          <w:p w14:paraId="74C46FDE" w14:textId="77777777" w:rsidR="00C845C3" w:rsidRPr="00682539" w:rsidRDefault="00C845C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2F049E12" w14:textId="77777777" w:rsidR="00C845C3" w:rsidRPr="00682539" w:rsidRDefault="00C845C3" w:rsidP="00F30F13">
            <w:pPr>
              <w:suppressAutoHyphens/>
              <w:autoSpaceDE/>
              <w:autoSpaceDN/>
              <w:adjustRightInd/>
              <w:ind w:firstLine="454"/>
              <w:jc w:val="both"/>
              <w:rPr>
                <w:i/>
                <w:sz w:val="22"/>
                <w:szCs w:val="22"/>
                <w:lang w:val="ru-RU" w:eastAsia="ar-SA"/>
              </w:rPr>
            </w:pPr>
            <w:r w:rsidRPr="00682539">
              <w:rPr>
                <w:sz w:val="22"/>
                <w:szCs w:val="22"/>
                <w:lang w:val="ru-RU"/>
              </w:rPr>
              <w:t>• </w:t>
            </w:r>
            <w:r w:rsidRPr="00682539">
              <w:rPr>
                <w:i/>
                <w:sz w:val="22"/>
                <w:szCs w:val="22"/>
                <w:lang w:val="ru-RU" w:eastAsia="ar-SA"/>
              </w:rPr>
              <w:t xml:space="preserve">делать краткие выписки из текста с целью их использования в собственных устных высказываниях; </w:t>
            </w:r>
          </w:p>
          <w:p w14:paraId="5F30ED48" w14:textId="77777777" w:rsidR="00C845C3" w:rsidRPr="00682539" w:rsidRDefault="00C845C3" w:rsidP="00F30F13">
            <w:pPr>
              <w:suppressAutoHyphens/>
              <w:autoSpaceDE/>
              <w:autoSpaceDN/>
              <w:adjustRightInd/>
              <w:ind w:firstLine="454"/>
              <w:jc w:val="both"/>
              <w:rPr>
                <w:i/>
                <w:sz w:val="22"/>
                <w:szCs w:val="22"/>
                <w:lang w:val="ru-RU" w:eastAsia="en-US" w:bidi="en-US"/>
              </w:rPr>
            </w:pPr>
            <w:r w:rsidRPr="00682539">
              <w:rPr>
                <w:sz w:val="22"/>
                <w:szCs w:val="22"/>
                <w:lang w:val="ru-RU"/>
              </w:rPr>
              <w:t>• </w:t>
            </w:r>
            <w:r w:rsidRPr="00682539">
              <w:rPr>
                <w:i/>
                <w:sz w:val="22"/>
                <w:szCs w:val="22"/>
                <w:lang w:val="ru-RU"/>
              </w:rPr>
              <w:t>составлять план/тезисы устного или письменного сообщения;</w:t>
            </w:r>
          </w:p>
          <w:p w14:paraId="730BCDB4" w14:textId="77777777" w:rsidR="00C845C3" w:rsidRPr="00682539" w:rsidRDefault="00C845C3" w:rsidP="00F30F13">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кратко излагать в письменном виде результаты своей проектной деятельности;</w:t>
            </w:r>
          </w:p>
          <w:p w14:paraId="26DF5779" w14:textId="77777777" w:rsidR="00C845C3" w:rsidRPr="00F626FE" w:rsidRDefault="00C845C3" w:rsidP="00F626FE">
            <w:pPr>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писать небольшие письменные выс</w:t>
            </w:r>
            <w:r w:rsidR="00F626FE">
              <w:rPr>
                <w:i/>
                <w:sz w:val="22"/>
                <w:szCs w:val="22"/>
                <w:lang w:val="ru-RU"/>
              </w:rPr>
              <w:t xml:space="preserve">казывания с опорой на образец. </w:t>
            </w:r>
          </w:p>
        </w:tc>
      </w:tr>
      <w:tr w:rsidR="00806BFE" w:rsidRPr="00CD0D74" w14:paraId="01B63910" w14:textId="77777777" w:rsidTr="00F41ACB">
        <w:tc>
          <w:tcPr>
            <w:tcW w:w="9923" w:type="dxa"/>
            <w:gridSpan w:val="4"/>
          </w:tcPr>
          <w:p w14:paraId="5AB8E1AB" w14:textId="77777777" w:rsidR="00806BFE" w:rsidRPr="00682539" w:rsidRDefault="00806BFE" w:rsidP="00F30F13">
            <w:pPr>
              <w:ind w:firstLine="454"/>
              <w:jc w:val="center"/>
              <w:outlineLvl w:val="0"/>
              <w:rPr>
                <w:b/>
                <w:i/>
                <w:sz w:val="22"/>
                <w:szCs w:val="22"/>
                <w:lang w:val="ru-RU"/>
              </w:rPr>
            </w:pPr>
            <w:r w:rsidRPr="00682539">
              <w:rPr>
                <w:b/>
                <w:sz w:val="22"/>
                <w:szCs w:val="22"/>
                <w:lang w:val="ru-RU"/>
              </w:rPr>
              <w:t>Языковая компетентность (владение языковыми средствами)</w:t>
            </w:r>
          </w:p>
        </w:tc>
      </w:tr>
      <w:tr w:rsidR="00C845C3" w:rsidRPr="00CD0D74" w14:paraId="4872EC60" w14:textId="77777777" w:rsidTr="00F41ACB">
        <w:tc>
          <w:tcPr>
            <w:tcW w:w="1208" w:type="dxa"/>
            <w:gridSpan w:val="2"/>
          </w:tcPr>
          <w:p w14:paraId="46B7C96B" w14:textId="77777777" w:rsidR="00806BFE" w:rsidRPr="00682539" w:rsidRDefault="00806BFE" w:rsidP="003E2E03">
            <w:pPr>
              <w:jc w:val="both"/>
              <w:outlineLvl w:val="0"/>
              <w:rPr>
                <w:b/>
                <w:i/>
                <w:sz w:val="22"/>
                <w:szCs w:val="22"/>
                <w:lang w:val="ru-RU"/>
              </w:rPr>
            </w:pPr>
            <w:r w:rsidRPr="00682539">
              <w:rPr>
                <w:b/>
                <w:i/>
                <w:sz w:val="22"/>
                <w:szCs w:val="22"/>
                <w:lang w:val="ru-RU"/>
              </w:rPr>
              <w:t>Фонетическая сторона речи</w:t>
            </w:r>
          </w:p>
          <w:p w14:paraId="13B6E6F7" w14:textId="77777777" w:rsidR="00C845C3" w:rsidRPr="00682539" w:rsidRDefault="00C845C3" w:rsidP="00F30F13">
            <w:pPr>
              <w:ind w:firstLine="454"/>
              <w:jc w:val="both"/>
              <w:outlineLvl w:val="0"/>
              <w:rPr>
                <w:b/>
                <w:i/>
                <w:sz w:val="22"/>
                <w:szCs w:val="22"/>
                <w:lang w:val="ru-RU" w:eastAsia="ar-SA"/>
              </w:rPr>
            </w:pPr>
          </w:p>
        </w:tc>
        <w:tc>
          <w:tcPr>
            <w:tcW w:w="4178" w:type="dxa"/>
          </w:tcPr>
          <w:p w14:paraId="6AC75B15" w14:textId="77777777" w:rsidR="00806BFE" w:rsidRPr="00682539" w:rsidRDefault="00806BFE" w:rsidP="00F30F13">
            <w:pPr>
              <w:pStyle w:val="msonormalcxspmiddle"/>
              <w:spacing w:before="0" w:after="0"/>
              <w:ind w:firstLine="34"/>
              <w:jc w:val="both"/>
              <w:rPr>
                <w:rFonts w:cs="Times New Roman"/>
                <w:b/>
                <w:i/>
                <w:color w:val="auto"/>
                <w:sz w:val="22"/>
                <w:szCs w:val="22"/>
                <w:lang w:val="ru-RU"/>
              </w:rPr>
            </w:pPr>
            <w:r w:rsidRPr="00682539">
              <w:rPr>
                <w:rFonts w:cs="Times New Roman"/>
                <w:b/>
                <w:i/>
                <w:color w:val="auto"/>
                <w:sz w:val="22"/>
                <w:szCs w:val="22"/>
                <w:lang w:val="ru-RU"/>
              </w:rPr>
              <w:t>Выпускник научится:</w:t>
            </w:r>
          </w:p>
          <w:p w14:paraId="7CFE2E29" w14:textId="77777777" w:rsidR="00806BFE" w:rsidRPr="00682539" w:rsidRDefault="00806BFE" w:rsidP="00F30F13">
            <w:pPr>
              <w:pStyle w:val="msonormalcxspmiddle"/>
              <w:spacing w:before="0" w:after="0"/>
              <w:ind w:firstLine="34"/>
              <w:jc w:val="both"/>
              <w:rPr>
                <w:rFonts w:cs="Times New Roman"/>
                <w:color w:val="auto"/>
                <w:sz w:val="22"/>
                <w:szCs w:val="22"/>
                <w:lang w:val="ru-RU"/>
              </w:rPr>
            </w:pPr>
            <w:r w:rsidRPr="00682539">
              <w:rPr>
                <w:sz w:val="22"/>
                <w:szCs w:val="22"/>
                <w:lang w:val="ru-RU"/>
              </w:rPr>
              <w:t>• </w:t>
            </w:r>
            <w:r w:rsidRPr="00682539">
              <w:rPr>
                <w:rFonts w:cs="Times New Roman"/>
                <w:color w:val="auto"/>
                <w:sz w:val="22"/>
                <w:szCs w:val="22"/>
                <w:lang w:val="ru-RU"/>
              </w:rPr>
              <w:t>различать на слух и адекватно, без фонематических ошибок, ведущих к сбою коммуникации, произносить все звуки английского языка;</w:t>
            </w:r>
          </w:p>
          <w:p w14:paraId="3E3DCCB6" w14:textId="77777777" w:rsidR="00806BFE" w:rsidRPr="00682539" w:rsidRDefault="00806BFE" w:rsidP="00F30F13">
            <w:pPr>
              <w:pStyle w:val="msonormalcxspmiddle"/>
              <w:spacing w:before="0" w:after="0"/>
              <w:ind w:firstLine="34"/>
              <w:jc w:val="both"/>
              <w:rPr>
                <w:rFonts w:cs="Times New Roman"/>
                <w:color w:val="auto"/>
                <w:sz w:val="22"/>
                <w:szCs w:val="22"/>
                <w:lang w:val="ru-RU"/>
              </w:rPr>
            </w:pPr>
            <w:r w:rsidRPr="00682539">
              <w:rPr>
                <w:sz w:val="22"/>
                <w:szCs w:val="22"/>
                <w:lang w:val="ru-RU"/>
              </w:rPr>
              <w:t>• </w:t>
            </w:r>
            <w:r w:rsidRPr="00682539">
              <w:rPr>
                <w:rFonts w:cs="Times New Roman"/>
                <w:color w:val="auto"/>
                <w:sz w:val="22"/>
                <w:szCs w:val="22"/>
                <w:lang w:val="ru-RU"/>
              </w:rPr>
              <w:t>соблюдать правильное ударение в изученных словах;</w:t>
            </w:r>
          </w:p>
          <w:p w14:paraId="63E338A8" w14:textId="77777777" w:rsidR="00806BFE" w:rsidRPr="00682539" w:rsidRDefault="00806BFE" w:rsidP="00F30F13">
            <w:pPr>
              <w:pStyle w:val="msonormalcxspmiddle"/>
              <w:spacing w:before="0" w:after="0"/>
              <w:ind w:firstLine="34"/>
              <w:jc w:val="both"/>
              <w:rPr>
                <w:rFonts w:cs="Times New Roman"/>
                <w:color w:val="auto"/>
                <w:sz w:val="22"/>
                <w:szCs w:val="22"/>
                <w:lang w:val="ru-RU"/>
              </w:rPr>
            </w:pPr>
            <w:r w:rsidRPr="00682539">
              <w:rPr>
                <w:sz w:val="22"/>
                <w:szCs w:val="22"/>
                <w:lang w:val="ru-RU"/>
              </w:rPr>
              <w:t>• </w:t>
            </w:r>
            <w:r w:rsidRPr="00682539">
              <w:rPr>
                <w:rFonts w:cs="Times New Roman"/>
                <w:color w:val="auto"/>
                <w:sz w:val="22"/>
                <w:szCs w:val="22"/>
                <w:lang w:val="ru-RU"/>
              </w:rPr>
              <w:t>различать коммуникативные типы предложения по интонации;</w:t>
            </w:r>
          </w:p>
          <w:p w14:paraId="1F017D5E" w14:textId="77777777" w:rsidR="00C845C3" w:rsidRPr="00F626FE" w:rsidRDefault="00806BFE" w:rsidP="00F626FE">
            <w:pPr>
              <w:pStyle w:val="msonormalcxspmiddle"/>
              <w:spacing w:before="0" w:after="0"/>
              <w:ind w:firstLine="34"/>
              <w:jc w:val="both"/>
              <w:rPr>
                <w:rFonts w:cs="Times New Roman"/>
                <w:i/>
                <w:iCs/>
                <w:color w:val="auto"/>
                <w:sz w:val="22"/>
                <w:szCs w:val="22"/>
                <w:lang w:val="ru-RU"/>
              </w:rPr>
            </w:pPr>
            <w:r w:rsidRPr="00682539">
              <w:rPr>
                <w:sz w:val="22"/>
                <w:szCs w:val="22"/>
                <w:lang w:val="ru-RU"/>
              </w:rPr>
              <w:t>• </w:t>
            </w:r>
            <w:r w:rsidRPr="00682539">
              <w:rPr>
                <w:rFonts w:cs="Times New Roman"/>
                <w:color w:val="auto"/>
                <w:sz w:val="22"/>
                <w:szCs w:val="22"/>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4537" w:type="dxa"/>
          </w:tcPr>
          <w:p w14:paraId="17334E0D" w14:textId="77777777" w:rsidR="00806BFE" w:rsidRPr="00682539" w:rsidRDefault="00806BFE"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26460677" w14:textId="77777777" w:rsidR="00806BFE" w:rsidRPr="00682539" w:rsidRDefault="00806BFE" w:rsidP="00F30F13">
            <w:pPr>
              <w:suppressAutoHyphens/>
              <w:autoSpaceDE/>
              <w:autoSpaceDN/>
              <w:adjustRightInd/>
              <w:ind w:firstLine="454"/>
              <w:jc w:val="both"/>
              <w:rPr>
                <w:i/>
                <w:iCs/>
                <w:sz w:val="22"/>
                <w:szCs w:val="22"/>
                <w:lang w:val="ru-RU"/>
              </w:rPr>
            </w:pPr>
            <w:r w:rsidRPr="00682539">
              <w:rPr>
                <w:sz w:val="22"/>
                <w:szCs w:val="22"/>
                <w:lang w:val="ru-RU"/>
              </w:rPr>
              <w:t>• </w:t>
            </w:r>
            <w:r w:rsidRPr="00682539">
              <w:rPr>
                <w:i/>
                <w:iCs/>
                <w:sz w:val="22"/>
                <w:szCs w:val="22"/>
                <w:lang w:val="ru-RU"/>
              </w:rPr>
              <w:t>выражать модальные значения, чувства и эмоции с помощью интонации;</w:t>
            </w:r>
          </w:p>
          <w:p w14:paraId="6772D07B" w14:textId="77777777" w:rsidR="00806BFE" w:rsidRPr="00682539" w:rsidRDefault="00806BFE" w:rsidP="00F30F13">
            <w:pPr>
              <w:suppressAutoHyphens/>
              <w:autoSpaceDE/>
              <w:autoSpaceDN/>
              <w:adjustRightInd/>
              <w:ind w:firstLine="454"/>
              <w:jc w:val="both"/>
              <w:rPr>
                <w:i/>
                <w:iCs/>
                <w:sz w:val="22"/>
                <w:szCs w:val="22"/>
                <w:lang w:val="ru-RU"/>
              </w:rPr>
            </w:pPr>
            <w:r w:rsidRPr="00682539">
              <w:rPr>
                <w:sz w:val="22"/>
                <w:szCs w:val="22"/>
                <w:lang w:val="ru-RU"/>
              </w:rPr>
              <w:t>• </w:t>
            </w:r>
            <w:r w:rsidRPr="00682539">
              <w:rPr>
                <w:i/>
                <w:iCs/>
                <w:sz w:val="22"/>
                <w:szCs w:val="22"/>
                <w:lang w:val="ru-RU"/>
              </w:rPr>
              <w:t>различать на слух британские и американские варианты английского языка.</w:t>
            </w:r>
          </w:p>
          <w:p w14:paraId="3AB4E2F0" w14:textId="77777777" w:rsidR="00C845C3" w:rsidRPr="00682539" w:rsidRDefault="00C845C3" w:rsidP="00F30F13">
            <w:pPr>
              <w:ind w:firstLine="454"/>
              <w:jc w:val="both"/>
              <w:rPr>
                <w:b/>
                <w:i/>
                <w:sz w:val="22"/>
                <w:szCs w:val="22"/>
                <w:lang w:val="ru-RU"/>
              </w:rPr>
            </w:pPr>
          </w:p>
        </w:tc>
      </w:tr>
      <w:tr w:rsidR="00806BFE" w:rsidRPr="00CD0D74" w14:paraId="77667EE9" w14:textId="77777777" w:rsidTr="00F41ACB">
        <w:tc>
          <w:tcPr>
            <w:tcW w:w="1208" w:type="dxa"/>
            <w:gridSpan w:val="2"/>
          </w:tcPr>
          <w:p w14:paraId="7BE2FAE2" w14:textId="77777777" w:rsidR="00806BFE" w:rsidRPr="00682539" w:rsidRDefault="00806BFE" w:rsidP="003E2E03">
            <w:pPr>
              <w:jc w:val="both"/>
              <w:outlineLvl w:val="0"/>
              <w:rPr>
                <w:b/>
                <w:i/>
                <w:sz w:val="22"/>
                <w:szCs w:val="22"/>
                <w:lang w:val="ru-RU"/>
              </w:rPr>
            </w:pPr>
            <w:r w:rsidRPr="00682539">
              <w:rPr>
                <w:b/>
                <w:i/>
                <w:sz w:val="22"/>
                <w:szCs w:val="22"/>
                <w:lang w:val="ru-RU"/>
              </w:rPr>
              <w:t>Орфография</w:t>
            </w:r>
          </w:p>
          <w:p w14:paraId="4DBFB267" w14:textId="77777777" w:rsidR="00806BFE" w:rsidRPr="00682539" w:rsidRDefault="00806BFE" w:rsidP="00F30F13">
            <w:pPr>
              <w:ind w:firstLine="454"/>
              <w:jc w:val="both"/>
              <w:outlineLvl w:val="0"/>
              <w:rPr>
                <w:b/>
                <w:i/>
                <w:sz w:val="22"/>
                <w:szCs w:val="22"/>
                <w:lang w:val="ru-RU"/>
              </w:rPr>
            </w:pPr>
          </w:p>
        </w:tc>
        <w:tc>
          <w:tcPr>
            <w:tcW w:w="4178" w:type="dxa"/>
          </w:tcPr>
          <w:p w14:paraId="4E2BEE76" w14:textId="77777777" w:rsidR="00806BFE" w:rsidRPr="00F626FE" w:rsidRDefault="00806BFE" w:rsidP="00F30F13">
            <w:pPr>
              <w:pStyle w:val="msonormalcxspmiddle"/>
              <w:spacing w:before="0" w:after="0"/>
              <w:ind w:firstLine="454"/>
              <w:jc w:val="both"/>
              <w:rPr>
                <w:rFonts w:cs="Times New Roman"/>
                <w:b/>
                <w:color w:val="auto"/>
                <w:sz w:val="22"/>
                <w:szCs w:val="22"/>
                <w:lang w:val="ru-RU"/>
              </w:rPr>
            </w:pPr>
            <w:r w:rsidRPr="00F626FE">
              <w:rPr>
                <w:rFonts w:cs="Times New Roman"/>
                <w:b/>
                <w:color w:val="auto"/>
                <w:sz w:val="22"/>
                <w:szCs w:val="22"/>
                <w:lang w:val="ru-RU"/>
              </w:rPr>
              <w:t>Выпускник научится правильно писать изученные слова.</w:t>
            </w:r>
          </w:p>
          <w:p w14:paraId="066804EE" w14:textId="77777777" w:rsidR="00806BFE" w:rsidRPr="00F626FE" w:rsidRDefault="00806BFE" w:rsidP="00F626FE">
            <w:pPr>
              <w:ind w:firstLine="454"/>
              <w:jc w:val="both"/>
              <w:rPr>
                <w:iCs/>
                <w:sz w:val="22"/>
                <w:szCs w:val="22"/>
                <w:lang w:val="ru-RU"/>
              </w:rPr>
            </w:pPr>
            <w:r w:rsidRPr="00F626FE">
              <w:rPr>
                <w:sz w:val="22"/>
                <w:szCs w:val="22"/>
                <w:lang w:val="ru-RU"/>
              </w:rPr>
              <w:t xml:space="preserve">Выпускник получит возможность научиться </w:t>
            </w:r>
            <w:r w:rsidRPr="00F626FE">
              <w:rPr>
                <w:iCs/>
                <w:sz w:val="22"/>
                <w:szCs w:val="22"/>
                <w:lang w:val="ru-RU"/>
              </w:rPr>
              <w:t>сравнивать и анализировать буквосочетания английского языка</w:t>
            </w:r>
            <w:r w:rsidR="00F626FE">
              <w:rPr>
                <w:iCs/>
                <w:sz w:val="22"/>
                <w:szCs w:val="22"/>
                <w:lang w:val="ru-RU"/>
              </w:rPr>
              <w:t xml:space="preserve"> и их транскрипцию.</w:t>
            </w:r>
          </w:p>
        </w:tc>
        <w:tc>
          <w:tcPr>
            <w:tcW w:w="4537" w:type="dxa"/>
          </w:tcPr>
          <w:p w14:paraId="5F91CCB1" w14:textId="77777777" w:rsidR="00806BFE" w:rsidRPr="00682539" w:rsidRDefault="00806BFE" w:rsidP="00F30F13">
            <w:pPr>
              <w:ind w:firstLine="454"/>
              <w:jc w:val="both"/>
              <w:rPr>
                <w:b/>
                <w:i/>
                <w:sz w:val="22"/>
                <w:szCs w:val="22"/>
                <w:lang w:val="ru-RU"/>
              </w:rPr>
            </w:pPr>
          </w:p>
        </w:tc>
      </w:tr>
      <w:tr w:rsidR="00806BFE" w:rsidRPr="00CD0D74" w14:paraId="3B3DF3C0" w14:textId="77777777" w:rsidTr="00F41ACB">
        <w:tc>
          <w:tcPr>
            <w:tcW w:w="1208" w:type="dxa"/>
            <w:gridSpan w:val="2"/>
          </w:tcPr>
          <w:p w14:paraId="321F9DF7" w14:textId="77777777" w:rsidR="00806BFE" w:rsidRPr="00682539" w:rsidRDefault="00806BFE" w:rsidP="003E2E03">
            <w:pPr>
              <w:pStyle w:val="msonormalcxspmiddle"/>
              <w:spacing w:before="0" w:after="0"/>
              <w:jc w:val="both"/>
              <w:outlineLvl w:val="0"/>
              <w:rPr>
                <w:rFonts w:cs="Times New Roman"/>
                <w:b/>
                <w:i/>
                <w:color w:val="auto"/>
                <w:sz w:val="22"/>
                <w:szCs w:val="22"/>
                <w:lang w:val="ru-RU"/>
              </w:rPr>
            </w:pPr>
            <w:r w:rsidRPr="00682539">
              <w:rPr>
                <w:rFonts w:cs="Times New Roman"/>
                <w:b/>
                <w:i/>
                <w:color w:val="auto"/>
                <w:sz w:val="22"/>
                <w:szCs w:val="22"/>
                <w:lang w:val="ru-RU"/>
              </w:rPr>
              <w:t>Лексическая сторона речи</w:t>
            </w:r>
          </w:p>
          <w:p w14:paraId="01FBE72C" w14:textId="77777777" w:rsidR="00806BFE" w:rsidRPr="00682539" w:rsidRDefault="00806BFE" w:rsidP="00F30F13">
            <w:pPr>
              <w:ind w:firstLine="454"/>
              <w:jc w:val="both"/>
              <w:outlineLvl w:val="0"/>
              <w:rPr>
                <w:b/>
                <w:i/>
                <w:sz w:val="22"/>
                <w:szCs w:val="22"/>
                <w:lang w:val="ru-RU"/>
              </w:rPr>
            </w:pPr>
          </w:p>
        </w:tc>
        <w:tc>
          <w:tcPr>
            <w:tcW w:w="4178" w:type="dxa"/>
          </w:tcPr>
          <w:p w14:paraId="37E03FAD" w14:textId="77777777" w:rsidR="00806BFE" w:rsidRPr="00682539" w:rsidRDefault="00806BFE" w:rsidP="00F30F13">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научится:</w:t>
            </w:r>
          </w:p>
          <w:p w14:paraId="30F7AEA3" w14:textId="77777777" w:rsidR="00806BFE" w:rsidRPr="00682539" w:rsidRDefault="00806BFE" w:rsidP="00F30F13">
            <w:pPr>
              <w:pStyle w:val="msonormalcxspmiddlecxspmiddle"/>
              <w:spacing w:before="0" w:after="0"/>
              <w:ind w:firstLine="454"/>
              <w:jc w:val="both"/>
              <w:rPr>
                <w:rFonts w:cs="Times New Roman"/>
                <w:i/>
                <w:color w:val="auto"/>
                <w:sz w:val="22"/>
                <w:szCs w:val="22"/>
                <w:lang w:val="ru-RU"/>
              </w:rPr>
            </w:pPr>
            <w:r w:rsidRPr="00682539">
              <w:rPr>
                <w:sz w:val="22"/>
                <w:szCs w:val="22"/>
                <w:lang w:val="ru-RU"/>
              </w:rPr>
              <w:t>• </w:t>
            </w:r>
            <w:r w:rsidRPr="00682539">
              <w:rPr>
                <w:rFonts w:cs="Times New Roman"/>
                <w:color w:val="auto"/>
                <w:sz w:val="22"/>
                <w:szCs w:val="22"/>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28F36514" w14:textId="77777777" w:rsidR="00806BFE" w:rsidRPr="00682539" w:rsidRDefault="00806BFE" w:rsidP="00F30F13">
            <w:pPr>
              <w:pStyle w:val="msonormalcxspmiddlecxspmiddle"/>
              <w:spacing w:before="0" w:after="0"/>
              <w:ind w:firstLine="454"/>
              <w:jc w:val="both"/>
              <w:rPr>
                <w:rFonts w:cs="Times New Roman"/>
                <w:color w:val="auto"/>
                <w:sz w:val="22"/>
                <w:szCs w:val="22"/>
                <w:shd w:val="clear" w:color="auto" w:fill="FFFFFF"/>
                <w:lang w:val="ru-RU"/>
              </w:rPr>
            </w:pPr>
            <w:r w:rsidRPr="00682539">
              <w:rPr>
                <w:sz w:val="22"/>
                <w:szCs w:val="22"/>
                <w:lang w:val="ru-RU"/>
              </w:rPr>
              <w:t>• </w:t>
            </w:r>
            <w:r w:rsidRPr="00682539">
              <w:rPr>
                <w:rFonts w:cs="Times New Roman"/>
                <w:color w:val="auto"/>
                <w:sz w:val="22"/>
                <w:szCs w:val="22"/>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682539">
              <w:rPr>
                <w:rFonts w:cs="Times New Roman"/>
                <w:color w:val="auto"/>
                <w:sz w:val="22"/>
                <w:szCs w:val="22"/>
                <w:shd w:val="clear" w:color="auto" w:fill="FFFFFF"/>
                <w:lang w:val="ru-RU"/>
              </w:rPr>
              <w:t xml:space="preserve"> в соответствии с решаемой коммуникативной задачей;</w:t>
            </w:r>
          </w:p>
          <w:p w14:paraId="1C797D25"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sz w:val="22"/>
                <w:szCs w:val="22"/>
                <w:lang w:val="ru-RU"/>
              </w:rPr>
              <w:t>• </w:t>
            </w:r>
            <w:r w:rsidRPr="00682539">
              <w:rPr>
                <w:rFonts w:cs="Times New Roman"/>
                <w:color w:val="auto"/>
                <w:sz w:val="22"/>
                <w:szCs w:val="22"/>
                <w:lang w:val="ru-RU"/>
              </w:rPr>
              <w:t>соблюдать существующие в английском языке нормы лексической сочетаемости;</w:t>
            </w:r>
          </w:p>
          <w:p w14:paraId="7BC2B5DA" w14:textId="77777777" w:rsidR="00806BFE" w:rsidRPr="00682539" w:rsidRDefault="00806BFE" w:rsidP="00F30F13">
            <w:pPr>
              <w:pStyle w:val="msonormalcxspmiddle"/>
              <w:spacing w:before="0" w:after="0"/>
              <w:ind w:firstLine="454"/>
              <w:jc w:val="both"/>
              <w:rPr>
                <w:rFonts w:cs="Times New Roman"/>
                <w:b/>
                <w:i/>
                <w:color w:val="auto"/>
                <w:sz w:val="22"/>
                <w:szCs w:val="22"/>
                <w:lang w:val="ru-RU"/>
              </w:rPr>
            </w:pPr>
            <w:r w:rsidRPr="00682539">
              <w:rPr>
                <w:sz w:val="22"/>
                <w:szCs w:val="22"/>
                <w:lang w:val="ru-RU"/>
              </w:rPr>
              <w:t>• </w:t>
            </w:r>
            <w:r w:rsidRPr="00682539">
              <w:rPr>
                <w:rFonts w:cs="Times New Roman"/>
                <w:color w:val="auto"/>
                <w:sz w:val="22"/>
                <w:szCs w:val="22"/>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682539">
              <w:rPr>
                <w:rFonts w:cs="Times New Roman"/>
                <w:color w:val="auto"/>
                <w:sz w:val="22"/>
                <w:szCs w:val="22"/>
                <w:shd w:val="clear" w:color="auto" w:fill="FFFFFF"/>
                <w:lang w:val="ru-RU"/>
              </w:rPr>
              <w:t xml:space="preserve"> в соответствии с решаемой коммуникативной задачей</w:t>
            </w:r>
          </w:p>
        </w:tc>
        <w:tc>
          <w:tcPr>
            <w:tcW w:w="4537" w:type="dxa"/>
          </w:tcPr>
          <w:p w14:paraId="77C75BFC" w14:textId="77777777" w:rsidR="00806BFE" w:rsidRPr="00682539" w:rsidRDefault="00806BFE"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3620D30D" w14:textId="77777777" w:rsidR="00806BFE" w:rsidRPr="00682539" w:rsidRDefault="00806BFE" w:rsidP="00F30F13">
            <w:pPr>
              <w:pStyle w:val="msonormalcxspmiddlecxspmiddle"/>
              <w:spacing w:before="0" w:after="0"/>
              <w:ind w:firstLine="454"/>
              <w:jc w:val="both"/>
              <w:rPr>
                <w:rFonts w:cs="Times New Roman"/>
                <w:i/>
                <w:color w:val="auto"/>
                <w:sz w:val="22"/>
                <w:szCs w:val="22"/>
                <w:lang w:val="ru-RU"/>
              </w:rPr>
            </w:pPr>
            <w:r w:rsidRPr="00682539">
              <w:rPr>
                <w:sz w:val="22"/>
                <w:szCs w:val="22"/>
                <w:lang w:val="ru-RU"/>
              </w:rPr>
              <w:t>• </w:t>
            </w:r>
            <w:r w:rsidRPr="00682539">
              <w:rPr>
                <w:rFonts w:cs="Times New Roman"/>
                <w:i/>
                <w:color w:val="auto"/>
                <w:sz w:val="22"/>
                <w:szCs w:val="22"/>
                <w:lang w:val="ru-RU"/>
              </w:rPr>
              <w:t xml:space="preserve">употреблять в речи в нескольких значениях многозначные слова, изученные в пределах тематики основной школы; </w:t>
            </w:r>
          </w:p>
          <w:p w14:paraId="244D60FB" w14:textId="77777777" w:rsidR="00806BFE" w:rsidRPr="00682539" w:rsidRDefault="00806BFE" w:rsidP="00F30F13">
            <w:pPr>
              <w:pStyle w:val="msonormalcxspmiddle"/>
              <w:spacing w:before="0" w:after="0"/>
              <w:ind w:firstLine="454"/>
              <w:jc w:val="both"/>
              <w:rPr>
                <w:rFonts w:cs="Times New Roman"/>
                <w:i/>
                <w:iCs/>
                <w:color w:val="auto"/>
                <w:sz w:val="22"/>
                <w:szCs w:val="22"/>
                <w:lang w:val="ru-RU"/>
              </w:rPr>
            </w:pPr>
            <w:r w:rsidRPr="00682539">
              <w:rPr>
                <w:sz w:val="22"/>
                <w:szCs w:val="22"/>
                <w:lang w:val="ru-RU"/>
              </w:rPr>
              <w:t>• </w:t>
            </w:r>
            <w:r w:rsidRPr="00682539">
              <w:rPr>
                <w:rFonts w:cs="Times New Roman"/>
                <w:i/>
                <w:iCs/>
                <w:color w:val="auto"/>
                <w:sz w:val="22"/>
                <w:szCs w:val="22"/>
                <w:lang w:val="ru-RU"/>
              </w:rPr>
              <w:t>находить различия между явлениями синонимии и антонимии;</w:t>
            </w:r>
          </w:p>
          <w:p w14:paraId="478E4D0F" w14:textId="77777777" w:rsidR="00806BFE" w:rsidRPr="00682539" w:rsidRDefault="00806BFE" w:rsidP="00F30F13">
            <w:pPr>
              <w:pStyle w:val="msonormalcxspmiddle"/>
              <w:spacing w:before="0" w:after="0"/>
              <w:ind w:firstLine="454"/>
              <w:jc w:val="both"/>
              <w:rPr>
                <w:rFonts w:cs="Times New Roman"/>
                <w:i/>
                <w:iCs/>
                <w:color w:val="auto"/>
                <w:sz w:val="22"/>
                <w:szCs w:val="22"/>
                <w:lang w:val="ru-RU"/>
              </w:rPr>
            </w:pPr>
            <w:r w:rsidRPr="00682539">
              <w:rPr>
                <w:sz w:val="22"/>
                <w:szCs w:val="22"/>
                <w:lang w:val="ru-RU"/>
              </w:rPr>
              <w:t>• </w:t>
            </w:r>
            <w:r w:rsidRPr="00682539">
              <w:rPr>
                <w:rFonts w:cs="Times New Roman"/>
                <w:i/>
                <w:iCs/>
                <w:color w:val="auto"/>
                <w:sz w:val="22"/>
                <w:szCs w:val="22"/>
                <w:lang w:val="ru-RU"/>
              </w:rPr>
              <w:t>распознавать принадлежность слов к частям речи по определённым признакам (артиклям, аффиксам и др.);</w:t>
            </w:r>
          </w:p>
          <w:p w14:paraId="392F040D" w14:textId="77777777" w:rsidR="00806BFE" w:rsidRPr="00682539" w:rsidRDefault="00806BFE" w:rsidP="00F30F13">
            <w:pPr>
              <w:ind w:firstLine="454"/>
              <w:jc w:val="both"/>
              <w:rPr>
                <w:i/>
                <w:sz w:val="22"/>
                <w:szCs w:val="22"/>
                <w:lang w:val="ru-RU"/>
              </w:rPr>
            </w:pPr>
            <w:r w:rsidRPr="00682539">
              <w:rPr>
                <w:sz w:val="22"/>
                <w:szCs w:val="22"/>
                <w:lang w:val="ru-RU"/>
              </w:rPr>
              <w:t>• </w:t>
            </w:r>
            <w:r w:rsidRPr="00682539">
              <w:rPr>
                <w:i/>
                <w:sz w:val="22"/>
                <w:szCs w:val="22"/>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14:paraId="5BBB4B20" w14:textId="77777777" w:rsidR="00806BFE" w:rsidRPr="00682539" w:rsidRDefault="00806BFE" w:rsidP="00F30F13">
            <w:pPr>
              <w:ind w:firstLine="454"/>
              <w:jc w:val="both"/>
              <w:rPr>
                <w:b/>
                <w:i/>
                <w:sz w:val="22"/>
                <w:szCs w:val="22"/>
                <w:lang w:val="ru-RU"/>
              </w:rPr>
            </w:pPr>
          </w:p>
        </w:tc>
      </w:tr>
      <w:tr w:rsidR="00806BFE" w:rsidRPr="00CD0D74" w14:paraId="27EB4D5F" w14:textId="77777777" w:rsidTr="00F41ACB">
        <w:tc>
          <w:tcPr>
            <w:tcW w:w="1208" w:type="dxa"/>
            <w:gridSpan w:val="2"/>
          </w:tcPr>
          <w:p w14:paraId="52BCE085" w14:textId="77777777" w:rsidR="00806BFE" w:rsidRPr="00682539" w:rsidRDefault="00806BFE" w:rsidP="003E2E03">
            <w:pPr>
              <w:pStyle w:val="msonormalcxspmiddlecxspmiddle"/>
              <w:spacing w:before="0" w:after="0"/>
              <w:jc w:val="both"/>
              <w:rPr>
                <w:b/>
                <w:i/>
                <w:sz w:val="22"/>
                <w:szCs w:val="22"/>
                <w:lang w:val="ru-RU"/>
              </w:rPr>
            </w:pPr>
            <w:r w:rsidRPr="00682539">
              <w:rPr>
                <w:b/>
                <w:i/>
                <w:sz w:val="22"/>
                <w:szCs w:val="22"/>
                <w:lang w:val="ru-RU"/>
              </w:rPr>
              <w:t>Грамматическая сторона речи</w:t>
            </w:r>
          </w:p>
          <w:p w14:paraId="32FE2B01" w14:textId="77777777" w:rsidR="00806BFE" w:rsidRPr="00682539" w:rsidRDefault="00806BFE" w:rsidP="00F30F13">
            <w:pPr>
              <w:pStyle w:val="msonormalcxspmiddle"/>
              <w:spacing w:before="0" w:after="0"/>
              <w:ind w:firstLine="454"/>
              <w:jc w:val="both"/>
              <w:outlineLvl w:val="0"/>
              <w:rPr>
                <w:rFonts w:cs="Times New Roman"/>
                <w:b/>
                <w:i/>
                <w:color w:val="auto"/>
                <w:sz w:val="22"/>
                <w:szCs w:val="22"/>
                <w:lang w:val="ru-RU"/>
              </w:rPr>
            </w:pPr>
          </w:p>
        </w:tc>
        <w:tc>
          <w:tcPr>
            <w:tcW w:w="4178" w:type="dxa"/>
          </w:tcPr>
          <w:p w14:paraId="5BC4934A" w14:textId="77777777" w:rsidR="00806BFE" w:rsidRPr="00682539" w:rsidRDefault="00806BFE" w:rsidP="00F30F13">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 xml:space="preserve">Выпускник научится: </w:t>
            </w:r>
          </w:p>
          <w:p w14:paraId="1F535421"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sz w:val="22"/>
                <w:szCs w:val="22"/>
                <w:lang w:val="ru-RU"/>
              </w:rPr>
              <w:t>• </w:t>
            </w:r>
            <w:r w:rsidRPr="00682539">
              <w:rPr>
                <w:rFonts w:cs="Times New Roman"/>
                <w:color w:val="auto"/>
                <w:sz w:val="22"/>
                <w:szCs w:val="22"/>
                <w:lang w:val="ru-RU"/>
              </w:rPr>
              <w:t xml:space="preserve">оперировать в процессе устного и письменного общения </w:t>
            </w:r>
            <w:r w:rsidRPr="00682539">
              <w:rPr>
                <w:rFonts w:cs="Times New Roman"/>
                <w:color w:val="auto"/>
                <w:sz w:val="22"/>
                <w:szCs w:val="22"/>
                <w:shd w:val="clear" w:color="auto" w:fill="FFFFFF"/>
                <w:lang w:val="ru-RU"/>
              </w:rPr>
              <w:t>основными синтаксическими конструкциями и морфологическими формами</w:t>
            </w:r>
            <w:r w:rsidRPr="00682539">
              <w:rPr>
                <w:rFonts w:cs="Times New Roman"/>
                <w:color w:val="auto"/>
                <w:sz w:val="22"/>
                <w:szCs w:val="22"/>
                <w:lang w:val="ru-RU"/>
              </w:rPr>
              <w:t xml:space="preserve"> английского языка в соответствии с коммуникативной задачей в коммуникативно-значимом контексте;</w:t>
            </w:r>
          </w:p>
          <w:p w14:paraId="5ACF2C16"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sz w:val="22"/>
                <w:szCs w:val="22"/>
                <w:lang w:val="ru-RU"/>
              </w:rPr>
              <w:t>• </w:t>
            </w:r>
            <w:r w:rsidRPr="00682539">
              <w:rPr>
                <w:rFonts w:cs="Times New Roman"/>
                <w:color w:val="auto"/>
                <w:sz w:val="22"/>
                <w:szCs w:val="22"/>
                <w:lang w:val="ru-RU"/>
              </w:rPr>
              <w:t>распознавать и употреблять в речи:</w:t>
            </w:r>
          </w:p>
          <w:p w14:paraId="58DB2760"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rFonts w:cs="Times New Roman"/>
                <w:color w:val="auto"/>
                <w:sz w:val="22"/>
                <w:szCs w:val="22"/>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6A82707A" w14:textId="77777777" w:rsidR="00806BFE" w:rsidRPr="00682539" w:rsidRDefault="00806BFE" w:rsidP="00F30F13">
            <w:pPr>
              <w:pStyle w:val="msonormalcxspmiddlecxspmiddle"/>
              <w:spacing w:before="0" w:after="0"/>
              <w:ind w:firstLine="454"/>
              <w:jc w:val="both"/>
              <w:rPr>
                <w:rFonts w:cs="Times New Roman"/>
                <w:color w:val="auto"/>
                <w:sz w:val="22"/>
                <w:szCs w:val="22"/>
                <w:shd w:val="clear" w:color="auto" w:fill="FFFFFF"/>
                <w:lang w:val="ru-RU"/>
              </w:rPr>
            </w:pPr>
            <w:r w:rsidRPr="00682539">
              <w:rPr>
                <w:rFonts w:cs="Times New Roman"/>
                <w:color w:val="auto"/>
                <w:sz w:val="22"/>
                <w:szCs w:val="22"/>
                <w:lang w:val="ru-RU"/>
              </w:rPr>
              <w:t>— </w:t>
            </w:r>
            <w:r w:rsidRPr="00682539">
              <w:rPr>
                <w:rFonts w:cs="Times New Roman"/>
                <w:color w:val="auto"/>
                <w:sz w:val="22"/>
                <w:szCs w:val="22"/>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682539">
              <w:rPr>
                <w:rFonts w:cs="Times New Roman"/>
                <w:color w:val="auto"/>
                <w:sz w:val="22"/>
                <w:szCs w:val="22"/>
                <w:shd w:val="clear" w:color="auto" w:fill="FFFFFF"/>
              </w:rPr>
              <w:t>We</w:t>
            </w:r>
            <w:r w:rsidRPr="00682539">
              <w:rPr>
                <w:rFonts w:cs="Times New Roman"/>
                <w:color w:val="auto"/>
                <w:sz w:val="22"/>
                <w:szCs w:val="22"/>
                <w:shd w:val="clear" w:color="auto" w:fill="FFFFFF"/>
                <w:lang w:val="ru-RU"/>
              </w:rPr>
              <w:t xml:space="preserve"> </w:t>
            </w:r>
            <w:r w:rsidRPr="00682539">
              <w:rPr>
                <w:rFonts w:cs="Times New Roman"/>
                <w:color w:val="auto"/>
                <w:sz w:val="22"/>
                <w:szCs w:val="22"/>
                <w:shd w:val="clear" w:color="auto" w:fill="FFFFFF"/>
              </w:rPr>
              <w:t>moved</w:t>
            </w:r>
            <w:r w:rsidRPr="00682539">
              <w:rPr>
                <w:rFonts w:cs="Times New Roman"/>
                <w:color w:val="auto"/>
                <w:sz w:val="22"/>
                <w:szCs w:val="22"/>
                <w:shd w:val="clear" w:color="auto" w:fill="FFFFFF"/>
                <w:lang w:val="ru-RU"/>
              </w:rPr>
              <w:t xml:space="preserve"> </w:t>
            </w:r>
            <w:r w:rsidRPr="00682539">
              <w:rPr>
                <w:rFonts w:cs="Times New Roman"/>
                <w:color w:val="auto"/>
                <w:sz w:val="22"/>
                <w:szCs w:val="22"/>
                <w:shd w:val="clear" w:color="auto" w:fill="FFFFFF"/>
              </w:rPr>
              <w:t>to</w:t>
            </w:r>
            <w:r w:rsidRPr="00682539">
              <w:rPr>
                <w:rFonts w:cs="Times New Roman"/>
                <w:color w:val="auto"/>
                <w:sz w:val="22"/>
                <w:szCs w:val="22"/>
                <w:shd w:val="clear" w:color="auto" w:fill="FFFFFF"/>
                <w:lang w:val="ru-RU"/>
              </w:rPr>
              <w:t xml:space="preserve"> </w:t>
            </w:r>
            <w:r w:rsidRPr="00682539">
              <w:rPr>
                <w:rFonts w:cs="Times New Roman"/>
                <w:color w:val="auto"/>
                <w:sz w:val="22"/>
                <w:szCs w:val="22"/>
                <w:shd w:val="clear" w:color="auto" w:fill="FFFFFF"/>
              </w:rPr>
              <w:t>a</w:t>
            </w:r>
            <w:r w:rsidRPr="00682539">
              <w:rPr>
                <w:rFonts w:cs="Times New Roman"/>
                <w:color w:val="auto"/>
                <w:sz w:val="22"/>
                <w:szCs w:val="22"/>
                <w:shd w:val="clear" w:color="auto" w:fill="FFFFFF"/>
                <w:lang w:val="ru-RU"/>
              </w:rPr>
              <w:t xml:space="preserve"> </w:t>
            </w:r>
            <w:r w:rsidRPr="00682539">
              <w:rPr>
                <w:rFonts w:cs="Times New Roman"/>
                <w:color w:val="auto"/>
                <w:sz w:val="22"/>
                <w:szCs w:val="22"/>
                <w:shd w:val="clear" w:color="auto" w:fill="FFFFFF"/>
              </w:rPr>
              <w:t>new</w:t>
            </w:r>
            <w:r w:rsidRPr="00682539">
              <w:rPr>
                <w:rFonts w:cs="Times New Roman"/>
                <w:color w:val="auto"/>
                <w:sz w:val="22"/>
                <w:szCs w:val="22"/>
                <w:shd w:val="clear" w:color="auto" w:fill="FFFFFF"/>
                <w:lang w:val="ru-RU"/>
              </w:rPr>
              <w:t xml:space="preserve"> </w:t>
            </w:r>
            <w:r w:rsidRPr="00682539">
              <w:rPr>
                <w:rFonts w:cs="Times New Roman"/>
                <w:color w:val="auto"/>
                <w:sz w:val="22"/>
                <w:szCs w:val="22"/>
                <w:shd w:val="clear" w:color="auto" w:fill="FFFFFF"/>
              </w:rPr>
              <w:t>house</w:t>
            </w:r>
            <w:r w:rsidRPr="00682539">
              <w:rPr>
                <w:rFonts w:cs="Times New Roman"/>
                <w:color w:val="auto"/>
                <w:sz w:val="22"/>
                <w:szCs w:val="22"/>
                <w:shd w:val="clear" w:color="auto" w:fill="FFFFFF"/>
                <w:lang w:val="ru-RU"/>
              </w:rPr>
              <w:t xml:space="preserve"> </w:t>
            </w:r>
            <w:r w:rsidRPr="00682539">
              <w:rPr>
                <w:rFonts w:cs="Times New Roman"/>
                <w:color w:val="auto"/>
                <w:sz w:val="22"/>
                <w:szCs w:val="22"/>
                <w:shd w:val="clear" w:color="auto" w:fill="FFFFFF"/>
              </w:rPr>
              <w:t>last</w:t>
            </w:r>
            <w:r w:rsidRPr="00682539">
              <w:rPr>
                <w:rFonts w:cs="Times New Roman"/>
                <w:color w:val="auto"/>
                <w:sz w:val="22"/>
                <w:szCs w:val="22"/>
                <w:shd w:val="clear" w:color="auto" w:fill="FFFFFF"/>
                <w:lang w:val="ru-RU"/>
              </w:rPr>
              <w:t xml:space="preserve"> </w:t>
            </w:r>
            <w:r w:rsidRPr="00682539">
              <w:rPr>
                <w:rFonts w:cs="Times New Roman"/>
                <w:color w:val="auto"/>
                <w:sz w:val="22"/>
                <w:szCs w:val="22"/>
                <w:shd w:val="clear" w:color="auto" w:fill="FFFFFF"/>
              </w:rPr>
              <w:t>year</w:t>
            </w:r>
            <w:r w:rsidRPr="00682539">
              <w:rPr>
                <w:rFonts w:cs="Times New Roman"/>
                <w:color w:val="auto"/>
                <w:sz w:val="22"/>
                <w:szCs w:val="22"/>
                <w:shd w:val="clear" w:color="auto" w:fill="FFFFFF"/>
                <w:lang w:val="ru-RU"/>
              </w:rPr>
              <w:t>);</w:t>
            </w:r>
          </w:p>
          <w:p w14:paraId="2921FA06" w14:textId="77777777" w:rsidR="00806BFE" w:rsidRPr="00682539" w:rsidRDefault="00806BFE" w:rsidP="00F30F13">
            <w:pPr>
              <w:pStyle w:val="msonormalcxspmiddlecxspmiddle"/>
              <w:spacing w:before="0" w:after="0"/>
              <w:ind w:firstLine="454"/>
              <w:jc w:val="both"/>
              <w:rPr>
                <w:rFonts w:cs="Times New Roman"/>
                <w:color w:val="auto"/>
                <w:sz w:val="22"/>
                <w:szCs w:val="22"/>
                <w:shd w:val="clear" w:color="auto" w:fill="FFFFFF"/>
              </w:rPr>
            </w:pPr>
            <w:r w:rsidRPr="00682539">
              <w:rPr>
                <w:rFonts w:cs="Times New Roman"/>
                <w:color w:val="auto"/>
                <w:sz w:val="22"/>
                <w:szCs w:val="22"/>
                <w:lang w:val="ru-RU"/>
              </w:rPr>
              <w:t>— </w:t>
            </w:r>
            <w:r w:rsidRPr="00682539">
              <w:rPr>
                <w:rFonts w:cs="Times New Roman"/>
                <w:color w:val="auto"/>
                <w:sz w:val="22"/>
                <w:szCs w:val="22"/>
                <w:shd w:val="clear" w:color="auto" w:fill="FFFFFF"/>
                <w:lang w:val="ru-RU"/>
              </w:rPr>
              <w:t xml:space="preserve">предложения с начальным </w:t>
            </w:r>
            <w:r w:rsidRPr="00682539">
              <w:rPr>
                <w:rFonts w:cs="Times New Roman"/>
                <w:color w:val="auto"/>
                <w:sz w:val="22"/>
                <w:szCs w:val="22"/>
                <w:shd w:val="clear" w:color="auto" w:fill="FFFFFF"/>
              </w:rPr>
              <w:t>It</w:t>
            </w:r>
            <w:r w:rsidRPr="00682539">
              <w:rPr>
                <w:rFonts w:cs="Times New Roman"/>
                <w:color w:val="auto"/>
                <w:sz w:val="22"/>
                <w:szCs w:val="22"/>
                <w:shd w:val="clear" w:color="auto" w:fill="FFFFFF"/>
                <w:lang w:val="ru-RU"/>
              </w:rPr>
              <w:t xml:space="preserve"> (</w:t>
            </w:r>
            <w:r w:rsidRPr="00682539">
              <w:rPr>
                <w:rFonts w:cs="Times New Roman"/>
                <w:color w:val="auto"/>
                <w:sz w:val="22"/>
                <w:szCs w:val="22"/>
                <w:shd w:val="clear" w:color="auto" w:fill="FFFFFF"/>
              </w:rPr>
              <w:t>It</w:t>
            </w:r>
            <w:r w:rsidRPr="00682539">
              <w:rPr>
                <w:rFonts w:cs="Times New Roman"/>
                <w:color w:val="auto"/>
                <w:sz w:val="22"/>
                <w:szCs w:val="22"/>
                <w:shd w:val="clear" w:color="auto" w:fill="FFFFFF"/>
                <w:lang w:val="ru-RU"/>
              </w:rPr>
              <w:t>’</w:t>
            </w:r>
            <w:r w:rsidRPr="00682539">
              <w:rPr>
                <w:rFonts w:cs="Times New Roman"/>
                <w:color w:val="auto"/>
                <w:sz w:val="22"/>
                <w:szCs w:val="22"/>
                <w:shd w:val="clear" w:color="auto" w:fill="FFFFFF"/>
              </w:rPr>
              <w:t>s</w:t>
            </w:r>
            <w:r w:rsidRPr="00682539">
              <w:rPr>
                <w:rFonts w:cs="Times New Roman"/>
                <w:color w:val="auto"/>
                <w:sz w:val="22"/>
                <w:szCs w:val="22"/>
                <w:shd w:val="clear" w:color="auto" w:fill="FFFFFF"/>
                <w:lang w:val="ru-RU"/>
              </w:rPr>
              <w:t xml:space="preserve"> </w:t>
            </w:r>
            <w:r w:rsidRPr="00682539">
              <w:rPr>
                <w:rFonts w:cs="Times New Roman"/>
                <w:color w:val="auto"/>
                <w:sz w:val="22"/>
                <w:szCs w:val="22"/>
                <w:shd w:val="clear" w:color="auto" w:fill="FFFFFF"/>
              </w:rPr>
              <w:t>cold</w:t>
            </w:r>
            <w:r w:rsidRPr="00682539">
              <w:rPr>
                <w:rFonts w:cs="Times New Roman"/>
                <w:color w:val="auto"/>
                <w:sz w:val="22"/>
                <w:szCs w:val="22"/>
                <w:shd w:val="clear" w:color="auto" w:fill="FFFFFF"/>
                <w:lang w:val="ru-RU"/>
              </w:rPr>
              <w:t xml:space="preserve">. </w:t>
            </w:r>
            <w:r w:rsidRPr="00682539">
              <w:rPr>
                <w:rFonts w:cs="Times New Roman"/>
                <w:color w:val="auto"/>
                <w:sz w:val="22"/>
                <w:szCs w:val="22"/>
                <w:shd w:val="clear" w:color="auto" w:fill="FFFFFF"/>
              </w:rPr>
              <w:t>It’s five o’clock. It’s interesting. It’s winter);</w:t>
            </w:r>
          </w:p>
          <w:p w14:paraId="17817BC5" w14:textId="77777777" w:rsidR="00806BFE" w:rsidRPr="00682539" w:rsidRDefault="00806BFE" w:rsidP="00F30F13">
            <w:pPr>
              <w:pStyle w:val="msonormalcxspmiddlecxspmiddle"/>
              <w:spacing w:before="0" w:after="0"/>
              <w:ind w:firstLine="454"/>
              <w:jc w:val="both"/>
              <w:rPr>
                <w:rFonts w:cs="Times New Roman"/>
                <w:color w:val="auto"/>
                <w:sz w:val="22"/>
                <w:szCs w:val="22"/>
                <w:shd w:val="clear" w:color="auto" w:fill="FFFFFF"/>
              </w:rPr>
            </w:pPr>
            <w:r w:rsidRPr="00682539">
              <w:rPr>
                <w:rFonts w:cs="Times New Roman"/>
                <w:color w:val="auto"/>
                <w:sz w:val="22"/>
                <w:szCs w:val="22"/>
              </w:rPr>
              <w:t>— </w:t>
            </w:r>
            <w:r w:rsidRPr="00682539">
              <w:rPr>
                <w:rFonts w:cs="Times New Roman"/>
                <w:color w:val="auto"/>
                <w:sz w:val="22"/>
                <w:szCs w:val="22"/>
                <w:shd w:val="clear" w:color="auto" w:fill="FFFFFF"/>
              </w:rPr>
              <w:t>предложения с начальным There + to be (There are a lot of trees in the park);</w:t>
            </w:r>
          </w:p>
          <w:p w14:paraId="5D75E1E6" w14:textId="77777777" w:rsidR="00806BFE" w:rsidRPr="00682539" w:rsidRDefault="00806BFE" w:rsidP="00F30F13">
            <w:pPr>
              <w:pStyle w:val="msonormalcxspmiddlecxspmiddle"/>
              <w:spacing w:before="0" w:after="0"/>
              <w:ind w:firstLine="454"/>
              <w:jc w:val="both"/>
              <w:rPr>
                <w:rFonts w:cs="Times New Roman"/>
                <w:i/>
                <w:color w:val="auto"/>
                <w:sz w:val="22"/>
                <w:szCs w:val="22"/>
                <w:lang w:val="ru-RU"/>
              </w:rPr>
            </w:pPr>
            <w:r w:rsidRPr="00682539">
              <w:rPr>
                <w:rFonts w:cs="Times New Roman"/>
                <w:color w:val="auto"/>
                <w:sz w:val="22"/>
                <w:szCs w:val="22"/>
                <w:lang w:val="ru-RU"/>
              </w:rPr>
              <w:t xml:space="preserve">— сложносочинённые предложения с сочинительными союзами </w:t>
            </w:r>
            <w:r w:rsidRPr="00682539">
              <w:rPr>
                <w:rFonts w:cs="Times New Roman"/>
                <w:color w:val="auto"/>
                <w:sz w:val="22"/>
                <w:szCs w:val="22"/>
              </w:rPr>
              <w:t>and</w:t>
            </w:r>
            <w:r w:rsidRPr="00682539">
              <w:rPr>
                <w:rFonts w:cs="Times New Roman"/>
                <w:i/>
                <w:color w:val="auto"/>
                <w:sz w:val="22"/>
                <w:szCs w:val="22"/>
                <w:lang w:val="ru-RU"/>
              </w:rPr>
              <w:t xml:space="preserve">, </w:t>
            </w:r>
            <w:r w:rsidRPr="00682539">
              <w:rPr>
                <w:rFonts w:cs="Times New Roman"/>
                <w:color w:val="auto"/>
                <w:sz w:val="22"/>
                <w:szCs w:val="22"/>
              </w:rPr>
              <w:t>but</w:t>
            </w:r>
            <w:r w:rsidRPr="00682539">
              <w:rPr>
                <w:rFonts w:cs="Times New Roman"/>
                <w:color w:val="auto"/>
                <w:sz w:val="22"/>
                <w:szCs w:val="22"/>
                <w:lang w:val="ru-RU"/>
              </w:rPr>
              <w:t xml:space="preserve">, </w:t>
            </w:r>
            <w:r w:rsidRPr="00682539">
              <w:rPr>
                <w:rFonts w:cs="Times New Roman"/>
                <w:color w:val="auto"/>
                <w:sz w:val="22"/>
                <w:szCs w:val="22"/>
              </w:rPr>
              <w:t>or</w:t>
            </w:r>
            <w:r w:rsidRPr="00682539">
              <w:rPr>
                <w:rFonts w:cs="Times New Roman"/>
                <w:i/>
                <w:color w:val="auto"/>
                <w:sz w:val="22"/>
                <w:szCs w:val="22"/>
                <w:lang w:val="ru-RU"/>
              </w:rPr>
              <w:t>;</w:t>
            </w:r>
          </w:p>
          <w:p w14:paraId="0E680A47"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rFonts w:cs="Times New Roman"/>
                <w:color w:val="auto"/>
                <w:sz w:val="22"/>
                <w:szCs w:val="22"/>
                <w:lang w:val="ru-RU"/>
              </w:rPr>
              <w:t>— косвенную речь в утвердительных и вопросительных предложениях в настоящем и прошедшем времени;</w:t>
            </w:r>
          </w:p>
          <w:p w14:paraId="485EF17A"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rFonts w:cs="Times New Roman"/>
                <w:color w:val="auto"/>
                <w:sz w:val="22"/>
                <w:szCs w:val="22"/>
                <w:lang w:val="ru-RU"/>
              </w:rPr>
              <w:t>— имена существительные в единственном и множественном числе, образованные по правилу и исключения;</w:t>
            </w:r>
          </w:p>
          <w:p w14:paraId="7D62AB2F"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rFonts w:cs="Times New Roman"/>
                <w:color w:val="auto"/>
                <w:sz w:val="22"/>
                <w:szCs w:val="22"/>
                <w:lang w:val="ru-RU"/>
              </w:rPr>
              <w:t xml:space="preserve">— имена существительные </w:t>
            </w:r>
            <w:r w:rsidRPr="00682539">
              <w:rPr>
                <w:rFonts w:cs="Times New Roman"/>
                <w:color w:val="auto"/>
                <w:sz w:val="22"/>
                <w:szCs w:val="22"/>
              </w:rPr>
              <w:t>c</w:t>
            </w:r>
            <w:r w:rsidRPr="00682539">
              <w:rPr>
                <w:rFonts w:cs="Times New Roman"/>
                <w:color w:val="auto"/>
                <w:sz w:val="22"/>
                <w:szCs w:val="22"/>
                <w:lang w:val="ru-RU"/>
              </w:rPr>
              <w:t xml:space="preserve"> определённым/неопределённым/нулевым артиклем;</w:t>
            </w:r>
          </w:p>
          <w:p w14:paraId="4D4E306C"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rFonts w:cs="Times New Roman"/>
                <w:color w:val="auto"/>
                <w:sz w:val="22"/>
                <w:szCs w:val="22"/>
                <w:lang w:val="ru-RU"/>
              </w:rPr>
              <w:t>— личные, притяжательные, указательные, неопределённые, относительные, вопросительные местоимения;</w:t>
            </w:r>
          </w:p>
          <w:p w14:paraId="4BA46CEF"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rFonts w:cs="Times New Roman"/>
                <w:color w:val="auto"/>
                <w:sz w:val="22"/>
                <w:szCs w:val="22"/>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682539">
              <w:rPr>
                <w:rFonts w:cs="Times New Roman"/>
                <w:color w:val="auto"/>
                <w:sz w:val="22"/>
                <w:szCs w:val="22"/>
              </w:rPr>
              <w:t>many</w:t>
            </w:r>
            <w:r w:rsidRPr="00682539">
              <w:rPr>
                <w:rFonts w:cs="Times New Roman"/>
                <w:color w:val="auto"/>
                <w:sz w:val="22"/>
                <w:szCs w:val="22"/>
                <w:lang w:val="ru-RU"/>
              </w:rPr>
              <w:t>/</w:t>
            </w:r>
            <w:r w:rsidRPr="00682539">
              <w:rPr>
                <w:rFonts w:cs="Times New Roman"/>
                <w:color w:val="auto"/>
                <w:sz w:val="22"/>
                <w:szCs w:val="22"/>
              </w:rPr>
              <w:t>much</w:t>
            </w:r>
            <w:r w:rsidRPr="00682539">
              <w:rPr>
                <w:rFonts w:cs="Times New Roman"/>
                <w:color w:val="auto"/>
                <w:sz w:val="22"/>
                <w:szCs w:val="22"/>
                <w:lang w:val="ru-RU"/>
              </w:rPr>
              <w:t xml:space="preserve">, </w:t>
            </w:r>
            <w:r w:rsidRPr="00682539">
              <w:rPr>
                <w:rFonts w:cs="Times New Roman"/>
                <w:color w:val="auto"/>
                <w:sz w:val="22"/>
                <w:szCs w:val="22"/>
              </w:rPr>
              <w:t>few</w:t>
            </w:r>
            <w:r w:rsidRPr="00682539">
              <w:rPr>
                <w:rFonts w:cs="Times New Roman"/>
                <w:color w:val="auto"/>
                <w:sz w:val="22"/>
                <w:szCs w:val="22"/>
                <w:lang w:val="ru-RU"/>
              </w:rPr>
              <w:t>/</w:t>
            </w:r>
            <w:r w:rsidRPr="00682539">
              <w:rPr>
                <w:rFonts w:cs="Times New Roman"/>
                <w:color w:val="auto"/>
                <w:sz w:val="22"/>
                <w:szCs w:val="22"/>
              </w:rPr>
              <w:t>a</w:t>
            </w:r>
            <w:r w:rsidRPr="00682539">
              <w:rPr>
                <w:rFonts w:cs="Times New Roman"/>
                <w:color w:val="auto"/>
                <w:sz w:val="22"/>
                <w:szCs w:val="22"/>
                <w:lang w:val="ru-RU"/>
              </w:rPr>
              <w:t xml:space="preserve"> </w:t>
            </w:r>
            <w:r w:rsidRPr="00682539">
              <w:rPr>
                <w:rFonts w:cs="Times New Roman"/>
                <w:color w:val="auto"/>
                <w:sz w:val="22"/>
                <w:szCs w:val="22"/>
              </w:rPr>
              <w:t>few</w:t>
            </w:r>
            <w:r w:rsidRPr="00682539">
              <w:rPr>
                <w:rFonts w:cs="Times New Roman"/>
                <w:color w:val="auto"/>
                <w:sz w:val="22"/>
                <w:szCs w:val="22"/>
                <w:lang w:val="ru-RU"/>
              </w:rPr>
              <w:t xml:space="preserve">, </w:t>
            </w:r>
            <w:r w:rsidRPr="00682539">
              <w:rPr>
                <w:rFonts w:cs="Times New Roman"/>
                <w:color w:val="auto"/>
                <w:sz w:val="22"/>
                <w:szCs w:val="22"/>
              </w:rPr>
              <w:t>little</w:t>
            </w:r>
            <w:r w:rsidRPr="00682539">
              <w:rPr>
                <w:rFonts w:cs="Times New Roman"/>
                <w:color w:val="auto"/>
                <w:sz w:val="22"/>
                <w:szCs w:val="22"/>
                <w:lang w:val="ru-RU"/>
              </w:rPr>
              <w:t>/</w:t>
            </w:r>
            <w:r w:rsidRPr="00682539">
              <w:rPr>
                <w:rFonts w:cs="Times New Roman"/>
                <w:color w:val="auto"/>
                <w:sz w:val="22"/>
                <w:szCs w:val="22"/>
              </w:rPr>
              <w:t>a</w:t>
            </w:r>
            <w:r w:rsidRPr="00682539">
              <w:rPr>
                <w:rFonts w:cs="Times New Roman"/>
                <w:color w:val="auto"/>
                <w:sz w:val="22"/>
                <w:szCs w:val="22"/>
                <w:lang w:val="ru-RU"/>
              </w:rPr>
              <w:t xml:space="preserve"> </w:t>
            </w:r>
            <w:r w:rsidRPr="00682539">
              <w:rPr>
                <w:rFonts w:cs="Times New Roman"/>
                <w:color w:val="auto"/>
                <w:sz w:val="22"/>
                <w:szCs w:val="22"/>
              </w:rPr>
              <w:t>little</w:t>
            </w:r>
            <w:r w:rsidRPr="00682539">
              <w:rPr>
                <w:rFonts w:cs="Times New Roman"/>
                <w:color w:val="auto"/>
                <w:sz w:val="22"/>
                <w:szCs w:val="22"/>
                <w:lang w:val="ru-RU"/>
              </w:rPr>
              <w:t>);</w:t>
            </w:r>
          </w:p>
          <w:p w14:paraId="7DF3F486"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rFonts w:cs="Times New Roman"/>
                <w:color w:val="auto"/>
                <w:sz w:val="22"/>
                <w:szCs w:val="22"/>
                <w:lang w:val="ru-RU"/>
              </w:rPr>
              <w:t>— количественные и порядковые числительные;</w:t>
            </w:r>
          </w:p>
          <w:p w14:paraId="12F8A182"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rFonts w:cs="Times New Roman"/>
                <w:color w:val="auto"/>
                <w:sz w:val="22"/>
                <w:szCs w:val="22"/>
                <w:lang w:val="ru-RU"/>
              </w:rPr>
              <w:t>— глаголы в наиболее употребительных временны</w:t>
            </w:r>
            <w:r w:rsidRPr="00682539">
              <w:rPr>
                <w:rFonts w:ascii="PhoneticNewton" w:hAnsi="PhoneticNewton" w:cs="Times New Roman"/>
                <w:color w:val="auto"/>
                <w:sz w:val="22"/>
                <w:szCs w:val="22"/>
                <w:lang w:val="ru-RU"/>
              </w:rPr>
              <w:t>2</w:t>
            </w:r>
            <w:r w:rsidRPr="00682539">
              <w:rPr>
                <w:rFonts w:cs="Times New Roman"/>
                <w:color w:val="auto"/>
                <w:sz w:val="22"/>
                <w:szCs w:val="22"/>
                <w:lang w:val="ru-RU"/>
              </w:rPr>
              <w:t xml:space="preserve">х формах действительного залога: </w:t>
            </w:r>
            <w:r w:rsidRPr="00682539">
              <w:rPr>
                <w:rFonts w:cs="Times New Roman"/>
                <w:color w:val="auto"/>
                <w:sz w:val="22"/>
                <w:szCs w:val="22"/>
              </w:rPr>
              <w:t>Present</w:t>
            </w:r>
            <w:r w:rsidRPr="00682539">
              <w:rPr>
                <w:rFonts w:cs="Times New Roman"/>
                <w:color w:val="auto"/>
                <w:sz w:val="22"/>
                <w:szCs w:val="22"/>
                <w:lang w:val="ru-RU"/>
              </w:rPr>
              <w:t xml:space="preserve"> </w:t>
            </w:r>
            <w:r w:rsidRPr="00682539">
              <w:rPr>
                <w:rFonts w:cs="Times New Roman"/>
                <w:color w:val="auto"/>
                <w:sz w:val="22"/>
                <w:szCs w:val="22"/>
              </w:rPr>
              <w:t>Simple</w:t>
            </w:r>
            <w:r w:rsidRPr="00682539">
              <w:rPr>
                <w:rFonts w:cs="Times New Roman"/>
                <w:color w:val="auto"/>
                <w:sz w:val="22"/>
                <w:szCs w:val="22"/>
                <w:lang w:val="ru-RU"/>
              </w:rPr>
              <w:t xml:space="preserve">, </w:t>
            </w:r>
            <w:r w:rsidRPr="00682539">
              <w:rPr>
                <w:rFonts w:cs="Times New Roman"/>
                <w:color w:val="auto"/>
                <w:sz w:val="22"/>
                <w:szCs w:val="22"/>
              </w:rPr>
              <w:t>Future</w:t>
            </w:r>
            <w:r w:rsidRPr="00682539">
              <w:rPr>
                <w:rFonts w:cs="Times New Roman"/>
                <w:color w:val="auto"/>
                <w:sz w:val="22"/>
                <w:szCs w:val="22"/>
                <w:lang w:val="ru-RU"/>
              </w:rPr>
              <w:t xml:space="preserve"> </w:t>
            </w:r>
            <w:r w:rsidRPr="00682539">
              <w:rPr>
                <w:rFonts w:cs="Times New Roman"/>
                <w:color w:val="auto"/>
                <w:sz w:val="22"/>
                <w:szCs w:val="22"/>
              </w:rPr>
              <w:t>Simple</w:t>
            </w:r>
            <w:r w:rsidRPr="00682539">
              <w:rPr>
                <w:rFonts w:cs="Times New Roman"/>
                <w:color w:val="auto"/>
                <w:sz w:val="22"/>
                <w:szCs w:val="22"/>
                <w:lang w:val="ru-RU"/>
              </w:rPr>
              <w:t xml:space="preserve"> и </w:t>
            </w:r>
            <w:r w:rsidRPr="00682539">
              <w:rPr>
                <w:rFonts w:cs="Times New Roman"/>
                <w:color w:val="auto"/>
                <w:sz w:val="22"/>
                <w:szCs w:val="22"/>
              </w:rPr>
              <w:t>Past</w:t>
            </w:r>
            <w:r w:rsidRPr="00682539">
              <w:rPr>
                <w:rFonts w:cs="Times New Roman"/>
                <w:color w:val="auto"/>
                <w:sz w:val="22"/>
                <w:szCs w:val="22"/>
                <w:lang w:val="ru-RU"/>
              </w:rPr>
              <w:t xml:space="preserve"> </w:t>
            </w:r>
            <w:r w:rsidRPr="00682539">
              <w:rPr>
                <w:rFonts w:cs="Times New Roman"/>
                <w:color w:val="auto"/>
                <w:sz w:val="22"/>
                <w:szCs w:val="22"/>
              </w:rPr>
              <w:t>Simple</w:t>
            </w:r>
            <w:r w:rsidRPr="00682539">
              <w:rPr>
                <w:rFonts w:cs="Times New Roman"/>
                <w:color w:val="auto"/>
                <w:sz w:val="22"/>
                <w:szCs w:val="22"/>
                <w:lang w:val="ru-RU"/>
              </w:rPr>
              <w:t xml:space="preserve">, </w:t>
            </w:r>
            <w:r w:rsidRPr="00682539">
              <w:rPr>
                <w:rFonts w:cs="Times New Roman"/>
                <w:color w:val="auto"/>
                <w:sz w:val="22"/>
                <w:szCs w:val="22"/>
              </w:rPr>
              <w:t>Present</w:t>
            </w:r>
            <w:r w:rsidRPr="00682539">
              <w:rPr>
                <w:rFonts w:cs="Times New Roman"/>
                <w:color w:val="auto"/>
                <w:sz w:val="22"/>
                <w:szCs w:val="22"/>
                <w:lang w:val="ru-RU"/>
              </w:rPr>
              <w:t xml:space="preserve"> и </w:t>
            </w:r>
            <w:r w:rsidRPr="00682539">
              <w:rPr>
                <w:rFonts w:cs="Times New Roman"/>
                <w:color w:val="auto"/>
                <w:sz w:val="22"/>
                <w:szCs w:val="22"/>
              </w:rPr>
              <w:t>Past</w:t>
            </w:r>
            <w:r w:rsidRPr="00682539">
              <w:rPr>
                <w:rFonts w:cs="Times New Roman"/>
                <w:color w:val="auto"/>
                <w:sz w:val="22"/>
                <w:szCs w:val="22"/>
                <w:lang w:val="ru-RU"/>
              </w:rPr>
              <w:t xml:space="preserve"> </w:t>
            </w:r>
            <w:r w:rsidRPr="00682539">
              <w:rPr>
                <w:rFonts w:cs="Times New Roman"/>
                <w:color w:val="auto"/>
                <w:sz w:val="22"/>
                <w:szCs w:val="22"/>
              </w:rPr>
              <w:t>Continuous</w:t>
            </w:r>
            <w:r w:rsidRPr="00682539">
              <w:rPr>
                <w:rFonts w:cs="Times New Roman"/>
                <w:color w:val="auto"/>
                <w:sz w:val="22"/>
                <w:szCs w:val="22"/>
                <w:lang w:val="ru-RU"/>
              </w:rPr>
              <w:t xml:space="preserve">, </w:t>
            </w:r>
            <w:r w:rsidRPr="00682539">
              <w:rPr>
                <w:rFonts w:cs="Times New Roman"/>
                <w:color w:val="auto"/>
                <w:sz w:val="22"/>
                <w:szCs w:val="22"/>
              </w:rPr>
              <w:t>Present</w:t>
            </w:r>
            <w:r w:rsidRPr="00682539">
              <w:rPr>
                <w:rFonts w:cs="Times New Roman"/>
                <w:color w:val="auto"/>
                <w:sz w:val="22"/>
                <w:szCs w:val="22"/>
                <w:lang w:val="ru-RU"/>
              </w:rPr>
              <w:t xml:space="preserve"> </w:t>
            </w:r>
            <w:r w:rsidRPr="00682539">
              <w:rPr>
                <w:rFonts w:cs="Times New Roman"/>
                <w:color w:val="auto"/>
                <w:sz w:val="22"/>
                <w:szCs w:val="22"/>
              </w:rPr>
              <w:t>Perfect</w:t>
            </w:r>
            <w:r w:rsidRPr="00682539">
              <w:rPr>
                <w:rFonts w:cs="Times New Roman"/>
                <w:color w:val="auto"/>
                <w:sz w:val="22"/>
                <w:szCs w:val="22"/>
                <w:lang w:val="ru-RU"/>
              </w:rPr>
              <w:t>;</w:t>
            </w:r>
          </w:p>
          <w:p w14:paraId="6758B032" w14:textId="77777777" w:rsidR="00806BFE" w:rsidRPr="00682539" w:rsidRDefault="00806BFE" w:rsidP="00F30F13">
            <w:pPr>
              <w:pStyle w:val="msonormalcxspmiddlecxspmiddle"/>
              <w:spacing w:before="0" w:after="0"/>
              <w:ind w:firstLine="454"/>
              <w:jc w:val="both"/>
              <w:rPr>
                <w:rFonts w:cs="Times New Roman"/>
                <w:color w:val="auto"/>
                <w:sz w:val="22"/>
                <w:szCs w:val="22"/>
                <w:lang w:val="ru-RU"/>
              </w:rPr>
            </w:pPr>
            <w:r w:rsidRPr="00682539">
              <w:rPr>
                <w:rFonts w:cs="Times New Roman"/>
                <w:color w:val="auto"/>
                <w:sz w:val="22"/>
                <w:szCs w:val="22"/>
                <w:lang w:val="ru-RU"/>
              </w:rPr>
              <w:t xml:space="preserve">— глаголы в следующих формах страдательного залога: </w:t>
            </w:r>
            <w:r w:rsidRPr="00682539">
              <w:rPr>
                <w:rFonts w:cs="Times New Roman"/>
                <w:color w:val="auto"/>
                <w:sz w:val="22"/>
                <w:szCs w:val="22"/>
              </w:rPr>
              <w:t>Present</w:t>
            </w:r>
            <w:r w:rsidRPr="00682539">
              <w:rPr>
                <w:rFonts w:cs="Times New Roman"/>
                <w:color w:val="auto"/>
                <w:sz w:val="22"/>
                <w:szCs w:val="22"/>
                <w:lang w:val="ru-RU"/>
              </w:rPr>
              <w:t xml:space="preserve"> </w:t>
            </w:r>
            <w:r w:rsidRPr="00682539">
              <w:rPr>
                <w:rFonts w:cs="Times New Roman"/>
                <w:color w:val="auto"/>
                <w:sz w:val="22"/>
                <w:szCs w:val="22"/>
              </w:rPr>
              <w:t>Simple</w:t>
            </w:r>
            <w:r w:rsidRPr="00682539">
              <w:rPr>
                <w:rFonts w:cs="Times New Roman"/>
                <w:color w:val="auto"/>
                <w:sz w:val="22"/>
                <w:szCs w:val="22"/>
                <w:lang w:val="ru-RU"/>
              </w:rPr>
              <w:t xml:space="preserve"> </w:t>
            </w:r>
            <w:r w:rsidRPr="00682539">
              <w:rPr>
                <w:rFonts w:cs="Times New Roman"/>
                <w:color w:val="auto"/>
                <w:sz w:val="22"/>
                <w:szCs w:val="22"/>
              </w:rPr>
              <w:t>Passive</w:t>
            </w:r>
            <w:r w:rsidRPr="00682539">
              <w:rPr>
                <w:rFonts w:cs="Times New Roman"/>
                <w:color w:val="auto"/>
                <w:sz w:val="22"/>
                <w:szCs w:val="22"/>
                <w:lang w:val="ru-RU"/>
              </w:rPr>
              <w:t xml:space="preserve">, </w:t>
            </w:r>
            <w:r w:rsidRPr="00682539">
              <w:rPr>
                <w:rFonts w:cs="Times New Roman"/>
                <w:color w:val="auto"/>
                <w:sz w:val="22"/>
                <w:szCs w:val="22"/>
              </w:rPr>
              <w:t>Past</w:t>
            </w:r>
            <w:r w:rsidRPr="00682539">
              <w:rPr>
                <w:rFonts w:cs="Times New Roman"/>
                <w:color w:val="auto"/>
                <w:sz w:val="22"/>
                <w:szCs w:val="22"/>
                <w:lang w:val="ru-RU"/>
              </w:rPr>
              <w:t xml:space="preserve"> </w:t>
            </w:r>
            <w:r w:rsidRPr="00682539">
              <w:rPr>
                <w:rFonts w:cs="Times New Roman"/>
                <w:color w:val="auto"/>
                <w:sz w:val="22"/>
                <w:szCs w:val="22"/>
              </w:rPr>
              <w:t>Simple</w:t>
            </w:r>
            <w:r w:rsidRPr="00682539">
              <w:rPr>
                <w:rFonts w:cs="Times New Roman"/>
                <w:color w:val="auto"/>
                <w:sz w:val="22"/>
                <w:szCs w:val="22"/>
                <w:lang w:val="ru-RU"/>
              </w:rPr>
              <w:t xml:space="preserve"> </w:t>
            </w:r>
            <w:r w:rsidRPr="00682539">
              <w:rPr>
                <w:rFonts w:cs="Times New Roman"/>
                <w:color w:val="auto"/>
                <w:sz w:val="22"/>
                <w:szCs w:val="22"/>
              </w:rPr>
              <w:t>Passive</w:t>
            </w:r>
            <w:r w:rsidRPr="00682539">
              <w:rPr>
                <w:rFonts w:cs="Times New Roman"/>
                <w:color w:val="auto"/>
                <w:sz w:val="22"/>
                <w:szCs w:val="22"/>
                <w:lang w:val="ru-RU"/>
              </w:rPr>
              <w:t>;</w:t>
            </w:r>
          </w:p>
          <w:p w14:paraId="506C624D" w14:textId="77777777" w:rsidR="00806BFE" w:rsidRPr="00682539" w:rsidRDefault="00806BFE" w:rsidP="00F30F13">
            <w:pPr>
              <w:pStyle w:val="msonormalcxspmiddlecxspmiddle"/>
              <w:spacing w:before="0" w:after="0"/>
              <w:ind w:firstLine="454"/>
              <w:jc w:val="both"/>
              <w:rPr>
                <w:rFonts w:cs="Times New Roman"/>
                <w:i/>
                <w:color w:val="auto"/>
                <w:sz w:val="22"/>
                <w:szCs w:val="22"/>
                <w:lang w:val="ru-RU"/>
              </w:rPr>
            </w:pPr>
            <w:r w:rsidRPr="00682539">
              <w:rPr>
                <w:rFonts w:cs="Times New Roman"/>
                <w:color w:val="auto"/>
                <w:sz w:val="22"/>
                <w:szCs w:val="22"/>
                <w:lang w:val="ru-RU"/>
              </w:rPr>
              <w:t xml:space="preserve">— различные грамматические средства для выражения будущего времени: </w:t>
            </w:r>
            <w:r w:rsidRPr="00682539">
              <w:rPr>
                <w:rFonts w:cs="Times New Roman"/>
                <w:color w:val="auto"/>
                <w:sz w:val="22"/>
                <w:szCs w:val="22"/>
              </w:rPr>
              <w:t>Simple</w:t>
            </w:r>
            <w:r w:rsidRPr="00682539">
              <w:rPr>
                <w:rFonts w:cs="Times New Roman"/>
                <w:color w:val="auto"/>
                <w:sz w:val="22"/>
                <w:szCs w:val="22"/>
                <w:lang w:val="ru-RU"/>
              </w:rPr>
              <w:t xml:space="preserve"> </w:t>
            </w:r>
            <w:r w:rsidRPr="00682539">
              <w:rPr>
                <w:rFonts w:cs="Times New Roman"/>
                <w:color w:val="auto"/>
                <w:sz w:val="22"/>
                <w:szCs w:val="22"/>
              </w:rPr>
              <w:t>Future</w:t>
            </w:r>
            <w:r w:rsidRPr="00682539">
              <w:rPr>
                <w:rFonts w:cs="Times New Roman"/>
                <w:color w:val="auto"/>
                <w:sz w:val="22"/>
                <w:szCs w:val="22"/>
                <w:lang w:val="ru-RU"/>
              </w:rPr>
              <w:t xml:space="preserve">, </w:t>
            </w:r>
            <w:r w:rsidRPr="00682539">
              <w:rPr>
                <w:rFonts w:cs="Times New Roman"/>
                <w:color w:val="auto"/>
                <w:sz w:val="22"/>
                <w:szCs w:val="22"/>
              </w:rPr>
              <w:t>to</w:t>
            </w:r>
            <w:r w:rsidRPr="00682539">
              <w:rPr>
                <w:rFonts w:cs="Times New Roman"/>
                <w:color w:val="auto"/>
                <w:sz w:val="22"/>
                <w:szCs w:val="22"/>
                <w:lang w:val="ru-RU"/>
              </w:rPr>
              <w:t xml:space="preserve"> </w:t>
            </w:r>
            <w:r w:rsidRPr="00682539">
              <w:rPr>
                <w:rFonts w:cs="Times New Roman"/>
                <w:color w:val="auto"/>
                <w:sz w:val="22"/>
                <w:szCs w:val="22"/>
              </w:rPr>
              <w:t>be</w:t>
            </w:r>
            <w:r w:rsidRPr="00682539">
              <w:rPr>
                <w:rFonts w:cs="Times New Roman"/>
                <w:color w:val="auto"/>
                <w:sz w:val="22"/>
                <w:szCs w:val="22"/>
                <w:lang w:val="ru-RU"/>
              </w:rPr>
              <w:t xml:space="preserve"> </w:t>
            </w:r>
            <w:r w:rsidRPr="00682539">
              <w:rPr>
                <w:rFonts w:cs="Times New Roman"/>
                <w:color w:val="auto"/>
                <w:sz w:val="22"/>
                <w:szCs w:val="22"/>
              </w:rPr>
              <w:t>going</w:t>
            </w:r>
            <w:r w:rsidRPr="00682539">
              <w:rPr>
                <w:rFonts w:cs="Times New Roman"/>
                <w:color w:val="auto"/>
                <w:sz w:val="22"/>
                <w:szCs w:val="22"/>
                <w:lang w:val="ru-RU"/>
              </w:rPr>
              <w:t xml:space="preserve"> </w:t>
            </w:r>
            <w:r w:rsidRPr="00682539">
              <w:rPr>
                <w:rFonts w:cs="Times New Roman"/>
                <w:color w:val="auto"/>
                <w:sz w:val="22"/>
                <w:szCs w:val="22"/>
              </w:rPr>
              <w:t>to</w:t>
            </w:r>
            <w:r w:rsidRPr="00682539">
              <w:rPr>
                <w:rFonts w:cs="Times New Roman"/>
                <w:color w:val="auto"/>
                <w:sz w:val="22"/>
                <w:szCs w:val="22"/>
                <w:lang w:val="ru-RU"/>
              </w:rPr>
              <w:t xml:space="preserve">, </w:t>
            </w:r>
            <w:r w:rsidRPr="00682539">
              <w:rPr>
                <w:rFonts w:cs="Times New Roman"/>
                <w:color w:val="auto"/>
                <w:sz w:val="22"/>
                <w:szCs w:val="22"/>
              </w:rPr>
              <w:t>Present</w:t>
            </w:r>
            <w:r w:rsidRPr="00682539">
              <w:rPr>
                <w:rFonts w:cs="Times New Roman"/>
                <w:color w:val="auto"/>
                <w:sz w:val="22"/>
                <w:szCs w:val="22"/>
                <w:lang w:val="ru-RU"/>
              </w:rPr>
              <w:t xml:space="preserve"> </w:t>
            </w:r>
            <w:r w:rsidRPr="00682539">
              <w:rPr>
                <w:rFonts w:cs="Times New Roman"/>
                <w:color w:val="auto"/>
                <w:sz w:val="22"/>
                <w:szCs w:val="22"/>
              </w:rPr>
              <w:t>Continuous</w:t>
            </w:r>
            <w:r w:rsidRPr="00682539">
              <w:rPr>
                <w:rFonts w:cs="Times New Roman"/>
                <w:i/>
                <w:color w:val="auto"/>
                <w:sz w:val="22"/>
                <w:szCs w:val="22"/>
                <w:lang w:val="ru-RU"/>
              </w:rPr>
              <w:t>;</w:t>
            </w:r>
          </w:p>
          <w:p w14:paraId="690412A4" w14:textId="77777777" w:rsidR="00806BFE" w:rsidRPr="00682539" w:rsidRDefault="00806BFE" w:rsidP="00F30F13">
            <w:pPr>
              <w:pStyle w:val="msonormalcxspmiddlecxspmiddle"/>
              <w:spacing w:before="0" w:after="0"/>
              <w:ind w:firstLine="454"/>
              <w:jc w:val="both"/>
              <w:rPr>
                <w:rFonts w:cs="Times New Roman"/>
                <w:color w:val="auto"/>
                <w:sz w:val="22"/>
                <w:szCs w:val="22"/>
              </w:rPr>
            </w:pPr>
            <w:r w:rsidRPr="00682539">
              <w:rPr>
                <w:rFonts w:cs="Times New Roman"/>
                <w:color w:val="auto"/>
                <w:sz w:val="22"/>
                <w:szCs w:val="22"/>
              </w:rPr>
              <w:t>— </w:t>
            </w:r>
            <w:r w:rsidRPr="00682539">
              <w:rPr>
                <w:rFonts w:cs="Times New Roman"/>
                <w:color w:val="auto"/>
                <w:sz w:val="22"/>
                <w:szCs w:val="22"/>
                <w:lang w:val="ru-RU"/>
              </w:rPr>
              <w:t>условные</w:t>
            </w:r>
            <w:r w:rsidRPr="00682539">
              <w:rPr>
                <w:rFonts w:cs="Times New Roman"/>
                <w:color w:val="auto"/>
                <w:sz w:val="22"/>
                <w:szCs w:val="22"/>
              </w:rPr>
              <w:t xml:space="preserve"> </w:t>
            </w:r>
            <w:r w:rsidRPr="00682539">
              <w:rPr>
                <w:rFonts w:cs="Times New Roman"/>
                <w:color w:val="auto"/>
                <w:sz w:val="22"/>
                <w:szCs w:val="22"/>
                <w:lang w:val="ru-RU"/>
              </w:rPr>
              <w:t>предложения</w:t>
            </w:r>
            <w:r w:rsidRPr="00682539">
              <w:rPr>
                <w:rFonts w:cs="Times New Roman"/>
                <w:color w:val="auto"/>
                <w:sz w:val="22"/>
                <w:szCs w:val="22"/>
              </w:rPr>
              <w:t xml:space="preserve"> </w:t>
            </w:r>
            <w:r w:rsidRPr="00682539">
              <w:rPr>
                <w:rFonts w:cs="Times New Roman"/>
                <w:color w:val="auto"/>
                <w:sz w:val="22"/>
                <w:szCs w:val="22"/>
                <w:lang w:val="ru-RU"/>
              </w:rPr>
              <w:t>реального</w:t>
            </w:r>
            <w:r w:rsidRPr="00682539">
              <w:rPr>
                <w:rFonts w:cs="Times New Roman"/>
                <w:color w:val="auto"/>
                <w:sz w:val="22"/>
                <w:szCs w:val="22"/>
              </w:rPr>
              <w:t xml:space="preserve"> </w:t>
            </w:r>
            <w:r w:rsidRPr="00682539">
              <w:rPr>
                <w:rFonts w:cs="Times New Roman"/>
                <w:color w:val="auto"/>
                <w:sz w:val="22"/>
                <w:szCs w:val="22"/>
                <w:lang w:val="ru-RU"/>
              </w:rPr>
              <w:t>характера</w:t>
            </w:r>
            <w:r w:rsidRPr="00682539">
              <w:rPr>
                <w:rFonts w:cs="Times New Roman"/>
                <w:color w:val="auto"/>
                <w:sz w:val="22"/>
                <w:szCs w:val="22"/>
              </w:rPr>
              <w:t xml:space="preserve"> (Conditional I — If I see Jim, I’ll invite him to our school party);</w:t>
            </w:r>
          </w:p>
          <w:p w14:paraId="5C4C0248" w14:textId="77777777" w:rsidR="00806BFE" w:rsidRPr="00F626FE" w:rsidRDefault="00806BFE" w:rsidP="00F626FE">
            <w:pPr>
              <w:pStyle w:val="msonormalcxspmiddlecxspmiddle"/>
              <w:spacing w:before="0" w:after="0"/>
              <w:ind w:firstLine="454"/>
              <w:jc w:val="both"/>
              <w:rPr>
                <w:rFonts w:cs="Times New Roman"/>
                <w:i/>
                <w:color w:val="auto"/>
                <w:sz w:val="22"/>
                <w:szCs w:val="22"/>
              </w:rPr>
            </w:pPr>
            <w:r w:rsidRPr="00682539">
              <w:rPr>
                <w:rFonts w:cs="Times New Roman"/>
                <w:color w:val="auto"/>
                <w:sz w:val="22"/>
                <w:szCs w:val="22"/>
              </w:rPr>
              <w:t>— </w:t>
            </w:r>
            <w:r w:rsidRPr="00682539">
              <w:rPr>
                <w:rFonts w:cs="Times New Roman"/>
                <w:color w:val="auto"/>
                <w:sz w:val="22"/>
                <w:szCs w:val="22"/>
                <w:lang w:val="ru-RU"/>
              </w:rPr>
              <w:t>модальные</w:t>
            </w:r>
            <w:r w:rsidRPr="00682539">
              <w:rPr>
                <w:rFonts w:cs="Times New Roman"/>
                <w:color w:val="auto"/>
                <w:sz w:val="22"/>
                <w:szCs w:val="22"/>
              </w:rPr>
              <w:t xml:space="preserve"> </w:t>
            </w:r>
            <w:r w:rsidRPr="00682539">
              <w:rPr>
                <w:rFonts w:cs="Times New Roman"/>
                <w:color w:val="auto"/>
                <w:sz w:val="22"/>
                <w:szCs w:val="22"/>
                <w:lang w:val="ru-RU"/>
              </w:rPr>
              <w:t>глаголы</w:t>
            </w:r>
            <w:r w:rsidRPr="00682539">
              <w:rPr>
                <w:rFonts w:cs="Times New Roman"/>
                <w:color w:val="auto"/>
                <w:sz w:val="22"/>
                <w:szCs w:val="22"/>
              </w:rPr>
              <w:t xml:space="preserve"> </w:t>
            </w:r>
            <w:r w:rsidRPr="00682539">
              <w:rPr>
                <w:rFonts w:cs="Times New Roman"/>
                <w:color w:val="auto"/>
                <w:sz w:val="22"/>
                <w:szCs w:val="22"/>
                <w:lang w:val="ru-RU"/>
              </w:rPr>
              <w:t>и</w:t>
            </w:r>
            <w:r w:rsidRPr="00682539">
              <w:rPr>
                <w:rFonts w:cs="Times New Roman"/>
                <w:color w:val="auto"/>
                <w:sz w:val="22"/>
                <w:szCs w:val="22"/>
              </w:rPr>
              <w:t xml:space="preserve"> </w:t>
            </w:r>
            <w:r w:rsidRPr="00682539">
              <w:rPr>
                <w:rFonts w:cs="Times New Roman"/>
                <w:color w:val="auto"/>
                <w:sz w:val="22"/>
                <w:szCs w:val="22"/>
                <w:lang w:val="ru-RU"/>
              </w:rPr>
              <w:t>их</w:t>
            </w:r>
            <w:r w:rsidRPr="00682539">
              <w:rPr>
                <w:rFonts w:cs="Times New Roman"/>
                <w:color w:val="auto"/>
                <w:sz w:val="22"/>
                <w:szCs w:val="22"/>
              </w:rPr>
              <w:t xml:space="preserve"> </w:t>
            </w:r>
            <w:r w:rsidRPr="00682539">
              <w:rPr>
                <w:rFonts w:cs="Times New Roman"/>
                <w:color w:val="auto"/>
                <w:sz w:val="22"/>
                <w:szCs w:val="22"/>
                <w:lang w:val="ru-RU"/>
              </w:rPr>
              <w:t>эквиваленты</w:t>
            </w:r>
            <w:r w:rsidRPr="00682539">
              <w:rPr>
                <w:rFonts w:cs="Times New Roman"/>
                <w:color w:val="auto"/>
                <w:sz w:val="22"/>
                <w:szCs w:val="22"/>
              </w:rPr>
              <w:t xml:space="preserve"> (may, can, be able to, must, have to, should, could).</w:t>
            </w:r>
          </w:p>
        </w:tc>
        <w:tc>
          <w:tcPr>
            <w:tcW w:w="4537" w:type="dxa"/>
          </w:tcPr>
          <w:p w14:paraId="6B0062CA" w14:textId="77777777" w:rsidR="00806BFE" w:rsidRPr="00682539" w:rsidRDefault="00806BFE" w:rsidP="00F30F13">
            <w:pPr>
              <w:pStyle w:val="msonormalcxspmiddle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получит возможность научиться:</w:t>
            </w:r>
          </w:p>
          <w:p w14:paraId="08DAC909" w14:textId="77777777" w:rsidR="00806BFE" w:rsidRPr="00682539" w:rsidRDefault="00806BFE" w:rsidP="00F30F13">
            <w:pPr>
              <w:pStyle w:val="msonormalcxspmiddlecxspmiddle"/>
              <w:spacing w:before="0" w:after="0"/>
              <w:ind w:firstLine="454"/>
              <w:jc w:val="both"/>
              <w:rPr>
                <w:rFonts w:cs="Times New Roman"/>
                <w:i/>
                <w:color w:val="auto"/>
                <w:sz w:val="22"/>
                <w:szCs w:val="22"/>
                <w:lang w:val="ru-RU"/>
              </w:rPr>
            </w:pPr>
            <w:r w:rsidRPr="00682539">
              <w:rPr>
                <w:sz w:val="22"/>
                <w:szCs w:val="22"/>
                <w:lang w:val="ru-RU"/>
              </w:rPr>
              <w:t>• </w:t>
            </w:r>
            <w:r w:rsidRPr="00682539">
              <w:rPr>
                <w:rFonts w:cs="Times New Roman"/>
                <w:i/>
                <w:color w:val="auto"/>
                <w:sz w:val="22"/>
                <w:szCs w:val="22"/>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14:paraId="4C5F163E" w14:textId="77777777" w:rsidR="00806BFE" w:rsidRPr="00682539" w:rsidRDefault="00806BFE" w:rsidP="00F30F13">
            <w:pPr>
              <w:pStyle w:val="msonormalcxspmiddlecxspmiddle"/>
              <w:spacing w:before="0" w:after="0"/>
              <w:ind w:firstLine="454"/>
              <w:jc w:val="both"/>
              <w:rPr>
                <w:rFonts w:cs="Times New Roman"/>
                <w:i/>
                <w:color w:val="auto"/>
                <w:sz w:val="22"/>
                <w:szCs w:val="22"/>
                <w:lang w:val="ru-RU"/>
              </w:rPr>
            </w:pPr>
            <w:r w:rsidRPr="00682539">
              <w:rPr>
                <w:sz w:val="22"/>
                <w:szCs w:val="22"/>
                <w:lang w:val="ru-RU"/>
              </w:rPr>
              <w:t>• </w:t>
            </w:r>
            <w:r w:rsidRPr="00682539">
              <w:rPr>
                <w:rFonts w:cs="Times New Roman"/>
                <w:i/>
                <w:color w:val="auto"/>
                <w:sz w:val="22"/>
                <w:szCs w:val="22"/>
                <w:lang w:val="ru-RU"/>
              </w:rPr>
              <w:t>распознавать в речи предложения с конструкциями as … as; not so … as; either … or; neither … nor;</w:t>
            </w:r>
          </w:p>
          <w:p w14:paraId="76E5164C" w14:textId="77777777" w:rsidR="00806BFE" w:rsidRPr="00682539" w:rsidRDefault="00806BFE" w:rsidP="00F30F13">
            <w:pPr>
              <w:pStyle w:val="msonormalcxspmiddlecxspmiddle"/>
              <w:spacing w:before="0" w:after="0"/>
              <w:ind w:firstLine="454"/>
              <w:jc w:val="both"/>
              <w:rPr>
                <w:rFonts w:cs="Times New Roman"/>
                <w:i/>
                <w:color w:val="auto"/>
                <w:sz w:val="22"/>
                <w:szCs w:val="22"/>
                <w:shd w:val="clear" w:color="auto" w:fill="FFFFFF"/>
                <w:lang w:val="ru-RU"/>
              </w:rPr>
            </w:pPr>
            <w:r w:rsidRPr="00682539">
              <w:rPr>
                <w:sz w:val="22"/>
                <w:szCs w:val="22"/>
                <w:lang w:val="ru-RU"/>
              </w:rPr>
              <w:t>• </w:t>
            </w:r>
            <w:r w:rsidRPr="00682539">
              <w:rPr>
                <w:rFonts w:cs="Times New Roman"/>
                <w:i/>
                <w:color w:val="auto"/>
                <w:sz w:val="22"/>
                <w:szCs w:val="22"/>
                <w:shd w:val="clear" w:color="auto" w:fill="FFFFFF"/>
                <w:lang w:val="ru-RU"/>
              </w:rPr>
              <w:t>распознавать в речи условные предложения нереального характера (</w:t>
            </w:r>
            <w:r w:rsidRPr="00682539">
              <w:rPr>
                <w:rFonts w:cs="Times New Roman"/>
                <w:i/>
                <w:color w:val="auto"/>
                <w:sz w:val="22"/>
                <w:szCs w:val="22"/>
                <w:shd w:val="clear" w:color="auto" w:fill="FFFFFF"/>
              </w:rPr>
              <w:t>Conditional</w:t>
            </w:r>
            <w:r w:rsidRPr="00682539">
              <w:rPr>
                <w:rFonts w:cs="Times New Roman"/>
                <w:i/>
                <w:color w:val="auto"/>
                <w:sz w:val="22"/>
                <w:szCs w:val="22"/>
                <w:shd w:val="clear" w:color="auto" w:fill="FFFFFF"/>
                <w:lang w:val="ru-RU"/>
              </w:rPr>
              <w:t xml:space="preserve"> </w:t>
            </w:r>
            <w:r w:rsidRPr="00682539">
              <w:rPr>
                <w:rFonts w:cs="Times New Roman"/>
                <w:i/>
                <w:color w:val="auto"/>
                <w:sz w:val="22"/>
                <w:szCs w:val="22"/>
                <w:shd w:val="clear" w:color="auto" w:fill="FFFFFF"/>
              </w:rPr>
              <w:t>II</w:t>
            </w:r>
            <w:r w:rsidRPr="00682539">
              <w:rPr>
                <w:rFonts w:cs="Times New Roman"/>
                <w:i/>
                <w:color w:val="auto"/>
                <w:sz w:val="22"/>
                <w:szCs w:val="22"/>
                <w:shd w:val="clear" w:color="auto" w:fill="FFFFFF"/>
                <w:lang w:val="ru-RU"/>
              </w:rPr>
              <w:t xml:space="preserve"> — </w:t>
            </w:r>
            <w:r w:rsidRPr="00682539">
              <w:rPr>
                <w:rFonts w:cs="Times New Roman"/>
                <w:i/>
                <w:color w:val="auto"/>
                <w:sz w:val="22"/>
                <w:szCs w:val="22"/>
                <w:shd w:val="clear" w:color="auto" w:fill="FFFFFF"/>
              </w:rPr>
              <w:t>If</w:t>
            </w:r>
            <w:r w:rsidRPr="00682539">
              <w:rPr>
                <w:rFonts w:cs="Times New Roman"/>
                <w:i/>
                <w:color w:val="auto"/>
                <w:sz w:val="22"/>
                <w:szCs w:val="22"/>
                <w:shd w:val="clear" w:color="auto" w:fill="FFFFFF"/>
                <w:lang w:val="ru-RU"/>
              </w:rPr>
              <w:t xml:space="preserve"> </w:t>
            </w:r>
            <w:r w:rsidRPr="00682539">
              <w:rPr>
                <w:rFonts w:cs="Times New Roman"/>
                <w:i/>
                <w:color w:val="auto"/>
                <w:sz w:val="22"/>
                <w:szCs w:val="22"/>
                <w:shd w:val="clear" w:color="auto" w:fill="FFFFFF"/>
              </w:rPr>
              <w:t>I</w:t>
            </w:r>
            <w:r w:rsidRPr="00682539">
              <w:rPr>
                <w:rFonts w:cs="Times New Roman"/>
                <w:i/>
                <w:color w:val="auto"/>
                <w:sz w:val="22"/>
                <w:szCs w:val="22"/>
                <w:shd w:val="clear" w:color="auto" w:fill="FFFFFF"/>
                <w:lang w:val="ru-RU"/>
              </w:rPr>
              <w:t xml:space="preserve"> </w:t>
            </w:r>
            <w:r w:rsidRPr="00682539">
              <w:rPr>
                <w:rFonts w:cs="Times New Roman"/>
                <w:i/>
                <w:color w:val="auto"/>
                <w:sz w:val="22"/>
                <w:szCs w:val="22"/>
                <w:shd w:val="clear" w:color="auto" w:fill="FFFFFF"/>
              </w:rPr>
              <w:t>were</w:t>
            </w:r>
            <w:r w:rsidRPr="00682539">
              <w:rPr>
                <w:rFonts w:cs="Times New Roman"/>
                <w:i/>
                <w:color w:val="auto"/>
                <w:sz w:val="22"/>
                <w:szCs w:val="22"/>
                <w:shd w:val="clear" w:color="auto" w:fill="FFFFFF"/>
                <w:lang w:val="ru-RU"/>
              </w:rPr>
              <w:t xml:space="preserve"> </w:t>
            </w:r>
            <w:r w:rsidRPr="00682539">
              <w:rPr>
                <w:rFonts w:cs="Times New Roman"/>
                <w:i/>
                <w:color w:val="auto"/>
                <w:sz w:val="22"/>
                <w:szCs w:val="22"/>
                <w:shd w:val="clear" w:color="auto" w:fill="FFFFFF"/>
              </w:rPr>
              <w:t>you</w:t>
            </w:r>
            <w:r w:rsidRPr="00682539">
              <w:rPr>
                <w:rFonts w:cs="Times New Roman"/>
                <w:i/>
                <w:color w:val="auto"/>
                <w:sz w:val="22"/>
                <w:szCs w:val="22"/>
                <w:shd w:val="clear" w:color="auto" w:fill="FFFFFF"/>
                <w:lang w:val="ru-RU"/>
              </w:rPr>
              <w:t xml:space="preserve">, </w:t>
            </w:r>
            <w:r w:rsidRPr="00682539">
              <w:rPr>
                <w:rFonts w:cs="Times New Roman"/>
                <w:i/>
                <w:color w:val="auto"/>
                <w:sz w:val="22"/>
                <w:szCs w:val="22"/>
                <w:shd w:val="clear" w:color="auto" w:fill="FFFFFF"/>
              </w:rPr>
              <w:t>I</w:t>
            </w:r>
            <w:r w:rsidRPr="00682539">
              <w:rPr>
                <w:rFonts w:cs="Times New Roman"/>
                <w:i/>
                <w:color w:val="auto"/>
                <w:sz w:val="22"/>
                <w:szCs w:val="22"/>
                <w:shd w:val="clear" w:color="auto" w:fill="FFFFFF"/>
                <w:lang w:val="ru-RU"/>
              </w:rPr>
              <w:t xml:space="preserve"> </w:t>
            </w:r>
            <w:r w:rsidRPr="00682539">
              <w:rPr>
                <w:rFonts w:cs="Times New Roman"/>
                <w:i/>
                <w:color w:val="auto"/>
                <w:sz w:val="22"/>
                <w:szCs w:val="22"/>
                <w:shd w:val="clear" w:color="auto" w:fill="FFFFFF"/>
              </w:rPr>
              <w:t>would</w:t>
            </w:r>
            <w:r w:rsidRPr="00682539">
              <w:rPr>
                <w:rFonts w:cs="Times New Roman"/>
                <w:i/>
                <w:color w:val="auto"/>
                <w:sz w:val="22"/>
                <w:szCs w:val="22"/>
                <w:shd w:val="clear" w:color="auto" w:fill="FFFFFF"/>
                <w:lang w:val="ru-RU"/>
              </w:rPr>
              <w:t xml:space="preserve"> </w:t>
            </w:r>
            <w:r w:rsidRPr="00682539">
              <w:rPr>
                <w:rFonts w:cs="Times New Roman"/>
                <w:i/>
                <w:color w:val="auto"/>
                <w:sz w:val="22"/>
                <w:szCs w:val="22"/>
                <w:shd w:val="clear" w:color="auto" w:fill="FFFFFF"/>
              </w:rPr>
              <w:t>start</w:t>
            </w:r>
            <w:r w:rsidRPr="00682539">
              <w:rPr>
                <w:rFonts w:cs="Times New Roman"/>
                <w:i/>
                <w:color w:val="auto"/>
                <w:sz w:val="22"/>
                <w:szCs w:val="22"/>
                <w:shd w:val="clear" w:color="auto" w:fill="FFFFFF"/>
                <w:lang w:val="ru-RU"/>
              </w:rPr>
              <w:t xml:space="preserve"> </w:t>
            </w:r>
            <w:r w:rsidRPr="00682539">
              <w:rPr>
                <w:rFonts w:cs="Times New Roman"/>
                <w:i/>
                <w:color w:val="auto"/>
                <w:sz w:val="22"/>
                <w:szCs w:val="22"/>
                <w:shd w:val="clear" w:color="auto" w:fill="FFFFFF"/>
              </w:rPr>
              <w:t>learning</w:t>
            </w:r>
            <w:r w:rsidRPr="00682539">
              <w:rPr>
                <w:rFonts w:cs="Times New Roman"/>
                <w:i/>
                <w:color w:val="auto"/>
                <w:sz w:val="22"/>
                <w:szCs w:val="22"/>
                <w:shd w:val="clear" w:color="auto" w:fill="FFFFFF"/>
                <w:lang w:val="ru-RU"/>
              </w:rPr>
              <w:t xml:space="preserve"> </w:t>
            </w:r>
            <w:r w:rsidRPr="00682539">
              <w:rPr>
                <w:rFonts w:cs="Times New Roman"/>
                <w:i/>
                <w:color w:val="auto"/>
                <w:sz w:val="22"/>
                <w:szCs w:val="22"/>
                <w:shd w:val="clear" w:color="auto" w:fill="FFFFFF"/>
              </w:rPr>
              <w:t>French</w:t>
            </w:r>
            <w:r w:rsidRPr="00682539">
              <w:rPr>
                <w:rFonts w:cs="Times New Roman"/>
                <w:i/>
                <w:color w:val="auto"/>
                <w:sz w:val="22"/>
                <w:szCs w:val="22"/>
                <w:shd w:val="clear" w:color="auto" w:fill="FFFFFF"/>
                <w:lang w:val="ru-RU"/>
              </w:rPr>
              <w:t>);</w:t>
            </w:r>
          </w:p>
          <w:p w14:paraId="4D955047" w14:textId="77777777" w:rsidR="00806BFE" w:rsidRPr="00682539" w:rsidRDefault="00806BFE" w:rsidP="00F30F13">
            <w:pPr>
              <w:pStyle w:val="msonormalcxspmiddlecxspmiddle"/>
              <w:spacing w:before="0" w:after="0"/>
              <w:ind w:firstLine="454"/>
              <w:jc w:val="both"/>
              <w:rPr>
                <w:rFonts w:cs="Times New Roman"/>
                <w:i/>
                <w:color w:val="auto"/>
                <w:sz w:val="22"/>
                <w:szCs w:val="22"/>
                <w:lang w:val="ru-RU"/>
              </w:rPr>
            </w:pPr>
            <w:r w:rsidRPr="00682539">
              <w:rPr>
                <w:sz w:val="22"/>
                <w:szCs w:val="22"/>
                <w:lang w:val="ru-RU"/>
              </w:rPr>
              <w:t>• </w:t>
            </w:r>
            <w:r w:rsidRPr="00682539">
              <w:rPr>
                <w:rFonts w:cs="Times New Roman"/>
                <w:i/>
                <w:color w:val="auto"/>
                <w:sz w:val="22"/>
                <w:szCs w:val="22"/>
                <w:lang w:val="ru-RU"/>
              </w:rPr>
              <w:t xml:space="preserve">использовать в речи глаголы во временны́х формах действительного залога: </w:t>
            </w:r>
            <w:r w:rsidRPr="00682539">
              <w:rPr>
                <w:rFonts w:cs="Times New Roman"/>
                <w:i/>
                <w:color w:val="auto"/>
                <w:sz w:val="22"/>
                <w:szCs w:val="22"/>
              </w:rPr>
              <w:t>Past</w:t>
            </w:r>
            <w:r w:rsidRPr="00682539">
              <w:rPr>
                <w:rFonts w:cs="Times New Roman"/>
                <w:i/>
                <w:color w:val="auto"/>
                <w:sz w:val="22"/>
                <w:szCs w:val="22"/>
                <w:lang w:val="ru-RU"/>
              </w:rPr>
              <w:t xml:space="preserve"> </w:t>
            </w:r>
            <w:r w:rsidRPr="00682539">
              <w:rPr>
                <w:rFonts w:cs="Times New Roman"/>
                <w:i/>
                <w:color w:val="auto"/>
                <w:sz w:val="22"/>
                <w:szCs w:val="22"/>
              </w:rPr>
              <w:t>Perfect</w:t>
            </w:r>
            <w:r w:rsidRPr="00682539">
              <w:rPr>
                <w:rFonts w:cs="Times New Roman"/>
                <w:i/>
                <w:color w:val="auto"/>
                <w:sz w:val="22"/>
                <w:szCs w:val="22"/>
                <w:lang w:val="ru-RU"/>
              </w:rPr>
              <w:t xml:space="preserve">, </w:t>
            </w:r>
            <w:r w:rsidRPr="00682539">
              <w:rPr>
                <w:rFonts w:cs="Times New Roman"/>
                <w:i/>
                <w:color w:val="auto"/>
                <w:sz w:val="22"/>
                <w:szCs w:val="22"/>
              </w:rPr>
              <w:t>Present</w:t>
            </w:r>
            <w:r w:rsidRPr="00682539">
              <w:rPr>
                <w:rFonts w:cs="Times New Roman"/>
                <w:i/>
                <w:color w:val="auto"/>
                <w:sz w:val="22"/>
                <w:szCs w:val="22"/>
                <w:lang w:val="ru-RU"/>
              </w:rPr>
              <w:t xml:space="preserve"> </w:t>
            </w:r>
            <w:r w:rsidRPr="00682539">
              <w:rPr>
                <w:rFonts w:cs="Times New Roman"/>
                <w:i/>
                <w:color w:val="auto"/>
                <w:sz w:val="22"/>
                <w:szCs w:val="22"/>
              </w:rPr>
              <w:t>Perfect</w:t>
            </w:r>
            <w:r w:rsidRPr="00682539">
              <w:rPr>
                <w:rFonts w:cs="Times New Roman"/>
                <w:i/>
                <w:color w:val="auto"/>
                <w:sz w:val="22"/>
                <w:szCs w:val="22"/>
                <w:lang w:val="ru-RU"/>
              </w:rPr>
              <w:t xml:space="preserve"> </w:t>
            </w:r>
            <w:r w:rsidRPr="00682539">
              <w:rPr>
                <w:rFonts w:cs="Times New Roman"/>
                <w:i/>
                <w:color w:val="auto"/>
                <w:sz w:val="22"/>
                <w:szCs w:val="22"/>
              </w:rPr>
              <w:t>Continuous</w:t>
            </w:r>
            <w:r w:rsidRPr="00682539">
              <w:rPr>
                <w:rFonts w:cs="Times New Roman"/>
                <w:i/>
                <w:color w:val="auto"/>
                <w:sz w:val="22"/>
                <w:szCs w:val="22"/>
                <w:lang w:val="ru-RU"/>
              </w:rPr>
              <w:t xml:space="preserve">, </w:t>
            </w:r>
            <w:r w:rsidRPr="00682539">
              <w:rPr>
                <w:rFonts w:cs="Times New Roman"/>
                <w:i/>
                <w:color w:val="auto"/>
                <w:sz w:val="22"/>
                <w:szCs w:val="22"/>
              </w:rPr>
              <w:t>Future</w:t>
            </w:r>
            <w:r w:rsidRPr="00682539">
              <w:rPr>
                <w:rFonts w:cs="Times New Roman"/>
                <w:i/>
                <w:color w:val="auto"/>
                <w:sz w:val="22"/>
                <w:szCs w:val="22"/>
                <w:lang w:val="ru-RU"/>
              </w:rPr>
              <w:t>-</w:t>
            </w:r>
            <w:r w:rsidRPr="00682539">
              <w:rPr>
                <w:rFonts w:cs="Times New Roman"/>
                <w:i/>
                <w:color w:val="auto"/>
                <w:sz w:val="22"/>
                <w:szCs w:val="22"/>
              </w:rPr>
              <w:t>in</w:t>
            </w:r>
            <w:r w:rsidRPr="00682539">
              <w:rPr>
                <w:rFonts w:cs="Times New Roman"/>
                <w:i/>
                <w:color w:val="auto"/>
                <w:sz w:val="22"/>
                <w:szCs w:val="22"/>
                <w:lang w:val="ru-RU"/>
              </w:rPr>
              <w:t>-</w:t>
            </w:r>
            <w:r w:rsidRPr="00682539">
              <w:rPr>
                <w:rFonts w:cs="Times New Roman"/>
                <w:i/>
                <w:color w:val="auto"/>
                <w:sz w:val="22"/>
                <w:szCs w:val="22"/>
              </w:rPr>
              <w:t>the</w:t>
            </w:r>
            <w:r w:rsidRPr="00682539">
              <w:rPr>
                <w:rFonts w:cs="Times New Roman"/>
                <w:i/>
                <w:color w:val="auto"/>
                <w:sz w:val="22"/>
                <w:szCs w:val="22"/>
                <w:lang w:val="ru-RU"/>
              </w:rPr>
              <w:t>-</w:t>
            </w:r>
            <w:r w:rsidRPr="00682539">
              <w:rPr>
                <w:rFonts w:cs="Times New Roman"/>
                <w:i/>
                <w:color w:val="auto"/>
                <w:sz w:val="22"/>
                <w:szCs w:val="22"/>
              </w:rPr>
              <w:t>Past</w:t>
            </w:r>
            <w:r w:rsidRPr="00682539">
              <w:rPr>
                <w:rFonts w:cs="Times New Roman"/>
                <w:i/>
                <w:color w:val="auto"/>
                <w:sz w:val="22"/>
                <w:szCs w:val="22"/>
                <w:lang w:val="ru-RU"/>
              </w:rPr>
              <w:t>;</w:t>
            </w:r>
          </w:p>
          <w:p w14:paraId="74359892" w14:textId="77777777" w:rsidR="00806BFE" w:rsidRPr="00682539" w:rsidRDefault="00806BFE" w:rsidP="00F30F13">
            <w:pPr>
              <w:pStyle w:val="msonormalcxspmiddlecxspmiddle"/>
              <w:spacing w:before="0" w:after="0"/>
              <w:ind w:firstLine="454"/>
              <w:jc w:val="both"/>
              <w:rPr>
                <w:rFonts w:cs="Times New Roman"/>
                <w:i/>
                <w:color w:val="auto"/>
                <w:sz w:val="22"/>
                <w:szCs w:val="22"/>
                <w:lang w:val="ru-RU"/>
              </w:rPr>
            </w:pPr>
            <w:r w:rsidRPr="00682539">
              <w:rPr>
                <w:sz w:val="22"/>
                <w:szCs w:val="22"/>
                <w:lang w:val="ru-RU"/>
              </w:rPr>
              <w:t>• </w:t>
            </w:r>
            <w:r w:rsidRPr="00682539">
              <w:rPr>
                <w:rFonts w:cs="Times New Roman"/>
                <w:i/>
                <w:color w:val="auto"/>
                <w:sz w:val="22"/>
                <w:szCs w:val="22"/>
                <w:lang w:val="ru-RU"/>
              </w:rPr>
              <w:t xml:space="preserve">употреблять в речи глаголы в формах страдательного залога: </w:t>
            </w:r>
            <w:r w:rsidRPr="00682539">
              <w:rPr>
                <w:rFonts w:cs="Times New Roman"/>
                <w:i/>
                <w:color w:val="auto"/>
                <w:sz w:val="22"/>
                <w:szCs w:val="22"/>
              </w:rPr>
              <w:t>Future</w:t>
            </w:r>
            <w:r w:rsidRPr="00682539">
              <w:rPr>
                <w:rFonts w:cs="Times New Roman"/>
                <w:i/>
                <w:color w:val="auto"/>
                <w:sz w:val="22"/>
                <w:szCs w:val="22"/>
                <w:lang w:val="ru-RU"/>
              </w:rPr>
              <w:t xml:space="preserve"> </w:t>
            </w:r>
            <w:r w:rsidRPr="00682539">
              <w:rPr>
                <w:rFonts w:cs="Times New Roman"/>
                <w:i/>
                <w:color w:val="auto"/>
                <w:sz w:val="22"/>
                <w:szCs w:val="22"/>
              </w:rPr>
              <w:t>Simple</w:t>
            </w:r>
            <w:r w:rsidRPr="00682539">
              <w:rPr>
                <w:rFonts w:cs="Times New Roman"/>
                <w:i/>
                <w:color w:val="auto"/>
                <w:sz w:val="22"/>
                <w:szCs w:val="22"/>
                <w:lang w:val="ru-RU"/>
              </w:rPr>
              <w:t xml:space="preserve"> </w:t>
            </w:r>
            <w:r w:rsidRPr="00682539">
              <w:rPr>
                <w:rFonts w:cs="Times New Roman"/>
                <w:i/>
                <w:color w:val="auto"/>
                <w:sz w:val="22"/>
                <w:szCs w:val="22"/>
              </w:rPr>
              <w:t>Passive</w:t>
            </w:r>
            <w:r w:rsidRPr="00682539">
              <w:rPr>
                <w:rFonts w:cs="Times New Roman"/>
                <w:i/>
                <w:color w:val="auto"/>
                <w:sz w:val="22"/>
                <w:szCs w:val="22"/>
                <w:lang w:val="ru-RU"/>
              </w:rPr>
              <w:t xml:space="preserve">, </w:t>
            </w:r>
            <w:r w:rsidRPr="00682539">
              <w:rPr>
                <w:rFonts w:cs="Times New Roman"/>
                <w:i/>
                <w:color w:val="auto"/>
                <w:sz w:val="22"/>
                <w:szCs w:val="22"/>
              </w:rPr>
              <w:t>Present</w:t>
            </w:r>
            <w:r w:rsidRPr="00682539">
              <w:rPr>
                <w:rFonts w:cs="Times New Roman"/>
                <w:i/>
                <w:color w:val="auto"/>
                <w:sz w:val="22"/>
                <w:szCs w:val="22"/>
                <w:lang w:val="ru-RU"/>
              </w:rPr>
              <w:t xml:space="preserve"> </w:t>
            </w:r>
            <w:r w:rsidRPr="00682539">
              <w:rPr>
                <w:rFonts w:cs="Times New Roman"/>
                <w:i/>
                <w:color w:val="auto"/>
                <w:sz w:val="22"/>
                <w:szCs w:val="22"/>
              </w:rPr>
              <w:t>Perfect</w:t>
            </w:r>
            <w:r w:rsidRPr="00682539">
              <w:rPr>
                <w:rFonts w:cs="Times New Roman"/>
                <w:i/>
                <w:color w:val="auto"/>
                <w:sz w:val="22"/>
                <w:szCs w:val="22"/>
                <w:lang w:val="ru-RU"/>
              </w:rPr>
              <w:t xml:space="preserve"> </w:t>
            </w:r>
            <w:r w:rsidRPr="00682539">
              <w:rPr>
                <w:rFonts w:cs="Times New Roman"/>
                <w:i/>
                <w:color w:val="auto"/>
                <w:sz w:val="22"/>
                <w:szCs w:val="22"/>
              </w:rPr>
              <w:t>Passive</w:t>
            </w:r>
            <w:r w:rsidRPr="00682539">
              <w:rPr>
                <w:rFonts w:cs="Times New Roman"/>
                <w:i/>
                <w:color w:val="auto"/>
                <w:sz w:val="22"/>
                <w:szCs w:val="22"/>
                <w:lang w:val="ru-RU"/>
              </w:rPr>
              <w:t>;</w:t>
            </w:r>
          </w:p>
          <w:p w14:paraId="472AFEA4" w14:textId="77777777" w:rsidR="00806BFE" w:rsidRPr="00682539" w:rsidRDefault="00806BFE" w:rsidP="00F30F13">
            <w:pPr>
              <w:pStyle w:val="msonormalcxspmiddlecxspmiddle"/>
              <w:spacing w:before="0" w:after="0"/>
              <w:ind w:firstLine="454"/>
              <w:jc w:val="both"/>
              <w:rPr>
                <w:rFonts w:cs="Times New Roman"/>
                <w:i/>
                <w:color w:val="auto"/>
                <w:sz w:val="22"/>
                <w:szCs w:val="22"/>
                <w:lang w:val="ru-RU"/>
              </w:rPr>
            </w:pPr>
            <w:r w:rsidRPr="00682539">
              <w:rPr>
                <w:sz w:val="22"/>
                <w:szCs w:val="22"/>
                <w:lang w:val="ru-RU"/>
              </w:rPr>
              <w:t>• </w:t>
            </w:r>
            <w:r w:rsidRPr="00682539">
              <w:rPr>
                <w:rFonts w:cs="Times New Roman"/>
                <w:i/>
                <w:color w:val="auto"/>
                <w:sz w:val="22"/>
                <w:szCs w:val="22"/>
                <w:lang w:val="ru-RU"/>
              </w:rPr>
              <w:t xml:space="preserve">распознавать и употреблять в речи модальные глаголы </w:t>
            </w:r>
            <w:r w:rsidRPr="00682539">
              <w:rPr>
                <w:rFonts w:cs="Times New Roman"/>
                <w:i/>
                <w:color w:val="auto"/>
                <w:sz w:val="22"/>
                <w:szCs w:val="22"/>
              </w:rPr>
              <w:t>need</w:t>
            </w:r>
            <w:r w:rsidRPr="00682539">
              <w:rPr>
                <w:rFonts w:cs="Times New Roman"/>
                <w:i/>
                <w:color w:val="auto"/>
                <w:sz w:val="22"/>
                <w:szCs w:val="22"/>
                <w:lang w:val="ru-RU"/>
              </w:rPr>
              <w:t xml:space="preserve">, </w:t>
            </w:r>
            <w:r w:rsidRPr="00682539">
              <w:rPr>
                <w:rFonts w:cs="Times New Roman"/>
                <w:i/>
                <w:color w:val="auto"/>
                <w:sz w:val="22"/>
                <w:szCs w:val="22"/>
              </w:rPr>
              <w:t>shall</w:t>
            </w:r>
            <w:r w:rsidRPr="00682539">
              <w:rPr>
                <w:rFonts w:cs="Times New Roman"/>
                <w:i/>
                <w:color w:val="auto"/>
                <w:sz w:val="22"/>
                <w:szCs w:val="22"/>
                <w:lang w:val="ru-RU"/>
              </w:rPr>
              <w:t xml:space="preserve">, </w:t>
            </w:r>
            <w:r w:rsidRPr="00682539">
              <w:rPr>
                <w:rFonts w:cs="Times New Roman"/>
                <w:i/>
                <w:color w:val="auto"/>
                <w:sz w:val="22"/>
                <w:szCs w:val="22"/>
              </w:rPr>
              <w:t>might</w:t>
            </w:r>
            <w:r w:rsidRPr="00682539">
              <w:rPr>
                <w:rFonts w:cs="Times New Roman"/>
                <w:i/>
                <w:color w:val="auto"/>
                <w:sz w:val="22"/>
                <w:szCs w:val="22"/>
                <w:lang w:val="ru-RU"/>
              </w:rPr>
              <w:t xml:space="preserve">, </w:t>
            </w:r>
            <w:r w:rsidRPr="00682539">
              <w:rPr>
                <w:rFonts w:cs="Times New Roman"/>
                <w:i/>
                <w:color w:val="auto"/>
                <w:sz w:val="22"/>
                <w:szCs w:val="22"/>
              </w:rPr>
              <w:t>would</w:t>
            </w:r>
            <w:r w:rsidRPr="00682539">
              <w:rPr>
                <w:rFonts w:cs="Times New Roman"/>
                <w:i/>
                <w:color w:val="auto"/>
                <w:sz w:val="22"/>
                <w:szCs w:val="22"/>
                <w:lang w:val="ru-RU"/>
              </w:rPr>
              <w:t>.</w:t>
            </w:r>
          </w:p>
          <w:p w14:paraId="5777BF1B" w14:textId="77777777" w:rsidR="00806BFE" w:rsidRPr="00682539" w:rsidRDefault="00806BFE" w:rsidP="00F30F13">
            <w:pPr>
              <w:ind w:firstLine="454"/>
              <w:jc w:val="both"/>
              <w:rPr>
                <w:b/>
                <w:i/>
                <w:sz w:val="22"/>
                <w:szCs w:val="22"/>
                <w:lang w:val="ru-RU"/>
              </w:rPr>
            </w:pPr>
          </w:p>
        </w:tc>
      </w:tr>
      <w:tr w:rsidR="00A774A3" w:rsidRPr="00682539" w14:paraId="77613452" w14:textId="77777777" w:rsidTr="00F41ACB">
        <w:tc>
          <w:tcPr>
            <w:tcW w:w="9923" w:type="dxa"/>
            <w:gridSpan w:val="4"/>
          </w:tcPr>
          <w:p w14:paraId="0903F1D5" w14:textId="77777777" w:rsidR="00A774A3" w:rsidRPr="00682539" w:rsidRDefault="003E2E03" w:rsidP="00F30F13">
            <w:pPr>
              <w:pStyle w:val="msonormalcxspmiddlecxspmiddle"/>
              <w:spacing w:before="0" w:after="0"/>
              <w:ind w:firstLine="454"/>
              <w:jc w:val="center"/>
              <w:rPr>
                <w:rFonts w:cs="Times New Roman"/>
                <w:b/>
                <w:color w:val="auto"/>
                <w:sz w:val="22"/>
                <w:szCs w:val="22"/>
                <w:lang w:val="ru-RU"/>
              </w:rPr>
            </w:pPr>
            <w:r>
              <w:rPr>
                <w:b/>
                <w:sz w:val="22"/>
                <w:szCs w:val="22"/>
                <w:lang w:val="ru-RU"/>
              </w:rPr>
              <w:t>1.2.5.6.</w:t>
            </w:r>
            <w:r w:rsidR="00F626FE">
              <w:rPr>
                <w:b/>
                <w:sz w:val="22"/>
                <w:szCs w:val="22"/>
                <w:lang w:val="ru-RU"/>
              </w:rPr>
              <w:t xml:space="preserve"> </w:t>
            </w:r>
            <w:r w:rsidR="00A774A3" w:rsidRPr="00682539">
              <w:rPr>
                <w:b/>
                <w:sz w:val="22"/>
                <w:szCs w:val="22"/>
                <w:lang w:val="ru-RU"/>
              </w:rPr>
              <w:t>Второй иностранный язык (немецкий)</w:t>
            </w:r>
          </w:p>
        </w:tc>
      </w:tr>
      <w:tr w:rsidR="00A774A3" w:rsidRPr="00CD0D74" w14:paraId="33990831" w14:textId="77777777" w:rsidTr="00F41ACB">
        <w:tc>
          <w:tcPr>
            <w:tcW w:w="1208" w:type="dxa"/>
            <w:gridSpan w:val="2"/>
          </w:tcPr>
          <w:p w14:paraId="6721139D" w14:textId="77777777" w:rsidR="00A774A3" w:rsidRPr="00682539" w:rsidRDefault="00A774A3" w:rsidP="003E2E03">
            <w:pPr>
              <w:pStyle w:val="msonormalcxspmiddlecxspmiddle"/>
              <w:spacing w:before="0" w:after="0"/>
              <w:jc w:val="both"/>
              <w:rPr>
                <w:b/>
                <w:i/>
                <w:sz w:val="22"/>
                <w:szCs w:val="22"/>
                <w:lang w:val="ru-RU"/>
              </w:rPr>
            </w:pPr>
            <w:r w:rsidRPr="00682539">
              <w:rPr>
                <w:b/>
                <w:i/>
                <w:sz w:val="22"/>
                <w:szCs w:val="22"/>
                <w:lang w:val="ru-RU"/>
              </w:rPr>
              <w:t>Грамматическая сторона речи</w:t>
            </w:r>
          </w:p>
          <w:p w14:paraId="7AFA688A" w14:textId="77777777" w:rsidR="00A774A3" w:rsidRPr="00682539" w:rsidRDefault="00A774A3" w:rsidP="00F30F13">
            <w:pPr>
              <w:pStyle w:val="msonormalcxspmiddle"/>
              <w:spacing w:before="0" w:after="0"/>
              <w:ind w:firstLine="454"/>
              <w:jc w:val="both"/>
              <w:outlineLvl w:val="0"/>
              <w:rPr>
                <w:rFonts w:cs="Times New Roman"/>
                <w:b/>
                <w:i/>
                <w:color w:val="auto"/>
                <w:sz w:val="22"/>
                <w:szCs w:val="22"/>
                <w:lang w:val="ru-RU"/>
              </w:rPr>
            </w:pPr>
          </w:p>
        </w:tc>
        <w:tc>
          <w:tcPr>
            <w:tcW w:w="4178" w:type="dxa"/>
          </w:tcPr>
          <w:p w14:paraId="738975A8" w14:textId="77777777" w:rsidR="00A774A3" w:rsidRPr="00682539" w:rsidRDefault="00A774A3" w:rsidP="00F30F13">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 xml:space="preserve">Выпускник научится: </w:t>
            </w:r>
          </w:p>
          <w:p w14:paraId="7B73B439" w14:textId="77777777" w:rsidR="00A774A3" w:rsidRPr="00682539" w:rsidRDefault="00A774A3" w:rsidP="00F30F13">
            <w:pPr>
              <w:widowControl/>
              <w:autoSpaceDE/>
              <w:autoSpaceDN/>
              <w:adjustRightInd/>
              <w:ind w:left="459"/>
              <w:jc w:val="both"/>
              <w:rPr>
                <w:rFonts w:eastAsia="Times New Roman"/>
                <w:sz w:val="22"/>
                <w:szCs w:val="22"/>
                <w:lang w:val="ru-RU"/>
              </w:rPr>
            </w:pPr>
            <w:r w:rsidRPr="00682539">
              <w:rPr>
                <w:sz w:val="22"/>
                <w:szCs w:val="22"/>
                <w:lang w:val="ru-RU"/>
              </w:rPr>
              <w:t>• </w:t>
            </w:r>
            <w:r w:rsidRPr="00682539">
              <w:rPr>
                <w:rFonts w:eastAsia="Times New Roman"/>
                <w:sz w:val="22"/>
                <w:szCs w:val="22"/>
                <w:lang w:val="ru-RU"/>
              </w:rPr>
              <w:t xml:space="preserve">Немецким алфавитом, а также правописанием и чтением немецких слов со специфическими языковыми явлениями немецкого языка, а именно: удвоенными согласными </w:t>
            </w:r>
            <w:r w:rsidRPr="00682539">
              <w:rPr>
                <w:rFonts w:eastAsia="Times New Roman"/>
                <w:sz w:val="22"/>
                <w:szCs w:val="22"/>
              </w:rPr>
              <w:t>bb</w:t>
            </w:r>
            <w:r w:rsidRPr="00682539">
              <w:rPr>
                <w:rFonts w:eastAsia="Times New Roman"/>
                <w:sz w:val="22"/>
                <w:szCs w:val="22"/>
                <w:lang w:val="ru-RU"/>
              </w:rPr>
              <w:t xml:space="preserve">, </w:t>
            </w:r>
            <w:r w:rsidRPr="00682539">
              <w:rPr>
                <w:rFonts w:eastAsia="Times New Roman"/>
                <w:sz w:val="22"/>
                <w:szCs w:val="22"/>
              </w:rPr>
              <w:t>dd</w:t>
            </w:r>
            <w:r w:rsidRPr="00682539">
              <w:rPr>
                <w:rFonts w:eastAsia="Times New Roman"/>
                <w:sz w:val="22"/>
                <w:szCs w:val="22"/>
                <w:lang w:val="ru-RU"/>
              </w:rPr>
              <w:t xml:space="preserve">, </w:t>
            </w:r>
            <w:r w:rsidRPr="00682539">
              <w:rPr>
                <w:rFonts w:eastAsia="Times New Roman"/>
                <w:sz w:val="22"/>
                <w:szCs w:val="22"/>
              </w:rPr>
              <w:t>ff</w:t>
            </w:r>
            <w:r w:rsidRPr="00682539">
              <w:rPr>
                <w:rFonts w:eastAsia="Times New Roman"/>
                <w:sz w:val="22"/>
                <w:szCs w:val="22"/>
                <w:lang w:val="ru-RU"/>
              </w:rPr>
              <w:t xml:space="preserve">, </w:t>
            </w:r>
            <w:r w:rsidRPr="00682539">
              <w:rPr>
                <w:rFonts w:eastAsia="Times New Roman"/>
                <w:sz w:val="22"/>
                <w:szCs w:val="22"/>
              </w:rPr>
              <w:t>gg</w:t>
            </w:r>
            <w:r w:rsidRPr="00682539">
              <w:rPr>
                <w:rFonts w:eastAsia="Times New Roman"/>
                <w:sz w:val="22"/>
                <w:szCs w:val="22"/>
                <w:lang w:val="ru-RU"/>
              </w:rPr>
              <w:t xml:space="preserve">, </w:t>
            </w:r>
            <w:r w:rsidRPr="00682539">
              <w:rPr>
                <w:rFonts w:eastAsia="Times New Roman"/>
                <w:sz w:val="22"/>
                <w:szCs w:val="22"/>
              </w:rPr>
              <w:t>mm</w:t>
            </w:r>
            <w:r w:rsidRPr="00682539">
              <w:rPr>
                <w:rFonts w:eastAsia="Times New Roman"/>
                <w:sz w:val="22"/>
                <w:szCs w:val="22"/>
                <w:lang w:val="ru-RU"/>
              </w:rPr>
              <w:t xml:space="preserve">, </w:t>
            </w:r>
            <w:r w:rsidRPr="00682539">
              <w:rPr>
                <w:rFonts w:eastAsia="Times New Roman"/>
                <w:sz w:val="22"/>
                <w:szCs w:val="22"/>
              </w:rPr>
              <w:t>nn</w:t>
            </w:r>
            <w:r w:rsidRPr="00682539">
              <w:rPr>
                <w:rFonts w:eastAsia="Times New Roman"/>
                <w:sz w:val="22"/>
                <w:szCs w:val="22"/>
                <w:lang w:val="ru-RU"/>
              </w:rPr>
              <w:t xml:space="preserve">, </w:t>
            </w:r>
            <w:r w:rsidRPr="00682539">
              <w:rPr>
                <w:rFonts w:eastAsia="Times New Roman"/>
                <w:sz w:val="22"/>
                <w:szCs w:val="22"/>
              </w:rPr>
              <w:t>pp</w:t>
            </w:r>
            <w:r w:rsidRPr="00682539">
              <w:rPr>
                <w:rFonts w:eastAsia="Times New Roman"/>
                <w:sz w:val="22"/>
                <w:szCs w:val="22"/>
                <w:lang w:val="ru-RU"/>
              </w:rPr>
              <w:t xml:space="preserve">, </w:t>
            </w:r>
            <w:r w:rsidRPr="00682539">
              <w:rPr>
                <w:rFonts w:eastAsia="Times New Roman"/>
                <w:sz w:val="22"/>
                <w:szCs w:val="22"/>
              </w:rPr>
              <w:t>ss</w:t>
            </w:r>
            <w:r w:rsidRPr="00682539">
              <w:rPr>
                <w:rFonts w:eastAsia="Times New Roman"/>
                <w:sz w:val="22"/>
                <w:szCs w:val="22"/>
                <w:lang w:val="ru-RU"/>
              </w:rPr>
              <w:t xml:space="preserve">, </w:t>
            </w:r>
            <w:r w:rsidRPr="00682539">
              <w:rPr>
                <w:rFonts w:eastAsia="Times New Roman"/>
                <w:sz w:val="22"/>
                <w:szCs w:val="22"/>
              </w:rPr>
              <w:t>tt</w:t>
            </w:r>
            <w:r w:rsidRPr="00682539">
              <w:rPr>
                <w:rFonts w:eastAsia="Times New Roman"/>
                <w:sz w:val="22"/>
                <w:szCs w:val="22"/>
                <w:lang w:val="ru-RU"/>
              </w:rPr>
              <w:t xml:space="preserve">, буквосочетаниями: </w:t>
            </w:r>
            <w:r w:rsidRPr="00682539">
              <w:rPr>
                <w:rFonts w:eastAsia="Times New Roman"/>
                <w:sz w:val="22"/>
                <w:szCs w:val="22"/>
              </w:rPr>
              <w:t>ie</w:t>
            </w:r>
            <w:r w:rsidRPr="00682539">
              <w:rPr>
                <w:rFonts w:eastAsia="Times New Roman"/>
                <w:sz w:val="22"/>
                <w:szCs w:val="22"/>
                <w:lang w:val="ru-RU"/>
              </w:rPr>
              <w:t xml:space="preserve">, </w:t>
            </w:r>
            <w:r w:rsidRPr="00682539">
              <w:rPr>
                <w:rFonts w:eastAsia="Times New Roman"/>
                <w:sz w:val="22"/>
                <w:szCs w:val="22"/>
              </w:rPr>
              <w:t>ei</w:t>
            </w:r>
            <w:r w:rsidRPr="00682539">
              <w:rPr>
                <w:rFonts w:eastAsia="Times New Roman"/>
                <w:sz w:val="22"/>
                <w:szCs w:val="22"/>
                <w:lang w:val="ru-RU"/>
              </w:rPr>
              <w:t xml:space="preserve">, </w:t>
            </w:r>
            <w:r w:rsidRPr="00682539">
              <w:rPr>
                <w:rFonts w:eastAsia="Times New Roman"/>
                <w:sz w:val="22"/>
                <w:szCs w:val="22"/>
              </w:rPr>
              <w:t>ai</w:t>
            </w:r>
            <w:r w:rsidRPr="00682539">
              <w:rPr>
                <w:rFonts w:eastAsia="Times New Roman"/>
                <w:sz w:val="22"/>
                <w:szCs w:val="22"/>
                <w:lang w:val="ru-RU"/>
              </w:rPr>
              <w:t xml:space="preserve">, </w:t>
            </w:r>
            <w:r w:rsidRPr="00682539">
              <w:rPr>
                <w:rFonts w:eastAsia="Times New Roman"/>
                <w:sz w:val="22"/>
                <w:szCs w:val="22"/>
              </w:rPr>
              <w:t>au</w:t>
            </w:r>
            <w:r w:rsidRPr="00682539">
              <w:rPr>
                <w:rFonts w:eastAsia="Times New Roman"/>
                <w:sz w:val="22"/>
                <w:szCs w:val="22"/>
                <w:lang w:val="ru-RU"/>
              </w:rPr>
              <w:t xml:space="preserve">, </w:t>
            </w:r>
            <w:r w:rsidRPr="00682539">
              <w:rPr>
                <w:rFonts w:eastAsia="Times New Roman"/>
                <w:sz w:val="22"/>
                <w:szCs w:val="22"/>
              </w:rPr>
              <w:t>eu</w:t>
            </w:r>
            <w:r w:rsidRPr="00682539">
              <w:rPr>
                <w:rFonts w:eastAsia="Times New Roman"/>
                <w:sz w:val="22"/>
                <w:szCs w:val="22"/>
                <w:lang w:val="ru-RU"/>
              </w:rPr>
              <w:t xml:space="preserve">, </w:t>
            </w:r>
            <w:r w:rsidRPr="00682539">
              <w:rPr>
                <w:rFonts w:eastAsia="Times New Roman"/>
                <w:sz w:val="22"/>
                <w:szCs w:val="22"/>
              </w:rPr>
              <w:t>a</w:t>
            </w:r>
            <w:r w:rsidRPr="00682539">
              <w:rPr>
                <w:rFonts w:eastAsia="Times New Roman"/>
                <w:sz w:val="22"/>
                <w:szCs w:val="22"/>
                <w:lang w:val="ru-RU"/>
              </w:rPr>
              <w:t xml:space="preserve">, </w:t>
            </w:r>
            <w:r w:rsidRPr="00682539">
              <w:rPr>
                <w:rFonts w:eastAsia="Times New Roman"/>
                <w:sz w:val="22"/>
                <w:szCs w:val="22"/>
              </w:rPr>
              <w:t>sp</w:t>
            </w:r>
            <w:r w:rsidRPr="00682539">
              <w:rPr>
                <w:rFonts w:eastAsia="Times New Roman"/>
                <w:sz w:val="22"/>
                <w:szCs w:val="22"/>
                <w:lang w:val="ru-RU"/>
              </w:rPr>
              <w:t xml:space="preserve">, </w:t>
            </w:r>
            <w:r w:rsidRPr="00682539">
              <w:rPr>
                <w:rFonts w:eastAsia="Times New Roman"/>
                <w:sz w:val="22"/>
                <w:szCs w:val="22"/>
              </w:rPr>
              <w:t>st</w:t>
            </w:r>
            <w:r w:rsidRPr="00682539">
              <w:rPr>
                <w:rFonts w:eastAsia="Times New Roman"/>
                <w:sz w:val="22"/>
                <w:szCs w:val="22"/>
                <w:lang w:val="ru-RU"/>
              </w:rPr>
              <w:t xml:space="preserve">, </w:t>
            </w:r>
            <w:r w:rsidRPr="00682539">
              <w:rPr>
                <w:rFonts w:eastAsia="Times New Roman"/>
                <w:sz w:val="22"/>
                <w:szCs w:val="22"/>
              </w:rPr>
              <w:t>sch</w:t>
            </w:r>
            <w:r w:rsidRPr="00682539">
              <w:rPr>
                <w:rFonts w:eastAsia="Times New Roman"/>
                <w:sz w:val="22"/>
                <w:szCs w:val="22"/>
                <w:lang w:val="ru-RU"/>
              </w:rPr>
              <w:t xml:space="preserve">, </w:t>
            </w:r>
            <w:r w:rsidRPr="00682539">
              <w:rPr>
                <w:rFonts w:eastAsia="Times New Roman"/>
                <w:sz w:val="22"/>
                <w:szCs w:val="22"/>
              </w:rPr>
              <w:t>ph</w:t>
            </w:r>
            <w:r w:rsidRPr="00682539">
              <w:rPr>
                <w:rFonts w:eastAsia="Times New Roman"/>
                <w:sz w:val="22"/>
                <w:szCs w:val="22"/>
                <w:lang w:val="ru-RU"/>
              </w:rPr>
              <w:t xml:space="preserve">, </w:t>
            </w:r>
            <w:r w:rsidRPr="00682539">
              <w:rPr>
                <w:rFonts w:eastAsia="Times New Roman"/>
                <w:sz w:val="22"/>
                <w:szCs w:val="22"/>
              </w:rPr>
              <w:t>ch</w:t>
            </w:r>
            <w:r w:rsidRPr="00682539">
              <w:rPr>
                <w:rFonts w:eastAsia="Times New Roman"/>
                <w:sz w:val="22"/>
                <w:szCs w:val="22"/>
                <w:lang w:val="ru-RU"/>
              </w:rPr>
              <w:t xml:space="preserve">, </w:t>
            </w:r>
            <w:r w:rsidRPr="00682539">
              <w:rPr>
                <w:rFonts w:eastAsia="Times New Roman"/>
                <w:sz w:val="22"/>
                <w:szCs w:val="22"/>
              </w:rPr>
              <w:t>chs</w:t>
            </w:r>
            <w:r w:rsidRPr="00682539">
              <w:rPr>
                <w:rFonts w:eastAsia="Times New Roman"/>
                <w:sz w:val="22"/>
                <w:szCs w:val="22"/>
                <w:lang w:val="ru-RU"/>
              </w:rPr>
              <w:t xml:space="preserve">, </w:t>
            </w:r>
            <w:r w:rsidRPr="00682539">
              <w:rPr>
                <w:rFonts w:eastAsia="Times New Roman"/>
                <w:sz w:val="22"/>
                <w:szCs w:val="22"/>
              </w:rPr>
              <w:t>ck</w:t>
            </w:r>
            <w:r w:rsidRPr="00682539">
              <w:rPr>
                <w:rFonts w:eastAsia="Times New Roman"/>
                <w:sz w:val="22"/>
                <w:szCs w:val="22"/>
                <w:lang w:val="ru-RU"/>
              </w:rPr>
              <w:t xml:space="preserve">, </w:t>
            </w:r>
            <w:r w:rsidRPr="00682539">
              <w:rPr>
                <w:rFonts w:eastAsia="Times New Roman"/>
                <w:sz w:val="22"/>
                <w:szCs w:val="22"/>
              </w:rPr>
              <w:t>ng</w:t>
            </w:r>
            <w:r w:rsidRPr="00682539">
              <w:rPr>
                <w:rFonts w:eastAsia="Times New Roman"/>
                <w:sz w:val="22"/>
                <w:szCs w:val="22"/>
                <w:lang w:val="ru-RU"/>
              </w:rPr>
              <w:t xml:space="preserve">, </w:t>
            </w:r>
            <w:r w:rsidRPr="00682539">
              <w:rPr>
                <w:rFonts w:eastAsia="Times New Roman"/>
                <w:sz w:val="22"/>
                <w:szCs w:val="22"/>
              </w:rPr>
              <w:t>nk</w:t>
            </w:r>
            <w:r w:rsidRPr="00682539">
              <w:rPr>
                <w:rFonts w:eastAsia="Times New Roman"/>
                <w:sz w:val="22"/>
                <w:szCs w:val="22"/>
                <w:lang w:val="ru-RU"/>
              </w:rPr>
              <w:t xml:space="preserve">, </w:t>
            </w:r>
            <w:r w:rsidRPr="00682539">
              <w:rPr>
                <w:rFonts w:eastAsia="Times New Roman"/>
                <w:sz w:val="22"/>
                <w:szCs w:val="22"/>
              </w:rPr>
              <w:t>ig</w:t>
            </w:r>
            <w:r w:rsidRPr="00682539">
              <w:rPr>
                <w:rFonts w:eastAsia="Times New Roman"/>
                <w:sz w:val="22"/>
                <w:szCs w:val="22"/>
                <w:lang w:val="ru-RU"/>
              </w:rPr>
              <w:t xml:space="preserve">, </w:t>
            </w:r>
            <w:r w:rsidRPr="00682539">
              <w:rPr>
                <w:rFonts w:eastAsia="Times New Roman"/>
                <w:sz w:val="22"/>
                <w:szCs w:val="22"/>
              </w:rPr>
              <w:t>th</w:t>
            </w:r>
            <w:r w:rsidRPr="00682539">
              <w:rPr>
                <w:rFonts w:eastAsia="Times New Roman"/>
                <w:sz w:val="22"/>
                <w:szCs w:val="22"/>
                <w:lang w:val="ru-RU"/>
              </w:rPr>
              <w:t xml:space="preserve">, </w:t>
            </w:r>
            <w:r w:rsidRPr="00682539">
              <w:rPr>
                <w:rFonts w:eastAsia="Times New Roman"/>
                <w:sz w:val="22"/>
                <w:szCs w:val="22"/>
              </w:rPr>
              <w:t>tz</w:t>
            </w:r>
            <w:r w:rsidRPr="00682539">
              <w:rPr>
                <w:rFonts w:eastAsia="Times New Roman"/>
                <w:sz w:val="22"/>
                <w:szCs w:val="22"/>
                <w:lang w:val="ru-RU"/>
              </w:rPr>
              <w:t xml:space="preserve">, </w:t>
            </w:r>
            <w:r w:rsidRPr="00682539">
              <w:rPr>
                <w:rFonts w:eastAsia="Times New Roman"/>
                <w:sz w:val="22"/>
                <w:szCs w:val="22"/>
              </w:rPr>
              <w:t>qu</w:t>
            </w:r>
            <w:r w:rsidRPr="00682539">
              <w:rPr>
                <w:rFonts w:eastAsia="Times New Roman"/>
                <w:sz w:val="22"/>
                <w:szCs w:val="22"/>
                <w:lang w:val="ru-RU"/>
              </w:rPr>
              <w:t xml:space="preserve">, а так же согласными и гласными ?, </w:t>
            </w:r>
            <w:r w:rsidRPr="00682539">
              <w:rPr>
                <w:rFonts w:eastAsia="Times New Roman"/>
                <w:sz w:val="22"/>
                <w:szCs w:val="22"/>
              </w:rPr>
              <w:t>u</w:t>
            </w:r>
            <w:r w:rsidRPr="00682539">
              <w:rPr>
                <w:rFonts w:eastAsia="Times New Roman"/>
                <w:sz w:val="22"/>
                <w:szCs w:val="22"/>
                <w:lang w:val="ru-RU"/>
              </w:rPr>
              <w:t xml:space="preserve">, </w:t>
            </w:r>
            <w:r w:rsidRPr="00682539">
              <w:rPr>
                <w:rFonts w:eastAsia="Times New Roman"/>
                <w:sz w:val="22"/>
                <w:szCs w:val="22"/>
              </w:rPr>
              <w:t>o</w:t>
            </w:r>
            <w:r w:rsidRPr="00682539">
              <w:rPr>
                <w:rFonts w:eastAsia="Times New Roman"/>
                <w:sz w:val="22"/>
                <w:szCs w:val="22"/>
                <w:lang w:val="ru-RU"/>
              </w:rPr>
              <w:t xml:space="preserve">, </w:t>
            </w:r>
            <w:r w:rsidRPr="00682539">
              <w:rPr>
                <w:rFonts w:eastAsia="Times New Roman"/>
                <w:sz w:val="22"/>
                <w:szCs w:val="22"/>
              </w:rPr>
              <w:t>a</w:t>
            </w:r>
            <w:r w:rsidRPr="00682539">
              <w:rPr>
                <w:rFonts w:eastAsia="Times New Roman"/>
                <w:sz w:val="22"/>
                <w:szCs w:val="22"/>
                <w:lang w:val="ru-RU"/>
              </w:rPr>
              <w:t>;</w:t>
            </w:r>
          </w:p>
          <w:p w14:paraId="20D5FB33" w14:textId="77777777" w:rsidR="00A774A3" w:rsidRPr="00682539" w:rsidRDefault="00A774A3" w:rsidP="00197B16">
            <w:pPr>
              <w:widowControl/>
              <w:numPr>
                <w:ilvl w:val="0"/>
                <w:numId w:val="5"/>
              </w:numPr>
              <w:autoSpaceDE/>
              <w:autoSpaceDN/>
              <w:adjustRightInd/>
              <w:ind w:left="459" w:firstLine="0"/>
              <w:jc w:val="both"/>
              <w:rPr>
                <w:rFonts w:eastAsia="Times New Roman"/>
                <w:sz w:val="22"/>
                <w:szCs w:val="22"/>
                <w:lang w:val="de-DE"/>
              </w:rPr>
            </w:pPr>
            <w:r w:rsidRPr="00682539">
              <w:rPr>
                <w:rFonts w:eastAsia="Times New Roman"/>
                <w:sz w:val="22"/>
                <w:szCs w:val="22"/>
              </w:rPr>
              <w:t>Речевыми</w:t>
            </w:r>
            <w:r w:rsidRPr="00682539">
              <w:rPr>
                <w:rFonts w:eastAsia="Times New Roman"/>
                <w:sz w:val="22"/>
                <w:szCs w:val="22"/>
                <w:lang w:val="de-DE"/>
              </w:rPr>
              <w:t xml:space="preserve"> </w:t>
            </w:r>
            <w:r w:rsidRPr="00682539">
              <w:rPr>
                <w:rFonts w:eastAsia="Times New Roman"/>
                <w:sz w:val="22"/>
                <w:szCs w:val="22"/>
              </w:rPr>
              <w:t>образцами</w:t>
            </w:r>
            <w:r w:rsidRPr="00682539">
              <w:rPr>
                <w:rFonts w:eastAsia="Times New Roman"/>
                <w:sz w:val="22"/>
                <w:szCs w:val="22"/>
                <w:lang w:val="de-DE"/>
              </w:rPr>
              <w:t xml:space="preserve">: Ich bin…, Das ist/sind..., Wer/Was ist das? (Warum, Wann, Wo...?), Wer bist du? Er/Sie kommt aus ..., Er/Sie ist aus ..., Ich hei?e..., Er gibt..., Ich spiele (gern/ nicht gern)..., Er geht/ Sie gehen ... </w:t>
            </w:r>
            <w:r w:rsidRPr="00682539">
              <w:rPr>
                <w:rFonts w:eastAsia="Times New Roman"/>
                <w:sz w:val="22"/>
                <w:szCs w:val="22"/>
              </w:rPr>
              <w:t xml:space="preserve">(ins Kino). </w:t>
            </w:r>
            <w:r w:rsidRPr="00682539">
              <w:rPr>
                <w:rFonts w:eastAsia="Times New Roman"/>
                <w:sz w:val="22"/>
                <w:szCs w:val="22"/>
                <w:lang w:val="de-DE"/>
              </w:rPr>
              <w:t>Wir gehen..., Ich/Er/Sie muss/kann (nicht) ..., Ich habe einen/keinen, eine/keine, ein/kein);</w:t>
            </w:r>
          </w:p>
          <w:p w14:paraId="4C129D2E" w14:textId="77777777" w:rsidR="00A774A3" w:rsidRPr="00682539" w:rsidRDefault="00A774A3" w:rsidP="00197B16">
            <w:pPr>
              <w:widowControl/>
              <w:numPr>
                <w:ilvl w:val="0"/>
                <w:numId w:val="5"/>
              </w:numPr>
              <w:autoSpaceDE/>
              <w:autoSpaceDN/>
              <w:adjustRightInd/>
              <w:ind w:left="459" w:firstLine="454"/>
              <w:jc w:val="both"/>
              <w:rPr>
                <w:sz w:val="22"/>
                <w:szCs w:val="22"/>
                <w:lang w:val="ru-RU"/>
              </w:rPr>
            </w:pPr>
            <w:r w:rsidRPr="00682539">
              <w:rPr>
                <w:rFonts w:eastAsia="Times New Roman"/>
                <w:sz w:val="22"/>
                <w:szCs w:val="22"/>
                <w:lang w:val="ru-RU"/>
              </w:rPr>
              <w:t>Звуками немецкого языка (произнесение и дифференциация) в потоке речи по тематике и ситуациям общения вводного курса.</w:t>
            </w:r>
          </w:p>
          <w:p w14:paraId="0124DCC2" w14:textId="77777777" w:rsidR="00A774A3" w:rsidRPr="00682539" w:rsidRDefault="00A774A3" w:rsidP="00F30F13">
            <w:pPr>
              <w:widowControl/>
              <w:autoSpaceDE/>
              <w:autoSpaceDN/>
              <w:adjustRightInd/>
              <w:jc w:val="both"/>
              <w:rPr>
                <w:rFonts w:eastAsia="Times New Roman"/>
                <w:sz w:val="22"/>
                <w:szCs w:val="22"/>
                <w:lang w:val="ru-RU"/>
              </w:rPr>
            </w:pPr>
          </w:p>
          <w:p w14:paraId="7E35B94B" w14:textId="77777777" w:rsidR="00A774A3" w:rsidRPr="00682539" w:rsidRDefault="00A774A3" w:rsidP="00F30F13">
            <w:pPr>
              <w:widowControl/>
              <w:autoSpaceDE/>
              <w:autoSpaceDN/>
              <w:adjustRightInd/>
              <w:jc w:val="both"/>
              <w:rPr>
                <w:rFonts w:eastAsia="Times New Roman"/>
                <w:sz w:val="22"/>
                <w:szCs w:val="22"/>
                <w:lang w:val="ru-RU"/>
              </w:rPr>
            </w:pPr>
          </w:p>
          <w:p w14:paraId="6E1262A3" w14:textId="77777777" w:rsidR="00A774A3" w:rsidRPr="00682539" w:rsidRDefault="00A774A3" w:rsidP="00F30F13">
            <w:pPr>
              <w:widowControl/>
              <w:autoSpaceDE/>
              <w:autoSpaceDN/>
              <w:adjustRightInd/>
              <w:jc w:val="both"/>
              <w:rPr>
                <w:rFonts w:eastAsia="Times New Roman"/>
                <w:sz w:val="22"/>
                <w:szCs w:val="22"/>
                <w:lang w:val="ru-RU"/>
              </w:rPr>
            </w:pPr>
          </w:p>
          <w:p w14:paraId="525EFE46" w14:textId="77777777" w:rsidR="00A774A3" w:rsidRPr="00682539" w:rsidRDefault="00A774A3" w:rsidP="00F30F13">
            <w:pPr>
              <w:widowControl/>
              <w:autoSpaceDE/>
              <w:autoSpaceDN/>
              <w:adjustRightInd/>
              <w:jc w:val="both"/>
              <w:rPr>
                <w:rFonts w:eastAsia="Times New Roman"/>
                <w:sz w:val="22"/>
                <w:szCs w:val="22"/>
                <w:lang w:val="ru-RU"/>
              </w:rPr>
            </w:pPr>
          </w:p>
          <w:p w14:paraId="214DB566" w14:textId="77777777" w:rsidR="00A774A3" w:rsidRPr="00682539" w:rsidRDefault="00A774A3" w:rsidP="00F30F13">
            <w:pPr>
              <w:widowControl/>
              <w:autoSpaceDE/>
              <w:autoSpaceDN/>
              <w:adjustRightInd/>
              <w:jc w:val="both"/>
              <w:rPr>
                <w:rFonts w:eastAsia="Times New Roman"/>
                <w:sz w:val="22"/>
                <w:szCs w:val="22"/>
                <w:lang w:val="ru-RU"/>
              </w:rPr>
            </w:pPr>
          </w:p>
          <w:p w14:paraId="3D34C819" w14:textId="77777777" w:rsidR="00A774A3" w:rsidRPr="00682539" w:rsidRDefault="00A774A3" w:rsidP="00F30F13">
            <w:pPr>
              <w:pStyle w:val="msonormalcxspmiddlecxspmiddle"/>
              <w:spacing w:before="0" w:after="0"/>
              <w:ind w:firstLine="454"/>
              <w:jc w:val="both"/>
              <w:rPr>
                <w:rFonts w:cs="Times New Roman"/>
                <w:b/>
                <w:i/>
                <w:color w:val="auto"/>
                <w:sz w:val="22"/>
                <w:szCs w:val="22"/>
                <w:lang w:val="ru-RU"/>
              </w:rPr>
            </w:pPr>
          </w:p>
        </w:tc>
        <w:tc>
          <w:tcPr>
            <w:tcW w:w="4537" w:type="dxa"/>
          </w:tcPr>
          <w:p w14:paraId="2CED29D8" w14:textId="77777777" w:rsidR="00A774A3" w:rsidRPr="00682539" w:rsidRDefault="00A774A3" w:rsidP="00F30F13">
            <w:pPr>
              <w:pStyle w:val="msonormalcxspmiddle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получит возможность научиться:</w:t>
            </w:r>
          </w:p>
          <w:p w14:paraId="216B173E" w14:textId="77777777" w:rsidR="00A774A3" w:rsidRPr="00682539" w:rsidRDefault="00A774A3" w:rsidP="00197B16">
            <w:pPr>
              <w:widowControl/>
              <w:numPr>
                <w:ilvl w:val="0"/>
                <w:numId w:val="6"/>
              </w:numPr>
              <w:autoSpaceDE/>
              <w:autoSpaceDN/>
              <w:adjustRightInd/>
              <w:ind w:left="459" w:firstLine="0"/>
              <w:jc w:val="both"/>
              <w:rPr>
                <w:rFonts w:eastAsia="Times New Roman"/>
                <w:i/>
                <w:sz w:val="22"/>
                <w:szCs w:val="22"/>
                <w:lang w:val="ru-RU"/>
              </w:rPr>
            </w:pPr>
            <w:r w:rsidRPr="00682539">
              <w:rPr>
                <w:rFonts w:eastAsia="Times New Roman"/>
                <w:i/>
                <w:sz w:val="22"/>
                <w:szCs w:val="22"/>
                <w:lang w:val="ru-RU"/>
              </w:rPr>
              <w:t xml:space="preserve">утвердительные, отрицательные и вопросительные формы структур с глаголами </w:t>
            </w:r>
            <w:r w:rsidRPr="00682539">
              <w:rPr>
                <w:rFonts w:eastAsia="Times New Roman"/>
                <w:i/>
                <w:sz w:val="22"/>
                <w:szCs w:val="22"/>
              </w:rPr>
              <w:t>sein</w:t>
            </w:r>
            <w:r w:rsidRPr="00682539">
              <w:rPr>
                <w:rFonts w:eastAsia="Times New Roman"/>
                <w:i/>
                <w:sz w:val="22"/>
                <w:szCs w:val="22"/>
                <w:lang w:val="ru-RU"/>
              </w:rPr>
              <w:t xml:space="preserve"> и </w:t>
            </w:r>
            <w:r w:rsidRPr="00682539">
              <w:rPr>
                <w:rFonts w:eastAsia="Times New Roman"/>
                <w:i/>
                <w:sz w:val="22"/>
                <w:szCs w:val="22"/>
              </w:rPr>
              <w:t>haben</w:t>
            </w:r>
            <w:r w:rsidRPr="00682539">
              <w:rPr>
                <w:rFonts w:eastAsia="Times New Roman"/>
                <w:i/>
                <w:sz w:val="22"/>
                <w:szCs w:val="22"/>
                <w:lang w:val="ru-RU"/>
              </w:rPr>
              <w:t xml:space="preserve">, с модальными глаголами, с полнозначными глаголами в </w:t>
            </w:r>
            <w:r w:rsidRPr="00682539">
              <w:rPr>
                <w:rFonts w:eastAsia="Times New Roman"/>
                <w:i/>
                <w:sz w:val="22"/>
                <w:szCs w:val="22"/>
              </w:rPr>
              <w:t>Pr</w:t>
            </w:r>
            <w:r w:rsidRPr="00682539">
              <w:rPr>
                <w:rFonts w:eastAsia="Times New Roman"/>
                <w:i/>
                <w:sz w:val="22"/>
                <w:szCs w:val="22"/>
                <w:lang w:val="ru-RU"/>
              </w:rPr>
              <w:t>ä</w:t>
            </w:r>
            <w:r w:rsidRPr="00682539">
              <w:rPr>
                <w:rFonts w:eastAsia="Times New Roman"/>
                <w:i/>
                <w:sz w:val="22"/>
                <w:szCs w:val="22"/>
              </w:rPr>
              <w:t>sens</w:t>
            </w:r>
            <w:r w:rsidRPr="00682539">
              <w:rPr>
                <w:rFonts w:eastAsia="Times New Roman"/>
                <w:i/>
                <w:sz w:val="22"/>
                <w:szCs w:val="22"/>
                <w:lang w:val="ru-RU"/>
              </w:rPr>
              <w:t>, с возвратными глаголами, с глаголами с отделяемыми и неотделяемыми приставками;</w:t>
            </w:r>
          </w:p>
          <w:p w14:paraId="24675BD9" w14:textId="77777777" w:rsidR="00A774A3" w:rsidRPr="00682539" w:rsidRDefault="00A774A3" w:rsidP="00197B16">
            <w:pPr>
              <w:widowControl/>
              <w:numPr>
                <w:ilvl w:val="0"/>
                <w:numId w:val="6"/>
              </w:numPr>
              <w:autoSpaceDE/>
              <w:autoSpaceDN/>
              <w:adjustRightInd/>
              <w:ind w:left="459" w:firstLine="0"/>
              <w:jc w:val="both"/>
              <w:rPr>
                <w:rFonts w:eastAsia="Times New Roman"/>
                <w:i/>
                <w:sz w:val="22"/>
                <w:szCs w:val="22"/>
                <w:lang w:val="ru-RU"/>
              </w:rPr>
            </w:pPr>
            <w:r w:rsidRPr="00682539">
              <w:rPr>
                <w:rFonts w:eastAsia="Times New Roman"/>
                <w:i/>
                <w:sz w:val="22"/>
                <w:szCs w:val="22"/>
                <w:lang w:val="ru-RU"/>
              </w:rPr>
              <w:t>существительные в единственном и множественном числе, склонение существительных;</w:t>
            </w:r>
          </w:p>
          <w:p w14:paraId="2C3B61C2" w14:textId="77777777" w:rsidR="00A774A3" w:rsidRPr="00682539" w:rsidRDefault="00A774A3" w:rsidP="00197B16">
            <w:pPr>
              <w:widowControl/>
              <w:numPr>
                <w:ilvl w:val="0"/>
                <w:numId w:val="6"/>
              </w:numPr>
              <w:autoSpaceDE/>
              <w:autoSpaceDN/>
              <w:adjustRightInd/>
              <w:ind w:left="459" w:firstLine="0"/>
              <w:jc w:val="both"/>
              <w:rPr>
                <w:rFonts w:eastAsia="Times New Roman"/>
                <w:i/>
                <w:sz w:val="22"/>
                <w:szCs w:val="22"/>
              </w:rPr>
            </w:pPr>
            <w:r w:rsidRPr="00682539">
              <w:rPr>
                <w:rFonts w:eastAsia="Times New Roman"/>
                <w:i/>
                <w:sz w:val="22"/>
                <w:szCs w:val="22"/>
              </w:rPr>
              <w:t>определенный, неопределенный, нулевой артикль;</w:t>
            </w:r>
          </w:p>
          <w:p w14:paraId="7D2225B7" w14:textId="77777777" w:rsidR="00A774A3" w:rsidRPr="00682539" w:rsidRDefault="00A774A3" w:rsidP="00197B16">
            <w:pPr>
              <w:widowControl/>
              <w:numPr>
                <w:ilvl w:val="0"/>
                <w:numId w:val="6"/>
              </w:numPr>
              <w:autoSpaceDE/>
              <w:autoSpaceDN/>
              <w:adjustRightInd/>
              <w:ind w:left="459" w:firstLine="0"/>
              <w:jc w:val="both"/>
              <w:rPr>
                <w:rFonts w:eastAsia="Times New Roman"/>
                <w:i/>
                <w:sz w:val="22"/>
                <w:szCs w:val="22"/>
                <w:lang w:val="ru-RU"/>
              </w:rPr>
            </w:pPr>
            <w:r w:rsidRPr="00682539">
              <w:rPr>
                <w:rFonts w:eastAsia="Times New Roman"/>
                <w:i/>
                <w:sz w:val="22"/>
                <w:szCs w:val="22"/>
                <w:lang w:val="ru-RU"/>
              </w:rPr>
              <w:t>личные, указательные вопросительные, отрицательное (</w:t>
            </w:r>
            <w:r w:rsidRPr="00682539">
              <w:rPr>
                <w:rFonts w:eastAsia="Times New Roman"/>
                <w:i/>
                <w:sz w:val="22"/>
                <w:szCs w:val="22"/>
              </w:rPr>
              <w:t>kein</w:t>
            </w:r>
            <w:r w:rsidRPr="00682539">
              <w:rPr>
                <w:rFonts w:eastAsia="Times New Roman"/>
                <w:i/>
                <w:sz w:val="22"/>
                <w:szCs w:val="22"/>
                <w:lang w:val="ru-RU"/>
              </w:rPr>
              <w:t>), безличное (</w:t>
            </w:r>
            <w:r w:rsidRPr="00682539">
              <w:rPr>
                <w:rFonts w:eastAsia="Times New Roman"/>
                <w:i/>
                <w:sz w:val="22"/>
                <w:szCs w:val="22"/>
              </w:rPr>
              <w:t>es</w:t>
            </w:r>
            <w:r w:rsidRPr="00682539">
              <w:rPr>
                <w:rFonts w:eastAsia="Times New Roman"/>
                <w:i/>
                <w:sz w:val="22"/>
                <w:szCs w:val="22"/>
                <w:lang w:val="ru-RU"/>
              </w:rPr>
              <w:t>) и неопределенно-личное (</w:t>
            </w:r>
            <w:r w:rsidRPr="00682539">
              <w:rPr>
                <w:rFonts w:eastAsia="Times New Roman"/>
                <w:i/>
                <w:sz w:val="22"/>
                <w:szCs w:val="22"/>
              </w:rPr>
              <w:t>man</w:t>
            </w:r>
            <w:r w:rsidRPr="00682539">
              <w:rPr>
                <w:rFonts w:eastAsia="Times New Roman"/>
                <w:i/>
                <w:sz w:val="22"/>
                <w:szCs w:val="22"/>
                <w:lang w:val="ru-RU"/>
              </w:rPr>
              <w:t>) местоимения, склонение местоимений в единственном и множественном числе;</w:t>
            </w:r>
          </w:p>
          <w:p w14:paraId="220DE04F" w14:textId="77777777" w:rsidR="00A774A3" w:rsidRPr="00682539" w:rsidRDefault="00A774A3" w:rsidP="00197B16">
            <w:pPr>
              <w:widowControl/>
              <w:numPr>
                <w:ilvl w:val="0"/>
                <w:numId w:val="6"/>
              </w:numPr>
              <w:autoSpaceDE/>
              <w:autoSpaceDN/>
              <w:adjustRightInd/>
              <w:ind w:left="459" w:firstLine="0"/>
              <w:jc w:val="both"/>
              <w:rPr>
                <w:rFonts w:eastAsia="Times New Roman"/>
                <w:i/>
                <w:sz w:val="22"/>
                <w:szCs w:val="22"/>
                <w:lang w:val="de-DE"/>
              </w:rPr>
            </w:pPr>
            <w:r w:rsidRPr="00682539">
              <w:rPr>
                <w:rFonts w:eastAsia="Times New Roman"/>
                <w:i/>
                <w:sz w:val="22"/>
                <w:szCs w:val="22"/>
                <w:lang w:val="ru-RU"/>
              </w:rPr>
              <w:t>предлоги</w:t>
            </w:r>
            <w:r w:rsidRPr="00682539">
              <w:rPr>
                <w:rFonts w:eastAsia="Times New Roman"/>
                <w:i/>
                <w:sz w:val="22"/>
                <w:szCs w:val="22"/>
                <w:lang w:val="de-DE"/>
              </w:rPr>
              <w:t xml:space="preserve"> </w:t>
            </w:r>
            <w:r w:rsidRPr="00682539">
              <w:rPr>
                <w:rFonts w:eastAsia="Times New Roman"/>
                <w:i/>
                <w:sz w:val="22"/>
                <w:szCs w:val="22"/>
                <w:lang w:val="ru-RU"/>
              </w:rPr>
              <w:t>с</w:t>
            </w:r>
            <w:r w:rsidRPr="00682539">
              <w:rPr>
                <w:rFonts w:eastAsia="Times New Roman"/>
                <w:i/>
                <w:sz w:val="22"/>
                <w:szCs w:val="22"/>
                <w:lang w:val="de-DE"/>
              </w:rPr>
              <w:t xml:space="preserve"> </w:t>
            </w:r>
            <w:r w:rsidRPr="00682539">
              <w:rPr>
                <w:rFonts w:eastAsia="Times New Roman"/>
                <w:i/>
                <w:sz w:val="22"/>
                <w:szCs w:val="22"/>
                <w:lang w:val="ru-RU"/>
              </w:rPr>
              <w:t>двойным</w:t>
            </w:r>
            <w:r w:rsidRPr="00682539">
              <w:rPr>
                <w:rFonts w:eastAsia="Times New Roman"/>
                <w:i/>
                <w:sz w:val="22"/>
                <w:szCs w:val="22"/>
                <w:lang w:val="de-DE"/>
              </w:rPr>
              <w:t xml:space="preserve"> </w:t>
            </w:r>
            <w:r w:rsidRPr="00682539">
              <w:rPr>
                <w:rFonts w:eastAsia="Times New Roman"/>
                <w:i/>
                <w:sz w:val="22"/>
                <w:szCs w:val="22"/>
                <w:lang w:val="ru-RU"/>
              </w:rPr>
              <w:t>управлением</w:t>
            </w:r>
            <w:r w:rsidRPr="00682539">
              <w:rPr>
                <w:rFonts w:eastAsia="Times New Roman"/>
                <w:i/>
                <w:sz w:val="22"/>
                <w:szCs w:val="22"/>
                <w:lang w:val="de-DE"/>
              </w:rPr>
              <w:t xml:space="preserve"> (an, auf, hinter, in, neben, uber, unter, vor), </w:t>
            </w:r>
            <w:r w:rsidRPr="00682539">
              <w:rPr>
                <w:rFonts w:eastAsia="Times New Roman"/>
                <w:i/>
                <w:sz w:val="22"/>
                <w:szCs w:val="22"/>
                <w:lang w:val="ru-RU"/>
              </w:rPr>
              <w:t>требующие</w:t>
            </w:r>
            <w:r w:rsidRPr="00682539">
              <w:rPr>
                <w:rFonts w:eastAsia="Times New Roman"/>
                <w:i/>
                <w:sz w:val="22"/>
                <w:szCs w:val="22"/>
                <w:lang w:val="de-DE"/>
              </w:rPr>
              <w:t xml:space="preserve"> Dativ (aus, bei, mit, nach, seit, von, zu) </w:t>
            </w:r>
            <w:r w:rsidRPr="00682539">
              <w:rPr>
                <w:rFonts w:eastAsia="Times New Roman"/>
                <w:i/>
                <w:sz w:val="22"/>
                <w:szCs w:val="22"/>
                <w:lang w:val="ru-RU"/>
              </w:rPr>
              <w:t>и</w:t>
            </w:r>
            <w:r w:rsidRPr="00682539">
              <w:rPr>
                <w:rFonts w:eastAsia="Times New Roman"/>
                <w:i/>
                <w:sz w:val="22"/>
                <w:szCs w:val="22"/>
                <w:lang w:val="de-DE"/>
              </w:rPr>
              <w:t xml:space="preserve"> Akkusativ (durch, fur, gegen, ohne, um);</w:t>
            </w:r>
          </w:p>
          <w:p w14:paraId="0962EFE0" w14:textId="77777777" w:rsidR="00A774A3" w:rsidRPr="00682539" w:rsidRDefault="00A774A3" w:rsidP="00197B16">
            <w:pPr>
              <w:widowControl/>
              <w:numPr>
                <w:ilvl w:val="0"/>
                <w:numId w:val="6"/>
              </w:numPr>
              <w:autoSpaceDE/>
              <w:autoSpaceDN/>
              <w:adjustRightInd/>
              <w:ind w:left="459" w:firstLine="454"/>
              <w:jc w:val="both"/>
              <w:rPr>
                <w:b/>
                <w:i/>
                <w:sz w:val="22"/>
                <w:szCs w:val="22"/>
                <w:lang w:val="ru-RU"/>
              </w:rPr>
            </w:pPr>
            <w:r w:rsidRPr="00682539">
              <w:rPr>
                <w:rFonts w:eastAsia="Times New Roman"/>
                <w:i/>
                <w:sz w:val="22"/>
                <w:szCs w:val="22"/>
                <w:lang w:val="ru-RU"/>
              </w:rPr>
              <w:t>количественные числительные от 1 до 100 и формы образования порядковых числительных (рецептивно).</w:t>
            </w:r>
          </w:p>
        </w:tc>
      </w:tr>
      <w:tr w:rsidR="00A774A3" w:rsidRPr="00CD0D74" w14:paraId="4DA1CDE4" w14:textId="77777777" w:rsidTr="00F41ACB">
        <w:tc>
          <w:tcPr>
            <w:tcW w:w="1208" w:type="dxa"/>
            <w:gridSpan w:val="2"/>
          </w:tcPr>
          <w:p w14:paraId="10DC12E6"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b/>
                <w:bCs/>
                <w:color w:val="000000"/>
                <w:sz w:val="22"/>
                <w:szCs w:val="22"/>
              </w:rPr>
              <w:t>Говорение. Диалогическая речь</w:t>
            </w:r>
          </w:p>
          <w:p w14:paraId="65CDC5E3" w14:textId="77777777" w:rsidR="00A774A3" w:rsidRPr="00682539" w:rsidRDefault="00A774A3" w:rsidP="00F30F13">
            <w:pPr>
              <w:pStyle w:val="msonormalcxspmiddlecxspmiddle"/>
              <w:spacing w:before="0" w:after="0"/>
              <w:ind w:firstLine="454"/>
              <w:jc w:val="both"/>
              <w:rPr>
                <w:b/>
                <w:i/>
                <w:sz w:val="22"/>
                <w:szCs w:val="22"/>
                <w:lang w:val="ru-RU"/>
              </w:rPr>
            </w:pPr>
          </w:p>
        </w:tc>
        <w:tc>
          <w:tcPr>
            <w:tcW w:w="4178" w:type="dxa"/>
          </w:tcPr>
          <w:p w14:paraId="222D887B" w14:textId="77777777" w:rsidR="00F626FE" w:rsidRPr="00F626FE" w:rsidRDefault="00F626FE" w:rsidP="00F626FE">
            <w:pPr>
              <w:pStyle w:val="af0"/>
              <w:shd w:val="clear" w:color="auto" w:fill="FFFFFF"/>
              <w:spacing w:before="0" w:beforeAutospacing="0" w:after="0" w:afterAutospacing="0"/>
              <w:ind w:left="765"/>
              <w:rPr>
                <w:rFonts w:ascii="Arial" w:hAnsi="Arial" w:cs="Arial"/>
                <w:b/>
                <w:i/>
                <w:color w:val="000000"/>
                <w:sz w:val="22"/>
                <w:szCs w:val="22"/>
              </w:rPr>
            </w:pPr>
            <w:r w:rsidRPr="00F626FE">
              <w:rPr>
                <w:b/>
                <w:i/>
                <w:color w:val="000000"/>
                <w:sz w:val="22"/>
                <w:szCs w:val="22"/>
              </w:rPr>
              <w:t xml:space="preserve">Выпускник научится: </w:t>
            </w:r>
          </w:p>
          <w:p w14:paraId="47D9A98E" w14:textId="77777777" w:rsidR="00A774A3" w:rsidRPr="00682539" w:rsidRDefault="00A774A3" w:rsidP="00197B16">
            <w:pPr>
              <w:pStyle w:val="af0"/>
              <w:numPr>
                <w:ilvl w:val="0"/>
                <w:numId w:val="7"/>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 xml:space="preserve">вести диалог (диалог этикетного характера, </w:t>
            </w:r>
          </w:p>
          <w:p w14:paraId="044A8262" w14:textId="77777777" w:rsidR="00A774A3" w:rsidRPr="00682539" w:rsidRDefault="00A774A3" w:rsidP="00197B16">
            <w:pPr>
              <w:pStyle w:val="af0"/>
              <w:numPr>
                <w:ilvl w:val="0"/>
                <w:numId w:val="7"/>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 xml:space="preserve">диалог-распрос, диалог побуждение к действию; </w:t>
            </w:r>
          </w:p>
          <w:p w14:paraId="39789C41" w14:textId="77777777" w:rsidR="00A774A3" w:rsidRPr="00682539" w:rsidRDefault="00A774A3" w:rsidP="00197B16">
            <w:pPr>
              <w:pStyle w:val="af0"/>
              <w:numPr>
                <w:ilvl w:val="0"/>
                <w:numId w:val="7"/>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комбинированный диалог) в стандартных ситуациях неофициального общения в рамках освоенной тематики,</w:t>
            </w:r>
          </w:p>
          <w:p w14:paraId="630F3B5C" w14:textId="77777777" w:rsidR="00A774A3" w:rsidRPr="00682539" w:rsidRDefault="00A774A3" w:rsidP="00197B16">
            <w:pPr>
              <w:pStyle w:val="af0"/>
              <w:numPr>
                <w:ilvl w:val="0"/>
                <w:numId w:val="7"/>
              </w:numPr>
              <w:shd w:val="clear" w:color="auto" w:fill="FFFFFF"/>
              <w:spacing w:before="0" w:beforeAutospacing="0" w:after="0" w:afterAutospacing="0"/>
              <w:rPr>
                <w:b/>
                <w:i/>
                <w:sz w:val="22"/>
                <w:szCs w:val="22"/>
              </w:rPr>
            </w:pPr>
            <w:r w:rsidRPr="00682539">
              <w:rPr>
                <w:color w:val="000000"/>
                <w:sz w:val="22"/>
                <w:szCs w:val="22"/>
              </w:rPr>
              <w:t>соблюдая нормы речевого этикета, принятые в стране изучаемого языка.</w:t>
            </w:r>
            <w:r w:rsidRPr="00682539">
              <w:rPr>
                <w:b/>
                <w:i/>
                <w:sz w:val="22"/>
                <w:szCs w:val="22"/>
              </w:rPr>
              <w:t xml:space="preserve"> </w:t>
            </w:r>
          </w:p>
        </w:tc>
        <w:tc>
          <w:tcPr>
            <w:tcW w:w="4537" w:type="dxa"/>
          </w:tcPr>
          <w:p w14:paraId="5A6518C7" w14:textId="77777777" w:rsidR="00F626FE" w:rsidRPr="00682539" w:rsidRDefault="00F626FE" w:rsidP="00F626FE">
            <w:pPr>
              <w:pStyle w:val="msonormalcxspmiddle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получит возможность научиться:</w:t>
            </w:r>
          </w:p>
          <w:p w14:paraId="73747AC2" w14:textId="77777777" w:rsidR="00A774A3" w:rsidRPr="00682539" w:rsidRDefault="00A774A3" w:rsidP="00197B16">
            <w:pPr>
              <w:pStyle w:val="af0"/>
              <w:numPr>
                <w:ilvl w:val="0"/>
                <w:numId w:val="7"/>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вести диалог-обмен мнениями;</w:t>
            </w:r>
          </w:p>
          <w:p w14:paraId="569656F7" w14:textId="77777777" w:rsidR="00A774A3" w:rsidRPr="00682539" w:rsidRDefault="00A774A3" w:rsidP="00197B16">
            <w:pPr>
              <w:pStyle w:val="af0"/>
              <w:numPr>
                <w:ilvl w:val="0"/>
                <w:numId w:val="7"/>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брать и давать интервью;</w:t>
            </w:r>
          </w:p>
          <w:p w14:paraId="6093308C" w14:textId="77777777" w:rsidR="00A774A3" w:rsidRPr="00682539" w:rsidRDefault="00A774A3" w:rsidP="00197B16">
            <w:pPr>
              <w:pStyle w:val="af0"/>
              <w:numPr>
                <w:ilvl w:val="0"/>
                <w:numId w:val="7"/>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вести диалог-расспрос на основе нелинейного текста (таблицы, диаграммы и т. д.).</w:t>
            </w:r>
          </w:p>
          <w:p w14:paraId="09BA5D81" w14:textId="77777777" w:rsidR="00A774A3" w:rsidRPr="00682539" w:rsidRDefault="00A774A3" w:rsidP="00F30F13">
            <w:pPr>
              <w:pStyle w:val="af0"/>
              <w:shd w:val="clear" w:color="auto" w:fill="FFFFFF"/>
              <w:spacing w:before="0" w:beforeAutospacing="0" w:after="0" w:afterAutospacing="0"/>
              <w:rPr>
                <w:b/>
                <w:i/>
                <w:sz w:val="22"/>
                <w:szCs w:val="22"/>
              </w:rPr>
            </w:pPr>
            <w:r w:rsidRPr="00682539">
              <w:rPr>
                <w:i/>
                <w:color w:val="000000"/>
                <w:sz w:val="22"/>
                <w:szCs w:val="22"/>
              </w:rPr>
              <w:t xml:space="preserve"> </w:t>
            </w:r>
          </w:p>
        </w:tc>
      </w:tr>
      <w:tr w:rsidR="00A774A3" w:rsidRPr="00CD0D74" w14:paraId="3D9CB44F" w14:textId="77777777" w:rsidTr="00F41ACB">
        <w:tc>
          <w:tcPr>
            <w:tcW w:w="1208" w:type="dxa"/>
            <w:gridSpan w:val="2"/>
          </w:tcPr>
          <w:p w14:paraId="53648E3A"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b/>
                <w:bCs/>
                <w:color w:val="000000"/>
                <w:sz w:val="22"/>
                <w:szCs w:val="22"/>
              </w:rPr>
              <w:t>Говорение. Монологическая речь</w:t>
            </w:r>
          </w:p>
          <w:p w14:paraId="53B11E36" w14:textId="77777777" w:rsidR="00A774A3" w:rsidRPr="00682539" w:rsidRDefault="00A774A3" w:rsidP="00F30F13">
            <w:pPr>
              <w:pStyle w:val="af0"/>
              <w:shd w:val="clear" w:color="auto" w:fill="FFFFFF"/>
              <w:spacing w:before="0" w:beforeAutospacing="0" w:after="0" w:afterAutospacing="0"/>
              <w:rPr>
                <w:b/>
                <w:bCs/>
                <w:color w:val="000000"/>
                <w:sz w:val="22"/>
                <w:szCs w:val="22"/>
              </w:rPr>
            </w:pPr>
          </w:p>
        </w:tc>
        <w:tc>
          <w:tcPr>
            <w:tcW w:w="4178" w:type="dxa"/>
          </w:tcPr>
          <w:p w14:paraId="4CE0E0F9" w14:textId="77777777" w:rsidR="00F626FE" w:rsidRPr="00682539" w:rsidRDefault="00F626FE" w:rsidP="00F626FE">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 xml:space="preserve">Выпускник научится: </w:t>
            </w:r>
          </w:p>
          <w:p w14:paraId="6A2384C0" w14:textId="77777777" w:rsidR="00A774A3" w:rsidRPr="00682539" w:rsidRDefault="00A774A3" w:rsidP="00197B16">
            <w:pPr>
              <w:pStyle w:val="af0"/>
              <w:numPr>
                <w:ilvl w:val="0"/>
                <w:numId w:val="8"/>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строить связное монологическое высказывание с опорой на</w:t>
            </w:r>
          </w:p>
          <w:p w14:paraId="6FA8A0D9" w14:textId="77777777" w:rsidR="00A774A3" w:rsidRPr="00682539" w:rsidRDefault="00A774A3" w:rsidP="00F30F13">
            <w:pPr>
              <w:pStyle w:val="af0"/>
              <w:shd w:val="clear" w:color="auto" w:fill="FFFFFF"/>
              <w:spacing w:before="0" w:beforeAutospacing="0" w:after="0" w:afterAutospacing="0"/>
              <w:rPr>
                <w:color w:val="000000"/>
                <w:sz w:val="22"/>
                <w:szCs w:val="22"/>
              </w:rPr>
            </w:pPr>
            <w:r w:rsidRPr="00682539">
              <w:rPr>
                <w:color w:val="000000"/>
                <w:sz w:val="22"/>
                <w:szCs w:val="22"/>
              </w:rPr>
              <w:t>зрительную наглядность и/или вербальные опоры (ключевые слова, план, вопросы) в рамках освоенной тематики;</w:t>
            </w:r>
          </w:p>
          <w:p w14:paraId="332FA2A3" w14:textId="77777777" w:rsidR="00A774A3" w:rsidRPr="00682539" w:rsidRDefault="00A774A3" w:rsidP="00197B16">
            <w:pPr>
              <w:pStyle w:val="af0"/>
              <w:numPr>
                <w:ilvl w:val="0"/>
                <w:numId w:val="8"/>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описывать события с опорой на зрительную наглядность и/или вербальную опору (ключевые слова, план, вопросы);</w:t>
            </w:r>
          </w:p>
          <w:p w14:paraId="457F2028" w14:textId="77777777" w:rsidR="00A774A3" w:rsidRPr="00682539" w:rsidRDefault="00A774A3" w:rsidP="00197B16">
            <w:pPr>
              <w:pStyle w:val="af0"/>
              <w:numPr>
                <w:ilvl w:val="0"/>
                <w:numId w:val="8"/>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давать краткую характеристику реальных людей и литературных персонажей;</w:t>
            </w:r>
          </w:p>
          <w:p w14:paraId="3901694F" w14:textId="77777777" w:rsidR="00A774A3" w:rsidRPr="00682539" w:rsidRDefault="00A774A3" w:rsidP="00197B16">
            <w:pPr>
              <w:pStyle w:val="af0"/>
              <w:numPr>
                <w:ilvl w:val="0"/>
                <w:numId w:val="8"/>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передавать основное содержание прочитанного текста с опорой или без опоры на текст, ключевые слова/ план/ вопросы;</w:t>
            </w:r>
          </w:p>
          <w:p w14:paraId="0631E02F" w14:textId="77777777" w:rsidR="00A774A3" w:rsidRPr="00F626FE" w:rsidRDefault="00A774A3" w:rsidP="00197B16">
            <w:pPr>
              <w:pStyle w:val="af0"/>
              <w:numPr>
                <w:ilvl w:val="0"/>
                <w:numId w:val="8"/>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описывать картинку/ фото с опорой или без опоры на ключевые слова/ план/ вопросы</w:t>
            </w:r>
          </w:p>
        </w:tc>
        <w:tc>
          <w:tcPr>
            <w:tcW w:w="4537" w:type="dxa"/>
          </w:tcPr>
          <w:p w14:paraId="42720E71" w14:textId="77777777" w:rsidR="00F626FE" w:rsidRPr="00682539" w:rsidRDefault="00F626FE" w:rsidP="00F626FE">
            <w:pPr>
              <w:pStyle w:val="msonormalcxspmiddle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получит возможность научиться:</w:t>
            </w:r>
          </w:p>
          <w:p w14:paraId="2CA0D4B3" w14:textId="77777777" w:rsidR="00A774A3" w:rsidRPr="00682539" w:rsidRDefault="00A774A3" w:rsidP="00197B16">
            <w:pPr>
              <w:pStyle w:val="af0"/>
              <w:numPr>
                <w:ilvl w:val="0"/>
                <w:numId w:val="8"/>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делать сообщение на заданную тему на основе прочитанного;</w:t>
            </w:r>
          </w:p>
          <w:p w14:paraId="310CB417" w14:textId="77777777" w:rsidR="00A774A3" w:rsidRPr="00682539" w:rsidRDefault="00A774A3" w:rsidP="00197B16">
            <w:pPr>
              <w:pStyle w:val="af0"/>
              <w:numPr>
                <w:ilvl w:val="0"/>
                <w:numId w:val="8"/>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комментировать факты из прочитанного/ прослушанного текста,</w:t>
            </w:r>
          </w:p>
          <w:p w14:paraId="4F65A0C2" w14:textId="77777777" w:rsidR="00A774A3" w:rsidRPr="00682539" w:rsidRDefault="00A774A3" w:rsidP="00197B16">
            <w:pPr>
              <w:pStyle w:val="af0"/>
              <w:numPr>
                <w:ilvl w:val="0"/>
                <w:numId w:val="8"/>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выражать и аргументировать свое           отношение к прочитанному/  прослушанному;</w:t>
            </w:r>
          </w:p>
          <w:p w14:paraId="08D51A7B" w14:textId="77777777" w:rsidR="00A774A3" w:rsidRPr="00682539" w:rsidRDefault="00A774A3" w:rsidP="00197B16">
            <w:pPr>
              <w:pStyle w:val="af0"/>
              <w:numPr>
                <w:ilvl w:val="0"/>
                <w:numId w:val="8"/>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кратко высказываться без предварительной подготовки на заданную тему в соответствии с предложенной ситуацией общения;</w:t>
            </w:r>
          </w:p>
          <w:p w14:paraId="726598A7" w14:textId="77777777" w:rsidR="00A774A3" w:rsidRPr="00682539" w:rsidRDefault="00A774A3" w:rsidP="00197B16">
            <w:pPr>
              <w:pStyle w:val="af0"/>
              <w:numPr>
                <w:ilvl w:val="0"/>
                <w:numId w:val="8"/>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кратко высказываться с опорой на нелинейный текст (таблицы, диаграммы, расписание и т. п.);</w:t>
            </w:r>
          </w:p>
          <w:p w14:paraId="3E9E32CF" w14:textId="77777777" w:rsidR="00A774A3" w:rsidRPr="00F626FE" w:rsidRDefault="00A774A3" w:rsidP="00197B16">
            <w:pPr>
              <w:pStyle w:val="af0"/>
              <w:numPr>
                <w:ilvl w:val="0"/>
                <w:numId w:val="8"/>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кратко излагать результаты выполненной проектной работы.</w:t>
            </w:r>
          </w:p>
          <w:p w14:paraId="560FF7A7" w14:textId="77777777" w:rsidR="00A774A3" w:rsidRPr="00682539" w:rsidRDefault="00A774A3" w:rsidP="00F30F13">
            <w:pPr>
              <w:pStyle w:val="af0"/>
              <w:shd w:val="clear" w:color="auto" w:fill="FFFFFF"/>
              <w:spacing w:before="0" w:beforeAutospacing="0" w:after="0" w:afterAutospacing="0"/>
              <w:rPr>
                <w:i/>
                <w:color w:val="000000"/>
                <w:sz w:val="22"/>
                <w:szCs w:val="22"/>
              </w:rPr>
            </w:pPr>
          </w:p>
        </w:tc>
      </w:tr>
      <w:tr w:rsidR="00A774A3" w:rsidRPr="00CD0D74" w14:paraId="7F8A913F" w14:textId="77777777" w:rsidTr="00F41ACB">
        <w:tc>
          <w:tcPr>
            <w:tcW w:w="1208" w:type="dxa"/>
            <w:gridSpan w:val="2"/>
          </w:tcPr>
          <w:p w14:paraId="3FBE1118"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b/>
                <w:bCs/>
                <w:color w:val="000000"/>
                <w:sz w:val="22"/>
                <w:szCs w:val="22"/>
              </w:rPr>
              <w:t>Аудирование</w:t>
            </w:r>
          </w:p>
          <w:p w14:paraId="79A289C0" w14:textId="77777777" w:rsidR="00A774A3" w:rsidRPr="00682539" w:rsidRDefault="00A774A3" w:rsidP="00F30F13">
            <w:pPr>
              <w:pStyle w:val="af0"/>
              <w:shd w:val="clear" w:color="auto" w:fill="FFFFFF"/>
              <w:spacing w:before="0" w:beforeAutospacing="0" w:after="0" w:afterAutospacing="0"/>
              <w:rPr>
                <w:b/>
                <w:bCs/>
                <w:color w:val="000000"/>
                <w:sz w:val="22"/>
                <w:szCs w:val="22"/>
              </w:rPr>
            </w:pPr>
          </w:p>
        </w:tc>
        <w:tc>
          <w:tcPr>
            <w:tcW w:w="4178" w:type="dxa"/>
          </w:tcPr>
          <w:p w14:paraId="6B8B8841" w14:textId="77777777" w:rsidR="00F626FE" w:rsidRPr="00682539" w:rsidRDefault="00F626FE" w:rsidP="00F626FE">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 xml:space="preserve">Выпускник научится: </w:t>
            </w:r>
          </w:p>
          <w:p w14:paraId="62F7090B" w14:textId="77777777" w:rsidR="00A774A3" w:rsidRPr="00682539" w:rsidRDefault="00A774A3" w:rsidP="00197B16">
            <w:pPr>
              <w:pStyle w:val="af0"/>
              <w:numPr>
                <w:ilvl w:val="0"/>
                <w:numId w:val="9"/>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3A22C656" w14:textId="77777777" w:rsidR="00A774A3" w:rsidRPr="00F626FE" w:rsidRDefault="00A774A3" w:rsidP="00197B16">
            <w:pPr>
              <w:pStyle w:val="af0"/>
              <w:numPr>
                <w:ilvl w:val="0"/>
                <w:numId w:val="9"/>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4537" w:type="dxa"/>
          </w:tcPr>
          <w:p w14:paraId="631F94D3" w14:textId="77777777" w:rsidR="00F626FE" w:rsidRPr="00682539" w:rsidRDefault="00F626FE" w:rsidP="00F626FE">
            <w:pPr>
              <w:pStyle w:val="msonormalcxspmiddle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получит возможность научиться:</w:t>
            </w:r>
          </w:p>
          <w:p w14:paraId="4D9D5CB6" w14:textId="77777777" w:rsidR="00A774A3" w:rsidRPr="00682539" w:rsidRDefault="00A774A3" w:rsidP="00197B16">
            <w:pPr>
              <w:pStyle w:val="af0"/>
              <w:numPr>
                <w:ilvl w:val="0"/>
                <w:numId w:val="9"/>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выделять основную тему в воспринимаемом на слух тексте;</w:t>
            </w:r>
          </w:p>
          <w:p w14:paraId="28FA87D6" w14:textId="77777777" w:rsidR="00A774A3" w:rsidRPr="00682539" w:rsidRDefault="00A774A3" w:rsidP="00197B16">
            <w:pPr>
              <w:pStyle w:val="af0"/>
              <w:numPr>
                <w:ilvl w:val="0"/>
                <w:numId w:val="9"/>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использовать контекстуальную или языковую догадку при восприятии на слух текстов, содержащих незнакомые слова.</w:t>
            </w:r>
          </w:p>
          <w:p w14:paraId="2E39EECA" w14:textId="77777777" w:rsidR="00A774A3" w:rsidRPr="00682539" w:rsidRDefault="00A774A3" w:rsidP="00F30F13">
            <w:pPr>
              <w:pStyle w:val="af0"/>
              <w:shd w:val="clear" w:color="auto" w:fill="FFFFFF"/>
              <w:spacing w:before="0" w:beforeAutospacing="0" w:after="0" w:afterAutospacing="0"/>
              <w:rPr>
                <w:i/>
                <w:color w:val="000000"/>
                <w:sz w:val="22"/>
                <w:szCs w:val="22"/>
              </w:rPr>
            </w:pPr>
          </w:p>
        </w:tc>
      </w:tr>
      <w:tr w:rsidR="00A774A3" w:rsidRPr="00CD0D74" w14:paraId="5B2DA1DE" w14:textId="77777777" w:rsidTr="00F41ACB">
        <w:tc>
          <w:tcPr>
            <w:tcW w:w="1208" w:type="dxa"/>
            <w:gridSpan w:val="2"/>
          </w:tcPr>
          <w:p w14:paraId="01F3243D"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b/>
                <w:bCs/>
                <w:color w:val="000000"/>
                <w:sz w:val="22"/>
                <w:szCs w:val="22"/>
              </w:rPr>
              <w:t>Чтение</w:t>
            </w:r>
          </w:p>
          <w:p w14:paraId="67C1DF7F" w14:textId="77777777" w:rsidR="00A774A3" w:rsidRPr="00682539" w:rsidRDefault="00A774A3" w:rsidP="00F30F13">
            <w:pPr>
              <w:pStyle w:val="af0"/>
              <w:shd w:val="clear" w:color="auto" w:fill="FFFFFF"/>
              <w:spacing w:before="0" w:beforeAutospacing="0" w:after="0" w:afterAutospacing="0"/>
              <w:rPr>
                <w:b/>
                <w:bCs/>
                <w:color w:val="000000"/>
                <w:sz w:val="22"/>
                <w:szCs w:val="22"/>
              </w:rPr>
            </w:pPr>
          </w:p>
        </w:tc>
        <w:tc>
          <w:tcPr>
            <w:tcW w:w="4178" w:type="dxa"/>
          </w:tcPr>
          <w:p w14:paraId="13A7F2D8" w14:textId="77777777" w:rsidR="00F626FE" w:rsidRPr="00682539" w:rsidRDefault="00F626FE" w:rsidP="00F626FE">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 xml:space="preserve">Выпускник научится: </w:t>
            </w:r>
          </w:p>
          <w:p w14:paraId="2D1BFB92" w14:textId="77777777" w:rsidR="00A774A3" w:rsidRPr="00682539" w:rsidRDefault="00A774A3" w:rsidP="00197B16">
            <w:pPr>
              <w:pStyle w:val="af0"/>
              <w:numPr>
                <w:ilvl w:val="0"/>
                <w:numId w:val="10"/>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читать и понимать основное содержание несложных аутентичных текстов, содержащие отдельные неизученные языковые явления;</w:t>
            </w:r>
          </w:p>
          <w:p w14:paraId="258EE53C" w14:textId="77777777" w:rsidR="00A774A3" w:rsidRPr="00682539" w:rsidRDefault="00A774A3" w:rsidP="00197B16">
            <w:pPr>
              <w:pStyle w:val="af0"/>
              <w:numPr>
                <w:ilvl w:val="0"/>
                <w:numId w:val="10"/>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75FCF66D" w14:textId="77777777" w:rsidR="00A774A3" w:rsidRPr="00682539" w:rsidRDefault="00A774A3" w:rsidP="00197B16">
            <w:pPr>
              <w:pStyle w:val="af0"/>
              <w:numPr>
                <w:ilvl w:val="0"/>
                <w:numId w:val="10"/>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читать и полностью понимать несложные аутентичные тексты, построенные на изученном языковом материале;</w:t>
            </w:r>
          </w:p>
          <w:p w14:paraId="0486A651" w14:textId="77777777" w:rsidR="00A774A3" w:rsidRPr="00F626FE" w:rsidRDefault="00A774A3" w:rsidP="00197B16">
            <w:pPr>
              <w:pStyle w:val="af0"/>
              <w:numPr>
                <w:ilvl w:val="0"/>
                <w:numId w:val="10"/>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4537" w:type="dxa"/>
          </w:tcPr>
          <w:p w14:paraId="3CA72880" w14:textId="77777777" w:rsidR="00F626FE" w:rsidRPr="00682539" w:rsidRDefault="00F626FE" w:rsidP="00F626FE">
            <w:pPr>
              <w:pStyle w:val="msonormalcxspmiddle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получит возможность научиться:</w:t>
            </w:r>
          </w:p>
          <w:p w14:paraId="73C97D61" w14:textId="77777777" w:rsidR="00A774A3" w:rsidRPr="00682539" w:rsidRDefault="00A774A3" w:rsidP="00197B16">
            <w:pPr>
              <w:pStyle w:val="af0"/>
              <w:numPr>
                <w:ilvl w:val="0"/>
                <w:numId w:val="10"/>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устанавливать причинно-следственную взаимосвязь фактов и событий, изложенных в несложном аутентичном тексте;</w:t>
            </w:r>
          </w:p>
          <w:p w14:paraId="13DBEC00" w14:textId="77777777" w:rsidR="00A774A3" w:rsidRPr="00682539" w:rsidRDefault="00A774A3" w:rsidP="00197B16">
            <w:pPr>
              <w:pStyle w:val="af0"/>
              <w:numPr>
                <w:ilvl w:val="0"/>
                <w:numId w:val="10"/>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восстанавливать текст из разрозненных абзацев или путем добавления выпущенных фрагментов.</w:t>
            </w:r>
          </w:p>
          <w:p w14:paraId="76F975EB" w14:textId="77777777" w:rsidR="00A774A3" w:rsidRPr="00682539" w:rsidRDefault="00A774A3" w:rsidP="00F30F13">
            <w:pPr>
              <w:pStyle w:val="af0"/>
              <w:shd w:val="clear" w:color="auto" w:fill="FFFFFF"/>
              <w:spacing w:before="0" w:beforeAutospacing="0" w:after="0" w:afterAutospacing="0"/>
              <w:rPr>
                <w:i/>
                <w:color w:val="000000"/>
                <w:sz w:val="22"/>
                <w:szCs w:val="22"/>
              </w:rPr>
            </w:pPr>
          </w:p>
        </w:tc>
      </w:tr>
      <w:tr w:rsidR="00A774A3" w:rsidRPr="00CD0D74" w14:paraId="4C9BDC94" w14:textId="77777777" w:rsidTr="00F41ACB">
        <w:tc>
          <w:tcPr>
            <w:tcW w:w="1208" w:type="dxa"/>
            <w:gridSpan w:val="2"/>
          </w:tcPr>
          <w:p w14:paraId="00A7B844"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b/>
                <w:bCs/>
                <w:color w:val="000000"/>
                <w:sz w:val="22"/>
                <w:szCs w:val="22"/>
              </w:rPr>
              <w:t>Письменная речь</w:t>
            </w:r>
          </w:p>
          <w:p w14:paraId="3D54AA6C" w14:textId="77777777" w:rsidR="00A774A3" w:rsidRPr="00682539" w:rsidRDefault="00A774A3" w:rsidP="00F30F13">
            <w:pPr>
              <w:pStyle w:val="af0"/>
              <w:shd w:val="clear" w:color="auto" w:fill="FFFFFF"/>
              <w:spacing w:before="0" w:beforeAutospacing="0" w:after="0" w:afterAutospacing="0"/>
              <w:rPr>
                <w:b/>
                <w:bCs/>
                <w:color w:val="000000"/>
                <w:sz w:val="22"/>
                <w:szCs w:val="22"/>
              </w:rPr>
            </w:pPr>
          </w:p>
        </w:tc>
        <w:tc>
          <w:tcPr>
            <w:tcW w:w="4178" w:type="dxa"/>
          </w:tcPr>
          <w:p w14:paraId="741AC108" w14:textId="77777777" w:rsidR="00F626FE" w:rsidRPr="00682539" w:rsidRDefault="00F626FE" w:rsidP="00F626FE">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 xml:space="preserve">Выпускник научится: </w:t>
            </w:r>
          </w:p>
          <w:p w14:paraId="416C465E" w14:textId="77777777" w:rsidR="00A774A3" w:rsidRPr="00682539" w:rsidRDefault="00A774A3" w:rsidP="00197B16">
            <w:pPr>
              <w:pStyle w:val="af0"/>
              <w:numPr>
                <w:ilvl w:val="0"/>
                <w:numId w:val="11"/>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заполнять анкеты и формуляры, сообщая о себе основные сведения (имя, фамилия, пол, возраст, гражданство, национальность, адрес и т. д.);</w:t>
            </w:r>
          </w:p>
          <w:p w14:paraId="71D464BA" w14:textId="77777777" w:rsidR="00A774A3" w:rsidRPr="00682539" w:rsidRDefault="00A774A3" w:rsidP="00197B16">
            <w:pPr>
              <w:pStyle w:val="af0"/>
              <w:numPr>
                <w:ilvl w:val="0"/>
                <w:numId w:val="11"/>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7C2938F0" w14:textId="77777777" w:rsidR="00A774A3" w:rsidRPr="00682539" w:rsidRDefault="00A774A3" w:rsidP="00197B16">
            <w:pPr>
              <w:pStyle w:val="af0"/>
              <w:numPr>
                <w:ilvl w:val="0"/>
                <w:numId w:val="11"/>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w:t>
            </w:r>
          </w:p>
          <w:p w14:paraId="547A5BAD" w14:textId="77777777" w:rsidR="00A774A3" w:rsidRPr="00682539" w:rsidRDefault="00A774A3" w:rsidP="00197B16">
            <w:pPr>
              <w:pStyle w:val="af0"/>
              <w:numPr>
                <w:ilvl w:val="0"/>
                <w:numId w:val="11"/>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выражать благодарность, извинения, просьбу; давать совет и т. д.(объемом 100–120 слов, включая адрес);</w:t>
            </w:r>
          </w:p>
          <w:p w14:paraId="751BEBDD" w14:textId="77777777" w:rsidR="00A774A3" w:rsidRPr="00F626FE" w:rsidRDefault="00A774A3" w:rsidP="00197B16">
            <w:pPr>
              <w:pStyle w:val="af0"/>
              <w:numPr>
                <w:ilvl w:val="0"/>
                <w:numId w:val="11"/>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писать небольшие письменные высказы</w:t>
            </w:r>
            <w:r w:rsidR="00F626FE">
              <w:rPr>
                <w:color w:val="000000"/>
                <w:sz w:val="22"/>
                <w:szCs w:val="22"/>
              </w:rPr>
              <w:t>вания с опорой на образец/ план.</w:t>
            </w:r>
          </w:p>
        </w:tc>
        <w:tc>
          <w:tcPr>
            <w:tcW w:w="4537" w:type="dxa"/>
          </w:tcPr>
          <w:p w14:paraId="4B346C54" w14:textId="77777777" w:rsidR="00F626FE" w:rsidRPr="00682539" w:rsidRDefault="00F626FE" w:rsidP="00F626FE">
            <w:pPr>
              <w:pStyle w:val="msonormalcxspmiddle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получит возможность научиться:</w:t>
            </w:r>
          </w:p>
          <w:p w14:paraId="352CB3D9" w14:textId="77777777" w:rsidR="00A774A3" w:rsidRPr="00682539" w:rsidRDefault="00A774A3" w:rsidP="00197B16">
            <w:pPr>
              <w:pStyle w:val="af0"/>
              <w:numPr>
                <w:ilvl w:val="0"/>
                <w:numId w:val="12"/>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делать краткие выписки из текста с целью их использования в собственных устных высказываниях;</w:t>
            </w:r>
          </w:p>
          <w:p w14:paraId="0EFC63CD" w14:textId="77777777" w:rsidR="00A774A3" w:rsidRPr="00682539" w:rsidRDefault="00A774A3" w:rsidP="00197B16">
            <w:pPr>
              <w:pStyle w:val="af0"/>
              <w:numPr>
                <w:ilvl w:val="0"/>
                <w:numId w:val="12"/>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писать электронное письмо (e-mail) зарубежному другу в ответ на электронное письмо-стимул;</w:t>
            </w:r>
          </w:p>
          <w:p w14:paraId="038D6C65" w14:textId="77777777" w:rsidR="00A774A3" w:rsidRPr="00682539" w:rsidRDefault="00A774A3" w:rsidP="00197B16">
            <w:pPr>
              <w:pStyle w:val="af0"/>
              <w:numPr>
                <w:ilvl w:val="0"/>
                <w:numId w:val="12"/>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составлять план/ тезисы устного или письменного сообщения;</w:t>
            </w:r>
          </w:p>
          <w:p w14:paraId="638405A7" w14:textId="77777777" w:rsidR="00A774A3" w:rsidRPr="00682539" w:rsidRDefault="00A774A3" w:rsidP="00197B16">
            <w:pPr>
              <w:pStyle w:val="af0"/>
              <w:numPr>
                <w:ilvl w:val="0"/>
                <w:numId w:val="12"/>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кратко излагать в письменном виде результаты проектной деятельности;</w:t>
            </w:r>
          </w:p>
          <w:p w14:paraId="5AD9C2E4" w14:textId="77777777" w:rsidR="00A774A3" w:rsidRPr="00682539" w:rsidRDefault="00A774A3" w:rsidP="00197B16">
            <w:pPr>
              <w:pStyle w:val="af0"/>
              <w:numPr>
                <w:ilvl w:val="0"/>
                <w:numId w:val="12"/>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писать небольшое письменное высказывание с опорой на нелинейный текст (таблицы, диаграммы и т. п.).</w:t>
            </w:r>
          </w:p>
          <w:p w14:paraId="6F167BE4" w14:textId="77777777" w:rsidR="00A774A3" w:rsidRPr="00682539" w:rsidRDefault="00A774A3" w:rsidP="00F30F13">
            <w:pPr>
              <w:pStyle w:val="af0"/>
              <w:shd w:val="clear" w:color="auto" w:fill="FFFFFF"/>
              <w:spacing w:before="0" w:beforeAutospacing="0" w:after="0" w:afterAutospacing="0"/>
              <w:rPr>
                <w:i/>
                <w:color w:val="000000"/>
                <w:sz w:val="22"/>
                <w:szCs w:val="22"/>
              </w:rPr>
            </w:pPr>
          </w:p>
        </w:tc>
      </w:tr>
      <w:tr w:rsidR="00A774A3" w:rsidRPr="00CD0D74" w14:paraId="3DF8AE8B" w14:textId="77777777" w:rsidTr="00F41ACB">
        <w:tc>
          <w:tcPr>
            <w:tcW w:w="1208" w:type="dxa"/>
            <w:gridSpan w:val="2"/>
          </w:tcPr>
          <w:p w14:paraId="1269F242"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b/>
                <w:bCs/>
                <w:color w:val="000000"/>
                <w:sz w:val="22"/>
                <w:szCs w:val="22"/>
              </w:rPr>
              <w:t>Орфография и пунктуация</w:t>
            </w:r>
          </w:p>
          <w:p w14:paraId="057F9550" w14:textId="77777777" w:rsidR="00A774A3" w:rsidRPr="00682539" w:rsidRDefault="00A774A3" w:rsidP="00F30F13">
            <w:pPr>
              <w:pStyle w:val="af0"/>
              <w:shd w:val="clear" w:color="auto" w:fill="FFFFFF"/>
              <w:spacing w:before="0" w:beforeAutospacing="0" w:after="0" w:afterAutospacing="0"/>
              <w:rPr>
                <w:b/>
                <w:bCs/>
                <w:color w:val="000000"/>
                <w:sz w:val="22"/>
                <w:szCs w:val="22"/>
              </w:rPr>
            </w:pPr>
          </w:p>
        </w:tc>
        <w:tc>
          <w:tcPr>
            <w:tcW w:w="4178" w:type="dxa"/>
          </w:tcPr>
          <w:p w14:paraId="0A8FCE8B" w14:textId="77777777" w:rsidR="00F626FE" w:rsidRPr="00682539" w:rsidRDefault="00F626FE" w:rsidP="00F626FE">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 xml:space="preserve">Выпускник научится: </w:t>
            </w:r>
          </w:p>
          <w:p w14:paraId="49F371FA" w14:textId="77777777" w:rsidR="00A774A3" w:rsidRPr="00682539" w:rsidRDefault="00A774A3" w:rsidP="00197B16">
            <w:pPr>
              <w:pStyle w:val="af0"/>
              <w:numPr>
                <w:ilvl w:val="0"/>
                <w:numId w:val="13"/>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правильно писать изученные слова;</w:t>
            </w:r>
          </w:p>
          <w:p w14:paraId="1B68689A" w14:textId="77777777" w:rsidR="00A774A3" w:rsidRPr="00682539" w:rsidRDefault="00A774A3" w:rsidP="00197B16">
            <w:pPr>
              <w:pStyle w:val="af0"/>
              <w:numPr>
                <w:ilvl w:val="0"/>
                <w:numId w:val="13"/>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0F819B30" w14:textId="77777777" w:rsidR="00A774A3" w:rsidRPr="00F626FE" w:rsidRDefault="00A774A3" w:rsidP="00197B16">
            <w:pPr>
              <w:pStyle w:val="af0"/>
              <w:numPr>
                <w:ilvl w:val="0"/>
                <w:numId w:val="13"/>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расставлять в личном письме знаки препинания, диктуемые его форматом, в соответствии с нормами, принятыми в стране изучаемого языка.</w:t>
            </w:r>
          </w:p>
        </w:tc>
        <w:tc>
          <w:tcPr>
            <w:tcW w:w="4537" w:type="dxa"/>
          </w:tcPr>
          <w:p w14:paraId="7A2B3F99" w14:textId="77777777" w:rsidR="00F626FE" w:rsidRPr="00682539" w:rsidRDefault="00F626FE" w:rsidP="00F626FE">
            <w:pPr>
              <w:pStyle w:val="msonormalcxspmiddle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получит возможность научиться:</w:t>
            </w:r>
          </w:p>
          <w:p w14:paraId="6833D581" w14:textId="77777777" w:rsidR="00A774A3" w:rsidRPr="00682539" w:rsidRDefault="00A774A3" w:rsidP="00197B16">
            <w:pPr>
              <w:pStyle w:val="af0"/>
              <w:numPr>
                <w:ilvl w:val="0"/>
                <w:numId w:val="13"/>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сравнивать и анализировать буквосочетания английского языка и их транскрипцию.</w:t>
            </w:r>
          </w:p>
          <w:p w14:paraId="279298B2" w14:textId="77777777" w:rsidR="00A774A3" w:rsidRPr="00682539" w:rsidRDefault="00A774A3" w:rsidP="00F30F13">
            <w:pPr>
              <w:pStyle w:val="af0"/>
              <w:shd w:val="clear" w:color="auto" w:fill="FFFFFF"/>
              <w:spacing w:before="0" w:beforeAutospacing="0" w:after="0" w:afterAutospacing="0"/>
              <w:rPr>
                <w:i/>
                <w:color w:val="000000"/>
                <w:sz w:val="22"/>
                <w:szCs w:val="22"/>
              </w:rPr>
            </w:pPr>
          </w:p>
        </w:tc>
      </w:tr>
      <w:tr w:rsidR="00A774A3" w:rsidRPr="00CD0D74" w14:paraId="2C0E345D" w14:textId="77777777" w:rsidTr="00F41ACB">
        <w:tc>
          <w:tcPr>
            <w:tcW w:w="1208" w:type="dxa"/>
            <w:gridSpan w:val="2"/>
          </w:tcPr>
          <w:p w14:paraId="084CE816"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b/>
                <w:bCs/>
                <w:color w:val="000000"/>
                <w:sz w:val="22"/>
                <w:szCs w:val="22"/>
              </w:rPr>
              <w:t>Фонетическая сторона речи</w:t>
            </w:r>
          </w:p>
          <w:p w14:paraId="09704274" w14:textId="77777777" w:rsidR="00A774A3" w:rsidRPr="00682539" w:rsidRDefault="00A774A3" w:rsidP="00F30F13">
            <w:pPr>
              <w:pStyle w:val="af0"/>
              <w:shd w:val="clear" w:color="auto" w:fill="FFFFFF"/>
              <w:spacing w:before="0" w:beforeAutospacing="0" w:after="0" w:afterAutospacing="0"/>
              <w:rPr>
                <w:b/>
                <w:bCs/>
                <w:color w:val="000000"/>
                <w:sz w:val="22"/>
                <w:szCs w:val="22"/>
              </w:rPr>
            </w:pPr>
          </w:p>
        </w:tc>
        <w:tc>
          <w:tcPr>
            <w:tcW w:w="4178" w:type="dxa"/>
          </w:tcPr>
          <w:p w14:paraId="32B200EE" w14:textId="77777777" w:rsidR="00F626FE" w:rsidRPr="00682539" w:rsidRDefault="00F626FE" w:rsidP="00F626FE">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 xml:space="preserve">Выпускник научится: </w:t>
            </w:r>
          </w:p>
          <w:p w14:paraId="71DA8B6A" w14:textId="77777777" w:rsidR="00A774A3" w:rsidRPr="00682539" w:rsidRDefault="00A774A3" w:rsidP="00197B16">
            <w:pPr>
              <w:pStyle w:val="af0"/>
              <w:numPr>
                <w:ilvl w:val="0"/>
                <w:numId w:val="14"/>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различать на слух и адекватно, без фонематических ошибок, ведущих к сбою коммуникации, произносить слова изучаемого иностранного языка;</w:t>
            </w:r>
          </w:p>
          <w:p w14:paraId="6823635B" w14:textId="77777777" w:rsidR="00A774A3" w:rsidRPr="00682539" w:rsidRDefault="00A774A3" w:rsidP="00197B16">
            <w:pPr>
              <w:pStyle w:val="af0"/>
              <w:numPr>
                <w:ilvl w:val="0"/>
                <w:numId w:val="14"/>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соблюдать правильное ударение в изученных словах;</w:t>
            </w:r>
          </w:p>
          <w:p w14:paraId="30A79205" w14:textId="77777777" w:rsidR="00A774A3" w:rsidRPr="00682539" w:rsidRDefault="00A774A3" w:rsidP="00197B16">
            <w:pPr>
              <w:pStyle w:val="af0"/>
              <w:numPr>
                <w:ilvl w:val="0"/>
                <w:numId w:val="14"/>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различать коммуникативные типы предложений по их интонации;</w:t>
            </w:r>
          </w:p>
          <w:p w14:paraId="27999C3D" w14:textId="77777777" w:rsidR="00A774A3" w:rsidRPr="00682539" w:rsidRDefault="00A774A3" w:rsidP="00197B16">
            <w:pPr>
              <w:pStyle w:val="af0"/>
              <w:numPr>
                <w:ilvl w:val="0"/>
                <w:numId w:val="14"/>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членить предложение на смысловые группы;</w:t>
            </w:r>
          </w:p>
          <w:p w14:paraId="4B0BA282" w14:textId="77777777" w:rsidR="00A774A3" w:rsidRPr="00F626FE" w:rsidRDefault="00A774A3" w:rsidP="00197B16">
            <w:pPr>
              <w:pStyle w:val="af0"/>
              <w:numPr>
                <w:ilvl w:val="0"/>
                <w:numId w:val="14"/>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tc>
        <w:tc>
          <w:tcPr>
            <w:tcW w:w="4537" w:type="dxa"/>
          </w:tcPr>
          <w:p w14:paraId="1866209B" w14:textId="77777777" w:rsidR="00F626FE" w:rsidRPr="00682539" w:rsidRDefault="00F626FE" w:rsidP="00F626FE">
            <w:pPr>
              <w:pStyle w:val="msonormalcxspmiddle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получит возможность научиться:</w:t>
            </w:r>
          </w:p>
          <w:p w14:paraId="20FDA9CF" w14:textId="77777777" w:rsidR="00A774A3" w:rsidRPr="00682539" w:rsidRDefault="00A774A3" w:rsidP="00197B16">
            <w:pPr>
              <w:pStyle w:val="af0"/>
              <w:numPr>
                <w:ilvl w:val="0"/>
                <w:numId w:val="14"/>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выражать модальные значения, чувства и эмоции с помощью интонации;</w:t>
            </w:r>
          </w:p>
          <w:p w14:paraId="3E683953" w14:textId="77777777" w:rsidR="00A774A3" w:rsidRPr="00682539" w:rsidRDefault="00A774A3" w:rsidP="00197B16">
            <w:pPr>
              <w:pStyle w:val="af0"/>
              <w:numPr>
                <w:ilvl w:val="0"/>
                <w:numId w:val="14"/>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различать британские и американские варианты английского языка в прослушанных высказываниях.</w:t>
            </w:r>
          </w:p>
          <w:p w14:paraId="3F6BF7CC" w14:textId="77777777" w:rsidR="00A774A3" w:rsidRPr="00682539" w:rsidRDefault="00A774A3" w:rsidP="00F30F13">
            <w:pPr>
              <w:pStyle w:val="af0"/>
              <w:shd w:val="clear" w:color="auto" w:fill="FFFFFF"/>
              <w:spacing w:before="0" w:beforeAutospacing="0" w:after="0" w:afterAutospacing="0"/>
              <w:rPr>
                <w:i/>
                <w:color w:val="000000"/>
                <w:sz w:val="22"/>
                <w:szCs w:val="22"/>
              </w:rPr>
            </w:pPr>
          </w:p>
        </w:tc>
      </w:tr>
      <w:tr w:rsidR="00A774A3" w:rsidRPr="00CD0D74" w14:paraId="691AC5DF" w14:textId="77777777" w:rsidTr="00F41ACB">
        <w:tc>
          <w:tcPr>
            <w:tcW w:w="1208" w:type="dxa"/>
            <w:gridSpan w:val="2"/>
          </w:tcPr>
          <w:p w14:paraId="37FB92CD"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b/>
                <w:bCs/>
                <w:color w:val="000000"/>
                <w:sz w:val="22"/>
                <w:szCs w:val="22"/>
              </w:rPr>
              <w:t>Лексическая сторона речи</w:t>
            </w:r>
          </w:p>
          <w:p w14:paraId="493B9318" w14:textId="77777777" w:rsidR="00A774A3" w:rsidRPr="00682539" w:rsidRDefault="00A774A3" w:rsidP="00F30F13">
            <w:pPr>
              <w:pStyle w:val="af0"/>
              <w:shd w:val="clear" w:color="auto" w:fill="FFFFFF"/>
              <w:spacing w:before="0" w:beforeAutospacing="0" w:after="0" w:afterAutospacing="0"/>
              <w:rPr>
                <w:b/>
                <w:bCs/>
                <w:color w:val="000000"/>
                <w:sz w:val="22"/>
                <w:szCs w:val="22"/>
              </w:rPr>
            </w:pPr>
          </w:p>
        </w:tc>
        <w:tc>
          <w:tcPr>
            <w:tcW w:w="4178" w:type="dxa"/>
          </w:tcPr>
          <w:p w14:paraId="0D86EAA5" w14:textId="77777777" w:rsidR="00F626FE" w:rsidRPr="00682539" w:rsidRDefault="00F626FE" w:rsidP="00F626FE">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 xml:space="preserve">Выпускник научится: </w:t>
            </w:r>
          </w:p>
          <w:p w14:paraId="0BE47723" w14:textId="77777777" w:rsidR="00A774A3" w:rsidRPr="00682539" w:rsidRDefault="00A774A3" w:rsidP="00197B16">
            <w:pPr>
              <w:pStyle w:val="af0"/>
              <w:numPr>
                <w:ilvl w:val="0"/>
                <w:numId w:val="15"/>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узнавать в письменном и звучащем тексте изученные лексические</w:t>
            </w:r>
          </w:p>
          <w:p w14:paraId="56BB4039"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color w:val="000000"/>
                <w:sz w:val="22"/>
                <w:szCs w:val="22"/>
              </w:rPr>
              <w:t>единицы (слова, словосочетания, реплики-клише речевого этикета), в том числе многозначные в пределах тематики основной школы;</w:t>
            </w:r>
          </w:p>
          <w:p w14:paraId="689BA19F" w14:textId="77777777" w:rsidR="00A774A3" w:rsidRPr="00682539" w:rsidRDefault="00A774A3" w:rsidP="00197B16">
            <w:pPr>
              <w:pStyle w:val="af0"/>
              <w:numPr>
                <w:ilvl w:val="0"/>
                <w:numId w:val="15"/>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35944593" w14:textId="77777777" w:rsidR="00A774A3" w:rsidRPr="00682539" w:rsidRDefault="00A774A3" w:rsidP="00197B16">
            <w:pPr>
              <w:pStyle w:val="af0"/>
              <w:numPr>
                <w:ilvl w:val="0"/>
                <w:numId w:val="15"/>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соблюдать существующие в английском языке нормы лексической сочетаемости;</w:t>
            </w:r>
          </w:p>
          <w:p w14:paraId="143DF910" w14:textId="77777777" w:rsidR="00A774A3" w:rsidRPr="00682539" w:rsidRDefault="00A774A3" w:rsidP="00197B16">
            <w:pPr>
              <w:pStyle w:val="af0"/>
              <w:numPr>
                <w:ilvl w:val="0"/>
                <w:numId w:val="15"/>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28889A6E" w14:textId="77777777" w:rsidR="00A774A3" w:rsidRPr="00682539" w:rsidRDefault="00A774A3" w:rsidP="00197B16">
            <w:pPr>
              <w:pStyle w:val="af0"/>
              <w:numPr>
                <w:ilvl w:val="0"/>
                <w:numId w:val="15"/>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14:paraId="1B99299B"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rFonts w:ascii="Arial" w:hAnsi="Arial" w:cs="Arial"/>
                <w:color w:val="000000"/>
                <w:sz w:val="22"/>
                <w:szCs w:val="22"/>
              </w:rPr>
              <w:t>‒ </w:t>
            </w:r>
            <w:r w:rsidRPr="00682539">
              <w:rPr>
                <w:color w:val="000000"/>
                <w:sz w:val="22"/>
                <w:szCs w:val="22"/>
              </w:rPr>
              <w:t>глаголы при помощи аффиксов dis-, mis-, re-, -ize/-ise;</w:t>
            </w:r>
          </w:p>
          <w:p w14:paraId="5DDDE943"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lang w:val="en-US"/>
              </w:rPr>
            </w:pPr>
            <w:r w:rsidRPr="00682539">
              <w:rPr>
                <w:rFonts w:ascii="Arial" w:hAnsi="Arial" w:cs="Arial"/>
                <w:color w:val="000000"/>
                <w:sz w:val="22"/>
                <w:szCs w:val="22"/>
                <w:lang w:val="en-US"/>
              </w:rPr>
              <w:t>‒ </w:t>
            </w:r>
            <w:r w:rsidRPr="00682539">
              <w:rPr>
                <w:color w:val="000000"/>
                <w:sz w:val="22"/>
                <w:szCs w:val="22"/>
              </w:rPr>
              <w:t>именасуществительныеприпомощисуффиксов</w:t>
            </w:r>
            <w:r w:rsidRPr="00682539">
              <w:rPr>
                <w:color w:val="000000"/>
                <w:sz w:val="22"/>
                <w:szCs w:val="22"/>
                <w:lang w:val="en-US"/>
              </w:rPr>
              <w:t xml:space="preserve"> -or/ -er, -ist , -sion/- tion, -nce/-ence, -ment, -ity , -ness, -ship, -ing;</w:t>
            </w:r>
          </w:p>
          <w:p w14:paraId="254A93E5"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lang w:val="en-US"/>
              </w:rPr>
            </w:pPr>
            <w:r w:rsidRPr="00682539">
              <w:rPr>
                <w:rFonts w:ascii="Arial" w:hAnsi="Arial" w:cs="Arial"/>
                <w:color w:val="000000"/>
                <w:sz w:val="22"/>
                <w:szCs w:val="22"/>
                <w:lang w:val="en-US"/>
              </w:rPr>
              <w:t>‒ </w:t>
            </w:r>
            <w:r w:rsidRPr="00682539">
              <w:rPr>
                <w:color w:val="000000"/>
                <w:sz w:val="22"/>
                <w:szCs w:val="22"/>
              </w:rPr>
              <w:t>именаприлагательныеприпомощиаффиксов</w:t>
            </w:r>
            <w:r w:rsidRPr="00682539">
              <w:rPr>
                <w:color w:val="000000"/>
                <w:sz w:val="22"/>
                <w:szCs w:val="22"/>
                <w:lang w:val="en-US"/>
              </w:rPr>
              <w:t> inter-; -y, -ly, -ful , -al , - ic, -ian/an, -ing; -ous, -able/ible, -less, -ive;</w:t>
            </w:r>
          </w:p>
          <w:p w14:paraId="391888E4"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rFonts w:ascii="Arial" w:hAnsi="Arial" w:cs="Arial"/>
                <w:color w:val="000000"/>
                <w:sz w:val="22"/>
                <w:szCs w:val="22"/>
              </w:rPr>
              <w:t>‒ </w:t>
            </w:r>
            <w:r w:rsidRPr="00682539">
              <w:rPr>
                <w:color w:val="000000"/>
                <w:sz w:val="22"/>
                <w:szCs w:val="22"/>
              </w:rPr>
              <w:t>наречия при помощи суффикса -ly;</w:t>
            </w:r>
          </w:p>
          <w:p w14:paraId="7D485E5A"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rFonts w:ascii="Arial" w:hAnsi="Arial" w:cs="Arial"/>
                <w:color w:val="000000"/>
                <w:sz w:val="22"/>
                <w:szCs w:val="22"/>
              </w:rPr>
              <w:t>‒ </w:t>
            </w:r>
            <w:r w:rsidRPr="00682539">
              <w:rPr>
                <w:color w:val="000000"/>
                <w:sz w:val="22"/>
                <w:szCs w:val="22"/>
              </w:rPr>
              <w:t>имена существительные, имена прилагательные, наречия при помощи отрицательных префиксов un-, im-/in-;</w:t>
            </w:r>
          </w:p>
          <w:p w14:paraId="5C58A67E" w14:textId="77777777" w:rsidR="00A774A3" w:rsidRPr="00682539" w:rsidRDefault="00A774A3" w:rsidP="00F30F13">
            <w:pPr>
              <w:pStyle w:val="af0"/>
              <w:shd w:val="clear" w:color="auto" w:fill="FFFFFF"/>
              <w:spacing w:before="0" w:beforeAutospacing="0" w:after="0" w:afterAutospacing="0"/>
              <w:rPr>
                <w:color w:val="000000"/>
                <w:sz w:val="22"/>
                <w:szCs w:val="22"/>
              </w:rPr>
            </w:pPr>
            <w:r w:rsidRPr="00682539">
              <w:rPr>
                <w:rFonts w:ascii="Arial" w:hAnsi="Arial" w:cs="Arial"/>
                <w:color w:val="000000"/>
                <w:sz w:val="22"/>
                <w:szCs w:val="22"/>
              </w:rPr>
              <w:t>‒ </w:t>
            </w:r>
            <w:r w:rsidRPr="00682539">
              <w:rPr>
                <w:color w:val="000000"/>
                <w:sz w:val="22"/>
                <w:szCs w:val="22"/>
              </w:rPr>
              <w:t>числительные при помощи суффиксов -teen, -ty; -th.</w:t>
            </w:r>
          </w:p>
        </w:tc>
        <w:tc>
          <w:tcPr>
            <w:tcW w:w="4537" w:type="dxa"/>
          </w:tcPr>
          <w:p w14:paraId="4FF81D18" w14:textId="77777777" w:rsidR="00F626FE" w:rsidRPr="00682539" w:rsidRDefault="00F626FE" w:rsidP="00F626FE">
            <w:pPr>
              <w:pStyle w:val="msonormalcxspmiddle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получит возможность научиться:</w:t>
            </w:r>
          </w:p>
          <w:p w14:paraId="7C80FC14" w14:textId="77777777" w:rsidR="00A774A3" w:rsidRPr="00682539" w:rsidRDefault="00A774A3" w:rsidP="00197B16">
            <w:pPr>
              <w:pStyle w:val="af0"/>
              <w:numPr>
                <w:ilvl w:val="0"/>
                <w:numId w:val="16"/>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распознавать и употреблять в речи в нескольких значениях многозначные слова, изученные в пределах тематики основной школы;</w:t>
            </w:r>
          </w:p>
          <w:p w14:paraId="7B538DB6" w14:textId="77777777" w:rsidR="00A774A3" w:rsidRPr="00682539" w:rsidRDefault="00A774A3" w:rsidP="00197B16">
            <w:pPr>
              <w:pStyle w:val="af0"/>
              <w:numPr>
                <w:ilvl w:val="0"/>
                <w:numId w:val="16"/>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знать различия между явлениями синонимии и антонимии; употреблять в речи изученные синонимы и антонимы адекватно ситуации общения;</w:t>
            </w:r>
          </w:p>
          <w:p w14:paraId="4F708876" w14:textId="77777777" w:rsidR="00A774A3" w:rsidRPr="00682539" w:rsidRDefault="00A774A3" w:rsidP="00197B16">
            <w:pPr>
              <w:pStyle w:val="af0"/>
              <w:numPr>
                <w:ilvl w:val="0"/>
                <w:numId w:val="16"/>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распознавать и употреблять в речи наиболее распространенные фразовые глаголы;</w:t>
            </w:r>
          </w:p>
          <w:p w14:paraId="2B2FEEC2" w14:textId="77777777" w:rsidR="00A774A3" w:rsidRPr="00682539" w:rsidRDefault="00A774A3" w:rsidP="00197B16">
            <w:pPr>
              <w:pStyle w:val="af0"/>
              <w:numPr>
                <w:ilvl w:val="0"/>
                <w:numId w:val="16"/>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распознавать принадлежность слов к частям речи по аффиксам;</w:t>
            </w:r>
          </w:p>
          <w:p w14:paraId="68E764C9" w14:textId="77777777" w:rsidR="00A774A3" w:rsidRPr="00682539" w:rsidRDefault="00A774A3" w:rsidP="00197B16">
            <w:pPr>
              <w:pStyle w:val="af0"/>
              <w:numPr>
                <w:ilvl w:val="0"/>
                <w:numId w:val="16"/>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распознавать и употреблять в речи различные средства связи в тексте для обеспечения его целостности</w:t>
            </w:r>
          </w:p>
          <w:p w14:paraId="10126AD5" w14:textId="77777777" w:rsidR="00A774A3" w:rsidRPr="00682539" w:rsidRDefault="00A774A3" w:rsidP="00197B16">
            <w:pPr>
              <w:pStyle w:val="af0"/>
              <w:numPr>
                <w:ilvl w:val="0"/>
                <w:numId w:val="16"/>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2D9931DD" w14:textId="77777777" w:rsidR="00A774A3" w:rsidRPr="00682539" w:rsidRDefault="00A774A3" w:rsidP="00F30F13">
            <w:pPr>
              <w:pStyle w:val="af0"/>
              <w:shd w:val="clear" w:color="auto" w:fill="FFFFFF"/>
              <w:spacing w:before="0" w:beforeAutospacing="0" w:after="0" w:afterAutospacing="0"/>
              <w:rPr>
                <w:i/>
                <w:color w:val="000000"/>
                <w:sz w:val="22"/>
                <w:szCs w:val="22"/>
              </w:rPr>
            </w:pPr>
          </w:p>
        </w:tc>
      </w:tr>
      <w:tr w:rsidR="00A774A3" w:rsidRPr="00CD0D74" w14:paraId="79F4B786" w14:textId="77777777" w:rsidTr="00F41ACB">
        <w:tc>
          <w:tcPr>
            <w:tcW w:w="1208" w:type="dxa"/>
            <w:gridSpan w:val="2"/>
          </w:tcPr>
          <w:p w14:paraId="4325ED01" w14:textId="77777777" w:rsidR="00A774A3" w:rsidRPr="00682539" w:rsidRDefault="00A774A3" w:rsidP="00F30F13">
            <w:pPr>
              <w:pStyle w:val="af0"/>
              <w:shd w:val="clear" w:color="auto" w:fill="FFFFFF"/>
              <w:spacing w:before="0" w:beforeAutospacing="0" w:after="0" w:afterAutospacing="0"/>
              <w:rPr>
                <w:rFonts w:ascii="Arial" w:hAnsi="Arial" w:cs="Arial"/>
                <w:color w:val="000000"/>
                <w:sz w:val="22"/>
                <w:szCs w:val="22"/>
              </w:rPr>
            </w:pPr>
            <w:r w:rsidRPr="00682539">
              <w:rPr>
                <w:b/>
                <w:bCs/>
                <w:color w:val="000000"/>
                <w:sz w:val="22"/>
                <w:szCs w:val="22"/>
              </w:rPr>
              <w:t>Компенсаторные умения</w:t>
            </w:r>
          </w:p>
          <w:p w14:paraId="210215E8" w14:textId="77777777" w:rsidR="00A774A3" w:rsidRPr="00682539" w:rsidRDefault="00A774A3" w:rsidP="00F30F13">
            <w:pPr>
              <w:pStyle w:val="af0"/>
              <w:shd w:val="clear" w:color="auto" w:fill="FFFFFF"/>
              <w:spacing w:before="0" w:beforeAutospacing="0" w:after="0" w:afterAutospacing="0"/>
              <w:rPr>
                <w:b/>
                <w:bCs/>
                <w:color w:val="000000"/>
                <w:sz w:val="22"/>
                <w:szCs w:val="22"/>
              </w:rPr>
            </w:pPr>
          </w:p>
        </w:tc>
        <w:tc>
          <w:tcPr>
            <w:tcW w:w="4178" w:type="dxa"/>
          </w:tcPr>
          <w:p w14:paraId="680F3740" w14:textId="77777777" w:rsidR="00F626FE" w:rsidRPr="00682539" w:rsidRDefault="00F626FE" w:rsidP="00F626FE">
            <w:pPr>
              <w:pStyle w:val="msonormal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 xml:space="preserve">Выпускник научится: </w:t>
            </w:r>
          </w:p>
          <w:p w14:paraId="2AC78784" w14:textId="77777777" w:rsidR="00A774A3" w:rsidRPr="00F626FE" w:rsidRDefault="00A774A3" w:rsidP="00197B16">
            <w:pPr>
              <w:pStyle w:val="af0"/>
              <w:numPr>
                <w:ilvl w:val="0"/>
                <w:numId w:val="17"/>
              </w:numPr>
              <w:shd w:val="clear" w:color="auto" w:fill="FFFFFF"/>
              <w:spacing w:before="0" w:beforeAutospacing="0" w:after="0" w:afterAutospacing="0"/>
              <w:rPr>
                <w:rFonts w:ascii="Arial" w:hAnsi="Arial" w:cs="Arial"/>
                <w:color w:val="000000"/>
                <w:sz w:val="22"/>
                <w:szCs w:val="22"/>
              </w:rPr>
            </w:pPr>
            <w:r w:rsidRPr="00682539">
              <w:rPr>
                <w:color w:val="000000"/>
                <w:sz w:val="22"/>
                <w:szCs w:val="22"/>
              </w:rPr>
              <w:t>выходить из положения при дефиците языковых средств: использовать переспрос при говорении.</w:t>
            </w:r>
          </w:p>
        </w:tc>
        <w:tc>
          <w:tcPr>
            <w:tcW w:w="4537" w:type="dxa"/>
          </w:tcPr>
          <w:p w14:paraId="43A690B2" w14:textId="77777777" w:rsidR="00F626FE" w:rsidRPr="00682539" w:rsidRDefault="00F626FE" w:rsidP="00F626FE">
            <w:pPr>
              <w:pStyle w:val="msonormalcxspmiddlecxspmiddle"/>
              <w:spacing w:before="0" w:after="0"/>
              <w:ind w:firstLine="454"/>
              <w:jc w:val="both"/>
              <w:rPr>
                <w:rFonts w:cs="Times New Roman"/>
                <w:b/>
                <w:i/>
                <w:color w:val="auto"/>
                <w:sz w:val="22"/>
                <w:szCs w:val="22"/>
                <w:lang w:val="ru-RU"/>
              </w:rPr>
            </w:pPr>
            <w:r w:rsidRPr="00682539">
              <w:rPr>
                <w:rFonts w:cs="Times New Roman"/>
                <w:b/>
                <w:i/>
                <w:color w:val="auto"/>
                <w:sz w:val="22"/>
                <w:szCs w:val="22"/>
                <w:lang w:val="ru-RU"/>
              </w:rPr>
              <w:t>Выпускник получит возможность научиться:</w:t>
            </w:r>
          </w:p>
          <w:p w14:paraId="6809C9EA" w14:textId="77777777" w:rsidR="00A774A3" w:rsidRPr="00682539" w:rsidRDefault="00A774A3" w:rsidP="00197B16">
            <w:pPr>
              <w:pStyle w:val="af0"/>
              <w:numPr>
                <w:ilvl w:val="0"/>
                <w:numId w:val="17"/>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использовать перифраз, синонимические и антонимические средства при говорении;</w:t>
            </w:r>
          </w:p>
          <w:p w14:paraId="5A93FA43" w14:textId="77777777" w:rsidR="00A774A3" w:rsidRPr="00F626FE" w:rsidRDefault="00A774A3" w:rsidP="00197B16">
            <w:pPr>
              <w:pStyle w:val="af0"/>
              <w:numPr>
                <w:ilvl w:val="0"/>
                <w:numId w:val="17"/>
              </w:numPr>
              <w:shd w:val="clear" w:color="auto" w:fill="FFFFFF"/>
              <w:spacing w:before="0" w:beforeAutospacing="0" w:after="0" w:afterAutospacing="0"/>
              <w:rPr>
                <w:rFonts w:ascii="Arial" w:hAnsi="Arial" w:cs="Arial"/>
                <w:i/>
                <w:color w:val="000000"/>
                <w:sz w:val="22"/>
                <w:szCs w:val="22"/>
              </w:rPr>
            </w:pPr>
            <w:r w:rsidRPr="00682539">
              <w:rPr>
                <w:i/>
                <w:color w:val="000000"/>
                <w:sz w:val="22"/>
                <w:szCs w:val="22"/>
              </w:rPr>
              <w:t>пользоваться языковой и контекстуальной догадкой при аудировании и чтении.</w:t>
            </w:r>
          </w:p>
        </w:tc>
      </w:tr>
      <w:tr w:rsidR="00A774A3" w:rsidRPr="00682539" w14:paraId="54BCFF06" w14:textId="77777777" w:rsidTr="00F41ACB">
        <w:tc>
          <w:tcPr>
            <w:tcW w:w="9923" w:type="dxa"/>
            <w:gridSpan w:val="4"/>
          </w:tcPr>
          <w:p w14:paraId="3C31920E" w14:textId="77777777" w:rsidR="00A774A3" w:rsidRPr="00682539" w:rsidRDefault="00F626FE" w:rsidP="00F30F13">
            <w:pPr>
              <w:ind w:firstLine="454"/>
              <w:jc w:val="center"/>
              <w:rPr>
                <w:b/>
                <w:i/>
                <w:sz w:val="22"/>
                <w:szCs w:val="22"/>
                <w:lang w:val="ru-RU"/>
              </w:rPr>
            </w:pPr>
            <w:r w:rsidRPr="00F41ACB">
              <w:rPr>
                <w:b/>
                <w:sz w:val="22"/>
                <w:szCs w:val="22"/>
                <w:lang w:val="ru-RU"/>
              </w:rPr>
              <w:t xml:space="preserve">1.2.5.7. </w:t>
            </w:r>
            <w:r w:rsidR="00A774A3" w:rsidRPr="00F41ACB">
              <w:rPr>
                <w:b/>
                <w:sz w:val="22"/>
                <w:szCs w:val="22"/>
              </w:rPr>
              <w:t>История</w:t>
            </w:r>
          </w:p>
        </w:tc>
      </w:tr>
      <w:tr w:rsidR="00A774A3" w:rsidRPr="00CD0D74" w14:paraId="04990958" w14:textId="77777777" w:rsidTr="00F41ACB">
        <w:tc>
          <w:tcPr>
            <w:tcW w:w="1208" w:type="dxa"/>
            <w:gridSpan w:val="2"/>
          </w:tcPr>
          <w:p w14:paraId="71905E25" w14:textId="77777777" w:rsidR="00A774A3" w:rsidRPr="00682539" w:rsidRDefault="00A774A3" w:rsidP="00F626FE">
            <w:pPr>
              <w:pStyle w:val="aff7"/>
              <w:spacing w:line="240" w:lineRule="auto"/>
              <w:ind w:firstLine="0"/>
              <w:outlineLvl w:val="0"/>
              <w:rPr>
                <w:b/>
                <w:sz w:val="22"/>
                <w:szCs w:val="22"/>
              </w:rPr>
            </w:pPr>
            <w:r w:rsidRPr="00682539">
              <w:rPr>
                <w:b/>
                <w:sz w:val="22"/>
                <w:szCs w:val="22"/>
              </w:rPr>
              <w:t>История Древнего мира</w:t>
            </w:r>
          </w:p>
          <w:p w14:paraId="4A78B0E5" w14:textId="77777777" w:rsidR="00A774A3" w:rsidRPr="00682539" w:rsidRDefault="00A774A3" w:rsidP="00F30F13">
            <w:pPr>
              <w:pStyle w:val="msonormalcxspmiddle"/>
              <w:spacing w:before="0" w:after="0"/>
              <w:ind w:firstLine="454"/>
              <w:jc w:val="both"/>
              <w:outlineLvl w:val="0"/>
              <w:rPr>
                <w:rFonts w:cs="Times New Roman"/>
                <w:b/>
                <w:i/>
                <w:color w:val="auto"/>
                <w:sz w:val="22"/>
                <w:szCs w:val="22"/>
                <w:lang w:val="ru-RU"/>
              </w:rPr>
            </w:pPr>
          </w:p>
        </w:tc>
        <w:tc>
          <w:tcPr>
            <w:tcW w:w="4178" w:type="dxa"/>
          </w:tcPr>
          <w:p w14:paraId="132719FC" w14:textId="77777777" w:rsidR="00A774A3" w:rsidRPr="00682539" w:rsidRDefault="00A774A3" w:rsidP="00F30F13">
            <w:pPr>
              <w:pStyle w:val="aff7"/>
              <w:spacing w:line="240" w:lineRule="auto"/>
              <w:rPr>
                <w:b/>
                <w:i/>
                <w:sz w:val="22"/>
                <w:szCs w:val="22"/>
              </w:rPr>
            </w:pPr>
            <w:r w:rsidRPr="00682539">
              <w:rPr>
                <w:b/>
                <w:i/>
                <w:sz w:val="22"/>
                <w:szCs w:val="22"/>
              </w:rPr>
              <w:t>Выпускник научится:</w:t>
            </w:r>
          </w:p>
          <w:p w14:paraId="5E1C9563"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определять место исторических событий во времени, объяснять смысл основных хронологических понятий, терминов (тысячелетие, век, до н. э., н. э.);</w:t>
            </w:r>
          </w:p>
          <w:p w14:paraId="099BE3B0"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3C7A9FEB"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проводить поиск информации в отрывках исторических текстов, материальных памятниках Древнего мира;</w:t>
            </w:r>
          </w:p>
          <w:p w14:paraId="4755D110"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424232B9"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00A0A9DE"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объяснять,</w:t>
            </w:r>
            <w:r w:rsidRPr="00682539">
              <w:rPr>
                <w:b/>
                <w:i/>
                <w:sz w:val="22"/>
                <w:szCs w:val="22"/>
                <w:lang w:val="ru-RU"/>
              </w:rPr>
              <w:t xml:space="preserve"> </w:t>
            </w:r>
            <w:r w:rsidRPr="00682539">
              <w:rPr>
                <w:sz w:val="22"/>
                <w:szCs w:val="22"/>
                <w:lang w:val="ru-RU"/>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2EA16824" w14:textId="77777777" w:rsidR="00A774A3" w:rsidRPr="00682539" w:rsidRDefault="00A774A3" w:rsidP="00F30F13">
            <w:pPr>
              <w:pStyle w:val="msonormalcxspmiddle"/>
              <w:spacing w:before="0" w:after="0"/>
              <w:ind w:firstLine="454"/>
              <w:jc w:val="both"/>
              <w:rPr>
                <w:rFonts w:cs="Times New Roman"/>
                <w:b/>
                <w:i/>
                <w:color w:val="auto"/>
                <w:sz w:val="22"/>
                <w:szCs w:val="22"/>
                <w:lang w:val="ru-RU"/>
              </w:rPr>
            </w:pPr>
            <w:r w:rsidRPr="00682539">
              <w:rPr>
                <w:sz w:val="22"/>
                <w:szCs w:val="22"/>
                <w:lang w:val="ru-RU"/>
              </w:rPr>
              <w:t>• давать оценку наиболее значительным событиям и личностям древней истории</w:t>
            </w:r>
          </w:p>
        </w:tc>
        <w:tc>
          <w:tcPr>
            <w:tcW w:w="4537" w:type="dxa"/>
          </w:tcPr>
          <w:p w14:paraId="0124F34B"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0196246F"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давать характеристику общественного строя древних государств;</w:t>
            </w:r>
          </w:p>
          <w:p w14:paraId="7800572E"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сопоставлять свидетельства различных исторических источников, выявляя в них общее и различия;</w:t>
            </w:r>
          </w:p>
          <w:p w14:paraId="401D6AC8"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видеть проявления влияния античного искусства в окружающей среде;</w:t>
            </w:r>
          </w:p>
          <w:p w14:paraId="4396534C"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высказывать суждения о значении и месте исторического и культурного наследия древних обществ в мировой истории.</w:t>
            </w:r>
          </w:p>
          <w:p w14:paraId="79065FE0" w14:textId="77777777" w:rsidR="00A774A3" w:rsidRPr="00682539" w:rsidRDefault="00A774A3" w:rsidP="00F30F13">
            <w:pPr>
              <w:ind w:firstLine="454"/>
              <w:jc w:val="both"/>
              <w:rPr>
                <w:b/>
                <w:i/>
                <w:sz w:val="22"/>
                <w:szCs w:val="22"/>
                <w:lang w:val="ru-RU"/>
              </w:rPr>
            </w:pPr>
          </w:p>
        </w:tc>
      </w:tr>
      <w:tr w:rsidR="00A774A3" w:rsidRPr="00CD0D74" w14:paraId="7309EFE1" w14:textId="77777777" w:rsidTr="00F41ACB">
        <w:tc>
          <w:tcPr>
            <w:tcW w:w="1208" w:type="dxa"/>
            <w:gridSpan w:val="2"/>
          </w:tcPr>
          <w:p w14:paraId="7E0816E8" w14:textId="77777777" w:rsidR="00A774A3" w:rsidRPr="00682539" w:rsidRDefault="00A774A3" w:rsidP="00F626FE">
            <w:pPr>
              <w:jc w:val="both"/>
              <w:outlineLvl w:val="0"/>
              <w:rPr>
                <w:b/>
                <w:sz w:val="22"/>
                <w:szCs w:val="22"/>
                <w:lang w:val="ru-RU"/>
              </w:rPr>
            </w:pPr>
            <w:r w:rsidRPr="00682539">
              <w:rPr>
                <w:b/>
                <w:sz w:val="22"/>
                <w:szCs w:val="22"/>
                <w:lang w:val="ru-RU"/>
              </w:rPr>
              <w:t>История Средних веков</w:t>
            </w:r>
          </w:p>
          <w:p w14:paraId="1763CD5A" w14:textId="77777777" w:rsidR="00A774A3" w:rsidRPr="00682539" w:rsidRDefault="00A774A3" w:rsidP="00F30F13">
            <w:pPr>
              <w:pStyle w:val="aff7"/>
              <w:spacing w:line="240" w:lineRule="auto"/>
              <w:outlineLvl w:val="0"/>
              <w:rPr>
                <w:b/>
                <w:sz w:val="22"/>
                <w:szCs w:val="22"/>
              </w:rPr>
            </w:pPr>
          </w:p>
        </w:tc>
        <w:tc>
          <w:tcPr>
            <w:tcW w:w="4178" w:type="dxa"/>
          </w:tcPr>
          <w:p w14:paraId="6AC9ADF7" w14:textId="77777777" w:rsidR="00A774A3" w:rsidRPr="00682539" w:rsidRDefault="00A774A3" w:rsidP="00F30F13">
            <w:pPr>
              <w:pStyle w:val="aff7"/>
              <w:spacing w:line="240" w:lineRule="auto"/>
              <w:rPr>
                <w:b/>
                <w:i/>
                <w:sz w:val="22"/>
                <w:szCs w:val="22"/>
              </w:rPr>
            </w:pPr>
            <w:r w:rsidRPr="00682539">
              <w:rPr>
                <w:b/>
                <w:i/>
                <w:sz w:val="22"/>
                <w:szCs w:val="22"/>
              </w:rPr>
              <w:t>Выпускник научится:</w:t>
            </w:r>
          </w:p>
          <w:p w14:paraId="5623C661"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14:paraId="357E5593"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4AA5B62D"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проводить поиск информации в исторических текстах, материальных исторических памятниках Средневековья;</w:t>
            </w:r>
          </w:p>
          <w:p w14:paraId="524ACB04"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1A5B3D29"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3946062B"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объяснять причины и следствия ключевых событий отечественной и всеобщей истории Средних веков;</w:t>
            </w:r>
          </w:p>
          <w:p w14:paraId="4E6762E8"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6F4A3C77" w14:textId="77777777" w:rsidR="00A774A3" w:rsidRPr="00F626FE" w:rsidRDefault="00A774A3" w:rsidP="00F626FE">
            <w:pPr>
              <w:widowControl/>
              <w:autoSpaceDE/>
              <w:autoSpaceDN/>
              <w:adjustRightInd/>
              <w:ind w:firstLine="454"/>
              <w:jc w:val="both"/>
              <w:rPr>
                <w:sz w:val="22"/>
                <w:szCs w:val="22"/>
                <w:lang w:val="ru-RU"/>
              </w:rPr>
            </w:pPr>
            <w:r w:rsidRPr="00682539">
              <w:rPr>
                <w:sz w:val="22"/>
                <w:szCs w:val="22"/>
                <w:lang w:val="ru-RU"/>
              </w:rPr>
              <w:t xml:space="preserve">• давать оценку событиям и личностям отечественной и </w:t>
            </w:r>
            <w:r w:rsidR="00F626FE">
              <w:rPr>
                <w:sz w:val="22"/>
                <w:szCs w:val="22"/>
                <w:lang w:val="ru-RU"/>
              </w:rPr>
              <w:t>всеобщей истории Средних веков.</w:t>
            </w:r>
          </w:p>
        </w:tc>
        <w:tc>
          <w:tcPr>
            <w:tcW w:w="4537" w:type="dxa"/>
          </w:tcPr>
          <w:p w14:paraId="0DFE8770"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789E7DDE"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давать сопоставительную характеристику политического устройства государств Средневековья (Русь, Запад, Восток);</w:t>
            </w:r>
          </w:p>
          <w:p w14:paraId="734FB7F7"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сравнивать свидетельства различных исторических источников, выявляя в них общее и различия;</w:t>
            </w:r>
          </w:p>
          <w:p w14:paraId="5451648F"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14:paraId="518B9618" w14:textId="77777777" w:rsidR="00A774A3" w:rsidRPr="00682539" w:rsidRDefault="00A774A3" w:rsidP="00F30F13">
            <w:pPr>
              <w:ind w:firstLine="454"/>
              <w:jc w:val="both"/>
              <w:rPr>
                <w:b/>
                <w:i/>
                <w:sz w:val="22"/>
                <w:szCs w:val="22"/>
                <w:lang w:val="ru-RU"/>
              </w:rPr>
            </w:pPr>
          </w:p>
        </w:tc>
      </w:tr>
      <w:tr w:rsidR="00A774A3" w:rsidRPr="00CD0D74" w14:paraId="29F7E392" w14:textId="77777777" w:rsidTr="00F41ACB">
        <w:tc>
          <w:tcPr>
            <w:tcW w:w="1208" w:type="dxa"/>
            <w:gridSpan w:val="2"/>
          </w:tcPr>
          <w:p w14:paraId="5F4490C9" w14:textId="77777777" w:rsidR="00A774A3" w:rsidRPr="00682539" w:rsidRDefault="00A774A3" w:rsidP="00F626FE">
            <w:pPr>
              <w:jc w:val="both"/>
              <w:outlineLvl w:val="0"/>
              <w:rPr>
                <w:b/>
                <w:sz w:val="22"/>
                <w:szCs w:val="22"/>
                <w:lang w:val="ru-RU"/>
              </w:rPr>
            </w:pPr>
            <w:r w:rsidRPr="00682539">
              <w:rPr>
                <w:b/>
                <w:sz w:val="22"/>
                <w:szCs w:val="22"/>
                <w:lang w:val="ru-RU"/>
              </w:rPr>
              <w:t>История Нового времени</w:t>
            </w:r>
          </w:p>
          <w:p w14:paraId="64734735" w14:textId="77777777" w:rsidR="00A774A3" w:rsidRPr="00682539" w:rsidRDefault="00A774A3" w:rsidP="00F30F13">
            <w:pPr>
              <w:pStyle w:val="aff7"/>
              <w:spacing w:line="240" w:lineRule="auto"/>
              <w:outlineLvl w:val="0"/>
              <w:rPr>
                <w:b/>
                <w:sz w:val="22"/>
                <w:szCs w:val="22"/>
              </w:rPr>
            </w:pPr>
          </w:p>
        </w:tc>
        <w:tc>
          <w:tcPr>
            <w:tcW w:w="4178" w:type="dxa"/>
          </w:tcPr>
          <w:p w14:paraId="357FB471" w14:textId="77777777" w:rsidR="00A774A3" w:rsidRPr="00682539" w:rsidRDefault="00A774A3" w:rsidP="00F30F13">
            <w:pPr>
              <w:pStyle w:val="aff7"/>
              <w:spacing w:line="240" w:lineRule="auto"/>
              <w:rPr>
                <w:b/>
                <w:i/>
                <w:sz w:val="22"/>
                <w:szCs w:val="22"/>
              </w:rPr>
            </w:pPr>
            <w:r w:rsidRPr="00682539">
              <w:rPr>
                <w:b/>
                <w:i/>
                <w:sz w:val="22"/>
                <w:szCs w:val="22"/>
              </w:rPr>
              <w:t>Выпускник научится:</w:t>
            </w:r>
          </w:p>
          <w:p w14:paraId="7F3A1403"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721EA36F"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1C70CC57"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xml:space="preserve">• анализировать информацию различных источников по отечественной и всеобщей истории Нового времени; </w:t>
            </w:r>
          </w:p>
          <w:p w14:paraId="2E5BF88D"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195B15FD"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56673971"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5113762C"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объяснять</w:t>
            </w:r>
            <w:r w:rsidRPr="00682539">
              <w:rPr>
                <w:b/>
                <w:i/>
                <w:sz w:val="22"/>
                <w:szCs w:val="22"/>
                <w:lang w:val="ru-RU"/>
              </w:rPr>
              <w:t xml:space="preserve"> </w:t>
            </w:r>
            <w:r w:rsidRPr="00682539">
              <w:rPr>
                <w:sz w:val="22"/>
                <w:szCs w:val="22"/>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72A952D1"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сопоставлять</w:t>
            </w:r>
            <w:r w:rsidRPr="00682539">
              <w:rPr>
                <w:b/>
                <w:i/>
                <w:sz w:val="22"/>
                <w:szCs w:val="22"/>
                <w:lang w:val="ru-RU"/>
              </w:rPr>
              <w:t xml:space="preserve"> </w:t>
            </w:r>
            <w:r w:rsidRPr="00682539">
              <w:rPr>
                <w:sz w:val="22"/>
                <w:szCs w:val="22"/>
                <w:lang w:val="ru-RU"/>
              </w:rPr>
              <w:t>развитие России и других стран в Новое время, сравнивать исторические ситуации и события;</w:t>
            </w:r>
          </w:p>
          <w:p w14:paraId="64DB1E26" w14:textId="77777777" w:rsidR="00A774A3" w:rsidRPr="00F626FE" w:rsidRDefault="00A774A3" w:rsidP="00F626FE">
            <w:pPr>
              <w:widowControl/>
              <w:autoSpaceDE/>
              <w:autoSpaceDN/>
              <w:adjustRightInd/>
              <w:ind w:firstLine="454"/>
              <w:jc w:val="both"/>
              <w:rPr>
                <w:sz w:val="22"/>
                <w:szCs w:val="22"/>
                <w:lang w:val="ru-RU"/>
              </w:rPr>
            </w:pPr>
            <w:r w:rsidRPr="00682539">
              <w:rPr>
                <w:sz w:val="22"/>
                <w:szCs w:val="22"/>
                <w:lang w:val="ru-RU"/>
              </w:rPr>
              <w:t>• давать оценку событиям и личностям отечественной и в</w:t>
            </w:r>
            <w:r w:rsidR="00F626FE">
              <w:rPr>
                <w:sz w:val="22"/>
                <w:szCs w:val="22"/>
                <w:lang w:val="ru-RU"/>
              </w:rPr>
              <w:t>сеобщей истории Нового времени.</w:t>
            </w:r>
          </w:p>
        </w:tc>
        <w:tc>
          <w:tcPr>
            <w:tcW w:w="4537" w:type="dxa"/>
          </w:tcPr>
          <w:p w14:paraId="45208C51"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0CB3EA94"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14:paraId="6D3AD980"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05B6E403"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 xml:space="preserve">сравнивать развитие России и других стран в Новое время, объяснять, в чём заключались общие черты и особенности; </w:t>
            </w:r>
          </w:p>
          <w:p w14:paraId="5455F8C4" w14:textId="77777777" w:rsidR="00A774A3" w:rsidRPr="00682539" w:rsidRDefault="00A774A3" w:rsidP="00F30F13">
            <w:pPr>
              <w:widowControl/>
              <w:autoSpaceDE/>
              <w:autoSpaceDN/>
              <w:adjustRightInd/>
              <w:ind w:firstLine="454"/>
              <w:jc w:val="both"/>
              <w:rPr>
                <w:b/>
                <w:i/>
                <w:sz w:val="22"/>
                <w:szCs w:val="22"/>
                <w:lang w:val="ru-RU"/>
              </w:rPr>
            </w:pPr>
            <w:r w:rsidRPr="00682539">
              <w:rPr>
                <w:sz w:val="22"/>
                <w:szCs w:val="22"/>
                <w:lang w:val="ru-RU"/>
              </w:rPr>
              <w:t>• </w:t>
            </w:r>
            <w:r w:rsidRPr="00682539">
              <w:rPr>
                <w:i/>
                <w:sz w:val="22"/>
                <w:szCs w:val="22"/>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01356175" w14:textId="77777777" w:rsidR="00A774A3" w:rsidRPr="00682539" w:rsidRDefault="00A774A3" w:rsidP="00F30F13">
            <w:pPr>
              <w:ind w:firstLine="454"/>
              <w:jc w:val="both"/>
              <w:outlineLvl w:val="0"/>
              <w:rPr>
                <w:b/>
                <w:sz w:val="22"/>
                <w:szCs w:val="22"/>
                <w:lang w:val="ru-RU"/>
              </w:rPr>
            </w:pPr>
          </w:p>
          <w:p w14:paraId="77E86858" w14:textId="77777777" w:rsidR="00A774A3" w:rsidRPr="00682539" w:rsidRDefault="00A774A3" w:rsidP="00F30F13">
            <w:pPr>
              <w:ind w:firstLine="454"/>
              <w:jc w:val="both"/>
              <w:rPr>
                <w:b/>
                <w:i/>
                <w:sz w:val="22"/>
                <w:szCs w:val="22"/>
                <w:lang w:val="ru-RU"/>
              </w:rPr>
            </w:pPr>
          </w:p>
        </w:tc>
      </w:tr>
      <w:tr w:rsidR="00A774A3" w:rsidRPr="00CD0D74" w14:paraId="3196F175" w14:textId="77777777" w:rsidTr="00F41ACB">
        <w:tc>
          <w:tcPr>
            <w:tcW w:w="1208" w:type="dxa"/>
            <w:gridSpan w:val="2"/>
          </w:tcPr>
          <w:p w14:paraId="25E210C3" w14:textId="77777777" w:rsidR="00A774A3" w:rsidRPr="00682539" w:rsidRDefault="00A774A3" w:rsidP="00F626FE">
            <w:pPr>
              <w:jc w:val="both"/>
              <w:outlineLvl w:val="0"/>
              <w:rPr>
                <w:b/>
                <w:sz w:val="22"/>
                <w:szCs w:val="22"/>
                <w:lang w:val="ru-RU"/>
              </w:rPr>
            </w:pPr>
            <w:r w:rsidRPr="00682539">
              <w:rPr>
                <w:b/>
                <w:sz w:val="22"/>
                <w:szCs w:val="22"/>
                <w:lang w:val="ru-RU"/>
              </w:rPr>
              <w:t>Новейшая история</w:t>
            </w:r>
          </w:p>
          <w:p w14:paraId="6CA9CF92" w14:textId="77777777" w:rsidR="00A774A3" w:rsidRPr="00682539" w:rsidRDefault="00A774A3" w:rsidP="00F30F13">
            <w:pPr>
              <w:pStyle w:val="aff7"/>
              <w:spacing w:line="240" w:lineRule="auto"/>
              <w:outlineLvl w:val="0"/>
              <w:rPr>
                <w:b/>
                <w:sz w:val="22"/>
                <w:szCs w:val="22"/>
              </w:rPr>
            </w:pPr>
          </w:p>
        </w:tc>
        <w:tc>
          <w:tcPr>
            <w:tcW w:w="4178" w:type="dxa"/>
          </w:tcPr>
          <w:p w14:paraId="498CFFDC" w14:textId="77777777" w:rsidR="00A774A3" w:rsidRPr="00682539" w:rsidRDefault="00A774A3" w:rsidP="00F30F13">
            <w:pPr>
              <w:pStyle w:val="aff7"/>
              <w:spacing w:line="240" w:lineRule="auto"/>
              <w:rPr>
                <w:b/>
                <w:i/>
                <w:sz w:val="22"/>
                <w:szCs w:val="22"/>
              </w:rPr>
            </w:pPr>
            <w:r w:rsidRPr="00682539">
              <w:rPr>
                <w:b/>
                <w:i/>
                <w:sz w:val="22"/>
                <w:szCs w:val="22"/>
              </w:rPr>
              <w:t>Выпускник научится:</w:t>
            </w:r>
          </w:p>
          <w:p w14:paraId="41408372"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682539">
              <w:rPr>
                <w:sz w:val="22"/>
                <w:szCs w:val="22"/>
              </w:rPr>
              <w:t>XXI</w:t>
            </w:r>
            <w:r w:rsidRPr="00682539">
              <w:rPr>
                <w:sz w:val="22"/>
                <w:szCs w:val="22"/>
                <w:lang w:val="ru-RU"/>
              </w:rPr>
              <w:t> в.; соотносить хронологию истории России и всеобщей истории в Новейшее время;</w:t>
            </w:r>
          </w:p>
          <w:p w14:paraId="62FF9529"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xml:space="preserve">• использовать историческую карту как источник информации о территории России (СССР) и других государств в ХХ — начале </w:t>
            </w:r>
            <w:r w:rsidRPr="00682539">
              <w:rPr>
                <w:sz w:val="22"/>
                <w:szCs w:val="22"/>
              </w:rPr>
              <w:t>XXI</w:t>
            </w:r>
            <w:r w:rsidRPr="00682539">
              <w:rPr>
                <w:sz w:val="22"/>
                <w:szCs w:val="22"/>
                <w:lang w:val="ru-RU"/>
              </w:rPr>
              <w:t> в., значительных социально-экономических процессах и изменениях на политической карте мира в новейшую эпоху, местах крупнейших событий и др.;</w:t>
            </w:r>
          </w:p>
          <w:p w14:paraId="020A438E"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xml:space="preserve">• анализировать информацию из исторических источников </w:t>
            </w:r>
            <w:r w:rsidRPr="00682539">
              <w:rPr>
                <w:sz w:val="22"/>
                <w:szCs w:val="22"/>
              </w:rPr>
              <w:sym w:font="Symbol" w:char="F02D"/>
            </w:r>
            <w:r w:rsidRPr="00682539">
              <w:rPr>
                <w:sz w:val="22"/>
                <w:szCs w:val="22"/>
                <w:lang w:val="ru-RU"/>
              </w:rPr>
              <w:t xml:space="preserve"> текстов, материальных и художественных памятников новейшей эпохи;</w:t>
            </w:r>
          </w:p>
          <w:p w14:paraId="5ECE4326"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682539">
              <w:rPr>
                <w:sz w:val="22"/>
                <w:szCs w:val="22"/>
              </w:rPr>
              <w:t>XXI</w:t>
            </w:r>
            <w:r w:rsidRPr="00682539">
              <w:rPr>
                <w:sz w:val="22"/>
                <w:szCs w:val="22"/>
                <w:lang w:val="ru-RU"/>
              </w:rPr>
              <w:t> в.; б) ключевые события эпохи и их участников; в) памятники материальной и художественной культуры новейшей эпохи;</w:t>
            </w:r>
          </w:p>
          <w:p w14:paraId="29F2FB39"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систематизировать</w:t>
            </w:r>
            <w:r w:rsidRPr="00682539">
              <w:rPr>
                <w:b/>
                <w:i/>
                <w:sz w:val="22"/>
                <w:szCs w:val="22"/>
                <w:lang w:val="ru-RU"/>
              </w:rPr>
              <w:t xml:space="preserve"> </w:t>
            </w:r>
            <w:r w:rsidRPr="00682539">
              <w:rPr>
                <w:sz w:val="22"/>
                <w:szCs w:val="22"/>
                <w:lang w:val="ru-RU"/>
              </w:rPr>
              <w:t>исторический материал, содержащийся в учебной и дополнительной литературе;</w:t>
            </w:r>
          </w:p>
          <w:p w14:paraId="699C9232"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682539">
              <w:rPr>
                <w:sz w:val="22"/>
                <w:szCs w:val="22"/>
              </w:rPr>
              <w:t>XXI</w:t>
            </w:r>
            <w:r w:rsidRPr="00682539">
              <w:rPr>
                <w:sz w:val="22"/>
                <w:szCs w:val="22"/>
                <w:lang w:val="ru-RU"/>
              </w:rPr>
              <w:t> в.;</w:t>
            </w:r>
          </w:p>
          <w:p w14:paraId="36A175DC"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14:paraId="6B334FC3"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14:paraId="2A87D9B0" w14:textId="77777777" w:rsidR="00A774A3" w:rsidRPr="00F626FE" w:rsidRDefault="00A774A3" w:rsidP="00F626FE">
            <w:pPr>
              <w:widowControl/>
              <w:autoSpaceDE/>
              <w:autoSpaceDN/>
              <w:adjustRightInd/>
              <w:ind w:firstLine="454"/>
              <w:jc w:val="both"/>
              <w:rPr>
                <w:sz w:val="22"/>
                <w:szCs w:val="22"/>
                <w:lang w:val="ru-RU"/>
              </w:rPr>
            </w:pPr>
            <w:r w:rsidRPr="00682539">
              <w:rPr>
                <w:sz w:val="22"/>
                <w:szCs w:val="22"/>
                <w:lang w:val="ru-RU"/>
              </w:rPr>
              <w:t xml:space="preserve">• давать оценку событиям и личностям отечественной и всеобщей истории ХХ — начала </w:t>
            </w:r>
            <w:r w:rsidRPr="00682539">
              <w:rPr>
                <w:sz w:val="22"/>
                <w:szCs w:val="22"/>
              </w:rPr>
              <w:t>XXI</w:t>
            </w:r>
            <w:r w:rsidR="00F626FE">
              <w:rPr>
                <w:sz w:val="22"/>
                <w:szCs w:val="22"/>
                <w:lang w:val="ru-RU"/>
              </w:rPr>
              <w:t> в.</w:t>
            </w:r>
          </w:p>
        </w:tc>
        <w:tc>
          <w:tcPr>
            <w:tcW w:w="4537" w:type="dxa"/>
          </w:tcPr>
          <w:p w14:paraId="38B6F381"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5DA8690A"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sidRPr="00682539">
              <w:rPr>
                <w:i/>
                <w:sz w:val="22"/>
                <w:szCs w:val="22"/>
              </w:rPr>
              <w:t>XXI</w:t>
            </w:r>
            <w:r w:rsidRPr="00682539">
              <w:rPr>
                <w:i/>
                <w:sz w:val="22"/>
                <w:szCs w:val="22"/>
                <w:lang w:val="ru-RU"/>
              </w:rPr>
              <w:t> в.;</w:t>
            </w:r>
          </w:p>
          <w:p w14:paraId="20D281EC"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46CEF3AE"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14:paraId="0C6735DA"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 xml:space="preserve">проводить работу по поиску и оформлению материалов истории своей семьи, города, края в ХХ — начале </w:t>
            </w:r>
            <w:r w:rsidRPr="00682539">
              <w:rPr>
                <w:i/>
                <w:sz w:val="22"/>
                <w:szCs w:val="22"/>
              </w:rPr>
              <w:t>XXI</w:t>
            </w:r>
            <w:r w:rsidRPr="00682539">
              <w:rPr>
                <w:i/>
                <w:sz w:val="22"/>
                <w:szCs w:val="22"/>
                <w:lang w:val="ru-RU"/>
              </w:rPr>
              <w:t> в.</w:t>
            </w:r>
          </w:p>
          <w:p w14:paraId="6E89A54A" w14:textId="77777777" w:rsidR="00A774A3" w:rsidRPr="00682539" w:rsidRDefault="00A774A3" w:rsidP="00F30F13">
            <w:pPr>
              <w:ind w:firstLine="454"/>
              <w:jc w:val="both"/>
              <w:rPr>
                <w:b/>
                <w:i/>
                <w:sz w:val="22"/>
                <w:szCs w:val="22"/>
                <w:lang w:val="ru-RU"/>
              </w:rPr>
            </w:pPr>
          </w:p>
        </w:tc>
      </w:tr>
      <w:tr w:rsidR="00A774A3" w:rsidRPr="00682539" w14:paraId="25BE190A" w14:textId="77777777" w:rsidTr="00F41ACB">
        <w:tc>
          <w:tcPr>
            <w:tcW w:w="9923" w:type="dxa"/>
            <w:gridSpan w:val="4"/>
          </w:tcPr>
          <w:p w14:paraId="06B9ECCD" w14:textId="77777777" w:rsidR="00A774A3" w:rsidRPr="00682539" w:rsidRDefault="00F626FE" w:rsidP="00F30F13">
            <w:pPr>
              <w:pStyle w:val="aff7"/>
              <w:spacing w:line="240" w:lineRule="auto"/>
              <w:jc w:val="center"/>
              <w:outlineLvl w:val="0"/>
              <w:rPr>
                <w:b/>
                <w:i/>
                <w:sz w:val="22"/>
                <w:szCs w:val="22"/>
              </w:rPr>
            </w:pPr>
            <w:r>
              <w:rPr>
                <w:b/>
                <w:sz w:val="22"/>
                <w:szCs w:val="22"/>
              </w:rPr>
              <w:t>1.2.5.8.</w:t>
            </w:r>
            <w:r w:rsidR="00A17284">
              <w:rPr>
                <w:b/>
                <w:sz w:val="22"/>
                <w:szCs w:val="22"/>
              </w:rPr>
              <w:t xml:space="preserve"> </w:t>
            </w:r>
            <w:r w:rsidR="00A774A3" w:rsidRPr="00682539">
              <w:rPr>
                <w:b/>
                <w:sz w:val="22"/>
                <w:szCs w:val="22"/>
              </w:rPr>
              <w:t>Обществознание</w:t>
            </w:r>
          </w:p>
        </w:tc>
      </w:tr>
      <w:tr w:rsidR="00A774A3" w:rsidRPr="00CD0D74" w14:paraId="5B80ACBE" w14:textId="77777777" w:rsidTr="00F41ACB">
        <w:tc>
          <w:tcPr>
            <w:tcW w:w="1208" w:type="dxa"/>
            <w:gridSpan w:val="2"/>
          </w:tcPr>
          <w:p w14:paraId="08D360B0" w14:textId="77777777" w:rsidR="00A774A3" w:rsidRPr="00682539" w:rsidRDefault="00A774A3" w:rsidP="00F30F13">
            <w:pPr>
              <w:pStyle w:val="aff7"/>
              <w:spacing w:line="240" w:lineRule="auto"/>
              <w:outlineLvl w:val="0"/>
              <w:rPr>
                <w:b/>
                <w:i/>
                <w:sz w:val="22"/>
                <w:szCs w:val="22"/>
              </w:rPr>
            </w:pPr>
            <w:r w:rsidRPr="00682539">
              <w:rPr>
                <w:b/>
                <w:bCs/>
                <w:sz w:val="22"/>
                <w:szCs w:val="22"/>
              </w:rPr>
              <w:t>Человек в социальном измерении</w:t>
            </w:r>
          </w:p>
          <w:p w14:paraId="3031016D" w14:textId="77777777" w:rsidR="00A774A3" w:rsidRPr="00682539" w:rsidRDefault="00A774A3" w:rsidP="00F30F13">
            <w:pPr>
              <w:pStyle w:val="aff7"/>
              <w:spacing w:line="240" w:lineRule="auto"/>
              <w:outlineLvl w:val="0"/>
              <w:rPr>
                <w:b/>
                <w:sz w:val="22"/>
                <w:szCs w:val="22"/>
              </w:rPr>
            </w:pPr>
          </w:p>
        </w:tc>
        <w:tc>
          <w:tcPr>
            <w:tcW w:w="4178" w:type="dxa"/>
          </w:tcPr>
          <w:p w14:paraId="631082FE"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0B7E46A8"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использовать знания</w:t>
            </w:r>
            <w:r w:rsidRPr="00682539">
              <w:rPr>
                <w:b/>
                <w:sz w:val="22"/>
                <w:szCs w:val="22"/>
                <w:lang w:val="ru-RU"/>
              </w:rPr>
              <w:t xml:space="preserve"> </w:t>
            </w:r>
            <w:r w:rsidRPr="00682539">
              <w:rPr>
                <w:sz w:val="22"/>
                <w:szCs w:val="22"/>
                <w:lang w:val="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14:paraId="06696297" w14:textId="77777777" w:rsidR="00A774A3" w:rsidRPr="00682539" w:rsidRDefault="00A774A3" w:rsidP="00F30F13">
            <w:pPr>
              <w:pStyle w:val="ac"/>
              <w:spacing w:after="0"/>
              <w:ind w:left="0"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14:paraId="13F8003E" w14:textId="77777777" w:rsidR="00A774A3" w:rsidRPr="00682539" w:rsidRDefault="00A774A3" w:rsidP="00F30F13">
            <w:pPr>
              <w:pStyle w:val="ac"/>
              <w:spacing w:after="0"/>
              <w:ind w:left="0"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14:paraId="2C2E05A5"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14:paraId="7C9B4A7A"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собственный социальный статус и социальные роли; объяснять и конкретизировать примерами смысл понятия «гражданство»;</w:t>
            </w:r>
          </w:p>
          <w:p w14:paraId="6C852BB8" w14:textId="77777777" w:rsidR="00A774A3" w:rsidRPr="00682539" w:rsidRDefault="00A774A3" w:rsidP="00F30F13">
            <w:pPr>
              <w:pStyle w:val="af8"/>
              <w:spacing w:after="0"/>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описывать гендер как социальный пол; приводить примеры гендерных ролей, а также различий в поведении мальчиков и девочек;</w:t>
            </w:r>
          </w:p>
          <w:p w14:paraId="4BEB265B" w14:textId="77777777" w:rsidR="00A774A3" w:rsidRPr="00682539" w:rsidRDefault="00A774A3" w:rsidP="00F30F13">
            <w:pPr>
              <w:pStyle w:val="af8"/>
              <w:spacing w:after="0"/>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14:paraId="172B5C49"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537" w:type="dxa"/>
          </w:tcPr>
          <w:p w14:paraId="75800D38"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4C882018"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1D441136"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использовать элементы причинно-следственного анализа при характеристике социальных параметров личности;</w:t>
            </w:r>
          </w:p>
          <w:p w14:paraId="57550BF3"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описывать реальные связи и зависимости между воспитанием и социализацией личности.</w:t>
            </w:r>
          </w:p>
          <w:p w14:paraId="74B8401E" w14:textId="77777777" w:rsidR="00A774A3" w:rsidRPr="00682539" w:rsidRDefault="00A774A3" w:rsidP="00F30F13">
            <w:pPr>
              <w:ind w:firstLine="454"/>
              <w:jc w:val="both"/>
              <w:rPr>
                <w:b/>
                <w:i/>
                <w:sz w:val="22"/>
                <w:szCs w:val="22"/>
                <w:lang w:val="ru-RU"/>
              </w:rPr>
            </w:pPr>
          </w:p>
        </w:tc>
      </w:tr>
      <w:tr w:rsidR="00A774A3" w:rsidRPr="00CD0D74" w14:paraId="7308FEEA" w14:textId="77777777" w:rsidTr="00F41ACB">
        <w:tc>
          <w:tcPr>
            <w:tcW w:w="1208" w:type="dxa"/>
            <w:gridSpan w:val="2"/>
          </w:tcPr>
          <w:p w14:paraId="726FD9F3" w14:textId="77777777" w:rsidR="00A774A3" w:rsidRPr="00682539" w:rsidRDefault="00A774A3" w:rsidP="00A17284">
            <w:pPr>
              <w:pStyle w:val="Abstract"/>
              <w:spacing w:line="240" w:lineRule="auto"/>
              <w:ind w:firstLine="0"/>
              <w:rPr>
                <w:b/>
                <w:i/>
                <w:sz w:val="22"/>
                <w:szCs w:val="22"/>
                <w:lang w:val="ru-RU"/>
              </w:rPr>
            </w:pPr>
            <w:r w:rsidRPr="00682539">
              <w:rPr>
                <w:b/>
                <w:sz w:val="22"/>
                <w:szCs w:val="22"/>
                <w:lang w:val="ru-RU"/>
              </w:rPr>
              <w:t>Ближайшее социальное окружение</w:t>
            </w:r>
          </w:p>
          <w:p w14:paraId="480932D1" w14:textId="77777777" w:rsidR="00A774A3" w:rsidRPr="00682539" w:rsidRDefault="00A774A3" w:rsidP="00F30F13">
            <w:pPr>
              <w:pStyle w:val="aff7"/>
              <w:spacing w:line="240" w:lineRule="auto"/>
              <w:outlineLvl w:val="0"/>
              <w:rPr>
                <w:b/>
                <w:sz w:val="22"/>
                <w:szCs w:val="22"/>
              </w:rPr>
            </w:pPr>
          </w:p>
        </w:tc>
        <w:tc>
          <w:tcPr>
            <w:tcW w:w="4178" w:type="dxa"/>
          </w:tcPr>
          <w:p w14:paraId="23EF595D"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30440BAB"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семью и семейные отношения; оценивать социальное значение семейных традиций и обычаев;</w:t>
            </w:r>
          </w:p>
          <w:p w14:paraId="3D807284"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основные роли членов семьи, включая свою;</w:t>
            </w:r>
          </w:p>
          <w:p w14:paraId="03B6122A"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7AE3916C"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w:t>
            </w:r>
            <w:r w:rsidR="00A17284">
              <w:rPr>
                <w:sz w:val="22"/>
                <w:szCs w:val="22"/>
                <w:lang w:val="ru-RU"/>
              </w:rPr>
              <w:t>ичного типа и знаковой системы.</w:t>
            </w:r>
          </w:p>
        </w:tc>
        <w:tc>
          <w:tcPr>
            <w:tcW w:w="4537" w:type="dxa"/>
          </w:tcPr>
          <w:p w14:paraId="074ED6F9"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7699AFF2"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использовать элементы причинно-следственного анализа при характеристике семейных конфликтов.</w:t>
            </w:r>
          </w:p>
          <w:p w14:paraId="00FFDE8A" w14:textId="77777777" w:rsidR="00A774A3" w:rsidRPr="00682539" w:rsidRDefault="00A774A3" w:rsidP="00F30F13">
            <w:pPr>
              <w:ind w:firstLine="454"/>
              <w:jc w:val="both"/>
              <w:rPr>
                <w:b/>
                <w:i/>
                <w:sz w:val="22"/>
                <w:szCs w:val="22"/>
                <w:lang w:val="ru-RU"/>
              </w:rPr>
            </w:pPr>
          </w:p>
        </w:tc>
      </w:tr>
      <w:tr w:rsidR="00A774A3" w:rsidRPr="00CD0D74" w14:paraId="3369FE4C" w14:textId="77777777" w:rsidTr="00F41ACB">
        <w:tc>
          <w:tcPr>
            <w:tcW w:w="1208" w:type="dxa"/>
            <w:gridSpan w:val="2"/>
          </w:tcPr>
          <w:p w14:paraId="3B284C59" w14:textId="77777777" w:rsidR="00A774A3" w:rsidRPr="00682539" w:rsidRDefault="00A774A3" w:rsidP="00A17284">
            <w:pPr>
              <w:pStyle w:val="Abstract"/>
              <w:spacing w:line="240" w:lineRule="auto"/>
              <w:ind w:firstLine="0"/>
              <w:rPr>
                <w:b/>
                <w:i/>
                <w:sz w:val="22"/>
                <w:szCs w:val="22"/>
                <w:lang w:val="ru-RU"/>
              </w:rPr>
            </w:pPr>
            <w:r w:rsidRPr="00682539">
              <w:rPr>
                <w:b/>
                <w:sz w:val="22"/>
                <w:szCs w:val="22"/>
                <w:lang w:val="ru-RU"/>
              </w:rPr>
              <w:t>Общество — большой «дом» человечества</w:t>
            </w:r>
          </w:p>
          <w:p w14:paraId="1405C295" w14:textId="77777777" w:rsidR="00A774A3" w:rsidRPr="00682539" w:rsidRDefault="00A774A3" w:rsidP="00F30F13">
            <w:pPr>
              <w:pStyle w:val="aff7"/>
              <w:spacing w:line="240" w:lineRule="auto"/>
              <w:outlineLvl w:val="0"/>
              <w:rPr>
                <w:b/>
                <w:sz w:val="22"/>
                <w:szCs w:val="22"/>
              </w:rPr>
            </w:pPr>
          </w:p>
        </w:tc>
        <w:tc>
          <w:tcPr>
            <w:tcW w:w="4178" w:type="dxa"/>
          </w:tcPr>
          <w:p w14:paraId="3C069636"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63BD656A"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распознавать на основе приведённых данных основные типы обществ;</w:t>
            </w:r>
          </w:p>
          <w:p w14:paraId="73E87E81"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14:paraId="394A0364"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различать экономические, социальные, политические, культурные явления и процессы общественной жизни;</w:t>
            </w:r>
          </w:p>
          <w:p w14:paraId="6770D5CA"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14:paraId="6EC684A4"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выполнять несложные познавательные и практические задания, основанные на ситуациях жизнедеятельности человека в разных с</w:t>
            </w:r>
            <w:r w:rsidR="00A17284">
              <w:rPr>
                <w:sz w:val="22"/>
                <w:szCs w:val="22"/>
                <w:lang w:val="ru-RU"/>
              </w:rPr>
              <w:t>ферах общества.</w:t>
            </w:r>
          </w:p>
        </w:tc>
        <w:tc>
          <w:tcPr>
            <w:tcW w:w="4537" w:type="dxa"/>
          </w:tcPr>
          <w:p w14:paraId="50DB74BF"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w:t>
            </w:r>
            <w:r w:rsidRPr="00682539">
              <w:rPr>
                <w:b/>
                <w:sz w:val="22"/>
                <w:szCs w:val="22"/>
                <w:lang w:val="ru-RU"/>
              </w:rPr>
              <w:t xml:space="preserve"> </w:t>
            </w:r>
            <w:r w:rsidRPr="00682539">
              <w:rPr>
                <w:b/>
                <w:i/>
                <w:sz w:val="22"/>
                <w:szCs w:val="22"/>
                <w:lang w:val="ru-RU"/>
              </w:rPr>
              <w:t>получит возможность научиться:</w:t>
            </w:r>
          </w:p>
          <w:p w14:paraId="0E1AB641" w14:textId="77777777" w:rsidR="00A774A3" w:rsidRPr="00682539" w:rsidRDefault="00A774A3" w:rsidP="00F30F13">
            <w:pPr>
              <w:pStyle w:val="ac"/>
              <w:spacing w:after="0"/>
              <w:ind w:left="0"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наблюдать и характеризовать явления и события, происходящие в различных сферах общественной жизни;</w:t>
            </w:r>
          </w:p>
          <w:p w14:paraId="31CEA08C" w14:textId="77777777" w:rsidR="00A774A3" w:rsidRPr="00682539" w:rsidRDefault="00A774A3" w:rsidP="00F30F13">
            <w:pPr>
              <w:pStyle w:val="ac"/>
              <w:spacing w:after="0"/>
              <w:ind w:left="0"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объяснять взаимодействие социальных общностей и групп;</w:t>
            </w:r>
          </w:p>
          <w:p w14:paraId="5EF1F8E5" w14:textId="77777777" w:rsidR="00A774A3" w:rsidRPr="00682539" w:rsidRDefault="00A774A3" w:rsidP="00F30F13">
            <w:pPr>
              <w:pStyle w:val="ac"/>
              <w:spacing w:after="0"/>
              <w:ind w:left="0"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выявлять причинно-следственные связи общественных явлений и характеризовать основные направления общественного развития.</w:t>
            </w:r>
          </w:p>
          <w:p w14:paraId="03E64176" w14:textId="77777777" w:rsidR="00A774A3" w:rsidRPr="00682539" w:rsidRDefault="00A774A3" w:rsidP="00F30F13">
            <w:pPr>
              <w:ind w:firstLine="454"/>
              <w:jc w:val="both"/>
              <w:rPr>
                <w:b/>
                <w:i/>
                <w:sz w:val="22"/>
                <w:szCs w:val="22"/>
                <w:lang w:val="ru-RU"/>
              </w:rPr>
            </w:pPr>
          </w:p>
        </w:tc>
      </w:tr>
      <w:tr w:rsidR="00A774A3" w:rsidRPr="00CD0D74" w14:paraId="1E659661" w14:textId="77777777" w:rsidTr="00F41ACB">
        <w:tc>
          <w:tcPr>
            <w:tcW w:w="1208" w:type="dxa"/>
            <w:gridSpan w:val="2"/>
          </w:tcPr>
          <w:p w14:paraId="044D6675" w14:textId="77777777" w:rsidR="00A774A3" w:rsidRPr="00682539" w:rsidRDefault="00A774A3" w:rsidP="00A17284">
            <w:pPr>
              <w:pStyle w:val="ac"/>
              <w:spacing w:after="0"/>
              <w:ind w:left="0"/>
              <w:jc w:val="both"/>
              <w:outlineLvl w:val="0"/>
              <w:rPr>
                <w:b/>
                <w:sz w:val="22"/>
                <w:szCs w:val="22"/>
                <w:lang w:val="ru-RU"/>
              </w:rPr>
            </w:pPr>
            <w:r w:rsidRPr="00682539">
              <w:rPr>
                <w:b/>
                <w:bCs/>
                <w:sz w:val="22"/>
                <w:szCs w:val="22"/>
                <w:lang w:val="ru-RU"/>
              </w:rPr>
              <w:t>Общество, в котором мы живём</w:t>
            </w:r>
          </w:p>
          <w:p w14:paraId="28603680" w14:textId="77777777" w:rsidR="00A774A3" w:rsidRPr="00682539" w:rsidRDefault="00A774A3" w:rsidP="00F30F13">
            <w:pPr>
              <w:pStyle w:val="aff7"/>
              <w:spacing w:line="240" w:lineRule="auto"/>
              <w:outlineLvl w:val="0"/>
              <w:rPr>
                <w:b/>
                <w:sz w:val="22"/>
                <w:szCs w:val="22"/>
              </w:rPr>
            </w:pPr>
          </w:p>
        </w:tc>
        <w:tc>
          <w:tcPr>
            <w:tcW w:w="4178" w:type="dxa"/>
          </w:tcPr>
          <w:p w14:paraId="0E17957C"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39CE6660"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глобальные проблемы современности;</w:t>
            </w:r>
          </w:p>
          <w:p w14:paraId="3E3A50C9"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раскрывать духовные ценности и достижения народов нашей страны;</w:t>
            </w:r>
          </w:p>
          <w:p w14:paraId="5E39F5AD"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14:paraId="7092D2B3"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формулировать собственную точку зрения на социальный портрет достойного гражданина страны;</w:t>
            </w:r>
          </w:p>
          <w:p w14:paraId="4BAA0999"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находить и извлекать информацию о положении России среди других государств мира из адаптированных источников различного типа.</w:t>
            </w:r>
          </w:p>
        </w:tc>
        <w:tc>
          <w:tcPr>
            <w:tcW w:w="4537" w:type="dxa"/>
          </w:tcPr>
          <w:p w14:paraId="553F1410"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w:t>
            </w:r>
            <w:r w:rsidRPr="00682539">
              <w:rPr>
                <w:b/>
                <w:sz w:val="22"/>
                <w:szCs w:val="22"/>
                <w:lang w:val="ru-RU"/>
              </w:rPr>
              <w:t xml:space="preserve"> </w:t>
            </w:r>
            <w:r w:rsidRPr="00682539">
              <w:rPr>
                <w:b/>
                <w:i/>
                <w:sz w:val="22"/>
                <w:szCs w:val="22"/>
                <w:lang w:val="ru-RU"/>
              </w:rPr>
              <w:t>получит возможность научиться:</w:t>
            </w:r>
          </w:p>
          <w:p w14:paraId="6FF18FB6" w14:textId="77777777" w:rsidR="00A774A3" w:rsidRPr="00682539" w:rsidRDefault="00A774A3" w:rsidP="00F30F13">
            <w:pPr>
              <w:pStyle w:val="ac"/>
              <w:spacing w:after="0"/>
              <w:ind w:left="0"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характеризовать и конкретизировать фактами социальной жизни изменения, происходящие в современном обществе;</w:t>
            </w:r>
          </w:p>
          <w:p w14:paraId="21233A85" w14:textId="77777777" w:rsidR="00A774A3" w:rsidRPr="00682539" w:rsidRDefault="00A774A3" w:rsidP="00F30F13">
            <w:pPr>
              <w:pStyle w:val="ac"/>
              <w:spacing w:after="0"/>
              <w:ind w:left="0"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показывать влияние происходящих в обществе изменений на положение России в мире.</w:t>
            </w:r>
          </w:p>
          <w:p w14:paraId="5F88CE77" w14:textId="77777777" w:rsidR="00A774A3" w:rsidRPr="00682539" w:rsidRDefault="00A774A3" w:rsidP="00F30F13">
            <w:pPr>
              <w:ind w:firstLine="454"/>
              <w:jc w:val="both"/>
              <w:rPr>
                <w:b/>
                <w:i/>
                <w:sz w:val="22"/>
                <w:szCs w:val="22"/>
                <w:lang w:val="ru-RU"/>
              </w:rPr>
            </w:pPr>
          </w:p>
        </w:tc>
      </w:tr>
      <w:tr w:rsidR="00A774A3" w:rsidRPr="00CD0D74" w14:paraId="0FC0CC13" w14:textId="77777777" w:rsidTr="00F41ACB">
        <w:tc>
          <w:tcPr>
            <w:tcW w:w="1208" w:type="dxa"/>
            <w:gridSpan w:val="2"/>
          </w:tcPr>
          <w:p w14:paraId="3A46D756" w14:textId="77777777" w:rsidR="00A774A3" w:rsidRPr="00682539" w:rsidRDefault="00A774A3" w:rsidP="00A17284">
            <w:pPr>
              <w:pStyle w:val="Abstract"/>
              <w:spacing w:line="240" w:lineRule="auto"/>
              <w:ind w:firstLine="0"/>
              <w:rPr>
                <w:b/>
                <w:i/>
                <w:sz w:val="22"/>
                <w:szCs w:val="22"/>
                <w:lang w:val="ru-RU"/>
              </w:rPr>
            </w:pPr>
            <w:r w:rsidRPr="00682539">
              <w:rPr>
                <w:b/>
                <w:sz w:val="22"/>
                <w:szCs w:val="22"/>
                <w:lang w:val="ru-RU"/>
              </w:rPr>
              <w:t>Регулирование поведения людей в обществе</w:t>
            </w:r>
          </w:p>
          <w:p w14:paraId="4ABFDEC0" w14:textId="77777777" w:rsidR="00A774A3" w:rsidRPr="00682539" w:rsidRDefault="00A774A3" w:rsidP="00F30F13">
            <w:pPr>
              <w:pStyle w:val="aff7"/>
              <w:spacing w:line="240" w:lineRule="auto"/>
              <w:outlineLvl w:val="0"/>
              <w:rPr>
                <w:b/>
                <w:sz w:val="22"/>
                <w:szCs w:val="22"/>
              </w:rPr>
            </w:pPr>
          </w:p>
        </w:tc>
        <w:tc>
          <w:tcPr>
            <w:tcW w:w="4178" w:type="dxa"/>
          </w:tcPr>
          <w:p w14:paraId="3DD143CB"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202286A2"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14:paraId="6793BE0E"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29EF0AAF"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14:paraId="5279AF1E"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xml:space="preserve">• использовать знания и умения для формирования способности к личному самоопределению в системе морали и важнейших отраслей права, самореализации, </w:t>
            </w:r>
            <w:r w:rsidR="00A17284">
              <w:rPr>
                <w:sz w:val="22"/>
                <w:szCs w:val="22"/>
                <w:lang w:val="ru-RU"/>
              </w:rPr>
              <w:t>самоконтролю.</w:t>
            </w:r>
          </w:p>
        </w:tc>
        <w:tc>
          <w:tcPr>
            <w:tcW w:w="4537" w:type="dxa"/>
          </w:tcPr>
          <w:p w14:paraId="2140000C"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2F4E8049" w14:textId="77777777" w:rsidR="00A774A3" w:rsidRPr="00682539" w:rsidRDefault="00A774A3" w:rsidP="00F30F13">
            <w:pPr>
              <w:pStyle w:val="ac"/>
              <w:spacing w:after="0"/>
              <w:ind w:left="0"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использовать элементы причинно-следственного анализа для понимания влияния моральных устоев на развитие общества и человека;</w:t>
            </w:r>
          </w:p>
          <w:p w14:paraId="719C45A3" w14:textId="77777777" w:rsidR="00A774A3" w:rsidRPr="00682539" w:rsidRDefault="00A774A3" w:rsidP="00F30F13">
            <w:pPr>
              <w:pStyle w:val="ac"/>
              <w:spacing w:after="0"/>
              <w:ind w:left="0"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14:paraId="1328653F" w14:textId="77777777" w:rsidR="00A774A3" w:rsidRPr="00682539" w:rsidRDefault="00A774A3" w:rsidP="00F30F13">
            <w:pPr>
              <w:ind w:firstLine="454"/>
              <w:jc w:val="both"/>
              <w:rPr>
                <w:b/>
                <w:i/>
                <w:sz w:val="22"/>
                <w:szCs w:val="22"/>
                <w:lang w:val="ru-RU"/>
              </w:rPr>
            </w:pPr>
            <w:r w:rsidRPr="00682539">
              <w:rPr>
                <w:sz w:val="22"/>
                <w:szCs w:val="22"/>
                <w:lang w:val="ru-RU"/>
              </w:rPr>
              <w:t>•</w:t>
            </w:r>
            <w:r w:rsidRPr="00682539">
              <w:rPr>
                <w:sz w:val="22"/>
                <w:szCs w:val="22"/>
              </w:rPr>
              <w:t> </w:t>
            </w:r>
            <w:r w:rsidRPr="00682539">
              <w:rPr>
                <w:i/>
                <w:sz w:val="22"/>
                <w:szCs w:val="22"/>
                <w:lang w:val="ru-RU"/>
              </w:rPr>
              <w:t>оценивать сущность и значение правопорядка и законности, собственный вклад в их становление и развитие.</w:t>
            </w:r>
          </w:p>
        </w:tc>
      </w:tr>
      <w:tr w:rsidR="00A774A3" w:rsidRPr="00CD0D74" w14:paraId="225A7D4E" w14:textId="77777777" w:rsidTr="00F41ACB">
        <w:tc>
          <w:tcPr>
            <w:tcW w:w="1208" w:type="dxa"/>
            <w:gridSpan w:val="2"/>
          </w:tcPr>
          <w:p w14:paraId="7261B27E" w14:textId="77777777" w:rsidR="00A774A3" w:rsidRPr="00682539" w:rsidRDefault="00A774A3" w:rsidP="00A17284">
            <w:pPr>
              <w:jc w:val="both"/>
              <w:outlineLvl w:val="0"/>
              <w:rPr>
                <w:i/>
                <w:iCs/>
                <w:sz w:val="22"/>
                <w:szCs w:val="22"/>
                <w:lang w:val="ru-RU"/>
              </w:rPr>
            </w:pPr>
            <w:r w:rsidRPr="00682539">
              <w:rPr>
                <w:b/>
                <w:bCs/>
                <w:sz w:val="22"/>
                <w:szCs w:val="22"/>
                <w:lang w:val="ru-RU"/>
              </w:rPr>
              <w:t>Основы российского законодательства</w:t>
            </w:r>
          </w:p>
          <w:p w14:paraId="29097174" w14:textId="77777777" w:rsidR="00A774A3" w:rsidRPr="00682539" w:rsidRDefault="00A774A3" w:rsidP="00F30F13">
            <w:pPr>
              <w:pStyle w:val="aff7"/>
              <w:spacing w:line="240" w:lineRule="auto"/>
              <w:outlineLvl w:val="0"/>
              <w:rPr>
                <w:b/>
                <w:sz w:val="22"/>
                <w:szCs w:val="22"/>
              </w:rPr>
            </w:pPr>
          </w:p>
        </w:tc>
        <w:tc>
          <w:tcPr>
            <w:tcW w:w="4178" w:type="dxa"/>
          </w:tcPr>
          <w:p w14:paraId="6A523559"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6ED578BC"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0E85C999"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14:paraId="3D93AB74"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652555CF"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объяснять на конкретных примерах особенности правового положения и юридической ответственности несовершеннолетних;</w:t>
            </w:r>
          </w:p>
          <w:p w14:paraId="6459C9C7"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w:t>
            </w:r>
            <w:r w:rsidR="00A17284">
              <w:rPr>
                <w:sz w:val="22"/>
                <w:szCs w:val="22"/>
                <w:lang w:val="ru-RU"/>
              </w:rPr>
              <w:t>едения, установленными законом.</w:t>
            </w:r>
          </w:p>
        </w:tc>
        <w:tc>
          <w:tcPr>
            <w:tcW w:w="4537" w:type="dxa"/>
          </w:tcPr>
          <w:p w14:paraId="639EC07E"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5C4B7C83"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оценивать сущность и значение правопорядка и законности, собственный возможный вклад в их становление и развитие</w:t>
            </w:r>
            <w:r w:rsidRPr="00682539">
              <w:rPr>
                <w:sz w:val="22"/>
                <w:szCs w:val="22"/>
                <w:lang w:val="ru-RU"/>
              </w:rPr>
              <w:t>;</w:t>
            </w:r>
          </w:p>
          <w:p w14:paraId="56F48627"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осознанно содействовать защите правопорядка в обществе правовыми способами и средствами;</w:t>
            </w:r>
          </w:p>
          <w:p w14:paraId="7DCB7AD4"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использовать знания и умения для формирования способности к личному самоопределению, самореализации, самоконтролю.</w:t>
            </w:r>
          </w:p>
          <w:p w14:paraId="0234101B" w14:textId="77777777" w:rsidR="00A774A3" w:rsidRPr="00682539" w:rsidRDefault="00A774A3" w:rsidP="00F30F13">
            <w:pPr>
              <w:ind w:firstLine="454"/>
              <w:jc w:val="both"/>
              <w:rPr>
                <w:b/>
                <w:i/>
                <w:sz w:val="22"/>
                <w:szCs w:val="22"/>
                <w:lang w:val="ru-RU"/>
              </w:rPr>
            </w:pPr>
          </w:p>
        </w:tc>
      </w:tr>
      <w:tr w:rsidR="00A774A3" w:rsidRPr="00CD0D74" w14:paraId="4390517F" w14:textId="77777777" w:rsidTr="00F41ACB">
        <w:tc>
          <w:tcPr>
            <w:tcW w:w="1208" w:type="dxa"/>
            <w:gridSpan w:val="2"/>
          </w:tcPr>
          <w:p w14:paraId="0485D43C" w14:textId="77777777" w:rsidR="00A774A3" w:rsidRPr="00682539" w:rsidRDefault="00A774A3" w:rsidP="00A17284">
            <w:pPr>
              <w:pStyle w:val="Abstract"/>
              <w:spacing w:line="240" w:lineRule="auto"/>
              <w:ind w:firstLine="0"/>
              <w:rPr>
                <w:b/>
                <w:sz w:val="22"/>
                <w:szCs w:val="22"/>
                <w:lang w:val="ru-RU"/>
              </w:rPr>
            </w:pPr>
            <w:r w:rsidRPr="00682539">
              <w:rPr>
                <w:b/>
                <w:sz w:val="22"/>
                <w:szCs w:val="22"/>
                <w:lang w:val="ru-RU"/>
              </w:rPr>
              <w:t>Мир экономики</w:t>
            </w:r>
          </w:p>
          <w:p w14:paraId="1D2BC370" w14:textId="77777777" w:rsidR="00A774A3" w:rsidRPr="00682539" w:rsidRDefault="00A774A3" w:rsidP="00F30F13">
            <w:pPr>
              <w:pStyle w:val="aff7"/>
              <w:spacing w:line="240" w:lineRule="auto"/>
              <w:outlineLvl w:val="0"/>
              <w:rPr>
                <w:b/>
                <w:sz w:val="22"/>
                <w:szCs w:val="22"/>
              </w:rPr>
            </w:pPr>
          </w:p>
        </w:tc>
        <w:tc>
          <w:tcPr>
            <w:tcW w:w="4178" w:type="dxa"/>
          </w:tcPr>
          <w:p w14:paraId="32F557A9"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0930BC2C" w14:textId="77777777" w:rsidR="00A774A3" w:rsidRPr="00682539" w:rsidRDefault="00A774A3" w:rsidP="00F30F13">
            <w:pPr>
              <w:widowControl/>
              <w:tabs>
                <w:tab w:val="num" w:pos="709"/>
              </w:tabs>
              <w:autoSpaceDE/>
              <w:autoSpaceDN/>
              <w:adjustRightInd/>
              <w:ind w:firstLine="454"/>
              <w:jc w:val="both"/>
              <w:rPr>
                <w:sz w:val="22"/>
                <w:szCs w:val="22"/>
                <w:lang w:val="ru-RU"/>
              </w:rPr>
            </w:pPr>
            <w:r w:rsidRPr="00682539">
              <w:rPr>
                <w:sz w:val="22"/>
                <w:szCs w:val="22"/>
                <w:lang w:val="ru-RU"/>
              </w:rPr>
              <w:t>• понимать и правильно использовать основные экономические термины;</w:t>
            </w:r>
          </w:p>
          <w:p w14:paraId="2DAFAC4B" w14:textId="77777777" w:rsidR="00A774A3" w:rsidRPr="00682539" w:rsidRDefault="00A774A3" w:rsidP="00F30F13">
            <w:pPr>
              <w:widowControl/>
              <w:tabs>
                <w:tab w:val="num" w:pos="709"/>
              </w:tabs>
              <w:autoSpaceDE/>
              <w:autoSpaceDN/>
              <w:adjustRightInd/>
              <w:ind w:firstLine="454"/>
              <w:jc w:val="both"/>
              <w:rPr>
                <w:sz w:val="22"/>
                <w:szCs w:val="22"/>
                <w:lang w:val="ru-RU"/>
              </w:rPr>
            </w:pPr>
            <w:r w:rsidRPr="00682539">
              <w:rPr>
                <w:sz w:val="22"/>
                <w:szCs w:val="22"/>
                <w:lang w:val="ru-RU"/>
              </w:rPr>
              <w:t>• распознавать на основе привёденных данных основные экономические системы, экономические явления и процессы, сравнивать их;</w:t>
            </w:r>
          </w:p>
          <w:p w14:paraId="47717796" w14:textId="77777777" w:rsidR="00A774A3" w:rsidRPr="00682539" w:rsidRDefault="00A774A3" w:rsidP="00F30F13">
            <w:pPr>
              <w:widowControl/>
              <w:tabs>
                <w:tab w:val="num" w:pos="709"/>
              </w:tabs>
              <w:autoSpaceDE/>
              <w:autoSpaceDN/>
              <w:adjustRightInd/>
              <w:ind w:firstLine="454"/>
              <w:jc w:val="both"/>
              <w:rPr>
                <w:sz w:val="22"/>
                <w:szCs w:val="22"/>
                <w:lang w:val="ru-RU"/>
              </w:rPr>
            </w:pPr>
            <w:r w:rsidRPr="00682539">
              <w:rPr>
                <w:sz w:val="22"/>
                <w:szCs w:val="22"/>
                <w:lang w:val="ru-RU"/>
              </w:rPr>
              <w:t xml:space="preserve">• объяснять механизм рыночного регулирования экономики и характеризовать роль государства в регулировании экономики; </w:t>
            </w:r>
          </w:p>
          <w:p w14:paraId="67059420" w14:textId="77777777" w:rsidR="00A774A3" w:rsidRPr="00682539" w:rsidRDefault="00A774A3" w:rsidP="00F30F13">
            <w:pPr>
              <w:widowControl/>
              <w:tabs>
                <w:tab w:val="num" w:pos="709"/>
              </w:tabs>
              <w:autoSpaceDE/>
              <w:autoSpaceDN/>
              <w:adjustRightInd/>
              <w:ind w:firstLine="454"/>
              <w:jc w:val="both"/>
              <w:rPr>
                <w:sz w:val="22"/>
                <w:szCs w:val="22"/>
                <w:lang w:val="ru-RU"/>
              </w:rPr>
            </w:pPr>
            <w:r w:rsidRPr="00682539">
              <w:rPr>
                <w:sz w:val="22"/>
                <w:szCs w:val="22"/>
                <w:lang w:val="ru-RU"/>
              </w:rPr>
              <w:t>• характеризовать функции денег в экономике;</w:t>
            </w:r>
          </w:p>
          <w:p w14:paraId="5C107946" w14:textId="77777777" w:rsidR="00A774A3" w:rsidRPr="00682539" w:rsidRDefault="00A774A3" w:rsidP="00F30F13">
            <w:pPr>
              <w:widowControl/>
              <w:tabs>
                <w:tab w:val="num" w:pos="709"/>
              </w:tabs>
              <w:autoSpaceDE/>
              <w:autoSpaceDN/>
              <w:adjustRightInd/>
              <w:ind w:firstLine="454"/>
              <w:jc w:val="both"/>
              <w:rPr>
                <w:sz w:val="22"/>
                <w:szCs w:val="22"/>
                <w:lang w:val="ru-RU"/>
              </w:rPr>
            </w:pPr>
            <w:r w:rsidRPr="00682539">
              <w:rPr>
                <w:sz w:val="22"/>
                <w:szCs w:val="22"/>
                <w:lang w:val="ru-RU"/>
              </w:rPr>
              <w:t>• анализировать несложные статистические данные, отражающие экономические явления и процессы;</w:t>
            </w:r>
          </w:p>
          <w:p w14:paraId="7F09509C" w14:textId="77777777" w:rsidR="00A774A3" w:rsidRPr="00682539" w:rsidRDefault="00A774A3" w:rsidP="00F30F13">
            <w:pPr>
              <w:widowControl/>
              <w:tabs>
                <w:tab w:val="num" w:pos="709"/>
              </w:tabs>
              <w:autoSpaceDE/>
              <w:autoSpaceDN/>
              <w:adjustRightInd/>
              <w:ind w:firstLine="454"/>
              <w:jc w:val="both"/>
              <w:rPr>
                <w:sz w:val="22"/>
                <w:szCs w:val="22"/>
                <w:lang w:val="ru-RU"/>
              </w:rPr>
            </w:pPr>
            <w:r w:rsidRPr="00682539">
              <w:rPr>
                <w:sz w:val="22"/>
                <w:szCs w:val="22"/>
                <w:lang w:val="ru-RU"/>
              </w:rPr>
              <w:t>• получать социальную информацию об экономической жизни общества из адаптированных источников различного типа;</w:t>
            </w:r>
          </w:p>
          <w:p w14:paraId="23667D3D" w14:textId="77777777" w:rsidR="00A774A3" w:rsidRPr="00A17284" w:rsidRDefault="00A774A3" w:rsidP="00A17284">
            <w:pPr>
              <w:widowControl/>
              <w:tabs>
                <w:tab w:val="num" w:pos="709"/>
              </w:tabs>
              <w:autoSpaceDE/>
              <w:autoSpaceDN/>
              <w:adjustRightInd/>
              <w:ind w:firstLine="454"/>
              <w:jc w:val="both"/>
              <w:rPr>
                <w:sz w:val="22"/>
                <w:szCs w:val="22"/>
                <w:lang w:val="ru-RU"/>
              </w:rPr>
            </w:pPr>
            <w:r w:rsidRPr="00682539">
              <w:rPr>
                <w:sz w:val="22"/>
                <w:szCs w:val="22"/>
                <w:lang w:val="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r w:rsidR="00A17284">
              <w:rPr>
                <w:sz w:val="22"/>
                <w:szCs w:val="22"/>
                <w:lang w:val="ru-RU"/>
              </w:rPr>
              <w:t>.</w:t>
            </w:r>
          </w:p>
        </w:tc>
        <w:tc>
          <w:tcPr>
            <w:tcW w:w="4537" w:type="dxa"/>
          </w:tcPr>
          <w:p w14:paraId="2DDF5DB6"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6D1ACCB5" w14:textId="77777777" w:rsidR="00A774A3" w:rsidRPr="00682539" w:rsidRDefault="00A774A3" w:rsidP="00F30F13">
            <w:pPr>
              <w:widowControl/>
              <w:autoSpaceDE/>
              <w:autoSpaceDN/>
              <w:adjustRightInd/>
              <w:ind w:firstLine="454"/>
              <w:jc w:val="both"/>
              <w:rPr>
                <w:i/>
                <w:sz w:val="22"/>
                <w:szCs w:val="22"/>
                <w:u w:val="single"/>
                <w:lang w:val="ru-RU"/>
              </w:rPr>
            </w:pPr>
            <w:r w:rsidRPr="00682539">
              <w:rPr>
                <w:sz w:val="22"/>
                <w:szCs w:val="22"/>
                <w:lang w:val="ru-RU"/>
              </w:rPr>
              <w:t>• </w:t>
            </w:r>
            <w:r w:rsidRPr="00682539">
              <w:rPr>
                <w:i/>
                <w:sz w:val="22"/>
                <w:szCs w:val="22"/>
                <w:lang w:val="ru-RU"/>
              </w:rPr>
              <w:t>оценивать тенденции экономических изменений в нашем обществе;</w:t>
            </w:r>
          </w:p>
          <w:p w14:paraId="382C216F"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анализировать с опорой на полученные знания несложную экономическую информацию, получаемую из неадаптированных источников;</w:t>
            </w:r>
          </w:p>
          <w:p w14:paraId="100B6589"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выполнять несложные практические задания, основанные на ситуациях, связанных с описанием состояния российской экономики.</w:t>
            </w:r>
          </w:p>
          <w:p w14:paraId="2042F3D1" w14:textId="77777777" w:rsidR="00A774A3" w:rsidRPr="00682539" w:rsidRDefault="00A774A3" w:rsidP="00F30F13">
            <w:pPr>
              <w:ind w:firstLine="454"/>
              <w:jc w:val="both"/>
              <w:rPr>
                <w:b/>
                <w:i/>
                <w:sz w:val="22"/>
                <w:szCs w:val="22"/>
                <w:lang w:val="ru-RU"/>
              </w:rPr>
            </w:pPr>
          </w:p>
        </w:tc>
      </w:tr>
      <w:tr w:rsidR="00A774A3" w:rsidRPr="00CD0D74" w14:paraId="055B1318" w14:textId="77777777" w:rsidTr="00F41ACB">
        <w:tc>
          <w:tcPr>
            <w:tcW w:w="1208" w:type="dxa"/>
            <w:gridSpan w:val="2"/>
          </w:tcPr>
          <w:p w14:paraId="1293544C" w14:textId="77777777" w:rsidR="00A774A3" w:rsidRPr="00682539" w:rsidRDefault="00A774A3" w:rsidP="00A17284">
            <w:pPr>
              <w:pStyle w:val="Abstract"/>
              <w:spacing w:line="240" w:lineRule="auto"/>
              <w:ind w:firstLine="0"/>
              <w:rPr>
                <w:b/>
                <w:i/>
                <w:sz w:val="22"/>
                <w:szCs w:val="22"/>
                <w:lang w:val="ru-RU"/>
              </w:rPr>
            </w:pPr>
            <w:r w:rsidRPr="00682539">
              <w:rPr>
                <w:b/>
                <w:sz w:val="22"/>
                <w:szCs w:val="22"/>
                <w:lang w:val="ru-RU"/>
              </w:rPr>
              <w:t>Человек в экономических отношениях</w:t>
            </w:r>
          </w:p>
          <w:p w14:paraId="3915B550" w14:textId="77777777" w:rsidR="00A774A3" w:rsidRPr="00682539" w:rsidRDefault="00A774A3" w:rsidP="00F30F13">
            <w:pPr>
              <w:pStyle w:val="aff7"/>
              <w:spacing w:line="240" w:lineRule="auto"/>
              <w:outlineLvl w:val="0"/>
              <w:rPr>
                <w:b/>
                <w:sz w:val="22"/>
                <w:szCs w:val="22"/>
              </w:rPr>
            </w:pPr>
          </w:p>
        </w:tc>
        <w:tc>
          <w:tcPr>
            <w:tcW w:w="4178" w:type="dxa"/>
          </w:tcPr>
          <w:p w14:paraId="10D97F67"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02F954E2" w14:textId="77777777" w:rsidR="00A774A3" w:rsidRPr="00682539" w:rsidRDefault="00A774A3" w:rsidP="00F30F13">
            <w:pPr>
              <w:widowControl/>
              <w:tabs>
                <w:tab w:val="num" w:pos="709"/>
              </w:tabs>
              <w:autoSpaceDE/>
              <w:autoSpaceDN/>
              <w:adjustRightInd/>
              <w:ind w:firstLine="454"/>
              <w:jc w:val="both"/>
              <w:rPr>
                <w:sz w:val="22"/>
                <w:szCs w:val="22"/>
                <w:lang w:val="ru-RU"/>
              </w:rPr>
            </w:pPr>
            <w:r w:rsidRPr="00682539">
              <w:rPr>
                <w:sz w:val="22"/>
                <w:szCs w:val="22"/>
                <w:lang w:val="ru-RU"/>
              </w:rPr>
              <w:t>• распознавать на основе приведённых данных основные экономические системы и экономические явления, сравнивать их;</w:t>
            </w:r>
          </w:p>
          <w:p w14:paraId="323A1A00" w14:textId="77777777" w:rsidR="00A774A3" w:rsidRPr="00682539" w:rsidRDefault="00A774A3" w:rsidP="00F30F13">
            <w:pPr>
              <w:widowControl/>
              <w:tabs>
                <w:tab w:val="num" w:pos="709"/>
              </w:tabs>
              <w:autoSpaceDE/>
              <w:autoSpaceDN/>
              <w:adjustRightInd/>
              <w:ind w:firstLine="454"/>
              <w:jc w:val="both"/>
              <w:rPr>
                <w:sz w:val="22"/>
                <w:szCs w:val="22"/>
                <w:lang w:val="ru-RU"/>
              </w:rPr>
            </w:pPr>
            <w:r w:rsidRPr="00682539">
              <w:rPr>
                <w:sz w:val="22"/>
                <w:szCs w:val="22"/>
                <w:lang w:val="ru-RU"/>
              </w:rPr>
              <w:t>• характеризовать поведение производителя и потребителя как основных участников экономической деятельности;</w:t>
            </w:r>
          </w:p>
          <w:p w14:paraId="7A0438CE" w14:textId="77777777" w:rsidR="00A774A3" w:rsidRPr="00682539" w:rsidRDefault="00A774A3" w:rsidP="00F30F13">
            <w:pPr>
              <w:widowControl/>
              <w:tabs>
                <w:tab w:val="num" w:pos="709"/>
              </w:tabs>
              <w:autoSpaceDE/>
              <w:autoSpaceDN/>
              <w:adjustRightInd/>
              <w:ind w:firstLine="454"/>
              <w:jc w:val="both"/>
              <w:rPr>
                <w:sz w:val="22"/>
                <w:szCs w:val="22"/>
                <w:lang w:val="ru-RU"/>
              </w:rPr>
            </w:pPr>
            <w:r w:rsidRPr="00682539">
              <w:rPr>
                <w:sz w:val="22"/>
                <w:szCs w:val="22"/>
                <w:lang w:val="ru-RU"/>
              </w:rPr>
              <w:t>• применять полученные знания для характеристики экономики семьи;</w:t>
            </w:r>
          </w:p>
          <w:p w14:paraId="0F0440A2" w14:textId="77777777" w:rsidR="00A774A3" w:rsidRPr="00682539" w:rsidRDefault="00A774A3" w:rsidP="00F30F13">
            <w:pPr>
              <w:widowControl/>
              <w:tabs>
                <w:tab w:val="num" w:pos="709"/>
              </w:tabs>
              <w:autoSpaceDE/>
              <w:autoSpaceDN/>
              <w:adjustRightInd/>
              <w:ind w:firstLine="454"/>
              <w:jc w:val="both"/>
              <w:rPr>
                <w:sz w:val="22"/>
                <w:szCs w:val="22"/>
                <w:lang w:val="ru-RU"/>
              </w:rPr>
            </w:pPr>
            <w:r w:rsidRPr="00682539">
              <w:rPr>
                <w:sz w:val="22"/>
                <w:szCs w:val="22"/>
                <w:lang w:val="ru-RU"/>
              </w:rPr>
              <w:t>• использовать статистические данные, отражающие экономические изменения в обществе;</w:t>
            </w:r>
          </w:p>
          <w:p w14:paraId="31303BD4" w14:textId="77777777" w:rsidR="00A774A3" w:rsidRPr="00682539" w:rsidRDefault="00A774A3" w:rsidP="00F30F13">
            <w:pPr>
              <w:widowControl/>
              <w:tabs>
                <w:tab w:val="num" w:pos="709"/>
              </w:tabs>
              <w:autoSpaceDE/>
              <w:autoSpaceDN/>
              <w:adjustRightInd/>
              <w:ind w:firstLine="454"/>
              <w:jc w:val="both"/>
              <w:rPr>
                <w:sz w:val="22"/>
                <w:szCs w:val="22"/>
                <w:lang w:val="ru-RU"/>
              </w:rPr>
            </w:pPr>
            <w:r w:rsidRPr="00682539">
              <w:rPr>
                <w:sz w:val="22"/>
                <w:szCs w:val="22"/>
                <w:lang w:val="ru-RU"/>
              </w:rPr>
              <w:t>• получать социальную информацию об экономической жизни общества из адаптированных источников различного типа;</w:t>
            </w:r>
          </w:p>
          <w:p w14:paraId="2273F79A" w14:textId="77777777" w:rsidR="00A774A3" w:rsidRPr="00A17284" w:rsidRDefault="00A774A3" w:rsidP="00A17284">
            <w:pPr>
              <w:widowControl/>
              <w:tabs>
                <w:tab w:val="num" w:pos="709"/>
              </w:tabs>
              <w:autoSpaceDE/>
              <w:autoSpaceDN/>
              <w:adjustRightInd/>
              <w:ind w:firstLine="454"/>
              <w:jc w:val="both"/>
              <w:rPr>
                <w:sz w:val="22"/>
                <w:szCs w:val="22"/>
                <w:lang w:val="ru-RU"/>
              </w:rPr>
            </w:pPr>
            <w:r w:rsidRPr="00682539">
              <w:rPr>
                <w:sz w:val="22"/>
                <w:szCs w:val="22"/>
                <w:lang w:val="ru-RU"/>
              </w:rPr>
              <w:t>• формулировать и аргументировать собственные суждения, касающиеся отдельных вопросов экономической жизни и опирающиеся на обществоведч</w:t>
            </w:r>
            <w:r w:rsidR="00A17284">
              <w:rPr>
                <w:sz w:val="22"/>
                <w:szCs w:val="22"/>
                <w:lang w:val="ru-RU"/>
              </w:rPr>
              <w:t>еские знания и социальный опыт.</w:t>
            </w:r>
          </w:p>
        </w:tc>
        <w:tc>
          <w:tcPr>
            <w:tcW w:w="4537" w:type="dxa"/>
          </w:tcPr>
          <w:p w14:paraId="55EEA2A4"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3EE2434C"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наблюдать и интерпретировать явления и события, происходящие в социальной жизни, с опорой на экономические знания;</w:t>
            </w:r>
          </w:p>
          <w:p w14:paraId="093C8CA9"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характеризовать тенденции экономических изменений в нашем обществе;</w:t>
            </w:r>
          </w:p>
          <w:p w14:paraId="72ECDEE5"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анализировать с позиций обществознания сложившиеся практики и модели поведения потребителя;</w:t>
            </w:r>
          </w:p>
          <w:p w14:paraId="042FFD8B"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решать познавательные задачи в рамках изученного материала, отражающие типичные ситуации в экономической сфере деятельности человека;</w:t>
            </w:r>
          </w:p>
          <w:p w14:paraId="401E64D5"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выполнять несложные практические задания, основанные на ситуациях, связанных с описанием состояния российской экономики.</w:t>
            </w:r>
          </w:p>
          <w:p w14:paraId="690F2714" w14:textId="77777777" w:rsidR="00A774A3" w:rsidRPr="00682539" w:rsidRDefault="00A774A3" w:rsidP="00F30F13">
            <w:pPr>
              <w:ind w:firstLine="454"/>
              <w:jc w:val="both"/>
              <w:rPr>
                <w:b/>
                <w:i/>
                <w:sz w:val="22"/>
                <w:szCs w:val="22"/>
                <w:lang w:val="ru-RU"/>
              </w:rPr>
            </w:pPr>
          </w:p>
        </w:tc>
      </w:tr>
      <w:tr w:rsidR="00A774A3" w:rsidRPr="00CD0D74" w14:paraId="17A2F125" w14:textId="77777777" w:rsidTr="00F41ACB">
        <w:tc>
          <w:tcPr>
            <w:tcW w:w="1208" w:type="dxa"/>
            <w:gridSpan w:val="2"/>
          </w:tcPr>
          <w:p w14:paraId="11F8379E" w14:textId="77777777" w:rsidR="00A774A3" w:rsidRPr="00682539" w:rsidRDefault="00A774A3" w:rsidP="00A17284">
            <w:pPr>
              <w:pStyle w:val="Abstract"/>
              <w:spacing w:line="240" w:lineRule="auto"/>
              <w:ind w:firstLine="0"/>
              <w:rPr>
                <w:b/>
                <w:i/>
                <w:sz w:val="22"/>
                <w:szCs w:val="22"/>
                <w:lang w:val="ru-RU"/>
              </w:rPr>
            </w:pPr>
            <w:r w:rsidRPr="00682539">
              <w:rPr>
                <w:b/>
                <w:sz w:val="22"/>
                <w:szCs w:val="22"/>
                <w:lang w:val="ru-RU"/>
              </w:rPr>
              <w:t>Мир социальных отношений</w:t>
            </w:r>
          </w:p>
          <w:p w14:paraId="7A7A6F34" w14:textId="77777777" w:rsidR="00A774A3" w:rsidRPr="00682539" w:rsidRDefault="00A774A3" w:rsidP="00F30F13">
            <w:pPr>
              <w:pStyle w:val="aff7"/>
              <w:spacing w:line="240" w:lineRule="auto"/>
              <w:outlineLvl w:val="0"/>
              <w:rPr>
                <w:b/>
                <w:sz w:val="22"/>
                <w:szCs w:val="22"/>
              </w:rPr>
            </w:pPr>
          </w:p>
        </w:tc>
        <w:tc>
          <w:tcPr>
            <w:tcW w:w="4178" w:type="dxa"/>
          </w:tcPr>
          <w:p w14:paraId="460910AE"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64D1C78A"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14:paraId="5EE0DB4A"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основные социальные группы российского общества</w:t>
            </w:r>
            <w:r w:rsidRPr="00682539">
              <w:rPr>
                <w:sz w:val="22"/>
                <w:szCs w:val="22"/>
                <w:u w:val="single"/>
                <w:lang w:val="ru-RU"/>
              </w:rPr>
              <w:t xml:space="preserve">, </w:t>
            </w:r>
            <w:r w:rsidRPr="00682539">
              <w:rPr>
                <w:sz w:val="22"/>
                <w:szCs w:val="22"/>
                <w:lang w:val="ru-RU"/>
              </w:rPr>
              <w:t>распознавать их сущностные признаки;</w:t>
            </w:r>
          </w:p>
          <w:p w14:paraId="73497DC5"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ведущие направления социальной политики российского государства;</w:t>
            </w:r>
          </w:p>
          <w:p w14:paraId="656AF13D"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давать оценку с позиций общественного прогресса тенденциям социальных изменений в нашем обществе, аргументировать свою позицию;</w:t>
            </w:r>
          </w:p>
          <w:p w14:paraId="52B5A8F8"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собственные основные социальные роли;</w:t>
            </w:r>
          </w:p>
          <w:p w14:paraId="1E201CF2"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объяснять на примере своей семьи основные функции этого социального института в обществе;</w:t>
            </w:r>
          </w:p>
          <w:p w14:paraId="51032423"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14:paraId="008E43B6"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14:paraId="6CC84D4B"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проводить несложны</w:t>
            </w:r>
            <w:r w:rsidR="00A17284">
              <w:rPr>
                <w:sz w:val="22"/>
                <w:szCs w:val="22"/>
                <w:lang w:val="ru-RU"/>
              </w:rPr>
              <w:t>е социологические исследования.</w:t>
            </w:r>
          </w:p>
        </w:tc>
        <w:tc>
          <w:tcPr>
            <w:tcW w:w="4537" w:type="dxa"/>
          </w:tcPr>
          <w:p w14:paraId="5B4A2E95"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47E9E491"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использовать понятия «равенство» и «социальная справедливость» с позиций историзма;</w:t>
            </w:r>
          </w:p>
          <w:p w14:paraId="72F271BA"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ориентироваться в потоке информации, относящейся к вопросам социальной структуры и социальных отношений в современном обществе;</w:t>
            </w:r>
          </w:p>
          <w:p w14:paraId="5A01F1B7" w14:textId="77777777" w:rsidR="00A774A3" w:rsidRPr="00682539" w:rsidRDefault="00A774A3" w:rsidP="00F30F13">
            <w:pPr>
              <w:ind w:firstLine="454"/>
              <w:jc w:val="both"/>
              <w:rPr>
                <w:b/>
                <w:i/>
                <w:sz w:val="22"/>
                <w:szCs w:val="22"/>
                <w:lang w:val="ru-RU"/>
              </w:rPr>
            </w:pPr>
            <w:r w:rsidRPr="00682539">
              <w:rPr>
                <w:sz w:val="22"/>
                <w:szCs w:val="22"/>
                <w:lang w:val="ru-RU"/>
              </w:rPr>
              <w:t>• </w:t>
            </w:r>
            <w:r w:rsidRPr="00682539">
              <w:rPr>
                <w:i/>
                <w:sz w:val="22"/>
                <w:szCs w:val="22"/>
                <w:lang w:val="ru-RU"/>
              </w:rPr>
              <w:t>адекватно понимать информацию, относящуюся к социальной сфере общества, получаемую из различных источников</w:t>
            </w:r>
          </w:p>
        </w:tc>
      </w:tr>
      <w:tr w:rsidR="00A774A3" w:rsidRPr="00CD0D74" w14:paraId="7F7D2E50" w14:textId="77777777" w:rsidTr="00F41ACB">
        <w:tc>
          <w:tcPr>
            <w:tcW w:w="1208" w:type="dxa"/>
            <w:gridSpan w:val="2"/>
          </w:tcPr>
          <w:p w14:paraId="6109CEFD" w14:textId="77777777" w:rsidR="00A774A3" w:rsidRPr="00682539" w:rsidRDefault="00A774A3" w:rsidP="00A17284">
            <w:pPr>
              <w:pStyle w:val="Abstract"/>
              <w:spacing w:line="240" w:lineRule="auto"/>
              <w:ind w:firstLine="0"/>
              <w:rPr>
                <w:b/>
                <w:i/>
                <w:sz w:val="22"/>
                <w:szCs w:val="22"/>
                <w:lang w:val="ru-RU"/>
              </w:rPr>
            </w:pPr>
            <w:r w:rsidRPr="00682539">
              <w:rPr>
                <w:b/>
                <w:sz w:val="22"/>
                <w:szCs w:val="22"/>
                <w:lang w:val="ru-RU"/>
              </w:rPr>
              <w:t>Политическая жизнь общества</w:t>
            </w:r>
          </w:p>
          <w:p w14:paraId="5056A2BD" w14:textId="77777777" w:rsidR="00A774A3" w:rsidRPr="00682539" w:rsidRDefault="00A774A3" w:rsidP="00F30F13">
            <w:pPr>
              <w:pStyle w:val="aff7"/>
              <w:spacing w:line="240" w:lineRule="auto"/>
              <w:outlineLvl w:val="0"/>
              <w:rPr>
                <w:b/>
                <w:sz w:val="22"/>
                <w:szCs w:val="22"/>
              </w:rPr>
            </w:pPr>
          </w:p>
        </w:tc>
        <w:tc>
          <w:tcPr>
            <w:tcW w:w="4178" w:type="dxa"/>
          </w:tcPr>
          <w:p w14:paraId="26AE1CE8"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0097A782"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14:paraId="5501D4AE"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правильно определять инстанцию (государственный орган), в который следует обратиться для разрешения той или типичной социальной ситуации;</w:t>
            </w:r>
          </w:p>
          <w:p w14:paraId="424908BB"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сравнивать различные типы политических режимов, обосновывать преимущества демократического политического устройства;</w:t>
            </w:r>
          </w:p>
          <w:p w14:paraId="06E0B3FF"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описывать основные признаки любого государства, конкретизировать их на примерах прошлого и современности;</w:t>
            </w:r>
          </w:p>
          <w:p w14:paraId="7565EABE"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базовые черты избирательной системы в нашем обществе, основные проявления роли избирателя;</w:t>
            </w:r>
          </w:p>
          <w:p w14:paraId="61EB6233" w14:textId="77777777" w:rsidR="00A774A3" w:rsidRPr="00A17284" w:rsidRDefault="00A774A3" w:rsidP="00A17284">
            <w:pPr>
              <w:widowControl/>
              <w:autoSpaceDE/>
              <w:autoSpaceDN/>
              <w:adjustRightInd/>
              <w:ind w:firstLine="454"/>
              <w:jc w:val="both"/>
              <w:rPr>
                <w:sz w:val="22"/>
                <w:szCs w:val="22"/>
                <w:u w:val="single"/>
                <w:lang w:val="ru-RU"/>
              </w:rPr>
            </w:pPr>
            <w:r w:rsidRPr="00682539">
              <w:rPr>
                <w:sz w:val="22"/>
                <w:szCs w:val="22"/>
                <w:lang w:val="ru-RU"/>
              </w:rPr>
              <w:t>• различать факты и мнения в потоке политической информации.</w:t>
            </w:r>
          </w:p>
        </w:tc>
        <w:tc>
          <w:tcPr>
            <w:tcW w:w="4537" w:type="dxa"/>
          </w:tcPr>
          <w:p w14:paraId="1E231D04"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441CD7CD"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осознавать значение гражданской активности и патриотической позиции в укреплении нашего государства;</w:t>
            </w:r>
          </w:p>
          <w:p w14:paraId="218FB9E7"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соотносить различные оценки политических событий и процессов и делать обоснованные выводы.</w:t>
            </w:r>
          </w:p>
          <w:p w14:paraId="21DB9202" w14:textId="77777777" w:rsidR="00A774A3" w:rsidRPr="00682539" w:rsidRDefault="00A774A3" w:rsidP="00F30F13">
            <w:pPr>
              <w:ind w:firstLine="454"/>
              <w:jc w:val="both"/>
              <w:rPr>
                <w:b/>
                <w:i/>
                <w:sz w:val="22"/>
                <w:szCs w:val="22"/>
                <w:lang w:val="ru-RU"/>
              </w:rPr>
            </w:pPr>
          </w:p>
        </w:tc>
      </w:tr>
      <w:tr w:rsidR="00A774A3" w:rsidRPr="00682539" w14:paraId="18AAB9B2" w14:textId="77777777" w:rsidTr="00F41ACB">
        <w:tc>
          <w:tcPr>
            <w:tcW w:w="1208" w:type="dxa"/>
            <w:gridSpan w:val="2"/>
          </w:tcPr>
          <w:p w14:paraId="0066C03B" w14:textId="77777777" w:rsidR="00A774A3" w:rsidRPr="00682539" w:rsidRDefault="00A774A3" w:rsidP="00A17284">
            <w:pPr>
              <w:pStyle w:val="Abstract"/>
              <w:spacing w:line="240" w:lineRule="auto"/>
              <w:ind w:firstLine="0"/>
              <w:rPr>
                <w:b/>
                <w:i/>
                <w:sz w:val="22"/>
                <w:szCs w:val="22"/>
                <w:lang w:val="ru-RU"/>
              </w:rPr>
            </w:pPr>
            <w:r w:rsidRPr="00682539">
              <w:rPr>
                <w:b/>
                <w:sz w:val="22"/>
                <w:szCs w:val="22"/>
                <w:lang w:val="ru-RU"/>
              </w:rPr>
              <w:t>Культурно-информационная среда общественной жизни</w:t>
            </w:r>
          </w:p>
          <w:p w14:paraId="00E95301" w14:textId="77777777" w:rsidR="00A774A3" w:rsidRPr="00682539" w:rsidRDefault="00A774A3" w:rsidP="00F30F13">
            <w:pPr>
              <w:pStyle w:val="aff7"/>
              <w:spacing w:line="240" w:lineRule="auto"/>
              <w:outlineLvl w:val="0"/>
              <w:rPr>
                <w:b/>
                <w:sz w:val="22"/>
                <w:szCs w:val="22"/>
              </w:rPr>
            </w:pPr>
          </w:p>
        </w:tc>
        <w:tc>
          <w:tcPr>
            <w:tcW w:w="4178" w:type="dxa"/>
          </w:tcPr>
          <w:p w14:paraId="1222105B"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3FDA1D61"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развитие отдельных областей и форм культуры;</w:t>
            </w:r>
          </w:p>
          <w:p w14:paraId="2DA5F8BE"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распознавать и различать явления духовной культуры;</w:t>
            </w:r>
          </w:p>
          <w:p w14:paraId="53445715"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описывать различные средства массовой информации;</w:t>
            </w:r>
          </w:p>
          <w:p w14:paraId="7FCD9418"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находить и извлекать социальную информацию о достижениях и проблемах развития культуры из адаптированных источников различного типа;</w:t>
            </w:r>
          </w:p>
          <w:p w14:paraId="0CB76A43"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видеть различные точки зрения в вопросах ценностного выбора и приоритетов в духовной сфере, формулировать собстве</w:t>
            </w:r>
            <w:r w:rsidR="00A17284">
              <w:rPr>
                <w:sz w:val="22"/>
                <w:szCs w:val="22"/>
                <w:lang w:val="ru-RU"/>
              </w:rPr>
              <w:t>нное отношение.</w:t>
            </w:r>
          </w:p>
        </w:tc>
        <w:tc>
          <w:tcPr>
            <w:tcW w:w="4537" w:type="dxa"/>
          </w:tcPr>
          <w:p w14:paraId="73744475"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4E733E94"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описывать процессы создания, сохранения, трансляции и усвоения достижений культуры;</w:t>
            </w:r>
          </w:p>
          <w:p w14:paraId="36349A32"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характеризовать основные направления развития отечественной культуры в современных условиях;</w:t>
            </w:r>
          </w:p>
          <w:p w14:paraId="1B0C2F42"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осуществлять рефлексию своих ценностей.</w:t>
            </w:r>
          </w:p>
          <w:p w14:paraId="3D7DA834" w14:textId="77777777" w:rsidR="00A774A3" w:rsidRPr="00682539" w:rsidRDefault="00A774A3" w:rsidP="00F30F13">
            <w:pPr>
              <w:ind w:firstLine="454"/>
              <w:jc w:val="both"/>
              <w:rPr>
                <w:b/>
                <w:i/>
                <w:sz w:val="22"/>
                <w:szCs w:val="22"/>
                <w:lang w:val="ru-RU"/>
              </w:rPr>
            </w:pPr>
          </w:p>
        </w:tc>
      </w:tr>
      <w:tr w:rsidR="00A774A3" w:rsidRPr="00CD0D74" w14:paraId="2F153FB6" w14:textId="77777777" w:rsidTr="00F41ACB">
        <w:tc>
          <w:tcPr>
            <w:tcW w:w="1208" w:type="dxa"/>
            <w:gridSpan w:val="2"/>
          </w:tcPr>
          <w:p w14:paraId="68A29D3B" w14:textId="77777777" w:rsidR="00A774A3" w:rsidRPr="00682539" w:rsidRDefault="00A774A3" w:rsidP="00A17284">
            <w:pPr>
              <w:pStyle w:val="Abstract"/>
              <w:spacing w:line="240" w:lineRule="auto"/>
              <w:ind w:firstLine="0"/>
              <w:rPr>
                <w:b/>
                <w:sz w:val="22"/>
                <w:szCs w:val="22"/>
                <w:lang w:val="ru-RU"/>
              </w:rPr>
            </w:pPr>
            <w:r w:rsidRPr="00682539">
              <w:rPr>
                <w:b/>
                <w:sz w:val="22"/>
                <w:szCs w:val="22"/>
                <w:lang w:val="ru-RU"/>
              </w:rPr>
              <w:t>Человек в меняющемся обществе</w:t>
            </w:r>
          </w:p>
          <w:p w14:paraId="4176C9C8" w14:textId="77777777" w:rsidR="00A774A3" w:rsidRPr="00682539" w:rsidRDefault="00A774A3" w:rsidP="00F30F13">
            <w:pPr>
              <w:pStyle w:val="aff7"/>
              <w:spacing w:line="240" w:lineRule="auto"/>
              <w:outlineLvl w:val="0"/>
              <w:rPr>
                <w:b/>
                <w:sz w:val="22"/>
                <w:szCs w:val="22"/>
              </w:rPr>
            </w:pPr>
          </w:p>
        </w:tc>
        <w:tc>
          <w:tcPr>
            <w:tcW w:w="4178" w:type="dxa"/>
          </w:tcPr>
          <w:p w14:paraId="0527E656"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66BC1B33"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явление ускорения социального развития;</w:t>
            </w:r>
          </w:p>
          <w:p w14:paraId="596C68F0"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объяснять необходимость непрерывного образования в современных условиях;</w:t>
            </w:r>
          </w:p>
          <w:p w14:paraId="2F02B13B"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описывать многообразие профессий в современном мире;</w:t>
            </w:r>
          </w:p>
          <w:p w14:paraId="1555E972"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характеризовать роль молодёжи в развитии современного общества;</w:t>
            </w:r>
          </w:p>
          <w:p w14:paraId="1BE9790F"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извлекать социальную информацию из доступных источников;</w:t>
            </w:r>
          </w:p>
          <w:p w14:paraId="66D5E23A" w14:textId="77777777" w:rsidR="00A774A3" w:rsidRDefault="00A774A3" w:rsidP="00F30F13">
            <w:pPr>
              <w:widowControl/>
              <w:autoSpaceDE/>
              <w:autoSpaceDN/>
              <w:adjustRightInd/>
              <w:ind w:firstLine="454"/>
              <w:jc w:val="both"/>
              <w:rPr>
                <w:sz w:val="22"/>
                <w:szCs w:val="22"/>
                <w:lang w:val="ru-RU"/>
              </w:rPr>
            </w:pPr>
            <w:r w:rsidRPr="00682539">
              <w:rPr>
                <w:sz w:val="22"/>
                <w:szCs w:val="22"/>
                <w:lang w:val="ru-RU"/>
              </w:rPr>
              <w:t>• применять полученные знания для решен</w:t>
            </w:r>
            <w:r w:rsidR="00A17284">
              <w:rPr>
                <w:sz w:val="22"/>
                <w:szCs w:val="22"/>
                <w:lang w:val="ru-RU"/>
              </w:rPr>
              <w:t>ия отдельных социальных проблем.</w:t>
            </w:r>
          </w:p>
          <w:p w14:paraId="3654CA99" w14:textId="77777777" w:rsidR="00A17284" w:rsidRPr="00682539" w:rsidRDefault="00A17284" w:rsidP="00F30F13">
            <w:pPr>
              <w:widowControl/>
              <w:autoSpaceDE/>
              <w:autoSpaceDN/>
              <w:adjustRightInd/>
              <w:ind w:firstLine="454"/>
              <w:jc w:val="both"/>
              <w:rPr>
                <w:sz w:val="22"/>
                <w:szCs w:val="22"/>
                <w:lang w:val="ru-RU"/>
              </w:rPr>
            </w:pPr>
          </w:p>
          <w:p w14:paraId="6DED2F43" w14:textId="77777777" w:rsidR="00A774A3" w:rsidRPr="00A17284" w:rsidRDefault="00A17284" w:rsidP="00A17284">
            <w:pPr>
              <w:pStyle w:val="aff7"/>
              <w:spacing w:line="240" w:lineRule="auto"/>
              <w:jc w:val="center"/>
              <w:outlineLvl w:val="0"/>
              <w:rPr>
                <w:b/>
                <w:sz w:val="22"/>
                <w:szCs w:val="22"/>
              </w:rPr>
            </w:pPr>
            <w:r>
              <w:rPr>
                <w:b/>
                <w:sz w:val="22"/>
                <w:szCs w:val="22"/>
              </w:rPr>
              <w:t xml:space="preserve">                  1.2.5.9. ОДНКР</w:t>
            </w:r>
          </w:p>
        </w:tc>
        <w:tc>
          <w:tcPr>
            <w:tcW w:w="4537" w:type="dxa"/>
          </w:tcPr>
          <w:p w14:paraId="3F3B1BD2"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59A71224"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критически воспринимать сообщения и рекламу в СМИ и Интернете о таких направлениях массовой культуры, как шоу-бизнес и мода;</w:t>
            </w:r>
          </w:p>
          <w:p w14:paraId="796FDA86"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оценивать роль спорта и спортивных достижений в контексте современной общественной жизни;</w:t>
            </w:r>
          </w:p>
          <w:p w14:paraId="531F32A7"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выражать и обосновывать собственную позицию по актуальным проблемам молодёжи.</w:t>
            </w:r>
          </w:p>
          <w:p w14:paraId="6EE700C4" w14:textId="77777777" w:rsidR="00A774A3" w:rsidRPr="00682539" w:rsidRDefault="00A774A3" w:rsidP="00F30F13">
            <w:pPr>
              <w:ind w:firstLine="454"/>
              <w:jc w:val="both"/>
              <w:rPr>
                <w:b/>
                <w:i/>
                <w:sz w:val="22"/>
                <w:szCs w:val="22"/>
                <w:lang w:val="ru-RU"/>
              </w:rPr>
            </w:pPr>
          </w:p>
        </w:tc>
      </w:tr>
      <w:tr w:rsidR="00A774A3" w:rsidRPr="00CD0D74" w14:paraId="780CED4B" w14:textId="77777777" w:rsidTr="00F41ACB">
        <w:tc>
          <w:tcPr>
            <w:tcW w:w="1208" w:type="dxa"/>
            <w:gridSpan w:val="2"/>
          </w:tcPr>
          <w:p w14:paraId="5D3A0128" w14:textId="77777777" w:rsidR="00A774A3" w:rsidRPr="00682539" w:rsidRDefault="00A774A3" w:rsidP="00F30F13">
            <w:pPr>
              <w:pStyle w:val="aff7"/>
              <w:spacing w:line="240" w:lineRule="auto"/>
              <w:jc w:val="center"/>
              <w:outlineLvl w:val="0"/>
              <w:rPr>
                <w:b/>
                <w:sz w:val="22"/>
                <w:szCs w:val="22"/>
              </w:rPr>
            </w:pPr>
          </w:p>
        </w:tc>
        <w:tc>
          <w:tcPr>
            <w:tcW w:w="4178" w:type="dxa"/>
          </w:tcPr>
          <w:p w14:paraId="154B45C8" w14:textId="77777777" w:rsidR="00A774A3" w:rsidRPr="00682539" w:rsidRDefault="00A774A3" w:rsidP="00F30F13">
            <w:pPr>
              <w:ind w:firstLine="34"/>
              <w:jc w:val="both"/>
              <w:rPr>
                <w:b/>
                <w:i/>
                <w:sz w:val="22"/>
                <w:szCs w:val="22"/>
                <w:lang w:val="ru-RU"/>
              </w:rPr>
            </w:pPr>
            <w:r w:rsidRPr="00682539">
              <w:rPr>
                <w:b/>
                <w:i/>
                <w:sz w:val="22"/>
                <w:szCs w:val="22"/>
                <w:lang w:val="ru-RU"/>
              </w:rPr>
              <w:t>Выпускник научится:</w:t>
            </w:r>
          </w:p>
          <w:p w14:paraId="03C0D2DD" w14:textId="77777777" w:rsidR="00A774A3" w:rsidRPr="00682539" w:rsidRDefault="00A774A3" w:rsidP="00F30F13">
            <w:pPr>
              <w:widowControl/>
              <w:tabs>
                <w:tab w:val="left" w:pos="851"/>
              </w:tabs>
              <w:ind w:left="34"/>
              <w:jc w:val="both"/>
              <w:rPr>
                <w:sz w:val="22"/>
                <w:szCs w:val="22"/>
                <w:lang w:val="ru-RU"/>
              </w:rPr>
            </w:pPr>
            <w:r w:rsidRPr="00682539">
              <w:rPr>
                <w:sz w:val="22"/>
                <w:szCs w:val="22"/>
                <w:lang w:val="ru-RU"/>
              </w:rPr>
              <w:t xml:space="preserve">•  оценивать жизненные ситуации и поступки людей с точки зрения           общепринятых норм и ценностей, отделять поступки человека от него            самого;    </w:t>
            </w:r>
          </w:p>
          <w:p w14:paraId="17662D86" w14:textId="77777777" w:rsidR="00A774A3" w:rsidRPr="00682539" w:rsidRDefault="00A774A3" w:rsidP="00F30F13">
            <w:pPr>
              <w:widowControl/>
              <w:tabs>
                <w:tab w:val="left" w:pos="34"/>
              </w:tabs>
              <w:ind w:left="34"/>
              <w:jc w:val="both"/>
              <w:rPr>
                <w:sz w:val="22"/>
                <w:szCs w:val="22"/>
                <w:lang w:val="ru-RU"/>
              </w:rPr>
            </w:pPr>
            <w:r w:rsidRPr="00682539">
              <w:rPr>
                <w:sz w:val="22"/>
                <w:szCs w:val="22"/>
                <w:lang w:val="ru-RU"/>
              </w:rPr>
              <w:t>•  объяснять и обосновывать с точки зрения общепринятых норм и ценностей,     какие поступки считаются хорошими и плохими;</w:t>
            </w:r>
          </w:p>
          <w:p w14:paraId="45ED1ADD" w14:textId="77777777" w:rsidR="00A774A3" w:rsidRPr="00682539" w:rsidRDefault="00A774A3" w:rsidP="00F30F13">
            <w:pPr>
              <w:widowControl/>
              <w:ind w:left="34"/>
              <w:rPr>
                <w:sz w:val="22"/>
                <w:szCs w:val="22"/>
                <w:lang w:val="ru-RU"/>
              </w:rPr>
            </w:pPr>
            <w:r w:rsidRPr="00682539">
              <w:rPr>
                <w:sz w:val="22"/>
                <w:szCs w:val="22"/>
                <w:lang w:val="ru-RU"/>
              </w:rPr>
              <w:t>•   самостоятельно определять и формулировать самые простые, общие для всех людей правила поведения (основы общечеловеческих нравственных ценностей);</w:t>
            </w:r>
          </w:p>
          <w:p w14:paraId="342C5811" w14:textId="77777777" w:rsidR="00A774A3" w:rsidRPr="00682539" w:rsidRDefault="00A774A3" w:rsidP="00F30F13">
            <w:pPr>
              <w:widowControl/>
              <w:ind w:firstLine="34"/>
              <w:rPr>
                <w:sz w:val="22"/>
                <w:szCs w:val="22"/>
                <w:lang w:val="ru-RU"/>
              </w:rPr>
            </w:pPr>
            <w:r w:rsidRPr="00682539">
              <w:rPr>
                <w:sz w:val="22"/>
                <w:szCs w:val="22"/>
                <w:lang w:val="ru-RU"/>
              </w:rPr>
              <w:t>•  опираясь на эти правила, делать выбор своих поступков в предложенных      ситуациях;</w:t>
            </w:r>
          </w:p>
          <w:p w14:paraId="243B5E77" w14:textId="77777777" w:rsidR="00A774A3" w:rsidRPr="00682539" w:rsidRDefault="00A774A3" w:rsidP="00F30F13">
            <w:pPr>
              <w:widowControl/>
              <w:ind w:firstLine="34"/>
              <w:rPr>
                <w:sz w:val="22"/>
                <w:szCs w:val="22"/>
                <w:lang w:val="ru-RU"/>
              </w:rPr>
            </w:pPr>
            <w:r w:rsidRPr="00682539">
              <w:rPr>
                <w:sz w:val="22"/>
                <w:szCs w:val="22"/>
                <w:lang w:val="ru-RU"/>
              </w:rPr>
              <w:t xml:space="preserve">•   чувствовать ответственность за свой выбор; понимать, что человек всегда   </w:t>
            </w:r>
          </w:p>
          <w:p w14:paraId="14A3D05A" w14:textId="77777777" w:rsidR="00A774A3" w:rsidRPr="00A17284" w:rsidRDefault="00A774A3" w:rsidP="00A17284">
            <w:pPr>
              <w:widowControl/>
              <w:ind w:firstLine="34"/>
              <w:rPr>
                <w:sz w:val="22"/>
                <w:szCs w:val="22"/>
                <w:lang w:val="ru-RU"/>
              </w:rPr>
            </w:pPr>
            <w:r w:rsidRPr="00682539">
              <w:rPr>
                <w:sz w:val="22"/>
                <w:szCs w:val="22"/>
                <w:lang w:val="ru-RU"/>
              </w:rPr>
              <w:t xml:space="preserve">    несёт от</w:t>
            </w:r>
            <w:r w:rsidR="00A17284">
              <w:rPr>
                <w:sz w:val="22"/>
                <w:szCs w:val="22"/>
                <w:lang w:val="ru-RU"/>
              </w:rPr>
              <w:t>ветственность за свои поступки.</w:t>
            </w:r>
          </w:p>
        </w:tc>
        <w:tc>
          <w:tcPr>
            <w:tcW w:w="4537" w:type="dxa"/>
          </w:tcPr>
          <w:p w14:paraId="6B7CCD5B"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2DDF12E5" w14:textId="77777777" w:rsidR="00A774A3" w:rsidRPr="00682539" w:rsidRDefault="00A774A3" w:rsidP="00F30F13">
            <w:pPr>
              <w:widowControl/>
              <w:ind w:firstLine="426"/>
              <w:rPr>
                <w:i/>
                <w:sz w:val="22"/>
                <w:szCs w:val="22"/>
                <w:lang w:val="ru-RU"/>
              </w:rPr>
            </w:pPr>
            <w:r w:rsidRPr="00682539">
              <w:rPr>
                <w:i/>
                <w:sz w:val="22"/>
                <w:szCs w:val="22"/>
                <w:lang w:val="ru-RU"/>
              </w:rPr>
              <w:t>• строить толерантные отношения с представителями разных мировоззрений и    культурных традиций;</w:t>
            </w:r>
          </w:p>
          <w:p w14:paraId="61E4B853" w14:textId="77777777" w:rsidR="00A774A3" w:rsidRPr="00682539" w:rsidRDefault="00A774A3" w:rsidP="00F30F13">
            <w:pPr>
              <w:widowControl/>
              <w:ind w:firstLine="426"/>
              <w:rPr>
                <w:i/>
                <w:sz w:val="22"/>
                <w:szCs w:val="22"/>
                <w:lang w:val="ru-RU"/>
              </w:rPr>
            </w:pPr>
            <w:r w:rsidRPr="00682539">
              <w:rPr>
                <w:i/>
                <w:sz w:val="22"/>
                <w:szCs w:val="22"/>
                <w:lang w:val="ru-RU"/>
              </w:rPr>
              <w:t>• делать свой выбор в учебных моделях общественно значимых жизненных     ситуаций и отвечать за него;</w:t>
            </w:r>
          </w:p>
          <w:p w14:paraId="1E803FE4" w14:textId="77777777" w:rsidR="00A774A3" w:rsidRPr="00682539" w:rsidRDefault="00A774A3" w:rsidP="00F30F13">
            <w:pPr>
              <w:widowControl/>
              <w:ind w:firstLine="426"/>
              <w:rPr>
                <w:i/>
                <w:sz w:val="22"/>
                <w:szCs w:val="22"/>
                <w:lang w:val="ru-RU"/>
              </w:rPr>
            </w:pPr>
            <w:r w:rsidRPr="00682539">
              <w:rPr>
                <w:i/>
                <w:sz w:val="22"/>
                <w:szCs w:val="22"/>
                <w:lang w:val="ru-RU"/>
              </w:rPr>
              <w:t>•  договариваться с людьми, предотвращая или преодолевая конфликты в     учебных моделях жизненных ситуаций;</w:t>
            </w:r>
          </w:p>
          <w:p w14:paraId="391FCB58" w14:textId="77777777" w:rsidR="00A774A3" w:rsidRPr="00682539" w:rsidRDefault="00A774A3" w:rsidP="00F30F13">
            <w:pPr>
              <w:widowControl/>
              <w:ind w:firstLine="426"/>
              <w:rPr>
                <w:i/>
                <w:sz w:val="22"/>
                <w:szCs w:val="22"/>
                <w:lang w:val="ru-RU"/>
              </w:rPr>
            </w:pPr>
            <w:r w:rsidRPr="00682539">
              <w:rPr>
                <w:i/>
                <w:sz w:val="22"/>
                <w:szCs w:val="22"/>
                <w:lang w:val="ru-RU"/>
              </w:rPr>
              <w:t>•  осознавать разницу между «внутренней искренней верой» и «внешним       обрядоверием»;</w:t>
            </w:r>
          </w:p>
          <w:p w14:paraId="13C8CDAE" w14:textId="77777777" w:rsidR="00A774A3" w:rsidRPr="00682539" w:rsidRDefault="00A774A3" w:rsidP="00F30F13">
            <w:pPr>
              <w:widowControl/>
              <w:ind w:firstLine="426"/>
              <w:rPr>
                <w:i/>
                <w:sz w:val="22"/>
                <w:szCs w:val="22"/>
                <w:lang w:val="ru-RU"/>
              </w:rPr>
            </w:pPr>
            <w:r w:rsidRPr="00682539">
              <w:rPr>
                <w:i/>
                <w:sz w:val="22"/>
                <w:szCs w:val="22"/>
                <w:lang w:val="ru-RU"/>
              </w:rPr>
              <w:t>•  на самом простом уровне различать традиционные религии и тоталитарные     секты.</w:t>
            </w:r>
          </w:p>
          <w:p w14:paraId="19875678" w14:textId="77777777" w:rsidR="00A774A3" w:rsidRPr="00682539" w:rsidRDefault="00A774A3" w:rsidP="00F30F13">
            <w:pPr>
              <w:ind w:firstLine="454"/>
              <w:jc w:val="both"/>
              <w:rPr>
                <w:b/>
                <w:i/>
                <w:sz w:val="22"/>
                <w:szCs w:val="22"/>
                <w:lang w:val="ru-RU"/>
              </w:rPr>
            </w:pPr>
          </w:p>
        </w:tc>
      </w:tr>
      <w:tr w:rsidR="00A774A3" w:rsidRPr="00682539" w14:paraId="284237C1" w14:textId="77777777" w:rsidTr="00F41ACB">
        <w:tc>
          <w:tcPr>
            <w:tcW w:w="9923" w:type="dxa"/>
            <w:gridSpan w:val="4"/>
          </w:tcPr>
          <w:p w14:paraId="22F83CD3" w14:textId="77777777" w:rsidR="00A774A3" w:rsidRPr="00682539" w:rsidRDefault="00C02A74" w:rsidP="00C02A74">
            <w:pPr>
              <w:pStyle w:val="aff7"/>
              <w:spacing w:line="240" w:lineRule="auto"/>
              <w:outlineLvl w:val="0"/>
              <w:rPr>
                <w:b/>
                <w:i/>
                <w:sz w:val="22"/>
                <w:szCs w:val="22"/>
              </w:rPr>
            </w:pPr>
            <w:r>
              <w:rPr>
                <w:b/>
                <w:sz w:val="22"/>
                <w:szCs w:val="22"/>
              </w:rPr>
              <w:t xml:space="preserve">                                                                            </w:t>
            </w:r>
            <w:r w:rsidR="00A17284">
              <w:rPr>
                <w:b/>
                <w:sz w:val="22"/>
                <w:szCs w:val="22"/>
              </w:rPr>
              <w:t>1.2.5.10.</w:t>
            </w:r>
            <w:r>
              <w:rPr>
                <w:b/>
                <w:sz w:val="22"/>
                <w:szCs w:val="22"/>
              </w:rPr>
              <w:t xml:space="preserve"> </w:t>
            </w:r>
            <w:r w:rsidR="00A774A3" w:rsidRPr="00682539">
              <w:rPr>
                <w:b/>
                <w:sz w:val="22"/>
                <w:szCs w:val="22"/>
              </w:rPr>
              <w:t>География</w:t>
            </w:r>
          </w:p>
        </w:tc>
      </w:tr>
      <w:tr w:rsidR="00A774A3" w:rsidRPr="00CD0D74" w14:paraId="61EF3D24" w14:textId="77777777" w:rsidTr="00F41ACB">
        <w:tc>
          <w:tcPr>
            <w:tcW w:w="1208" w:type="dxa"/>
            <w:gridSpan w:val="2"/>
          </w:tcPr>
          <w:p w14:paraId="0F61BD6F" w14:textId="77777777" w:rsidR="00A774A3" w:rsidRPr="00682539" w:rsidRDefault="00A774A3" w:rsidP="00A17284">
            <w:pPr>
              <w:pStyle w:val="western"/>
              <w:spacing w:before="0" w:beforeAutospacing="0" w:after="0"/>
              <w:ind w:firstLine="0"/>
              <w:outlineLvl w:val="0"/>
              <w:rPr>
                <w:color w:val="auto"/>
                <w:sz w:val="22"/>
                <w:szCs w:val="22"/>
              </w:rPr>
            </w:pPr>
            <w:r w:rsidRPr="00682539">
              <w:rPr>
                <w:b/>
                <w:bCs/>
                <w:color w:val="auto"/>
                <w:sz w:val="22"/>
                <w:szCs w:val="22"/>
              </w:rPr>
              <w:t>Источники географической информации</w:t>
            </w:r>
          </w:p>
          <w:p w14:paraId="33AD0864" w14:textId="77777777" w:rsidR="00A774A3" w:rsidRPr="00682539" w:rsidRDefault="00A774A3" w:rsidP="00F30F13">
            <w:pPr>
              <w:pStyle w:val="aff7"/>
              <w:spacing w:line="240" w:lineRule="auto"/>
              <w:jc w:val="center"/>
              <w:outlineLvl w:val="0"/>
              <w:rPr>
                <w:b/>
                <w:sz w:val="22"/>
                <w:szCs w:val="22"/>
              </w:rPr>
            </w:pPr>
          </w:p>
        </w:tc>
        <w:tc>
          <w:tcPr>
            <w:tcW w:w="4178" w:type="dxa"/>
          </w:tcPr>
          <w:p w14:paraId="1027BF98" w14:textId="77777777" w:rsidR="00A774A3" w:rsidRPr="00682539" w:rsidRDefault="00A774A3" w:rsidP="00F30F13">
            <w:pPr>
              <w:pStyle w:val="western"/>
              <w:spacing w:before="0" w:beforeAutospacing="0" w:after="0"/>
              <w:ind w:firstLine="454"/>
              <w:rPr>
                <w:b/>
                <w:i/>
                <w:color w:val="auto"/>
                <w:sz w:val="22"/>
                <w:szCs w:val="22"/>
              </w:rPr>
            </w:pPr>
            <w:r w:rsidRPr="00682539">
              <w:rPr>
                <w:b/>
                <w:bCs/>
                <w:i/>
                <w:color w:val="auto"/>
                <w:sz w:val="22"/>
                <w:szCs w:val="22"/>
              </w:rPr>
              <w:t>Выпускник научится</w:t>
            </w:r>
            <w:r w:rsidRPr="00682539">
              <w:rPr>
                <w:b/>
                <w:i/>
                <w:color w:val="auto"/>
                <w:sz w:val="22"/>
                <w:szCs w:val="22"/>
              </w:rPr>
              <w:t>:</w:t>
            </w:r>
          </w:p>
          <w:p w14:paraId="5FEDE6D6"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14:paraId="44BD778F"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анализировать, обобщать и интерпретировать географическую информацию;</w:t>
            </w:r>
          </w:p>
          <w:p w14:paraId="33A07E4B"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находить и формулировать по результатам наблюдений (в том числе инструментальных) зависимости и закономерности;</w:t>
            </w:r>
          </w:p>
          <w:p w14:paraId="2F19D8D1"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14:paraId="0D9F8E0A"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color w:val="auto"/>
                <w:sz w:val="22"/>
                <w:szCs w:val="22"/>
              </w:rPr>
              <w:t>выявлять в процессе работы с одним или несколькими источниками географической информации содержащуюся в них противоречивую информацию;</w:t>
            </w:r>
          </w:p>
          <w:p w14:paraId="3D18CD61"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составлять описания географических объектов, процессов и явлений с использованием разных источников географической информации;</w:t>
            </w:r>
          </w:p>
          <w:p w14:paraId="7B8BE178" w14:textId="77777777" w:rsidR="00A774A3" w:rsidRPr="00A17284" w:rsidRDefault="00A774A3" w:rsidP="00A17284">
            <w:pPr>
              <w:pStyle w:val="af0"/>
              <w:spacing w:before="0" w:beforeAutospacing="0" w:after="0" w:afterAutospacing="0"/>
              <w:ind w:firstLine="454"/>
              <w:jc w:val="both"/>
              <w:rPr>
                <w:sz w:val="22"/>
                <w:szCs w:val="22"/>
              </w:rPr>
            </w:pPr>
            <w:r w:rsidRPr="00682539">
              <w:rPr>
                <w:sz w:val="22"/>
                <w:szCs w:val="22"/>
              </w:rPr>
              <w:t xml:space="preserve">• представлять в различных формах географическую информацию, необходимую для решения учебных и </w:t>
            </w:r>
            <w:r w:rsidR="00A17284">
              <w:rPr>
                <w:sz w:val="22"/>
                <w:szCs w:val="22"/>
              </w:rPr>
              <w:t>практико-ориентированных задач.</w:t>
            </w:r>
          </w:p>
        </w:tc>
        <w:tc>
          <w:tcPr>
            <w:tcW w:w="4537" w:type="dxa"/>
          </w:tcPr>
          <w:p w14:paraId="4055B3A0" w14:textId="77777777" w:rsidR="00A774A3" w:rsidRPr="00682539" w:rsidRDefault="00A774A3" w:rsidP="00F30F13">
            <w:pPr>
              <w:pStyle w:val="western"/>
              <w:spacing w:before="0" w:beforeAutospacing="0" w:after="0"/>
              <w:ind w:firstLine="454"/>
              <w:rPr>
                <w:b/>
                <w:color w:val="auto"/>
                <w:sz w:val="22"/>
                <w:szCs w:val="22"/>
              </w:rPr>
            </w:pPr>
            <w:r w:rsidRPr="00682539">
              <w:rPr>
                <w:b/>
                <w:i/>
                <w:iCs/>
                <w:color w:val="auto"/>
                <w:sz w:val="22"/>
                <w:szCs w:val="22"/>
              </w:rPr>
              <w:t>Выпускник получит возможность научиться:</w:t>
            </w:r>
          </w:p>
          <w:p w14:paraId="32D8E4DB"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ориентироваться на местности при помощи топографических карт и современных навигационных приборов;</w:t>
            </w:r>
          </w:p>
          <w:p w14:paraId="45D07655"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читать космические снимки и аэрофотоснимки, планы местности и географические карты;</w:t>
            </w:r>
          </w:p>
          <w:p w14:paraId="69586D5F"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строить простые планы местности;</w:t>
            </w:r>
          </w:p>
          <w:p w14:paraId="0068D532"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создавать простейшие географические карты различного содержания;</w:t>
            </w:r>
          </w:p>
          <w:p w14:paraId="50C7800F"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моделировать географические объекты и явления при помощи компьютерных программ.</w:t>
            </w:r>
          </w:p>
          <w:p w14:paraId="10888F54" w14:textId="77777777" w:rsidR="00A774A3" w:rsidRPr="00682539" w:rsidRDefault="00A774A3" w:rsidP="00F30F13">
            <w:pPr>
              <w:ind w:firstLine="454"/>
              <w:jc w:val="both"/>
              <w:rPr>
                <w:b/>
                <w:i/>
                <w:sz w:val="22"/>
                <w:szCs w:val="22"/>
                <w:lang w:val="ru-RU"/>
              </w:rPr>
            </w:pPr>
          </w:p>
        </w:tc>
      </w:tr>
      <w:tr w:rsidR="00A774A3" w:rsidRPr="00CD0D74" w14:paraId="0DA0E80B" w14:textId="77777777" w:rsidTr="00F41ACB">
        <w:tc>
          <w:tcPr>
            <w:tcW w:w="1208" w:type="dxa"/>
            <w:gridSpan w:val="2"/>
          </w:tcPr>
          <w:p w14:paraId="32096DB0" w14:textId="77777777" w:rsidR="00A774A3" w:rsidRPr="00682539" w:rsidRDefault="00A774A3" w:rsidP="00A17284">
            <w:pPr>
              <w:pStyle w:val="Abstract"/>
              <w:spacing w:line="240" w:lineRule="auto"/>
              <w:ind w:firstLine="0"/>
              <w:rPr>
                <w:b/>
                <w:sz w:val="22"/>
                <w:szCs w:val="22"/>
                <w:lang w:val="ru-RU"/>
              </w:rPr>
            </w:pPr>
            <w:r w:rsidRPr="00682539">
              <w:rPr>
                <w:b/>
                <w:sz w:val="22"/>
                <w:szCs w:val="22"/>
                <w:lang w:val="ru-RU"/>
              </w:rPr>
              <w:t>Природа Земли и человек</w:t>
            </w:r>
          </w:p>
          <w:p w14:paraId="2EC1CA16" w14:textId="77777777" w:rsidR="00A774A3" w:rsidRPr="00682539" w:rsidRDefault="00A774A3" w:rsidP="00F30F13">
            <w:pPr>
              <w:pStyle w:val="aff7"/>
              <w:spacing w:line="240" w:lineRule="auto"/>
              <w:jc w:val="center"/>
              <w:outlineLvl w:val="0"/>
              <w:rPr>
                <w:b/>
                <w:sz w:val="22"/>
                <w:szCs w:val="22"/>
              </w:rPr>
            </w:pPr>
          </w:p>
        </w:tc>
        <w:tc>
          <w:tcPr>
            <w:tcW w:w="4178" w:type="dxa"/>
          </w:tcPr>
          <w:p w14:paraId="5B727CF7" w14:textId="77777777" w:rsidR="00A774A3" w:rsidRPr="00682539" w:rsidRDefault="00A774A3" w:rsidP="00F30F13">
            <w:pPr>
              <w:pStyle w:val="western"/>
              <w:spacing w:before="0" w:beforeAutospacing="0" w:after="0"/>
              <w:ind w:firstLine="454"/>
              <w:rPr>
                <w:b/>
                <w:i/>
                <w:color w:val="auto"/>
                <w:sz w:val="22"/>
                <w:szCs w:val="22"/>
              </w:rPr>
            </w:pPr>
            <w:r w:rsidRPr="00682539">
              <w:rPr>
                <w:b/>
                <w:bCs/>
                <w:i/>
                <w:color w:val="auto"/>
                <w:sz w:val="22"/>
                <w:szCs w:val="22"/>
              </w:rPr>
              <w:t>Выпускник научится:</w:t>
            </w:r>
          </w:p>
          <w:p w14:paraId="5230FACD"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3C1279F7"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14:paraId="2BDDDD5C"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7981EA16" w14:textId="77777777" w:rsidR="00A774A3" w:rsidRPr="00A17284" w:rsidRDefault="00A774A3" w:rsidP="00A17284">
            <w:pPr>
              <w:pStyle w:val="af0"/>
              <w:spacing w:before="0" w:beforeAutospacing="0" w:after="0" w:afterAutospacing="0"/>
              <w:ind w:firstLine="454"/>
              <w:jc w:val="both"/>
              <w:rPr>
                <w:sz w:val="22"/>
                <w:szCs w:val="22"/>
              </w:rPr>
            </w:pPr>
            <w:r w:rsidRPr="00682539">
              <w:rPr>
                <w:sz w:val="22"/>
                <w:szCs w:val="22"/>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w:t>
            </w:r>
            <w:r w:rsidR="00A17284">
              <w:rPr>
                <w:sz w:val="22"/>
                <w:szCs w:val="22"/>
              </w:rPr>
              <w:t>тия.</w:t>
            </w:r>
          </w:p>
        </w:tc>
        <w:tc>
          <w:tcPr>
            <w:tcW w:w="4537" w:type="dxa"/>
          </w:tcPr>
          <w:p w14:paraId="07FE3BC4" w14:textId="77777777" w:rsidR="00A774A3" w:rsidRPr="00682539" w:rsidRDefault="00A774A3" w:rsidP="00F30F13">
            <w:pPr>
              <w:pStyle w:val="western"/>
              <w:spacing w:before="0" w:beforeAutospacing="0" w:after="0"/>
              <w:ind w:firstLine="454"/>
              <w:rPr>
                <w:b/>
                <w:color w:val="auto"/>
                <w:sz w:val="22"/>
                <w:szCs w:val="22"/>
              </w:rPr>
            </w:pPr>
            <w:r w:rsidRPr="00682539">
              <w:rPr>
                <w:b/>
                <w:i/>
                <w:iCs/>
                <w:color w:val="auto"/>
                <w:sz w:val="22"/>
                <w:szCs w:val="22"/>
              </w:rPr>
              <w:t>Выпускник получит возможность научиться:</w:t>
            </w:r>
          </w:p>
          <w:p w14:paraId="3F4785BA"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w:t>
            </w:r>
            <w:r w:rsidRPr="00682539">
              <w:rPr>
                <w:i/>
                <w:iCs/>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35E1FAE6"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w:t>
            </w:r>
            <w:r w:rsidRPr="00682539">
              <w:rPr>
                <w:i/>
                <w:iCs/>
                <w:sz w:val="22"/>
                <w:szCs w:val="22"/>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39632A96"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w:t>
            </w:r>
            <w:r w:rsidRPr="00682539">
              <w:rPr>
                <w:i/>
                <w:iCs/>
                <w:sz w:val="22"/>
                <w:szCs w:val="22"/>
              </w:rPr>
              <w:t>воспринимать и критически оценивать информацию географического содержания в научно-популярной литературе и СМИ;</w:t>
            </w:r>
          </w:p>
          <w:p w14:paraId="2C659EF3"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14:paraId="518F9DAD" w14:textId="77777777" w:rsidR="00A774A3" w:rsidRPr="00682539" w:rsidRDefault="00A774A3" w:rsidP="00F30F13">
            <w:pPr>
              <w:ind w:firstLine="454"/>
              <w:jc w:val="both"/>
              <w:rPr>
                <w:b/>
                <w:i/>
                <w:sz w:val="22"/>
                <w:szCs w:val="22"/>
                <w:lang w:val="ru-RU"/>
              </w:rPr>
            </w:pPr>
          </w:p>
        </w:tc>
      </w:tr>
      <w:tr w:rsidR="00A774A3" w:rsidRPr="00CD0D74" w14:paraId="365B3BE1" w14:textId="77777777" w:rsidTr="00F41ACB">
        <w:tc>
          <w:tcPr>
            <w:tcW w:w="1208" w:type="dxa"/>
            <w:gridSpan w:val="2"/>
          </w:tcPr>
          <w:p w14:paraId="70F29A93" w14:textId="77777777" w:rsidR="00A774A3" w:rsidRPr="00682539" w:rsidRDefault="00A774A3" w:rsidP="00A17284">
            <w:pPr>
              <w:pStyle w:val="Abstract"/>
              <w:spacing w:line="240" w:lineRule="auto"/>
              <w:ind w:firstLine="0"/>
              <w:rPr>
                <w:b/>
                <w:sz w:val="22"/>
                <w:szCs w:val="22"/>
                <w:lang w:val="ru-RU"/>
              </w:rPr>
            </w:pPr>
            <w:r w:rsidRPr="00682539">
              <w:rPr>
                <w:b/>
                <w:sz w:val="22"/>
                <w:szCs w:val="22"/>
                <w:lang w:val="ru-RU"/>
              </w:rPr>
              <w:t>Население Земли</w:t>
            </w:r>
          </w:p>
          <w:p w14:paraId="2620FC87" w14:textId="77777777" w:rsidR="00A774A3" w:rsidRPr="00682539" w:rsidRDefault="00A774A3" w:rsidP="00F30F13">
            <w:pPr>
              <w:pStyle w:val="aff7"/>
              <w:spacing w:line="240" w:lineRule="auto"/>
              <w:jc w:val="center"/>
              <w:outlineLvl w:val="0"/>
              <w:rPr>
                <w:b/>
                <w:sz w:val="22"/>
                <w:szCs w:val="22"/>
              </w:rPr>
            </w:pPr>
          </w:p>
        </w:tc>
        <w:tc>
          <w:tcPr>
            <w:tcW w:w="4178" w:type="dxa"/>
          </w:tcPr>
          <w:p w14:paraId="5A849C16" w14:textId="77777777" w:rsidR="00A774A3" w:rsidRPr="00682539" w:rsidRDefault="00A774A3" w:rsidP="00F30F13">
            <w:pPr>
              <w:pStyle w:val="western"/>
              <w:spacing w:before="0" w:beforeAutospacing="0" w:after="0"/>
              <w:ind w:firstLine="454"/>
              <w:rPr>
                <w:b/>
                <w:i/>
                <w:color w:val="auto"/>
                <w:sz w:val="22"/>
                <w:szCs w:val="22"/>
              </w:rPr>
            </w:pPr>
            <w:r w:rsidRPr="00682539">
              <w:rPr>
                <w:b/>
                <w:bCs/>
                <w:i/>
                <w:color w:val="auto"/>
                <w:sz w:val="22"/>
                <w:szCs w:val="22"/>
              </w:rPr>
              <w:t xml:space="preserve">Выпускник научится: </w:t>
            </w:r>
          </w:p>
          <w:p w14:paraId="2C64D80D"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различать изученные демографические процессы и явления, характеризующие динамику численности населения Земли, отдельных регионов и стран;</w:t>
            </w:r>
          </w:p>
          <w:p w14:paraId="33C13F51"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сравнивать особенности населения отдельных регионов и стран;</w:t>
            </w:r>
          </w:p>
          <w:p w14:paraId="17A6E30A"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использовать знания о взаимосвязях между изученными демографическими процессами и явлениями для объяснения их географических различий;</w:t>
            </w:r>
          </w:p>
          <w:p w14:paraId="7860BD96"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проводить расчёты демографических показателей;</w:t>
            </w:r>
          </w:p>
          <w:p w14:paraId="32562438" w14:textId="77777777" w:rsidR="00A774A3" w:rsidRPr="00A17284" w:rsidRDefault="00A774A3" w:rsidP="00A17284">
            <w:pPr>
              <w:pStyle w:val="af0"/>
              <w:spacing w:before="0" w:beforeAutospacing="0" w:after="0" w:afterAutospacing="0"/>
              <w:ind w:firstLine="454"/>
              <w:jc w:val="both"/>
              <w:rPr>
                <w:sz w:val="22"/>
                <w:szCs w:val="22"/>
              </w:rPr>
            </w:pPr>
            <w:r w:rsidRPr="00682539">
              <w:rPr>
                <w:sz w:val="22"/>
                <w:szCs w:val="22"/>
              </w:rPr>
              <w:t>• объяснять особенности адаптации челове</w:t>
            </w:r>
            <w:r w:rsidR="00A17284">
              <w:rPr>
                <w:sz w:val="22"/>
                <w:szCs w:val="22"/>
              </w:rPr>
              <w:t>ка к разным природным условиям.</w:t>
            </w:r>
          </w:p>
        </w:tc>
        <w:tc>
          <w:tcPr>
            <w:tcW w:w="4537" w:type="dxa"/>
          </w:tcPr>
          <w:p w14:paraId="2DB85495" w14:textId="77777777" w:rsidR="00A774A3" w:rsidRPr="00682539" w:rsidRDefault="00A774A3" w:rsidP="00F30F13">
            <w:pPr>
              <w:pStyle w:val="western"/>
              <w:spacing w:before="0" w:beforeAutospacing="0" w:after="0"/>
              <w:ind w:firstLine="454"/>
              <w:rPr>
                <w:b/>
                <w:color w:val="auto"/>
                <w:sz w:val="22"/>
                <w:szCs w:val="22"/>
              </w:rPr>
            </w:pPr>
            <w:r w:rsidRPr="00682539">
              <w:rPr>
                <w:b/>
                <w:i/>
                <w:iCs/>
                <w:color w:val="auto"/>
                <w:sz w:val="22"/>
                <w:szCs w:val="22"/>
              </w:rPr>
              <w:t>Выпускник получит возможность научиться:</w:t>
            </w:r>
          </w:p>
          <w:p w14:paraId="1391A29C"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14:paraId="55180347"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самостоятельно проводить по разным источникам информации исследование, связанное с изучением населения.</w:t>
            </w:r>
          </w:p>
          <w:p w14:paraId="15429502" w14:textId="77777777" w:rsidR="00A774A3" w:rsidRPr="00682539" w:rsidRDefault="00A774A3" w:rsidP="00F30F13">
            <w:pPr>
              <w:ind w:firstLine="454"/>
              <w:jc w:val="both"/>
              <w:rPr>
                <w:b/>
                <w:i/>
                <w:sz w:val="22"/>
                <w:szCs w:val="22"/>
                <w:lang w:val="ru-RU"/>
              </w:rPr>
            </w:pPr>
          </w:p>
        </w:tc>
      </w:tr>
      <w:tr w:rsidR="00A774A3" w:rsidRPr="00CD0D74" w14:paraId="24F31100" w14:textId="77777777" w:rsidTr="00F41ACB">
        <w:tc>
          <w:tcPr>
            <w:tcW w:w="1208" w:type="dxa"/>
            <w:gridSpan w:val="2"/>
          </w:tcPr>
          <w:p w14:paraId="6514EB85" w14:textId="77777777" w:rsidR="00A774A3" w:rsidRPr="00682539" w:rsidRDefault="00A774A3" w:rsidP="00A17284">
            <w:pPr>
              <w:pStyle w:val="Abstract"/>
              <w:spacing w:line="240" w:lineRule="auto"/>
              <w:ind w:firstLine="0"/>
              <w:rPr>
                <w:b/>
                <w:sz w:val="22"/>
                <w:szCs w:val="22"/>
                <w:lang w:val="ru-RU"/>
              </w:rPr>
            </w:pPr>
            <w:r w:rsidRPr="00682539">
              <w:rPr>
                <w:b/>
                <w:sz w:val="22"/>
                <w:szCs w:val="22"/>
                <w:lang w:val="ru-RU"/>
              </w:rPr>
              <w:t>Материки, океаны и страны</w:t>
            </w:r>
          </w:p>
          <w:p w14:paraId="6E9C43C7" w14:textId="77777777" w:rsidR="00A774A3" w:rsidRPr="00682539" w:rsidRDefault="00A774A3" w:rsidP="00F30F13">
            <w:pPr>
              <w:pStyle w:val="aff7"/>
              <w:spacing w:line="240" w:lineRule="auto"/>
              <w:jc w:val="center"/>
              <w:outlineLvl w:val="0"/>
              <w:rPr>
                <w:b/>
                <w:sz w:val="22"/>
                <w:szCs w:val="22"/>
              </w:rPr>
            </w:pPr>
          </w:p>
        </w:tc>
        <w:tc>
          <w:tcPr>
            <w:tcW w:w="4178" w:type="dxa"/>
          </w:tcPr>
          <w:p w14:paraId="7BE109CC" w14:textId="77777777" w:rsidR="00A774A3" w:rsidRPr="00682539" w:rsidRDefault="00A774A3" w:rsidP="00F30F13">
            <w:pPr>
              <w:pStyle w:val="western"/>
              <w:spacing w:before="0" w:beforeAutospacing="0" w:after="0"/>
              <w:ind w:firstLine="454"/>
              <w:rPr>
                <w:b/>
                <w:i/>
                <w:color w:val="auto"/>
                <w:sz w:val="22"/>
                <w:szCs w:val="22"/>
              </w:rPr>
            </w:pPr>
            <w:r w:rsidRPr="00682539">
              <w:rPr>
                <w:b/>
                <w:bCs/>
                <w:i/>
                <w:color w:val="auto"/>
                <w:sz w:val="22"/>
                <w:szCs w:val="22"/>
              </w:rPr>
              <w:t xml:space="preserve">Выпускник научится: </w:t>
            </w:r>
          </w:p>
          <w:p w14:paraId="0341D584"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различать географические процессы и явления, определяющие особенности природы и населения материков и океанов, отдельных регионов и стран;</w:t>
            </w:r>
          </w:p>
          <w:p w14:paraId="0FA8ECEB"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сравнивать особенности природы и населения, материальной и духовной культуры регионов и отдельных стран;</w:t>
            </w:r>
          </w:p>
          <w:p w14:paraId="5E959D2F"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оценивать особенности взаимодействия природы и общества в пределах отдельных территорий;</w:t>
            </w:r>
          </w:p>
          <w:p w14:paraId="2CBBEC31"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описывать на карте положение и взаиморасположение географических объектов;</w:t>
            </w:r>
          </w:p>
          <w:p w14:paraId="4060DEA8"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объяснять особенности компонентов природы отдельных территорий;</w:t>
            </w:r>
          </w:p>
          <w:p w14:paraId="5F4A981D" w14:textId="77777777" w:rsidR="00A774A3" w:rsidRPr="00A17284" w:rsidRDefault="00A774A3" w:rsidP="00A17284">
            <w:pPr>
              <w:pStyle w:val="af0"/>
              <w:spacing w:before="0" w:beforeAutospacing="0" w:after="0" w:afterAutospacing="0"/>
              <w:ind w:firstLine="454"/>
              <w:jc w:val="both"/>
              <w:rPr>
                <w:sz w:val="22"/>
                <w:szCs w:val="22"/>
              </w:rPr>
            </w:pPr>
            <w:r w:rsidRPr="00682539">
              <w:rPr>
                <w:sz w:val="22"/>
                <w:szCs w:val="22"/>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w:t>
            </w:r>
            <w:r w:rsidR="00A17284">
              <w:rPr>
                <w:sz w:val="22"/>
                <w:szCs w:val="22"/>
              </w:rPr>
              <w:t>ждать выступление презентацией.</w:t>
            </w:r>
          </w:p>
        </w:tc>
        <w:tc>
          <w:tcPr>
            <w:tcW w:w="4537" w:type="dxa"/>
          </w:tcPr>
          <w:p w14:paraId="4BBA7C82" w14:textId="77777777" w:rsidR="00A774A3" w:rsidRPr="00682539" w:rsidRDefault="00A774A3" w:rsidP="00F30F13">
            <w:pPr>
              <w:pStyle w:val="western"/>
              <w:spacing w:before="0" w:beforeAutospacing="0" w:after="0"/>
              <w:ind w:firstLine="454"/>
              <w:rPr>
                <w:b/>
                <w:color w:val="auto"/>
                <w:sz w:val="22"/>
                <w:szCs w:val="22"/>
              </w:rPr>
            </w:pPr>
            <w:r w:rsidRPr="00682539">
              <w:rPr>
                <w:b/>
                <w:i/>
                <w:iCs/>
                <w:color w:val="auto"/>
                <w:sz w:val="22"/>
                <w:szCs w:val="22"/>
              </w:rPr>
              <w:t>Выпускник получит возможность научиться:</w:t>
            </w:r>
          </w:p>
          <w:p w14:paraId="4C475740"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выдвигать гипотезы о связях и закономерностях событий, процессов, объектов, происходящих в географической оболочке;</w:t>
            </w:r>
          </w:p>
          <w:p w14:paraId="67EB0BCA"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w:t>
            </w:r>
            <w:r w:rsidRPr="00682539">
              <w:rPr>
                <w:i/>
                <w:iCs/>
                <w:sz w:val="22"/>
                <w:szCs w:val="22"/>
              </w:rPr>
              <w:t>сопоставлять существующие в науке точки зрения о причинах происходящих глобальных изменений климата;</w:t>
            </w:r>
          </w:p>
          <w:p w14:paraId="3F30208C"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оценить положительные и негативные последствия глобальных изменений климата для отдельных регионов и стран;</w:t>
            </w:r>
          </w:p>
          <w:p w14:paraId="345D5E5F"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7CFA2F3C" w14:textId="77777777" w:rsidR="00A774A3" w:rsidRPr="00682539" w:rsidRDefault="00A774A3" w:rsidP="00F30F13">
            <w:pPr>
              <w:ind w:firstLine="454"/>
              <w:jc w:val="both"/>
              <w:rPr>
                <w:b/>
                <w:i/>
                <w:sz w:val="22"/>
                <w:szCs w:val="22"/>
                <w:lang w:val="ru-RU"/>
              </w:rPr>
            </w:pPr>
          </w:p>
        </w:tc>
      </w:tr>
      <w:tr w:rsidR="00A774A3" w:rsidRPr="00CD0D74" w14:paraId="7468D077" w14:textId="77777777" w:rsidTr="00F41ACB">
        <w:tc>
          <w:tcPr>
            <w:tcW w:w="1208" w:type="dxa"/>
            <w:gridSpan w:val="2"/>
          </w:tcPr>
          <w:p w14:paraId="1BDFFEC0" w14:textId="77777777" w:rsidR="00A774A3" w:rsidRPr="00682539" w:rsidRDefault="00A774A3" w:rsidP="00A17284">
            <w:pPr>
              <w:pStyle w:val="western"/>
              <w:spacing w:before="0" w:beforeAutospacing="0" w:after="0"/>
              <w:ind w:firstLine="0"/>
              <w:outlineLvl w:val="0"/>
              <w:rPr>
                <w:color w:val="auto"/>
                <w:sz w:val="22"/>
                <w:szCs w:val="22"/>
              </w:rPr>
            </w:pPr>
            <w:r w:rsidRPr="00682539">
              <w:rPr>
                <w:b/>
                <w:bCs/>
                <w:color w:val="auto"/>
                <w:sz w:val="22"/>
                <w:szCs w:val="22"/>
              </w:rPr>
              <w:t>Особенности географического положения России</w:t>
            </w:r>
          </w:p>
          <w:p w14:paraId="7B3CC5BE" w14:textId="77777777" w:rsidR="00A774A3" w:rsidRPr="00682539" w:rsidRDefault="00A774A3" w:rsidP="00F30F13">
            <w:pPr>
              <w:pStyle w:val="aff7"/>
              <w:spacing w:line="240" w:lineRule="auto"/>
              <w:jc w:val="center"/>
              <w:outlineLvl w:val="0"/>
              <w:rPr>
                <w:b/>
                <w:sz w:val="22"/>
                <w:szCs w:val="22"/>
              </w:rPr>
            </w:pPr>
          </w:p>
        </w:tc>
        <w:tc>
          <w:tcPr>
            <w:tcW w:w="4178" w:type="dxa"/>
          </w:tcPr>
          <w:p w14:paraId="657AFA7D" w14:textId="77777777" w:rsidR="00A774A3" w:rsidRPr="00682539" w:rsidRDefault="00A774A3" w:rsidP="00F30F13">
            <w:pPr>
              <w:pStyle w:val="western"/>
              <w:spacing w:before="0" w:beforeAutospacing="0" w:after="0"/>
              <w:ind w:firstLine="454"/>
              <w:rPr>
                <w:b/>
                <w:i/>
                <w:color w:val="auto"/>
                <w:sz w:val="22"/>
                <w:szCs w:val="22"/>
              </w:rPr>
            </w:pPr>
            <w:r w:rsidRPr="00682539">
              <w:rPr>
                <w:b/>
                <w:bCs/>
                <w:i/>
                <w:color w:val="auto"/>
                <w:sz w:val="22"/>
                <w:szCs w:val="22"/>
              </w:rPr>
              <w:t xml:space="preserve">Выпускник научится: </w:t>
            </w:r>
          </w:p>
          <w:p w14:paraId="39E87FFA"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color w:val="auto"/>
                <w:sz w:val="22"/>
                <w:szCs w:val="22"/>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14:paraId="2782693F"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color w:val="auto"/>
                <w:sz w:val="22"/>
                <w:szCs w:val="22"/>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510C5E0B" w14:textId="77777777" w:rsidR="00A774A3" w:rsidRPr="00A17284" w:rsidRDefault="00A774A3" w:rsidP="00A17284">
            <w:pPr>
              <w:pStyle w:val="western"/>
              <w:spacing w:before="0" w:beforeAutospacing="0" w:after="0"/>
              <w:ind w:firstLine="454"/>
              <w:rPr>
                <w:color w:val="auto"/>
                <w:sz w:val="22"/>
                <w:szCs w:val="22"/>
              </w:rPr>
            </w:pPr>
            <w:r w:rsidRPr="00682539">
              <w:rPr>
                <w:sz w:val="22"/>
                <w:szCs w:val="22"/>
              </w:rPr>
              <w:t>• </w:t>
            </w:r>
            <w:r w:rsidRPr="00682539">
              <w:rPr>
                <w:color w:val="auto"/>
                <w:sz w:val="22"/>
                <w:szCs w:val="22"/>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w:t>
            </w:r>
            <w:r w:rsidR="00A17284">
              <w:rPr>
                <w:color w:val="auto"/>
                <w:sz w:val="22"/>
                <w:szCs w:val="22"/>
              </w:rPr>
              <w:t xml:space="preserve"> реальной жизни.</w:t>
            </w:r>
          </w:p>
        </w:tc>
        <w:tc>
          <w:tcPr>
            <w:tcW w:w="4537" w:type="dxa"/>
          </w:tcPr>
          <w:p w14:paraId="6280A2C3" w14:textId="77777777" w:rsidR="00A774A3" w:rsidRPr="00682539" w:rsidRDefault="00A774A3" w:rsidP="00F30F13">
            <w:pPr>
              <w:pStyle w:val="western"/>
              <w:spacing w:before="0" w:beforeAutospacing="0" w:after="0"/>
              <w:ind w:firstLine="454"/>
              <w:rPr>
                <w:b/>
                <w:color w:val="auto"/>
                <w:sz w:val="22"/>
                <w:szCs w:val="22"/>
              </w:rPr>
            </w:pPr>
            <w:r w:rsidRPr="00682539">
              <w:rPr>
                <w:b/>
                <w:i/>
                <w:iCs/>
                <w:color w:val="auto"/>
                <w:sz w:val="22"/>
                <w:szCs w:val="22"/>
              </w:rPr>
              <w:t>Выпускник получит возможность научиться:</w:t>
            </w:r>
          </w:p>
          <w:p w14:paraId="7BF0F9B7"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14:paraId="66A8CA61" w14:textId="77777777" w:rsidR="00A774A3" w:rsidRPr="00682539" w:rsidRDefault="00A774A3" w:rsidP="00F30F13">
            <w:pPr>
              <w:ind w:firstLine="454"/>
              <w:jc w:val="both"/>
              <w:rPr>
                <w:b/>
                <w:i/>
                <w:sz w:val="22"/>
                <w:szCs w:val="22"/>
                <w:lang w:val="ru-RU"/>
              </w:rPr>
            </w:pPr>
          </w:p>
        </w:tc>
      </w:tr>
      <w:tr w:rsidR="00A774A3" w:rsidRPr="00CD0D74" w14:paraId="49B6DD2F" w14:textId="77777777" w:rsidTr="00F41ACB">
        <w:tc>
          <w:tcPr>
            <w:tcW w:w="1208" w:type="dxa"/>
            <w:gridSpan w:val="2"/>
          </w:tcPr>
          <w:p w14:paraId="74124E47" w14:textId="77777777" w:rsidR="00A774A3" w:rsidRPr="00682539" w:rsidRDefault="00A774A3" w:rsidP="00A17284">
            <w:pPr>
              <w:pStyle w:val="western"/>
              <w:spacing w:before="0" w:beforeAutospacing="0" w:after="0"/>
              <w:ind w:firstLine="0"/>
              <w:outlineLvl w:val="0"/>
              <w:rPr>
                <w:color w:val="auto"/>
                <w:sz w:val="22"/>
                <w:szCs w:val="22"/>
              </w:rPr>
            </w:pPr>
            <w:r w:rsidRPr="00682539">
              <w:rPr>
                <w:b/>
                <w:bCs/>
                <w:color w:val="auto"/>
                <w:sz w:val="22"/>
                <w:szCs w:val="22"/>
              </w:rPr>
              <w:t>Природа России</w:t>
            </w:r>
          </w:p>
          <w:p w14:paraId="7D51ED1B" w14:textId="77777777" w:rsidR="00A774A3" w:rsidRPr="00682539" w:rsidRDefault="00A774A3" w:rsidP="00F30F13">
            <w:pPr>
              <w:pStyle w:val="aff7"/>
              <w:spacing w:line="240" w:lineRule="auto"/>
              <w:jc w:val="center"/>
              <w:outlineLvl w:val="0"/>
              <w:rPr>
                <w:b/>
                <w:sz w:val="22"/>
                <w:szCs w:val="22"/>
              </w:rPr>
            </w:pPr>
          </w:p>
        </w:tc>
        <w:tc>
          <w:tcPr>
            <w:tcW w:w="4178" w:type="dxa"/>
          </w:tcPr>
          <w:p w14:paraId="4B0213A1" w14:textId="77777777" w:rsidR="00A774A3" w:rsidRPr="00682539" w:rsidRDefault="00A774A3" w:rsidP="00F30F13">
            <w:pPr>
              <w:pStyle w:val="western"/>
              <w:spacing w:before="0" w:beforeAutospacing="0" w:after="0"/>
              <w:ind w:firstLine="454"/>
              <w:rPr>
                <w:b/>
                <w:i/>
                <w:color w:val="auto"/>
                <w:sz w:val="22"/>
                <w:szCs w:val="22"/>
              </w:rPr>
            </w:pPr>
            <w:r w:rsidRPr="00682539">
              <w:rPr>
                <w:b/>
                <w:bCs/>
                <w:i/>
                <w:color w:val="auto"/>
                <w:sz w:val="22"/>
                <w:szCs w:val="22"/>
              </w:rPr>
              <w:t xml:space="preserve">Выпускник научится: </w:t>
            </w:r>
          </w:p>
          <w:p w14:paraId="29B7D3D8"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различать географические процессы и явления, определяющие особенности природы страны и отдельных регионов;</w:t>
            </w:r>
          </w:p>
          <w:p w14:paraId="0C46BC78"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сравнивать особенности природы отдельных регионов страны;</w:t>
            </w:r>
          </w:p>
          <w:p w14:paraId="10B90783"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оценивать особенности взаимодействия природы и общества в пределах отдельных территорий;</w:t>
            </w:r>
          </w:p>
          <w:p w14:paraId="2561DDBF"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описывать положение на карте и взаиморасположение географических объектов;</w:t>
            </w:r>
          </w:p>
          <w:p w14:paraId="3684A1DC"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объяснять особенности компонентов природы отдельных частей страны;</w:t>
            </w:r>
          </w:p>
          <w:p w14:paraId="1942349D"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xml:space="preserve">• оценивать природные условия и обеспеченность природными ресурсами отдельных территорий России; </w:t>
            </w:r>
          </w:p>
          <w:p w14:paraId="1BE92DA6" w14:textId="77777777" w:rsidR="00A774A3" w:rsidRPr="00A17284" w:rsidRDefault="00A774A3" w:rsidP="00A17284">
            <w:pPr>
              <w:pStyle w:val="af0"/>
              <w:spacing w:before="0" w:beforeAutospacing="0" w:after="0" w:afterAutospacing="0"/>
              <w:ind w:firstLine="454"/>
              <w:jc w:val="both"/>
              <w:rPr>
                <w:sz w:val="22"/>
                <w:szCs w:val="22"/>
              </w:rPr>
            </w:pPr>
            <w:r w:rsidRPr="00682539">
              <w:rPr>
                <w:sz w:val="22"/>
                <w:szCs w:val="22"/>
              </w:rPr>
              <w:t>• создавать собственные тексты и устные сообщения об особенностях компонентов природы России на основе нескольких источников информации, сопрово</w:t>
            </w:r>
            <w:r w:rsidR="00A17284">
              <w:rPr>
                <w:sz w:val="22"/>
                <w:szCs w:val="22"/>
              </w:rPr>
              <w:t>ждать выступление презентацией.</w:t>
            </w:r>
          </w:p>
        </w:tc>
        <w:tc>
          <w:tcPr>
            <w:tcW w:w="4537" w:type="dxa"/>
          </w:tcPr>
          <w:p w14:paraId="5B88FF23" w14:textId="77777777" w:rsidR="00A774A3" w:rsidRPr="00682539" w:rsidRDefault="00A774A3" w:rsidP="00F30F13">
            <w:pPr>
              <w:pStyle w:val="western"/>
              <w:spacing w:before="0" w:beforeAutospacing="0" w:after="0"/>
              <w:ind w:firstLine="454"/>
              <w:rPr>
                <w:b/>
                <w:i/>
                <w:color w:val="auto"/>
                <w:sz w:val="22"/>
                <w:szCs w:val="22"/>
              </w:rPr>
            </w:pPr>
            <w:r w:rsidRPr="00682539">
              <w:rPr>
                <w:b/>
                <w:i/>
                <w:iCs/>
                <w:color w:val="auto"/>
                <w:sz w:val="22"/>
                <w:szCs w:val="22"/>
              </w:rPr>
              <w:t>Выпускник получит возможность научиться:</w:t>
            </w:r>
          </w:p>
          <w:p w14:paraId="31B0C6A5"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оценивать возможные последствия изменений климата отдельных территорий страны, связанных с глобальными изменениями климата;</w:t>
            </w:r>
          </w:p>
          <w:p w14:paraId="65C1751E" w14:textId="77777777" w:rsidR="00A774A3" w:rsidRPr="00682539" w:rsidRDefault="00A774A3" w:rsidP="00F30F13">
            <w:pPr>
              <w:ind w:firstLine="454"/>
              <w:jc w:val="both"/>
              <w:rPr>
                <w:b/>
                <w:i/>
                <w:sz w:val="22"/>
                <w:szCs w:val="22"/>
                <w:lang w:val="ru-RU"/>
              </w:rPr>
            </w:pPr>
            <w:r w:rsidRPr="00682539">
              <w:rPr>
                <w:sz w:val="22"/>
                <w:szCs w:val="22"/>
                <w:lang w:val="ru-RU"/>
              </w:rPr>
              <w:t>•</w:t>
            </w:r>
            <w:r w:rsidRPr="00682539">
              <w:rPr>
                <w:sz w:val="22"/>
                <w:szCs w:val="22"/>
              </w:rPr>
              <w:t> </w:t>
            </w:r>
            <w:r w:rsidRPr="00682539">
              <w:rPr>
                <w:i/>
                <w:iCs/>
                <w:sz w:val="22"/>
                <w:szCs w:val="22"/>
                <w:lang w:val="ru-RU"/>
              </w:rPr>
              <w:t>делать прогнозы трансформации географических систем и комплексов в результате изменения их компонентов.</w:t>
            </w:r>
          </w:p>
        </w:tc>
      </w:tr>
      <w:tr w:rsidR="00A774A3" w:rsidRPr="00CD0D74" w14:paraId="4FB6FDAA" w14:textId="77777777" w:rsidTr="00F41ACB">
        <w:tc>
          <w:tcPr>
            <w:tcW w:w="1208" w:type="dxa"/>
            <w:gridSpan w:val="2"/>
          </w:tcPr>
          <w:p w14:paraId="07503363" w14:textId="77777777" w:rsidR="00A774A3" w:rsidRPr="00682539" w:rsidRDefault="00A774A3" w:rsidP="00A17284">
            <w:pPr>
              <w:pStyle w:val="western"/>
              <w:spacing w:before="0" w:beforeAutospacing="0" w:after="0"/>
              <w:ind w:firstLine="0"/>
              <w:outlineLvl w:val="0"/>
              <w:rPr>
                <w:color w:val="auto"/>
                <w:sz w:val="22"/>
                <w:szCs w:val="22"/>
              </w:rPr>
            </w:pPr>
            <w:r w:rsidRPr="00682539">
              <w:rPr>
                <w:b/>
                <w:bCs/>
                <w:color w:val="auto"/>
                <w:sz w:val="22"/>
                <w:szCs w:val="22"/>
              </w:rPr>
              <w:t>Население России</w:t>
            </w:r>
          </w:p>
          <w:p w14:paraId="2AD0123E" w14:textId="77777777" w:rsidR="00A774A3" w:rsidRPr="00682539" w:rsidRDefault="00A774A3" w:rsidP="00F30F13">
            <w:pPr>
              <w:pStyle w:val="aff7"/>
              <w:spacing w:line="240" w:lineRule="auto"/>
              <w:jc w:val="center"/>
              <w:outlineLvl w:val="0"/>
              <w:rPr>
                <w:b/>
                <w:sz w:val="22"/>
                <w:szCs w:val="22"/>
              </w:rPr>
            </w:pPr>
          </w:p>
        </w:tc>
        <w:tc>
          <w:tcPr>
            <w:tcW w:w="4178" w:type="dxa"/>
          </w:tcPr>
          <w:p w14:paraId="0B588D9F" w14:textId="77777777" w:rsidR="00A774A3" w:rsidRPr="00682539" w:rsidRDefault="00A774A3" w:rsidP="00F30F13">
            <w:pPr>
              <w:pStyle w:val="western"/>
              <w:spacing w:before="0" w:beforeAutospacing="0" w:after="0"/>
              <w:ind w:firstLine="454"/>
              <w:rPr>
                <w:b/>
                <w:i/>
                <w:color w:val="auto"/>
                <w:sz w:val="22"/>
                <w:szCs w:val="22"/>
              </w:rPr>
            </w:pPr>
            <w:r w:rsidRPr="00682539">
              <w:rPr>
                <w:b/>
                <w:bCs/>
                <w:i/>
                <w:color w:val="auto"/>
                <w:sz w:val="22"/>
                <w:szCs w:val="22"/>
              </w:rPr>
              <w:t xml:space="preserve">Выпускник научится: </w:t>
            </w:r>
          </w:p>
          <w:p w14:paraId="5F3DCFF9"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различать демографические процессы и явления, характеризующие динамику численности населения России, отдельных регионов и стран;</w:t>
            </w:r>
          </w:p>
          <w:p w14:paraId="61605AAC"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14:paraId="488362CF"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сравнивать особенности населения отдельных регионов страны по этническому, языковому и религиозному составу;</w:t>
            </w:r>
          </w:p>
          <w:p w14:paraId="73726F5F"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объяснять особенности динамики численности, половозрастной структуры и размещения населения России и её отдельных регионов;</w:t>
            </w:r>
          </w:p>
          <w:p w14:paraId="082776FE"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6D0C9BE7" w14:textId="77777777" w:rsidR="00A774A3" w:rsidRPr="00A17284" w:rsidRDefault="00A774A3" w:rsidP="00A17284">
            <w:pPr>
              <w:pStyle w:val="western"/>
              <w:spacing w:before="0" w:beforeAutospacing="0" w:after="0"/>
              <w:ind w:firstLine="454"/>
              <w:rPr>
                <w:color w:val="auto"/>
                <w:sz w:val="22"/>
                <w:szCs w:val="22"/>
              </w:rPr>
            </w:pPr>
            <w:r w:rsidRPr="00682539">
              <w:rPr>
                <w:sz w:val="22"/>
                <w:szCs w:val="22"/>
              </w:rPr>
              <w:t>• </w:t>
            </w:r>
            <w:r w:rsidRPr="00682539">
              <w:rPr>
                <w:color w:val="auto"/>
                <w:sz w:val="22"/>
                <w:szCs w:val="22"/>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w:t>
            </w:r>
            <w:r w:rsidR="00A17284">
              <w:rPr>
                <w:color w:val="auto"/>
                <w:sz w:val="22"/>
                <w:szCs w:val="22"/>
              </w:rPr>
              <w:t>дач в контексте реальной жизни.</w:t>
            </w:r>
          </w:p>
        </w:tc>
        <w:tc>
          <w:tcPr>
            <w:tcW w:w="4537" w:type="dxa"/>
          </w:tcPr>
          <w:p w14:paraId="17C5DE83" w14:textId="77777777" w:rsidR="00A774A3" w:rsidRPr="00682539" w:rsidRDefault="00A774A3" w:rsidP="00F30F13">
            <w:pPr>
              <w:pStyle w:val="western"/>
              <w:spacing w:before="0" w:beforeAutospacing="0" w:after="0"/>
              <w:ind w:firstLine="454"/>
              <w:rPr>
                <w:b/>
                <w:color w:val="auto"/>
                <w:sz w:val="22"/>
                <w:szCs w:val="22"/>
              </w:rPr>
            </w:pPr>
            <w:r w:rsidRPr="00682539">
              <w:rPr>
                <w:b/>
                <w:i/>
                <w:iCs/>
                <w:color w:val="auto"/>
                <w:sz w:val="22"/>
                <w:szCs w:val="22"/>
              </w:rPr>
              <w:t>Выпускник получит возможность научиться:</w:t>
            </w:r>
          </w:p>
          <w:p w14:paraId="1CF60928"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14:paraId="25C9F489" w14:textId="77777777" w:rsidR="00A774A3" w:rsidRPr="00682539" w:rsidRDefault="00A774A3" w:rsidP="00F30F13">
            <w:pPr>
              <w:ind w:firstLine="454"/>
              <w:jc w:val="both"/>
              <w:rPr>
                <w:b/>
                <w:i/>
                <w:sz w:val="22"/>
                <w:szCs w:val="22"/>
                <w:lang w:val="ru-RU"/>
              </w:rPr>
            </w:pPr>
            <w:r w:rsidRPr="00682539">
              <w:rPr>
                <w:sz w:val="22"/>
                <w:szCs w:val="22"/>
                <w:lang w:val="ru-RU"/>
              </w:rPr>
              <w:t>•</w:t>
            </w:r>
            <w:r w:rsidRPr="00682539">
              <w:rPr>
                <w:sz w:val="22"/>
                <w:szCs w:val="22"/>
              </w:rPr>
              <w:t> </w:t>
            </w:r>
            <w:r w:rsidRPr="00682539">
              <w:rPr>
                <w:i/>
                <w:iCs/>
                <w:sz w:val="22"/>
                <w:szCs w:val="22"/>
                <w:lang w:val="ru-RU"/>
              </w:rPr>
              <w:t>оценивать ситуацию на рынке труда и её динамику.</w:t>
            </w:r>
          </w:p>
        </w:tc>
      </w:tr>
      <w:tr w:rsidR="00A774A3" w:rsidRPr="00CD0D74" w14:paraId="468CD3EC" w14:textId="77777777" w:rsidTr="00F41ACB">
        <w:tc>
          <w:tcPr>
            <w:tcW w:w="1208" w:type="dxa"/>
            <w:gridSpan w:val="2"/>
          </w:tcPr>
          <w:p w14:paraId="3A2E510E" w14:textId="77777777" w:rsidR="00A774A3" w:rsidRPr="00682539" w:rsidRDefault="00A774A3" w:rsidP="00A17284">
            <w:pPr>
              <w:pStyle w:val="western"/>
              <w:spacing w:before="0" w:beforeAutospacing="0" w:after="0"/>
              <w:ind w:firstLine="0"/>
              <w:outlineLvl w:val="0"/>
              <w:rPr>
                <w:color w:val="auto"/>
                <w:sz w:val="22"/>
                <w:szCs w:val="22"/>
              </w:rPr>
            </w:pPr>
            <w:r w:rsidRPr="00682539">
              <w:rPr>
                <w:b/>
                <w:bCs/>
                <w:color w:val="auto"/>
                <w:sz w:val="22"/>
                <w:szCs w:val="22"/>
              </w:rPr>
              <w:t>Хозяйство России</w:t>
            </w:r>
          </w:p>
          <w:p w14:paraId="1DE847F3" w14:textId="77777777" w:rsidR="00A774A3" w:rsidRPr="00682539" w:rsidRDefault="00A774A3" w:rsidP="00F30F13">
            <w:pPr>
              <w:pStyle w:val="aff7"/>
              <w:spacing w:line="240" w:lineRule="auto"/>
              <w:jc w:val="center"/>
              <w:outlineLvl w:val="0"/>
              <w:rPr>
                <w:b/>
                <w:sz w:val="22"/>
                <w:szCs w:val="22"/>
              </w:rPr>
            </w:pPr>
          </w:p>
        </w:tc>
        <w:tc>
          <w:tcPr>
            <w:tcW w:w="4178" w:type="dxa"/>
          </w:tcPr>
          <w:p w14:paraId="731D0227" w14:textId="77777777" w:rsidR="00A774A3" w:rsidRPr="00682539" w:rsidRDefault="00A774A3" w:rsidP="00F30F13">
            <w:pPr>
              <w:pStyle w:val="western"/>
              <w:spacing w:before="0" w:beforeAutospacing="0" w:after="0"/>
              <w:ind w:firstLine="454"/>
              <w:rPr>
                <w:b/>
                <w:i/>
                <w:color w:val="auto"/>
                <w:sz w:val="22"/>
                <w:szCs w:val="22"/>
              </w:rPr>
            </w:pPr>
            <w:r w:rsidRPr="00682539">
              <w:rPr>
                <w:b/>
                <w:bCs/>
                <w:i/>
                <w:color w:val="auto"/>
                <w:sz w:val="22"/>
                <w:szCs w:val="22"/>
              </w:rPr>
              <w:t xml:space="preserve">Выпускник научится: </w:t>
            </w:r>
          </w:p>
          <w:p w14:paraId="3AE879F2"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различать показатели, характеризующие отраслевую и территориальную структуру хозяйства;</w:t>
            </w:r>
          </w:p>
          <w:p w14:paraId="039B026C"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анализировать факторы, влияющие на размещение отраслей и отдельных предприятий по территории страны;</w:t>
            </w:r>
          </w:p>
          <w:p w14:paraId="6CB8A3FA"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объяснять особенности отраслевой и территориальной структуры хозяйства России;</w:t>
            </w:r>
          </w:p>
          <w:p w14:paraId="02779740" w14:textId="77777777" w:rsidR="00A774A3" w:rsidRPr="00682539" w:rsidRDefault="00A774A3" w:rsidP="00F30F13">
            <w:pPr>
              <w:ind w:firstLine="34"/>
              <w:jc w:val="both"/>
              <w:rPr>
                <w:b/>
                <w:i/>
                <w:sz w:val="22"/>
                <w:szCs w:val="22"/>
                <w:lang w:val="ru-RU"/>
              </w:rPr>
            </w:pPr>
            <w:r w:rsidRPr="00682539">
              <w:rPr>
                <w:sz w:val="22"/>
                <w:szCs w:val="22"/>
                <w:lang w:val="ru-RU"/>
              </w:rPr>
              <w:t>•</w:t>
            </w:r>
            <w:r w:rsidRPr="00682539">
              <w:rPr>
                <w:sz w:val="22"/>
                <w:szCs w:val="22"/>
              </w:rPr>
              <w:t> </w:t>
            </w:r>
            <w:r w:rsidRPr="00682539">
              <w:rPr>
                <w:sz w:val="22"/>
                <w:szCs w:val="22"/>
                <w:lang w:val="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537" w:type="dxa"/>
          </w:tcPr>
          <w:p w14:paraId="40F2153E" w14:textId="77777777" w:rsidR="00A774A3" w:rsidRPr="00682539" w:rsidRDefault="00A774A3" w:rsidP="00F30F13">
            <w:pPr>
              <w:pStyle w:val="western"/>
              <w:spacing w:before="0" w:beforeAutospacing="0" w:after="0"/>
              <w:ind w:firstLine="454"/>
              <w:rPr>
                <w:b/>
                <w:color w:val="auto"/>
                <w:sz w:val="22"/>
                <w:szCs w:val="22"/>
              </w:rPr>
            </w:pPr>
            <w:r w:rsidRPr="00682539">
              <w:rPr>
                <w:b/>
                <w:i/>
                <w:iCs/>
                <w:color w:val="auto"/>
                <w:sz w:val="22"/>
                <w:szCs w:val="22"/>
              </w:rPr>
              <w:t>Выпускник получит возможность научиться:</w:t>
            </w:r>
          </w:p>
          <w:p w14:paraId="2225BEB3"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1D1194F9" w14:textId="77777777" w:rsidR="00A774A3" w:rsidRPr="00682539" w:rsidRDefault="00A774A3" w:rsidP="00F30F13">
            <w:pPr>
              <w:ind w:firstLine="454"/>
              <w:jc w:val="both"/>
              <w:rPr>
                <w:b/>
                <w:i/>
                <w:sz w:val="22"/>
                <w:szCs w:val="22"/>
                <w:lang w:val="ru-RU"/>
              </w:rPr>
            </w:pPr>
            <w:r w:rsidRPr="00682539">
              <w:rPr>
                <w:sz w:val="22"/>
                <w:szCs w:val="22"/>
                <w:lang w:val="ru-RU"/>
              </w:rPr>
              <w:t>•</w:t>
            </w:r>
            <w:r w:rsidRPr="00682539">
              <w:rPr>
                <w:sz w:val="22"/>
                <w:szCs w:val="22"/>
              </w:rPr>
              <w:t> </w:t>
            </w:r>
            <w:r w:rsidRPr="00682539">
              <w:rPr>
                <w:i/>
                <w:iCs/>
                <w:sz w:val="22"/>
                <w:szCs w:val="22"/>
                <w:lang w:val="ru-RU"/>
              </w:rPr>
              <w:t>обосновывать возможные пути решения проблем развития хозяйства России</w:t>
            </w:r>
          </w:p>
        </w:tc>
      </w:tr>
      <w:tr w:rsidR="00A774A3" w:rsidRPr="00CD0D74" w14:paraId="7EF836E0" w14:textId="77777777" w:rsidTr="00F41ACB">
        <w:tc>
          <w:tcPr>
            <w:tcW w:w="1208" w:type="dxa"/>
            <w:gridSpan w:val="2"/>
          </w:tcPr>
          <w:p w14:paraId="23AAD8CE" w14:textId="77777777" w:rsidR="00A774A3" w:rsidRPr="00682539" w:rsidRDefault="00A774A3" w:rsidP="00A17284">
            <w:pPr>
              <w:pStyle w:val="western"/>
              <w:spacing w:before="0" w:beforeAutospacing="0" w:after="0"/>
              <w:ind w:firstLine="0"/>
              <w:outlineLvl w:val="0"/>
              <w:rPr>
                <w:color w:val="auto"/>
                <w:sz w:val="22"/>
                <w:szCs w:val="22"/>
              </w:rPr>
            </w:pPr>
            <w:r w:rsidRPr="00682539">
              <w:rPr>
                <w:b/>
                <w:bCs/>
                <w:color w:val="auto"/>
                <w:sz w:val="22"/>
                <w:szCs w:val="22"/>
              </w:rPr>
              <w:t>Районы России</w:t>
            </w:r>
          </w:p>
          <w:p w14:paraId="6C4C2908" w14:textId="77777777" w:rsidR="00A774A3" w:rsidRPr="00682539" w:rsidRDefault="00A774A3" w:rsidP="00F30F13">
            <w:pPr>
              <w:pStyle w:val="aff7"/>
              <w:spacing w:line="240" w:lineRule="auto"/>
              <w:jc w:val="center"/>
              <w:outlineLvl w:val="0"/>
              <w:rPr>
                <w:b/>
                <w:sz w:val="22"/>
                <w:szCs w:val="22"/>
              </w:rPr>
            </w:pPr>
          </w:p>
        </w:tc>
        <w:tc>
          <w:tcPr>
            <w:tcW w:w="4178" w:type="dxa"/>
          </w:tcPr>
          <w:p w14:paraId="40CEFBB6" w14:textId="77777777" w:rsidR="00A774A3" w:rsidRPr="00682539" w:rsidRDefault="00A774A3" w:rsidP="00F30F13">
            <w:pPr>
              <w:pStyle w:val="western"/>
              <w:spacing w:before="0" w:beforeAutospacing="0" w:after="0"/>
              <w:ind w:firstLine="454"/>
              <w:rPr>
                <w:b/>
                <w:i/>
                <w:color w:val="auto"/>
                <w:sz w:val="22"/>
                <w:szCs w:val="22"/>
              </w:rPr>
            </w:pPr>
            <w:r w:rsidRPr="00682539">
              <w:rPr>
                <w:b/>
                <w:bCs/>
                <w:i/>
                <w:color w:val="auto"/>
                <w:sz w:val="22"/>
                <w:szCs w:val="22"/>
              </w:rPr>
              <w:t>Выпускник научится:</w:t>
            </w:r>
          </w:p>
          <w:p w14:paraId="5F9B4CDB"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объяснять особенности природы, населения и хозяйства географических районов страны;</w:t>
            </w:r>
          </w:p>
          <w:p w14:paraId="63E0624C"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сравнивать особенности природы, населения и хозяйства отдельных регионов страны;</w:t>
            </w:r>
          </w:p>
          <w:p w14:paraId="3227D74D"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оценивать районы России с точки зрения особенностей природных, социально-экономических, техногенных и экологических факторов и процессов.</w:t>
            </w:r>
          </w:p>
          <w:p w14:paraId="3D7B68B5" w14:textId="77777777" w:rsidR="00A774A3" w:rsidRPr="00682539" w:rsidRDefault="00A774A3" w:rsidP="00F30F13">
            <w:pPr>
              <w:pStyle w:val="western"/>
              <w:spacing w:before="0" w:beforeAutospacing="0" w:after="0"/>
              <w:ind w:firstLine="454"/>
              <w:outlineLvl w:val="0"/>
              <w:rPr>
                <w:color w:val="auto"/>
                <w:sz w:val="22"/>
                <w:szCs w:val="22"/>
              </w:rPr>
            </w:pPr>
          </w:p>
          <w:p w14:paraId="426CC963" w14:textId="77777777" w:rsidR="00A774A3" w:rsidRPr="00682539" w:rsidRDefault="00A774A3" w:rsidP="00F30F13">
            <w:pPr>
              <w:ind w:firstLine="34"/>
              <w:jc w:val="both"/>
              <w:rPr>
                <w:b/>
                <w:i/>
                <w:sz w:val="22"/>
                <w:szCs w:val="22"/>
                <w:lang w:val="ru-RU"/>
              </w:rPr>
            </w:pPr>
          </w:p>
        </w:tc>
        <w:tc>
          <w:tcPr>
            <w:tcW w:w="4537" w:type="dxa"/>
          </w:tcPr>
          <w:p w14:paraId="6276A870" w14:textId="77777777" w:rsidR="00A774A3" w:rsidRPr="00682539" w:rsidRDefault="00A774A3" w:rsidP="00F30F13">
            <w:pPr>
              <w:pStyle w:val="af0"/>
              <w:spacing w:before="0" w:beforeAutospacing="0" w:after="0" w:afterAutospacing="0"/>
              <w:ind w:firstLine="454"/>
              <w:jc w:val="both"/>
              <w:rPr>
                <w:b/>
                <w:sz w:val="22"/>
                <w:szCs w:val="22"/>
              </w:rPr>
            </w:pPr>
            <w:r w:rsidRPr="00682539">
              <w:rPr>
                <w:b/>
                <w:i/>
                <w:iCs/>
                <w:sz w:val="22"/>
                <w:szCs w:val="22"/>
              </w:rPr>
              <w:t>Выпускник получит возможность научиться:</w:t>
            </w:r>
          </w:p>
          <w:p w14:paraId="7D28C9D8"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составлять комплексные географические характеристики районов разного ранга;</w:t>
            </w:r>
          </w:p>
          <w:p w14:paraId="20D458A9"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14:paraId="0D5A022C"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14:paraId="5111FCFE"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оценивать</w:t>
            </w:r>
            <w:r w:rsidRPr="00682539">
              <w:rPr>
                <w:color w:val="auto"/>
                <w:sz w:val="22"/>
                <w:szCs w:val="22"/>
              </w:rPr>
              <w:t xml:space="preserve"> </w:t>
            </w:r>
            <w:r w:rsidRPr="00682539">
              <w:rPr>
                <w:i/>
                <w:iCs/>
                <w:color w:val="auto"/>
                <w:sz w:val="22"/>
                <w:szCs w:val="22"/>
              </w:rPr>
              <w:t>социально-экономическое положение и перспективы развития регионов;</w:t>
            </w:r>
          </w:p>
          <w:p w14:paraId="3A238027" w14:textId="77777777" w:rsidR="00A774A3" w:rsidRPr="00A17284" w:rsidRDefault="00A774A3" w:rsidP="00A17284">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A774A3" w:rsidRPr="00CD0D74" w14:paraId="0B71C5BE" w14:textId="77777777" w:rsidTr="00F41ACB">
        <w:tc>
          <w:tcPr>
            <w:tcW w:w="1208" w:type="dxa"/>
            <w:gridSpan w:val="2"/>
          </w:tcPr>
          <w:p w14:paraId="135E1FFF" w14:textId="77777777" w:rsidR="00A774A3" w:rsidRPr="00682539" w:rsidRDefault="00A774A3" w:rsidP="00A17284">
            <w:pPr>
              <w:pStyle w:val="western"/>
              <w:spacing w:before="0" w:beforeAutospacing="0" w:after="0"/>
              <w:ind w:firstLine="0"/>
              <w:outlineLvl w:val="0"/>
              <w:rPr>
                <w:color w:val="auto"/>
                <w:sz w:val="22"/>
                <w:szCs w:val="22"/>
              </w:rPr>
            </w:pPr>
            <w:r w:rsidRPr="00682539">
              <w:rPr>
                <w:b/>
                <w:bCs/>
                <w:color w:val="auto"/>
                <w:sz w:val="22"/>
                <w:szCs w:val="22"/>
              </w:rPr>
              <w:t>Россия в современном мире</w:t>
            </w:r>
          </w:p>
          <w:p w14:paraId="1CFE2D6A" w14:textId="77777777" w:rsidR="00A774A3" w:rsidRPr="00682539" w:rsidRDefault="00A774A3" w:rsidP="00F30F13">
            <w:pPr>
              <w:pStyle w:val="aff7"/>
              <w:spacing w:line="240" w:lineRule="auto"/>
              <w:jc w:val="center"/>
              <w:outlineLvl w:val="0"/>
              <w:rPr>
                <w:b/>
                <w:sz w:val="22"/>
                <w:szCs w:val="22"/>
              </w:rPr>
            </w:pPr>
          </w:p>
        </w:tc>
        <w:tc>
          <w:tcPr>
            <w:tcW w:w="4178" w:type="dxa"/>
          </w:tcPr>
          <w:p w14:paraId="5E2102B0" w14:textId="77777777" w:rsidR="00A774A3" w:rsidRPr="00682539" w:rsidRDefault="00A774A3" w:rsidP="00F30F13">
            <w:pPr>
              <w:pStyle w:val="western"/>
              <w:spacing w:before="0" w:beforeAutospacing="0" w:after="0"/>
              <w:ind w:firstLine="454"/>
              <w:rPr>
                <w:b/>
                <w:i/>
                <w:color w:val="auto"/>
                <w:sz w:val="22"/>
                <w:szCs w:val="22"/>
              </w:rPr>
            </w:pPr>
            <w:r w:rsidRPr="00682539">
              <w:rPr>
                <w:b/>
                <w:bCs/>
                <w:i/>
                <w:color w:val="auto"/>
                <w:sz w:val="22"/>
                <w:szCs w:val="22"/>
              </w:rPr>
              <w:t xml:space="preserve">Выпускник научится: </w:t>
            </w:r>
          </w:p>
          <w:p w14:paraId="33710935"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127B05FB" w14:textId="77777777" w:rsidR="00A774A3" w:rsidRPr="00682539" w:rsidRDefault="00A774A3" w:rsidP="00F30F13">
            <w:pPr>
              <w:pStyle w:val="af0"/>
              <w:spacing w:before="0" w:beforeAutospacing="0" w:after="0" w:afterAutospacing="0"/>
              <w:ind w:firstLine="454"/>
              <w:jc w:val="both"/>
              <w:rPr>
                <w:sz w:val="22"/>
                <w:szCs w:val="22"/>
              </w:rPr>
            </w:pPr>
            <w:r w:rsidRPr="00682539">
              <w:rPr>
                <w:sz w:val="22"/>
                <w:szCs w:val="22"/>
              </w:rPr>
              <w:t>• оценивать место и роль России в мировом хозяйстве.</w:t>
            </w:r>
          </w:p>
          <w:p w14:paraId="14A12BDA" w14:textId="77777777" w:rsidR="00A774A3" w:rsidRPr="00682539" w:rsidRDefault="00A774A3" w:rsidP="00F30F13">
            <w:pPr>
              <w:ind w:firstLine="34"/>
              <w:jc w:val="both"/>
              <w:rPr>
                <w:b/>
                <w:i/>
                <w:sz w:val="22"/>
                <w:szCs w:val="22"/>
                <w:lang w:val="ru-RU"/>
              </w:rPr>
            </w:pPr>
          </w:p>
        </w:tc>
        <w:tc>
          <w:tcPr>
            <w:tcW w:w="4537" w:type="dxa"/>
          </w:tcPr>
          <w:p w14:paraId="061C107B" w14:textId="77777777" w:rsidR="00A774A3" w:rsidRPr="00682539" w:rsidRDefault="00A774A3" w:rsidP="00F30F13">
            <w:pPr>
              <w:pStyle w:val="af0"/>
              <w:spacing w:before="0" w:beforeAutospacing="0" w:after="0" w:afterAutospacing="0"/>
              <w:ind w:firstLine="454"/>
              <w:jc w:val="both"/>
              <w:rPr>
                <w:b/>
                <w:sz w:val="22"/>
                <w:szCs w:val="22"/>
              </w:rPr>
            </w:pPr>
            <w:r w:rsidRPr="00682539">
              <w:rPr>
                <w:b/>
                <w:i/>
                <w:iCs/>
                <w:sz w:val="22"/>
                <w:szCs w:val="22"/>
              </w:rPr>
              <w:t>Выпускник получит возможность научиться:</w:t>
            </w:r>
          </w:p>
          <w:p w14:paraId="7DB100B1"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выбирать критерии для определения места страны в мировой экономике;</w:t>
            </w:r>
          </w:p>
          <w:p w14:paraId="0A74877B" w14:textId="77777777" w:rsidR="00A774A3" w:rsidRPr="00682539" w:rsidRDefault="00A774A3" w:rsidP="00F30F13">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объяснять возможности России в решении современных глобальных проблем человечества;</w:t>
            </w:r>
          </w:p>
          <w:p w14:paraId="337E32DB" w14:textId="77777777" w:rsidR="00A774A3" w:rsidRPr="00A17284" w:rsidRDefault="00A774A3" w:rsidP="00A17284">
            <w:pPr>
              <w:pStyle w:val="western"/>
              <w:spacing w:before="0" w:beforeAutospacing="0" w:after="0"/>
              <w:ind w:firstLine="454"/>
              <w:rPr>
                <w:color w:val="auto"/>
                <w:sz w:val="22"/>
                <w:szCs w:val="22"/>
              </w:rPr>
            </w:pPr>
            <w:r w:rsidRPr="00682539">
              <w:rPr>
                <w:sz w:val="22"/>
                <w:szCs w:val="22"/>
              </w:rPr>
              <w:t>• </w:t>
            </w:r>
            <w:r w:rsidRPr="00682539">
              <w:rPr>
                <w:i/>
                <w:iCs/>
                <w:color w:val="auto"/>
                <w:sz w:val="22"/>
                <w:szCs w:val="22"/>
              </w:rPr>
              <w:t>оценивать</w:t>
            </w:r>
            <w:r w:rsidRPr="00682539">
              <w:rPr>
                <w:color w:val="auto"/>
                <w:sz w:val="22"/>
                <w:szCs w:val="22"/>
              </w:rPr>
              <w:t xml:space="preserve"> </w:t>
            </w:r>
            <w:r w:rsidRPr="00682539">
              <w:rPr>
                <w:i/>
                <w:iCs/>
                <w:color w:val="auto"/>
                <w:sz w:val="22"/>
                <w:szCs w:val="22"/>
              </w:rPr>
              <w:t>социально-экономическое положение и перспективы развития России.</w:t>
            </w:r>
          </w:p>
        </w:tc>
      </w:tr>
      <w:tr w:rsidR="00A774A3" w:rsidRPr="00682539" w14:paraId="0A5EF4D1" w14:textId="77777777" w:rsidTr="00F41ACB">
        <w:tc>
          <w:tcPr>
            <w:tcW w:w="9923" w:type="dxa"/>
            <w:gridSpan w:val="4"/>
          </w:tcPr>
          <w:p w14:paraId="26BBB6C2" w14:textId="77777777" w:rsidR="00A774A3" w:rsidRPr="00682539" w:rsidRDefault="00A17284" w:rsidP="00F30F13">
            <w:pPr>
              <w:pStyle w:val="aff7"/>
              <w:spacing w:line="240" w:lineRule="auto"/>
              <w:jc w:val="center"/>
              <w:outlineLvl w:val="0"/>
              <w:rPr>
                <w:b/>
                <w:i/>
                <w:sz w:val="22"/>
                <w:szCs w:val="22"/>
              </w:rPr>
            </w:pPr>
            <w:r>
              <w:rPr>
                <w:b/>
                <w:sz w:val="22"/>
                <w:szCs w:val="22"/>
              </w:rPr>
              <w:t xml:space="preserve">1.2.5.11. </w:t>
            </w:r>
            <w:r w:rsidR="00A774A3" w:rsidRPr="00682539">
              <w:rPr>
                <w:b/>
                <w:sz w:val="22"/>
                <w:szCs w:val="22"/>
              </w:rPr>
              <w:t>Математика</w:t>
            </w:r>
          </w:p>
        </w:tc>
      </w:tr>
      <w:tr w:rsidR="00A774A3" w:rsidRPr="00CD0D74" w14:paraId="0EA865D3" w14:textId="77777777" w:rsidTr="00F41ACB">
        <w:tc>
          <w:tcPr>
            <w:tcW w:w="1208" w:type="dxa"/>
            <w:gridSpan w:val="2"/>
          </w:tcPr>
          <w:p w14:paraId="77E29C36" w14:textId="77777777" w:rsidR="00A774A3" w:rsidRPr="00682539" w:rsidRDefault="00A774A3" w:rsidP="00A17284">
            <w:pPr>
              <w:jc w:val="both"/>
              <w:outlineLvl w:val="0"/>
              <w:rPr>
                <w:b/>
                <w:sz w:val="22"/>
                <w:szCs w:val="22"/>
                <w:lang w:val="ru-RU"/>
              </w:rPr>
            </w:pPr>
            <w:r w:rsidRPr="00682539">
              <w:rPr>
                <w:b/>
                <w:sz w:val="22"/>
                <w:szCs w:val="22"/>
                <w:lang w:val="ru-RU"/>
              </w:rPr>
              <w:t>Натуральные числа. Дроби. Рациональные числа</w:t>
            </w:r>
          </w:p>
          <w:p w14:paraId="4B8FBCDA" w14:textId="77777777" w:rsidR="00A774A3" w:rsidRPr="00682539" w:rsidRDefault="00A774A3" w:rsidP="00F30F13">
            <w:pPr>
              <w:pStyle w:val="aff7"/>
              <w:spacing w:line="240" w:lineRule="auto"/>
              <w:jc w:val="center"/>
              <w:outlineLvl w:val="0"/>
              <w:rPr>
                <w:b/>
                <w:sz w:val="22"/>
                <w:szCs w:val="22"/>
              </w:rPr>
            </w:pPr>
          </w:p>
        </w:tc>
        <w:tc>
          <w:tcPr>
            <w:tcW w:w="4178" w:type="dxa"/>
          </w:tcPr>
          <w:p w14:paraId="644CCD23"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71669EAA"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понимать особенности десятичной системы счисления;</w:t>
            </w:r>
          </w:p>
          <w:p w14:paraId="08E1CFA1" w14:textId="77777777" w:rsidR="00A774A3" w:rsidRPr="00682539" w:rsidRDefault="00A774A3" w:rsidP="00F30F13">
            <w:pPr>
              <w:widowControl/>
              <w:autoSpaceDE/>
              <w:autoSpaceDN/>
              <w:adjustRightInd/>
              <w:ind w:firstLine="454"/>
              <w:jc w:val="both"/>
              <w:rPr>
                <w:b/>
                <w:sz w:val="22"/>
                <w:szCs w:val="22"/>
                <w:lang w:val="ru-RU"/>
              </w:rPr>
            </w:pPr>
            <w:r w:rsidRPr="00682539">
              <w:rPr>
                <w:sz w:val="22"/>
                <w:szCs w:val="22"/>
                <w:lang w:val="ru-RU"/>
              </w:rPr>
              <w:t>• оперировать понятиями, связанными с делимостью натуральных чисел;</w:t>
            </w:r>
          </w:p>
          <w:p w14:paraId="59E70E4E"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выражать числа в эквивалентных формах, выбирая наиболее подходящую в зависимости от конкретной ситуации;</w:t>
            </w:r>
          </w:p>
          <w:p w14:paraId="101CB6BB"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сравнивать и упорядочивать рациональные числа;</w:t>
            </w:r>
          </w:p>
          <w:p w14:paraId="389AE918"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выполнять вычисления с рациональными числами, сочетая устные и письменные приёмы вычислений, применение калькулятора;</w:t>
            </w:r>
          </w:p>
          <w:p w14:paraId="29ED0A4C"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использовать понятия и умения, связанные с пропорциональностью величин, процентами, в ходе решения математических</w:t>
            </w:r>
            <w:r w:rsidRPr="00682539">
              <w:rPr>
                <w:b/>
                <w:sz w:val="22"/>
                <w:szCs w:val="22"/>
                <w:lang w:val="ru-RU"/>
              </w:rPr>
              <w:t xml:space="preserve"> </w:t>
            </w:r>
            <w:r w:rsidRPr="00682539">
              <w:rPr>
                <w:sz w:val="22"/>
                <w:szCs w:val="22"/>
                <w:lang w:val="ru-RU"/>
              </w:rPr>
              <w:t xml:space="preserve">задач и задач из смежных предметов, выполнять </w:t>
            </w:r>
            <w:r w:rsidR="00A17284">
              <w:rPr>
                <w:sz w:val="22"/>
                <w:szCs w:val="22"/>
                <w:lang w:val="ru-RU"/>
              </w:rPr>
              <w:t>несложные практические расчёты.</w:t>
            </w:r>
          </w:p>
        </w:tc>
        <w:tc>
          <w:tcPr>
            <w:tcW w:w="4537" w:type="dxa"/>
          </w:tcPr>
          <w:p w14:paraId="05B0D184"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w:t>
            </w:r>
          </w:p>
          <w:p w14:paraId="6B626880"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познакомиться с позиционными системами счисления с основаниями, отличными от 10;</w:t>
            </w:r>
          </w:p>
          <w:p w14:paraId="394FF581"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 xml:space="preserve">углубить и развить представления о натуральных числах и свойствах делимости; </w:t>
            </w:r>
          </w:p>
          <w:p w14:paraId="4B8A2B35" w14:textId="77777777" w:rsidR="00A774A3" w:rsidRPr="00682539" w:rsidRDefault="00A774A3" w:rsidP="00F30F13">
            <w:pPr>
              <w:ind w:firstLine="454"/>
              <w:jc w:val="both"/>
              <w:rPr>
                <w:b/>
                <w:i/>
                <w:sz w:val="22"/>
                <w:szCs w:val="22"/>
                <w:lang w:val="ru-RU"/>
              </w:rPr>
            </w:pPr>
            <w:r w:rsidRPr="00682539">
              <w:rPr>
                <w:sz w:val="22"/>
                <w:szCs w:val="22"/>
                <w:lang w:val="ru-RU"/>
              </w:rPr>
              <w:t>• </w:t>
            </w:r>
            <w:r w:rsidRPr="00682539">
              <w:rPr>
                <w:i/>
                <w:sz w:val="22"/>
                <w:szCs w:val="22"/>
                <w:lang w:val="ru-RU"/>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tc>
      </w:tr>
      <w:tr w:rsidR="00A774A3" w:rsidRPr="00CD0D74" w14:paraId="2EDD9CB3" w14:textId="77777777" w:rsidTr="00F41ACB">
        <w:tc>
          <w:tcPr>
            <w:tcW w:w="1208" w:type="dxa"/>
            <w:gridSpan w:val="2"/>
          </w:tcPr>
          <w:p w14:paraId="6D5713C2" w14:textId="77777777" w:rsidR="00A774A3" w:rsidRPr="00682539" w:rsidRDefault="00A774A3" w:rsidP="00A17284">
            <w:pPr>
              <w:jc w:val="both"/>
              <w:outlineLvl w:val="0"/>
              <w:rPr>
                <w:b/>
                <w:sz w:val="22"/>
                <w:szCs w:val="22"/>
                <w:lang w:val="ru-RU"/>
              </w:rPr>
            </w:pPr>
            <w:r w:rsidRPr="00682539">
              <w:rPr>
                <w:b/>
                <w:sz w:val="22"/>
                <w:szCs w:val="22"/>
                <w:lang w:val="ru-RU"/>
              </w:rPr>
              <w:t>Действительные числа</w:t>
            </w:r>
          </w:p>
          <w:p w14:paraId="409DFDF3" w14:textId="77777777" w:rsidR="00A774A3" w:rsidRPr="00682539" w:rsidRDefault="00A774A3" w:rsidP="00F30F13">
            <w:pPr>
              <w:pStyle w:val="aff7"/>
              <w:spacing w:line="240" w:lineRule="auto"/>
              <w:jc w:val="center"/>
              <w:outlineLvl w:val="0"/>
              <w:rPr>
                <w:b/>
                <w:sz w:val="22"/>
                <w:szCs w:val="22"/>
              </w:rPr>
            </w:pPr>
          </w:p>
        </w:tc>
        <w:tc>
          <w:tcPr>
            <w:tcW w:w="4178" w:type="dxa"/>
          </w:tcPr>
          <w:p w14:paraId="08243284"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6FB2A042" w14:textId="77777777" w:rsidR="00A774A3" w:rsidRPr="00682539" w:rsidRDefault="00A774A3" w:rsidP="00F30F13">
            <w:pPr>
              <w:widowControl/>
              <w:autoSpaceDE/>
              <w:autoSpaceDN/>
              <w:adjustRightInd/>
              <w:ind w:firstLine="454"/>
              <w:jc w:val="both"/>
              <w:rPr>
                <w:b/>
                <w:sz w:val="22"/>
                <w:szCs w:val="22"/>
                <w:lang w:val="ru-RU"/>
              </w:rPr>
            </w:pPr>
            <w:r w:rsidRPr="00682539">
              <w:rPr>
                <w:sz w:val="22"/>
                <w:szCs w:val="22"/>
                <w:lang w:val="ru-RU"/>
              </w:rPr>
              <w:t>• использовать начальные представления о множестве действительных чисел;</w:t>
            </w:r>
            <w:r w:rsidRPr="00682539">
              <w:rPr>
                <w:b/>
                <w:sz w:val="22"/>
                <w:szCs w:val="22"/>
                <w:lang w:val="ru-RU"/>
              </w:rPr>
              <w:t xml:space="preserve"> </w:t>
            </w:r>
          </w:p>
          <w:p w14:paraId="32BAE78F"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xml:space="preserve">• оперировать понятием квадратного корня, применять его в вычислениях. </w:t>
            </w:r>
          </w:p>
          <w:p w14:paraId="47521BDC" w14:textId="77777777" w:rsidR="00A774A3" w:rsidRPr="00682539" w:rsidRDefault="00A774A3" w:rsidP="00F30F13">
            <w:pPr>
              <w:ind w:firstLine="34"/>
              <w:jc w:val="both"/>
              <w:rPr>
                <w:b/>
                <w:i/>
                <w:sz w:val="22"/>
                <w:szCs w:val="22"/>
                <w:lang w:val="ru-RU"/>
              </w:rPr>
            </w:pPr>
          </w:p>
        </w:tc>
        <w:tc>
          <w:tcPr>
            <w:tcW w:w="4537" w:type="dxa"/>
          </w:tcPr>
          <w:p w14:paraId="3403A8A1"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w:t>
            </w:r>
          </w:p>
          <w:p w14:paraId="0B68FCF0"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развить представление о числе и числовых системах от натуральных до действительных чисел; о роли вычислений в практике;</w:t>
            </w:r>
          </w:p>
          <w:p w14:paraId="55BC2B7F" w14:textId="77777777" w:rsidR="00A774A3" w:rsidRPr="00A17284" w:rsidRDefault="00A774A3" w:rsidP="00A17284">
            <w:pPr>
              <w:ind w:firstLine="454"/>
              <w:jc w:val="both"/>
              <w:rPr>
                <w:i/>
                <w:sz w:val="22"/>
                <w:szCs w:val="22"/>
                <w:lang w:val="ru-RU"/>
              </w:rPr>
            </w:pPr>
            <w:r w:rsidRPr="00682539">
              <w:rPr>
                <w:sz w:val="22"/>
                <w:szCs w:val="22"/>
                <w:lang w:val="ru-RU"/>
              </w:rPr>
              <w:t>• </w:t>
            </w:r>
            <w:r w:rsidRPr="00682539">
              <w:rPr>
                <w:i/>
                <w:sz w:val="22"/>
                <w:szCs w:val="22"/>
                <w:lang w:val="ru-RU"/>
              </w:rPr>
              <w:t>развить и углубить знания о десятичной записи действительных чисел (периоди</w:t>
            </w:r>
            <w:r w:rsidR="00A17284">
              <w:rPr>
                <w:i/>
                <w:sz w:val="22"/>
                <w:szCs w:val="22"/>
                <w:lang w:val="ru-RU"/>
              </w:rPr>
              <w:t>ческие и непериодические дроби)</w:t>
            </w:r>
          </w:p>
        </w:tc>
      </w:tr>
      <w:tr w:rsidR="00A774A3" w:rsidRPr="00CD0D74" w14:paraId="58C646A6" w14:textId="77777777" w:rsidTr="00F41ACB">
        <w:tc>
          <w:tcPr>
            <w:tcW w:w="1208" w:type="dxa"/>
            <w:gridSpan w:val="2"/>
          </w:tcPr>
          <w:p w14:paraId="06D158A5" w14:textId="77777777" w:rsidR="00A774A3" w:rsidRPr="00682539" w:rsidRDefault="00A774A3" w:rsidP="00F30F13">
            <w:pPr>
              <w:jc w:val="both"/>
              <w:outlineLvl w:val="0"/>
              <w:rPr>
                <w:b/>
                <w:sz w:val="22"/>
                <w:szCs w:val="22"/>
                <w:lang w:val="ru-RU"/>
              </w:rPr>
            </w:pPr>
            <w:r w:rsidRPr="00682539">
              <w:rPr>
                <w:b/>
                <w:sz w:val="22"/>
                <w:szCs w:val="22"/>
                <w:lang w:val="ru-RU"/>
              </w:rPr>
              <w:t>Измерения, приближения, оценки</w:t>
            </w:r>
          </w:p>
          <w:p w14:paraId="28426EB6" w14:textId="77777777" w:rsidR="00A774A3" w:rsidRPr="00682539" w:rsidRDefault="00A774A3" w:rsidP="00F30F13">
            <w:pPr>
              <w:pStyle w:val="aff7"/>
              <w:spacing w:line="240" w:lineRule="auto"/>
              <w:jc w:val="center"/>
              <w:outlineLvl w:val="0"/>
              <w:rPr>
                <w:b/>
                <w:sz w:val="22"/>
                <w:szCs w:val="22"/>
              </w:rPr>
            </w:pPr>
          </w:p>
        </w:tc>
        <w:tc>
          <w:tcPr>
            <w:tcW w:w="4178" w:type="dxa"/>
          </w:tcPr>
          <w:p w14:paraId="179DFB82"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22C67754"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использовать в ходе решения задач элементарные представления, связанные с приближёнными значениями величин.</w:t>
            </w:r>
          </w:p>
          <w:p w14:paraId="32DCA7D6" w14:textId="77777777" w:rsidR="00A774A3" w:rsidRPr="00682539" w:rsidRDefault="00A774A3" w:rsidP="00F30F13">
            <w:pPr>
              <w:ind w:firstLine="34"/>
              <w:jc w:val="both"/>
              <w:rPr>
                <w:b/>
                <w:i/>
                <w:sz w:val="22"/>
                <w:szCs w:val="22"/>
                <w:lang w:val="ru-RU"/>
              </w:rPr>
            </w:pPr>
          </w:p>
        </w:tc>
        <w:tc>
          <w:tcPr>
            <w:tcW w:w="4537" w:type="dxa"/>
          </w:tcPr>
          <w:p w14:paraId="561F79CF" w14:textId="77777777" w:rsidR="00A774A3" w:rsidRPr="00682539" w:rsidRDefault="00A774A3" w:rsidP="00F30F13">
            <w:pPr>
              <w:ind w:firstLine="454"/>
              <w:jc w:val="both"/>
              <w:rPr>
                <w:b/>
                <w:sz w:val="22"/>
                <w:szCs w:val="22"/>
                <w:lang w:val="ru-RU"/>
              </w:rPr>
            </w:pPr>
            <w:r w:rsidRPr="00682539">
              <w:rPr>
                <w:b/>
                <w:i/>
                <w:sz w:val="22"/>
                <w:szCs w:val="22"/>
                <w:lang w:val="ru-RU"/>
              </w:rPr>
              <w:t>Выпускник получит возможность</w:t>
            </w:r>
            <w:r w:rsidRPr="00682539">
              <w:rPr>
                <w:b/>
                <w:sz w:val="22"/>
                <w:szCs w:val="22"/>
                <w:lang w:val="ru-RU"/>
              </w:rPr>
              <w:t>:</w:t>
            </w:r>
          </w:p>
          <w:p w14:paraId="1090D577"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14:paraId="1F59F2DA" w14:textId="77777777" w:rsidR="00A774A3" w:rsidRPr="00A17284" w:rsidRDefault="00A774A3" w:rsidP="00A17284">
            <w:pPr>
              <w:ind w:firstLine="454"/>
              <w:jc w:val="both"/>
              <w:rPr>
                <w:sz w:val="22"/>
                <w:szCs w:val="22"/>
                <w:lang w:val="ru-RU"/>
              </w:rPr>
            </w:pPr>
            <w:r w:rsidRPr="00682539">
              <w:rPr>
                <w:sz w:val="22"/>
                <w:szCs w:val="22"/>
                <w:lang w:val="ru-RU"/>
              </w:rPr>
              <w:t>• </w:t>
            </w:r>
            <w:r w:rsidRPr="00682539">
              <w:rPr>
                <w:i/>
                <w:sz w:val="22"/>
                <w:szCs w:val="22"/>
                <w:lang w:val="ru-RU"/>
              </w:rPr>
              <w:t>понять, что погрешность результата вычислений должна быть соизмерима с погрешностью исходных данных</w:t>
            </w:r>
            <w:r w:rsidR="00A17284">
              <w:rPr>
                <w:sz w:val="22"/>
                <w:szCs w:val="22"/>
                <w:lang w:val="ru-RU"/>
              </w:rPr>
              <w:t>.</w:t>
            </w:r>
          </w:p>
        </w:tc>
      </w:tr>
      <w:tr w:rsidR="00A774A3" w:rsidRPr="00CD0D74" w14:paraId="38BA00BD" w14:textId="77777777" w:rsidTr="00F41ACB">
        <w:tc>
          <w:tcPr>
            <w:tcW w:w="1208" w:type="dxa"/>
            <w:gridSpan w:val="2"/>
          </w:tcPr>
          <w:p w14:paraId="499123A6" w14:textId="77777777" w:rsidR="00A774A3" w:rsidRPr="00682539" w:rsidRDefault="00A774A3" w:rsidP="00F30F13">
            <w:pPr>
              <w:jc w:val="both"/>
              <w:outlineLvl w:val="0"/>
              <w:rPr>
                <w:b/>
                <w:sz w:val="22"/>
                <w:szCs w:val="22"/>
                <w:lang w:val="ru-RU"/>
              </w:rPr>
            </w:pPr>
            <w:r w:rsidRPr="00682539">
              <w:rPr>
                <w:b/>
                <w:sz w:val="22"/>
                <w:szCs w:val="22"/>
                <w:lang w:val="ru-RU"/>
              </w:rPr>
              <w:t>Алгебраические выражения</w:t>
            </w:r>
          </w:p>
          <w:p w14:paraId="60116CDF" w14:textId="77777777" w:rsidR="00A774A3" w:rsidRPr="00682539" w:rsidRDefault="00A774A3" w:rsidP="00F30F13">
            <w:pPr>
              <w:pStyle w:val="aff7"/>
              <w:spacing w:line="240" w:lineRule="auto"/>
              <w:ind w:firstLine="0"/>
              <w:jc w:val="center"/>
              <w:outlineLvl w:val="0"/>
              <w:rPr>
                <w:b/>
                <w:sz w:val="22"/>
                <w:szCs w:val="22"/>
              </w:rPr>
            </w:pPr>
          </w:p>
        </w:tc>
        <w:tc>
          <w:tcPr>
            <w:tcW w:w="4178" w:type="dxa"/>
          </w:tcPr>
          <w:p w14:paraId="178A917D"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39FC2028"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оперировать понятиями «тождество», «тождественное преобразование», решать задачи, содержащие буквенные данные; работать с формулами;</w:t>
            </w:r>
          </w:p>
          <w:p w14:paraId="186A7DC5"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выполнять преобразования выражений, содержащих степени с целыми показателями и квадратные корни;</w:t>
            </w:r>
          </w:p>
          <w:p w14:paraId="48679CDF"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выполнять тождественные преобразования рациональных выражений на основе правил действий над многочленами и алгебраическими дробями;</w:t>
            </w:r>
          </w:p>
          <w:p w14:paraId="49F9FA97"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выполнять разло</w:t>
            </w:r>
            <w:r w:rsidR="00A17284">
              <w:rPr>
                <w:sz w:val="22"/>
                <w:szCs w:val="22"/>
                <w:lang w:val="ru-RU"/>
              </w:rPr>
              <w:t>жение многочленов на множители.</w:t>
            </w:r>
          </w:p>
        </w:tc>
        <w:tc>
          <w:tcPr>
            <w:tcW w:w="4537" w:type="dxa"/>
          </w:tcPr>
          <w:p w14:paraId="160F5C0F" w14:textId="77777777" w:rsidR="00A774A3" w:rsidRPr="00682539" w:rsidRDefault="00A774A3" w:rsidP="00F30F13">
            <w:pPr>
              <w:ind w:firstLine="454"/>
              <w:jc w:val="both"/>
              <w:rPr>
                <w:b/>
                <w:i/>
                <w:sz w:val="22"/>
                <w:szCs w:val="22"/>
                <w:lang w:val="ru-RU"/>
              </w:rPr>
            </w:pPr>
            <w:r w:rsidRPr="00682539">
              <w:rPr>
                <w:b/>
                <w:i/>
                <w:sz w:val="22"/>
                <w:szCs w:val="22"/>
                <w:lang w:val="ru-RU"/>
              </w:rPr>
              <w:t xml:space="preserve">Выпускник получит возможность научиться: </w:t>
            </w:r>
          </w:p>
          <w:p w14:paraId="664B5FD2" w14:textId="77777777" w:rsidR="00A774A3" w:rsidRPr="00682539" w:rsidRDefault="00A774A3" w:rsidP="00F30F13">
            <w:pPr>
              <w:ind w:firstLine="454"/>
              <w:jc w:val="both"/>
              <w:rPr>
                <w:i/>
                <w:sz w:val="22"/>
                <w:szCs w:val="22"/>
                <w:lang w:val="ru-RU"/>
              </w:rPr>
            </w:pPr>
            <w:r w:rsidRPr="00682539">
              <w:rPr>
                <w:sz w:val="22"/>
                <w:szCs w:val="22"/>
                <w:lang w:val="ru-RU"/>
              </w:rPr>
              <w:t>• </w:t>
            </w:r>
            <w:r w:rsidRPr="00682539">
              <w:rPr>
                <w:i/>
                <w:sz w:val="22"/>
                <w:szCs w:val="22"/>
                <w:lang w:val="ru-RU"/>
              </w:rPr>
              <w:t xml:space="preserve">выполнять многошаговые преобразования рациональных выражений, применяя широкий набор способов и приёмов; </w:t>
            </w:r>
          </w:p>
          <w:p w14:paraId="74A7FA37" w14:textId="77777777" w:rsidR="00A774A3" w:rsidRPr="00682539" w:rsidRDefault="00A774A3" w:rsidP="00F30F13">
            <w:pPr>
              <w:ind w:firstLine="454"/>
              <w:jc w:val="both"/>
              <w:rPr>
                <w:i/>
                <w:sz w:val="22"/>
                <w:szCs w:val="22"/>
                <w:lang w:val="ru-RU"/>
              </w:rPr>
            </w:pPr>
            <w:r w:rsidRPr="00682539">
              <w:rPr>
                <w:sz w:val="22"/>
                <w:szCs w:val="22"/>
                <w:lang w:val="ru-RU"/>
              </w:rPr>
              <w:t>• </w:t>
            </w:r>
            <w:r w:rsidRPr="00682539">
              <w:rPr>
                <w:i/>
                <w:sz w:val="22"/>
                <w:szCs w:val="22"/>
                <w:lang w:val="ru-RU"/>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14:paraId="6B3704A4" w14:textId="77777777" w:rsidR="00A774A3" w:rsidRPr="00682539" w:rsidRDefault="00A774A3" w:rsidP="00F30F13">
            <w:pPr>
              <w:ind w:firstLine="454"/>
              <w:jc w:val="both"/>
              <w:rPr>
                <w:b/>
                <w:i/>
                <w:sz w:val="22"/>
                <w:szCs w:val="22"/>
                <w:lang w:val="ru-RU"/>
              </w:rPr>
            </w:pPr>
          </w:p>
        </w:tc>
      </w:tr>
      <w:tr w:rsidR="00A774A3" w:rsidRPr="00CD0D74" w14:paraId="57BDA96D" w14:textId="77777777" w:rsidTr="00F41ACB">
        <w:tc>
          <w:tcPr>
            <w:tcW w:w="1208" w:type="dxa"/>
            <w:gridSpan w:val="2"/>
          </w:tcPr>
          <w:p w14:paraId="52BB218F" w14:textId="77777777" w:rsidR="00A774A3" w:rsidRPr="00682539" w:rsidRDefault="00A774A3" w:rsidP="00A17284">
            <w:pPr>
              <w:jc w:val="both"/>
              <w:outlineLvl w:val="0"/>
              <w:rPr>
                <w:b/>
                <w:sz w:val="22"/>
                <w:szCs w:val="22"/>
                <w:lang w:val="ru-RU"/>
              </w:rPr>
            </w:pPr>
            <w:r w:rsidRPr="00682539">
              <w:rPr>
                <w:b/>
                <w:sz w:val="22"/>
                <w:szCs w:val="22"/>
                <w:lang w:val="ru-RU"/>
              </w:rPr>
              <w:t>Уравнения</w:t>
            </w:r>
          </w:p>
          <w:p w14:paraId="70034F0D" w14:textId="77777777" w:rsidR="00A774A3" w:rsidRPr="00682539" w:rsidRDefault="00A774A3" w:rsidP="00F30F13">
            <w:pPr>
              <w:pStyle w:val="aff7"/>
              <w:spacing w:line="240" w:lineRule="auto"/>
              <w:jc w:val="center"/>
              <w:outlineLvl w:val="0"/>
              <w:rPr>
                <w:b/>
                <w:sz w:val="22"/>
                <w:szCs w:val="22"/>
              </w:rPr>
            </w:pPr>
          </w:p>
        </w:tc>
        <w:tc>
          <w:tcPr>
            <w:tcW w:w="4178" w:type="dxa"/>
          </w:tcPr>
          <w:p w14:paraId="49FC9956"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7A935C91"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решать основные виды рациональных уравнений с одной переменной, системы двух уравнений с двумя переменными;</w:t>
            </w:r>
          </w:p>
          <w:p w14:paraId="02532F33"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4C466934"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применять графические представления для исследования уравнений, исследования и решения систем</w:t>
            </w:r>
            <w:r w:rsidR="00A17284">
              <w:rPr>
                <w:sz w:val="22"/>
                <w:szCs w:val="22"/>
                <w:lang w:val="ru-RU"/>
              </w:rPr>
              <w:t xml:space="preserve"> уравнений с двумя переменными.</w:t>
            </w:r>
          </w:p>
        </w:tc>
        <w:tc>
          <w:tcPr>
            <w:tcW w:w="4537" w:type="dxa"/>
          </w:tcPr>
          <w:p w14:paraId="443EDA24" w14:textId="77777777" w:rsidR="00A774A3" w:rsidRPr="00682539" w:rsidRDefault="00A774A3" w:rsidP="00F30F13">
            <w:pPr>
              <w:ind w:firstLine="454"/>
              <w:jc w:val="both"/>
              <w:rPr>
                <w:b/>
                <w:sz w:val="22"/>
                <w:szCs w:val="22"/>
                <w:lang w:val="ru-RU"/>
              </w:rPr>
            </w:pPr>
            <w:r w:rsidRPr="00682539">
              <w:rPr>
                <w:b/>
                <w:i/>
                <w:sz w:val="22"/>
                <w:szCs w:val="22"/>
                <w:lang w:val="ru-RU"/>
              </w:rPr>
              <w:t>Выпускник получит возможность</w:t>
            </w:r>
            <w:r w:rsidRPr="00682539">
              <w:rPr>
                <w:b/>
                <w:sz w:val="22"/>
                <w:szCs w:val="22"/>
                <w:lang w:val="ru-RU"/>
              </w:rPr>
              <w:t>:</w:t>
            </w:r>
          </w:p>
          <w:p w14:paraId="3A437749"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14:paraId="49440E0D"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применять графические представления для исследования уравнений, систем уравнений, содержащих буквенные коэффициенты.</w:t>
            </w:r>
          </w:p>
          <w:p w14:paraId="52DBDD17" w14:textId="77777777" w:rsidR="00A774A3" w:rsidRPr="00682539" w:rsidRDefault="00A774A3" w:rsidP="00F30F13">
            <w:pPr>
              <w:ind w:firstLine="454"/>
              <w:jc w:val="both"/>
              <w:rPr>
                <w:b/>
                <w:i/>
                <w:sz w:val="22"/>
                <w:szCs w:val="22"/>
                <w:lang w:val="ru-RU"/>
              </w:rPr>
            </w:pPr>
          </w:p>
        </w:tc>
      </w:tr>
      <w:tr w:rsidR="00A774A3" w:rsidRPr="00CD0D74" w14:paraId="48E2EC47" w14:textId="77777777" w:rsidTr="00F41ACB">
        <w:tc>
          <w:tcPr>
            <w:tcW w:w="1208" w:type="dxa"/>
            <w:gridSpan w:val="2"/>
          </w:tcPr>
          <w:p w14:paraId="22198DEC" w14:textId="77777777" w:rsidR="00A774A3" w:rsidRPr="00682539" w:rsidRDefault="00A774A3" w:rsidP="00A17284">
            <w:pPr>
              <w:jc w:val="both"/>
              <w:outlineLvl w:val="0"/>
              <w:rPr>
                <w:b/>
                <w:sz w:val="22"/>
                <w:szCs w:val="22"/>
                <w:lang w:val="ru-RU"/>
              </w:rPr>
            </w:pPr>
            <w:r w:rsidRPr="00682539">
              <w:rPr>
                <w:b/>
                <w:sz w:val="22"/>
                <w:szCs w:val="22"/>
                <w:lang w:val="ru-RU"/>
              </w:rPr>
              <w:t>Неравенства</w:t>
            </w:r>
          </w:p>
          <w:p w14:paraId="4966499C" w14:textId="77777777" w:rsidR="00A774A3" w:rsidRPr="00682539" w:rsidRDefault="00A774A3" w:rsidP="00F30F13">
            <w:pPr>
              <w:pStyle w:val="aff7"/>
              <w:spacing w:line="240" w:lineRule="auto"/>
              <w:jc w:val="center"/>
              <w:outlineLvl w:val="0"/>
              <w:rPr>
                <w:b/>
                <w:sz w:val="22"/>
                <w:szCs w:val="22"/>
              </w:rPr>
            </w:pPr>
          </w:p>
        </w:tc>
        <w:tc>
          <w:tcPr>
            <w:tcW w:w="4178" w:type="dxa"/>
          </w:tcPr>
          <w:p w14:paraId="7422CC52"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76056025"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понимать и применять терминологию и символику, связанные с отношением неравенства, свойства числовых неравенств;</w:t>
            </w:r>
          </w:p>
          <w:p w14:paraId="47465D1C"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решать линейные неравенства с одной переменной и их системы; решать квадратные неравенства с опорой на графические представления;</w:t>
            </w:r>
          </w:p>
          <w:p w14:paraId="716EC3C6" w14:textId="77777777" w:rsidR="00A774A3" w:rsidRPr="00682539" w:rsidRDefault="00A774A3" w:rsidP="00F30F13">
            <w:pPr>
              <w:ind w:firstLine="34"/>
              <w:jc w:val="both"/>
              <w:rPr>
                <w:b/>
                <w:i/>
                <w:sz w:val="22"/>
                <w:szCs w:val="22"/>
                <w:lang w:val="ru-RU"/>
              </w:rPr>
            </w:pPr>
            <w:r w:rsidRPr="00682539">
              <w:rPr>
                <w:sz w:val="22"/>
                <w:szCs w:val="22"/>
                <w:lang w:val="ru-RU"/>
              </w:rPr>
              <w:t>• применять аппарат неравенств для решения задач из различных разделов курса.</w:t>
            </w:r>
          </w:p>
        </w:tc>
        <w:tc>
          <w:tcPr>
            <w:tcW w:w="4537" w:type="dxa"/>
          </w:tcPr>
          <w:p w14:paraId="41598382" w14:textId="77777777" w:rsidR="00A774A3" w:rsidRPr="00682539" w:rsidRDefault="00A774A3" w:rsidP="00F30F13">
            <w:pPr>
              <w:ind w:firstLine="454"/>
              <w:jc w:val="both"/>
              <w:rPr>
                <w:b/>
                <w:sz w:val="22"/>
                <w:szCs w:val="22"/>
                <w:lang w:val="ru-RU"/>
              </w:rPr>
            </w:pPr>
            <w:r w:rsidRPr="00682539">
              <w:rPr>
                <w:b/>
                <w:i/>
                <w:sz w:val="22"/>
                <w:szCs w:val="22"/>
                <w:lang w:val="ru-RU"/>
              </w:rPr>
              <w:t>Выпускник получит возможность научиться</w:t>
            </w:r>
            <w:r w:rsidRPr="00682539">
              <w:rPr>
                <w:b/>
                <w:sz w:val="22"/>
                <w:szCs w:val="22"/>
                <w:lang w:val="ru-RU"/>
              </w:rPr>
              <w:t>:</w:t>
            </w:r>
          </w:p>
          <w:p w14:paraId="2216E061"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14:paraId="62AAAE05" w14:textId="77777777" w:rsidR="00A774A3" w:rsidRPr="00A17284" w:rsidRDefault="00A774A3" w:rsidP="00A17284">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применять графические представления для исследования неравенств, систем неравенств, сод</w:t>
            </w:r>
            <w:r w:rsidR="00A17284">
              <w:rPr>
                <w:i/>
                <w:sz w:val="22"/>
                <w:szCs w:val="22"/>
                <w:lang w:val="ru-RU"/>
              </w:rPr>
              <w:t>ержащих буквенные коэффициенты.</w:t>
            </w:r>
          </w:p>
        </w:tc>
      </w:tr>
      <w:tr w:rsidR="00A774A3" w:rsidRPr="00CD0D74" w14:paraId="1CB9463D" w14:textId="77777777" w:rsidTr="00F41ACB">
        <w:tc>
          <w:tcPr>
            <w:tcW w:w="1208" w:type="dxa"/>
            <w:gridSpan w:val="2"/>
          </w:tcPr>
          <w:p w14:paraId="448F404D" w14:textId="77777777" w:rsidR="00A774A3" w:rsidRPr="00682539" w:rsidRDefault="00A774A3" w:rsidP="00A17284">
            <w:pPr>
              <w:jc w:val="both"/>
              <w:outlineLvl w:val="0"/>
              <w:rPr>
                <w:b/>
                <w:sz w:val="22"/>
                <w:szCs w:val="22"/>
                <w:lang w:val="ru-RU"/>
              </w:rPr>
            </w:pPr>
            <w:r w:rsidRPr="00682539">
              <w:rPr>
                <w:b/>
                <w:sz w:val="22"/>
                <w:szCs w:val="22"/>
                <w:lang w:val="ru-RU"/>
              </w:rPr>
              <w:t>Основные понятия. Числовые функции</w:t>
            </w:r>
          </w:p>
          <w:p w14:paraId="46A2A203" w14:textId="77777777" w:rsidR="00A774A3" w:rsidRPr="00682539" w:rsidRDefault="00A774A3" w:rsidP="00F30F13">
            <w:pPr>
              <w:pStyle w:val="aff7"/>
              <w:spacing w:line="240" w:lineRule="auto"/>
              <w:jc w:val="center"/>
              <w:outlineLvl w:val="0"/>
              <w:rPr>
                <w:b/>
                <w:sz w:val="22"/>
                <w:szCs w:val="22"/>
              </w:rPr>
            </w:pPr>
          </w:p>
        </w:tc>
        <w:tc>
          <w:tcPr>
            <w:tcW w:w="4178" w:type="dxa"/>
          </w:tcPr>
          <w:p w14:paraId="682E3756"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500DCDCF"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понимать и использовать функциональные понятия и язык (термины, символические обозначения);</w:t>
            </w:r>
          </w:p>
          <w:p w14:paraId="3C9D69CC"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строить графики элементарных функций; исследовать свойства числовых функций на основе изучения поведения их графиков;</w:t>
            </w:r>
          </w:p>
          <w:p w14:paraId="7DF08AA7"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w:t>
            </w:r>
            <w:r w:rsidR="00A17284">
              <w:rPr>
                <w:sz w:val="22"/>
                <w:szCs w:val="22"/>
                <w:lang w:val="ru-RU"/>
              </w:rPr>
              <w:t xml:space="preserve"> величинами. </w:t>
            </w:r>
          </w:p>
        </w:tc>
        <w:tc>
          <w:tcPr>
            <w:tcW w:w="4537" w:type="dxa"/>
          </w:tcPr>
          <w:p w14:paraId="100416D1" w14:textId="77777777" w:rsidR="00A774A3" w:rsidRPr="00682539" w:rsidRDefault="00A774A3" w:rsidP="00F30F13">
            <w:pPr>
              <w:ind w:firstLine="454"/>
              <w:jc w:val="both"/>
              <w:rPr>
                <w:b/>
                <w:sz w:val="22"/>
                <w:szCs w:val="22"/>
                <w:lang w:val="ru-RU"/>
              </w:rPr>
            </w:pPr>
            <w:r w:rsidRPr="00682539">
              <w:rPr>
                <w:b/>
                <w:i/>
                <w:sz w:val="22"/>
                <w:szCs w:val="22"/>
                <w:lang w:val="ru-RU"/>
              </w:rPr>
              <w:t>Выпускник получит возможность научиться</w:t>
            </w:r>
            <w:r w:rsidRPr="00682539">
              <w:rPr>
                <w:b/>
                <w:sz w:val="22"/>
                <w:szCs w:val="22"/>
                <w:lang w:val="ru-RU"/>
              </w:rPr>
              <w:t>:</w:t>
            </w:r>
          </w:p>
          <w:p w14:paraId="07EC0401"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14:paraId="0462570F" w14:textId="77777777" w:rsidR="00A774A3" w:rsidRPr="00682539" w:rsidRDefault="00A774A3" w:rsidP="00F30F13">
            <w:pPr>
              <w:pStyle w:val="affff4"/>
              <w:spacing w:line="240" w:lineRule="auto"/>
              <w:rPr>
                <w:sz w:val="22"/>
                <w:szCs w:val="22"/>
                <w:lang w:val="ru-RU"/>
              </w:rPr>
            </w:pPr>
            <w:r w:rsidRPr="00682539">
              <w:rPr>
                <w:sz w:val="22"/>
                <w:szCs w:val="22"/>
                <w:lang w:val="ru-RU"/>
              </w:rPr>
              <w:t>•</w:t>
            </w:r>
            <w:r w:rsidRPr="00682539">
              <w:rPr>
                <w:sz w:val="22"/>
                <w:szCs w:val="22"/>
              </w:rPr>
              <w:t> </w:t>
            </w:r>
            <w:r w:rsidRPr="00682539">
              <w:rPr>
                <w:i/>
                <w:sz w:val="22"/>
                <w:szCs w:val="22"/>
                <w:lang w:val="ru-RU"/>
              </w:rPr>
              <w:t>использовать функциональные представления и свойства функций для решения математических задач из различных разделов курса.</w:t>
            </w:r>
            <w:r w:rsidRPr="00682539">
              <w:rPr>
                <w:sz w:val="22"/>
                <w:szCs w:val="22"/>
                <w:lang w:val="ru-RU"/>
              </w:rPr>
              <w:t xml:space="preserve"> </w:t>
            </w:r>
          </w:p>
          <w:p w14:paraId="4BB292DF" w14:textId="77777777" w:rsidR="00A774A3" w:rsidRPr="00682539" w:rsidRDefault="00A774A3" w:rsidP="00F30F13">
            <w:pPr>
              <w:ind w:firstLine="454"/>
              <w:jc w:val="both"/>
              <w:rPr>
                <w:b/>
                <w:i/>
                <w:sz w:val="22"/>
                <w:szCs w:val="22"/>
                <w:lang w:val="ru-RU"/>
              </w:rPr>
            </w:pPr>
          </w:p>
        </w:tc>
      </w:tr>
      <w:tr w:rsidR="00A774A3" w:rsidRPr="00CD0D74" w14:paraId="0ABB9ED8" w14:textId="77777777" w:rsidTr="00F41ACB">
        <w:tc>
          <w:tcPr>
            <w:tcW w:w="1208" w:type="dxa"/>
            <w:gridSpan w:val="2"/>
          </w:tcPr>
          <w:p w14:paraId="0AC841BE" w14:textId="77777777" w:rsidR="00A774A3" w:rsidRPr="00682539" w:rsidRDefault="00A17284" w:rsidP="00A17284">
            <w:pPr>
              <w:jc w:val="both"/>
              <w:outlineLvl w:val="0"/>
              <w:rPr>
                <w:b/>
                <w:sz w:val="22"/>
                <w:szCs w:val="22"/>
                <w:lang w:val="ru-RU"/>
              </w:rPr>
            </w:pPr>
            <w:r>
              <w:rPr>
                <w:b/>
                <w:sz w:val="22"/>
                <w:szCs w:val="22"/>
                <w:lang w:val="ru-RU"/>
              </w:rPr>
              <w:t>Ч</w:t>
            </w:r>
            <w:r w:rsidR="00A774A3" w:rsidRPr="00682539">
              <w:rPr>
                <w:b/>
                <w:sz w:val="22"/>
                <w:szCs w:val="22"/>
                <w:lang w:val="ru-RU"/>
              </w:rPr>
              <w:t>исловые последовательности</w:t>
            </w:r>
          </w:p>
          <w:p w14:paraId="3F8ED69D" w14:textId="77777777" w:rsidR="00A774A3" w:rsidRPr="00682539" w:rsidRDefault="00A774A3" w:rsidP="00F30F13">
            <w:pPr>
              <w:pStyle w:val="aff7"/>
              <w:spacing w:line="240" w:lineRule="auto"/>
              <w:jc w:val="center"/>
              <w:outlineLvl w:val="0"/>
              <w:rPr>
                <w:b/>
                <w:sz w:val="22"/>
                <w:szCs w:val="22"/>
              </w:rPr>
            </w:pPr>
          </w:p>
        </w:tc>
        <w:tc>
          <w:tcPr>
            <w:tcW w:w="4178" w:type="dxa"/>
          </w:tcPr>
          <w:p w14:paraId="65CC0E8A"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6056A53D"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понимать и использовать язык последовательностей (термины, символические обозначения);</w:t>
            </w:r>
          </w:p>
          <w:p w14:paraId="770DFE95"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14:paraId="6EEC89C5" w14:textId="77777777" w:rsidR="00A774A3" w:rsidRPr="00682539" w:rsidRDefault="00A774A3" w:rsidP="00F30F13">
            <w:pPr>
              <w:ind w:firstLine="34"/>
              <w:jc w:val="both"/>
              <w:rPr>
                <w:b/>
                <w:i/>
                <w:sz w:val="22"/>
                <w:szCs w:val="22"/>
                <w:lang w:val="ru-RU"/>
              </w:rPr>
            </w:pPr>
          </w:p>
        </w:tc>
        <w:tc>
          <w:tcPr>
            <w:tcW w:w="4537" w:type="dxa"/>
          </w:tcPr>
          <w:p w14:paraId="036E3D49" w14:textId="77777777" w:rsidR="00A774A3" w:rsidRPr="00682539" w:rsidRDefault="00A774A3" w:rsidP="00F30F13">
            <w:pPr>
              <w:ind w:firstLine="454"/>
              <w:jc w:val="both"/>
              <w:rPr>
                <w:b/>
                <w:sz w:val="22"/>
                <w:szCs w:val="22"/>
                <w:lang w:val="ru-RU"/>
              </w:rPr>
            </w:pPr>
            <w:r w:rsidRPr="00682539">
              <w:rPr>
                <w:b/>
                <w:i/>
                <w:sz w:val="22"/>
                <w:szCs w:val="22"/>
                <w:lang w:val="ru-RU"/>
              </w:rPr>
              <w:t>Выпускник получит возможность научиться</w:t>
            </w:r>
            <w:r w:rsidRPr="00682539">
              <w:rPr>
                <w:b/>
                <w:sz w:val="22"/>
                <w:szCs w:val="22"/>
                <w:lang w:val="ru-RU"/>
              </w:rPr>
              <w:t>:</w:t>
            </w:r>
          </w:p>
          <w:p w14:paraId="3731D098"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 xml:space="preserve">решать комбинированные задачи с применением формул </w:t>
            </w:r>
            <w:r w:rsidRPr="00682539">
              <w:rPr>
                <w:i/>
                <w:sz w:val="22"/>
                <w:szCs w:val="22"/>
              </w:rPr>
              <w:t>n</w:t>
            </w:r>
            <w:r w:rsidRPr="00682539">
              <w:rPr>
                <w:i/>
                <w:sz w:val="22"/>
                <w:szCs w:val="22"/>
                <w:lang w:val="ru-RU"/>
              </w:rPr>
              <w:t xml:space="preserve">-го члена и суммы первых </w:t>
            </w:r>
            <w:r w:rsidRPr="00682539">
              <w:rPr>
                <w:i/>
                <w:sz w:val="22"/>
                <w:szCs w:val="22"/>
              </w:rPr>
              <w:t>n</w:t>
            </w:r>
            <w:r w:rsidRPr="00682539">
              <w:rPr>
                <w:i/>
                <w:sz w:val="22"/>
                <w:szCs w:val="22"/>
                <w:lang w:val="ru-RU"/>
              </w:rPr>
              <w:t xml:space="preserve"> членов арифметической и геометрической прогрессии, применяя при этом аппарат уравнений и неравенств;</w:t>
            </w:r>
          </w:p>
          <w:p w14:paraId="0D1C1E1B" w14:textId="77777777" w:rsidR="00A774A3" w:rsidRPr="00A17284" w:rsidRDefault="00A774A3" w:rsidP="00A17284">
            <w:pPr>
              <w:widowControl/>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w:t>
            </w:r>
            <w:r w:rsidR="00A17284">
              <w:rPr>
                <w:i/>
                <w:sz w:val="22"/>
                <w:szCs w:val="22"/>
                <w:lang w:val="ru-RU"/>
              </w:rPr>
              <w:t>ую — с экспоненциальным ростом.</w:t>
            </w:r>
          </w:p>
        </w:tc>
      </w:tr>
      <w:tr w:rsidR="00A774A3" w:rsidRPr="00CD0D74" w14:paraId="28BEDB60" w14:textId="77777777" w:rsidTr="00F41ACB">
        <w:trPr>
          <w:trHeight w:val="1613"/>
        </w:trPr>
        <w:tc>
          <w:tcPr>
            <w:tcW w:w="1208" w:type="dxa"/>
            <w:gridSpan w:val="2"/>
          </w:tcPr>
          <w:p w14:paraId="5AC97E50" w14:textId="77777777" w:rsidR="00A774A3" w:rsidRPr="00682539" w:rsidRDefault="00A774A3" w:rsidP="00A17284">
            <w:pPr>
              <w:jc w:val="both"/>
              <w:outlineLvl w:val="0"/>
              <w:rPr>
                <w:b/>
                <w:sz w:val="22"/>
                <w:szCs w:val="22"/>
                <w:lang w:val="ru-RU"/>
              </w:rPr>
            </w:pPr>
            <w:r w:rsidRPr="00682539">
              <w:rPr>
                <w:b/>
                <w:sz w:val="22"/>
                <w:szCs w:val="22"/>
                <w:lang w:val="ru-RU"/>
              </w:rPr>
              <w:t>Описательная статистика</w:t>
            </w:r>
          </w:p>
          <w:p w14:paraId="7EFFA597" w14:textId="77777777" w:rsidR="00A774A3" w:rsidRPr="00682539" w:rsidRDefault="00A774A3" w:rsidP="00F30F13">
            <w:pPr>
              <w:pStyle w:val="aff7"/>
              <w:spacing w:line="240" w:lineRule="auto"/>
              <w:jc w:val="center"/>
              <w:outlineLvl w:val="0"/>
              <w:rPr>
                <w:b/>
                <w:sz w:val="22"/>
                <w:szCs w:val="22"/>
              </w:rPr>
            </w:pPr>
          </w:p>
        </w:tc>
        <w:tc>
          <w:tcPr>
            <w:tcW w:w="4178" w:type="dxa"/>
          </w:tcPr>
          <w:p w14:paraId="30808C97" w14:textId="77777777" w:rsidR="00A774A3" w:rsidRPr="00682539" w:rsidRDefault="00A774A3" w:rsidP="00F30F13">
            <w:pPr>
              <w:ind w:firstLine="34"/>
              <w:jc w:val="both"/>
              <w:rPr>
                <w:b/>
                <w:i/>
                <w:sz w:val="22"/>
                <w:szCs w:val="22"/>
                <w:lang w:val="ru-RU"/>
              </w:rPr>
            </w:pPr>
            <w:r w:rsidRPr="00682539">
              <w:rPr>
                <w:b/>
                <w:i/>
                <w:sz w:val="22"/>
                <w:szCs w:val="22"/>
                <w:lang w:val="ru-RU"/>
              </w:rPr>
              <w:t>Выпускник научится</w:t>
            </w:r>
            <w:r w:rsidRPr="00682539">
              <w:rPr>
                <w:sz w:val="22"/>
                <w:szCs w:val="22"/>
                <w:lang w:val="ru-RU"/>
              </w:rPr>
              <w:t xml:space="preserve"> использовать простейшие способы представления и анализа статистических данных</w:t>
            </w:r>
          </w:p>
        </w:tc>
        <w:tc>
          <w:tcPr>
            <w:tcW w:w="4537" w:type="dxa"/>
          </w:tcPr>
          <w:p w14:paraId="4E9E44B6"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приобрести</w:t>
            </w:r>
            <w:r w:rsidRPr="00682539">
              <w:rPr>
                <w:i/>
                <w:sz w:val="22"/>
                <w:szCs w:val="22"/>
                <w:lang w:val="ru-RU"/>
              </w:rPr>
              <w:t xml:space="preserve">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A774A3" w:rsidRPr="00CD0D74" w14:paraId="7EBFFA8E" w14:textId="77777777" w:rsidTr="00F41ACB">
        <w:trPr>
          <w:trHeight w:val="1282"/>
        </w:trPr>
        <w:tc>
          <w:tcPr>
            <w:tcW w:w="1208" w:type="dxa"/>
            <w:gridSpan w:val="2"/>
          </w:tcPr>
          <w:p w14:paraId="3CF2C2DF" w14:textId="77777777" w:rsidR="00A774A3" w:rsidRPr="00A17284" w:rsidRDefault="00A774A3" w:rsidP="00A17284">
            <w:pPr>
              <w:jc w:val="both"/>
              <w:outlineLvl w:val="0"/>
              <w:rPr>
                <w:b/>
                <w:sz w:val="22"/>
                <w:szCs w:val="22"/>
                <w:lang w:val="ru-RU"/>
              </w:rPr>
            </w:pPr>
            <w:r w:rsidRPr="00682539">
              <w:rPr>
                <w:b/>
                <w:sz w:val="22"/>
                <w:szCs w:val="22"/>
                <w:lang w:val="ru-RU"/>
              </w:rPr>
              <w:t>Случайные события и вероятность</w:t>
            </w:r>
          </w:p>
        </w:tc>
        <w:tc>
          <w:tcPr>
            <w:tcW w:w="4178" w:type="dxa"/>
          </w:tcPr>
          <w:p w14:paraId="482ACC6A" w14:textId="77777777" w:rsidR="00A774A3" w:rsidRPr="00682539" w:rsidRDefault="00A774A3" w:rsidP="00F30F13">
            <w:pPr>
              <w:ind w:firstLine="454"/>
              <w:jc w:val="both"/>
              <w:rPr>
                <w:i/>
                <w:sz w:val="22"/>
                <w:szCs w:val="22"/>
                <w:lang w:val="ru-RU"/>
              </w:rPr>
            </w:pPr>
            <w:r w:rsidRPr="00682539">
              <w:rPr>
                <w:b/>
                <w:i/>
                <w:sz w:val="22"/>
                <w:szCs w:val="22"/>
                <w:lang w:val="ru-RU"/>
              </w:rPr>
              <w:t>Выпускник научится</w:t>
            </w:r>
            <w:r w:rsidRPr="00682539">
              <w:rPr>
                <w:sz w:val="22"/>
                <w:szCs w:val="22"/>
                <w:lang w:val="ru-RU"/>
              </w:rPr>
              <w:t xml:space="preserve"> находить относительную частоту и вероятность случайного события. </w:t>
            </w:r>
          </w:p>
          <w:p w14:paraId="2CF0CB76" w14:textId="77777777" w:rsidR="00A774A3" w:rsidRPr="00682539" w:rsidRDefault="00A774A3" w:rsidP="00F30F13">
            <w:pPr>
              <w:ind w:firstLine="34"/>
              <w:jc w:val="both"/>
              <w:rPr>
                <w:b/>
                <w:i/>
                <w:sz w:val="22"/>
                <w:szCs w:val="22"/>
                <w:lang w:val="ru-RU"/>
              </w:rPr>
            </w:pPr>
          </w:p>
        </w:tc>
        <w:tc>
          <w:tcPr>
            <w:tcW w:w="4537" w:type="dxa"/>
          </w:tcPr>
          <w:p w14:paraId="2CBA3640" w14:textId="77777777" w:rsidR="00A774A3" w:rsidRPr="00A17284" w:rsidRDefault="00A774A3" w:rsidP="00A17284">
            <w:pPr>
              <w:ind w:firstLine="454"/>
              <w:jc w:val="both"/>
              <w:rPr>
                <w:i/>
                <w:sz w:val="22"/>
                <w:szCs w:val="22"/>
                <w:lang w:val="ru-RU"/>
              </w:rPr>
            </w:pPr>
            <w:r w:rsidRPr="00682539">
              <w:rPr>
                <w:b/>
                <w:i/>
                <w:sz w:val="22"/>
                <w:szCs w:val="22"/>
                <w:lang w:val="ru-RU"/>
              </w:rPr>
              <w:t>Выпускник получит возможность</w:t>
            </w:r>
            <w:r w:rsidRPr="00682539">
              <w:rPr>
                <w:b/>
                <w:sz w:val="22"/>
                <w:szCs w:val="22"/>
                <w:lang w:val="ru-RU"/>
              </w:rPr>
              <w:t xml:space="preserve"> </w:t>
            </w:r>
            <w:r w:rsidRPr="00682539">
              <w:rPr>
                <w:b/>
                <w:i/>
                <w:sz w:val="22"/>
                <w:szCs w:val="22"/>
                <w:lang w:val="ru-RU"/>
              </w:rPr>
              <w:t>приобрести</w:t>
            </w:r>
            <w:r w:rsidRPr="00682539">
              <w:rPr>
                <w:i/>
                <w:sz w:val="22"/>
                <w:szCs w:val="22"/>
                <w:lang w:val="ru-RU"/>
              </w:rPr>
              <w:t xml:space="preserve"> опыт проведения случайных экспериментов, в том числе с помощью компьютерного моделирования</w:t>
            </w:r>
            <w:r w:rsidR="00A17284">
              <w:rPr>
                <w:i/>
                <w:sz w:val="22"/>
                <w:szCs w:val="22"/>
                <w:lang w:val="ru-RU"/>
              </w:rPr>
              <w:t>, интерпретации их результатов.</w:t>
            </w:r>
          </w:p>
        </w:tc>
      </w:tr>
      <w:tr w:rsidR="00A774A3" w:rsidRPr="00CD0D74" w14:paraId="5B6D34EE" w14:textId="77777777" w:rsidTr="00F41ACB">
        <w:tc>
          <w:tcPr>
            <w:tcW w:w="1208" w:type="dxa"/>
            <w:gridSpan w:val="2"/>
          </w:tcPr>
          <w:p w14:paraId="25FC1A77" w14:textId="77777777" w:rsidR="00A774A3" w:rsidRPr="00682539" w:rsidRDefault="00A774A3" w:rsidP="00A17284">
            <w:pPr>
              <w:jc w:val="both"/>
              <w:outlineLvl w:val="0"/>
              <w:rPr>
                <w:b/>
                <w:sz w:val="22"/>
                <w:szCs w:val="22"/>
                <w:lang w:val="ru-RU"/>
              </w:rPr>
            </w:pPr>
            <w:r w:rsidRPr="00682539">
              <w:rPr>
                <w:b/>
                <w:sz w:val="22"/>
                <w:szCs w:val="22"/>
                <w:lang w:val="ru-RU"/>
              </w:rPr>
              <w:t>Комбинаторика</w:t>
            </w:r>
          </w:p>
          <w:p w14:paraId="53900AE4" w14:textId="77777777" w:rsidR="00A774A3" w:rsidRPr="00682539" w:rsidRDefault="00A774A3" w:rsidP="00F30F13">
            <w:pPr>
              <w:pStyle w:val="aff7"/>
              <w:spacing w:line="240" w:lineRule="auto"/>
              <w:jc w:val="center"/>
              <w:outlineLvl w:val="0"/>
              <w:rPr>
                <w:b/>
                <w:sz w:val="22"/>
                <w:szCs w:val="22"/>
              </w:rPr>
            </w:pPr>
          </w:p>
        </w:tc>
        <w:tc>
          <w:tcPr>
            <w:tcW w:w="4178" w:type="dxa"/>
          </w:tcPr>
          <w:p w14:paraId="57FEA77D" w14:textId="77777777" w:rsidR="00A774A3" w:rsidRPr="00A17284" w:rsidRDefault="00A774A3" w:rsidP="00A17284">
            <w:pPr>
              <w:ind w:firstLine="454"/>
              <w:jc w:val="both"/>
              <w:rPr>
                <w:sz w:val="22"/>
                <w:szCs w:val="22"/>
                <w:lang w:val="ru-RU"/>
              </w:rPr>
            </w:pPr>
            <w:r w:rsidRPr="00682539">
              <w:rPr>
                <w:b/>
                <w:i/>
                <w:sz w:val="22"/>
                <w:szCs w:val="22"/>
                <w:lang w:val="ru-RU"/>
              </w:rPr>
              <w:t>Выпускник научится</w:t>
            </w:r>
            <w:r w:rsidRPr="00682539">
              <w:rPr>
                <w:sz w:val="22"/>
                <w:szCs w:val="22"/>
                <w:lang w:val="ru-RU"/>
              </w:rPr>
              <w:t xml:space="preserve"> решать комбинаторные задачи на нахождение</w:t>
            </w:r>
            <w:r w:rsidR="00A17284">
              <w:rPr>
                <w:sz w:val="22"/>
                <w:szCs w:val="22"/>
                <w:lang w:val="ru-RU"/>
              </w:rPr>
              <w:t xml:space="preserve"> числа объектов или комбинаций</w:t>
            </w:r>
          </w:p>
        </w:tc>
        <w:tc>
          <w:tcPr>
            <w:tcW w:w="4537" w:type="dxa"/>
          </w:tcPr>
          <w:p w14:paraId="5F6C5E5E" w14:textId="77777777" w:rsidR="00A774A3" w:rsidRPr="00A17284" w:rsidRDefault="00A774A3" w:rsidP="00A17284">
            <w:pPr>
              <w:ind w:firstLine="454"/>
              <w:jc w:val="both"/>
              <w:rPr>
                <w:i/>
                <w:sz w:val="22"/>
                <w:szCs w:val="22"/>
                <w:lang w:val="ru-RU"/>
              </w:rPr>
            </w:pPr>
            <w:r w:rsidRPr="00682539">
              <w:rPr>
                <w:b/>
                <w:i/>
                <w:sz w:val="22"/>
                <w:szCs w:val="22"/>
                <w:lang w:val="ru-RU"/>
              </w:rPr>
              <w:t>Выпускник получит возможность</w:t>
            </w:r>
            <w:r w:rsidRPr="00682539">
              <w:rPr>
                <w:b/>
                <w:sz w:val="22"/>
                <w:szCs w:val="22"/>
                <w:lang w:val="ru-RU"/>
              </w:rPr>
              <w:t xml:space="preserve"> </w:t>
            </w:r>
            <w:r w:rsidRPr="00682539">
              <w:rPr>
                <w:b/>
                <w:i/>
                <w:sz w:val="22"/>
                <w:szCs w:val="22"/>
                <w:lang w:val="ru-RU"/>
              </w:rPr>
              <w:t>научиться</w:t>
            </w:r>
            <w:r w:rsidRPr="00682539">
              <w:rPr>
                <w:i/>
                <w:sz w:val="22"/>
                <w:szCs w:val="22"/>
                <w:lang w:val="ru-RU"/>
              </w:rPr>
              <w:t xml:space="preserve"> некоторым специальным приём</w:t>
            </w:r>
            <w:r w:rsidR="00A17284">
              <w:rPr>
                <w:i/>
                <w:sz w:val="22"/>
                <w:szCs w:val="22"/>
                <w:lang w:val="ru-RU"/>
              </w:rPr>
              <w:t>ам решения комбинаторных задач.</w:t>
            </w:r>
          </w:p>
        </w:tc>
      </w:tr>
      <w:tr w:rsidR="00A774A3" w:rsidRPr="00CD0D74" w14:paraId="52450FC4" w14:textId="77777777" w:rsidTr="00F41ACB">
        <w:tc>
          <w:tcPr>
            <w:tcW w:w="1208" w:type="dxa"/>
            <w:gridSpan w:val="2"/>
          </w:tcPr>
          <w:p w14:paraId="0794872D" w14:textId="77777777" w:rsidR="00A774A3" w:rsidRPr="00682539" w:rsidRDefault="00A774A3" w:rsidP="00A17284">
            <w:pPr>
              <w:jc w:val="both"/>
              <w:rPr>
                <w:b/>
                <w:i/>
                <w:sz w:val="22"/>
                <w:szCs w:val="22"/>
                <w:lang w:val="ru-RU"/>
              </w:rPr>
            </w:pPr>
            <w:r w:rsidRPr="00682539">
              <w:rPr>
                <w:b/>
                <w:bCs/>
                <w:sz w:val="22"/>
                <w:szCs w:val="22"/>
                <w:lang w:val="ru-RU"/>
              </w:rPr>
              <w:t>Наглядная геометрия</w:t>
            </w:r>
          </w:p>
          <w:p w14:paraId="68126E5C" w14:textId="77777777" w:rsidR="00A774A3" w:rsidRPr="00682539" w:rsidRDefault="00A774A3" w:rsidP="00F30F13">
            <w:pPr>
              <w:pStyle w:val="aff7"/>
              <w:spacing w:line="240" w:lineRule="auto"/>
              <w:jc w:val="center"/>
              <w:outlineLvl w:val="0"/>
              <w:rPr>
                <w:b/>
                <w:sz w:val="22"/>
                <w:szCs w:val="22"/>
              </w:rPr>
            </w:pPr>
          </w:p>
        </w:tc>
        <w:tc>
          <w:tcPr>
            <w:tcW w:w="4178" w:type="dxa"/>
          </w:tcPr>
          <w:p w14:paraId="2620B549"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4FD780A5"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распознавать на чертежах, рисунках, моделях и в окружающем мире плоские и пространственные геометрические фигуры;</w:t>
            </w:r>
          </w:p>
          <w:p w14:paraId="196F0C97" w14:textId="77777777" w:rsidR="00A774A3" w:rsidRPr="00682539" w:rsidRDefault="00A774A3" w:rsidP="00F30F13">
            <w:pPr>
              <w:widowControl/>
              <w:autoSpaceDE/>
              <w:autoSpaceDN/>
              <w:adjustRightInd/>
              <w:ind w:firstLine="454"/>
              <w:jc w:val="both"/>
              <w:rPr>
                <w:bCs/>
                <w:sz w:val="22"/>
                <w:szCs w:val="22"/>
                <w:lang w:val="ru-RU"/>
              </w:rPr>
            </w:pPr>
            <w:r w:rsidRPr="00682539">
              <w:rPr>
                <w:sz w:val="22"/>
                <w:szCs w:val="22"/>
                <w:lang w:val="ru-RU"/>
              </w:rPr>
              <w:t>• </w:t>
            </w:r>
            <w:r w:rsidRPr="00682539">
              <w:rPr>
                <w:iCs/>
                <w:sz w:val="22"/>
                <w:szCs w:val="22"/>
                <w:lang w:val="ru-RU"/>
              </w:rPr>
              <w:t>распознавать</w:t>
            </w:r>
            <w:r w:rsidRPr="00682539">
              <w:rPr>
                <w:sz w:val="22"/>
                <w:szCs w:val="22"/>
                <w:lang w:val="ru-RU"/>
              </w:rPr>
              <w:t xml:space="preserve"> развёртки куба, </w:t>
            </w:r>
            <w:r w:rsidRPr="00682539">
              <w:rPr>
                <w:bCs/>
                <w:sz w:val="22"/>
                <w:szCs w:val="22"/>
                <w:lang w:val="ru-RU"/>
              </w:rPr>
              <w:t>прямоугольного</w:t>
            </w:r>
            <w:r w:rsidRPr="00682539">
              <w:rPr>
                <w:sz w:val="22"/>
                <w:szCs w:val="22"/>
                <w:lang w:val="ru-RU"/>
              </w:rPr>
              <w:t xml:space="preserve"> параллелепипеда, правильной пирамиды, цилиндра и </w:t>
            </w:r>
            <w:r w:rsidRPr="00682539">
              <w:rPr>
                <w:bCs/>
                <w:sz w:val="22"/>
                <w:szCs w:val="22"/>
                <w:lang w:val="ru-RU"/>
              </w:rPr>
              <w:t>конуса;</w:t>
            </w:r>
          </w:p>
          <w:p w14:paraId="5442BDBE"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xml:space="preserve">• строить развёртки куба и </w:t>
            </w:r>
            <w:r w:rsidRPr="00682539">
              <w:rPr>
                <w:bCs/>
                <w:sz w:val="22"/>
                <w:szCs w:val="22"/>
                <w:lang w:val="ru-RU"/>
              </w:rPr>
              <w:t>прямоугольного</w:t>
            </w:r>
            <w:r w:rsidRPr="00682539">
              <w:rPr>
                <w:sz w:val="22"/>
                <w:szCs w:val="22"/>
                <w:lang w:val="ru-RU"/>
              </w:rPr>
              <w:t xml:space="preserve"> параллелепипеда;</w:t>
            </w:r>
          </w:p>
          <w:p w14:paraId="1F760767"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определять по линейным размерам развёртки фигуры линейные размеры самой фигуры и наоборот;</w:t>
            </w:r>
          </w:p>
          <w:p w14:paraId="0E06CB0B" w14:textId="77777777" w:rsidR="00A774A3" w:rsidRPr="00A17284" w:rsidRDefault="00A774A3" w:rsidP="00A17284">
            <w:pPr>
              <w:widowControl/>
              <w:autoSpaceDE/>
              <w:autoSpaceDN/>
              <w:adjustRightInd/>
              <w:ind w:firstLine="454"/>
              <w:jc w:val="both"/>
              <w:rPr>
                <w:bCs/>
                <w:sz w:val="22"/>
                <w:szCs w:val="22"/>
                <w:lang w:val="ru-RU"/>
              </w:rPr>
            </w:pPr>
            <w:r w:rsidRPr="00682539">
              <w:rPr>
                <w:sz w:val="22"/>
                <w:szCs w:val="22"/>
                <w:lang w:val="ru-RU"/>
              </w:rPr>
              <w:t>• </w:t>
            </w:r>
            <w:r w:rsidRPr="00682539">
              <w:rPr>
                <w:bCs/>
                <w:sz w:val="22"/>
                <w:szCs w:val="22"/>
                <w:lang w:val="ru-RU"/>
              </w:rPr>
              <w:t>вычислять объём прямоугольного параллелепипеда.</w:t>
            </w:r>
          </w:p>
        </w:tc>
        <w:tc>
          <w:tcPr>
            <w:tcW w:w="4537" w:type="dxa"/>
          </w:tcPr>
          <w:p w14:paraId="35A8298E"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w:t>
            </w:r>
          </w:p>
          <w:p w14:paraId="0F4F0E25"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научиться</w:t>
            </w:r>
            <w:r w:rsidRPr="00682539">
              <w:rPr>
                <w:i/>
                <w:iCs/>
                <w:sz w:val="22"/>
                <w:szCs w:val="22"/>
                <w:lang w:val="ru-RU"/>
              </w:rPr>
              <w:t xml:space="preserve"> вычислять объёмы пространственных геометрических фигур, составленных из прямоугольных параллелепипедов</w:t>
            </w:r>
            <w:r w:rsidRPr="00682539">
              <w:rPr>
                <w:sz w:val="22"/>
                <w:szCs w:val="22"/>
                <w:lang w:val="ru-RU"/>
              </w:rPr>
              <w:t>;</w:t>
            </w:r>
          </w:p>
          <w:p w14:paraId="66DE67F2" w14:textId="77777777" w:rsidR="00A774A3" w:rsidRPr="00682539" w:rsidRDefault="00A774A3" w:rsidP="00F30F13">
            <w:pPr>
              <w:widowControl/>
              <w:autoSpaceDE/>
              <w:autoSpaceDN/>
              <w:adjustRightInd/>
              <w:ind w:firstLine="454"/>
              <w:jc w:val="both"/>
              <w:rPr>
                <w:i/>
                <w:sz w:val="22"/>
                <w:szCs w:val="22"/>
                <w:lang w:val="ru-RU"/>
              </w:rPr>
            </w:pPr>
            <w:r w:rsidRPr="00682539">
              <w:rPr>
                <w:sz w:val="22"/>
                <w:szCs w:val="22"/>
                <w:lang w:val="ru-RU"/>
              </w:rPr>
              <w:t>• </w:t>
            </w:r>
            <w:r w:rsidRPr="00682539">
              <w:rPr>
                <w:i/>
                <w:iCs/>
                <w:sz w:val="22"/>
                <w:szCs w:val="22"/>
                <w:lang w:val="ru-RU"/>
              </w:rPr>
              <w:t>углубить и развить представления о пространственных геометрических фигурах;</w:t>
            </w:r>
          </w:p>
          <w:p w14:paraId="7D46AC31" w14:textId="77777777" w:rsidR="00A774A3" w:rsidRPr="00682539" w:rsidRDefault="00A774A3" w:rsidP="00F30F13">
            <w:pPr>
              <w:widowControl/>
              <w:autoSpaceDE/>
              <w:autoSpaceDN/>
              <w:adjustRightInd/>
              <w:ind w:firstLine="454"/>
              <w:jc w:val="both"/>
              <w:rPr>
                <w:iCs/>
                <w:sz w:val="22"/>
                <w:szCs w:val="22"/>
                <w:lang w:val="ru-RU"/>
              </w:rPr>
            </w:pPr>
            <w:r w:rsidRPr="00682539">
              <w:rPr>
                <w:sz w:val="22"/>
                <w:szCs w:val="22"/>
                <w:lang w:val="ru-RU"/>
              </w:rPr>
              <w:t>• </w:t>
            </w:r>
            <w:r w:rsidRPr="00682539">
              <w:rPr>
                <w:i/>
                <w:sz w:val="22"/>
                <w:szCs w:val="22"/>
                <w:lang w:val="ru-RU"/>
              </w:rPr>
              <w:t>научиться применять понятие развёртки для выполнения практических расчётов</w:t>
            </w:r>
            <w:r w:rsidRPr="00682539">
              <w:rPr>
                <w:sz w:val="22"/>
                <w:szCs w:val="22"/>
                <w:lang w:val="ru-RU"/>
              </w:rPr>
              <w:t>.</w:t>
            </w:r>
          </w:p>
          <w:p w14:paraId="1B48C89E" w14:textId="77777777" w:rsidR="00A774A3" w:rsidRPr="00682539" w:rsidRDefault="00A774A3" w:rsidP="00F30F13">
            <w:pPr>
              <w:ind w:firstLine="454"/>
              <w:jc w:val="both"/>
              <w:rPr>
                <w:b/>
                <w:i/>
                <w:sz w:val="22"/>
                <w:szCs w:val="22"/>
                <w:lang w:val="ru-RU"/>
              </w:rPr>
            </w:pPr>
          </w:p>
        </w:tc>
      </w:tr>
      <w:tr w:rsidR="00A774A3" w:rsidRPr="00CD0D74" w14:paraId="4A92EF82" w14:textId="77777777" w:rsidTr="00F41ACB">
        <w:tc>
          <w:tcPr>
            <w:tcW w:w="1208" w:type="dxa"/>
            <w:gridSpan w:val="2"/>
          </w:tcPr>
          <w:p w14:paraId="3E7ABF26" w14:textId="77777777" w:rsidR="00A774A3" w:rsidRPr="00682539" w:rsidRDefault="00A774A3" w:rsidP="00A17284">
            <w:pPr>
              <w:pStyle w:val="NR"/>
              <w:jc w:val="both"/>
              <w:outlineLvl w:val="0"/>
              <w:rPr>
                <w:b/>
                <w:bCs/>
                <w:sz w:val="22"/>
                <w:szCs w:val="22"/>
              </w:rPr>
            </w:pPr>
            <w:r w:rsidRPr="00682539">
              <w:rPr>
                <w:b/>
                <w:bCs/>
                <w:sz w:val="22"/>
                <w:szCs w:val="22"/>
              </w:rPr>
              <w:t>Геометрические фигуры</w:t>
            </w:r>
          </w:p>
          <w:p w14:paraId="0603F2B2" w14:textId="77777777" w:rsidR="00A774A3" w:rsidRPr="00682539" w:rsidRDefault="00A774A3" w:rsidP="00F30F13">
            <w:pPr>
              <w:pStyle w:val="aff7"/>
              <w:spacing w:line="240" w:lineRule="auto"/>
              <w:jc w:val="center"/>
              <w:outlineLvl w:val="0"/>
              <w:rPr>
                <w:b/>
                <w:sz w:val="22"/>
                <w:szCs w:val="22"/>
              </w:rPr>
            </w:pPr>
          </w:p>
        </w:tc>
        <w:tc>
          <w:tcPr>
            <w:tcW w:w="4178" w:type="dxa"/>
          </w:tcPr>
          <w:p w14:paraId="60823AA1"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7F101384"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пользоваться языком геометрии для описания предметов окружающего мира и их взаимного расположения;</w:t>
            </w:r>
          </w:p>
          <w:p w14:paraId="26C9B7C6"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распознавать и изображать на чертежах и рисунках геометрические фигуры и их конфигурации;</w:t>
            </w:r>
          </w:p>
          <w:p w14:paraId="239BF47C"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находить значения длин линейных элементов фигур и их отношения, градусную меру углов от 0</w:t>
            </w:r>
            <w:r w:rsidRPr="00682539">
              <w:rPr>
                <w:sz w:val="22"/>
                <w:szCs w:val="22"/>
              </w:rPr>
              <w:sym w:font="Symbol" w:char="00B0"/>
            </w:r>
            <w:r w:rsidRPr="00682539">
              <w:rPr>
                <w:sz w:val="22"/>
                <w:szCs w:val="22"/>
                <w:lang w:val="ru-RU"/>
              </w:rPr>
              <w:t xml:space="preserve"> до 180</w:t>
            </w:r>
            <w:r w:rsidRPr="00682539">
              <w:rPr>
                <w:sz w:val="22"/>
                <w:szCs w:val="22"/>
              </w:rPr>
              <w:sym w:font="Symbol" w:char="00B0"/>
            </w:r>
            <w:r w:rsidRPr="00682539">
              <w:rPr>
                <w:sz w:val="22"/>
                <w:szCs w:val="22"/>
                <w:lang w:val="ru-RU"/>
              </w:rPr>
              <w:t>, применяя определения, свойства и признаки фигур и их элементов, отношения фигур (равенство, подобие, симметрии, поворот, параллельный перенос);</w:t>
            </w:r>
          </w:p>
          <w:p w14:paraId="30FEEC73"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оперировать с начальными понятиями тригонометрии и выполнять элементарные операции над функциями углов;</w:t>
            </w:r>
          </w:p>
          <w:p w14:paraId="3EC1C27B"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решать задачи на доказательство, опираясь на изученные свойства фигур и отношений между ними и применяя изученные методы доказательств;</w:t>
            </w:r>
          </w:p>
          <w:p w14:paraId="2A4EC632"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решать несложные задачи на построение, применяя основные алгоритмы построения с помощью циркуля и линейки;</w:t>
            </w:r>
          </w:p>
          <w:p w14:paraId="2B163A04"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решать простейшие планимет</w:t>
            </w:r>
            <w:r w:rsidR="00A17284">
              <w:rPr>
                <w:sz w:val="22"/>
                <w:szCs w:val="22"/>
                <w:lang w:val="ru-RU"/>
              </w:rPr>
              <w:t>рические задачи в пространстве.</w:t>
            </w:r>
          </w:p>
        </w:tc>
        <w:tc>
          <w:tcPr>
            <w:tcW w:w="4537" w:type="dxa"/>
          </w:tcPr>
          <w:p w14:paraId="0EBC7ABB" w14:textId="77777777" w:rsidR="00A774A3" w:rsidRPr="00682539" w:rsidRDefault="00A774A3" w:rsidP="00F30F13">
            <w:pPr>
              <w:ind w:firstLine="454"/>
              <w:jc w:val="both"/>
              <w:rPr>
                <w:b/>
                <w:i/>
                <w:iCs/>
                <w:sz w:val="22"/>
                <w:szCs w:val="22"/>
                <w:lang w:val="ru-RU"/>
              </w:rPr>
            </w:pPr>
            <w:r w:rsidRPr="00682539">
              <w:rPr>
                <w:b/>
                <w:i/>
                <w:iCs/>
                <w:sz w:val="22"/>
                <w:szCs w:val="22"/>
                <w:lang w:val="ru-RU"/>
              </w:rPr>
              <w:t>Выпускник получит возможность</w:t>
            </w:r>
            <w:r w:rsidRPr="00682539">
              <w:rPr>
                <w:b/>
                <w:sz w:val="22"/>
                <w:szCs w:val="22"/>
                <w:lang w:val="ru-RU"/>
              </w:rPr>
              <w:t>:</w:t>
            </w:r>
          </w:p>
          <w:p w14:paraId="6FBD1226" w14:textId="77777777" w:rsidR="00A774A3" w:rsidRPr="00682539" w:rsidRDefault="00A774A3" w:rsidP="00F30F13">
            <w:pPr>
              <w:widowControl/>
              <w:autoSpaceDE/>
              <w:autoSpaceDN/>
              <w:adjustRightInd/>
              <w:ind w:firstLine="454"/>
              <w:jc w:val="both"/>
              <w:rPr>
                <w:bCs/>
                <w:i/>
                <w:iCs/>
                <w:sz w:val="22"/>
                <w:szCs w:val="22"/>
                <w:lang w:val="ru-RU"/>
              </w:rPr>
            </w:pPr>
            <w:r w:rsidRPr="00682539">
              <w:rPr>
                <w:sz w:val="22"/>
                <w:szCs w:val="22"/>
                <w:lang w:val="ru-RU"/>
              </w:rPr>
              <w:t>• </w:t>
            </w:r>
            <w:r w:rsidRPr="00682539">
              <w:rPr>
                <w:i/>
                <w:sz w:val="22"/>
                <w:szCs w:val="22"/>
                <w:lang w:val="ru-RU"/>
              </w:rPr>
              <w:t>овладеть методами решения задач</w:t>
            </w:r>
            <w:r w:rsidRPr="00682539">
              <w:rPr>
                <w:i/>
                <w:iCs/>
                <w:sz w:val="22"/>
                <w:szCs w:val="22"/>
                <w:lang w:val="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14:paraId="436E412D" w14:textId="77777777" w:rsidR="00A774A3" w:rsidRPr="00682539" w:rsidRDefault="00A774A3" w:rsidP="00F30F13">
            <w:pPr>
              <w:widowControl/>
              <w:autoSpaceDE/>
              <w:autoSpaceDN/>
              <w:adjustRightInd/>
              <w:ind w:firstLine="454"/>
              <w:jc w:val="both"/>
              <w:rPr>
                <w:i/>
                <w:iCs/>
                <w:sz w:val="22"/>
                <w:szCs w:val="22"/>
                <w:lang w:val="ru-RU"/>
              </w:rPr>
            </w:pPr>
            <w:r w:rsidRPr="00682539">
              <w:rPr>
                <w:sz w:val="22"/>
                <w:szCs w:val="22"/>
                <w:lang w:val="ru-RU"/>
              </w:rPr>
              <w:t>• </w:t>
            </w:r>
            <w:r w:rsidRPr="00682539">
              <w:rPr>
                <w:i/>
                <w:sz w:val="22"/>
                <w:szCs w:val="22"/>
                <w:lang w:val="ru-RU"/>
              </w:rPr>
              <w:t>приобрести опыт применения</w:t>
            </w:r>
            <w:r w:rsidRPr="00682539">
              <w:rPr>
                <w:sz w:val="22"/>
                <w:szCs w:val="22"/>
                <w:lang w:val="ru-RU"/>
              </w:rPr>
              <w:t xml:space="preserve"> </w:t>
            </w:r>
            <w:r w:rsidRPr="00682539">
              <w:rPr>
                <w:i/>
                <w:iCs/>
                <w:sz w:val="22"/>
                <w:szCs w:val="22"/>
                <w:lang w:val="ru-RU"/>
              </w:rPr>
              <w:t>алгебраического и тригонометрического аппарата и идей движения при решении геометрических задач;</w:t>
            </w:r>
          </w:p>
          <w:p w14:paraId="77C74179" w14:textId="77777777" w:rsidR="00A774A3" w:rsidRPr="00682539" w:rsidRDefault="00A774A3" w:rsidP="00F30F13">
            <w:pPr>
              <w:widowControl/>
              <w:autoSpaceDE/>
              <w:autoSpaceDN/>
              <w:adjustRightInd/>
              <w:ind w:firstLine="454"/>
              <w:jc w:val="both"/>
              <w:rPr>
                <w:i/>
                <w:iCs/>
                <w:sz w:val="22"/>
                <w:szCs w:val="22"/>
                <w:lang w:val="ru-RU"/>
              </w:rPr>
            </w:pPr>
            <w:r w:rsidRPr="00682539">
              <w:rPr>
                <w:sz w:val="22"/>
                <w:szCs w:val="22"/>
                <w:lang w:val="ru-RU"/>
              </w:rPr>
              <w:t>• </w:t>
            </w:r>
            <w:r w:rsidRPr="00682539">
              <w:rPr>
                <w:i/>
                <w:sz w:val="22"/>
                <w:szCs w:val="22"/>
                <w:lang w:val="ru-RU"/>
              </w:rPr>
              <w:t>овладеть традиционной схемой</w:t>
            </w:r>
            <w:r w:rsidRPr="00682539">
              <w:rPr>
                <w:i/>
                <w:iCs/>
                <w:sz w:val="22"/>
                <w:szCs w:val="22"/>
                <w:lang w:val="ru-RU"/>
              </w:rPr>
              <w:t xml:space="preserve"> решения задач на построение с помощью циркуля и линейки:</w:t>
            </w:r>
            <w:r w:rsidRPr="00682539">
              <w:rPr>
                <w:sz w:val="22"/>
                <w:szCs w:val="22"/>
                <w:lang w:val="ru-RU"/>
              </w:rPr>
              <w:t xml:space="preserve"> </w:t>
            </w:r>
            <w:r w:rsidRPr="00682539">
              <w:rPr>
                <w:i/>
                <w:iCs/>
                <w:sz w:val="22"/>
                <w:szCs w:val="22"/>
                <w:lang w:val="ru-RU"/>
              </w:rPr>
              <w:t>анализ, построение</w:t>
            </w:r>
            <w:r w:rsidRPr="00682539">
              <w:rPr>
                <w:sz w:val="22"/>
                <w:szCs w:val="22"/>
                <w:lang w:val="ru-RU"/>
              </w:rPr>
              <w:t xml:space="preserve">, </w:t>
            </w:r>
            <w:r w:rsidRPr="00682539">
              <w:rPr>
                <w:i/>
                <w:iCs/>
                <w:sz w:val="22"/>
                <w:szCs w:val="22"/>
                <w:lang w:val="ru-RU"/>
              </w:rPr>
              <w:t>доказательство и исследование;</w:t>
            </w:r>
          </w:p>
          <w:p w14:paraId="3227AEE7" w14:textId="77777777" w:rsidR="00A774A3" w:rsidRPr="00682539" w:rsidRDefault="00A774A3" w:rsidP="00F30F13">
            <w:pPr>
              <w:widowControl/>
              <w:autoSpaceDE/>
              <w:autoSpaceDN/>
              <w:adjustRightInd/>
              <w:ind w:firstLine="454"/>
              <w:jc w:val="both"/>
              <w:rPr>
                <w:i/>
                <w:iCs/>
                <w:sz w:val="22"/>
                <w:szCs w:val="22"/>
                <w:lang w:val="ru-RU"/>
              </w:rPr>
            </w:pPr>
            <w:r w:rsidRPr="00682539">
              <w:rPr>
                <w:sz w:val="22"/>
                <w:szCs w:val="22"/>
                <w:lang w:val="ru-RU"/>
              </w:rPr>
              <w:t>• </w:t>
            </w:r>
            <w:r w:rsidRPr="00682539">
              <w:rPr>
                <w:i/>
                <w:sz w:val="22"/>
                <w:szCs w:val="22"/>
                <w:lang w:val="ru-RU"/>
              </w:rPr>
              <w:t>научиться решать задачи</w:t>
            </w:r>
            <w:r w:rsidRPr="00682539">
              <w:rPr>
                <w:i/>
                <w:iCs/>
                <w:sz w:val="22"/>
                <w:szCs w:val="22"/>
                <w:lang w:val="ru-RU"/>
              </w:rPr>
              <w:t xml:space="preserve"> на построение</w:t>
            </w:r>
            <w:r w:rsidRPr="00682539">
              <w:rPr>
                <w:sz w:val="22"/>
                <w:szCs w:val="22"/>
                <w:lang w:val="ru-RU"/>
              </w:rPr>
              <w:t xml:space="preserve"> </w:t>
            </w:r>
            <w:r w:rsidRPr="00682539">
              <w:rPr>
                <w:i/>
                <w:iCs/>
                <w:sz w:val="22"/>
                <w:szCs w:val="22"/>
                <w:lang w:val="ru-RU"/>
              </w:rPr>
              <w:t>методом</w:t>
            </w:r>
            <w:r w:rsidRPr="00682539">
              <w:rPr>
                <w:sz w:val="22"/>
                <w:szCs w:val="22"/>
                <w:lang w:val="ru-RU"/>
              </w:rPr>
              <w:t xml:space="preserve"> </w:t>
            </w:r>
            <w:r w:rsidRPr="00682539">
              <w:rPr>
                <w:i/>
                <w:iCs/>
                <w:sz w:val="22"/>
                <w:szCs w:val="22"/>
                <w:lang w:val="ru-RU"/>
              </w:rPr>
              <w:t>геометрического</w:t>
            </w:r>
            <w:r w:rsidRPr="00682539">
              <w:rPr>
                <w:sz w:val="22"/>
                <w:szCs w:val="22"/>
                <w:lang w:val="ru-RU"/>
              </w:rPr>
              <w:t xml:space="preserve"> </w:t>
            </w:r>
            <w:r w:rsidRPr="00682539">
              <w:rPr>
                <w:i/>
                <w:iCs/>
                <w:sz w:val="22"/>
                <w:szCs w:val="22"/>
                <w:lang w:val="ru-RU"/>
              </w:rPr>
              <w:t>места</w:t>
            </w:r>
            <w:r w:rsidRPr="00682539">
              <w:rPr>
                <w:sz w:val="22"/>
                <w:szCs w:val="22"/>
                <w:lang w:val="ru-RU"/>
              </w:rPr>
              <w:t xml:space="preserve"> </w:t>
            </w:r>
            <w:r w:rsidRPr="00682539">
              <w:rPr>
                <w:i/>
                <w:iCs/>
                <w:sz w:val="22"/>
                <w:szCs w:val="22"/>
                <w:lang w:val="ru-RU"/>
              </w:rPr>
              <w:t>точек</w:t>
            </w:r>
            <w:r w:rsidRPr="00682539">
              <w:rPr>
                <w:sz w:val="22"/>
                <w:szCs w:val="22"/>
                <w:lang w:val="ru-RU"/>
              </w:rPr>
              <w:t xml:space="preserve"> </w:t>
            </w:r>
            <w:r w:rsidRPr="00682539">
              <w:rPr>
                <w:i/>
                <w:sz w:val="22"/>
                <w:szCs w:val="22"/>
                <w:lang w:val="ru-RU"/>
              </w:rPr>
              <w:t>и</w:t>
            </w:r>
            <w:r w:rsidRPr="00682539">
              <w:rPr>
                <w:sz w:val="22"/>
                <w:szCs w:val="22"/>
                <w:lang w:val="ru-RU"/>
              </w:rPr>
              <w:t xml:space="preserve"> </w:t>
            </w:r>
            <w:r w:rsidRPr="00682539">
              <w:rPr>
                <w:i/>
                <w:iCs/>
                <w:sz w:val="22"/>
                <w:szCs w:val="22"/>
                <w:lang w:val="ru-RU"/>
              </w:rPr>
              <w:t>методом</w:t>
            </w:r>
            <w:r w:rsidRPr="00682539">
              <w:rPr>
                <w:sz w:val="22"/>
                <w:szCs w:val="22"/>
                <w:lang w:val="ru-RU"/>
              </w:rPr>
              <w:t xml:space="preserve"> </w:t>
            </w:r>
            <w:r w:rsidRPr="00682539">
              <w:rPr>
                <w:i/>
                <w:iCs/>
                <w:sz w:val="22"/>
                <w:szCs w:val="22"/>
                <w:lang w:val="ru-RU"/>
              </w:rPr>
              <w:t>подобия;</w:t>
            </w:r>
          </w:p>
          <w:p w14:paraId="376D95C8"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приобрести опыт исследования свойств</w:t>
            </w:r>
            <w:r w:rsidRPr="00682539">
              <w:rPr>
                <w:sz w:val="22"/>
                <w:szCs w:val="22"/>
                <w:lang w:val="ru-RU"/>
              </w:rPr>
              <w:t xml:space="preserve"> </w:t>
            </w:r>
            <w:r w:rsidRPr="00682539">
              <w:rPr>
                <w:i/>
                <w:iCs/>
                <w:sz w:val="22"/>
                <w:szCs w:val="22"/>
                <w:lang w:val="ru-RU"/>
              </w:rPr>
              <w:t>планиметрических фигур с помощью компьютерных программ</w:t>
            </w:r>
            <w:r w:rsidRPr="00682539">
              <w:rPr>
                <w:sz w:val="22"/>
                <w:szCs w:val="22"/>
                <w:lang w:val="ru-RU"/>
              </w:rPr>
              <w:t>;</w:t>
            </w:r>
          </w:p>
          <w:p w14:paraId="0217E689" w14:textId="77777777" w:rsidR="00A774A3" w:rsidRPr="00682539" w:rsidRDefault="00A774A3" w:rsidP="00F30F13">
            <w:pPr>
              <w:widowControl/>
              <w:autoSpaceDE/>
              <w:autoSpaceDN/>
              <w:adjustRightInd/>
              <w:ind w:firstLine="454"/>
              <w:jc w:val="both"/>
              <w:rPr>
                <w:i/>
                <w:iCs/>
                <w:sz w:val="22"/>
                <w:szCs w:val="22"/>
                <w:lang w:val="ru-RU"/>
              </w:rPr>
            </w:pPr>
            <w:r w:rsidRPr="00682539">
              <w:rPr>
                <w:sz w:val="22"/>
                <w:szCs w:val="22"/>
                <w:lang w:val="ru-RU"/>
              </w:rPr>
              <w:t>• </w:t>
            </w:r>
            <w:r w:rsidRPr="00682539">
              <w:rPr>
                <w:i/>
                <w:sz w:val="22"/>
                <w:szCs w:val="22"/>
                <w:lang w:val="ru-RU"/>
              </w:rPr>
              <w:t>приобрести опыт выполнения проектов</w:t>
            </w:r>
            <w:r w:rsidRPr="00682539">
              <w:rPr>
                <w:sz w:val="22"/>
                <w:szCs w:val="22"/>
                <w:lang w:val="ru-RU"/>
              </w:rPr>
              <w:t xml:space="preserve"> </w:t>
            </w:r>
            <w:r w:rsidRPr="00682539">
              <w:rPr>
                <w:i/>
                <w:iCs/>
                <w:sz w:val="22"/>
                <w:szCs w:val="22"/>
                <w:lang w:val="ru-RU"/>
              </w:rPr>
              <w:t xml:space="preserve">по темам </w:t>
            </w:r>
            <w:r w:rsidRPr="00682539">
              <w:rPr>
                <w:sz w:val="22"/>
                <w:szCs w:val="22"/>
                <w:lang w:val="ru-RU"/>
              </w:rPr>
              <w:t>«</w:t>
            </w:r>
            <w:r w:rsidRPr="00682539">
              <w:rPr>
                <w:i/>
                <w:iCs/>
                <w:sz w:val="22"/>
                <w:szCs w:val="22"/>
                <w:lang w:val="ru-RU"/>
              </w:rPr>
              <w:t>Геометрические преобразования на плоскости</w:t>
            </w:r>
            <w:r w:rsidRPr="00682539">
              <w:rPr>
                <w:sz w:val="22"/>
                <w:szCs w:val="22"/>
                <w:lang w:val="ru-RU"/>
              </w:rPr>
              <w:t>»</w:t>
            </w:r>
            <w:r w:rsidRPr="00682539">
              <w:rPr>
                <w:i/>
                <w:iCs/>
                <w:sz w:val="22"/>
                <w:szCs w:val="22"/>
                <w:lang w:val="ru-RU"/>
              </w:rPr>
              <w:t xml:space="preserve">, </w:t>
            </w:r>
            <w:r w:rsidRPr="00682539">
              <w:rPr>
                <w:sz w:val="22"/>
                <w:szCs w:val="22"/>
                <w:lang w:val="ru-RU"/>
              </w:rPr>
              <w:t>«</w:t>
            </w:r>
            <w:r w:rsidRPr="00682539">
              <w:rPr>
                <w:i/>
                <w:iCs/>
                <w:sz w:val="22"/>
                <w:szCs w:val="22"/>
                <w:lang w:val="ru-RU"/>
              </w:rPr>
              <w:t>Построение отрезков по формуле</w:t>
            </w:r>
            <w:r w:rsidRPr="00682539">
              <w:rPr>
                <w:sz w:val="22"/>
                <w:szCs w:val="22"/>
                <w:lang w:val="ru-RU"/>
              </w:rPr>
              <w:t>»</w:t>
            </w:r>
            <w:r w:rsidRPr="00682539">
              <w:rPr>
                <w:i/>
                <w:iCs/>
                <w:sz w:val="22"/>
                <w:szCs w:val="22"/>
                <w:lang w:val="ru-RU"/>
              </w:rPr>
              <w:t>.</w:t>
            </w:r>
          </w:p>
          <w:p w14:paraId="69F3D72E" w14:textId="77777777" w:rsidR="00A774A3" w:rsidRPr="00682539" w:rsidRDefault="00A774A3" w:rsidP="00F30F13">
            <w:pPr>
              <w:ind w:firstLine="454"/>
              <w:jc w:val="both"/>
              <w:rPr>
                <w:b/>
                <w:i/>
                <w:sz w:val="22"/>
                <w:szCs w:val="22"/>
                <w:lang w:val="ru-RU"/>
              </w:rPr>
            </w:pPr>
          </w:p>
        </w:tc>
      </w:tr>
      <w:tr w:rsidR="00A774A3" w:rsidRPr="00CD0D74" w14:paraId="7047DD64" w14:textId="77777777" w:rsidTr="00F41ACB">
        <w:tc>
          <w:tcPr>
            <w:tcW w:w="1208" w:type="dxa"/>
            <w:gridSpan w:val="2"/>
          </w:tcPr>
          <w:p w14:paraId="01FB1902" w14:textId="77777777" w:rsidR="00A774A3" w:rsidRPr="00682539" w:rsidRDefault="00A774A3" w:rsidP="00A17284">
            <w:pPr>
              <w:pStyle w:val="NR"/>
              <w:jc w:val="both"/>
              <w:outlineLvl w:val="0"/>
              <w:rPr>
                <w:b/>
                <w:bCs/>
                <w:sz w:val="22"/>
                <w:szCs w:val="22"/>
              </w:rPr>
            </w:pPr>
            <w:r w:rsidRPr="00682539">
              <w:rPr>
                <w:b/>
                <w:bCs/>
                <w:sz w:val="22"/>
                <w:szCs w:val="22"/>
              </w:rPr>
              <w:t>Измерение геометрических величин</w:t>
            </w:r>
          </w:p>
          <w:p w14:paraId="18FB1FD8" w14:textId="77777777" w:rsidR="00A774A3" w:rsidRPr="00682539" w:rsidRDefault="00A774A3" w:rsidP="00F30F13">
            <w:pPr>
              <w:pStyle w:val="aff7"/>
              <w:spacing w:line="240" w:lineRule="auto"/>
              <w:jc w:val="center"/>
              <w:outlineLvl w:val="0"/>
              <w:rPr>
                <w:b/>
                <w:sz w:val="22"/>
                <w:szCs w:val="22"/>
              </w:rPr>
            </w:pPr>
          </w:p>
        </w:tc>
        <w:tc>
          <w:tcPr>
            <w:tcW w:w="4178" w:type="dxa"/>
          </w:tcPr>
          <w:p w14:paraId="75016B33"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527A6A2E"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Cs/>
                <w:sz w:val="22"/>
                <w:szCs w:val="22"/>
                <w:lang w:val="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14:paraId="3D483ADB"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вычислять площади треугольников, прямоугольников, параллелограммов, трапеций, кругов и секторов;</w:t>
            </w:r>
          </w:p>
          <w:p w14:paraId="1706BCBA"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xml:space="preserve">• вычислять </w:t>
            </w:r>
            <w:r w:rsidRPr="00682539">
              <w:rPr>
                <w:iCs/>
                <w:sz w:val="22"/>
                <w:szCs w:val="22"/>
                <w:lang w:val="ru-RU"/>
              </w:rPr>
              <w:t>длину окружности, длину дуги окружности;</w:t>
            </w:r>
          </w:p>
          <w:p w14:paraId="7882E4E3"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вычислять длины линейных элементов фигур и их углы, используя формулы длины окружности и длины дуги окружности, формулы площадей фигур;</w:t>
            </w:r>
          </w:p>
          <w:p w14:paraId="5093D6F1"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решать задачи на доказательство с использованием формул длины окружности и длины дуги окружности, формул площадей фигур;</w:t>
            </w:r>
          </w:p>
          <w:p w14:paraId="52A9CCC4"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решать практические задачи, связанные с нахождением геометрических величин (используя при необходимости справ</w:t>
            </w:r>
            <w:r w:rsidR="00A17284">
              <w:rPr>
                <w:sz w:val="22"/>
                <w:szCs w:val="22"/>
                <w:lang w:val="ru-RU"/>
              </w:rPr>
              <w:t>очники и технические средства).</w:t>
            </w:r>
          </w:p>
        </w:tc>
        <w:tc>
          <w:tcPr>
            <w:tcW w:w="4537" w:type="dxa"/>
          </w:tcPr>
          <w:p w14:paraId="572166A6" w14:textId="77777777" w:rsidR="00A774A3" w:rsidRPr="00682539" w:rsidRDefault="00A774A3" w:rsidP="00F30F13">
            <w:pPr>
              <w:ind w:firstLine="454"/>
              <w:jc w:val="both"/>
              <w:rPr>
                <w:b/>
                <w:i/>
                <w:iCs/>
                <w:sz w:val="22"/>
                <w:szCs w:val="22"/>
                <w:lang w:val="ru-RU"/>
              </w:rPr>
            </w:pPr>
            <w:r w:rsidRPr="00682539">
              <w:rPr>
                <w:b/>
                <w:i/>
                <w:iCs/>
                <w:sz w:val="22"/>
                <w:szCs w:val="22"/>
                <w:lang w:val="ru-RU"/>
              </w:rPr>
              <w:t>Выпускник получит возможность научиться:</w:t>
            </w:r>
          </w:p>
          <w:p w14:paraId="376BDA47" w14:textId="77777777" w:rsidR="00A774A3" w:rsidRPr="00682539" w:rsidRDefault="00A774A3" w:rsidP="00F30F13">
            <w:pPr>
              <w:widowControl/>
              <w:autoSpaceDE/>
              <w:autoSpaceDN/>
              <w:adjustRightInd/>
              <w:ind w:firstLine="454"/>
              <w:jc w:val="both"/>
              <w:rPr>
                <w:i/>
                <w:iCs/>
                <w:sz w:val="22"/>
                <w:szCs w:val="22"/>
                <w:lang w:val="ru-RU"/>
              </w:rPr>
            </w:pPr>
            <w:r w:rsidRPr="00682539">
              <w:rPr>
                <w:sz w:val="22"/>
                <w:szCs w:val="22"/>
                <w:lang w:val="ru-RU"/>
              </w:rPr>
              <w:t>• </w:t>
            </w:r>
            <w:r w:rsidRPr="00682539">
              <w:rPr>
                <w:i/>
                <w:iCs/>
                <w:sz w:val="22"/>
                <w:szCs w:val="22"/>
                <w:lang w:val="ru-RU"/>
              </w:rPr>
              <w:t>вычислять площади фигур, составленных из двух или более прямоугольников, параллелограммов, треугольников, круга и сектора;</w:t>
            </w:r>
          </w:p>
          <w:p w14:paraId="3FA1A5D1" w14:textId="77777777" w:rsidR="00A774A3" w:rsidRPr="00682539" w:rsidRDefault="00A774A3" w:rsidP="00F30F13">
            <w:pPr>
              <w:widowControl/>
              <w:autoSpaceDE/>
              <w:autoSpaceDN/>
              <w:adjustRightInd/>
              <w:ind w:firstLine="454"/>
              <w:jc w:val="both"/>
              <w:rPr>
                <w:i/>
                <w:iCs/>
                <w:sz w:val="22"/>
                <w:szCs w:val="22"/>
                <w:lang w:val="ru-RU"/>
              </w:rPr>
            </w:pPr>
            <w:r w:rsidRPr="00682539">
              <w:rPr>
                <w:sz w:val="22"/>
                <w:szCs w:val="22"/>
                <w:lang w:val="ru-RU"/>
              </w:rPr>
              <w:t>• </w:t>
            </w:r>
            <w:r w:rsidRPr="00682539">
              <w:rPr>
                <w:i/>
                <w:iCs/>
                <w:sz w:val="22"/>
                <w:szCs w:val="22"/>
                <w:lang w:val="ru-RU"/>
              </w:rPr>
              <w:t xml:space="preserve">вычислять площади многоугольников, используя отношения </w:t>
            </w:r>
            <w:r w:rsidRPr="00682539">
              <w:rPr>
                <w:bCs/>
                <w:i/>
                <w:iCs/>
                <w:sz w:val="22"/>
                <w:szCs w:val="22"/>
                <w:lang w:val="ru-RU"/>
              </w:rPr>
              <w:t>равновеликости и равносоставленности;</w:t>
            </w:r>
          </w:p>
          <w:p w14:paraId="37631C77" w14:textId="77777777" w:rsidR="00A774A3" w:rsidRPr="00682539" w:rsidRDefault="00A774A3" w:rsidP="00F30F13">
            <w:pPr>
              <w:ind w:firstLine="454"/>
              <w:jc w:val="both"/>
              <w:rPr>
                <w:b/>
                <w:i/>
                <w:sz w:val="22"/>
                <w:szCs w:val="22"/>
                <w:lang w:val="ru-RU"/>
              </w:rPr>
            </w:pPr>
            <w:r w:rsidRPr="00682539">
              <w:rPr>
                <w:sz w:val="22"/>
                <w:szCs w:val="22"/>
                <w:lang w:val="ru-RU"/>
              </w:rPr>
              <w:t>•</w:t>
            </w:r>
            <w:r w:rsidRPr="00682539">
              <w:rPr>
                <w:sz w:val="22"/>
                <w:szCs w:val="22"/>
              </w:rPr>
              <w:t> </w:t>
            </w:r>
            <w:r w:rsidRPr="00682539">
              <w:rPr>
                <w:i/>
                <w:sz w:val="22"/>
                <w:szCs w:val="22"/>
                <w:lang w:val="ru-RU"/>
              </w:rPr>
              <w:t>применять алгебраический и тригонометрический аппарат и идеи движения при решении задач на вычисление площадей многоугольников</w:t>
            </w:r>
          </w:p>
        </w:tc>
      </w:tr>
      <w:tr w:rsidR="00A774A3" w:rsidRPr="00CD0D74" w14:paraId="6DBAB849" w14:textId="77777777" w:rsidTr="00F41ACB">
        <w:tc>
          <w:tcPr>
            <w:tcW w:w="1208" w:type="dxa"/>
            <w:gridSpan w:val="2"/>
          </w:tcPr>
          <w:p w14:paraId="10052F34" w14:textId="77777777" w:rsidR="00A774A3" w:rsidRPr="00682539" w:rsidRDefault="00A774A3" w:rsidP="00A17284">
            <w:pPr>
              <w:pStyle w:val="NR"/>
              <w:jc w:val="both"/>
              <w:outlineLvl w:val="0"/>
              <w:rPr>
                <w:b/>
                <w:bCs/>
                <w:sz w:val="22"/>
                <w:szCs w:val="22"/>
              </w:rPr>
            </w:pPr>
            <w:r w:rsidRPr="00682539">
              <w:rPr>
                <w:b/>
                <w:bCs/>
                <w:sz w:val="22"/>
                <w:szCs w:val="22"/>
              </w:rPr>
              <w:t>Координаты</w:t>
            </w:r>
          </w:p>
          <w:p w14:paraId="31F0AAB1" w14:textId="77777777" w:rsidR="00A774A3" w:rsidRPr="00682539" w:rsidRDefault="00A774A3" w:rsidP="00F30F13">
            <w:pPr>
              <w:pStyle w:val="aff7"/>
              <w:spacing w:line="240" w:lineRule="auto"/>
              <w:jc w:val="center"/>
              <w:outlineLvl w:val="0"/>
              <w:rPr>
                <w:b/>
                <w:sz w:val="22"/>
                <w:szCs w:val="22"/>
              </w:rPr>
            </w:pPr>
          </w:p>
        </w:tc>
        <w:tc>
          <w:tcPr>
            <w:tcW w:w="4178" w:type="dxa"/>
          </w:tcPr>
          <w:p w14:paraId="78D1291B" w14:textId="77777777" w:rsidR="00A774A3" w:rsidRPr="00682539" w:rsidRDefault="00A774A3" w:rsidP="00F30F13">
            <w:pPr>
              <w:pStyle w:val="ac"/>
              <w:spacing w:after="0"/>
              <w:ind w:left="0" w:firstLine="454"/>
              <w:jc w:val="both"/>
              <w:rPr>
                <w:b/>
                <w:i/>
                <w:sz w:val="22"/>
                <w:szCs w:val="22"/>
                <w:lang w:val="ru-RU"/>
              </w:rPr>
            </w:pPr>
            <w:r w:rsidRPr="00682539">
              <w:rPr>
                <w:b/>
                <w:i/>
                <w:sz w:val="22"/>
                <w:szCs w:val="22"/>
                <w:lang w:val="ru-RU"/>
              </w:rPr>
              <w:t>Выпускник научится:</w:t>
            </w:r>
          </w:p>
          <w:p w14:paraId="0B22E4BA" w14:textId="77777777" w:rsidR="00A774A3" w:rsidRPr="00682539" w:rsidRDefault="00A774A3" w:rsidP="00F30F13">
            <w:pPr>
              <w:pStyle w:val="ac"/>
              <w:spacing w:after="0"/>
              <w:ind w:left="0"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вычислять длину отрезка по координатам его концов; вычислять координаты середины отрезка;</w:t>
            </w:r>
          </w:p>
          <w:p w14:paraId="54AD670C"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использовать координатный метод для изучения свойств прямых и окружностей.</w:t>
            </w:r>
          </w:p>
          <w:p w14:paraId="1B570909" w14:textId="77777777" w:rsidR="00A774A3" w:rsidRPr="00682539" w:rsidRDefault="00A774A3" w:rsidP="00F30F13">
            <w:pPr>
              <w:ind w:firstLine="34"/>
              <w:jc w:val="both"/>
              <w:rPr>
                <w:b/>
                <w:i/>
                <w:sz w:val="22"/>
                <w:szCs w:val="22"/>
                <w:lang w:val="ru-RU"/>
              </w:rPr>
            </w:pPr>
          </w:p>
        </w:tc>
        <w:tc>
          <w:tcPr>
            <w:tcW w:w="4537" w:type="dxa"/>
          </w:tcPr>
          <w:p w14:paraId="7502514B" w14:textId="77777777" w:rsidR="00A774A3" w:rsidRPr="00682539" w:rsidRDefault="00A774A3" w:rsidP="00F30F13">
            <w:pPr>
              <w:ind w:firstLine="454"/>
              <w:jc w:val="both"/>
              <w:rPr>
                <w:b/>
                <w:sz w:val="22"/>
                <w:szCs w:val="22"/>
                <w:lang w:val="ru-RU"/>
              </w:rPr>
            </w:pPr>
            <w:r w:rsidRPr="00682539">
              <w:rPr>
                <w:b/>
                <w:i/>
                <w:iCs/>
                <w:sz w:val="22"/>
                <w:szCs w:val="22"/>
                <w:lang w:val="ru-RU"/>
              </w:rPr>
              <w:t>Выпускник</w:t>
            </w:r>
            <w:r w:rsidRPr="00682539">
              <w:rPr>
                <w:b/>
                <w:sz w:val="22"/>
                <w:szCs w:val="22"/>
                <w:lang w:val="ru-RU"/>
              </w:rPr>
              <w:t xml:space="preserve"> </w:t>
            </w:r>
            <w:r w:rsidRPr="00682539">
              <w:rPr>
                <w:b/>
                <w:i/>
                <w:iCs/>
                <w:sz w:val="22"/>
                <w:szCs w:val="22"/>
                <w:lang w:val="ru-RU"/>
              </w:rPr>
              <w:t>получит</w:t>
            </w:r>
            <w:r w:rsidRPr="00682539">
              <w:rPr>
                <w:b/>
                <w:sz w:val="22"/>
                <w:szCs w:val="22"/>
                <w:lang w:val="ru-RU"/>
              </w:rPr>
              <w:t xml:space="preserve"> </w:t>
            </w:r>
            <w:r w:rsidRPr="00682539">
              <w:rPr>
                <w:b/>
                <w:i/>
                <w:iCs/>
                <w:sz w:val="22"/>
                <w:szCs w:val="22"/>
                <w:lang w:val="ru-RU"/>
              </w:rPr>
              <w:t>возможность</w:t>
            </w:r>
            <w:r w:rsidRPr="00682539">
              <w:rPr>
                <w:b/>
                <w:sz w:val="22"/>
                <w:szCs w:val="22"/>
                <w:lang w:val="ru-RU"/>
              </w:rPr>
              <w:t xml:space="preserve">: </w:t>
            </w:r>
          </w:p>
          <w:p w14:paraId="74F59ED5" w14:textId="77777777" w:rsidR="00A774A3" w:rsidRPr="00682539" w:rsidRDefault="00A774A3" w:rsidP="00F30F13">
            <w:pPr>
              <w:widowControl/>
              <w:autoSpaceDE/>
              <w:autoSpaceDN/>
              <w:adjustRightInd/>
              <w:ind w:firstLine="454"/>
              <w:jc w:val="both"/>
              <w:rPr>
                <w:i/>
                <w:iCs/>
                <w:sz w:val="22"/>
                <w:szCs w:val="22"/>
                <w:lang w:val="ru-RU"/>
              </w:rPr>
            </w:pPr>
            <w:r w:rsidRPr="00682539">
              <w:rPr>
                <w:sz w:val="22"/>
                <w:szCs w:val="22"/>
                <w:lang w:val="ru-RU"/>
              </w:rPr>
              <w:t>• </w:t>
            </w:r>
            <w:r w:rsidRPr="00682539">
              <w:rPr>
                <w:i/>
                <w:sz w:val="22"/>
                <w:szCs w:val="22"/>
                <w:lang w:val="ru-RU"/>
              </w:rPr>
              <w:t>овладеть координатным методом решения</w:t>
            </w:r>
            <w:r w:rsidRPr="00682539">
              <w:rPr>
                <w:sz w:val="22"/>
                <w:szCs w:val="22"/>
                <w:lang w:val="ru-RU"/>
              </w:rPr>
              <w:t xml:space="preserve"> </w:t>
            </w:r>
            <w:r w:rsidRPr="00682539">
              <w:rPr>
                <w:i/>
                <w:iCs/>
                <w:sz w:val="22"/>
                <w:szCs w:val="22"/>
                <w:lang w:val="ru-RU"/>
              </w:rPr>
              <w:t>задач на вычисления и доказательства;</w:t>
            </w:r>
          </w:p>
          <w:p w14:paraId="0DDB4380" w14:textId="77777777" w:rsidR="00A774A3" w:rsidRPr="00682539" w:rsidRDefault="00A774A3" w:rsidP="00F30F13">
            <w:pPr>
              <w:widowControl/>
              <w:autoSpaceDE/>
              <w:autoSpaceDN/>
              <w:adjustRightInd/>
              <w:ind w:firstLine="454"/>
              <w:jc w:val="both"/>
              <w:rPr>
                <w:i/>
                <w:iCs/>
                <w:sz w:val="22"/>
                <w:szCs w:val="22"/>
                <w:lang w:val="ru-RU"/>
              </w:rPr>
            </w:pPr>
            <w:r w:rsidRPr="00682539">
              <w:rPr>
                <w:sz w:val="22"/>
                <w:szCs w:val="22"/>
                <w:lang w:val="ru-RU"/>
              </w:rPr>
              <w:t>• </w:t>
            </w:r>
            <w:r w:rsidRPr="00682539">
              <w:rPr>
                <w:i/>
                <w:sz w:val="22"/>
                <w:szCs w:val="22"/>
                <w:lang w:val="ru-RU"/>
              </w:rPr>
              <w:t>приобрести опыт</w:t>
            </w:r>
            <w:r w:rsidRPr="00682539">
              <w:rPr>
                <w:sz w:val="22"/>
                <w:szCs w:val="22"/>
                <w:lang w:val="ru-RU"/>
              </w:rPr>
              <w:t xml:space="preserve"> </w:t>
            </w:r>
            <w:r w:rsidRPr="00682539">
              <w:rPr>
                <w:i/>
                <w:iCs/>
                <w:sz w:val="22"/>
                <w:szCs w:val="22"/>
                <w:lang w:val="ru-RU"/>
              </w:rPr>
              <w:t>использования компьютерных программ для анализа частных случаев взаимного расположения окружностей и прямых;</w:t>
            </w:r>
          </w:p>
          <w:p w14:paraId="2FB92B31"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приобрести опыт</w:t>
            </w:r>
            <w:r w:rsidRPr="00682539">
              <w:rPr>
                <w:sz w:val="22"/>
                <w:szCs w:val="22"/>
                <w:lang w:val="ru-RU"/>
              </w:rPr>
              <w:t xml:space="preserve"> </w:t>
            </w:r>
            <w:r w:rsidRPr="00682539">
              <w:rPr>
                <w:i/>
                <w:sz w:val="22"/>
                <w:szCs w:val="22"/>
                <w:lang w:val="ru-RU"/>
              </w:rPr>
              <w:t>выполнения проектов</w:t>
            </w:r>
            <w:r w:rsidRPr="00682539">
              <w:rPr>
                <w:sz w:val="22"/>
                <w:szCs w:val="22"/>
                <w:lang w:val="ru-RU"/>
              </w:rPr>
              <w:t xml:space="preserve"> </w:t>
            </w:r>
            <w:r w:rsidRPr="00682539">
              <w:rPr>
                <w:i/>
                <w:iCs/>
                <w:sz w:val="22"/>
                <w:szCs w:val="22"/>
                <w:lang w:val="ru-RU"/>
              </w:rPr>
              <w:t>на тему</w:t>
            </w:r>
            <w:r w:rsidRPr="00682539">
              <w:rPr>
                <w:sz w:val="22"/>
                <w:szCs w:val="22"/>
                <w:lang w:val="ru-RU"/>
              </w:rPr>
              <w:t xml:space="preserve"> «</w:t>
            </w:r>
            <w:r w:rsidRPr="00682539">
              <w:rPr>
                <w:i/>
                <w:iCs/>
                <w:sz w:val="22"/>
                <w:szCs w:val="22"/>
                <w:lang w:val="ru-RU"/>
              </w:rPr>
              <w:t>Применение координатного метода при решении задач на вычисления и доказательства</w:t>
            </w:r>
            <w:r w:rsidR="00A17284">
              <w:rPr>
                <w:sz w:val="22"/>
                <w:szCs w:val="22"/>
                <w:lang w:val="ru-RU"/>
              </w:rPr>
              <w:t>».</w:t>
            </w:r>
          </w:p>
        </w:tc>
      </w:tr>
      <w:tr w:rsidR="00A774A3" w:rsidRPr="00CD0D74" w14:paraId="34874E6C" w14:textId="77777777" w:rsidTr="00F41ACB">
        <w:tc>
          <w:tcPr>
            <w:tcW w:w="1208" w:type="dxa"/>
            <w:gridSpan w:val="2"/>
          </w:tcPr>
          <w:p w14:paraId="2F3CBF48" w14:textId="77777777" w:rsidR="00A774A3" w:rsidRPr="00682539" w:rsidRDefault="00A774A3" w:rsidP="00A17284">
            <w:pPr>
              <w:pStyle w:val="NR"/>
              <w:jc w:val="both"/>
              <w:outlineLvl w:val="0"/>
              <w:rPr>
                <w:b/>
                <w:bCs/>
                <w:sz w:val="22"/>
                <w:szCs w:val="22"/>
              </w:rPr>
            </w:pPr>
            <w:r w:rsidRPr="00682539">
              <w:rPr>
                <w:b/>
                <w:bCs/>
                <w:sz w:val="22"/>
                <w:szCs w:val="22"/>
              </w:rPr>
              <w:t>Векторы</w:t>
            </w:r>
          </w:p>
          <w:p w14:paraId="48830340" w14:textId="77777777" w:rsidR="00A774A3" w:rsidRPr="00682539" w:rsidRDefault="00A774A3" w:rsidP="00F30F13">
            <w:pPr>
              <w:pStyle w:val="aff7"/>
              <w:spacing w:line="240" w:lineRule="auto"/>
              <w:jc w:val="center"/>
              <w:outlineLvl w:val="0"/>
              <w:rPr>
                <w:b/>
                <w:sz w:val="22"/>
                <w:szCs w:val="22"/>
              </w:rPr>
            </w:pPr>
          </w:p>
        </w:tc>
        <w:tc>
          <w:tcPr>
            <w:tcW w:w="4178" w:type="dxa"/>
          </w:tcPr>
          <w:p w14:paraId="65207CC6" w14:textId="77777777" w:rsidR="00A774A3" w:rsidRPr="00682539" w:rsidRDefault="00A774A3" w:rsidP="00F30F13">
            <w:pPr>
              <w:ind w:firstLine="454"/>
              <w:jc w:val="both"/>
              <w:rPr>
                <w:b/>
                <w:i/>
                <w:sz w:val="22"/>
                <w:szCs w:val="22"/>
                <w:lang w:val="ru-RU"/>
              </w:rPr>
            </w:pPr>
            <w:r w:rsidRPr="00682539">
              <w:rPr>
                <w:b/>
                <w:i/>
                <w:sz w:val="22"/>
                <w:szCs w:val="22"/>
                <w:lang w:val="ru-RU"/>
              </w:rPr>
              <w:t xml:space="preserve">Выпускник научится: </w:t>
            </w:r>
          </w:p>
          <w:p w14:paraId="2A5F9F8F"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14:paraId="3178EC72"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14:paraId="07138D6F" w14:textId="77777777" w:rsidR="00A774A3" w:rsidRPr="00A17284" w:rsidRDefault="00A774A3" w:rsidP="00A17284">
            <w:pPr>
              <w:widowControl/>
              <w:autoSpaceDE/>
              <w:autoSpaceDN/>
              <w:adjustRightInd/>
              <w:ind w:firstLine="454"/>
              <w:jc w:val="both"/>
              <w:rPr>
                <w:sz w:val="22"/>
                <w:szCs w:val="22"/>
                <w:lang w:val="ru-RU"/>
              </w:rPr>
            </w:pPr>
            <w:r w:rsidRPr="00682539">
              <w:rPr>
                <w:sz w:val="22"/>
                <w:szCs w:val="22"/>
                <w:lang w:val="ru-RU"/>
              </w:rPr>
              <w:t>• вычислять скалярное произведение векторов, находить угол между векторами</w:t>
            </w:r>
            <w:r w:rsidRPr="00682539">
              <w:rPr>
                <w:bCs/>
                <w:sz w:val="22"/>
                <w:szCs w:val="22"/>
                <w:lang w:val="ru-RU"/>
              </w:rPr>
              <w:t>, у</w:t>
            </w:r>
            <w:r w:rsidRPr="00682539">
              <w:rPr>
                <w:sz w:val="22"/>
                <w:szCs w:val="22"/>
                <w:lang w:val="ru-RU"/>
              </w:rPr>
              <w:t>ста</w:t>
            </w:r>
            <w:r w:rsidRPr="00682539">
              <w:rPr>
                <w:bCs/>
                <w:sz w:val="22"/>
                <w:szCs w:val="22"/>
                <w:lang w:val="ru-RU"/>
              </w:rPr>
              <w:t>н</w:t>
            </w:r>
            <w:r w:rsidRPr="00682539">
              <w:rPr>
                <w:sz w:val="22"/>
                <w:szCs w:val="22"/>
                <w:lang w:val="ru-RU"/>
              </w:rPr>
              <w:t>авли</w:t>
            </w:r>
            <w:r w:rsidR="00A17284">
              <w:rPr>
                <w:sz w:val="22"/>
                <w:szCs w:val="22"/>
                <w:lang w:val="ru-RU"/>
              </w:rPr>
              <w:t>вать перпендикулярность прямых.</w:t>
            </w:r>
          </w:p>
        </w:tc>
        <w:tc>
          <w:tcPr>
            <w:tcW w:w="4537" w:type="dxa"/>
          </w:tcPr>
          <w:p w14:paraId="1425A1C3" w14:textId="77777777" w:rsidR="00A774A3" w:rsidRPr="00682539" w:rsidRDefault="00A774A3" w:rsidP="00F30F13">
            <w:pPr>
              <w:ind w:firstLine="454"/>
              <w:jc w:val="both"/>
              <w:rPr>
                <w:b/>
                <w:sz w:val="22"/>
                <w:szCs w:val="22"/>
                <w:lang w:val="ru-RU"/>
              </w:rPr>
            </w:pPr>
            <w:r w:rsidRPr="00682539">
              <w:rPr>
                <w:b/>
                <w:i/>
                <w:iCs/>
                <w:sz w:val="22"/>
                <w:szCs w:val="22"/>
                <w:lang w:val="ru-RU"/>
              </w:rPr>
              <w:t>Выпускник</w:t>
            </w:r>
            <w:r w:rsidRPr="00682539">
              <w:rPr>
                <w:b/>
                <w:sz w:val="22"/>
                <w:szCs w:val="22"/>
                <w:lang w:val="ru-RU"/>
              </w:rPr>
              <w:t xml:space="preserve"> </w:t>
            </w:r>
            <w:r w:rsidRPr="00682539">
              <w:rPr>
                <w:b/>
                <w:i/>
                <w:iCs/>
                <w:sz w:val="22"/>
                <w:szCs w:val="22"/>
                <w:lang w:val="ru-RU"/>
              </w:rPr>
              <w:t>получит</w:t>
            </w:r>
            <w:r w:rsidRPr="00682539">
              <w:rPr>
                <w:b/>
                <w:sz w:val="22"/>
                <w:szCs w:val="22"/>
                <w:lang w:val="ru-RU"/>
              </w:rPr>
              <w:t xml:space="preserve"> </w:t>
            </w:r>
            <w:r w:rsidRPr="00682539">
              <w:rPr>
                <w:b/>
                <w:i/>
                <w:iCs/>
                <w:sz w:val="22"/>
                <w:szCs w:val="22"/>
                <w:lang w:val="ru-RU"/>
              </w:rPr>
              <w:t>возможность</w:t>
            </w:r>
            <w:r w:rsidRPr="00682539">
              <w:rPr>
                <w:b/>
                <w:sz w:val="22"/>
                <w:szCs w:val="22"/>
                <w:lang w:val="ru-RU"/>
              </w:rPr>
              <w:t>:</w:t>
            </w:r>
          </w:p>
          <w:p w14:paraId="02BB5F6E"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 xml:space="preserve">овладеть </w:t>
            </w:r>
            <w:r w:rsidRPr="00682539">
              <w:rPr>
                <w:i/>
                <w:iCs/>
                <w:sz w:val="22"/>
                <w:szCs w:val="22"/>
                <w:lang w:val="ru-RU"/>
              </w:rPr>
              <w:t>векторным методом для решения задач на вычисления и доказательства</w:t>
            </w:r>
            <w:r w:rsidRPr="00682539">
              <w:rPr>
                <w:sz w:val="22"/>
                <w:szCs w:val="22"/>
                <w:lang w:val="ru-RU"/>
              </w:rPr>
              <w:t>;</w:t>
            </w:r>
          </w:p>
          <w:p w14:paraId="6948AB2B"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приобрести опыт выполнения проектов</w:t>
            </w:r>
            <w:r w:rsidRPr="00682539">
              <w:rPr>
                <w:sz w:val="22"/>
                <w:szCs w:val="22"/>
                <w:lang w:val="ru-RU"/>
              </w:rPr>
              <w:t xml:space="preserve"> </w:t>
            </w:r>
            <w:r w:rsidRPr="00682539">
              <w:rPr>
                <w:i/>
                <w:iCs/>
                <w:sz w:val="22"/>
                <w:szCs w:val="22"/>
                <w:lang w:val="ru-RU"/>
              </w:rPr>
              <w:t>на тему</w:t>
            </w:r>
            <w:r w:rsidRPr="00682539">
              <w:rPr>
                <w:sz w:val="22"/>
                <w:szCs w:val="22"/>
                <w:lang w:val="ru-RU"/>
              </w:rPr>
              <w:t xml:space="preserve"> «</w:t>
            </w:r>
            <w:r w:rsidRPr="00682539">
              <w:rPr>
                <w:i/>
                <w:iCs/>
                <w:sz w:val="22"/>
                <w:szCs w:val="22"/>
                <w:lang w:val="ru-RU"/>
              </w:rPr>
              <w:t>применение векторного метода при решении задач на вычисления и доказательства</w:t>
            </w:r>
            <w:r w:rsidRPr="00682539">
              <w:rPr>
                <w:sz w:val="22"/>
                <w:szCs w:val="22"/>
                <w:lang w:val="ru-RU"/>
              </w:rPr>
              <w:t>».</w:t>
            </w:r>
          </w:p>
          <w:p w14:paraId="23DB70E9" w14:textId="77777777" w:rsidR="00A774A3" w:rsidRPr="00682539" w:rsidRDefault="00A774A3" w:rsidP="00F30F13">
            <w:pPr>
              <w:ind w:firstLine="454"/>
              <w:jc w:val="both"/>
              <w:rPr>
                <w:b/>
                <w:i/>
                <w:sz w:val="22"/>
                <w:szCs w:val="22"/>
                <w:lang w:val="ru-RU"/>
              </w:rPr>
            </w:pPr>
          </w:p>
        </w:tc>
      </w:tr>
      <w:tr w:rsidR="00A774A3" w:rsidRPr="00682539" w14:paraId="15F86DC7" w14:textId="77777777" w:rsidTr="00F41ACB">
        <w:tc>
          <w:tcPr>
            <w:tcW w:w="9923" w:type="dxa"/>
            <w:gridSpan w:val="4"/>
          </w:tcPr>
          <w:p w14:paraId="45D84C6B" w14:textId="77777777" w:rsidR="00A774A3" w:rsidRPr="00682539" w:rsidRDefault="00C02A74" w:rsidP="00F30F13">
            <w:pPr>
              <w:suppressAutoHyphens/>
              <w:ind w:firstLine="454"/>
              <w:jc w:val="center"/>
              <w:outlineLvl w:val="0"/>
              <w:rPr>
                <w:b/>
                <w:i/>
                <w:sz w:val="22"/>
                <w:szCs w:val="22"/>
                <w:lang w:val="ru-RU"/>
              </w:rPr>
            </w:pPr>
            <w:r>
              <w:rPr>
                <w:b/>
                <w:sz w:val="22"/>
                <w:szCs w:val="22"/>
                <w:lang w:val="ru-RU"/>
              </w:rPr>
              <w:t xml:space="preserve">1.2.5.12. </w:t>
            </w:r>
            <w:r w:rsidR="00A774A3" w:rsidRPr="00682539">
              <w:rPr>
                <w:b/>
                <w:sz w:val="22"/>
                <w:szCs w:val="22"/>
                <w:lang w:val="ru-RU"/>
              </w:rPr>
              <w:t>Информатика</w:t>
            </w:r>
            <w:r w:rsidR="001B16EE" w:rsidRPr="00682539">
              <w:rPr>
                <w:b/>
                <w:sz w:val="22"/>
                <w:szCs w:val="22"/>
                <w:lang w:val="ru-RU"/>
              </w:rPr>
              <w:t xml:space="preserve"> </w:t>
            </w:r>
          </w:p>
        </w:tc>
      </w:tr>
      <w:tr w:rsidR="00A774A3" w:rsidRPr="00CD0D74" w14:paraId="66C85655" w14:textId="77777777" w:rsidTr="00F41ACB">
        <w:tc>
          <w:tcPr>
            <w:tcW w:w="1208" w:type="dxa"/>
            <w:gridSpan w:val="2"/>
          </w:tcPr>
          <w:p w14:paraId="76983B03" w14:textId="77777777" w:rsidR="00A774A3" w:rsidRPr="00682539" w:rsidRDefault="00A774A3" w:rsidP="00A17284">
            <w:pPr>
              <w:suppressAutoHyphens/>
              <w:jc w:val="both"/>
              <w:outlineLvl w:val="0"/>
              <w:rPr>
                <w:b/>
                <w:sz w:val="22"/>
                <w:szCs w:val="22"/>
                <w:lang w:val="ru-RU"/>
              </w:rPr>
            </w:pPr>
            <w:r w:rsidRPr="00682539">
              <w:rPr>
                <w:b/>
                <w:sz w:val="22"/>
                <w:szCs w:val="22"/>
                <w:lang w:val="ru-RU"/>
              </w:rPr>
              <w:t>Информация и способы её представления</w:t>
            </w:r>
          </w:p>
          <w:p w14:paraId="491CEC7B" w14:textId="77777777" w:rsidR="00A774A3" w:rsidRPr="00A17284" w:rsidRDefault="00A774A3" w:rsidP="00F30F13">
            <w:pPr>
              <w:suppressAutoHyphens/>
              <w:ind w:firstLine="454"/>
              <w:jc w:val="both"/>
              <w:outlineLvl w:val="0"/>
              <w:rPr>
                <w:b/>
                <w:sz w:val="22"/>
                <w:szCs w:val="22"/>
                <w:lang w:val="ru-RU"/>
              </w:rPr>
            </w:pPr>
          </w:p>
        </w:tc>
        <w:tc>
          <w:tcPr>
            <w:tcW w:w="4178" w:type="dxa"/>
          </w:tcPr>
          <w:p w14:paraId="75A91767" w14:textId="77777777" w:rsidR="00A774A3" w:rsidRPr="00682539" w:rsidRDefault="00A774A3" w:rsidP="00F30F13">
            <w:pPr>
              <w:suppressAutoHyphens/>
              <w:ind w:firstLine="454"/>
              <w:jc w:val="both"/>
              <w:rPr>
                <w:b/>
                <w:i/>
                <w:sz w:val="22"/>
                <w:szCs w:val="22"/>
                <w:lang w:val="ru-RU"/>
              </w:rPr>
            </w:pPr>
            <w:r w:rsidRPr="00682539">
              <w:rPr>
                <w:b/>
                <w:i/>
                <w:sz w:val="22"/>
                <w:szCs w:val="22"/>
                <w:lang w:val="ru-RU"/>
              </w:rPr>
              <w:t>Выпускник научится:</w:t>
            </w:r>
          </w:p>
          <w:p w14:paraId="72F3B9C2" w14:textId="77777777" w:rsidR="00A774A3" w:rsidRPr="00682539" w:rsidRDefault="00A774A3" w:rsidP="00F30F13">
            <w:pPr>
              <w:suppressAutoHyphens/>
              <w:ind w:firstLine="454"/>
              <w:jc w:val="both"/>
              <w:rPr>
                <w:sz w:val="22"/>
                <w:szCs w:val="22"/>
                <w:lang w:val="ru-RU"/>
              </w:rPr>
            </w:pPr>
            <w:r w:rsidRPr="00682539">
              <w:rPr>
                <w:sz w:val="22"/>
                <w:szCs w:val="22"/>
                <w:lang w:val="ru-RU"/>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14:paraId="0B2A44AF"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14:paraId="6F99B521"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 xml:space="preserve">• записывать в двоичной системе целые числа от 0 до 256; </w:t>
            </w:r>
          </w:p>
          <w:p w14:paraId="76C69EBB"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i/>
                <w:sz w:val="22"/>
                <w:szCs w:val="22"/>
                <w:lang w:val="ru-RU"/>
              </w:rPr>
              <w:t>•</w:t>
            </w:r>
            <w:r w:rsidRPr="00682539">
              <w:rPr>
                <w:i/>
                <w:sz w:val="22"/>
                <w:szCs w:val="22"/>
              </w:rPr>
              <w:t> </w:t>
            </w:r>
            <w:r w:rsidRPr="00682539">
              <w:rPr>
                <w:sz w:val="22"/>
                <w:szCs w:val="22"/>
                <w:lang w:val="ru-RU"/>
              </w:rPr>
              <w:t>кодировать и декодировать тексты при известной кодовой таблице;</w:t>
            </w:r>
          </w:p>
          <w:p w14:paraId="3CC473EE"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 использовать основные способы графического представления числовой информации.</w:t>
            </w:r>
          </w:p>
          <w:p w14:paraId="57A03F03" w14:textId="77777777" w:rsidR="00A774A3" w:rsidRPr="00682539" w:rsidRDefault="00A774A3" w:rsidP="00F30F13">
            <w:pPr>
              <w:ind w:firstLine="34"/>
              <w:jc w:val="both"/>
              <w:rPr>
                <w:b/>
                <w:i/>
                <w:sz w:val="22"/>
                <w:szCs w:val="22"/>
                <w:lang w:val="ru-RU"/>
              </w:rPr>
            </w:pPr>
          </w:p>
        </w:tc>
        <w:tc>
          <w:tcPr>
            <w:tcW w:w="4537" w:type="dxa"/>
          </w:tcPr>
          <w:p w14:paraId="399E2FDB" w14:textId="77777777" w:rsidR="00A774A3" w:rsidRPr="00682539" w:rsidRDefault="00A774A3" w:rsidP="00F30F13">
            <w:pPr>
              <w:suppressAutoHyphens/>
              <w:ind w:firstLine="454"/>
              <w:jc w:val="both"/>
              <w:rPr>
                <w:b/>
                <w:sz w:val="22"/>
                <w:szCs w:val="22"/>
                <w:lang w:val="ru-RU"/>
              </w:rPr>
            </w:pPr>
            <w:r w:rsidRPr="00682539">
              <w:rPr>
                <w:b/>
                <w:i/>
                <w:sz w:val="22"/>
                <w:szCs w:val="22"/>
                <w:lang w:val="ru-RU"/>
              </w:rPr>
              <w:t>Выпускник получит возможность</w:t>
            </w:r>
            <w:r w:rsidRPr="00682539">
              <w:rPr>
                <w:b/>
                <w:sz w:val="22"/>
                <w:szCs w:val="22"/>
                <w:lang w:val="ru-RU"/>
              </w:rPr>
              <w:t>:</w:t>
            </w:r>
          </w:p>
          <w:p w14:paraId="049EAF44" w14:textId="77777777" w:rsidR="00A774A3" w:rsidRPr="00682539" w:rsidRDefault="00A774A3" w:rsidP="00F30F13">
            <w:pPr>
              <w:widowControl/>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14:paraId="56B67AD9" w14:textId="77777777" w:rsidR="00A774A3" w:rsidRPr="00682539" w:rsidRDefault="00A774A3" w:rsidP="00F30F13">
            <w:pPr>
              <w:widowControl/>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узнать о том, что любые данные можно описать, используя алфавит, содержащий только два символа, например 0 и 1;</w:t>
            </w:r>
          </w:p>
          <w:p w14:paraId="3193CB0C"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 </w:t>
            </w:r>
            <w:r w:rsidRPr="00682539">
              <w:rPr>
                <w:i/>
                <w:sz w:val="22"/>
                <w:szCs w:val="22"/>
                <w:lang w:val="ru-RU"/>
              </w:rPr>
              <w:t>познакомиться с тем, как информация</w:t>
            </w:r>
            <w:r w:rsidRPr="00682539">
              <w:rPr>
                <w:sz w:val="22"/>
                <w:szCs w:val="22"/>
                <w:lang w:val="ru-RU"/>
              </w:rPr>
              <w:t xml:space="preserve"> </w:t>
            </w:r>
            <w:r w:rsidRPr="00682539">
              <w:rPr>
                <w:i/>
                <w:sz w:val="22"/>
                <w:szCs w:val="22"/>
                <w:lang w:val="ru-RU"/>
              </w:rPr>
              <w:t>(данные) представляется в современных компьютерах;</w:t>
            </w:r>
          </w:p>
          <w:p w14:paraId="0DE15AA3" w14:textId="77777777" w:rsidR="00A774A3" w:rsidRPr="00682539" w:rsidRDefault="00A774A3" w:rsidP="00F30F13">
            <w:pPr>
              <w:widowControl/>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познакомиться с двоичной системой счисления;</w:t>
            </w:r>
          </w:p>
          <w:p w14:paraId="195ED970" w14:textId="77777777" w:rsidR="00A774A3" w:rsidRPr="00A17284" w:rsidRDefault="00A774A3" w:rsidP="00A17284">
            <w:pPr>
              <w:widowControl/>
              <w:suppressAutoHyphens/>
              <w:autoSpaceDE/>
              <w:autoSpaceDN/>
              <w:adjustRightInd/>
              <w:ind w:firstLine="454"/>
              <w:jc w:val="both"/>
              <w:rPr>
                <w:i/>
                <w:sz w:val="22"/>
                <w:szCs w:val="22"/>
                <w:lang w:val="ru-RU"/>
              </w:rPr>
            </w:pPr>
            <w:r w:rsidRPr="00682539">
              <w:rPr>
                <w:sz w:val="22"/>
                <w:szCs w:val="22"/>
                <w:lang w:val="ru-RU"/>
              </w:rPr>
              <w:t>• </w:t>
            </w:r>
            <w:r w:rsidRPr="00682539">
              <w:rPr>
                <w:i/>
                <w:sz w:val="22"/>
                <w:szCs w:val="22"/>
                <w:lang w:val="ru-RU"/>
              </w:rPr>
              <w:t>познакомиться с двоичным кодированием текстов и наиболее употре</w:t>
            </w:r>
            <w:r w:rsidR="00A17284">
              <w:rPr>
                <w:i/>
                <w:sz w:val="22"/>
                <w:szCs w:val="22"/>
                <w:lang w:val="ru-RU"/>
              </w:rPr>
              <w:t>бительными современными кодами.</w:t>
            </w:r>
          </w:p>
        </w:tc>
      </w:tr>
      <w:tr w:rsidR="00A774A3" w:rsidRPr="00CD0D74" w14:paraId="0BF91DF8" w14:textId="77777777" w:rsidTr="00F41ACB">
        <w:tc>
          <w:tcPr>
            <w:tcW w:w="1208" w:type="dxa"/>
            <w:gridSpan w:val="2"/>
          </w:tcPr>
          <w:p w14:paraId="2EA4E102" w14:textId="77777777" w:rsidR="00A774A3" w:rsidRPr="00682539" w:rsidRDefault="00A774A3" w:rsidP="00A17284">
            <w:pPr>
              <w:suppressAutoHyphens/>
              <w:jc w:val="both"/>
              <w:outlineLvl w:val="0"/>
              <w:rPr>
                <w:b/>
                <w:sz w:val="22"/>
                <w:szCs w:val="22"/>
                <w:lang w:val="ru-RU"/>
              </w:rPr>
            </w:pPr>
            <w:r w:rsidRPr="00682539">
              <w:rPr>
                <w:b/>
                <w:sz w:val="22"/>
                <w:szCs w:val="22"/>
                <w:lang w:val="ru-RU"/>
              </w:rPr>
              <w:t>Основы алгоритмической культуры</w:t>
            </w:r>
          </w:p>
          <w:p w14:paraId="0658D34F" w14:textId="77777777" w:rsidR="00A774A3" w:rsidRPr="00682539" w:rsidRDefault="00A774A3" w:rsidP="00F30F13">
            <w:pPr>
              <w:pStyle w:val="aff7"/>
              <w:spacing w:line="240" w:lineRule="auto"/>
              <w:jc w:val="center"/>
              <w:outlineLvl w:val="0"/>
              <w:rPr>
                <w:b/>
                <w:sz w:val="22"/>
                <w:szCs w:val="22"/>
              </w:rPr>
            </w:pPr>
          </w:p>
        </w:tc>
        <w:tc>
          <w:tcPr>
            <w:tcW w:w="4178" w:type="dxa"/>
          </w:tcPr>
          <w:p w14:paraId="18AF3F6A" w14:textId="77777777" w:rsidR="00A774A3" w:rsidRPr="00682539" w:rsidRDefault="00A774A3" w:rsidP="00F30F13">
            <w:pPr>
              <w:suppressAutoHyphens/>
              <w:ind w:firstLine="454"/>
              <w:jc w:val="both"/>
              <w:rPr>
                <w:b/>
                <w:i/>
                <w:sz w:val="22"/>
                <w:szCs w:val="22"/>
                <w:lang w:val="ru-RU"/>
              </w:rPr>
            </w:pPr>
            <w:r w:rsidRPr="00682539">
              <w:rPr>
                <w:b/>
                <w:i/>
                <w:sz w:val="22"/>
                <w:szCs w:val="22"/>
                <w:lang w:val="ru-RU"/>
              </w:rPr>
              <w:t>Выпускник научится:</w:t>
            </w:r>
          </w:p>
          <w:p w14:paraId="16208473"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14:paraId="7885F96E"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14:paraId="46BEE001"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14:paraId="23A467B2"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14:paraId="752AEFA1"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 использовать логические значения, операции и выражения с ними;</w:t>
            </w:r>
          </w:p>
          <w:p w14:paraId="0B37D6C6"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14:paraId="783710F7"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14:paraId="7392C5EB" w14:textId="77777777" w:rsidR="00A774A3" w:rsidRPr="00C02A74" w:rsidRDefault="00A774A3" w:rsidP="00C02A74">
            <w:pPr>
              <w:widowControl/>
              <w:suppressAutoHyphens/>
              <w:autoSpaceDE/>
              <w:autoSpaceDN/>
              <w:adjustRightInd/>
              <w:ind w:firstLine="454"/>
              <w:jc w:val="both"/>
              <w:rPr>
                <w:sz w:val="22"/>
                <w:szCs w:val="22"/>
                <w:lang w:val="ru-RU"/>
              </w:rPr>
            </w:pPr>
            <w:r w:rsidRPr="00682539">
              <w:rPr>
                <w:sz w:val="22"/>
                <w:szCs w:val="22"/>
                <w:lang w:val="ru-RU"/>
              </w:rPr>
              <w:t>• создавать и выполнять программы для решения несложных алгоритмических задач в выб</w:t>
            </w:r>
            <w:r w:rsidR="00C02A74">
              <w:rPr>
                <w:sz w:val="22"/>
                <w:szCs w:val="22"/>
                <w:lang w:val="ru-RU"/>
              </w:rPr>
              <w:t xml:space="preserve">ранной среде программирования. </w:t>
            </w:r>
          </w:p>
        </w:tc>
        <w:tc>
          <w:tcPr>
            <w:tcW w:w="4537" w:type="dxa"/>
          </w:tcPr>
          <w:p w14:paraId="60BFC1AE" w14:textId="77777777" w:rsidR="00A774A3" w:rsidRPr="00682539" w:rsidRDefault="00A774A3" w:rsidP="00F30F13">
            <w:pPr>
              <w:suppressAutoHyphens/>
              <w:ind w:firstLine="454"/>
              <w:jc w:val="both"/>
              <w:rPr>
                <w:b/>
                <w:i/>
                <w:sz w:val="22"/>
                <w:szCs w:val="22"/>
                <w:lang w:val="ru-RU"/>
              </w:rPr>
            </w:pPr>
            <w:r w:rsidRPr="00682539">
              <w:rPr>
                <w:b/>
                <w:i/>
                <w:sz w:val="22"/>
                <w:szCs w:val="22"/>
                <w:lang w:val="ru-RU"/>
              </w:rPr>
              <w:t>Выпускник получит возможность:</w:t>
            </w:r>
          </w:p>
          <w:p w14:paraId="37760D0C" w14:textId="77777777" w:rsidR="00A774A3" w:rsidRPr="00682539" w:rsidRDefault="00A774A3" w:rsidP="00F30F13">
            <w:pPr>
              <w:suppressAutoHyphens/>
              <w:ind w:firstLine="454"/>
              <w:jc w:val="both"/>
              <w:rPr>
                <w:i/>
                <w:sz w:val="22"/>
                <w:szCs w:val="22"/>
                <w:lang w:val="ru-RU"/>
              </w:rPr>
            </w:pPr>
            <w:r w:rsidRPr="00682539">
              <w:rPr>
                <w:sz w:val="22"/>
                <w:szCs w:val="22"/>
                <w:lang w:val="ru-RU"/>
              </w:rPr>
              <w:t>•</w:t>
            </w:r>
            <w:r w:rsidRPr="00682539">
              <w:rPr>
                <w:b/>
                <w:i/>
                <w:sz w:val="22"/>
                <w:szCs w:val="22"/>
                <w:lang w:val="ru-RU"/>
              </w:rPr>
              <w:t> </w:t>
            </w:r>
            <w:r w:rsidRPr="00682539">
              <w:rPr>
                <w:i/>
                <w:sz w:val="22"/>
                <w:szCs w:val="22"/>
                <w:lang w:val="ru-RU"/>
              </w:rPr>
              <w:t>познакомиться с использованием строк, деревьев, графов и с простейшими операциями с этими структурами;</w:t>
            </w:r>
          </w:p>
          <w:p w14:paraId="46DF6139" w14:textId="77777777" w:rsidR="00A774A3" w:rsidRPr="00682539" w:rsidRDefault="00A774A3" w:rsidP="00F30F13">
            <w:pPr>
              <w:widowControl/>
              <w:suppressAutoHyphens/>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создавать программы для решения несложных задач, возникающих в процессе учебы и вне её.</w:t>
            </w:r>
          </w:p>
          <w:p w14:paraId="02A195B6" w14:textId="77777777" w:rsidR="00A774A3" w:rsidRPr="00682539" w:rsidRDefault="00A774A3" w:rsidP="00F30F13">
            <w:pPr>
              <w:ind w:firstLine="454"/>
              <w:jc w:val="both"/>
              <w:rPr>
                <w:b/>
                <w:i/>
                <w:sz w:val="22"/>
                <w:szCs w:val="22"/>
                <w:lang w:val="ru-RU"/>
              </w:rPr>
            </w:pPr>
          </w:p>
        </w:tc>
      </w:tr>
      <w:tr w:rsidR="00A774A3" w:rsidRPr="00CD0D74" w14:paraId="450F1AD1" w14:textId="77777777" w:rsidTr="00F41ACB">
        <w:tc>
          <w:tcPr>
            <w:tcW w:w="1208" w:type="dxa"/>
            <w:gridSpan w:val="2"/>
          </w:tcPr>
          <w:p w14:paraId="6EFF6512" w14:textId="77777777" w:rsidR="00A774A3" w:rsidRPr="00682539" w:rsidRDefault="00A774A3" w:rsidP="00C02A74">
            <w:pPr>
              <w:suppressAutoHyphens/>
              <w:jc w:val="both"/>
              <w:outlineLvl w:val="0"/>
              <w:rPr>
                <w:b/>
                <w:sz w:val="22"/>
                <w:szCs w:val="22"/>
                <w:lang w:val="ru-RU"/>
              </w:rPr>
            </w:pPr>
            <w:r w:rsidRPr="00682539">
              <w:rPr>
                <w:b/>
                <w:sz w:val="22"/>
                <w:szCs w:val="22"/>
                <w:lang w:val="ru-RU"/>
              </w:rPr>
              <w:t>Использование программных систем и сервисов</w:t>
            </w:r>
          </w:p>
          <w:p w14:paraId="56D55A4A" w14:textId="77777777" w:rsidR="00A774A3" w:rsidRPr="00682539" w:rsidRDefault="00A774A3" w:rsidP="00F30F13">
            <w:pPr>
              <w:pStyle w:val="aff7"/>
              <w:spacing w:line="240" w:lineRule="auto"/>
              <w:jc w:val="center"/>
              <w:outlineLvl w:val="0"/>
              <w:rPr>
                <w:b/>
                <w:sz w:val="22"/>
                <w:szCs w:val="22"/>
              </w:rPr>
            </w:pPr>
          </w:p>
        </w:tc>
        <w:tc>
          <w:tcPr>
            <w:tcW w:w="4178" w:type="dxa"/>
          </w:tcPr>
          <w:p w14:paraId="51F5B60D" w14:textId="77777777" w:rsidR="00A774A3" w:rsidRPr="00682539" w:rsidRDefault="00A774A3" w:rsidP="00F30F13">
            <w:pPr>
              <w:suppressAutoHyphens/>
              <w:ind w:firstLine="454"/>
              <w:jc w:val="both"/>
              <w:rPr>
                <w:b/>
                <w:i/>
                <w:sz w:val="22"/>
                <w:szCs w:val="22"/>
                <w:lang w:val="ru-RU"/>
              </w:rPr>
            </w:pPr>
            <w:r w:rsidRPr="00682539">
              <w:rPr>
                <w:b/>
                <w:i/>
                <w:sz w:val="22"/>
                <w:szCs w:val="22"/>
                <w:lang w:val="ru-RU"/>
              </w:rPr>
              <w:t>Выпускник научится:</w:t>
            </w:r>
          </w:p>
          <w:p w14:paraId="5A560383"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 xml:space="preserve">базовым навыкам работы с компьютером; </w:t>
            </w:r>
          </w:p>
          <w:p w14:paraId="30D19CEC"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14:paraId="747DC586" w14:textId="77777777" w:rsidR="00A774A3" w:rsidRPr="00C02A74" w:rsidRDefault="00A774A3" w:rsidP="00C02A74">
            <w:pPr>
              <w:widowControl/>
              <w:suppressAutoHyphens/>
              <w:autoSpaceDE/>
              <w:autoSpaceDN/>
              <w:adjustRightInd/>
              <w:ind w:firstLine="454"/>
              <w:jc w:val="both"/>
              <w:rPr>
                <w:sz w:val="22"/>
                <w:szCs w:val="22"/>
                <w:lang w:val="ru-RU"/>
              </w:rPr>
            </w:pPr>
            <w:r w:rsidRPr="00682539">
              <w:rPr>
                <w:sz w:val="22"/>
                <w:szCs w:val="22"/>
                <w:lang w:val="ru-RU"/>
              </w:rPr>
              <w:t>•</w:t>
            </w:r>
            <w:r w:rsidRPr="00682539">
              <w:rPr>
                <w:sz w:val="22"/>
                <w:szCs w:val="22"/>
              </w:rPr>
              <w:t> </w:t>
            </w:r>
            <w:r w:rsidRPr="00682539">
              <w:rPr>
                <w:sz w:val="22"/>
                <w:szCs w:val="22"/>
                <w:lang w:val="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w:t>
            </w:r>
            <w:r w:rsidR="00C02A74">
              <w:rPr>
                <w:sz w:val="22"/>
                <w:szCs w:val="22"/>
                <w:lang w:val="ru-RU"/>
              </w:rPr>
              <w:t>м соответствующей терминологии.</w:t>
            </w:r>
          </w:p>
        </w:tc>
        <w:tc>
          <w:tcPr>
            <w:tcW w:w="4537" w:type="dxa"/>
          </w:tcPr>
          <w:p w14:paraId="180FA3F0" w14:textId="77777777" w:rsidR="00A774A3" w:rsidRPr="00682539" w:rsidRDefault="00A774A3" w:rsidP="00F30F13">
            <w:pPr>
              <w:suppressAutoHyphens/>
              <w:ind w:firstLine="454"/>
              <w:jc w:val="both"/>
              <w:rPr>
                <w:b/>
                <w:sz w:val="22"/>
                <w:szCs w:val="22"/>
                <w:lang w:val="ru-RU"/>
              </w:rPr>
            </w:pPr>
            <w:r w:rsidRPr="00682539">
              <w:rPr>
                <w:b/>
                <w:i/>
                <w:sz w:val="22"/>
                <w:szCs w:val="22"/>
                <w:lang w:val="ru-RU"/>
              </w:rPr>
              <w:t>Выпускник получит возможность</w:t>
            </w:r>
            <w:r w:rsidRPr="00682539">
              <w:rPr>
                <w:b/>
                <w:sz w:val="22"/>
                <w:szCs w:val="22"/>
                <w:lang w:val="ru-RU"/>
              </w:rPr>
              <w:t>:</w:t>
            </w:r>
          </w:p>
          <w:p w14:paraId="2B10E436" w14:textId="77777777" w:rsidR="00A774A3" w:rsidRPr="00682539" w:rsidRDefault="00A774A3" w:rsidP="00F30F13">
            <w:pPr>
              <w:suppressAutoHyphens/>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познакомиться с программными средствами для работы с аудио-визуальными данными и соответствующим понятийным аппаратом;</w:t>
            </w:r>
          </w:p>
          <w:p w14:paraId="420FC408" w14:textId="77777777" w:rsidR="00A774A3" w:rsidRPr="00682539" w:rsidRDefault="00A774A3" w:rsidP="00F30F13">
            <w:pPr>
              <w:widowControl/>
              <w:suppressAutoHyphens/>
              <w:autoSpaceDE/>
              <w:autoSpaceDN/>
              <w:adjustRightInd/>
              <w:ind w:firstLine="454"/>
              <w:jc w:val="both"/>
              <w:rPr>
                <w:i/>
                <w:sz w:val="22"/>
                <w:szCs w:val="22"/>
                <w:lang w:val="ru-RU"/>
              </w:rPr>
            </w:pPr>
            <w:r w:rsidRPr="00682539">
              <w:rPr>
                <w:sz w:val="22"/>
                <w:szCs w:val="22"/>
                <w:lang w:val="ru-RU"/>
              </w:rPr>
              <w:t>•</w:t>
            </w:r>
            <w:r w:rsidRPr="00682539">
              <w:rPr>
                <w:sz w:val="22"/>
                <w:szCs w:val="22"/>
              </w:rPr>
              <w:t> </w:t>
            </w:r>
            <w:r w:rsidRPr="00682539">
              <w:rPr>
                <w:i/>
                <w:sz w:val="22"/>
                <w:szCs w:val="22"/>
                <w:lang w:val="ru-RU"/>
              </w:rPr>
              <w:t>научиться создавать текстовые документы, включающие рисунки и другие иллюстративные материалы, презентации и т. п.;</w:t>
            </w:r>
          </w:p>
          <w:p w14:paraId="71E04DA1" w14:textId="77777777" w:rsidR="00A774A3" w:rsidRPr="00682539" w:rsidRDefault="00A774A3" w:rsidP="00F30F13">
            <w:pPr>
              <w:ind w:firstLine="454"/>
              <w:jc w:val="both"/>
              <w:rPr>
                <w:b/>
                <w:i/>
                <w:sz w:val="22"/>
                <w:szCs w:val="22"/>
                <w:lang w:val="ru-RU"/>
              </w:rPr>
            </w:pPr>
            <w:r w:rsidRPr="00682539">
              <w:rPr>
                <w:sz w:val="22"/>
                <w:szCs w:val="22"/>
                <w:lang w:val="ru-RU"/>
              </w:rPr>
              <w:t>•</w:t>
            </w:r>
            <w:r w:rsidRPr="00682539">
              <w:rPr>
                <w:sz w:val="22"/>
                <w:szCs w:val="22"/>
              </w:rPr>
              <w:t> </w:t>
            </w:r>
            <w:r w:rsidRPr="00682539">
              <w:rPr>
                <w:i/>
                <w:sz w:val="22"/>
                <w:szCs w:val="22"/>
                <w:lang w:val="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w:t>
            </w:r>
            <w:r w:rsidRPr="00682539">
              <w:rPr>
                <w:i/>
                <w:sz w:val="22"/>
                <w:szCs w:val="22"/>
              </w:rPr>
              <w:t> </w:t>
            </w:r>
            <w:r w:rsidRPr="00682539">
              <w:rPr>
                <w:i/>
                <w:sz w:val="22"/>
                <w:szCs w:val="22"/>
                <w:lang w:val="ru-RU"/>
              </w:rPr>
              <w:t>д.).</w:t>
            </w:r>
          </w:p>
        </w:tc>
      </w:tr>
      <w:tr w:rsidR="00A774A3" w:rsidRPr="00CD0D74" w14:paraId="29633468" w14:textId="77777777" w:rsidTr="00F41ACB">
        <w:tc>
          <w:tcPr>
            <w:tcW w:w="1208" w:type="dxa"/>
            <w:gridSpan w:val="2"/>
          </w:tcPr>
          <w:p w14:paraId="6F848B2E" w14:textId="77777777" w:rsidR="00A774A3" w:rsidRPr="00682539" w:rsidRDefault="00A774A3" w:rsidP="00C02A74">
            <w:pPr>
              <w:suppressAutoHyphens/>
              <w:jc w:val="both"/>
              <w:outlineLvl w:val="0"/>
              <w:rPr>
                <w:b/>
                <w:sz w:val="22"/>
                <w:szCs w:val="22"/>
                <w:lang w:val="ru-RU"/>
              </w:rPr>
            </w:pPr>
            <w:r w:rsidRPr="00682539">
              <w:rPr>
                <w:b/>
                <w:sz w:val="22"/>
                <w:szCs w:val="22"/>
                <w:lang w:val="ru-RU"/>
              </w:rPr>
              <w:t>Работа в информационном пространстве</w:t>
            </w:r>
          </w:p>
          <w:p w14:paraId="4ADC59F3" w14:textId="77777777" w:rsidR="00A774A3" w:rsidRPr="00682539" w:rsidRDefault="00A774A3" w:rsidP="00F30F13">
            <w:pPr>
              <w:pStyle w:val="aff7"/>
              <w:spacing w:line="240" w:lineRule="auto"/>
              <w:jc w:val="center"/>
              <w:outlineLvl w:val="0"/>
              <w:rPr>
                <w:b/>
                <w:sz w:val="22"/>
                <w:szCs w:val="22"/>
              </w:rPr>
            </w:pPr>
          </w:p>
        </w:tc>
        <w:tc>
          <w:tcPr>
            <w:tcW w:w="4178" w:type="dxa"/>
          </w:tcPr>
          <w:p w14:paraId="02738B09" w14:textId="77777777" w:rsidR="00A774A3" w:rsidRPr="00682539" w:rsidRDefault="00A774A3" w:rsidP="00F30F13">
            <w:pPr>
              <w:suppressAutoHyphens/>
              <w:ind w:firstLine="454"/>
              <w:jc w:val="both"/>
              <w:rPr>
                <w:b/>
                <w:i/>
                <w:sz w:val="22"/>
                <w:szCs w:val="22"/>
                <w:lang w:val="ru-RU"/>
              </w:rPr>
            </w:pPr>
            <w:r w:rsidRPr="00682539">
              <w:rPr>
                <w:b/>
                <w:i/>
                <w:sz w:val="22"/>
                <w:szCs w:val="22"/>
                <w:lang w:val="ru-RU"/>
              </w:rPr>
              <w:t>Выпускник научится:</w:t>
            </w:r>
          </w:p>
          <w:p w14:paraId="25A97DE3" w14:textId="77777777" w:rsidR="00A774A3" w:rsidRPr="00682539" w:rsidRDefault="00A774A3" w:rsidP="00F30F13">
            <w:pPr>
              <w:widowControl/>
              <w:suppressAutoHyphens/>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базовым навыкам и знаниям, необходимым для использования интернет-сервисов при решении учебных и внеучебных задач;</w:t>
            </w:r>
          </w:p>
          <w:p w14:paraId="724F27FC" w14:textId="77777777" w:rsidR="00A774A3" w:rsidRPr="00682539" w:rsidRDefault="00A774A3" w:rsidP="00F30F13">
            <w:pPr>
              <w:suppressAutoHyphens/>
              <w:ind w:firstLine="454"/>
              <w:jc w:val="both"/>
              <w:rPr>
                <w:sz w:val="22"/>
                <w:szCs w:val="22"/>
                <w:lang w:val="ru-RU"/>
              </w:rPr>
            </w:pPr>
            <w:r w:rsidRPr="00682539">
              <w:rPr>
                <w:iCs/>
                <w:sz w:val="22"/>
                <w:szCs w:val="22"/>
                <w:lang w:val="ru-RU"/>
              </w:rPr>
              <w:t>• </w:t>
            </w:r>
            <w:r w:rsidRPr="00682539">
              <w:rPr>
                <w:sz w:val="22"/>
                <w:szCs w:val="22"/>
                <w:lang w:val="ru-RU"/>
              </w:rPr>
              <w:t>организации своего личного пространства данных с использованием индивидуальных накопителей данных, интернет-сервисов и т. п.;</w:t>
            </w:r>
          </w:p>
          <w:p w14:paraId="61BDDA11" w14:textId="77777777" w:rsidR="00A774A3" w:rsidRPr="00682539" w:rsidRDefault="00A774A3" w:rsidP="00F30F13">
            <w:pPr>
              <w:suppressAutoHyphens/>
              <w:ind w:firstLine="454"/>
              <w:jc w:val="both"/>
              <w:rPr>
                <w:sz w:val="22"/>
                <w:szCs w:val="22"/>
                <w:lang w:val="ru-RU"/>
              </w:rPr>
            </w:pPr>
            <w:r w:rsidRPr="00682539">
              <w:rPr>
                <w:iCs/>
                <w:sz w:val="22"/>
                <w:szCs w:val="22"/>
                <w:lang w:val="ru-RU"/>
              </w:rPr>
              <w:t>• </w:t>
            </w:r>
            <w:r w:rsidRPr="00682539">
              <w:rPr>
                <w:sz w:val="22"/>
                <w:szCs w:val="22"/>
                <w:lang w:val="ru-RU"/>
              </w:rPr>
              <w:t xml:space="preserve">основам соблюдения норм информационной этики и права. </w:t>
            </w:r>
          </w:p>
          <w:p w14:paraId="4B63B131" w14:textId="77777777" w:rsidR="00A774A3" w:rsidRPr="00682539" w:rsidRDefault="00A774A3" w:rsidP="00F30F13">
            <w:pPr>
              <w:ind w:firstLine="34"/>
              <w:jc w:val="both"/>
              <w:rPr>
                <w:b/>
                <w:i/>
                <w:sz w:val="22"/>
                <w:szCs w:val="22"/>
                <w:lang w:val="ru-RU"/>
              </w:rPr>
            </w:pPr>
          </w:p>
        </w:tc>
        <w:tc>
          <w:tcPr>
            <w:tcW w:w="4537" w:type="dxa"/>
          </w:tcPr>
          <w:p w14:paraId="4A9177AC" w14:textId="77777777" w:rsidR="00A774A3" w:rsidRPr="00682539" w:rsidRDefault="00A774A3" w:rsidP="00F30F13">
            <w:pPr>
              <w:suppressAutoHyphens/>
              <w:ind w:firstLine="454"/>
              <w:jc w:val="both"/>
              <w:rPr>
                <w:b/>
                <w:i/>
                <w:sz w:val="22"/>
                <w:szCs w:val="22"/>
                <w:lang w:val="ru-RU"/>
              </w:rPr>
            </w:pPr>
            <w:r w:rsidRPr="00682539">
              <w:rPr>
                <w:b/>
                <w:i/>
                <w:sz w:val="22"/>
                <w:szCs w:val="22"/>
                <w:lang w:val="ru-RU"/>
              </w:rPr>
              <w:t>Выпускник получит возможность:</w:t>
            </w:r>
          </w:p>
          <w:p w14:paraId="49A8D747" w14:textId="77777777" w:rsidR="00A774A3" w:rsidRPr="00682539" w:rsidRDefault="00A774A3" w:rsidP="00F30F13">
            <w:pPr>
              <w:suppressAutoHyphens/>
              <w:ind w:firstLine="454"/>
              <w:jc w:val="both"/>
              <w:rPr>
                <w:i/>
                <w:sz w:val="22"/>
                <w:szCs w:val="22"/>
                <w:lang w:val="ru-RU"/>
              </w:rPr>
            </w:pPr>
            <w:r w:rsidRPr="00682539">
              <w:rPr>
                <w:iCs/>
                <w:sz w:val="22"/>
                <w:szCs w:val="22"/>
                <w:lang w:val="ru-RU"/>
              </w:rPr>
              <w:t>• </w:t>
            </w:r>
            <w:r w:rsidRPr="00682539">
              <w:rPr>
                <w:i/>
                <w:sz w:val="22"/>
                <w:szCs w:val="22"/>
                <w:lang w:val="ru-RU"/>
              </w:rPr>
              <w:t>познакомиться с принципами устройства Интернета и сетевого взаимодействия между компьютерами, методами поиска в Интернете;</w:t>
            </w:r>
          </w:p>
          <w:p w14:paraId="6D5797CE" w14:textId="77777777" w:rsidR="00A774A3" w:rsidRPr="00682539" w:rsidRDefault="00A774A3" w:rsidP="00F30F13">
            <w:pPr>
              <w:widowControl/>
              <w:suppressAutoHyphens/>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14:paraId="5467B1F2" w14:textId="77777777" w:rsidR="00A774A3" w:rsidRPr="00682539" w:rsidRDefault="00A774A3" w:rsidP="00F30F13">
            <w:pPr>
              <w:widowControl/>
              <w:suppressAutoHyphens/>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узнать о том, что в сфере информатики и информационно-коммуникационных технологий (ИКТ) существуют международные и национальные стандарты;</w:t>
            </w:r>
          </w:p>
          <w:p w14:paraId="29227159" w14:textId="77777777" w:rsidR="00A774A3" w:rsidRPr="00C02A74" w:rsidRDefault="00A774A3" w:rsidP="00C02A74">
            <w:pPr>
              <w:widowControl/>
              <w:suppressAutoHyphens/>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получить представл</w:t>
            </w:r>
            <w:r w:rsidR="00C02A74">
              <w:rPr>
                <w:i/>
                <w:sz w:val="22"/>
                <w:szCs w:val="22"/>
                <w:lang w:val="ru-RU"/>
              </w:rPr>
              <w:t>ение о тенденциях развития ИКТ.</w:t>
            </w:r>
          </w:p>
        </w:tc>
      </w:tr>
      <w:tr w:rsidR="00A774A3" w:rsidRPr="00682539" w14:paraId="328EAB37" w14:textId="77777777" w:rsidTr="00F41ACB">
        <w:tc>
          <w:tcPr>
            <w:tcW w:w="9923" w:type="dxa"/>
            <w:gridSpan w:val="4"/>
          </w:tcPr>
          <w:p w14:paraId="5DDE41C9" w14:textId="77777777" w:rsidR="00A774A3" w:rsidRPr="00682539" w:rsidRDefault="00C02A74" w:rsidP="00F30F13">
            <w:pPr>
              <w:pStyle w:val="aff7"/>
              <w:spacing w:line="240" w:lineRule="auto"/>
              <w:jc w:val="center"/>
              <w:outlineLvl w:val="0"/>
              <w:rPr>
                <w:b/>
                <w:i/>
                <w:sz w:val="22"/>
                <w:szCs w:val="22"/>
              </w:rPr>
            </w:pPr>
            <w:r>
              <w:rPr>
                <w:b/>
                <w:sz w:val="22"/>
                <w:szCs w:val="22"/>
              </w:rPr>
              <w:t xml:space="preserve">1.2.5.13. </w:t>
            </w:r>
            <w:r w:rsidR="00A774A3" w:rsidRPr="00682539">
              <w:rPr>
                <w:b/>
                <w:sz w:val="22"/>
                <w:szCs w:val="22"/>
              </w:rPr>
              <w:t>Физика</w:t>
            </w:r>
          </w:p>
        </w:tc>
      </w:tr>
      <w:tr w:rsidR="00A774A3" w:rsidRPr="00CD0D74" w14:paraId="1FF606DE" w14:textId="77777777" w:rsidTr="00F41ACB">
        <w:tc>
          <w:tcPr>
            <w:tcW w:w="1208" w:type="dxa"/>
            <w:gridSpan w:val="2"/>
          </w:tcPr>
          <w:p w14:paraId="264B25BD" w14:textId="77777777" w:rsidR="00A774A3" w:rsidRPr="00682539" w:rsidRDefault="00A774A3" w:rsidP="00C02A74">
            <w:pPr>
              <w:pStyle w:val="aff7"/>
              <w:spacing w:line="240" w:lineRule="auto"/>
              <w:ind w:firstLine="0"/>
              <w:outlineLvl w:val="0"/>
              <w:rPr>
                <w:b/>
                <w:sz w:val="22"/>
                <w:szCs w:val="22"/>
              </w:rPr>
            </w:pPr>
            <w:r w:rsidRPr="00682539">
              <w:rPr>
                <w:b/>
                <w:bCs/>
                <w:sz w:val="22"/>
                <w:szCs w:val="22"/>
              </w:rPr>
              <w:t>Механические явления</w:t>
            </w:r>
          </w:p>
          <w:p w14:paraId="2BF38573" w14:textId="77777777" w:rsidR="00A774A3" w:rsidRPr="00682539" w:rsidRDefault="00A774A3" w:rsidP="00F30F13">
            <w:pPr>
              <w:pStyle w:val="aff7"/>
              <w:spacing w:line="240" w:lineRule="auto"/>
              <w:jc w:val="center"/>
              <w:outlineLvl w:val="0"/>
              <w:rPr>
                <w:b/>
                <w:sz w:val="22"/>
                <w:szCs w:val="22"/>
              </w:rPr>
            </w:pPr>
          </w:p>
        </w:tc>
        <w:tc>
          <w:tcPr>
            <w:tcW w:w="4178" w:type="dxa"/>
          </w:tcPr>
          <w:p w14:paraId="385352B0"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6F97EF78" w14:textId="77777777" w:rsidR="00A774A3" w:rsidRPr="00682539" w:rsidRDefault="00A774A3" w:rsidP="00F30F13">
            <w:pPr>
              <w:widowControl/>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 xml:space="preserve">распознавать </w:t>
            </w:r>
            <w:r w:rsidRPr="00682539">
              <w:rPr>
                <w:iCs/>
                <w:sz w:val="22"/>
                <w:szCs w:val="22"/>
                <w:lang w:val="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14:paraId="32CABE03"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26E856D4" w14:textId="77777777" w:rsidR="00A774A3" w:rsidRPr="00682539" w:rsidRDefault="00A774A3" w:rsidP="00F30F13">
            <w:pPr>
              <w:widowControl/>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 xml:space="preserve">анализировать </w:t>
            </w:r>
            <w:r w:rsidRPr="00682539">
              <w:rPr>
                <w:iCs/>
                <w:sz w:val="22"/>
                <w:szCs w:val="22"/>
                <w:lang w:val="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682539">
              <w:rPr>
                <w:iCs/>
                <w:sz w:val="22"/>
                <w:szCs w:val="22"/>
              </w:rPr>
              <w:t>I</w:t>
            </w:r>
            <w:r w:rsidRPr="00682539">
              <w:rPr>
                <w:iCs/>
                <w:sz w:val="22"/>
                <w:szCs w:val="22"/>
                <w:lang w:val="ru-RU"/>
              </w:rPr>
              <w:t xml:space="preserve">, </w:t>
            </w:r>
            <w:r w:rsidRPr="00682539">
              <w:rPr>
                <w:iCs/>
                <w:sz w:val="22"/>
                <w:szCs w:val="22"/>
              </w:rPr>
              <w:t>II</w:t>
            </w:r>
            <w:r w:rsidRPr="00682539">
              <w:rPr>
                <w:iCs/>
                <w:sz w:val="22"/>
                <w:szCs w:val="22"/>
                <w:lang w:val="ru-RU"/>
              </w:rPr>
              <w:t xml:space="preserve"> и </w:t>
            </w:r>
            <w:r w:rsidRPr="00682539">
              <w:rPr>
                <w:iCs/>
                <w:sz w:val="22"/>
                <w:szCs w:val="22"/>
              </w:rPr>
              <w:t>III</w:t>
            </w:r>
            <w:r w:rsidRPr="00682539">
              <w:rPr>
                <w:iCs/>
                <w:sz w:val="22"/>
                <w:szCs w:val="22"/>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14:paraId="3A57BF69" w14:textId="77777777" w:rsidR="00A774A3" w:rsidRPr="00682539" w:rsidRDefault="00A774A3" w:rsidP="00F30F13">
            <w:pPr>
              <w:widowControl/>
              <w:autoSpaceDE/>
              <w:autoSpaceDN/>
              <w:adjustRightInd/>
              <w:ind w:firstLine="454"/>
              <w:jc w:val="both"/>
              <w:rPr>
                <w:bCs/>
                <w:iCs/>
                <w:sz w:val="22"/>
                <w:szCs w:val="22"/>
                <w:lang w:val="ru-RU"/>
              </w:rPr>
            </w:pPr>
            <w:r w:rsidRPr="00682539">
              <w:rPr>
                <w:iCs/>
                <w:sz w:val="22"/>
                <w:szCs w:val="22"/>
                <w:lang w:val="ru-RU"/>
              </w:rPr>
              <w:t>• </w:t>
            </w:r>
            <w:r w:rsidRPr="00682539">
              <w:rPr>
                <w:bCs/>
                <w:iCs/>
                <w:sz w:val="22"/>
                <w:szCs w:val="22"/>
                <w:lang w:val="ru-RU"/>
              </w:rPr>
              <w:t xml:space="preserve">различать основные признаки изученных физических моделей: </w:t>
            </w:r>
            <w:r w:rsidRPr="00682539">
              <w:rPr>
                <w:iCs/>
                <w:sz w:val="22"/>
                <w:szCs w:val="22"/>
                <w:lang w:val="ru-RU"/>
              </w:rPr>
              <w:t>материальная точка, инерциальная система отсчёта;</w:t>
            </w:r>
          </w:p>
          <w:p w14:paraId="5356E20E" w14:textId="77777777" w:rsidR="00A774A3" w:rsidRPr="00C02A74" w:rsidRDefault="00A774A3" w:rsidP="00C02A74">
            <w:pPr>
              <w:widowControl/>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 xml:space="preserve">решать задачи, используя </w:t>
            </w:r>
            <w:r w:rsidRPr="00682539">
              <w:rPr>
                <w:iCs/>
                <w:sz w:val="22"/>
                <w:szCs w:val="22"/>
                <w:lang w:val="ru-RU"/>
              </w:rPr>
              <w:t xml:space="preserve">физические законы (закон сохранения энергии, закон всемирного тяготения, принцип суперпозиции сил, </w:t>
            </w:r>
            <w:r w:rsidRPr="00682539">
              <w:rPr>
                <w:iCs/>
                <w:sz w:val="22"/>
                <w:szCs w:val="22"/>
              </w:rPr>
              <w:t>I</w:t>
            </w:r>
            <w:r w:rsidRPr="00682539">
              <w:rPr>
                <w:iCs/>
                <w:sz w:val="22"/>
                <w:szCs w:val="22"/>
                <w:lang w:val="ru-RU"/>
              </w:rPr>
              <w:t xml:space="preserve">, </w:t>
            </w:r>
            <w:r w:rsidRPr="00682539">
              <w:rPr>
                <w:iCs/>
                <w:sz w:val="22"/>
                <w:szCs w:val="22"/>
              </w:rPr>
              <w:t>II</w:t>
            </w:r>
            <w:r w:rsidRPr="00682539">
              <w:rPr>
                <w:iCs/>
                <w:sz w:val="22"/>
                <w:szCs w:val="22"/>
                <w:lang w:val="ru-RU"/>
              </w:rPr>
              <w:t xml:space="preserve"> и </w:t>
            </w:r>
            <w:r w:rsidRPr="00682539">
              <w:rPr>
                <w:iCs/>
                <w:sz w:val="22"/>
                <w:szCs w:val="22"/>
              </w:rPr>
              <w:t>III</w:t>
            </w:r>
            <w:r w:rsidRPr="00682539">
              <w:rPr>
                <w:iCs/>
                <w:sz w:val="22"/>
                <w:szCs w:val="22"/>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w:t>
            </w:r>
            <w:r w:rsidR="00C02A74">
              <w:rPr>
                <w:iCs/>
                <w:sz w:val="22"/>
                <w:szCs w:val="22"/>
                <w:lang w:val="ru-RU"/>
              </w:rPr>
              <w:t>ё решения, и проводить расчёты.</w:t>
            </w:r>
          </w:p>
        </w:tc>
        <w:tc>
          <w:tcPr>
            <w:tcW w:w="4537" w:type="dxa"/>
          </w:tcPr>
          <w:p w14:paraId="472B14CB"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5AC98430"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FE11A79"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14:paraId="79C18984"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14:paraId="10C58D02"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приёмам поиска и формулировки доказательств выдвинутых гипотез и теоретических выводов на основе эмпирически установленных фактов;</w:t>
            </w:r>
          </w:p>
          <w:p w14:paraId="05BF498A" w14:textId="77777777" w:rsidR="00A774A3" w:rsidRPr="00682539" w:rsidRDefault="00A774A3" w:rsidP="00F30F13">
            <w:pPr>
              <w:widowControl/>
              <w:autoSpaceDE/>
              <w:autoSpaceDN/>
              <w:adjustRightInd/>
              <w:ind w:firstLine="454"/>
              <w:jc w:val="both"/>
              <w:rPr>
                <w:i/>
                <w:iCs/>
                <w:sz w:val="22"/>
                <w:szCs w:val="22"/>
                <w:lang w:val="ru-RU"/>
              </w:rPr>
            </w:pPr>
            <w:r w:rsidRPr="00682539">
              <w:rPr>
                <w:iCs/>
                <w:sz w:val="22"/>
                <w:szCs w:val="22"/>
                <w:lang w:val="ru-RU"/>
              </w:rPr>
              <w:t>• </w:t>
            </w:r>
            <w:r w:rsidRPr="00682539">
              <w:rPr>
                <w:i/>
                <w:sz w:val="22"/>
                <w:szCs w:val="22"/>
                <w:lang w:val="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682539">
              <w:rPr>
                <w:i/>
                <w:iCs/>
                <w:sz w:val="22"/>
                <w:szCs w:val="22"/>
                <w:lang w:val="ru-RU"/>
              </w:rPr>
              <w:t xml:space="preserve"> оценивать реальность полученного значения физической величины.</w:t>
            </w:r>
          </w:p>
          <w:p w14:paraId="1674F55F" w14:textId="77777777" w:rsidR="00A774A3" w:rsidRPr="00682539" w:rsidRDefault="00A774A3" w:rsidP="00F30F13">
            <w:pPr>
              <w:ind w:firstLine="454"/>
              <w:jc w:val="both"/>
              <w:rPr>
                <w:b/>
                <w:i/>
                <w:sz w:val="22"/>
                <w:szCs w:val="22"/>
                <w:lang w:val="ru-RU"/>
              </w:rPr>
            </w:pPr>
          </w:p>
        </w:tc>
      </w:tr>
      <w:tr w:rsidR="00A774A3" w:rsidRPr="00CD0D74" w14:paraId="2BB6155E" w14:textId="77777777" w:rsidTr="00F41ACB">
        <w:tc>
          <w:tcPr>
            <w:tcW w:w="1208" w:type="dxa"/>
            <w:gridSpan w:val="2"/>
          </w:tcPr>
          <w:p w14:paraId="3C7245D2" w14:textId="77777777" w:rsidR="00A774A3" w:rsidRPr="00682539" w:rsidRDefault="00A774A3" w:rsidP="00C02A74">
            <w:pPr>
              <w:pStyle w:val="Abstract"/>
              <w:spacing w:line="240" w:lineRule="auto"/>
              <w:ind w:firstLine="0"/>
              <w:rPr>
                <w:b/>
                <w:i/>
                <w:iCs/>
                <w:sz w:val="22"/>
                <w:szCs w:val="22"/>
                <w:lang w:val="ru-RU"/>
              </w:rPr>
            </w:pPr>
            <w:r w:rsidRPr="00682539">
              <w:rPr>
                <w:b/>
                <w:sz w:val="22"/>
                <w:szCs w:val="22"/>
                <w:lang w:val="ru-RU"/>
              </w:rPr>
              <w:t>Тепловые явления</w:t>
            </w:r>
          </w:p>
          <w:p w14:paraId="06ED5499" w14:textId="77777777" w:rsidR="00A774A3" w:rsidRPr="00682539" w:rsidRDefault="00A774A3" w:rsidP="00F30F13">
            <w:pPr>
              <w:pStyle w:val="aff7"/>
              <w:spacing w:line="240" w:lineRule="auto"/>
              <w:jc w:val="center"/>
              <w:outlineLvl w:val="0"/>
              <w:rPr>
                <w:b/>
                <w:sz w:val="22"/>
                <w:szCs w:val="22"/>
              </w:rPr>
            </w:pPr>
          </w:p>
        </w:tc>
        <w:tc>
          <w:tcPr>
            <w:tcW w:w="4178" w:type="dxa"/>
          </w:tcPr>
          <w:p w14:paraId="59D313C0"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11A98000" w14:textId="77777777" w:rsidR="00A774A3" w:rsidRPr="00682539" w:rsidRDefault="00A774A3" w:rsidP="00F30F13">
            <w:pPr>
              <w:widowControl/>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 xml:space="preserve">распознавать тепловые </w:t>
            </w:r>
            <w:r w:rsidRPr="00682539">
              <w:rPr>
                <w:iCs/>
                <w:sz w:val="22"/>
                <w:szCs w:val="22"/>
                <w:lang w:val="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682539">
              <w:rPr>
                <w:sz w:val="22"/>
                <w:szCs w:val="22"/>
                <w:lang w:val="ru-RU"/>
              </w:rPr>
              <w:t xml:space="preserve"> </w:t>
            </w:r>
            <w:r w:rsidRPr="00682539">
              <w:rPr>
                <w:iCs/>
                <w:sz w:val="22"/>
                <w:szCs w:val="22"/>
                <w:lang w:val="ru-RU"/>
              </w:rPr>
              <w:t>конденсация, плавление, кристаллизация, кипение, влажность воздуха, различные способы теплопередачи;</w:t>
            </w:r>
          </w:p>
          <w:p w14:paraId="2EA02BE9" w14:textId="77777777" w:rsidR="00A774A3" w:rsidRPr="00682539" w:rsidRDefault="00A774A3" w:rsidP="00F30F13">
            <w:pPr>
              <w:widowControl/>
              <w:autoSpaceDE/>
              <w:autoSpaceDN/>
              <w:adjustRightInd/>
              <w:ind w:firstLine="454"/>
              <w:jc w:val="both"/>
              <w:rPr>
                <w:iCs/>
                <w:sz w:val="22"/>
                <w:szCs w:val="22"/>
                <w:lang w:val="ru-RU"/>
              </w:rPr>
            </w:pPr>
            <w:r w:rsidRPr="00682539">
              <w:rPr>
                <w:iCs/>
                <w:sz w:val="22"/>
                <w:szCs w:val="22"/>
                <w:lang w:val="ru-RU"/>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51C14E0E" w14:textId="77777777" w:rsidR="00A774A3" w:rsidRPr="00682539" w:rsidRDefault="00A774A3" w:rsidP="00F30F13">
            <w:pPr>
              <w:widowControl/>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 xml:space="preserve">анализировать </w:t>
            </w:r>
            <w:r w:rsidRPr="00682539">
              <w:rPr>
                <w:iCs/>
                <w:sz w:val="22"/>
                <w:szCs w:val="22"/>
                <w:lang w:val="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14:paraId="7FDC42B4" w14:textId="77777777" w:rsidR="00A774A3" w:rsidRPr="00682539" w:rsidRDefault="00A774A3" w:rsidP="00F30F13">
            <w:pPr>
              <w:widowControl/>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различать основные признаки моделей</w:t>
            </w:r>
            <w:r w:rsidRPr="00682539">
              <w:rPr>
                <w:iCs/>
                <w:sz w:val="22"/>
                <w:szCs w:val="22"/>
                <w:lang w:val="ru-RU"/>
              </w:rPr>
              <w:t xml:space="preserve"> строения газов, жидкостей и твёрдых тел;</w:t>
            </w:r>
          </w:p>
          <w:p w14:paraId="3FF7E881" w14:textId="77777777" w:rsidR="00A774A3" w:rsidRPr="00C02A74" w:rsidRDefault="00A774A3" w:rsidP="00C02A74">
            <w:pPr>
              <w:widowControl/>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решать задачи, используя</w:t>
            </w:r>
            <w:r w:rsidRPr="00682539">
              <w:rPr>
                <w:iCs/>
                <w:sz w:val="22"/>
                <w:szCs w:val="22"/>
                <w:lang w:val="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w:t>
            </w:r>
            <w:r w:rsidR="00C02A74">
              <w:rPr>
                <w:iCs/>
                <w:sz w:val="22"/>
                <w:szCs w:val="22"/>
                <w:lang w:val="ru-RU"/>
              </w:rPr>
              <w:t>ё решения, и проводить расчёты.</w:t>
            </w:r>
          </w:p>
        </w:tc>
        <w:tc>
          <w:tcPr>
            <w:tcW w:w="4537" w:type="dxa"/>
          </w:tcPr>
          <w:p w14:paraId="249F731C"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140FAF46"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14:paraId="38C3C973"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приводить примеры практического использования физических знаний о тепловых явлениях;</w:t>
            </w:r>
          </w:p>
          <w:p w14:paraId="4A142362"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019E41F1"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приёмам поиска и формулировки доказательств выдвинутых гипотез и теоретических выводов на основе эмпирически установленных фактов;</w:t>
            </w:r>
          </w:p>
          <w:p w14:paraId="2F547E23"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682539">
              <w:rPr>
                <w:i/>
                <w:iCs/>
                <w:sz w:val="22"/>
                <w:szCs w:val="22"/>
              </w:rPr>
              <w:t>и оценивать реальность полученного значения физической величины</w:t>
            </w:r>
            <w:r w:rsidRPr="00682539">
              <w:rPr>
                <w:i/>
                <w:sz w:val="22"/>
                <w:szCs w:val="22"/>
              </w:rPr>
              <w:t>.</w:t>
            </w:r>
          </w:p>
          <w:p w14:paraId="5777D869" w14:textId="77777777" w:rsidR="00A774A3" w:rsidRPr="00682539" w:rsidRDefault="00A774A3" w:rsidP="00F30F13">
            <w:pPr>
              <w:ind w:firstLine="454"/>
              <w:jc w:val="both"/>
              <w:rPr>
                <w:b/>
                <w:i/>
                <w:sz w:val="22"/>
                <w:szCs w:val="22"/>
                <w:lang w:val="ru-RU"/>
              </w:rPr>
            </w:pPr>
          </w:p>
        </w:tc>
      </w:tr>
      <w:tr w:rsidR="00A774A3" w:rsidRPr="00CD0D74" w14:paraId="640BC729" w14:textId="77777777" w:rsidTr="00F41ACB">
        <w:tc>
          <w:tcPr>
            <w:tcW w:w="1208" w:type="dxa"/>
            <w:gridSpan w:val="2"/>
          </w:tcPr>
          <w:p w14:paraId="035E7172" w14:textId="77777777" w:rsidR="00A774A3" w:rsidRPr="00682539" w:rsidRDefault="00A774A3" w:rsidP="00C02A74">
            <w:pPr>
              <w:pStyle w:val="Abstract"/>
              <w:spacing w:line="240" w:lineRule="auto"/>
              <w:ind w:firstLine="0"/>
              <w:rPr>
                <w:b/>
                <w:i/>
                <w:sz w:val="22"/>
                <w:szCs w:val="22"/>
                <w:lang w:val="ru-RU"/>
              </w:rPr>
            </w:pPr>
            <w:r w:rsidRPr="00682539">
              <w:rPr>
                <w:b/>
                <w:sz w:val="22"/>
                <w:szCs w:val="22"/>
                <w:lang w:val="ru-RU"/>
              </w:rPr>
              <w:t>Электрические и магнитные явления</w:t>
            </w:r>
          </w:p>
          <w:p w14:paraId="5932E207" w14:textId="77777777" w:rsidR="00A774A3" w:rsidRPr="00682539" w:rsidRDefault="00A774A3" w:rsidP="00F30F13">
            <w:pPr>
              <w:pStyle w:val="aff7"/>
              <w:spacing w:line="240" w:lineRule="auto"/>
              <w:jc w:val="center"/>
              <w:outlineLvl w:val="0"/>
              <w:rPr>
                <w:b/>
                <w:sz w:val="22"/>
                <w:szCs w:val="22"/>
              </w:rPr>
            </w:pPr>
          </w:p>
        </w:tc>
        <w:tc>
          <w:tcPr>
            <w:tcW w:w="4178" w:type="dxa"/>
          </w:tcPr>
          <w:p w14:paraId="1016088D"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3852D32D" w14:textId="77777777" w:rsidR="00A774A3" w:rsidRPr="00682539" w:rsidRDefault="00A774A3" w:rsidP="00F30F13">
            <w:pPr>
              <w:widowControl/>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 xml:space="preserve">распознавать электромагнитные </w:t>
            </w:r>
            <w:r w:rsidRPr="00682539">
              <w:rPr>
                <w:iCs/>
                <w:sz w:val="22"/>
                <w:szCs w:val="22"/>
                <w:lang w:val="ru-RU"/>
              </w:rPr>
              <w:t xml:space="preserve">явления и объяснять на основе имеющихся знаний основные свойства или условия протекания этих явлений: </w:t>
            </w:r>
            <w:r w:rsidRPr="00682539">
              <w:rPr>
                <w:sz w:val="22"/>
                <w:szCs w:val="22"/>
                <w:lang w:val="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14:paraId="5C7C49E6" w14:textId="77777777" w:rsidR="00A774A3" w:rsidRPr="00682539" w:rsidRDefault="00A774A3" w:rsidP="00F30F13">
            <w:pPr>
              <w:widowControl/>
              <w:autoSpaceDE/>
              <w:autoSpaceDN/>
              <w:adjustRightInd/>
              <w:ind w:firstLine="454"/>
              <w:jc w:val="both"/>
              <w:rPr>
                <w:iCs/>
                <w:sz w:val="22"/>
                <w:szCs w:val="22"/>
                <w:lang w:val="ru-RU"/>
              </w:rPr>
            </w:pPr>
            <w:r w:rsidRPr="00682539">
              <w:rPr>
                <w:iCs/>
                <w:sz w:val="22"/>
                <w:szCs w:val="22"/>
                <w:lang w:val="ru-RU"/>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14:paraId="272BF39E" w14:textId="77777777" w:rsidR="00A774A3" w:rsidRPr="00682539" w:rsidRDefault="00A774A3" w:rsidP="00F30F13">
            <w:pPr>
              <w:widowControl/>
              <w:tabs>
                <w:tab w:val="num" w:pos="426"/>
              </w:tabs>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 xml:space="preserve">анализировать </w:t>
            </w:r>
            <w:r w:rsidRPr="00682539">
              <w:rPr>
                <w:iCs/>
                <w:sz w:val="22"/>
                <w:szCs w:val="22"/>
                <w:lang w:val="ru-RU"/>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5C2DBFED" w14:textId="77777777" w:rsidR="00A774A3" w:rsidRPr="00682539" w:rsidRDefault="00A774A3" w:rsidP="00F30F13">
            <w:pPr>
              <w:ind w:firstLine="34"/>
              <w:jc w:val="both"/>
              <w:rPr>
                <w:b/>
                <w:i/>
                <w:sz w:val="22"/>
                <w:szCs w:val="22"/>
                <w:lang w:val="ru-RU"/>
              </w:rPr>
            </w:pPr>
            <w:r w:rsidRPr="00682539">
              <w:rPr>
                <w:iCs/>
                <w:sz w:val="22"/>
                <w:szCs w:val="22"/>
                <w:lang w:val="ru-RU"/>
              </w:rPr>
              <w:t>• </w:t>
            </w:r>
            <w:r w:rsidRPr="00682539">
              <w:rPr>
                <w:bCs/>
                <w:iCs/>
                <w:sz w:val="22"/>
                <w:szCs w:val="22"/>
                <w:lang w:val="ru-RU"/>
              </w:rPr>
              <w:t xml:space="preserve">решать задачи, используя </w:t>
            </w:r>
            <w:r w:rsidRPr="00682539">
              <w:rPr>
                <w:iCs/>
                <w:sz w:val="22"/>
                <w:szCs w:val="22"/>
                <w:lang w:val="ru-RU"/>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w:t>
            </w:r>
          </w:p>
        </w:tc>
        <w:tc>
          <w:tcPr>
            <w:tcW w:w="4537" w:type="dxa"/>
          </w:tcPr>
          <w:p w14:paraId="6228C488"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510882A7"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E891410"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приводить примеры практического использования физических знаний о электромагнитных явлениях;</w:t>
            </w:r>
          </w:p>
          <w:p w14:paraId="7BD38A04"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682539">
              <w:rPr>
                <w:iCs/>
                <w:sz w:val="22"/>
                <w:szCs w:val="22"/>
              </w:rPr>
              <w:t>—</w:t>
            </w:r>
            <w:r w:rsidRPr="00682539">
              <w:rPr>
                <w:i/>
                <w:sz w:val="22"/>
                <w:szCs w:val="22"/>
              </w:rPr>
              <w:t>Ленца и др.);</w:t>
            </w:r>
          </w:p>
          <w:p w14:paraId="7D62C458"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51135EC7"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682539">
              <w:rPr>
                <w:i/>
                <w:iCs/>
                <w:sz w:val="22"/>
                <w:szCs w:val="22"/>
              </w:rPr>
              <w:t>и оценивать реальность полученного значения физической величины.</w:t>
            </w:r>
          </w:p>
          <w:p w14:paraId="6F27C70A" w14:textId="77777777" w:rsidR="00A774A3" w:rsidRPr="00682539" w:rsidRDefault="00A774A3" w:rsidP="00F30F13">
            <w:pPr>
              <w:ind w:firstLine="454"/>
              <w:jc w:val="both"/>
              <w:rPr>
                <w:b/>
                <w:i/>
                <w:sz w:val="22"/>
                <w:szCs w:val="22"/>
                <w:lang w:val="ru-RU"/>
              </w:rPr>
            </w:pPr>
          </w:p>
        </w:tc>
      </w:tr>
      <w:tr w:rsidR="00A774A3" w:rsidRPr="00CD0D74" w14:paraId="39AC6189" w14:textId="77777777" w:rsidTr="00F41ACB">
        <w:tc>
          <w:tcPr>
            <w:tcW w:w="1208" w:type="dxa"/>
            <w:gridSpan w:val="2"/>
          </w:tcPr>
          <w:p w14:paraId="32E46BE7" w14:textId="77777777" w:rsidR="00A774A3" w:rsidRPr="00682539" w:rsidRDefault="00A774A3" w:rsidP="00C02A74">
            <w:pPr>
              <w:pStyle w:val="Abstract"/>
              <w:spacing w:line="240" w:lineRule="auto"/>
              <w:ind w:firstLine="0"/>
              <w:rPr>
                <w:b/>
                <w:i/>
                <w:sz w:val="22"/>
                <w:szCs w:val="22"/>
                <w:lang w:val="ru-RU"/>
              </w:rPr>
            </w:pPr>
            <w:r w:rsidRPr="00682539">
              <w:rPr>
                <w:b/>
                <w:sz w:val="22"/>
                <w:szCs w:val="22"/>
                <w:lang w:val="ru-RU"/>
              </w:rPr>
              <w:t>Квантовые явления</w:t>
            </w:r>
          </w:p>
          <w:p w14:paraId="000C4800" w14:textId="77777777" w:rsidR="00A774A3" w:rsidRPr="00682539" w:rsidRDefault="00A774A3" w:rsidP="00F30F13">
            <w:pPr>
              <w:pStyle w:val="aff7"/>
              <w:spacing w:line="240" w:lineRule="auto"/>
              <w:jc w:val="center"/>
              <w:outlineLvl w:val="0"/>
              <w:rPr>
                <w:b/>
                <w:sz w:val="22"/>
                <w:szCs w:val="22"/>
              </w:rPr>
            </w:pPr>
          </w:p>
        </w:tc>
        <w:tc>
          <w:tcPr>
            <w:tcW w:w="4178" w:type="dxa"/>
          </w:tcPr>
          <w:p w14:paraId="7232DB9F"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242068BD" w14:textId="77777777" w:rsidR="00A774A3" w:rsidRPr="00682539" w:rsidRDefault="00A774A3" w:rsidP="00F30F13">
            <w:pPr>
              <w:widowControl/>
              <w:tabs>
                <w:tab w:val="left" w:pos="426"/>
              </w:tabs>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 xml:space="preserve">распознавать квантовые </w:t>
            </w:r>
            <w:r w:rsidRPr="00682539">
              <w:rPr>
                <w:iCs/>
                <w:sz w:val="22"/>
                <w:szCs w:val="22"/>
                <w:lang w:val="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14:paraId="0A5ED33C" w14:textId="77777777" w:rsidR="00A774A3" w:rsidRPr="00682539" w:rsidRDefault="00A774A3" w:rsidP="00F30F13">
            <w:pPr>
              <w:widowControl/>
              <w:tabs>
                <w:tab w:val="left" w:pos="426"/>
              </w:tabs>
              <w:autoSpaceDE/>
              <w:autoSpaceDN/>
              <w:adjustRightInd/>
              <w:ind w:firstLine="454"/>
              <w:jc w:val="both"/>
              <w:rPr>
                <w:iCs/>
                <w:sz w:val="22"/>
                <w:szCs w:val="22"/>
                <w:lang w:val="ru-RU"/>
              </w:rPr>
            </w:pPr>
            <w:r w:rsidRPr="00682539">
              <w:rPr>
                <w:iCs/>
                <w:sz w:val="22"/>
                <w:szCs w:val="22"/>
                <w:lang w:val="ru-RU"/>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14:paraId="72DA5D97" w14:textId="77777777" w:rsidR="00A774A3" w:rsidRPr="00682539" w:rsidRDefault="00A774A3" w:rsidP="00F30F13">
            <w:pPr>
              <w:widowControl/>
              <w:tabs>
                <w:tab w:val="num" w:pos="426"/>
              </w:tabs>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 xml:space="preserve">анализировать </w:t>
            </w:r>
            <w:r w:rsidRPr="00682539">
              <w:rPr>
                <w:iCs/>
                <w:sz w:val="22"/>
                <w:szCs w:val="22"/>
                <w:lang w:val="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14:paraId="3E455DEB" w14:textId="77777777" w:rsidR="00A774A3" w:rsidRPr="00682539" w:rsidRDefault="00A774A3" w:rsidP="00F30F13">
            <w:pPr>
              <w:widowControl/>
              <w:tabs>
                <w:tab w:val="left" w:pos="426"/>
              </w:tabs>
              <w:autoSpaceDE/>
              <w:autoSpaceDN/>
              <w:adjustRightInd/>
              <w:ind w:firstLine="454"/>
              <w:jc w:val="both"/>
              <w:rPr>
                <w:iCs/>
                <w:sz w:val="22"/>
                <w:szCs w:val="22"/>
                <w:lang w:val="ru-RU"/>
              </w:rPr>
            </w:pPr>
            <w:r w:rsidRPr="00682539">
              <w:rPr>
                <w:iCs/>
                <w:sz w:val="22"/>
                <w:szCs w:val="22"/>
                <w:lang w:val="ru-RU"/>
              </w:rPr>
              <w:t>• </w:t>
            </w:r>
            <w:r w:rsidRPr="00682539">
              <w:rPr>
                <w:bCs/>
                <w:iCs/>
                <w:sz w:val="22"/>
                <w:szCs w:val="22"/>
                <w:lang w:val="ru-RU"/>
              </w:rPr>
              <w:t xml:space="preserve">различать основные признаки </w:t>
            </w:r>
            <w:r w:rsidRPr="00682539">
              <w:rPr>
                <w:iCs/>
                <w:sz w:val="22"/>
                <w:szCs w:val="22"/>
                <w:lang w:val="ru-RU"/>
              </w:rPr>
              <w:t>планетарной модели атома, нуклонной модели атомного ядра;</w:t>
            </w:r>
          </w:p>
          <w:p w14:paraId="0630E827" w14:textId="77777777" w:rsidR="00A774A3" w:rsidRPr="00682539" w:rsidRDefault="00A774A3" w:rsidP="00F30F13">
            <w:pPr>
              <w:widowControl/>
              <w:tabs>
                <w:tab w:val="left" w:pos="426"/>
              </w:tabs>
              <w:autoSpaceDE/>
              <w:autoSpaceDN/>
              <w:adjustRightInd/>
              <w:ind w:firstLine="454"/>
              <w:jc w:val="both"/>
              <w:rPr>
                <w:b/>
                <w:i/>
                <w:sz w:val="22"/>
                <w:szCs w:val="22"/>
                <w:lang w:val="ru-RU"/>
              </w:rPr>
            </w:pPr>
            <w:r w:rsidRPr="00682539">
              <w:rPr>
                <w:iCs/>
                <w:sz w:val="22"/>
                <w:szCs w:val="22"/>
                <w:lang w:val="ru-RU"/>
              </w:rPr>
              <w:t>• 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537" w:type="dxa"/>
          </w:tcPr>
          <w:p w14:paraId="1D46C33D" w14:textId="77777777" w:rsidR="00A774A3" w:rsidRPr="00682539" w:rsidRDefault="00A774A3" w:rsidP="00F30F13">
            <w:pPr>
              <w:tabs>
                <w:tab w:val="left" w:pos="709"/>
              </w:tabs>
              <w:ind w:firstLine="454"/>
              <w:jc w:val="both"/>
              <w:rPr>
                <w:b/>
                <w:i/>
                <w:sz w:val="22"/>
                <w:szCs w:val="22"/>
                <w:lang w:val="ru-RU"/>
              </w:rPr>
            </w:pPr>
            <w:r w:rsidRPr="00682539">
              <w:rPr>
                <w:b/>
                <w:i/>
                <w:sz w:val="22"/>
                <w:szCs w:val="22"/>
                <w:lang w:val="ru-RU"/>
              </w:rPr>
              <w:t>Выпускник получит возможность научиться:</w:t>
            </w:r>
          </w:p>
          <w:p w14:paraId="3EBCAEF0" w14:textId="77777777" w:rsidR="00A774A3" w:rsidRPr="00682539" w:rsidRDefault="00A774A3" w:rsidP="00F30F13">
            <w:pPr>
              <w:pStyle w:val="afe"/>
              <w:ind w:left="0" w:firstLine="454"/>
              <w:contextualSpacing w:val="0"/>
              <w:jc w:val="both"/>
              <w:rPr>
                <w:i/>
                <w:sz w:val="22"/>
                <w:szCs w:val="22"/>
              </w:rPr>
            </w:pPr>
            <w:r w:rsidRPr="00682539">
              <w:rPr>
                <w:iCs/>
                <w:sz w:val="22"/>
                <w:szCs w:val="22"/>
              </w:rPr>
              <w:t>• </w:t>
            </w:r>
            <w:r w:rsidRPr="00682539">
              <w:rPr>
                <w:i/>
                <w:sz w:val="22"/>
                <w:szCs w:val="22"/>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14:paraId="678FF45E" w14:textId="77777777" w:rsidR="00A774A3" w:rsidRPr="00682539" w:rsidRDefault="00A774A3" w:rsidP="00F30F13">
            <w:pPr>
              <w:pStyle w:val="afe"/>
              <w:tabs>
                <w:tab w:val="left" w:pos="426"/>
              </w:tabs>
              <w:ind w:left="0" w:firstLine="454"/>
              <w:contextualSpacing w:val="0"/>
              <w:jc w:val="both"/>
              <w:rPr>
                <w:i/>
                <w:sz w:val="22"/>
                <w:szCs w:val="22"/>
              </w:rPr>
            </w:pPr>
            <w:r w:rsidRPr="00682539">
              <w:rPr>
                <w:iCs/>
                <w:sz w:val="22"/>
                <w:szCs w:val="22"/>
              </w:rPr>
              <w:t>• </w:t>
            </w:r>
            <w:r w:rsidRPr="00682539">
              <w:rPr>
                <w:i/>
                <w:sz w:val="22"/>
                <w:szCs w:val="22"/>
              </w:rPr>
              <w:t>соотносить энергию связи атомных ядер с дефектом массы;</w:t>
            </w:r>
          </w:p>
          <w:p w14:paraId="189EA96B" w14:textId="77777777" w:rsidR="00A774A3" w:rsidRPr="00682539" w:rsidRDefault="00A774A3" w:rsidP="00F30F13">
            <w:pPr>
              <w:pStyle w:val="afe"/>
              <w:tabs>
                <w:tab w:val="left" w:pos="426"/>
              </w:tabs>
              <w:ind w:left="0" w:firstLine="454"/>
              <w:contextualSpacing w:val="0"/>
              <w:jc w:val="both"/>
              <w:rPr>
                <w:i/>
                <w:sz w:val="22"/>
                <w:szCs w:val="22"/>
              </w:rPr>
            </w:pPr>
            <w:r w:rsidRPr="00682539">
              <w:rPr>
                <w:iCs/>
                <w:sz w:val="22"/>
                <w:szCs w:val="22"/>
              </w:rPr>
              <w:t>• </w:t>
            </w:r>
            <w:r w:rsidRPr="00682539">
              <w:rPr>
                <w:i/>
                <w:sz w:val="22"/>
                <w:szCs w:val="22"/>
              </w:rPr>
              <w:t xml:space="preserve">приводить примеры влияния радиоактивных излучений на живые организмы; понимать </w:t>
            </w:r>
            <w:r w:rsidRPr="00682539">
              <w:rPr>
                <w:i/>
                <w:iCs/>
                <w:sz w:val="22"/>
                <w:szCs w:val="22"/>
              </w:rPr>
              <w:t>принцип действия дозиметра;</w:t>
            </w:r>
          </w:p>
          <w:p w14:paraId="19D63D99" w14:textId="77777777" w:rsidR="00A774A3" w:rsidRPr="00682539" w:rsidRDefault="00A774A3" w:rsidP="00F30F13">
            <w:pPr>
              <w:widowControl/>
              <w:tabs>
                <w:tab w:val="left" w:pos="426"/>
              </w:tabs>
              <w:autoSpaceDE/>
              <w:autoSpaceDN/>
              <w:adjustRightInd/>
              <w:ind w:firstLine="454"/>
              <w:jc w:val="both"/>
              <w:rPr>
                <w:i/>
                <w:iCs/>
                <w:sz w:val="22"/>
                <w:szCs w:val="22"/>
                <w:lang w:val="ru-RU"/>
              </w:rPr>
            </w:pPr>
            <w:r w:rsidRPr="00682539">
              <w:rPr>
                <w:iCs/>
                <w:sz w:val="22"/>
                <w:szCs w:val="22"/>
                <w:lang w:val="ru-RU"/>
              </w:rPr>
              <w:t>• </w:t>
            </w:r>
            <w:r w:rsidRPr="00682539">
              <w:rPr>
                <w:i/>
                <w:sz w:val="22"/>
                <w:szCs w:val="22"/>
                <w:lang w:val="ru-RU"/>
              </w:rPr>
              <w:t>понимать экологические проблемы, возникающие при использовании атомных электростанций, и пути решения этих проблем,</w:t>
            </w:r>
            <w:r w:rsidRPr="00682539">
              <w:rPr>
                <w:i/>
                <w:iCs/>
                <w:sz w:val="22"/>
                <w:szCs w:val="22"/>
                <w:lang w:val="ru-RU"/>
              </w:rPr>
              <w:t xml:space="preserve"> </w:t>
            </w:r>
            <w:r w:rsidRPr="00682539">
              <w:rPr>
                <w:i/>
                <w:sz w:val="22"/>
                <w:szCs w:val="22"/>
                <w:lang w:val="ru-RU"/>
              </w:rPr>
              <w:t>перспективы использования управляемого термоядерного синтеза.</w:t>
            </w:r>
          </w:p>
          <w:p w14:paraId="4B05D43F" w14:textId="77777777" w:rsidR="00A774A3" w:rsidRPr="00682539" w:rsidRDefault="00A774A3" w:rsidP="00F30F13">
            <w:pPr>
              <w:ind w:firstLine="454"/>
              <w:jc w:val="both"/>
              <w:rPr>
                <w:b/>
                <w:i/>
                <w:sz w:val="22"/>
                <w:szCs w:val="22"/>
                <w:lang w:val="ru-RU"/>
              </w:rPr>
            </w:pPr>
          </w:p>
        </w:tc>
      </w:tr>
      <w:tr w:rsidR="00A774A3" w:rsidRPr="00CD0D74" w14:paraId="37095D2D" w14:textId="77777777" w:rsidTr="00F41ACB">
        <w:tc>
          <w:tcPr>
            <w:tcW w:w="1208" w:type="dxa"/>
            <w:gridSpan w:val="2"/>
          </w:tcPr>
          <w:p w14:paraId="252686C9" w14:textId="77777777" w:rsidR="00A774A3" w:rsidRPr="00682539" w:rsidRDefault="00A774A3" w:rsidP="00C02A74">
            <w:pPr>
              <w:pStyle w:val="Abstract"/>
              <w:spacing w:line="240" w:lineRule="auto"/>
              <w:ind w:firstLine="0"/>
              <w:rPr>
                <w:b/>
                <w:i/>
                <w:iCs/>
                <w:sz w:val="22"/>
                <w:szCs w:val="22"/>
                <w:lang w:val="ru-RU"/>
              </w:rPr>
            </w:pPr>
            <w:r w:rsidRPr="00682539">
              <w:rPr>
                <w:b/>
                <w:sz w:val="22"/>
                <w:szCs w:val="22"/>
                <w:lang w:val="ru-RU"/>
              </w:rPr>
              <w:t>Элементы астрономии</w:t>
            </w:r>
          </w:p>
          <w:p w14:paraId="520D8178" w14:textId="77777777" w:rsidR="00A774A3" w:rsidRPr="00682539" w:rsidRDefault="00A774A3" w:rsidP="00F30F13">
            <w:pPr>
              <w:pStyle w:val="aff7"/>
              <w:spacing w:line="240" w:lineRule="auto"/>
              <w:jc w:val="center"/>
              <w:outlineLvl w:val="0"/>
              <w:rPr>
                <w:b/>
                <w:sz w:val="22"/>
                <w:szCs w:val="22"/>
              </w:rPr>
            </w:pPr>
          </w:p>
        </w:tc>
        <w:tc>
          <w:tcPr>
            <w:tcW w:w="4178" w:type="dxa"/>
          </w:tcPr>
          <w:p w14:paraId="6B2CB820"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2DA0942B" w14:textId="77777777" w:rsidR="00A774A3" w:rsidRPr="00682539" w:rsidRDefault="00A774A3" w:rsidP="00F30F13">
            <w:pPr>
              <w:widowControl/>
              <w:autoSpaceDE/>
              <w:autoSpaceDN/>
              <w:adjustRightInd/>
              <w:ind w:firstLine="454"/>
              <w:jc w:val="both"/>
              <w:rPr>
                <w:iCs/>
                <w:sz w:val="22"/>
                <w:szCs w:val="22"/>
                <w:lang w:val="ru-RU"/>
              </w:rPr>
            </w:pPr>
            <w:r w:rsidRPr="00682539">
              <w:rPr>
                <w:iCs/>
                <w:sz w:val="22"/>
                <w:szCs w:val="22"/>
                <w:lang w:val="ru-RU"/>
              </w:rPr>
              <w:t>• различать основные признаки суточного вращения звёздного неба, движения Луны, Солнца и планет относительно звёзд;</w:t>
            </w:r>
          </w:p>
          <w:p w14:paraId="046108DF" w14:textId="77777777" w:rsidR="00A774A3" w:rsidRPr="00682539" w:rsidRDefault="00A774A3" w:rsidP="00F30F13">
            <w:pPr>
              <w:widowControl/>
              <w:autoSpaceDE/>
              <w:autoSpaceDN/>
              <w:adjustRightInd/>
              <w:ind w:firstLine="454"/>
              <w:jc w:val="both"/>
              <w:rPr>
                <w:iCs/>
                <w:sz w:val="22"/>
                <w:szCs w:val="22"/>
                <w:lang w:val="ru-RU"/>
              </w:rPr>
            </w:pPr>
            <w:r w:rsidRPr="00682539">
              <w:rPr>
                <w:i/>
                <w:sz w:val="22"/>
                <w:szCs w:val="22"/>
                <w:lang w:val="ru-RU"/>
              </w:rPr>
              <w:t>•</w:t>
            </w:r>
            <w:r w:rsidRPr="00682539">
              <w:rPr>
                <w:i/>
                <w:sz w:val="22"/>
                <w:szCs w:val="22"/>
              </w:rPr>
              <w:t> </w:t>
            </w:r>
            <w:r w:rsidRPr="00682539">
              <w:rPr>
                <w:iCs/>
                <w:sz w:val="22"/>
                <w:szCs w:val="22"/>
                <w:lang w:val="ru-RU"/>
              </w:rPr>
              <w:t>понимать различия между гелиоцентрической и геоцентрической системами мира.</w:t>
            </w:r>
          </w:p>
          <w:p w14:paraId="199DFEEC" w14:textId="77777777" w:rsidR="00A774A3" w:rsidRPr="00682539" w:rsidRDefault="00A774A3" w:rsidP="00F30F13">
            <w:pPr>
              <w:ind w:firstLine="34"/>
              <w:jc w:val="both"/>
              <w:rPr>
                <w:b/>
                <w:i/>
                <w:sz w:val="22"/>
                <w:szCs w:val="22"/>
                <w:lang w:val="ru-RU"/>
              </w:rPr>
            </w:pPr>
          </w:p>
        </w:tc>
        <w:tc>
          <w:tcPr>
            <w:tcW w:w="4537" w:type="dxa"/>
          </w:tcPr>
          <w:p w14:paraId="5D496824"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642D270F" w14:textId="77777777" w:rsidR="00A774A3" w:rsidRPr="00682539" w:rsidRDefault="00A774A3" w:rsidP="00F30F13">
            <w:pPr>
              <w:widowControl/>
              <w:autoSpaceDE/>
              <w:autoSpaceDN/>
              <w:adjustRightInd/>
              <w:ind w:firstLine="454"/>
              <w:jc w:val="both"/>
              <w:rPr>
                <w:i/>
                <w:iCs/>
                <w:sz w:val="22"/>
                <w:szCs w:val="22"/>
                <w:lang w:val="ru-RU"/>
              </w:rPr>
            </w:pPr>
            <w:r w:rsidRPr="00682539">
              <w:rPr>
                <w:iCs/>
                <w:sz w:val="22"/>
                <w:szCs w:val="22"/>
                <w:lang w:val="ru-RU"/>
              </w:rPr>
              <w:t>• </w:t>
            </w:r>
            <w:r w:rsidRPr="00682539">
              <w:rPr>
                <w:i/>
                <w:iCs/>
                <w:sz w:val="22"/>
                <w:szCs w:val="22"/>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33405F90"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iCs/>
                <w:sz w:val="22"/>
                <w:szCs w:val="22"/>
                <w:lang w:val="ru-RU"/>
              </w:rPr>
              <w:t>различать основные характеристики звёзд (размер, цвет, температура), соотносить цвет звезды с её температурой;</w:t>
            </w:r>
          </w:p>
          <w:p w14:paraId="479EED7B" w14:textId="77777777" w:rsidR="00A774A3" w:rsidRPr="00C02A74" w:rsidRDefault="00A774A3" w:rsidP="00C02A74">
            <w:pPr>
              <w:widowControl/>
              <w:autoSpaceDE/>
              <w:autoSpaceDN/>
              <w:adjustRightInd/>
              <w:ind w:firstLine="454"/>
              <w:jc w:val="both"/>
              <w:rPr>
                <w:i/>
                <w:iCs/>
                <w:sz w:val="22"/>
                <w:szCs w:val="22"/>
                <w:lang w:val="ru-RU"/>
              </w:rPr>
            </w:pPr>
            <w:r w:rsidRPr="00682539">
              <w:rPr>
                <w:iCs/>
                <w:sz w:val="22"/>
                <w:szCs w:val="22"/>
                <w:lang w:val="ru-RU"/>
              </w:rPr>
              <w:t>• </w:t>
            </w:r>
            <w:r w:rsidRPr="00682539">
              <w:rPr>
                <w:i/>
                <w:iCs/>
                <w:sz w:val="22"/>
                <w:szCs w:val="22"/>
                <w:lang w:val="ru-RU"/>
              </w:rPr>
              <w:t>различать гипотезы о п</w:t>
            </w:r>
            <w:r w:rsidR="00C02A74">
              <w:rPr>
                <w:i/>
                <w:iCs/>
                <w:sz w:val="22"/>
                <w:szCs w:val="22"/>
                <w:lang w:val="ru-RU"/>
              </w:rPr>
              <w:t>роисхождении Солнечной системы.</w:t>
            </w:r>
          </w:p>
        </w:tc>
      </w:tr>
      <w:tr w:rsidR="00A774A3" w:rsidRPr="00682539" w14:paraId="5E380F6D" w14:textId="77777777" w:rsidTr="00F41ACB">
        <w:tc>
          <w:tcPr>
            <w:tcW w:w="9923" w:type="dxa"/>
            <w:gridSpan w:val="4"/>
          </w:tcPr>
          <w:p w14:paraId="7D486AD9" w14:textId="77777777" w:rsidR="00A774A3" w:rsidRPr="00682539" w:rsidRDefault="00C02A74" w:rsidP="00F30F13">
            <w:pPr>
              <w:pStyle w:val="aff7"/>
              <w:spacing w:line="240" w:lineRule="auto"/>
              <w:jc w:val="center"/>
              <w:outlineLvl w:val="0"/>
              <w:rPr>
                <w:b/>
                <w:i/>
                <w:sz w:val="22"/>
                <w:szCs w:val="22"/>
              </w:rPr>
            </w:pPr>
            <w:r>
              <w:rPr>
                <w:b/>
                <w:sz w:val="22"/>
                <w:szCs w:val="22"/>
              </w:rPr>
              <w:t xml:space="preserve">1.2.5.14. </w:t>
            </w:r>
            <w:r w:rsidR="00A774A3" w:rsidRPr="00682539">
              <w:rPr>
                <w:b/>
                <w:sz w:val="22"/>
                <w:szCs w:val="22"/>
              </w:rPr>
              <w:t>Биология</w:t>
            </w:r>
          </w:p>
        </w:tc>
      </w:tr>
      <w:tr w:rsidR="00A774A3" w:rsidRPr="00CD0D74" w14:paraId="0FA08BCB" w14:textId="77777777" w:rsidTr="00F41ACB">
        <w:tc>
          <w:tcPr>
            <w:tcW w:w="1208" w:type="dxa"/>
            <w:gridSpan w:val="2"/>
          </w:tcPr>
          <w:p w14:paraId="27B4A789" w14:textId="77777777" w:rsidR="00A774A3" w:rsidRPr="00682539" w:rsidRDefault="00A774A3" w:rsidP="00C02A74">
            <w:pPr>
              <w:jc w:val="both"/>
              <w:outlineLvl w:val="0"/>
              <w:rPr>
                <w:b/>
                <w:sz w:val="22"/>
                <w:szCs w:val="22"/>
                <w:lang w:val="ru-RU"/>
              </w:rPr>
            </w:pPr>
            <w:r w:rsidRPr="00682539">
              <w:rPr>
                <w:b/>
                <w:sz w:val="22"/>
                <w:szCs w:val="22"/>
                <w:lang w:val="ru-RU"/>
              </w:rPr>
              <w:t>Живые организмы</w:t>
            </w:r>
          </w:p>
          <w:p w14:paraId="588BEB90" w14:textId="77777777" w:rsidR="00A774A3" w:rsidRPr="00682539" w:rsidRDefault="00A774A3" w:rsidP="00F30F13">
            <w:pPr>
              <w:pStyle w:val="aff7"/>
              <w:spacing w:line="240" w:lineRule="auto"/>
              <w:jc w:val="center"/>
              <w:outlineLvl w:val="0"/>
              <w:rPr>
                <w:b/>
                <w:sz w:val="22"/>
                <w:szCs w:val="22"/>
              </w:rPr>
            </w:pPr>
          </w:p>
        </w:tc>
        <w:tc>
          <w:tcPr>
            <w:tcW w:w="4178" w:type="dxa"/>
          </w:tcPr>
          <w:p w14:paraId="0AD8E761"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3E313594"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14:paraId="00E1313B"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14:paraId="5A2A5C54"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14:paraId="2624EFB0"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14:paraId="720C0AD3" w14:textId="77777777" w:rsidR="00A774A3" w:rsidRPr="00682539" w:rsidRDefault="00A774A3" w:rsidP="00F30F13">
            <w:pPr>
              <w:ind w:firstLine="34"/>
              <w:jc w:val="both"/>
              <w:rPr>
                <w:b/>
                <w:i/>
                <w:sz w:val="22"/>
                <w:szCs w:val="22"/>
                <w:lang w:val="ru-RU"/>
              </w:rPr>
            </w:pPr>
          </w:p>
        </w:tc>
        <w:tc>
          <w:tcPr>
            <w:tcW w:w="4537" w:type="dxa"/>
          </w:tcPr>
          <w:p w14:paraId="53084354"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7F0BBEF6"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соблюдать правила работы в кабинете биологии, с биологическими приборами и инструментами;</w:t>
            </w:r>
          </w:p>
          <w:p w14:paraId="00A9CE38"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14:paraId="0D58EEB9"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выделять эстетические достоинства объектов живой природы;</w:t>
            </w:r>
          </w:p>
          <w:p w14:paraId="27CAE169" w14:textId="77777777" w:rsidR="00A774A3" w:rsidRPr="00682539" w:rsidRDefault="00A774A3" w:rsidP="00F30F13">
            <w:pPr>
              <w:widowControl/>
              <w:autoSpaceDE/>
              <w:autoSpaceDN/>
              <w:adjustRightInd/>
              <w:ind w:firstLine="454"/>
              <w:jc w:val="both"/>
              <w:rPr>
                <w:i/>
                <w:sz w:val="22"/>
                <w:szCs w:val="22"/>
                <w:lang w:val="ru-RU"/>
              </w:rPr>
            </w:pPr>
            <w:r w:rsidRPr="00682539">
              <w:rPr>
                <w:i/>
                <w:sz w:val="22"/>
                <w:szCs w:val="22"/>
                <w:lang w:val="ru-RU"/>
              </w:rPr>
              <w:t>•</w:t>
            </w:r>
            <w:r w:rsidRPr="00682539">
              <w:rPr>
                <w:i/>
                <w:sz w:val="22"/>
                <w:szCs w:val="22"/>
              </w:rPr>
              <w:t> </w:t>
            </w:r>
            <w:r w:rsidRPr="00682539">
              <w:rPr>
                <w:i/>
                <w:sz w:val="22"/>
                <w:szCs w:val="22"/>
                <w:lang w:val="ru-RU"/>
              </w:rPr>
              <w:t>осознанно соблюдать основные принципы и правила отношения к живой природе;</w:t>
            </w:r>
          </w:p>
          <w:p w14:paraId="2D3652F3"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14:paraId="1818EF49" w14:textId="77777777" w:rsidR="00A774A3" w:rsidRPr="00C02A74" w:rsidRDefault="00A774A3" w:rsidP="00C02A74">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r w:rsidRPr="00682539">
              <w:rPr>
                <w:iCs/>
                <w:sz w:val="22"/>
                <w:szCs w:val="22"/>
                <w:lang w:val="ru-RU"/>
              </w:rPr>
              <w:t xml:space="preserve"> • </w:t>
            </w:r>
            <w:r w:rsidRPr="00682539">
              <w:rPr>
                <w:i/>
                <w:sz w:val="22"/>
                <w:szCs w:val="22"/>
                <w:lang w:val="ru-RU"/>
              </w:rPr>
              <w:t>выбирать целевые и смысловые установки в своих действиях и поступка</w:t>
            </w:r>
            <w:r w:rsidR="00C02A74">
              <w:rPr>
                <w:i/>
                <w:sz w:val="22"/>
                <w:szCs w:val="22"/>
                <w:lang w:val="ru-RU"/>
              </w:rPr>
              <w:t>х по отношению к живой природе.</w:t>
            </w:r>
          </w:p>
        </w:tc>
      </w:tr>
      <w:tr w:rsidR="00A774A3" w:rsidRPr="00CD0D74" w14:paraId="5C817512" w14:textId="77777777" w:rsidTr="00F41ACB">
        <w:tc>
          <w:tcPr>
            <w:tcW w:w="1208" w:type="dxa"/>
            <w:gridSpan w:val="2"/>
          </w:tcPr>
          <w:p w14:paraId="1D1F926C" w14:textId="77777777" w:rsidR="00A774A3" w:rsidRPr="00682539" w:rsidRDefault="00A774A3" w:rsidP="00F30F13">
            <w:pPr>
              <w:ind w:firstLine="454"/>
              <w:jc w:val="both"/>
              <w:outlineLvl w:val="0"/>
              <w:rPr>
                <w:b/>
                <w:sz w:val="22"/>
                <w:szCs w:val="22"/>
                <w:lang w:val="ru-RU"/>
              </w:rPr>
            </w:pPr>
            <w:r w:rsidRPr="00682539">
              <w:rPr>
                <w:b/>
                <w:sz w:val="22"/>
                <w:szCs w:val="22"/>
                <w:lang w:val="ru-RU"/>
              </w:rPr>
              <w:t>Человек и его здоровье</w:t>
            </w:r>
          </w:p>
          <w:p w14:paraId="5F4106BF" w14:textId="77777777" w:rsidR="00A774A3" w:rsidRPr="00682539" w:rsidRDefault="00A774A3" w:rsidP="00F30F13">
            <w:pPr>
              <w:pStyle w:val="aff7"/>
              <w:spacing w:line="240" w:lineRule="auto"/>
              <w:jc w:val="center"/>
              <w:outlineLvl w:val="0"/>
              <w:rPr>
                <w:b/>
                <w:sz w:val="22"/>
                <w:szCs w:val="22"/>
              </w:rPr>
            </w:pPr>
          </w:p>
        </w:tc>
        <w:tc>
          <w:tcPr>
            <w:tcW w:w="4178" w:type="dxa"/>
          </w:tcPr>
          <w:p w14:paraId="5CACB6D9"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68EF82BD"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характеризовать особенности строения и процессов жизнедеятельности организма человека, их практическую значимость;</w:t>
            </w:r>
          </w:p>
          <w:p w14:paraId="477779AE"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14:paraId="4D83ED10"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14:paraId="592A6B62"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14:paraId="4B667002" w14:textId="77777777" w:rsidR="00A774A3" w:rsidRPr="00682539" w:rsidRDefault="00A774A3" w:rsidP="00F30F13">
            <w:pPr>
              <w:ind w:firstLine="34"/>
              <w:jc w:val="both"/>
              <w:rPr>
                <w:b/>
                <w:i/>
                <w:sz w:val="22"/>
                <w:szCs w:val="22"/>
                <w:lang w:val="ru-RU"/>
              </w:rPr>
            </w:pPr>
          </w:p>
        </w:tc>
        <w:tc>
          <w:tcPr>
            <w:tcW w:w="4537" w:type="dxa"/>
          </w:tcPr>
          <w:p w14:paraId="33E3DBA9"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476EC18E"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14:paraId="7F043248"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выделять эстетические достоинства человеческого тела;</w:t>
            </w:r>
          </w:p>
          <w:p w14:paraId="5F0A0238"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реализовывать установки здорового образа жизни;</w:t>
            </w:r>
          </w:p>
          <w:p w14:paraId="1E04072C"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ориентироваться в системе моральных норм и ценностей по отношению к собственному здоровью и здоровью других людей;</w:t>
            </w:r>
          </w:p>
          <w:p w14:paraId="1B93DAE2"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14:paraId="1240D6E9" w14:textId="77777777" w:rsidR="00A774A3" w:rsidRPr="00682539" w:rsidRDefault="00A774A3" w:rsidP="00F30F13">
            <w:pPr>
              <w:widowControl/>
              <w:autoSpaceDE/>
              <w:autoSpaceDN/>
              <w:adjustRightInd/>
              <w:ind w:firstLine="454"/>
              <w:jc w:val="both"/>
              <w:rPr>
                <w:b/>
                <w:i/>
                <w:sz w:val="22"/>
                <w:szCs w:val="22"/>
                <w:lang w:val="ru-RU"/>
              </w:rPr>
            </w:pPr>
            <w:r w:rsidRPr="00682539">
              <w:rPr>
                <w:iCs/>
                <w:sz w:val="22"/>
                <w:szCs w:val="22"/>
                <w:lang w:val="ru-RU"/>
              </w:rPr>
              <w:t>• </w:t>
            </w:r>
            <w:r w:rsidRPr="00682539">
              <w:rPr>
                <w:i/>
                <w:sz w:val="22"/>
                <w:szCs w:val="22"/>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A774A3" w:rsidRPr="00CD0D74" w14:paraId="4A86D08D" w14:textId="77777777" w:rsidTr="00F41ACB">
        <w:tc>
          <w:tcPr>
            <w:tcW w:w="1208" w:type="dxa"/>
            <w:gridSpan w:val="2"/>
          </w:tcPr>
          <w:p w14:paraId="6D7517DE" w14:textId="77777777" w:rsidR="00A774A3" w:rsidRPr="00682539" w:rsidRDefault="00A774A3" w:rsidP="00C02A74">
            <w:pPr>
              <w:jc w:val="both"/>
              <w:outlineLvl w:val="0"/>
              <w:rPr>
                <w:b/>
                <w:sz w:val="22"/>
                <w:szCs w:val="22"/>
                <w:lang w:val="ru-RU"/>
              </w:rPr>
            </w:pPr>
            <w:r w:rsidRPr="00682539">
              <w:rPr>
                <w:b/>
                <w:sz w:val="22"/>
                <w:szCs w:val="22"/>
                <w:lang w:val="ru-RU"/>
              </w:rPr>
              <w:t>Общие биологические закономерности</w:t>
            </w:r>
          </w:p>
          <w:p w14:paraId="402181CE" w14:textId="77777777" w:rsidR="00A774A3" w:rsidRPr="00682539" w:rsidRDefault="00A774A3" w:rsidP="00F30F13">
            <w:pPr>
              <w:pStyle w:val="aff7"/>
              <w:spacing w:line="240" w:lineRule="auto"/>
              <w:jc w:val="center"/>
              <w:outlineLvl w:val="0"/>
              <w:rPr>
                <w:b/>
                <w:sz w:val="22"/>
                <w:szCs w:val="22"/>
              </w:rPr>
            </w:pPr>
          </w:p>
        </w:tc>
        <w:tc>
          <w:tcPr>
            <w:tcW w:w="4178" w:type="dxa"/>
          </w:tcPr>
          <w:p w14:paraId="607D93E0"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4C9EE29F"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характеризовать общие биологические закономерности, их практическую значимость;</w:t>
            </w:r>
          </w:p>
          <w:p w14:paraId="0668DD55"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14:paraId="7FFFCB1C"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14:paraId="131FEB15"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14:paraId="4A8A4C7C" w14:textId="77777777" w:rsidR="00A774A3" w:rsidRPr="00C02A74" w:rsidRDefault="00A774A3" w:rsidP="00C02A74">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анализировать и оценивать последствия д</w:t>
            </w:r>
            <w:r w:rsidR="00C02A74">
              <w:rPr>
                <w:sz w:val="22"/>
                <w:szCs w:val="22"/>
                <w:lang w:val="ru-RU"/>
              </w:rPr>
              <w:t>еятельности человека в природе.</w:t>
            </w:r>
          </w:p>
        </w:tc>
        <w:tc>
          <w:tcPr>
            <w:tcW w:w="4537" w:type="dxa"/>
          </w:tcPr>
          <w:p w14:paraId="36A5124E"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75BC0B55"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выдвигать гипотезы о возможных последствиях деятельности человека в экосистемах и биосфере;</w:t>
            </w:r>
          </w:p>
          <w:p w14:paraId="4A0BA348"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аргументировать свою точку зрения в ходе дискуссии по обсуждению глобальных экологических проблем.</w:t>
            </w:r>
          </w:p>
          <w:p w14:paraId="3B83CE1C" w14:textId="77777777" w:rsidR="00A774A3" w:rsidRPr="00682539" w:rsidRDefault="00A774A3" w:rsidP="00F30F13">
            <w:pPr>
              <w:ind w:firstLine="454"/>
              <w:jc w:val="both"/>
              <w:rPr>
                <w:b/>
                <w:i/>
                <w:sz w:val="22"/>
                <w:szCs w:val="22"/>
                <w:lang w:val="ru-RU"/>
              </w:rPr>
            </w:pPr>
          </w:p>
        </w:tc>
      </w:tr>
      <w:tr w:rsidR="00A774A3" w:rsidRPr="00682539" w14:paraId="3FBED7B5" w14:textId="77777777" w:rsidTr="00F41ACB">
        <w:tc>
          <w:tcPr>
            <w:tcW w:w="9923" w:type="dxa"/>
            <w:gridSpan w:val="4"/>
          </w:tcPr>
          <w:p w14:paraId="30FB9CE5" w14:textId="77777777" w:rsidR="00A774A3" w:rsidRPr="00682539" w:rsidRDefault="00C02A74" w:rsidP="00F30F13">
            <w:pPr>
              <w:pStyle w:val="aff7"/>
              <w:spacing w:line="240" w:lineRule="auto"/>
              <w:jc w:val="center"/>
              <w:outlineLvl w:val="0"/>
              <w:rPr>
                <w:b/>
                <w:i/>
                <w:sz w:val="22"/>
                <w:szCs w:val="22"/>
              </w:rPr>
            </w:pPr>
            <w:r>
              <w:rPr>
                <w:b/>
                <w:sz w:val="22"/>
                <w:szCs w:val="22"/>
              </w:rPr>
              <w:t xml:space="preserve">1.2.5.15. </w:t>
            </w:r>
            <w:r w:rsidR="00A774A3" w:rsidRPr="00682539">
              <w:rPr>
                <w:b/>
                <w:sz w:val="22"/>
                <w:szCs w:val="22"/>
              </w:rPr>
              <w:t>Химия</w:t>
            </w:r>
          </w:p>
        </w:tc>
      </w:tr>
      <w:tr w:rsidR="00A774A3" w:rsidRPr="00CD0D74" w14:paraId="038EE390" w14:textId="77777777" w:rsidTr="00F41ACB">
        <w:tc>
          <w:tcPr>
            <w:tcW w:w="1208" w:type="dxa"/>
            <w:gridSpan w:val="2"/>
          </w:tcPr>
          <w:p w14:paraId="1765FE6B" w14:textId="77777777" w:rsidR="00A774A3" w:rsidRPr="00682539" w:rsidRDefault="00A774A3" w:rsidP="00C02A74">
            <w:pPr>
              <w:jc w:val="both"/>
              <w:rPr>
                <w:b/>
                <w:sz w:val="22"/>
                <w:szCs w:val="22"/>
                <w:lang w:val="ru-RU"/>
              </w:rPr>
            </w:pPr>
            <w:r w:rsidRPr="00682539">
              <w:rPr>
                <w:b/>
                <w:sz w:val="22"/>
                <w:szCs w:val="22"/>
                <w:lang w:val="ru-RU"/>
              </w:rPr>
              <w:t>Основные понятия химии (уровень атомно-молекулярных представлений)</w:t>
            </w:r>
          </w:p>
          <w:p w14:paraId="3EDE032C" w14:textId="77777777" w:rsidR="00A774A3" w:rsidRPr="00682539" w:rsidRDefault="00A774A3" w:rsidP="00F30F13">
            <w:pPr>
              <w:pStyle w:val="aff7"/>
              <w:spacing w:line="240" w:lineRule="auto"/>
              <w:jc w:val="center"/>
              <w:outlineLvl w:val="0"/>
              <w:rPr>
                <w:b/>
                <w:sz w:val="22"/>
                <w:szCs w:val="22"/>
              </w:rPr>
            </w:pPr>
          </w:p>
        </w:tc>
        <w:tc>
          <w:tcPr>
            <w:tcW w:w="4178" w:type="dxa"/>
          </w:tcPr>
          <w:p w14:paraId="662C8094" w14:textId="77777777" w:rsidR="00C02A74" w:rsidRDefault="00C02A74" w:rsidP="00C02A74">
            <w:pPr>
              <w:jc w:val="both"/>
              <w:rPr>
                <w:b/>
                <w:i/>
                <w:sz w:val="22"/>
                <w:szCs w:val="22"/>
                <w:lang w:val="ru-RU"/>
              </w:rPr>
            </w:pPr>
            <w:r>
              <w:rPr>
                <w:b/>
                <w:i/>
                <w:sz w:val="22"/>
                <w:szCs w:val="22"/>
                <w:lang w:val="ru-RU"/>
              </w:rPr>
              <w:t>Выпускник научится:</w:t>
            </w:r>
          </w:p>
          <w:p w14:paraId="544DA68D" w14:textId="77777777" w:rsidR="00A774A3" w:rsidRPr="00C02A74" w:rsidRDefault="00A774A3" w:rsidP="00C02A74">
            <w:pPr>
              <w:jc w:val="both"/>
              <w:rPr>
                <w:b/>
                <w:i/>
                <w:sz w:val="22"/>
                <w:szCs w:val="22"/>
                <w:lang w:val="ru-RU"/>
              </w:rPr>
            </w:pPr>
            <w:r w:rsidRPr="00682539">
              <w:rPr>
                <w:i/>
                <w:sz w:val="22"/>
                <w:szCs w:val="22"/>
                <w:lang w:val="ru-RU"/>
              </w:rPr>
              <w:t>•</w:t>
            </w:r>
            <w:r w:rsidRPr="00682539">
              <w:rPr>
                <w:i/>
                <w:sz w:val="22"/>
                <w:szCs w:val="22"/>
              </w:rPr>
              <w:t> </w:t>
            </w:r>
            <w:r w:rsidRPr="00682539">
              <w:rPr>
                <w:sz w:val="22"/>
                <w:szCs w:val="22"/>
                <w:lang w:val="ru-RU"/>
              </w:rPr>
              <w:t>описывать свойства твёрдых, жидких, газообразных веществ, выделяя их существенные признаки;</w:t>
            </w:r>
          </w:p>
          <w:p w14:paraId="41FB4192"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5F0F496A"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14:paraId="68805D5E"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изображать состав простейших веществ с помощью химических формул и сущность химических реакций с помощью химических уравнений;</w:t>
            </w:r>
          </w:p>
          <w:p w14:paraId="1F8AD4A3"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14:paraId="2C0C43DD"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сравнивать по составу оксиды, основания, кислоты, соли;</w:t>
            </w:r>
          </w:p>
          <w:p w14:paraId="6D94362C"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классифицировать оксиды и основания по свойствам, кислоты и соли по составу;</w:t>
            </w:r>
          </w:p>
          <w:p w14:paraId="69EF1B5C"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описывать состав, свойства и значение (в природе и практической деятельности человека) простых веществ — кислорода и водорода;</w:t>
            </w:r>
          </w:p>
          <w:p w14:paraId="14F98F7C"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давать сравнительную характеристику химических элементов и важнейших соединений естественных семейств щелочных металлов и галогенов;</w:t>
            </w:r>
          </w:p>
          <w:p w14:paraId="45025393"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пользоваться лабораторным оборудованием и химической посудой;</w:t>
            </w:r>
          </w:p>
          <w:p w14:paraId="054D0BD8"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14:paraId="77CBFDFC" w14:textId="77777777" w:rsidR="00A774A3" w:rsidRPr="00C02A74" w:rsidRDefault="00A774A3" w:rsidP="00C02A74">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различать экспериментально кислоты и щёлочи, пользуясь индикаторами; осознавать необходимость соблюдения мер безопасности при об</w:t>
            </w:r>
            <w:r w:rsidR="00C02A74">
              <w:rPr>
                <w:sz w:val="22"/>
                <w:szCs w:val="22"/>
                <w:lang w:val="ru-RU"/>
              </w:rPr>
              <w:t>ращении с кислотами и щелочами.</w:t>
            </w:r>
          </w:p>
        </w:tc>
        <w:tc>
          <w:tcPr>
            <w:tcW w:w="4537" w:type="dxa"/>
          </w:tcPr>
          <w:p w14:paraId="67DBA64E" w14:textId="77777777" w:rsidR="00C02A74" w:rsidRDefault="00A774A3" w:rsidP="00C02A74">
            <w:pPr>
              <w:ind w:firstLine="454"/>
              <w:jc w:val="both"/>
              <w:rPr>
                <w:b/>
                <w:i/>
                <w:sz w:val="22"/>
                <w:szCs w:val="22"/>
                <w:lang w:val="ru-RU"/>
              </w:rPr>
            </w:pPr>
            <w:r w:rsidRPr="00682539">
              <w:rPr>
                <w:b/>
                <w:i/>
                <w:sz w:val="22"/>
                <w:szCs w:val="22"/>
                <w:lang w:val="ru-RU"/>
              </w:rPr>
              <w:t>Выпускник</w:t>
            </w:r>
            <w:r w:rsidR="00C02A74">
              <w:rPr>
                <w:b/>
                <w:i/>
                <w:sz w:val="22"/>
                <w:szCs w:val="22"/>
                <w:lang w:val="ru-RU"/>
              </w:rPr>
              <w:t xml:space="preserve"> получит возможность научиться:</w:t>
            </w:r>
          </w:p>
          <w:p w14:paraId="7087DE9E" w14:textId="77777777" w:rsidR="00A774A3" w:rsidRPr="00C02A74" w:rsidRDefault="00A774A3" w:rsidP="00C02A74">
            <w:pPr>
              <w:ind w:firstLine="454"/>
              <w:jc w:val="both"/>
              <w:rPr>
                <w:b/>
                <w:i/>
                <w:sz w:val="22"/>
                <w:szCs w:val="22"/>
                <w:lang w:val="ru-RU"/>
              </w:rPr>
            </w:pPr>
            <w:r w:rsidRPr="00682539">
              <w:rPr>
                <w:iCs/>
                <w:sz w:val="22"/>
                <w:szCs w:val="22"/>
                <w:lang w:val="ru-RU"/>
              </w:rPr>
              <w:t>• </w:t>
            </w:r>
            <w:r w:rsidRPr="00682539">
              <w:rPr>
                <w:i/>
                <w:sz w:val="22"/>
                <w:szCs w:val="22"/>
                <w:lang w:val="ru-RU"/>
              </w:rPr>
              <w:t>грамотно обращаться с веществами в повседневной жизни;</w:t>
            </w:r>
          </w:p>
          <w:p w14:paraId="27743CE6"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осознавать необходимость соблюдения правил экологически безопасного поведения в окружающей природной среде;</w:t>
            </w:r>
          </w:p>
          <w:p w14:paraId="315113CE"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понимать смысл и необходимость соблюдения предписаний, предлагаемых в инструкциях по использованию лекарств, средств бытовой химии и др.;</w:t>
            </w:r>
          </w:p>
          <w:p w14:paraId="0E718DEC"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14:paraId="355E402C"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14:paraId="7BD09C9E"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14:paraId="0D1541ED" w14:textId="77777777" w:rsidR="00A774A3" w:rsidRPr="00682539" w:rsidRDefault="00A774A3" w:rsidP="00F30F13">
            <w:pPr>
              <w:ind w:firstLine="454"/>
              <w:jc w:val="both"/>
              <w:rPr>
                <w:b/>
                <w:i/>
                <w:sz w:val="22"/>
                <w:szCs w:val="22"/>
                <w:lang w:val="ru-RU"/>
              </w:rPr>
            </w:pPr>
          </w:p>
        </w:tc>
      </w:tr>
      <w:tr w:rsidR="00A774A3" w:rsidRPr="00CD0D74" w14:paraId="5B7B2180" w14:textId="77777777" w:rsidTr="00F41ACB">
        <w:tc>
          <w:tcPr>
            <w:tcW w:w="1208" w:type="dxa"/>
            <w:gridSpan w:val="2"/>
          </w:tcPr>
          <w:p w14:paraId="1BBCC336" w14:textId="77777777" w:rsidR="00A774A3" w:rsidRPr="00682539" w:rsidRDefault="00A774A3" w:rsidP="00C02A74">
            <w:pPr>
              <w:pStyle w:val="aff7"/>
              <w:spacing w:line="240" w:lineRule="auto"/>
              <w:ind w:firstLine="0"/>
              <w:outlineLvl w:val="0"/>
              <w:rPr>
                <w:b/>
                <w:sz w:val="22"/>
                <w:szCs w:val="22"/>
              </w:rPr>
            </w:pPr>
            <w:r w:rsidRPr="00682539">
              <w:rPr>
                <w:b/>
                <w:sz w:val="22"/>
                <w:szCs w:val="22"/>
              </w:rPr>
              <w:t>Периодический закон и периодическая система химических элементов Д. И. Менделеева. Строение вещества</w:t>
            </w:r>
          </w:p>
        </w:tc>
        <w:tc>
          <w:tcPr>
            <w:tcW w:w="4178" w:type="dxa"/>
          </w:tcPr>
          <w:p w14:paraId="3399B56D"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2AD1E307"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14:paraId="50FF4182"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раскрывать смысл периодического закона Д. И. Менделеева;</w:t>
            </w:r>
          </w:p>
          <w:p w14:paraId="6B80FA61"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описывать и характеризовать табличную форму периодической системы химических элементов;</w:t>
            </w:r>
          </w:p>
          <w:p w14:paraId="4E12597E"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14:paraId="31001329"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различать виды химической связи: ионную, ковалентную полярную, ковалентную неполярную и металлическую;</w:t>
            </w:r>
          </w:p>
          <w:p w14:paraId="6AEBE44F"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изображать электронно-ионные формулы веществ, образованных химическими связями разного вида;</w:t>
            </w:r>
          </w:p>
          <w:p w14:paraId="76A2916C"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выявлять зависимость свойств веществ от строения их кристаллических решёток: ионных, атомных, молекулярных, металлических;</w:t>
            </w:r>
          </w:p>
          <w:p w14:paraId="55B1DDA2"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14:paraId="2390845E"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14:paraId="7A32CEEE"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характеризовать научное и мировоззренческое значение периодического закона и периодической системы химических элементов Д. И. Менделеева;</w:t>
            </w:r>
          </w:p>
          <w:p w14:paraId="0A3976ED" w14:textId="77777777" w:rsidR="00A774A3" w:rsidRPr="00C02A74" w:rsidRDefault="00A774A3" w:rsidP="00C02A74">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осознавать научные открытия как результат длительных наблюдений, опытов, научной полемики, пре</w:t>
            </w:r>
            <w:r w:rsidR="00C02A74">
              <w:rPr>
                <w:sz w:val="22"/>
                <w:szCs w:val="22"/>
                <w:lang w:val="ru-RU"/>
              </w:rPr>
              <w:t>одоления трудностей и сомнений.</w:t>
            </w:r>
          </w:p>
        </w:tc>
        <w:tc>
          <w:tcPr>
            <w:tcW w:w="4537" w:type="dxa"/>
          </w:tcPr>
          <w:p w14:paraId="59941C51"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220F2E70"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осознавать значение теоретических знаний для практической деятельности человека;</w:t>
            </w:r>
          </w:p>
          <w:p w14:paraId="3B753E74"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описывать изученные объекты как системы, применяя логику системного анализа;</w:t>
            </w:r>
          </w:p>
          <w:p w14:paraId="1BE9B1B9"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применять знания о закономерностях периодической системы химических элементов для объяснения и предвидения свойств конкретных веществ;</w:t>
            </w:r>
          </w:p>
          <w:p w14:paraId="6F53C7EB"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14:paraId="7C2967AC" w14:textId="77777777" w:rsidR="00A774A3" w:rsidRPr="00682539" w:rsidRDefault="00A774A3" w:rsidP="00F30F13">
            <w:pPr>
              <w:ind w:firstLine="454"/>
              <w:jc w:val="both"/>
              <w:rPr>
                <w:b/>
                <w:i/>
                <w:sz w:val="22"/>
                <w:szCs w:val="22"/>
                <w:lang w:val="ru-RU"/>
              </w:rPr>
            </w:pPr>
          </w:p>
        </w:tc>
      </w:tr>
      <w:tr w:rsidR="00A774A3" w:rsidRPr="00CD0D74" w14:paraId="453486FB" w14:textId="77777777" w:rsidTr="00F41ACB">
        <w:tc>
          <w:tcPr>
            <w:tcW w:w="1208" w:type="dxa"/>
            <w:gridSpan w:val="2"/>
          </w:tcPr>
          <w:p w14:paraId="1DC11A9F" w14:textId="77777777" w:rsidR="00A774A3" w:rsidRPr="00682539" w:rsidRDefault="00A774A3" w:rsidP="00C02A74">
            <w:pPr>
              <w:jc w:val="both"/>
              <w:outlineLvl w:val="0"/>
              <w:rPr>
                <w:b/>
                <w:sz w:val="22"/>
                <w:szCs w:val="22"/>
                <w:lang w:val="ru-RU"/>
              </w:rPr>
            </w:pPr>
            <w:r w:rsidRPr="00682539">
              <w:rPr>
                <w:b/>
                <w:sz w:val="22"/>
                <w:szCs w:val="22"/>
                <w:lang w:val="ru-RU"/>
              </w:rPr>
              <w:t>Многообразие химических реакций</w:t>
            </w:r>
          </w:p>
          <w:p w14:paraId="1427078D" w14:textId="77777777" w:rsidR="00A774A3" w:rsidRPr="00682539" w:rsidRDefault="00A774A3" w:rsidP="00F30F13">
            <w:pPr>
              <w:pStyle w:val="aff7"/>
              <w:spacing w:line="240" w:lineRule="auto"/>
              <w:jc w:val="center"/>
              <w:outlineLvl w:val="0"/>
              <w:rPr>
                <w:b/>
                <w:sz w:val="22"/>
                <w:szCs w:val="22"/>
              </w:rPr>
            </w:pPr>
          </w:p>
        </w:tc>
        <w:tc>
          <w:tcPr>
            <w:tcW w:w="4178" w:type="dxa"/>
          </w:tcPr>
          <w:p w14:paraId="38597222"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5A7C47E2"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объяснять суть химических процессов и их принципиальное отличие от физических;</w:t>
            </w:r>
          </w:p>
          <w:p w14:paraId="6CDE9884"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называть признаки и условия протекания химических реакций;</w:t>
            </w:r>
          </w:p>
          <w:p w14:paraId="328E03FA"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14:paraId="0D3B69C3"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называть факторы, влияющие на скорость химических реакций;</w:t>
            </w:r>
          </w:p>
          <w:p w14:paraId="3B550C72"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называть факторы, влияющие на смещение химического равновесия;</w:t>
            </w:r>
          </w:p>
          <w:p w14:paraId="48CB4A81"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14:paraId="39F60F94"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14:paraId="2FC07D01"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составлять уравнения реакций, соответствующих последовательности («цепочке») превращений неорганических веществ различных классов;</w:t>
            </w:r>
          </w:p>
          <w:p w14:paraId="068859D9"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выявлять в процессе эксперимента признаки, свидетельствующие о протекании химической реакции;</w:t>
            </w:r>
          </w:p>
          <w:p w14:paraId="37EB7C13"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приготовлять растворы с определённой массовой долей растворённого вещества;</w:t>
            </w:r>
          </w:p>
          <w:p w14:paraId="6003BF1D"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определять характер среды водных растворов кислот и щелочей по изменению окраски индикаторов;</w:t>
            </w:r>
          </w:p>
          <w:p w14:paraId="4F3EBEEE" w14:textId="77777777" w:rsidR="00A774A3" w:rsidRDefault="00A774A3" w:rsidP="00C02A74">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проводить качественные реакции, подтверждающие наличие в водных растворах вещест</w:t>
            </w:r>
            <w:r w:rsidR="00C02A74">
              <w:rPr>
                <w:sz w:val="22"/>
                <w:szCs w:val="22"/>
                <w:lang w:val="ru-RU"/>
              </w:rPr>
              <w:t>в отдельных катионов и анионов.</w:t>
            </w:r>
          </w:p>
          <w:p w14:paraId="0AC7B00D" w14:textId="738EFAF7" w:rsidR="00F41ACB" w:rsidRPr="00C02A74" w:rsidRDefault="00F41ACB" w:rsidP="00C02A74">
            <w:pPr>
              <w:widowControl/>
              <w:autoSpaceDE/>
              <w:autoSpaceDN/>
              <w:adjustRightInd/>
              <w:ind w:firstLine="454"/>
              <w:jc w:val="both"/>
              <w:rPr>
                <w:sz w:val="22"/>
                <w:szCs w:val="22"/>
                <w:lang w:val="ru-RU"/>
              </w:rPr>
            </w:pPr>
          </w:p>
        </w:tc>
        <w:tc>
          <w:tcPr>
            <w:tcW w:w="4537" w:type="dxa"/>
          </w:tcPr>
          <w:p w14:paraId="29B9A782"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525BF653"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составлять молекулярные и полные ионные уравнения по сокращённым ионным уравнениям;</w:t>
            </w:r>
          </w:p>
          <w:p w14:paraId="2D05AEA9"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приводить примеры реакций, подтверждающих существование взаимосвязи между основными классами неорганических веществ;</w:t>
            </w:r>
          </w:p>
          <w:p w14:paraId="4E0A616F"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прогнозировать результаты воздействия различных факторов на изменение скорости химической реакции;</w:t>
            </w:r>
          </w:p>
          <w:p w14:paraId="7F48C992"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прогнозировать результаты воздействия различных факторов на смещение химического равновесия.</w:t>
            </w:r>
          </w:p>
          <w:p w14:paraId="2669D59C" w14:textId="77777777" w:rsidR="00A774A3" w:rsidRPr="00682539" w:rsidRDefault="00A774A3" w:rsidP="00F30F13">
            <w:pPr>
              <w:ind w:firstLine="454"/>
              <w:jc w:val="both"/>
              <w:rPr>
                <w:b/>
                <w:i/>
                <w:sz w:val="22"/>
                <w:szCs w:val="22"/>
                <w:lang w:val="ru-RU"/>
              </w:rPr>
            </w:pPr>
          </w:p>
        </w:tc>
      </w:tr>
      <w:tr w:rsidR="00A774A3" w:rsidRPr="00CD0D74" w14:paraId="03352173" w14:textId="77777777" w:rsidTr="00F41ACB">
        <w:tc>
          <w:tcPr>
            <w:tcW w:w="1208" w:type="dxa"/>
            <w:gridSpan w:val="2"/>
          </w:tcPr>
          <w:p w14:paraId="0B2B25B3" w14:textId="77777777" w:rsidR="00A774A3" w:rsidRPr="00682539" w:rsidRDefault="00A774A3" w:rsidP="00C02A74">
            <w:pPr>
              <w:jc w:val="both"/>
              <w:outlineLvl w:val="0"/>
              <w:rPr>
                <w:b/>
                <w:sz w:val="22"/>
                <w:szCs w:val="22"/>
                <w:lang w:val="ru-RU"/>
              </w:rPr>
            </w:pPr>
            <w:r w:rsidRPr="00682539">
              <w:rPr>
                <w:b/>
                <w:sz w:val="22"/>
                <w:szCs w:val="22"/>
                <w:lang w:val="ru-RU"/>
              </w:rPr>
              <w:t>Многообразие веществ</w:t>
            </w:r>
          </w:p>
          <w:p w14:paraId="115207B1" w14:textId="77777777" w:rsidR="00A774A3" w:rsidRPr="00682539" w:rsidRDefault="00A774A3" w:rsidP="00F30F13">
            <w:pPr>
              <w:pStyle w:val="aff7"/>
              <w:spacing w:line="240" w:lineRule="auto"/>
              <w:jc w:val="center"/>
              <w:outlineLvl w:val="0"/>
              <w:rPr>
                <w:b/>
                <w:sz w:val="22"/>
                <w:szCs w:val="22"/>
              </w:rPr>
            </w:pPr>
          </w:p>
        </w:tc>
        <w:tc>
          <w:tcPr>
            <w:tcW w:w="4178" w:type="dxa"/>
          </w:tcPr>
          <w:p w14:paraId="12FDC59B"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2C92768B"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определять принадлежность неорганических веществ к одному из изученных классов/групп: металлы и неметаллы, оксиды, основания, кислоты, соли;</w:t>
            </w:r>
          </w:p>
          <w:p w14:paraId="09DA84EC"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составлять формулы веществ по их названиям;</w:t>
            </w:r>
          </w:p>
          <w:p w14:paraId="1F29FDB8"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определять валентность и степень окисления элементов в веществах;</w:t>
            </w:r>
          </w:p>
          <w:p w14:paraId="28F74739"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14:paraId="31742535"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14:paraId="4FC43161"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называть общие химические свойства, характерные для групп оксидов: кислотных, оснóвных, амфотерных;</w:t>
            </w:r>
          </w:p>
          <w:p w14:paraId="34A728E3"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называть общие химические свойства, характерные для каждого из классов неорганических веществ: кислот, оснований, солей;</w:t>
            </w:r>
          </w:p>
          <w:p w14:paraId="0BD84D5B"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приводить примеры реакций, подтверждающих химические свойства неорганических веществ: оксидов, кислот, оснований и солей;</w:t>
            </w:r>
          </w:p>
          <w:p w14:paraId="041C5B14"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определять вещество-окислитель и вещество-восстановитель в окислительно-восстановительных реакциях;</w:t>
            </w:r>
          </w:p>
          <w:p w14:paraId="4EDEB886"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составлять окислительно-восстановительный баланс (для изученных реакций) по предложенным схемам реакций;</w:t>
            </w:r>
          </w:p>
          <w:p w14:paraId="5159D79A"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проводить лабораторные опыты, подтверждающие химические свойства основных классов неорганических веществ;</w:t>
            </w:r>
          </w:p>
          <w:p w14:paraId="7EB11080" w14:textId="77777777" w:rsidR="00A774A3" w:rsidRPr="00C02A74" w:rsidRDefault="00A774A3" w:rsidP="00C02A74">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проводить лабораторные опыты по получению и собиранию газообразных веществ: водорода, кислорода, углекислого газа, аммиака; составлять ура</w:t>
            </w:r>
            <w:r w:rsidR="00C02A74">
              <w:rPr>
                <w:sz w:val="22"/>
                <w:szCs w:val="22"/>
                <w:lang w:val="ru-RU"/>
              </w:rPr>
              <w:t>внения соответствующих реакций.</w:t>
            </w:r>
          </w:p>
        </w:tc>
        <w:tc>
          <w:tcPr>
            <w:tcW w:w="4537" w:type="dxa"/>
          </w:tcPr>
          <w:p w14:paraId="69D2EB5E"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5B9C7281"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прогнозировать химические свойства веществ на основе их состава и строения;</w:t>
            </w:r>
          </w:p>
          <w:p w14:paraId="1BE19449"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38026AB2"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выявлять существование генетической взаимосвязи между веществами в ряду: простое вещество — оксид — гидроксид — соль;</w:t>
            </w:r>
          </w:p>
          <w:p w14:paraId="4FC3EEA7"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характеризовать особые свойства концентрированных серной и азотной кислот;</w:t>
            </w:r>
          </w:p>
          <w:p w14:paraId="2AA75B27"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приводить примеры уравнений реакций, лежащих в основе промышленных способов получения аммиака, серной кислоты, чугуна и стали;</w:t>
            </w:r>
          </w:p>
          <w:p w14:paraId="7160C2E1"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описывать физические и химические процессы, являющиеся частью круговорота веществ в природе;</w:t>
            </w:r>
          </w:p>
          <w:p w14:paraId="2821182B" w14:textId="77777777" w:rsidR="00A774A3" w:rsidRPr="00682539" w:rsidRDefault="00A774A3" w:rsidP="00F30F13">
            <w:pPr>
              <w:widowControl/>
              <w:autoSpaceDE/>
              <w:autoSpaceDN/>
              <w:adjustRightInd/>
              <w:ind w:firstLine="454"/>
              <w:jc w:val="both"/>
              <w:rPr>
                <w:i/>
                <w:sz w:val="22"/>
                <w:szCs w:val="22"/>
                <w:lang w:val="ru-RU"/>
              </w:rPr>
            </w:pPr>
            <w:r w:rsidRPr="00682539">
              <w:rPr>
                <w:iCs/>
                <w:sz w:val="22"/>
                <w:szCs w:val="22"/>
                <w:lang w:val="ru-RU"/>
              </w:rPr>
              <w:t>• </w:t>
            </w:r>
            <w:r w:rsidRPr="00682539">
              <w:rPr>
                <w:i/>
                <w:sz w:val="22"/>
                <w:szCs w:val="22"/>
                <w:lang w:val="ru-RU"/>
              </w:rPr>
              <w:t>организовывать, проводить ученические проекты по исследованию свойств веществ, имеющих важное практическое значение.</w:t>
            </w:r>
          </w:p>
          <w:p w14:paraId="18A8E8CA" w14:textId="77777777" w:rsidR="00A774A3" w:rsidRPr="00682539" w:rsidRDefault="00A774A3" w:rsidP="00F30F13">
            <w:pPr>
              <w:pStyle w:val="aff7"/>
              <w:spacing w:line="240" w:lineRule="auto"/>
              <w:outlineLvl w:val="0"/>
              <w:rPr>
                <w:b/>
                <w:sz w:val="22"/>
                <w:szCs w:val="22"/>
              </w:rPr>
            </w:pPr>
          </w:p>
          <w:p w14:paraId="22F74595" w14:textId="77777777" w:rsidR="00A774A3" w:rsidRPr="00682539" w:rsidRDefault="00A774A3" w:rsidP="00F30F13">
            <w:pPr>
              <w:ind w:firstLine="454"/>
              <w:jc w:val="both"/>
              <w:rPr>
                <w:b/>
                <w:i/>
                <w:sz w:val="22"/>
                <w:szCs w:val="22"/>
                <w:lang w:val="ru-RU"/>
              </w:rPr>
            </w:pPr>
          </w:p>
        </w:tc>
      </w:tr>
      <w:tr w:rsidR="00A774A3" w:rsidRPr="00682539" w14:paraId="44C91CAC" w14:textId="77777777" w:rsidTr="00F41ACB">
        <w:tc>
          <w:tcPr>
            <w:tcW w:w="9923" w:type="dxa"/>
            <w:gridSpan w:val="4"/>
          </w:tcPr>
          <w:p w14:paraId="2850F4B9" w14:textId="77777777" w:rsidR="00A774A3" w:rsidRPr="00682539" w:rsidRDefault="00C02A74" w:rsidP="00F30F13">
            <w:pPr>
              <w:pStyle w:val="aff7"/>
              <w:spacing w:line="240" w:lineRule="auto"/>
              <w:jc w:val="center"/>
              <w:outlineLvl w:val="0"/>
              <w:rPr>
                <w:b/>
                <w:i/>
                <w:sz w:val="22"/>
                <w:szCs w:val="22"/>
              </w:rPr>
            </w:pPr>
            <w:r>
              <w:rPr>
                <w:b/>
                <w:sz w:val="22"/>
                <w:szCs w:val="22"/>
              </w:rPr>
              <w:t xml:space="preserve">1.2.5.16. </w:t>
            </w:r>
            <w:r w:rsidR="00A774A3" w:rsidRPr="00682539">
              <w:rPr>
                <w:b/>
                <w:sz w:val="22"/>
                <w:szCs w:val="22"/>
              </w:rPr>
              <w:t>Изобразительное искусство</w:t>
            </w:r>
          </w:p>
        </w:tc>
      </w:tr>
      <w:tr w:rsidR="00A774A3" w:rsidRPr="00CD0D74" w14:paraId="519FDFA1" w14:textId="77777777" w:rsidTr="00F41ACB">
        <w:tc>
          <w:tcPr>
            <w:tcW w:w="1208" w:type="dxa"/>
            <w:gridSpan w:val="2"/>
          </w:tcPr>
          <w:p w14:paraId="725DDD8E" w14:textId="77777777" w:rsidR="00A774A3" w:rsidRPr="00682539" w:rsidRDefault="00A774A3" w:rsidP="00F41ACB">
            <w:pPr>
              <w:pStyle w:val="aff7"/>
              <w:spacing w:line="240" w:lineRule="auto"/>
              <w:ind w:firstLine="37"/>
              <w:outlineLvl w:val="0"/>
              <w:rPr>
                <w:b/>
                <w:iCs/>
                <w:sz w:val="22"/>
                <w:szCs w:val="22"/>
              </w:rPr>
            </w:pPr>
            <w:r w:rsidRPr="00682539">
              <w:rPr>
                <w:b/>
                <w:iCs/>
                <w:sz w:val="22"/>
                <w:szCs w:val="22"/>
              </w:rPr>
              <w:t>Роль искусства и художественной деятельности в жизни человека и общества</w:t>
            </w:r>
          </w:p>
          <w:p w14:paraId="16098015" w14:textId="77777777" w:rsidR="00A774A3" w:rsidRPr="00682539" w:rsidRDefault="00A774A3" w:rsidP="00F30F13">
            <w:pPr>
              <w:ind w:firstLine="454"/>
              <w:jc w:val="both"/>
              <w:outlineLvl w:val="0"/>
              <w:rPr>
                <w:b/>
                <w:sz w:val="22"/>
                <w:szCs w:val="22"/>
                <w:lang w:val="ru-RU"/>
              </w:rPr>
            </w:pPr>
          </w:p>
        </w:tc>
        <w:tc>
          <w:tcPr>
            <w:tcW w:w="4178" w:type="dxa"/>
          </w:tcPr>
          <w:p w14:paraId="058363E6" w14:textId="77777777" w:rsidR="00A774A3" w:rsidRPr="00682539" w:rsidRDefault="00A774A3" w:rsidP="00F30F13">
            <w:pPr>
              <w:pStyle w:val="aff7"/>
              <w:spacing w:line="240" w:lineRule="auto"/>
              <w:outlineLvl w:val="0"/>
              <w:rPr>
                <w:b/>
                <w:i/>
                <w:sz w:val="22"/>
                <w:szCs w:val="22"/>
              </w:rPr>
            </w:pPr>
            <w:r w:rsidRPr="00682539">
              <w:rPr>
                <w:b/>
                <w:bCs/>
                <w:i/>
                <w:iCs/>
                <w:sz w:val="22"/>
                <w:szCs w:val="22"/>
              </w:rPr>
              <w:t>Выпускник научится:</w:t>
            </w:r>
          </w:p>
          <w:p w14:paraId="1C9C1FDC" w14:textId="77777777" w:rsidR="00A774A3" w:rsidRPr="00682539" w:rsidRDefault="00A774A3" w:rsidP="00F30F13">
            <w:pPr>
              <w:pStyle w:val="af8"/>
              <w:spacing w:after="0"/>
              <w:ind w:firstLine="454"/>
              <w:jc w:val="both"/>
              <w:rPr>
                <w:bCs/>
                <w:sz w:val="22"/>
                <w:szCs w:val="22"/>
                <w:lang w:val="ru-RU"/>
              </w:rPr>
            </w:pPr>
            <w:r w:rsidRPr="00682539">
              <w:rPr>
                <w:iCs/>
                <w:sz w:val="22"/>
                <w:szCs w:val="22"/>
                <w:lang w:val="ru-RU"/>
              </w:rPr>
              <w:t>•</w:t>
            </w:r>
            <w:r w:rsidRPr="00682539">
              <w:rPr>
                <w:iCs/>
                <w:sz w:val="22"/>
                <w:szCs w:val="22"/>
              </w:rPr>
              <w:t> </w:t>
            </w:r>
            <w:r w:rsidRPr="00682539">
              <w:rPr>
                <w:bCs/>
                <w:sz w:val="22"/>
                <w:szCs w:val="22"/>
                <w:lang w:val="ru-RU"/>
              </w:rPr>
              <w:t xml:space="preserve">понимать роль и место </w:t>
            </w:r>
            <w:r w:rsidRPr="00682539">
              <w:rPr>
                <w:sz w:val="22"/>
                <w:szCs w:val="22"/>
                <w:lang w:val="ru-RU"/>
              </w:rPr>
              <w:t>искусства в развитии культуры, ориентироваться в связях искусства с наукой и религией;</w:t>
            </w:r>
          </w:p>
          <w:p w14:paraId="2C7F0254" w14:textId="77777777" w:rsidR="00A774A3" w:rsidRPr="00682539" w:rsidRDefault="00A774A3" w:rsidP="00F30F13">
            <w:pPr>
              <w:pStyle w:val="aff7"/>
              <w:spacing w:line="240" w:lineRule="auto"/>
              <w:rPr>
                <w:sz w:val="22"/>
                <w:szCs w:val="22"/>
              </w:rPr>
            </w:pPr>
            <w:r w:rsidRPr="00682539">
              <w:rPr>
                <w:iCs/>
                <w:sz w:val="22"/>
                <w:szCs w:val="22"/>
              </w:rPr>
              <w:t>• </w:t>
            </w:r>
            <w:r w:rsidRPr="00682539">
              <w:rPr>
                <w:bCs/>
                <w:sz w:val="22"/>
                <w:szCs w:val="22"/>
              </w:rPr>
              <w:t xml:space="preserve">осознавать </w:t>
            </w:r>
            <w:r w:rsidRPr="00682539">
              <w:rPr>
                <w:sz w:val="22"/>
                <w:szCs w:val="22"/>
              </w:rPr>
              <w:t>потенциал искусства в познании мира, в формировании отношения к человеку, природным и социальным явлениям;</w:t>
            </w:r>
          </w:p>
          <w:p w14:paraId="1F892E54" w14:textId="77777777" w:rsidR="00A774A3" w:rsidRPr="00682539" w:rsidRDefault="00A774A3" w:rsidP="00F30F13">
            <w:pPr>
              <w:pStyle w:val="aff7"/>
              <w:spacing w:line="240" w:lineRule="auto"/>
              <w:rPr>
                <w:sz w:val="22"/>
                <w:szCs w:val="22"/>
              </w:rPr>
            </w:pPr>
            <w:r w:rsidRPr="00682539">
              <w:rPr>
                <w:iCs/>
                <w:sz w:val="22"/>
                <w:szCs w:val="22"/>
              </w:rPr>
              <w:t>• </w:t>
            </w:r>
            <w:r w:rsidRPr="00682539">
              <w:rPr>
                <w:sz w:val="22"/>
                <w:szCs w:val="22"/>
              </w:rPr>
              <w:t>понимать роль искусства в создании материальной среды обитания человека;</w:t>
            </w:r>
          </w:p>
          <w:p w14:paraId="6CC30FE0" w14:textId="77777777" w:rsidR="00A774A3" w:rsidRPr="00682539" w:rsidRDefault="00A774A3" w:rsidP="00F30F13">
            <w:pPr>
              <w:pStyle w:val="aff7"/>
              <w:spacing w:line="240" w:lineRule="auto"/>
              <w:rPr>
                <w:sz w:val="22"/>
                <w:szCs w:val="22"/>
              </w:rPr>
            </w:pPr>
            <w:r w:rsidRPr="00682539">
              <w:rPr>
                <w:iCs/>
                <w:sz w:val="22"/>
                <w:szCs w:val="22"/>
              </w:rPr>
              <w:t>• </w:t>
            </w:r>
            <w:r w:rsidRPr="00682539">
              <w:rPr>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1244E988" w14:textId="77777777" w:rsidR="00A774A3" w:rsidRPr="00682539" w:rsidRDefault="00A774A3" w:rsidP="00F30F13">
            <w:pPr>
              <w:ind w:firstLine="454"/>
              <w:jc w:val="both"/>
              <w:rPr>
                <w:b/>
                <w:i/>
                <w:sz w:val="22"/>
                <w:szCs w:val="22"/>
                <w:lang w:val="ru-RU"/>
              </w:rPr>
            </w:pPr>
          </w:p>
        </w:tc>
        <w:tc>
          <w:tcPr>
            <w:tcW w:w="4537" w:type="dxa"/>
          </w:tcPr>
          <w:p w14:paraId="78BFC245" w14:textId="77777777" w:rsidR="00A774A3" w:rsidRPr="00682539" w:rsidRDefault="00A774A3" w:rsidP="00F30F13">
            <w:pPr>
              <w:pStyle w:val="32"/>
              <w:spacing w:after="0"/>
              <w:ind w:left="0" w:firstLine="454"/>
              <w:jc w:val="both"/>
              <w:rPr>
                <w:b/>
                <w:i/>
                <w:iCs/>
                <w:sz w:val="22"/>
                <w:szCs w:val="22"/>
                <w:lang w:val="ru-RU"/>
              </w:rPr>
            </w:pPr>
            <w:r w:rsidRPr="00682539">
              <w:rPr>
                <w:b/>
                <w:i/>
                <w:iCs/>
                <w:sz w:val="22"/>
                <w:szCs w:val="22"/>
                <w:lang w:val="ru-RU"/>
              </w:rPr>
              <w:t>Выпускник получит возможность научиться:</w:t>
            </w:r>
          </w:p>
          <w:p w14:paraId="6F8CD649" w14:textId="77777777" w:rsidR="00A774A3" w:rsidRPr="00682539" w:rsidRDefault="00A774A3" w:rsidP="00F30F13">
            <w:pPr>
              <w:widowControl/>
              <w:autoSpaceDE/>
              <w:autoSpaceDN/>
              <w:adjustRightInd/>
              <w:ind w:firstLine="454"/>
              <w:jc w:val="both"/>
              <w:rPr>
                <w:i/>
                <w:iCs/>
                <w:sz w:val="22"/>
                <w:szCs w:val="22"/>
                <w:lang w:val="ru-RU"/>
              </w:rPr>
            </w:pPr>
            <w:r w:rsidRPr="00682539">
              <w:rPr>
                <w:iCs/>
                <w:sz w:val="22"/>
                <w:szCs w:val="22"/>
                <w:lang w:val="ru-RU"/>
              </w:rPr>
              <w:t>• </w:t>
            </w:r>
            <w:r w:rsidRPr="00682539">
              <w:rPr>
                <w:i/>
                <w:iCs/>
                <w:sz w:val="22"/>
                <w:szCs w:val="22"/>
                <w:lang w:val="ru-RU"/>
              </w:rPr>
              <w:t>выделять и анализировать авторскую концепцию художественного образа в произведении искусства;</w:t>
            </w:r>
          </w:p>
          <w:p w14:paraId="0905AD3A" w14:textId="77777777" w:rsidR="00A774A3" w:rsidRPr="00682539" w:rsidRDefault="00A774A3" w:rsidP="00F30F13">
            <w:pPr>
              <w:widowControl/>
              <w:autoSpaceDE/>
              <w:autoSpaceDN/>
              <w:adjustRightInd/>
              <w:ind w:firstLine="454"/>
              <w:jc w:val="both"/>
              <w:rPr>
                <w:i/>
                <w:iCs/>
                <w:sz w:val="22"/>
                <w:szCs w:val="22"/>
                <w:lang w:val="ru-RU"/>
              </w:rPr>
            </w:pPr>
            <w:r w:rsidRPr="00682539">
              <w:rPr>
                <w:iCs/>
                <w:sz w:val="22"/>
                <w:szCs w:val="22"/>
                <w:lang w:val="ru-RU"/>
              </w:rPr>
              <w:t>• </w:t>
            </w:r>
            <w:r w:rsidRPr="00682539">
              <w:rPr>
                <w:i/>
                <w:iCs/>
                <w:sz w:val="22"/>
                <w:szCs w:val="22"/>
                <w:lang w:val="ru-RU"/>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14:paraId="39D3438B" w14:textId="77777777" w:rsidR="00A774A3" w:rsidRPr="00682539" w:rsidRDefault="00A774A3" w:rsidP="00F30F13">
            <w:pPr>
              <w:widowControl/>
              <w:autoSpaceDE/>
              <w:autoSpaceDN/>
              <w:adjustRightInd/>
              <w:ind w:firstLine="454"/>
              <w:jc w:val="both"/>
              <w:rPr>
                <w:i/>
                <w:iCs/>
                <w:sz w:val="22"/>
                <w:szCs w:val="22"/>
                <w:lang w:val="ru-RU"/>
              </w:rPr>
            </w:pPr>
            <w:r w:rsidRPr="00682539">
              <w:rPr>
                <w:iCs/>
                <w:sz w:val="22"/>
                <w:szCs w:val="22"/>
                <w:lang w:val="ru-RU"/>
              </w:rPr>
              <w:t>• </w:t>
            </w:r>
            <w:r w:rsidRPr="00682539">
              <w:rPr>
                <w:i/>
                <w:iCs/>
                <w:sz w:val="22"/>
                <w:szCs w:val="22"/>
                <w:lang w:val="ru-RU"/>
              </w:rPr>
              <w:t>различать произведения разных эпох, художественных стилей;</w:t>
            </w:r>
          </w:p>
          <w:p w14:paraId="78D2EB2F" w14:textId="77777777" w:rsidR="00A774A3" w:rsidRPr="00682539" w:rsidRDefault="00A774A3" w:rsidP="00F30F13">
            <w:pPr>
              <w:widowControl/>
              <w:autoSpaceDE/>
              <w:autoSpaceDN/>
              <w:adjustRightInd/>
              <w:ind w:firstLine="454"/>
              <w:jc w:val="both"/>
              <w:rPr>
                <w:i/>
                <w:iCs/>
                <w:sz w:val="22"/>
                <w:szCs w:val="22"/>
                <w:lang w:val="ru-RU"/>
              </w:rPr>
            </w:pPr>
            <w:r w:rsidRPr="00682539">
              <w:rPr>
                <w:iCs/>
                <w:sz w:val="22"/>
                <w:szCs w:val="22"/>
                <w:lang w:val="ru-RU"/>
              </w:rPr>
              <w:t>• </w:t>
            </w:r>
            <w:r w:rsidRPr="00682539">
              <w:rPr>
                <w:i/>
                <w:iCs/>
                <w:sz w:val="22"/>
                <w:szCs w:val="22"/>
                <w:lang w:val="ru-RU"/>
              </w:rPr>
              <w:t>различать работы великих мастеров по художественной манере (по манере письма).</w:t>
            </w:r>
          </w:p>
          <w:p w14:paraId="4E95530C" w14:textId="77777777" w:rsidR="00A774A3" w:rsidRPr="00682539" w:rsidRDefault="00A774A3" w:rsidP="00F30F13">
            <w:pPr>
              <w:ind w:firstLine="454"/>
              <w:jc w:val="both"/>
              <w:rPr>
                <w:b/>
                <w:i/>
                <w:sz w:val="22"/>
                <w:szCs w:val="22"/>
                <w:lang w:val="ru-RU"/>
              </w:rPr>
            </w:pPr>
          </w:p>
        </w:tc>
      </w:tr>
      <w:tr w:rsidR="00A774A3" w:rsidRPr="00CD0D74" w14:paraId="2A992124" w14:textId="77777777" w:rsidTr="00F41ACB">
        <w:tc>
          <w:tcPr>
            <w:tcW w:w="1208" w:type="dxa"/>
            <w:gridSpan w:val="2"/>
          </w:tcPr>
          <w:p w14:paraId="7D530F62" w14:textId="77777777" w:rsidR="00A774A3" w:rsidRPr="00682539" w:rsidRDefault="00A774A3" w:rsidP="00F41ACB">
            <w:pPr>
              <w:pStyle w:val="aff7"/>
              <w:spacing w:line="240" w:lineRule="auto"/>
              <w:ind w:firstLine="37"/>
              <w:rPr>
                <w:b/>
                <w:sz w:val="22"/>
                <w:szCs w:val="22"/>
              </w:rPr>
            </w:pPr>
            <w:r w:rsidRPr="00682539">
              <w:rPr>
                <w:b/>
                <w:sz w:val="22"/>
                <w:szCs w:val="22"/>
              </w:rPr>
              <w:t>Духовно-нравственные проблемы жизни и искусства</w:t>
            </w:r>
          </w:p>
          <w:p w14:paraId="76821204" w14:textId="77777777" w:rsidR="00A774A3" w:rsidRPr="00682539" w:rsidRDefault="00A774A3" w:rsidP="00F30F13">
            <w:pPr>
              <w:ind w:firstLine="454"/>
              <w:jc w:val="both"/>
              <w:outlineLvl w:val="0"/>
              <w:rPr>
                <w:b/>
                <w:sz w:val="22"/>
                <w:szCs w:val="22"/>
                <w:lang w:val="ru-RU"/>
              </w:rPr>
            </w:pPr>
          </w:p>
        </w:tc>
        <w:tc>
          <w:tcPr>
            <w:tcW w:w="4178" w:type="dxa"/>
          </w:tcPr>
          <w:p w14:paraId="76FA278C" w14:textId="77777777" w:rsidR="00A774A3" w:rsidRPr="00682539" w:rsidRDefault="00A774A3" w:rsidP="00F30F13">
            <w:pPr>
              <w:pStyle w:val="aff7"/>
              <w:spacing w:line="240" w:lineRule="auto"/>
              <w:rPr>
                <w:b/>
                <w:i/>
                <w:sz w:val="22"/>
                <w:szCs w:val="22"/>
              </w:rPr>
            </w:pPr>
            <w:r w:rsidRPr="00682539">
              <w:rPr>
                <w:b/>
                <w:bCs/>
                <w:i/>
                <w:sz w:val="22"/>
                <w:szCs w:val="22"/>
              </w:rPr>
              <w:t>Выпускник научится:</w:t>
            </w:r>
          </w:p>
          <w:p w14:paraId="75CC2F0D"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понимать связи искусства с всемирной историей и историей Отечества;</w:t>
            </w:r>
          </w:p>
          <w:p w14:paraId="3535F60B"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14:paraId="722CC242"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осмысливать на основе произведений искусства морально-нравственную позицию автора и давать ей оценку, соотнося с собственной позицией;</w:t>
            </w:r>
          </w:p>
          <w:p w14:paraId="3A255C02" w14:textId="77777777" w:rsidR="00A774A3" w:rsidRPr="00682539" w:rsidRDefault="00A774A3" w:rsidP="00F30F13">
            <w:pPr>
              <w:widowControl/>
              <w:autoSpaceDE/>
              <w:autoSpaceDN/>
              <w:adjustRightInd/>
              <w:ind w:firstLine="454"/>
              <w:jc w:val="both"/>
              <w:rPr>
                <w:sz w:val="22"/>
                <w:szCs w:val="22"/>
                <w:lang w:val="ru-RU"/>
              </w:rPr>
            </w:pPr>
            <w:r w:rsidRPr="00682539">
              <w:rPr>
                <w:sz w:val="22"/>
                <w:szCs w:val="22"/>
                <w:lang w:val="ru-RU"/>
              </w:rPr>
              <w:t>•</w:t>
            </w:r>
            <w:r w:rsidRPr="00682539">
              <w:rPr>
                <w:i/>
                <w:sz w:val="22"/>
                <w:szCs w:val="22"/>
              </w:rPr>
              <w:t> </w:t>
            </w:r>
            <w:r w:rsidRPr="00682539">
              <w:rPr>
                <w:sz w:val="22"/>
                <w:szCs w:val="22"/>
                <w:lang w:val="ru-RU"/>
              </w:rPr>
              <w:t>передавать в собственной художественной деятельности красоту мира, выражать своё отношение к негативным явлениям жизни и искусства;</w:t>
            </w:r>
          </w:p>
          <w:p w14:paraId="46478048"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осознавать важность сохранения художественных ценностей для последующих поколений, роль художественных музеев в жизни страны, края, города.</w:t>
            </w:r>
          </w:p>
          <w:p w14:paraId="401135E7" w14:textId="77777777" w:rsidR="00A774A3" w:rsidRPr="00682539" w:rsidRDefault="00A774A3" w:rsidP="00F30F13">
            <w:pPr>
              <w:ind w:firstLine="454"/>
              <w:jc w:val="both"/>
              <w:rPr>
                <w:b/>
                <w:i/>
                <w:sz w:val="22"/>
                <w:szCs w:val="22"/>
                <w:lang w:val="ru-RU"/>
              </w:rPr>
            </w:pPr>
          </w:p>
        </w:tc>
        <w:tc>
          <w:tcPr>
            <w:tcW w:w="4537" w:type="dxa"/>
          </w:tcPr>
          <w:p w14:paraId="6F4DC066" w14:textId="77777777" w:rsidR="00A774A3" w:rsidRPr="00682539" w:rsidRDefault="00A774A3" w:rsidP="00F30F13">
            <w:pPr>
              <w:pStyle w:val="32"/>
              <w:spacing w:after="0"/>
              <w:ind w:left="0" w:firstLine="454"/>
              <w:jc w:val="both"/>
              <w:rPr>
                <w:b/>
                <w:i/>
                <w:iCs/>
                <w:sz w:val="22"/>
                <w:szCs w:val="22"/>
                <w:lang w:val="ru-RU"/>
              </w:rPr>
            </w:pPr>
            <w:r w:rsidRPr="00682539">
              <w:rPr>
                <w:b/>
                <w:i/>
                <w:iCs/>
                <w:sz w:val="22"/>
                <w:szCs w:val="22"/>
                <w:lang w:val="ru-RU"/>
              </w:rPr>
              <w:t>Выпускник получит возможность научиться:</w:t>
            </w:r>
          </w:p>
          <w:p w14:paraId="14DAEEF6" w14:textId="77777777" w:rsidR="00A774A3" w:rsidRPr="00682539" w:rsidRDefault="00A774A3" w:rsidP="00F30F13">
            <w:pPr>
              <w:widowControl/>
              <w:autoSpaceDE/>
              <w:autoSpaceDN/>
              <w:adjustRightInd/>
              <w:ind w:firstLine="454"/>
              <w:jc w:val="both"/>
              <w:rPr>
                <w:i/>
                <w:iCs/>
                <w:sz w:val="22"/>
                <w:szCs w:val="22"/>
                <w:lang w:val="ru-RU"/>
              </w:rPr>
            </w:pPr>
            <w:r w:rsidRPr="00682539">
              <w:rPr>
                <w:iCs/>
                <w:sz w:val="22"/>
                <w:szCs w:val="22"/>
                <w:lang w:val="ru-RU"/>
              </w:rPr>
              <w:t>• </w:t>
            </w:r>
            <w:r w:rsidRPr="00682539">
              <w:rPr>
                <w:i/>
                <w:iCs/>
                <w:sz w:val="22"/>
                <w:szCs w:val="22"/>
                <w:lang w:val="ru-RU"/>
              </w:rPr>
              <w:t>понимать гражданское подвижничество художника в выявлении положительных и отрицательных сторон жизни в художественном образе;</w:t>
            </w:r>
          </w:p>
          <w:p w14:paraId="2E0E080B" w14:textId="77777777" w:rsidR="00A774A3" w:rsidRPr="00682539" w:rsidRDefault="00A774A3" w:rsidP="00F30F13">
            <w:pPr>
              <w:widowControl/>
              <w:autoSpaceDE/>
              <w:autoSpaceDN/>
              <w:adjustRightInd/>
              <w:ind w:firstLine="454"/>
              <w:jc w:val="both"/>
              <w:rPr>
                <w:i/>
                <w:iCs/>
                <w:sz w:val="22"/>
                <w:szCs w:val="22"/>
                <w:lang w:val="ru-RU"/>
              </w:rPr>
            </w:pPr>
            <w:r w:rsidRPr="00682539">
              <w:rPr>
                <w:iCs/>
                <w:sz w:val="22"/>
                <w:szCs w:val="22"/>
                <w:lang w:val="ru-RU"/>
              </w:rPr>
              <w:t>• </w:t>
            </w:r>
            <w:r w:rsidRPr="00682539">
              <w:rPr>
                <w:i/>
                <w:iCs/>
                <w:sz w:val="22"/>
                <w:szCs w:val="22"/>
                <w:lang w:val="ru-RU"/>
              </w:rPr>
              <w:t>осознавать необходимость развитого эстетического вкуса в жизни современного человека;</w:t>
            </w:r>
          </w:p>
          <w:p w14:paraId="6B575C12" w14:textId="77777777" w:rsidR="00A774A3" w:rsidRPr="00682539" w:rsidRDefault="00A774A3" w:rsidP="00F30F13">
            <w:pPr>
              <w:widowControl/>
              <w:autoSpaceDE/>
              <w:autoSpaceDN/>
              <w:adjustRightInd/>
              <w:ind w:firstLine="454"/>
              <w:jc w:val="both"/>
              <w:rPr>
                <w:i/>
                <w:iCs/>
                <w:sz w:val="22"/>
                <w:szCs w:val="22"/>
                <w:lang w:val="ru-RU"/>
              </w:rPr>
            </w:pPr>
            <w:r w:rsidRPr="00682539">
              <w:rPr>
                <w:iCs/>
                <w:sz w:val="22"/>
                <w:szCs w:val="22"/>
                <w:lang w:val="ru-RU"/>
              </w:rPr>
              <w:t>• </w:t>
            </w:r>
            <w:r w:rsidRPr="00682539">
              <w:rPr>
                <w:i/>
                <w:iCs/>
                <w:sz w:val="22"/>
                <w:szCs w:val="22"/>
                <w:lang w:val="ru-RU"/>
              </w:rPr>
              <w:t>понимать специфику ориентированности отечественного искусства на приоритет этического над эстетическим.</w:t>
            </w:r>
          </w:p>
          <w:p w14:paraId="117402B9" w14:textId="77777777" w:rsidR="00A774A3" w:rsidRPr="00682539" w:rsidRDefault="00A774A3" w:rsidP="00F30F13">
            <w:pPr>
              <w:ind w:firstLine="454"/>
              <w:jc w:val="both"/>
              <w:rPr>
                <w:b/>
                <w:i/>
                <w:sz w:val="22"/>
                <w:szCs w:val="22"/>
                <w:lang w:val="ru-RU"/>
              </w:rPr>
            </w:pPr>
          </w:p>
        </w:tc>
      </w:tr>
      <w:tr w:rsidR="00A774A3" w:rsidRPr="00CD0D74" w14:paraId="03B2F9ED" w14:textId="77777777" w:rsidTr="00F41ACB">
        <w:tc>
          <w:tcPr>
            <w:tcW w:w="1208" w:type="dxa"/>
            <w:gridSpan w:val="2"/>
          </w:tcPr>
          <w:p w14:paraId="4F9922D1" w14:textId="77777777" w:rsidR="00A774A3" w:rsidRPr="00682539" w:rsidRDefault="00A774A3" w:rsidP="00C02A74">
            <w:pPr>
              <w:widowControl/>
              <w:autoSpaceDE/>
              <w:autoSpaceDN/>
              <w:adjustRightInd/>
              <w:jc w:val="both"/>
              <w:rPr>
                <w:b/>
                <w:i/>
                <w:iCs/>
                <w:sz w:val="22"/>
                <w:szCs w:val="22"/>
                <w:lang w:val="ru-RU"/>
              </w:rPr>
            </w:pPr>
            <w:r w:rsidRPr="00682539">
              <w:rPr>
                <w:b/>
                <w:sz w:val="22"/>
                <w:szCs w:val="22"/>
                <w:lang w:val="ru-RU"/>
              </w:rPr>
              <w:t>Язык пластических искусств и художественный образ</w:t>
            </w:r>
          </w:p>
          <w:p w14:paraId="40D9835E" w14:textId="77777777" w:rsidR="00A774A3" w:rsidRPr="00682539" w:rsidRDefault="00A774A3" w:rsidP="00F30F13">
            <w:pPr>
              <w:ind w:firstLine="454"/>
              <w:jc w:val="both"/>
              <w:outlineLvl w:val="0"/>
              <w:rPr>
                <w:b/>
                <w:sz w:val="22"/>
                <w:szCs w:val="22"/>
                <w:lang w:val="ru-RU"/>
              </w:rPr>
            </w:pPr>
          </w:p>
        </w:tc>
        <w:tc>
          <w:tcPr>
            <w:tcW w:w="4178" w:type="dxa"/>
          </w:tcPr>
          <w:p w14:paraId="73918603" w14:textId="77777777" w:rsidR="00A774A3" w:rsidRPr="00682539" w:rsidRDefault="00A774A3" w:rsidP="00F30F13">
            <w:pPr>
              <w:pStyle w:val="5"/>
              <w:spacing w:before="0" w:after="0"/>
              <w:ind w:firstLine="454"/>
              <w:outlineLvl w:val="4"/>
              <w:rPr>
                <w:bCs w:val="0"/>
                <w:iCs w:val="0"/>
                <w:sz w:val="22"/>
                <w:szCs w:val="22"/>
                <w:lang w:val="ru-RU"/>
              </w:rPr>
            </w:pPr>
            <w:r w:rsidRPr="00682539">
              <w:rPr>
                <w:bCs w:val="0"/>
                <w:iCs w:val="0"/>
                <w:sz w:val="22"/>
                <w:szCs w:val="22"/>
                <w:lang w:val="ru-RU"/>
              </w:rPr>
              <w:t>Выпускник научится:</w:t>
            </w:r>
          </w:p>
          <w:p w14:paraId="30CF0B44"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14:paraId="11EFF205"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понимать роль художественного образа и понятия «выразительность» в искусстве;</w:t>
            </w:r>
          </w:p>
          <w:p w14:paraId="3D2453C7"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14:paraId="35AEC858" w14:textId="77777777" w:rsidR="00A774A3" w:rsidRPr="00682539" w:rsidRDefault="00A774A3" w:rsidP="00F30F13">
            <w:pPr>
              <w:pStyle w:val="aff7"/>
              <w:spacing w:line="240" w:lineRule="auto"/>
              <w:rPr>
                <w:sz w:val="22"/>
                <w:szCs w:val="22"/>
              </w:rPr>
            </w:pPr>
            <w:r w:rsidRPr="00682539">
              <w:rPr>
                <w:iCs/>
                <w:sz w:val="22"/>
                <w:szCs w:val="22"/>
              </w:rPr>
              <w:t>• </w:t>
            </w:r>
            <w:r w:rsidRPr="00682539">
              <w:rPr>
                <w:sz w:val="22"/>
                <w:szCs w:val="22"/>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14:paraId="0D48A3A6" w14:textId="77777777" w:rsidR="00A774A3" w:rsidRPr="00682539" w:rsidRDefault="00A774A3" w:rsidP="00F30F13">
            <w:pPr>
              <w:widowControl/>
              <w:autoSpaceDE/>
              <w:autoSpaceDN/>
              <w:adjustRightInd/>
              <w:ind w:firstLine="454"/>
              <w:jc w:val="both"/>
              <w:rPr>
                <w:sz w:val="22"/>
                <w:szCs w:val="22"/>
                <w:lang w:val="ru-RU"/>
              </w:rPr>
            </w:pPr>
            <w:r w:rsidRPr="00682539">
              <w:rPr>
                <w:iCs/>
                <w:sz w:val="22"/>
                <w:szCs w:val="22"/>
                <w:lang w:val="ru-RU"/>
              </w:rPr>
              <w:t>• </w:t>
            </w:r>
            <w:r w:rsidRPr="00682539">
              <w:rPr>
                <w:sz w:val="22"/>
                <w:szCs w:val="22"/>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14:paraId="36BADC51" w14:textId="77777777" w:rsidR="00A774A3" w:rsidRPr="00C02A74" w:rsidRDefault="00A774A3" w:rsidP="00C02A74">
            <w:pPr>
              <w:pStyle w:val="aff7"/>
              <w:spacing w:line="240" w:lineRule="auto"/>
              <w:rPr>
                <w:sz w:val="22"/>
                <w:szCs w:val="22"/>
              </w:rPr>
            </w:pPr>
            <w:r w:rsidRPr="00682539">
              <w:rPr>
                <w:iCs/>
                <w:sz w:val="22"/>
                <w:szCs w:val="22"/>
              </w:rPr>
              <w:t>• </w:t>
            </w:r>
            <w:r w:rsidRPr="00682539">
              <w:rPr>
                <w:sz w:val="22"/>
                <w:szCs w:val="22"/>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sidR="00C02A74">
              <w:rPr>
                <w:sz w:val="22"/>
                <w:szCs w:val="22"/>
              </w:rPr>
              <w:t>сии (с учётом местных условий).</w:t>
            </w:r>
          </w:p>
        </w:tc>
        <w:tc>
          <w:tcPr>
            <w:tcW w:w="4537" w:type="dxa"/>
          </w:tcPr>
          <w:p w14:paraId="39A2CE11" w14:textId="77777777" w:rsidR="00A774A3" w:rsidRPr="00682539" w:rsidRDefault="00A774A3" w:rsidP="00F30F13">
            <w:pPr>
              <w:pStyle w:val="32"/>
              <w:spacing w:after="0"/>
              <w:ind w:left="0" w:firstLine="454"/>
              <w:jc w:val="both"/>
              <w:rPr>
                <w:b/>
                <w:i/>
                <w:iCs/>
                <w:sz w:val="22"/>
                <w:szCs w:val="22"/>
                <w:lang w:val="ru-RU"/>
              </w:rPr>
            </w:pPr>
            <w:r w:rsidRPr="00682539">
              <w:rPr>
                <w:b/>
                <w:i/>
                <w:iCs/>
                <w:sz w:val="22"/>
                <w:szCs w:val="22"/>
                <w:lang w:val="ru-RU"/>
              </w:rPr>
              <w:t>Выпускник получит возможность научиться:</w:t>
            </w:r>
          </w:p>
          <w:p w14:paraId="35C83652" w14:textId="77777777" w:rsidR="00A774A3" w:rsidRPr="00682539" w:rsidRDefault="00A774A3" w:rsidP="00F30F13">
            <w:pPr>
              <w:pStyle w:val="22"/>
              <w:widowControl w:val="0"/>
              <w:spacing w:after="0" w:line="240" w:lineRule="auto"/>
              <w:ind w:firstLine="454"/>
              <w:jc w:val="both"/>
              <w:rPr>
                <w:i/>
                <w:iCs/>
                <w:sz w:val="22"/>
                <w:szCs w:val="22"/>
                <w:lang w:val="ru-RU"/>
              </w:rPr>
            </w:pPr>
            <w:r w:rsidRPr="00682539">
              <w:rPr>
                <w:iCs/>
                <w:sz w:val="22"/>
                <w:szCs w:val="22"/>
                <w:lang w:val="ru-RU"/>
              </w:rPr>
              <w:t>•</w:t>
            </w:r>
            <w:r w:rsidRPr="00682539">
              <w:rPr>
                <w:iCs/>
                <w:sz w:val="22"/>
                <w:szCs w:val="22"/>
              </w:rPr>
              <w:t> </w:t>
            </w:r>
            <w:r w:rsidRPr="00682539">
              <w:rPr>
                <w:i/>
                <w:iCs/>
                <w:sz w:val="22"/>
                <w:szCs w:val="22"/>
                <w:lang w:val="ru-RU"/>
              </w:rPr>
              <w:t>анализировать и высказывать суждение о своей творческой работе и работе одноклассников;</w:t>
            </w:r>
          </w:p>
          <w:p w14:paraId="5CD8C0F4" w14:textId="77777777" w:rsidR="00A774A3" w:rsidRPr="00682539" w:rsidRDefault="00A774A3" w:rsidP="00F30F13">
            <w:pPr>
              <w:pStyle w:val="22"/>
              <w:widowControl w:val="0"/>
              <w:spacing w:after="0" w:line="240" w:lineRule="auto"/>
              <w:ind w:firstLine="454"/>
              <w:jc w:val="both"/>
              <w:rPr>
                <w:i/>
                <w:iCs/>
                <w:sz w:val="22"/>
                <w:szCs w:val="22"/>
                <w:lang w:val="ru-RU"/>
              </w:rPr>
            </w:pPr>
            <w:r w:rsidRPr="00682539">
              <w:rPr>
                <w:iCs/>
                <w:sz w:val="22"/>
                <w:szCs w:val="22"/>
                <w:lang w:val="ru-RU"/>
              </w:rPr>
              <w:t>•</w:t>
            </w:r>
            <w:r w:rsidRPr="00682539">
              <w:rPr>
                <w:iCs/>
                <w:sz w:val="22"/>
                <w:szCs w:val="22"/>
              </w:rPr>
              <w:t> </w:t>
            </w:r>
            <w:r w:rsidRPr="00682539">
              <w:rPr>
                <w:i/>
                <w:iCs/>
                <w:sz w:val="22"/>
                <w:szCs w:val="22"/>
                <w:lang w:val="ru-RU"/>
              </w:rPr>
              <w:t>понимать и использовать в художественной работе материалы и средства художественной выразительности, соответствующие замыслу;</w:t>
            </w:r>
          </w:p>
          <w:p w14:paraId="026F3054" w14:textId="77777777" w:rsidR="00A774A3" w:rsidRPr="00682539" w:rsidRDefault="00A774A3" w:rsidP="00F30F13">
            <w:pPr>
              <w:pStyle w:val="22"/>
              <w:widowControl w:val="0"/>
              <w:spacing w:after="0" w:line="240" w:lineRule="auto"/>
              <w:ind w:firstLine="454"/>
              <w:jc w:val="both"/>
              <w:rPr>
                <w:i/>
                <w:iCs/>
                <w:sz w:val="22"/>
                <w:szCs w:val="22"/>
                <w:lang w:val="ru-RU"/>
              </w:rPr>
            </w:pPr>
            <w:r w:rsidRPr="00682539">
              <w:rPr>
                <w:iCs/>
                <w:sz w:val="22"/>
                <w:szCs w:val="22"/>
                <w:lang w:val="ru-RU"/>
              </w:rPr>
              <w:t>•</w:t>
            </w:r>
            <w:r w:rsidRPr="00682539">
              <w:rPr>
                <w:iCs/>
                <w:sz w:val="22"/>
                <w:szCs w:val="22"/>
              </w:rPr>
              <w:t> </w:t>
            </w:r>
            <w:r w:rsidRPr="00682539">
              <w:rPr>
                <w:i/>
                <w:sz w:val="22"/>
                <w:szCs w:val="22"/>
              </w:rPr>
              <w:t> </w:t>
            </w:r>
            <w:r w:rsidRPr="00682539">
              <w:rPr>
                <w:i/>
                <w:iCs/>
                <w:sz w:val="22"/>
                <w:szCs w:val="22"/>
                <w:lang w:val="ru-RU"/>
              </w:rPr>
              <w:t xml:space="preserve">анализировать </w:t>
            </w:r>
            <w:r w:rsidRPr="00682539">
              <w:rPr>
                <w:i/>
                <w:sz w:val="22"/>
                <w:szCs w:val="22"/>
                <w:lang w:val="ru-RU"/>
              </w:rPr>
              <w:t>средства выразительности, используемые художниками, скульпторами, архитекторами, дизайнерами для создания художественного образа.</w:t>
            </w:r>
          </w:p>
          <w:p w14:paraId="7E9DB844" w14:textId="77777777" w:rsidR="00A774A3" w:rsidRPr="00682539" w:rsidRDefault="00A774A3" w:rsidP="00F30F13">
            <w:pPr>
              <w:ind w:firstLine="454"/>
              <w:jc w:val="both"/>
              <w:rPr>
                <w:b/>
                <w:i/>
                <w:sz w:val="22"/>
                <w:szCs w:val="22"/>
                <w:lang w:val="ru-RU"/>
              </w:rPr>
            </w:pPr>
          </w:p>
        </w:tc>
      </w:tr>
      <w:tr w:rsidR="00A774A3" w:rsidRPr="00CD0D74" w14:paraId="71962146" w14:textId="77777777" w:rsidTr="00F41ACB">
        <w:tc>
          <w:tcPr>
            <w:tcW w:w="1208" w:type="dxa"/>
            <w:gridSpan w:val="2"/>
          </w:tcPr>
          <w:p w14:paraId="042AAED3" w14:textId="77777777" w:rsidR="00A774A3" w:rsidRPr="00682539" w:rsidRDefault="00A774A3" w:rsidP="00C02A74">
            <w:pPr>
              <w:pStyle w:val="Abstract"/>
              <w:spacing w:line="240" w:lineRule="auto"/>
              <w:ind w:firstLine="0"/>
              <w:rPr>
                <w:b/>
                <w:i/>
                <w:iCs/>
                <w:sz w:val="22"/>
                <w:szCs w:val="22"/>
                <w:lang w:val="ru-RU"/>
              </w:rPr>
            </w:pPr>
            <w:r w:rsidRPr="00682539">
              <w:rPr>
                <w:b/>
                <w:sz w:val="22"/>
                <w:szCs w:val="22"/>
                <w:lang w:val="ru-RU"/>
              </w:rPr>
              <w:t>Виды и жанры изобразительного искусства</w:t>
            </w:r>
          </w:p>
          <w:p w14:paraId="74819131" w14:textId="77777777" w:rsidR="00A774A3" w:rsidRPr="00682539" w:rsidRDefault="00A774A3" w:rsidP="00F30F13">
            <w:pPr>
              <w:ind w:firstLine="454"/>
              <w:jc w:val="both"/>
              <w:outlineLvl w:val="0"/>
              <w:rPr>
                <w:b/>
                <w:sz w:val="22"/>
                <w:szCs w:val="22"/>
                <w:lang w:val="ru-RU"/>
              </w:rPr>
            </w:pPr>
          </w:p>
        </w:tc>
        <w:tc>
          <w:tcPr>
            <w:tcW w:w="4178" w:type="dxa"/>
          </w:tcPr>
          <w:p w14:paraId="29ABFC03" w14:textId="77777777" w:rsidR="00A774A3" w:rsidRPr="00682539" w:rsidRDefault="00A774A3" w:rsidP="00F30F13">
            <w:pPr>
              <w:pStyle w:val="5"/>
              <w:spacing w:before="0" w:after="0"/>
              <w:ind w:firstLine="454"/>
              <w:outlineLvl w:val="4"/>
              <w:rPr>
                <w:bCs w:val="0"/>
                <w:iCs w:val="0"/>
                <w:sz w:val="22"/>
                <w:szCs w:val="22"/>
                <w:lang w:val="ru-RU"/>
              </w:rPr>
            </w:pPr>
            <w:r w:rsidRPr="00682539">
              <w:rPr>
                <w:bCs w:val="0"/>
                <w:iCs w:val="0"/>
                <w:sz w:val="22"/>
                <w:szCs w:val="22"/>
                <w:lang w:val="ru-RU"/>
              </w:rPr>
              <w:t>Выпускник научится:</w:t>
            </w:r>
          </w:p>
          <w:p w14:paraId="45EFD8A1"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1D5674A7"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 xml:space="preserve">различать виды декоративно-прикладных искусств, понимать их специфику; </w:t>
            </w:r>
          </w:p>
          <w:p w14:paraId="18C5EE2E" w14:textId="77777777" w:rsidR="00A774A3" w:rsidRPr="00C02A74" w:rsidRDefault="00A774A3" w:rsidP="00C02A74">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w:t>
            </w:r>
            <w:r w:rsidR="00C02A74">
              <w:rPr>
                <w:sz w:val="22"/>
                <w:szCs w:val="22"/>
                <w:lang w:val="ru-RU"/>
              </w:rPr>
              <w:t xml:space="preserve"> передачи собственного замысла.</w:t>
            </w:r>
          </w:p>
        </w:tc>
        <w:tc>
          <w:tcPr>
            <w:tcW w:w="4537" w:type="dxa"/>
          </w:tcPr>
          <w:p w14:paraId="7C4F276F" w14:textId="77777777" w:rsidR="00A774A3" w:rsidRPr="00682539" w:rsidRDefault="00A774A3" w:rsidP="00F30F13">
            <w:pPr>
              <w:pStyle w:val="32"/>
              <w:spacing w:after="0"/>
              <w:ind w:left="0" w:firstLine="454"/>
              <w:jc w:val="both"/>
              <w:rPr>
                <w:b/>
                <w:i/>
                <w:iCs/>
                <w:sz w:val="22"/>
                <w:szCs w:val="22"/>
                <w:lang w:val="ru-RU"/>
              </w:rPr>
            </w:pPr>
            <w:r w:rsidRPr="00682539">
              <w:rPr>
                <w:b/>
                <w:i/>
                <w:iCs/>
                <w:sz w:val="22"/>
                <w:szCs w:val="22"/>
                <w:lang w:val="ru-RU"/>
              </w:rPr>
              <w:t>Выпускник получит возможность научиться:</w:t>
            </w:r>
          </w:p>
          <w:p w14:paraId="03A8CD88" w14:textId="77777777" w:rsidR="00A774A3" w:rsidRPr="00682539" w:rsidRDefault="00A774A3" w:rsidP="00F30F13">
            <w:pPr>
              <w:pStyle w:val="affff4"/>
              <w:spacing w:line="240" w:lineRule="auto"/>
              <w:rPr>
                <w:i/>
                <w:iCs/>
                <w:sz w:val="22"/>
                <w:szCs w:val="22"/>
                <w:lang w:val="ru-RU"/>
              </w:rPr>
            </w:pPr>
            <w:r w:rsidRPr="00682539">
              <w:rPr>
                <w:iCs/>
                <w:sz w:val="22"/>
                <w:szCs w:val="22"/>
                <w:lang w:val="ru-RU"/>
              </w:rPr>
              <w:t>•</w:t>
            </w:r>
            <w:r w:rsidRPr="00682539">
              <w:rPr>
                <w:iCs/>
                <w:sz w:val="22"/>
                <w:szCs w:val="22"/>
              </w:rPr>
              <w:t> </w:t>
            </w:r>
            <w:r w:rsidRPr="00682539">
              <w:rPr>
                <w:i/>
                <w:iCs/>
                <w:sz w:val="22"/>
                <w:szCs w:val="22"/>
                <w:lang w:val="ru-RU"/>
              </w:rPr>
              <w:t xml:space="preserve">определять </w:t>
            </w:r>
            <w:r w:rsidRPr="00682539">
              <w:rPr>
                <w:i/>
                <w:sz w:val="22"/>
                <w:szCs w:val="22"/>
                <w:lang w:val="ru-RU"/>
              </w:rPr>
              <w:t>шедевры национального и мирового изобразительного искусства;</w:t>
            </w:r>
          </w:p>
          <w:p w14:paraId="7DE185C9" w14:textId="77777777" w:rsidR="00A774A3" w:rsidRPr="00682539" w:rsidRDefault="00A774A3" w:rsidP="00F30F13">
            <w:pPr>
              <w:pStyle w:val="affff4"/>
              <w:spacing w:line="240" w:lineRule="auto"/>
              <w:rPr>
                <w:i/>
                <w:iCs/>
                <w:sz w:val="22"/>
                <w:szCs w:val="22"/>
                <w:lang w:val="ru-RU"/>
              </w:rPr>
            </w:pPr>
            <w:r w:rsidRPr="00682539">
              <w:rPr>
                <w:iCs/>
                <w:sz w:val="22"/>
                <w:szCs w:val="22"/>
                <w:lang w:val="ru-RU"/>
              </w:rPr>
              <w:t>•</w:t>
            </w:r>
            <w:r w:rsidRPr="00682539">
              <w:rPr>
                <w:iCs/>
                <w:sz w:val="22"/>
                <w:szCs w:val="22"/>
              </w:rPr>
              <w:t> </w:t>
            </w:r>
            <w:r w:rsidRPr="00682539">
              <w:rPr>
                <w:i/>
                <w:sz w:val="22"/>
                <w:szCs w:val="22"/>
                <w:lang w:val="ru-RU"/>
              </w:rPr>
              <w:t>понимать историческую ретроспективу становления жанров пластических искусств.</w:t>
            </w:r>
          </w:p>
          <w:p w14:paraId="4FD676BD" w14:textId="77777777" w:rsidR="00A774A3" w:rsidRPr="00682539" w:rsidRDefault="00A774A3" w:rsidP="00F30F13">
            <w:pPr>
              <w:ind w:firstLine="454"/>
              <w:jc w:val="both"/>
              <w:rPr>
                <w:b/>
                <w:i/>
                <w:sz w:val="22"/>
                <w:szCs w:val="22"/>
                <w:lang w:val="ru-RU"/>
              </w:rPr>
            </w:pPr>
          </w:p>
        </w:tc>
      </w:tr>
      <w:tr w:rsidR="00A774A3" w:rsidRPr="00CD0D74" w14:paraId="7C976860" w14:textId="77777777" w:rsidTr="00F41ACB">
        <w:tc>
          <w:tcPr>
            <w:tcW w:w="1208" w:type="dxa"/>
            <w:gridSpan w:val="2"/>
          </w:tcPr>
          <w:p w14:paraId="27877ADC" w14:textId="77777777" w:rsidR="00A774A3" w:rsidRPr="00682539" w:rsidRDefault="00A774A3" w:rsidP="00C02A74">
            <w:pPr>
              <w:jc w:val="both"/>
              <w:outlineLvl w:val="0"/>
              <w:rPr>
                <w:b/>
                <w:sz w:val="22"/>
                <w:szCs w:val="22"/>
                <w:lang w:val="ru-RU"/>
              </w:rPr>
            </w:pPr>
            <w:r w:rsidRPr="00682539">
              <w:rPr>
                <w:b/>
                <w:sz w:val="22"/>
                <w:szCs w:val="22"/>
                <w:lang w:val="ru-RU"/>
              </w:rPr>
              <w:t>Изобразительная природа фотографии, театра, кино</w:t>
            </w:r>
          </w:p>
        </w:tc>
        <w:tc>
          <w:tcPr>
            <w:tcW w:w="4178" w:type="dxa"/>
          </w:tcPr>
          <w:p w14:paraId="13810A4A" w14:textId="77777777" w:rsidR="00A774A3" w:rsidRPr="00682539" w:rsidRDefault="00A774A3" w:rsidP="00F30F13">
            <w:pPr>
              <w:pStyle w:val="5"/>
              <w:spacing w:before="0" w:after="0"/>
              <w:ind w:firstLine="454"/>
              <w:outlineLvl w:val="4"/>
              <w:rPr>
                <w:bCs w:val="0"/>
                <w:iCs w:val="0"/>
                <w:sz w:val="22"/>
                <w:szCs w:val="22"/>
                <w:lang w:val="ru-RU"/>
              </w:rPr>
            </w:pPr>
            <w:r w:rsidRPr="00682539">
              <w:rPr>
                <w:bCs w:val="0"/>
                <w:iCs w:val="0"/>
                <w:sz w:val="22"/>
                <w:szCs w:val="22"/>
                <w:lang w:val="ru-RU"/>
              </w:rPr>
              <w:t>Выпускник научится:</w:t>
            </w:r>
          </w:p>
          <w:p w14:paraId="58746D7B"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определять жанры и особенности художественной фотографии, её отличие от картины и нехудожественной фотографии;</w:t>
            </w:r>
          </w:p>
          <w:p w14:paraId="0598F528"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понимать особенности визуального художественного образа в театре и кино;</w:t>
            </w:r>
          </w:p>
          <w:p w14:paraId="5801C178"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14:paraId="5667EC70"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применять компьютерные технологии в собственной художественно-творческой деятельности (</w:t>
            </w:r>
            <w:r w:rsidRPr="00682539">
              <w:rPr>
                <w:sz w:val="22"/>
                <w:szCs w:val="22"/>
              </w:rPr>
              <w:t>PowerPoint</w:t>
            </w:r>
            <w:r w:rsidRPr="00682539">
              <w:rPr>
                <w:sz w:val="22"/>
                <w:szCs w:val="22"/>
                <w:lang w:val="ru-RU"/>
              </w:rPr>
              <w:t xml:space="preserve">, </w:t>
            </w:r>
            <w:r w:rsidRPr="00682539">
              <w:rPr>
                <w:sz w:val="22"/>
                <w:szCs w:val="22"/>
              </w:rPr>
              <w:t>Photoshop</w:t>
            </w:r>
            <w:r w:rsidRPr="00682539">
              <w:rPr>
                <w:sz w:val="22"/>
                <w:szCs w:val="22"/>
                <w:lang w:val="ru-RU"/>
              </w:rPr>
              <w:t xml:space="preserve"> и др.).</w:t>
            </w:r>
          </w:p>
          <w:p w14:paraId="6BE66857" w14:textId="77777777" w:rsidR="00A774A3" w:rsidRPr="00682539" w:rsidRDefault="00A774A3" w:rsidP="00F30F13">
            <w:pPr>
              <w:ind w:firstLine="454"/>
              <w:jc w:val="both"/>
              <w:rPr>
                <w:b/>
                <w:i/>
                <w:sz w:val="22"/>
                <w:szCs w:val="22"/>
                <w:lang w:val="ru-RU"/>
              </w:rPr>
            </w:pPr>
          </w:p>
        </w:tc>
        <w:tc>
          <w:tcPr>
            <w:tcW w:w="4537" w:type="dxa"/>
          </w:tcPr>
          <w:p w14:paraId="013DC1C7" w14:textId="77777777" w:rsidR="00A774A3" w:rsidRPr="00682539" w:rsidRDefault="00A774A3" w:rsidP="00F30F13">
            <w:pPr>
              <w:pStyle w:val="32"/>
              <w:spacing w:after="0"/>
              <w:ind w:left="0" w:firstLine="454"/>
              <w:jc w:val="both"/>
              <w:rPr>
                <w:b/>
                <w:i/>
                <w:iCs/>
                <w:sz w:val="22"/>
                <w:szCs w:val="22"/>
                <w:lang w:val="ru-RU"/>
              </w:rPr>
            </w:pPr>
            <w:r w:rsidRPr="00682539">
              <w:rPr>
                <w:b/>
                <w:i/>
                <w:iCs/>
                <w:sz w:val="22"/>
                <w:szCs w:val="22"/>
                <w:lang w:val="ru-RU"/>
              </w:rPr>
              <w:t>Выпускник получит возможность научиться:</w:t>
            </w:r>
          </w:p>
          <w:p w14:paraId="393F9F9F" w14:textId="77777777" w:rsidR="00A774A3" w:rsidRPr="00682539" w:rsidRDefault="00A774A3" w:rsidP="00F30F13">
            <w:pPr>
              <w:pStyle w:val="affff4"/>
              <w:spacing w:line="240" w:lineRule="auto"/>
              <w:rPr>
                <w:i/>
                <w:iCs/>
                <w:sz w:val="22"/>
                <w:szCs w:val="22"/>
                <w:lang w:val="ru-RU"/>
              </w:rPr>
            </w:pPr>
            <w:r w:rsidRPr="00682539">
              <w:rPr>
                <w:iCs/>
                <w:sz w:val="22"/>
                <w:szCs w:val="22"/>
                <w:lang w:val="ru-RU"/>
              </w:rPr>
              <w:t>•</w:t>
            </w:r>
            <w:r w:rsidRPr="00682539">
              <w:rPr>
                <w:iCs/>
                <w:sz w:val="22"/>
                <w:szCs w:val="22"/>
              </w:rPr>
              <w:t> </w:t>
            </w:r>
            <w:r w:rsidRPr="00682539">
              <w:rPr>
                <w:i/>
                <w:iCs/>
                <w:sz w:val="22"/>
                <w:szCs w:val="22"/>
                <w:lang w:val="ru-RU"/>
              </w:rPr>
              <w:t xml:space="preserve">использовать </w:t>
            </w:r>
            <w:r w:rsidRPr="00682539">
              <w:rPr>
                <w:i/>
                <w:sz w:val="22"/>
                <w:szCs w:val="22"/>
                <w:lang w:val="ru-RU"/>
              </w:rPr>
              <w:t>средства художественной выразительности в собственных фотоработах;</w:t>
            </w:r>
          </w:p>
          <w:p w14:paraId="58DB76AB" w14:textId="77777777" w:rsidR="00A774A3" w:rsidRPr="00682539" w:rsidRDefault="00A774A3" w:rsidP="00F30F13">
            <w:pPr>
              <w:pStyle w:val="affff4"/>
              <w:spacing w:line="240" w:lineRule="auto"/>
              <w:rPr>
                <w:i/>
                <w:iCs/>
                <w:sz w:val="22"/>
                <w:szCs w:val="22"/>
                <w:lang w:val="ru-RU"/>
              </w:rPr>
            </w:pPr>
            <w:r w:rsidRPr="00682539">
              <w:rPr>
                <w:iCs/>
                <w:sz w:val="22"/>
                <w:szCs w:val="22"/>
                <w:lang w:val="ru-RU"/>
              </w:rPr>
              <w:t>•</w:t>
            </w:r>
            <w:r w:rsidRPr="00682539">
              <w:rPr>
                <w:iCs/>
                <w:sz w:val="22"/>
                <w:szCs w:val="22"/>
              </w:rPr>
              <w:t> </w:t>
            </w:r>
            <w:r w:rsidRPr="00682539">
              <w:rPr>
                <w:i/>
                <w:iCs/>
                <w:sz w:val="22"/>
                <w:szCs w:val="22"/>
                <w:lang w:val="ru-RU"/>
              </w:rPr>
              <w:t xml:space="preserve">применять </w:t>
            </w:r>
            <w:r w:rsidRPr="00682539">
              <w:rPr>
                <w:i/>
                <w:sz w:val="22"/>
                <w:szCs w:val="22"/>
                <w:lang w:val="ru-RU"/>
              </w:rPr>
              <w:t xml:space="preserve">в работе над цифровой фотографией технические средства </w:t>
            </w:r>
            <w:r w:rsidRPr="00682539">
              <w:rPr>
                <w:i/>
                <w:sz w:val="22"/>
                <w:szCs w:val="22"/>
              </w:rPr>
              <w:t>Photoshop</w:t>
            </w:r>
            <w:r w:rsidRPr="00682539">
              <w:rPr>
                <w:i/>
                <w:sz w:val="22"/>
                <w:szCs w:val="22"/>
                <w:lang w:val="ru-RU"/>
              </w:rPr>
              <w:t>;</w:t>
            </w:r>
          </w:p>
          <w:p w14:paraId="7664769A" w14:textId="77777777" w:rsidR="00A774A3" w:rsidRPr="00682539" w:rsidRDefault="00A774A3" w:rsidP="00F30F13">
            <w:pPr>
              <w:pStyle w:val="affff4"/>
              <w:spacing w:line="240" w:lineRule="auto"/>
              <w:rPr>
                <w:i/>
                <w:iCs/>
                <w:sz w:val="22"/>
                <w:szCs w:val="22"/>
                <w:lang w:val="ru-RU"/>
              </w:rPr>
            </w:pPr>
            <w:r w:rsidRPr="00682539">
              <w:rPr>
                <w:iCs/>
                <w:sz w:val="22"/>
                <w:szCs w:val="22"/>
                <w:lang w:val="ru-RU"/>
              </w:rPr>
              <w:t>•</w:t>
            </w:r>
            <w:r w:rsidRPr="00682539">
              <w:rPr>
                <w:iCs/>
                <w:sz w:val="22"/>
                <w:szCs w:val="22"/>
              </w:rPr>
              <w:t> </w:t>
            </w:r>
            <w:r w:rsidRPr="00682539">
              <w:rPr>
                <w:i/>
                <w:iCs/>
                <w:sz w:val="22"/>
                <w:szCs w:val="22"/>
                <w:lang w:val="ru-RU"/>
              </w:rPr>
              <w:t xml:space="preserve">понимать </w:t>
            </w:r>
            <w:r w:rsidRPr="00682539">
              <w:rPr>
                <w:i/>
                <w:sz w:val="22"/>
                <w:szCs w:val="22"/>
                <w:lang w:val="ru-RU"/>
              </w:rPr>
              <w:t>и анализировать выразительность и соответствие авторскому замыслу сценографии, костюмов, грима после просмотра спектакля;</w:t>
            </w:r>
          </w:p>
          <w:p w14:paraId="0726F526" w14:textId="77777777" w:rsidR="00A774A3" w:rsidRPr="00C02A74" w:rsidRDefault="00A774A3" w:rsidP="00C02A74">
            <w:pPr>
              <w:pStyle w:val="affff4"/>
              <w:spacing w:line="240" w:lineRule="auto"/>
              <w:rPr>
                <w:i/>
                <w:iCs/>
                <w:sz w:val="22"/>
                <w:szCs w:val="22"/>
                <w:lang w:val="ru-RU"/>
              </w:rPr>
            </w:pPr>
            <w:r w:rsidRPr="00682539">
              <w:rPr>
                <w:iCs/>
                <w:sz w:val="22"/>
                <w:szCs w:val="22"/>
                <w:lang w:val="ru-RU"/>
              </w:rPr>
              <w:t>•</w:t>
            </w:r>
            <w:r w:rsidRPr="00682539">
              <w:rPr>
                <w:iCs/>
                <w:sz w:val="22"/>
                <w:szCs w:val="22"/>
              </w:rPr>
              <w:t> </w:t>
            </w:r>
            <w:r w:rsidRPr="00682539">
              <w:rPr>
                <w:i/>
                <w:iCs/>
                <w:sz w:val="22"/>
                <w:szCs w:val="22"/>
                <w:lang w:val="ru-RU"/>
              </w:rPr>
              <w:t xml:space="preserve">понимать </w:t>
            </w:r>
            <w:r w:rsidRPr="00682539">
              <w:rPr>
                <w:i/>
                <w:sz w:val="22"/>
                <w:szCs w:val="22"/>
                <w:lang w:val="ru-RU"/>
              </w:rPr>
              <w:t>и анализировать раскадровку, реквизит, ко</w:t>
            </w:r>
            <w:r w:rsidR="00C02A74">
              <w:rPr>
                <w:i/>
                <w:sz w:val="22"/>
                <w:szCs w:val="22"/>
                <w:lang w:val="ru-RU"/>
              </w:rPr>
              <w:t>стюмы и грим после просмотра ху</w:t>
            </w:r>
            <w:r w:rsidRPr="00682539">
              <w:rPr>
                <w:i/>
                <w:sz w:val="22"/>
                <w:szCs w:val="22"/>
                <w:lang w:val="ru-RU"/>
              </w:rPr>
              <w:t>ожественного фильма.</w:t>
            </w:r>
          </w:p>
        </w:tc>
      </w:tr>
      <w:tr w:rsidR="00A774A3" w:rsidRPr="00682539" w14:paraId="36A2987F" w14:textId="77777777" w:rsidTr="00F41ACB">
        <w:tc>
          <w:tcPr>
            <w:tcW w:w="9923" w:type="dxa"/>
            <w:gridSpan w:val="4"/>
          </w:tcPr>
          <w:p w14:paraId="578C2635" w14:textId="77777777" w:rsidR="00A774A3" w:rsidRPr="00682539" w:rsidRDefault="00C02A74" w:rsidP="00F30F13">
            <w:pPr>
              <w:pStyle w:val="aff7"/>
              <w:spacing w:line="240" w:lineRule="auto"/>
              <w:jc w:val="center"/>
              <w:outlineLvl w:val="0"/>
              <w:rPr>
                <w:b/>
                <w:i/>
                <w:sz w:val="22"/>
                <w:szCs w:val="22"/>
              </w:rPr>
            </w:pPr>
            <w:r>
              <w:rPr>
                <w:b/>
                <w:sz w:val="22"/>
                <w:szCs w:val="22"/>
              </w:rPr>
              <w:t xml:space="preserve">1.2.5.17. </w:t>
            </w:r>
            <w:r w:rsidR="00A774A3" w:rsidRPr="00682539">
              <w:rPr>
                <w:b/>
                <w:sz w:val="22"/>
                <w:szCs w:val="22"/>
              </w:rPr>
              <w:t>Музыка</w:t>
            </w:r>
          </w:p>
        </w:tc>
      </w:tr>
      <w:tr w:rsidR="00A774A3" w:rsidRPr="00CD0D74" w14:paraId="6889B147" w14:textId="77777777" w:rsidTr="00F41ACB">
        <w:tc>
          <w:tcPr>
            <w:tcW w:w="1208" w:type="dxa"/>
            <w:gridSpan w:val="2"/>
          </w:tcPr>
          <w:p w14:paraId="16C1006E" w14:textId="77777777" w:rsidR="00A774A3" w:rsidRPr="00682539" w:rsidRDefault="00A774A3" w:rsidP="00C02A74">
            <w:pPr>
              <w:jc w:val="both"/>
              <w:outlineLvl w:val="0"/>
              <w:rPr>
                <w:b/>
                <w:sz w:val="22"/>
                <w:szCs w:val="22"/>
                <w:lang w:val="ru-RU"/>
              </w:rPr>
            </w:pPr>
            <w:r w:rsidRPr="00682539">
              <w:rPr>
                <w:b/>
                <w:sz w:val="22"/>
                <w:szCs w:val="22"/>
                <w:lang w:val="ru-RU"/>
              </w:rPr>
              <w:t>Музыка как вид искусства</w:t>
            </w:r>
          </w:p>
          <w:p w14:paraId="053A2999" w14:textId="77777777" w:rsidR="00A774A3" w:rsidRPr="00682539" w:rsidRDefault="00A774A3" w:rsidP="00F30F13">
            <w:pPr>
              <w:ind w:firstLine="454"/>
              <w:jc w:val="both"/>
              <w:outlineLvl w:val="0"/>
              <w:rPr>
                <w:b/>
                <w:sz w:val="22"/>
                <w:szCs w:val="22"/>
                <w:lang w:val="ru-RU"/>
              </w:rPr>
            </w:pPr>
          </w:p>
        </w:tc>
        <w:tc>
          <w:tcPr>
            <w:tcW w:w="4178" w:type="dxa"/>
          </w:tcPr>
          <w:p w14:paraId="235A7773" w14:textId="77777777" w:rsidR="00A774A3" w:rsidRPr="00682539" w:rsidRDefault="00A774A3" w:rsidP="00F30F13">
            <w:pPr>
              <w:pStyle w:val="affff4"/>
              <w:spacing w:line="240" w:lineRule="auto"/>
              <w:rPr>
                <w:b/>
                <w:i/>
                <w:sz w:val="22"/>
                <w:szCs w:val="22"/>
                <w:lang w:val="ru-RU"/>
              </w:rPr>
            </w:pPr>
            <w:r w:rsidRPr="00682539">
              <w:rPr>
                <w:b/>
                <w:i/>
                <w:sz w:val="22"/>
                <w:szCs w:val="22"/>
                <w:lang w:val="ru-RU"/>
              </w:rPr>
              <w:t>Выпускник научится:</w:t>
            </w:r>
          </w:p>
          <w:p w14:paraId="60A53857"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14:paraId="3D6F38F9"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14:paraId="6EE97A5A" w14:textId="77777777" w:rsidR="00A774A3" w:rsidRPr="00C02A74" w:rsidRDefault="00A774A3" w:rsidP="00C02A74">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w:t>
            </w:r>
            <w:r w:rsidR="00C02A74">
              <w:rPr>
                <w:sz w:val="22"/>
                <w:szCs w:val="22"/>
                <w:lang w:val="ru-RU"/>
              </w:rPr>
              <w:t xml:space="preserve">венно-творческой деятельности. </w:t>
            </w:r>
          </w:p>
        </w:tc>
        <w:tc>
          <w:tcPr>
            <w:tcW w:w="4537" w:type="dxa"/>
          </w:tcPr>
          <w:p w14:paraId="0E07BCFE"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59EA1E22" w14:textId="77777777" w:rsidR="00A774A3" w:rsidRPr="00682539" w:rsidRDefault="00A774A3" w:rsidP="00F30F13">
            <w:pPr>
              <w:pStyle w:val="affff4"/>
              <w:spacing w:line="240" w:lineRule="auto"/>
              <w:rPr>
                <w:i/>
                <w:sz w:val="22"/>
                <w:szCs w:val="22"/>
                <w:lang w:val="ru-RU"/>
              </w:rPr>
            </w:pPr>
            <w:r w:rsidRPr="00682539">
              <w:rPr>
                <w:i/>
                <w:sz w:val="22"/>
                <w:szCs w:val="22"/>
                <w:lang w:val="ru-RU"/>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14:paraId="0592F198" w14:textId="77777777" w:rsidR="00A774A3" w:rsidRPr="00682539" w:rsidRDefault="00A774A3" w:rsidP="00F30F13">
            <w:pPr>
              <w:pStyle w:val="affff4"/>
              <w:spacing w:line="240" w:lineRule="auto"/>
              <w:rPr>
                <w:i/>
                <w:sz w:val="22"/>
                <w:szCs w:val="22"/>
                <w:lang w:val="ru-RU"/>
              </w:rPr>
            </w:pPr>
            <w:r w:rsidRPr="00682539">
              <w:rPr>
                <w:i/>
                <w:sz w:val="22"/>
                <w:szCs w:val="22"/>
                <w:lang w:val="ru-RU"/>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14:paraId="714B15A1" w14:textId="77777777" w:rsidR="00A774A3" w:rsidRPr="00682539" w:rsidRDefault="00A774A3" w:rsidP="00F30F13">
            <w:pPr>
              <w:ind w:firstLine="454"/>
              <w:jc w:val="both"/>
              <w:rPr>
                <w:b/>
                <w:i/>
                <w:sz w:val="22"/>
                <w:szCs w:val="22"/>
                <w:lang w:val="ru-RU"/>
              </w:rPr>
            </w:pPr>
          </w:p>
        </w:tc>
      </w:tr>
      <w:tr w:rsidR="00A774A3" w:rsidRPr="00CD0D74" w14:paraId="63FE16F8" w14:textId="77777777" w:rsidTr="00F41ACB">
        <w:tc>
          <w:tcPr>
            <w:tcW w:w="1208" w:type="dxa"/>
            <w:gridSpan w:val="2"/>
          </w:tcPr>
          <w:p w14:paraId="0562F14D" w14:textId="77777777" w:rsidR="00A774A3" w:rsidRPr="00682539" w:rsidRDefault="00A774A3" w:rsidP="00C02A74">
            <w:pPr>
              <w:jc w:val="both"/>
              <w:outlineLvl w:val="0"/>
              <w:rPr>
                <w:b/>
                <w:sz w:val="22"/>
                <w:szCs w:val="22"/>
                <w:lang w:val="ru-RU"/>
              </w:rPr>
            </w:pPr>
            <w:r w:rsidRPr="00682539">
              <w:rPr>
                <w:b/>
                <w:sz w:val="22"/>
                <w:szCs w:val="22"/>
                <w:lang w:val="ru-RU"/>
              </w:rPr>
              <w:t>Музыкальный образ и музыкальная драматургия</w:t>
            </w:r>
          </w:p>
          <w:p w14:paraId="3FCFB7CB" w14:textId="77777777" w:rsidR="00A774A3" w:rsidRPr="00682539" w:rsidRDefault="00A774A3" w:rsidP="00F30F13">
            <w:pPr>
              <w:ind w:firstLine="454"/>
              <w:jc w:val="both"/>
              <w:outlineLvl w:val="0"/>
              <w:rPr>
                <w:b/>
                <w:sz w:val="22"/>
                <w:szCs w:val="22"/>
                <w:lang w:val="ru-RU"/>
              </w:rPr>
            </w:pPr>
          </w:p>
        </w:tc>
        <w:tc>
          <w:tcPr>
            <w:tcW w:w="4178" w:type="dxa"/>
          </w:tcPr>
          <w:p w14:paraId="1ECAAFA7"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60C16964"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14:paraId="76F5055B"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14:paraId="30DB60B5" w14:textId="77777777" w:rsidR="00A774A3" w:rsidRPr="00C02A74" w:rsidRDefault="00A774A3" w:rsidP="00C02A74">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w:t>
            </w:r>
            <w:r w:rsidR="00C02A74">
              <w:rPr>
                <w:sz w:val="22"/>
                <w:szCs w:val="22"/>
                <w:lang w:val="ru-RU"/>
              </w:rPr>
              <w:t xml:space="preserve"> с практическим музицированием.</w:t>
            </w:r>
          </w:p>
        </w:tc>
        <w:tc>
          <w:tcPr>
            <w:tcW w:w="4537" w:type="dxa"/>
          </w:tcPr>
          <w:p w14:paraId="6B19C1EA" w14:textId="77777777" w:rsidR="00A774A3" w:rsidRPr="00682539" w:rsidRDefault="00A774A3" w:rsidP="00F30F13">
            <w:pPr>
              <w:tabs>
                <w:tab w:val="num" w:pos="-3240"/>
              </w:tabs>
              <w:ind w:firstLine="454"/>
              <w:jc w:val="both"/>
              <w:rPr>
                <w:b/>
                <w:sz w:val="22"/>
                <w:szCs w:val="22"/>
                <w:lang w:val="ru-RU" w:eastAsia="en-US"/>
              </w:rPr>
            </w:pPr>
            <w:r w:rsidRPr="00682539">
              <w:rPr>
                <w:b/>
                <w:i/>
                <w:sz w:val="22"/>
                <w:szCs w:val="22"/>
                <w:lang w:val="ru-RU" w:eastAsia="en-US"/>
              </w:rPr>
              <w:t>Выпускник получит возможность научиться:</w:t>
            </w:r>
            <w:r w:rsidRPr="00682539">
              <w:rPr>
                <w:b/>
                <w:sz w:val="22"/>
                <w:szCs w:val="22"/>
                <w:lang w:val="ru-RU" w:eastAsia="en-US"/>
              </w:rPr>
              <w:t xml:space="preserve"> </w:t>
            </w:r>
          </w:p>
          <w:p w14:paraId="563116C2"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14:paraId="3442E7EB"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14:paraId="05C7FB3D" w14:textId="77777777" w:rsidR="00A774A3" w:rsidRPr="00682539" w:rsidRDefault="00A774A3" w:rsidP="00F30F13">
            <w:pPr>
              <w:ind w:firstLine="454"/>
              <w:jc w:val="both"/>
              <w:rPr>
                <w:b/>
                <w:i/>
                <w:sz w:val="22"/>
                <w:szCs w:val="22"/>
                <w:lang w:val="ru-RU"/>
              </w:rPr>
            </w:pPr>
          </w:p>
        </w:tc>
      </w:tr>
      <w:tr w:rsidR="00A774A3" w:rsidRPr="00CD0D74" w14:paraId="276E8ABD" w14:textId="77777777" w:rsidTr="00F41ACB">
        <w:tc>
          <w:tcPr>
            <w:tcW w:w="1208" w:type="dxa"/>
            <w:gridSpan w:val="2"/>
          </w:tcPr>
          <w:p w14:paraId="25C410B2" w14:textId="77777777" w:rsidR="00A774A3" w:rsidRPr="00682539" w:rsidRDefault="00A774A3" w:rsidP="00C02A74">
            <w:pPr>
              <w:tabs>
                <w:tab w:val="num" w:pos="-3240"/>
              </w:tabs>
              <w:jc w:val="both"/>
              <w:outlineLvl w:val="0"/>
              <w:rPr>
                <w:b/>
                <w:sz w:val="22"/>
                <w:szCs w:val="22"/>
                <w:lang w:val="ru-RU"/>
              </w:rPr>
            </w:pPr>
            <w:r w:rsidRPr="00682539">
              <w:rPr>
                <w:b/>
                <w:sz w:val="22"/>
                <w:szCs w:val="22"/>
                <w:lang w:val="ru-RU"/>
              </w:rPr>
              <w:t>Музыка в современном мире: традиции и инновации</w:t>
            </w:r>
          </w:p>
          <w:p w14:paraId="6DC14604" w14:textId="77777777" w:rsidR="00A774A3" w:rsidRPr="00682539" w:rsidRDefault="00A774A3" w:rsidP="00F30F13">
            <w:pPr>
              <w:ind w:firstLine="454"/>
              <w:jc w:val="both"/>
              <w:outlineLvl w:val="0"/>
              <w:rPr>
                <w:b/>
                <w:sz w:val="22"/>
                <w:szCs w:val="22"/>
                <w:lang w:val="ru-RU"/>
              </w:rPr>
            </w:pPr>
          </w:p>
        </w:tc>
        <w:tc>
          <w:tcPr>
            <w:tcW w:w="4178" w:type="dxa"/>
          </w:tcPr>
          <w:p w14:paraId="2AA800FD"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0A3AB55E"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14:paraId="094C8742"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w:t>
            </w:r>
            <w:r w:rsidRPr="00682539">
              <w:rPr>
                <w:sz w:val="22"/>
                <w:szCs w:val="22"/>
              </w:rPr>
              <w:t>XIX</w:t>
            </w:r>
            <w:r w:rsidRPr="00682539">
              <w:rPr>
                <w:sz w:val="22"/>
                <w:szCs w:val="22"/>
                <w:lang w:val="ru-RU"/>
              </w:rPr>
              <w:t>—</w:t>
            </w:r>
            <w:r w:rsidRPr="00682539">
              <w:rPr>
                <w:sz w:val="22"/>
                <w:szCs w:val="22"/>
              </w:rPr>
              <w:t>XX </w:t>
            </w:r>
            <w:r w:rsidRPr="00682539">
              <w:rPr>
                <w:sz w:val="22"/>
                <w:szCs w:val="22"/>
                <w:lang w:val="ru-RU"/>
              </w:rPr>
              <w:t xml:space="preserve">вв., отечественное и зарубежное музыкальное искусство </w:t>
            </w:r>
            <w:r w:rsidRPr="00682539">
              <w:rPr>
                <w:sz w:val="22"/>
                <w:szCs w:val="22"/>
              </w:rPr>
              <w:t>XX </w:t>
            </w:r>
            <w:r w:rsidRPr="00682539">
              <w:rPr>
                <w:sz w:val="22"/>
                <w:szCs w:val="22"/>
                <w:lang w:val="ru-RU"/>
              </w:rPr>
              <w:t xml:space="preserve">в.); </w:t>
            </w:r>
          </w:p>
          <w:p w14:paraId="57ED939E" w14:textId="77777777" w:rsidR="00A774A3" w:rsidRPr="00C02A74" w:rsidRDefault="00A774A3" w:rsidP="00C02A74">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w:t>
            </w:r>
            <w:r w:rsidR="00C02A74">
              <w:rPr>
                <w:sz w:val="22"/>
                <w:szCs w:val="22"/>
                <w:lang w:val="ru-RU"/>
              </w:rPr>
              <w:t>ном пространстве сети Интернет.</w:t>
            </w:r>
          </w:p>
        </w:tc>
        <w:tc>
          <w:tcPr>
            <w:tcW w:w="4537" w:type="dxa"/>
          </w:tcPr>
          <w:p w14:paraId="5044E76B"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7E6ED799"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14:paraId="7D51FFB7"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14:paraId="4DCC087D" w14:textId="77777777" w:rsidR="00A774A3" w:rsidRPr="00682539" w:rsidRDefault="00A774A3" w:rsidP="00F30F13">
            <w:pPr>
              <w:ind w:firstLine="454"/>
              <w:jc w:val="both"/>
              <w:rPr>
                <w:b/>
                <w:i/>
                <w:sz w:val="22"/>
                <w:szCs w:val="22"/>
                <w:lang w:val="ru-RU"/>
              </w:rPr>
            </w:pPr>
          </w:p>
        </w:tc>
      </w:tr>
      <w:tr w:rsidR="00A774A3" w:rsidRPr="00682539" w14:paraId="1A4F9872" w14:textId="77777777" w:rsidTr="00F41ACB">
        <w:trPr>
          <w:trHeight w:val="315"/>
        </w:trPr>
        <w:tc>
          <w:tcPr>
            <w:tcW w:w="9923" w:type="dxa"/>
            <w:gridSpan w:val="4"/>
          </w:tcPr>
          <w:p w14:paraId="56CD3AA4" w14:textId="77777777" w:rsidR="00A774A3" w:rsidRPr="00682539" w:rsidRDefault="00C02A74" w:rsidP="00F30F13">
            <w:pPr>
              <w:pStyle w:val="aff7"/>
              <w:spacing w:line="240" w:lineRule="auto"/>
              <w:jc w:val="center"/>
              <w:outlineLvl w:val="0"/>
              <w:rPr>
                <w:b/>
                <w:i/>
                <w:sz w:val="22"/>
                <w:szCs w:val="22"/>
              </w:rPr>
            </w:pPr>
            <w:r>
              <w:rPr>
                <w:b/>
                <w:sz w:val="22"/>
                <w:szCs w:val="22"/>
              </w:rPr>
              <w:t xml:space="preserve">1.2.5.18. </w:t>
            </w:r>
            <w:r w:rsidR="00A774A3" w:rsidRPr="00682539">
              <w:rPr>
                <w:b/>
                <w:sz w:val="22"/>
                <w:szCs w:val="22"/>
              </w:rPr>
              <w:t>Технология</w:t>
            </w:r>
          </w:p>
        </w:tc>
      </w:tr>
      <w:tr w:rsidR="00A774A3" w:rsidRPr="00CD0D74" w14:paraId="31C6EBB3" w14:textId="77777777" w:rsidTr="00F41ACB">
        <w:tc>
          <w:tcPr>
            <w:tcW w:w="1208" w:type="dxa"/>
            <w:gridSpan w:val="2"/>
          </w:tcPr>
          <w:p w14:paraId="7A981258" w14:textId="77777777" w:rsidR="00A774A3" w:rsidRPr="00682539" w:rsidRDefault="00A774A3" w:rsidP="00C02A74">
            <w:pPr>
              <w:jc w:val="both"/>
              <w:rPr>
                <w:b/>
                <w:sz w:val="22"/>
                <w:szCs w:val="22"/>
                <w:lang w:val="ru-RU"/>
              </w:rPr>
            </w:pPr>
            <w:r w:rsidRPr="00682539">
              <w:rPr>
                <w:b/>
                <w:sz w:val="22"/>
                <w:szCs w:val="22"/>
                <w:lang w:val="ru-RU"/>
              </w:rPr>
              <w:t>Технологии исследовательской, опытнической и проектной деятельности</w:t>
            </w:r>
          </w:p>
          <w:p w14:paraId="3704BE5E" w14:textId="77777777" w:rsidR="00A774A3" w:rsidRPr="00682539" w:rsidRDefault="00A774A3" w:rsidP="00F30F13">
            <w:pPr>
              <w:ind w:firstLine="454"/>
              <w:jc w:val="both"/>
              <w:outlineLvl w:val="0"/>
              <w:rPr>
                <w:b/>
                <w:sz w:val="22"/>
                <w:szCs w:val="22"/>
                <w:lang w:val="ru-RU"/>
              </w:rPr>
            </w:pPr>
          </w:p>
        </w:tc>
        <w:tc>
          <w:tcPr>
            <w:tcW w:w="4178" w:type="dxa"/>
          </w:tcPr>
          <w:p w14:paraId="4C07F47D"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683B3F2B" w14:textId="77777777" w:rsidR="00A774A3" w:rsidRPr="00682539" w:rsidRDefault="00A774A3" w:rsidP="00F30F13">
            <w:pPr>
              <w:pStyle w:val="affff4"/>
              <w:spacing w:line="240" w:lineRule="auto"/>
              <w:rPr>
                <w:iCs/>
                <w:sz w:val="22"/>
                <w:szCs w:val="22"/>
                <w:lang w:val="ru-RU"/>
              </w:rPr>
            </w:pPr>
            <w:r w:rsidRPr="00682539">
              <w:rPr>
                <w:iCs/>
                <w:sz w:val="22"/>
                <w:szCs w:val="22"/>
                <w:lang w:val="ru-RU"/>
              </w:rPr>
              <w:t>•</w:t>
            </w:r>
            <w:r w:rsidRPr="00682539">
              <w:rPr>
                <w:iCs/>
                <w:sz w:val="22"/>
                <w:szCs w:val="22"/>
              </w:rPr>
              <w:t> </w:t>
            </w:r>
            <w:r w:rsidRPr="00682539">
              <w:rPr>
                <w:iCs/>
                <w:sz w:val="22"/>
                <w:szCs w:val="22"/>
                <w:lang w:val="ru-RU"/>
              </w:rPr>
              <w:t>планировать и выполнять учебные технологические проекты: выявлять и формулировать проблему; о</w:t>
            </w:r>
            <w:r w:rsidRPr="00682539">
              <w:rPr>
                <w:sz w:val="22"/>
                <w:szCs w:val="22"/>
                <w:lang w:val="ru-RU"/>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14:paraId="43F333B5" w14:textId="77777777" w:rsidR="00A774A3" w:rsidRPr="00C02A74" w:rsidRDefault="00A774A3" w:rsidP="00C02A74">
            <w:pPr>
              <w:pStyle w:val="affff4"/>
              <w:spacing w:line="240" w:lineRule="auto"/>
              <w:rPr>
                <w:iCs/>
                <w:sz w:val="22"/>
                <w:szCs w:val="22"/>
                <w:lang w:val="ru-RU"/>
              </w:rPr>
            </w:pPr>
            <w:r w:rsidRPr="00682539">
              <w:rPr>
                <w:iCs/>
                <w:sz w:val="22"/>
                <w:szCs w:val="22"/>
                <w:lang w:val="ru-RU"/>
              </w:rPr>
              <w:t>•</w:t>
            </w:r>
            <w:r w:rsidRPr="00682539">
              <w:rPr>
                <w:iCs/>
                <w:sz w:val="22"/>
                <w:szCs w:val="22"/>
              </w:rPr>
              <w:t> </w:t>
            </w:r>
            <w:r w:rsidRPr="00682539">
              <w:rPr>
                <w:iCs/>
                <w:sz w:val="22"/>
                <w:szCs w:val="22"/>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w:t>
            </w:r>
            <w:r w:rsidR="00C02A74">
              <w:rPr>
                <w:iCs/>
                <w:sz w:val="22"/>
                <w:szCs w:val="22"/>
                <w:lang w:val="ru-RU"/>
              </w:rPr>
              <w:t>; представлять проект к защите.</w:t>
            </w:r>
          </w:p>
        </w:tc>
        <w:tc>
          <w:tcPr>
            <w:tcW w:w="4537" w:type="dxa"/>
          </w:tcPr>
          <w:p w14:paraId="64136D7C"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585C19DE"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14:paraId="60594219"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14:paraId="5B499ADD" w14:textId="77777777" w:rsidR="00A774A3" w:rsidRPr="00682539" w:rsidRDefault="00A774A3" w:rsidP="00F30F13">
            <w:pPr>
              <w:ind w:firstLine="454"/>
              <w:jc w:val="both"/>
              <w:rPr>
                <w:b/>
                <w:i/>
                <w:sz w:val="22"/>
                <w:szCs w:val="22"/>
                <w:lang w:val="ru-RU"/>
              </w:rPr>
            </w:pPr>
          </w:p>
        </w:tc>
      </w:tr>
      <w:tr w:rsidR="00A774A3" w:rsidRPr="00CD0D74" w14:paraId="4FA96C49" w14:textId="77777777" w:rsidTr="00F41ACB">
        <w:tc>
          <w:tcPr>
            <w:tcW w:w="1208" w:type="dxa"/>
            <w:gridSpan w:val="2"/>
          </w:tcPr>
          <w:p w14:paraId="374CFC95" w14:textId="77777777" w:rsidR="00A774A3" w:rsidRPr="00682539" w:rsidRDefault="00A774A3" w:rsidP="00C02A74">
            <w:pPr>
              <w:jc w:val="both"/>
              <w:outlineLvl w:val="0"/>
              <w:rPr>
                <w:b/>
                <w:iCs/>
                <w:sz w:val="22"/>
                <w:szCs w:val="22"/>
                <w:lang w:val="ru-RU"/>
              </w:rPr>
            </w:pPr>
            <w:r w:rsidRPr="00682539">
              <w:rPr>
                <w:b/>
                <w:iCs/>
                <w:sz w:val="22"/>
                <w:szCs w:val="22"/>
                <w:lang w:val="ru-RU"/>
              </w:rPr>
              <w:t>Современное производство и профессиональное самоопределение</w:t>
            </w:r>
          </w:p>
          <w:p w14:paraId="1F82AFB4" w14:textId="77777777" w:rsidR="00A774A3" w:rsidRPr="00682539" w:rsidRDefault="00A774A3" w:rsidP="00F30F13">
            <w:pPr>
              <w:ind w:firstLine="454"/>
              <w:jc w:val="both"/>
              <w:outlineLvl w:val="0"/>
              <w:rPr>
                <w:b/>
                <w:sz w:val="22"/>
                <w:szCs w:val="22"/>
                <w:lang w:val="ru-RU"/>
              </w:rPr>
            </w:pPr>
          </w:p>
        </w:tc>
        <w:tc>
          <w:tcPr>
            <w:tcW w:w="4178" w:type="dxa"/>
          </w:tcPr>
          <w:p w14:paraId="739B627B" w14:textId="77777777" w:rsidR="00A774A3" w:rsidRPr="00682539" w:rsidRDefault="00A774A3" w:rsidP="00F30F13">
            <w:pPr>
              <w:pStyle w:val="affff4"/>
              <w:spacing w:line="240" w:lineRule="auto"/>
              <w:rPr>
                <w:b/>
                <w:i/>
                <w:sz w:val="22"/>
                <w:szCs w:val="22"/>
                <w:lang w:val="ru-RU"/>
              </w:rPr>
            </w:pPr>
            <w:r w:rsidRPr="00682539">
              <w:rPr>
                <w:b/>
                <w:i/>
                <w:sz w:val="22"/>
                <w:szCs w:val="22"/>
                <w:lang w:val="ru-RU"/>
              </w:rPr>
              <w:t>Выпускник научится построению</w:t>
            </w:r>
            <w:r w:rsidRPr="00682539">
              <w:rPr>
                <w:sz w:val="22"/>
                <w:szCs w:val="22"/>
                <w:lang w:val="ru-RU"/>
              </w:rPr>
              <w:t xml:space="preserve">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682539">
              <w:rPr>
                <w:iCs/>
                <w:sz w:val="22"/>
                <w:szCs w:val="22"/>
                <w:lang w:val="ru-RU"/>
              </w:rPr>
              <w:t>.</w:t>
            </w:r>
          </w:p>
        </w:tc>
        <w:tc>
          <w:tcPr>
            <w:tcW w:w="4537" w:type="dxa"/>
          </w:tcPr>
          <w:p w14:paraId="2B1DFD93" w14:textId="77777777" w:rsidR="00A774A3" w:rsidRPr="00682539" w:rsidRDefault="00A774A3" w:rsidP="00F30F13">
            <w:pPr>
              <w:ind w:firstLine="454"/>
              <w:jc w:val="both"/>
              <w:outlineLvl w:val="0"/>
              <w:rPr>
                <w:b/>
                <w:i/>
                <w:sz w:val="22"/>
                <w:szCs w:val="22"/>
                <w:lang w:val="ru-RU"/>
              </w:rPr>
            </w:pPr>
            <w:r w:rsidRPr="00682539">
              <w:rPr>
                <w:b/>
                <w:i/>
                <w:sz w:val="22"/>
                <w:szCs w:val="22"/>
                <w:lang w:val="ru-RU"/>
              </w:rPr>
              <w:t>Выпускник получит возможность научиться:</w:t>
            </w:r>
          </w:p>
          <w:p w14:paraId="3895B1AA" w14:textId="77777777" w:rsidR="00A774A3" w:rsidRPr="00682539" w:rsidRDefault="00A774A3" w:rsidP="00F30F13">
            <w:pPr>
              <w:ind w:firstLine="454"/>
              <w:jc w:val="both"/>
              <w:outlineLvl w:val="0"/>
              <w:rPr>
                <w:i/>
                <w:iCs/>
                <w:sz w:val="22"/>
                <w:szCs w:val="22"/>
                <w:lang w:val="ru-RU"/>
              </w:rPr>
            </w:pPr>
            <w:r w:rsidRPr="00682539">
              <w:rPr>
                <w:iCs/>
                <w:sz w:val="22"/>
                <w:szCs w:val="22"/>
                <w:lang w:val="ru-RU"/>
              </w:rPr>
              <w:t>• </w:t>
            </w:r>
            <w:r w:rsidRPr="00682539">
              <w:rPr>
                <w:i/>
                <w:iCs/>
                <w:sz w:val="22"/>
                <w:szCs w:val="22"/>
                <w:lang w:val="ru-RU"/>
              </w:rPr>
              <w:t>планировать профессиональную карьеру;</w:t>
            </w:r>
          </w:p>
          <w:p w14:paraId="61CDA89D" w14:textId="77777777" w:rsidR="00A774A3" w:rsidRPr="00682539" w:rsidRDefault="00A774A3" w:rsidP="00F30F13">
            <w:pPr>
              <w:ind w:firstLine="454"/>
              <w:jc w:val="both"/>
              <w:outlineLvl w:val="0"/>
              <w:rPr>
                <w:i/>
                <w:iCs/>
                <w:sz w:val="22"/>
                <w:szCs w:val="22"/>
                <w:lang w:val="ru-RU"/>
              </w:rPr>
            </w:pPr>
            <w:r w:rsidRPr="00682539">
              <w:rPr>
                <w:iCs/>
                <w:sz w:val="22"/>
                <w:szCs w:val="22"/>
                <w:lang w:val="ru-RU"/>
              </w:rPr>
              <w:t>• </w:t>
            </w:r>
            <w:r w:rsidRPr="00682539">
              <w:rPr>
                <w:i/>
                <w:iCs/>
                <w:sz w:val="22"/>
                <w:szCs w:val="22"/>
                <w:lang w:val="ru-RU"/>
              </w:rPr>
              <w:t>рационально выбирать пути продолжения образования или трудоустройства;</w:t>
            </w:r>
          </w:p>
          <w:p w14:paraId="29CA716B" w14:textId="77777777" w:rsidR="00A774A3" w:rsidRPr="00682539" w:rsidRDefault="00A774A3" w:rsidP="00F30F13">
            <w:pPr>
              <w:ind w:firstLine="454"/>
              <w:jc w:val="both"/>
              <w:outlineLvl w:val="0"/>
              <w:rPr>
                <w:i/>
                <w:iCs/>
                <w:sz w:val="22"/>
                <w:szCs w:val="22"/>
                <w:lang w:val="ru-RU"/>
              </w:rPr>
            </w:pPr>
            <w:r w:rsidRPr="00682539">
              <w:rPr>
                <w:iCs/>
                <w:sz w:val="22"/>
                <w:szCs w:val="22"/>
                <w:lang w:val="ru-RU"/>
              </w:rPr>
              <w:t>• </w:t>
            </w:r>
            <w:r w:rsidRPr="00682539">
              <w:rPr>
                <w:i/>
                <w:iCs/>
                <w:sz w:val="22"/>
                <w:szCs w:val="22"/>
                <w:lang w:val="ru-RU"/>
              </w:rPr>
              <w:t>ориентироваться в информации по трудоустройству и продолжению образования;</w:t>
            </w:r>
          </w:p>
          <w:p w14:paraId="566DDC4D" w14:textId="77777777" w:rsidR="00A774A3" w:rsidRPr="00C02A74" w:rsidRDefault="00A774A3" w:rsidP="00C02A74">
            <w:pPr>
              <w:ind w:firstLine="454"/>
              <w:jc w:val="both"/>
              <w:outlineLvl w:val="0"/>
              <w:rPr>
                <w:iCs/>
                <w:sz w:val="22"/>
                <w:szCs w:val="22"/>
                <w:lang w:val="ru-RU"/>
              </w:rPr>
            </w:pPr>
            <w:r w:rsidRPr="00682539">
              <w:rPr>
                <w:iCs/>
                <w:sz w:val="22"/>
                <w:szCs w:val="22"/>
                <w:lang w:val="ru-RU"/>
              </w:rPr>
              <w:t>• </w:t>
            </w:r>
            <w:r w:rsidRPr="00682539">
              <w:rPr>
                <w:i/>
                <w:iCs/>
                <w:sz w:val="22"/>
                <w:szCs w:val="22"/>
                <w:lang w:val="ru-RU"/>
              </w:rPr>
              <w:t>оценивать свои возможности и возможности своей семьи для предпринимательской деятельности.</w:t>
            </w:r>
          </w:p>
        </w:tc>
      </w:tr>
      <w:tr w:rsidR="00A774A3" w:rsidRPr="00682539" w14:paraId="2E65F5A4" w14:textId="77777777" w:rsidTr="00F41ACB">
        <w:tc>
          <w:tcPr>
            <w:tcW w:w="9923" w:type="dxa"/>
            <w:gridSpan w:val="4"/>
          </w:tcPr>
          <w:p w14:paraId="31ABFF17" w14:textId="77777777" w:rsidR="00A774A3" w:rsidRPr="00682539" w:rsidRDefault="00C02A74" w:rsidP="00F30F13">
            <w:pPr>
              <w:pStyle w:val="aff7"/>
              <w:spacing w:line="240" w:lineRule="auto"/>
              <w:jc w:val="center"/>
              <w:outlineLvl w:val="0"/>
              <w:rPr>
                <w:b/>
                <w:i/>
                <w:sz w:val="22"/>
                <w:szCs w:val="22"/>
              </w:rPr>
            </w:pPr>
            <w:r>
              <w:rPr>
                <w:b/>
                <w:sz w:val="22"/>
                <w:szCs w:val="22"/>
              </w:rPr>
              <w:t xml:space="preserve">1.2.5.19. </w:t>
            </w:r>
            <w:r w:rsidR="00A774A3" w:rsidRPr="00682539">
              <w:rPr>
                <w:b/>
                <w:sz w:val="22"/>
                <w:szCs w:val="22"/>
              </w:rPr>
              <w:t>Физическая культура</w:t>
            </w:r>
          </w:p>
        </w:tc>
      </w:tr>
      <w:tr w:rsidR="00A774A3" w:rsidRPr="00CD0D74" w14:paraId="4F6BB6D6" w14:textId="77777777" w:rsidTr="00F41ACB">
        <w:tc>
          <w:tcPr>
            <w:tcW w:w="1208" w:type="dxa"/>
            <w:gridSpan w:val="2"/>
          </w:tcPr>
          <w:p w14:paraId="188D57B7" w14:textId="77777777" w:rsidR="00A774A3" w:rsidRPr="00682539" w:rsidRDefault="00A774A3" w:rsidP="00C02A74">
            <w:pPr>
              <w:jc w:val="both"/>
              <w:outlineLvl w:val="0"/>
              <w:rPr>
                <w:b/>
                <w:bCs/>
                <w:sz w:val="22"/>
                <w:szCs w:val="22"/>
                <w:lang w:val="ru-RU"/>
              </w:rPr>
            </w:pPr>
            <w:r w:rsidRPr="00682539">
              <w:rPr>
                <w:b/>
                <w:bCs/>
                <w:sz w:val="22"/>
                <w:szCs w:val="22"/>
                <w:lang w:val="ru-RU"/>
              </w:rPr>
              <w:t>Знания о физической культуре</w:t>
            </w:r>
          </w:p>
          <w:p w14:paraId="016AD7BC" w14:textId="77777777" w:rsidR="00A774A3" w:rsidRPr="00682539" w:rsidRDefault="00A774A3" w:rsidP="00F30F13">
            <w:pPr>
              <w:ind w:firstLine="454"/>
              <w:jc w:val="both"/>
              <w:outlineLvl w:val="0"/>
              <w:rPr>
                <w:b/>
                <w:sz w:val="22"/>
                <w:szCs w:val="22"/>
                <w:lang w:val="ru-RU"/>
              </w:rPr>
            </w:pPr>
          </w:p>
        </w:tc>
        <w:tc>
          <w:tcPr>
            <w:tcW w:w="4178" w:type="dxa"/>
          </w:tcPr>
          <w:p w14:paraId="7AE2E903"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6E120E40"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45B9A3DD"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7DD01D70"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14:paraId="34064ED2"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14:paraId="710A8EF3"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3D1AF71D" w14:textId="77777777" w:rsidR="00A774A3" w:rsidRPr="00C02A74" w:rsidRDefault="00A774A3" w:rsidP="00C02A74">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iCs/>
                <w:sz w:val="22"/>
                <w:szCs w:val="22"/>
                <w:lang w:val="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tc>
        <w:tc>
          <w:tcPr>
            <w:tcW w:w="4537" w:type="dxa"/>
          </w:tcPr>
          <w:p w14:paraId="4E86F0AC" w14:textId="77777777" w:rsidR="00A774A3" w:rsidRPr="00682539" w:rsidRDefault="00A774A3" w:rsidP="00F30F13">
            <w:pPr>
              <w:ind w:firstLine="454"/>
              <w:jc w:val="both"/>
              <w:rPr>
                <w:b/>
                <w:i/>
                <w:iCs/>
                <w:sz w:val="22"/>
                <w:szCs w:val="22"/>
                <w:lang w:val="ru-RU"/>
              </w:rPr>
            </w:pPr>
            <w:r w:rsidRPr="00682539">
              <w:rPr>
                <w:b/>
                <w:i/>
                <w:iCs/>
                <w:sz w:val="22"/>
                <w:szCs w:val="22"/>
                <w:lang w:val="ru-RU"/>
              </w:rPr>
              <w:t>Выпускник получит возможность научиться:</w:t>
            </w:r>
          </w:p>
          <w:p w14:paraId="29CBC7DC"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iCs/>
                <w:sz w:val="22"/>
                <w:szCs w:val="22"/>
                <w:lang w:val="ru-RU"/>
              </w:rPr>
              <w:t>характеризовать</w:t>
            </w:r>
            <w:r w:rsidRPr="00682539">
              <w:rPr>
                <w:i/>
                <w:sz w:val="22"/>
                <w:szCs w:val="22"/>
                <w:lang w:val="ru-RU"/>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09BF0071"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характеризовать исторические вехи развития отечественного спортивного движения, великих спортсменов, принёсших славу российскому спорту;</w:t>
            </w:r>
          </w:p>
          <w:p w14:paraId="7F80A765"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05A2BE50" w14:textId="77777777" w:rsidR="00A774A3" w:rsidRPr="00682539" w:rsidRDefault="00A774A3" w:rsidP="00F30F13">
            <w:pPr>
              <w:ind w:firstLine="454"/>
              <w:jc w:val="both"/>
              <w:rPr>
                <w:b/>
                <w:i/>
                <w:sz w:val="22"/>
                <w:szCs w:val="22"/>
                <w:lang w:val="ru-RU"/>
              </w:rPr>
            </w:pPr>
          </w:p>
        </w:tc>
      </w:tr>
      <w:tr w:rsidR="00A774A3" w:rsidRPr="00CD0D74" w14:paraId="6C51C555" w14:textId="77777777" w:rsidTr="00F41ACB">
        <w:tc>
          <w:tcPr>
            <w:tcW w:w="1208" w:type="dxa"/>
            <w:gridSpan w:val="2"/>
          </w:tcPr>
          <w:p w14:paraId="72521D49" w14:textId="77777777" w:rsidR="00A774A3" w:rsidRPr="00682539" w:rsidRDefault="00A774A3" w:rsidP="00C02A74">
            <w:pPr>
              <w:jc w:val="both"/>
              <w:outlineLvl w:val="0"/>
              <w:rPr>
                <w:b/>
                <w:bCs/>
                <w:sz w:val="22"/>
                <w:szCs w:val="22"/>
                <w:lang w:val="ru-RU"/>
              </w:rPr>
            </w:pPr>
            <w:r w:rsidRPr="00682539">
              <w:rPr>
                <w:b/>
                <w:bCs/>
                <w:sz w:val="22"/>
                <w:szCs w:val="22"/>
                <w:lang w:val="ru-RU"/>
              </w:rPr>
              <w:t>Способы двигательной (физкультурной) деятельности</w:t>
            </w:r>
          </w:p>
          <w:p w14:paraId="533A68CA" w14:textId="77777777" w:rsidR="00A774A3" w:rsidRPr="00682539" w:rsidRDefault="00A774A3" w:rsidP="00F30F13">
            <w:pPr>
              <w:ind w:firstLine="454"/>
              <w:jc w:val="both"/>
              <w:outlineLvl w:val="0"/>
              <w:rPr>
                <w:b/>
                <w:sz w:val="22"/>
                <w:szCs w:val="22"/>
                <w:lang w:val="ru-RU"/>
              </w:rPr>
            </w:pPr>
          </w:p>
        </w:tc>
        <w:tc>
          <w:tcPr>
            <w:tcW w:w="4178" w:type="dxa"/>
          </w:tcPr>
          <w:p w14:paraId="02D2DD2F" w14:textId="77777777" w:rsidR="00A774A3" w:rsidRPr="00682539" w:rsidRDefault="00A774A3" w:rsidP="00F30F13">
            <w:pPr>
              <w:ind w:firstLine="454"/>
              <w:jc w:val="both"/>
              <w:rPr>
                <w:b/>
                <w:i/>
                <w:sz w:val="22"/>
                <w:szCs w:val="22"/>
                <w:lang w:val="ru-RU"/>
              </w:rPr>
            </w:pPr>
            <w:r w:rsidRPr="00682539">
              <w:rPr>
                <w:b/>
                <w:i/>
                <w:sz w:val="22"/>
                <w:szCs w:val="22"/>
                <w:lang w:val="ru-RU"/>
              </w:rPr>
              <w:t xml:space="preserve">Выпускник научится: </w:t>
            </w:r>
          </w:p>
          <w:p w14:paraId="6E7C18B5"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29CCC048"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14:paraId="2EF9638C"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306CC016"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5711D7BE"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628E865D" w14:textId="77777777" w:rsidR="00A774A3" w:rsidRPr="00C02A74" w:rsidRDefault="00A774A3" w:rsidP="00C02A74">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w:t>
            </w:r>
            <w:r w:rsidR="00C02A74">
              <w:rPr>
                <w:sz w:val="22"/>
                <w:szCs w:val="22"/>
                <w:lang w:val="ru-RU"/>
              </w:rPr>
              <w:t xml:space="preserve"> и физической подготовленности.</w:t>
            </w:r>
          </w:p>
        </w:tc>
        <w:tc>
          <w:tcPr>
            <w:tcW w:w="4537" w:type="dxa"/>
          </w:tcPr>
          <w:p w14:paraId="10C57EAC" w14:textId="77777777" w:rsidR="00A774A3" w:rsidRPr="00682539" w:rsidRDefault="00A774A3" w:rsidP="00F30F13">
            <w:pPr>
              <w:ind w:firstLine="454"/>
              <w:jc w:val="both"/>
              <w:rPr>
                <w:b/>
                <w:i/>
                <w:iCs/>
                <w:sz w:val="22"/>
                <w:szCs w:val="22"/>
                <w:lang w:val="ru-RU"/>
              </w:rPr>
            </w:pPr>
            <w:r w:rsidRPr="00682539">
              <w:rPr>
                <w:b/>
                <w:i/>
                <w:iCs/>
                <w:sz w:val="22"/>
                <w:szCs w:val="22"/>
                <w:lang w:val="ru-RU"/>
              </w:rPr>
              <w:t>Выпускник получит возможность научиться:</w:t>
            </w:r>
          </w:p>
          <w:p w14:paraId="03993AA5"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286B7B39"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3E6304C9"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проводить восстановительные мероприятия с использованием банных процедур и сеансов оздоровительного массажа.</w:t>
            </w:r>
          </w:p>
          <w:p w14:paraId="77BB6D01" w14:textId="77777777" w:rsidR="00A774A3" w:rsidRPr="00682539" w:rsidRDefault="00A774A3" w:rsidP="00F30F13">
            <w:pPr>
              <w:ind w:firstLine="454"/>
              <w:jc w:val="both"/>
              <w:rPr>
                <w:b/>
                <w:i/>
                <w:sz w:val="22"/>
                <w:szCs w:val="22"/>
                <w:lang w:val="ru-RU"/>
              </w:rPr>
            </w:pPr>
          </w:p>
        </w:tc>
      </w:tr>
      <w:tr w:rsidR="00A774A3" w:rsidRPr="00CD0D74" w14:paraId="01D64F94" w14:textId="77777777" w:rsidTr="00F41ACB">
        <w:tc>
          <w:tcPr>
            <w:tcW w:w="1208" w:type="dxa"/>
            <w:gridSpan w:val="2"/>
          </w:tcPr>
          <w:p w14:paraId="180C4564" w14:textId="77777777" w:rsidR="00A774A3" w:rsidRPr="00682539" w:rsidRDefault="00A774A3" w:rsidP="00C02A74">
            <w:pPr>
              <w:jc w:val="both"/>
              <w:outlineLvl w:val="0"/>
              <w:rPr>
                <w:b/>
                <w:bCs/>
                <w:sz w:val="22"/>
                <w:szCs w:val="22"/>
                <w:lang w:val="ru-RU"/>
              </w:rPr>
            </w:pPr>
            <w:r w:rsidRPr="00682539">
              <w:rPr>
                <w:b/>
                <w:bCs/>
                <w:sz w:val="22"/>
                <w:szCs w:val="22"/>
                <w:lang w:val="ru-RU"/>
              </w:rPr>
              <w:t>Физическое совершенствование</w:t>
            </w:r>
          </w:p>
          <w:p w14:paraId="29CEDC61" w14:textId="77777777" w:rsidR="00A774A3" w:rsidRPr="00682539" w:rsidRDefault="00A774A3" w:rsidP="00F30F13">
            <w:pPr>
              <w:ind w:firstLine="454"/>
              <w:jc w:val="both"/>
              <w:outlineLvl w:val="0"/>
              <w:rPr>
                <w:b/>
                <w:sz w:val="22"/>
                <w:szCs w:val="22"/>
                <w:lang w:val="ru-RU"/>
              </w:rPr>
            </w:pPr>
          </w:p>
        </w:tc>
        <w:tc>
          <w:tcPr>
            <w:tcW w:w="4178" w:type="dxa"/>
          </w:tcPr>
          <w:p w14:paraId="7FE940EA" w14:textId="77777777" w:rsidR="00A774A3" w:rsidRPr="00682539" w:rsidRDefault="00A774A3" w:rsidP="00F30F13">
            <w:pPr>
              <w:ind w:firstLine="454"/>
              <w:jc w:val="both"/>
              <w:rPr>
                <w:b/>
                <w:i/>
                <w:sz w:val="22"/>
                <w:szCs w:val="22"/>
                <w:lang w:val="ru-RU"/>
              </w:rPr>
            </w:pPr>
            <w:r w:rsidRPr="00682539">
              <w:rPr>
                <w:b/>
                <w:i/>
                <w:sz w:val="22"/>
                <w:szCs w:val="22"/>
                <w:lang w:val="ru-RU"/>
              </w:rPr>
              <w:t xml:space="preserve">Выпускник научится: </w:t>
            </w:r>
          </w:p>
          <w:p w14:paraId="326C3C62"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7D553A50"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14:paraId="49AB108A"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выполнять акробатические комбинации из числа хорошо освоенных упражнений;</w:t>
            </w:r>
          </w:p>
          <w:p w14:paraId="42A6532D"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выполнять гимнастические комбинации на спортивных снарядах из числа хорошо освоенных упражнений;</w:t>
            </w:r>
          </w:p>
          <w:p w14:paraId="01D1C569"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выполнять легкоатлетические упражнения в беге и прыжках (в высоту и длину);</w:t>
            </w:r>
          </w:p>
          <w:p w14:paraId="678EFB60"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682539">
              <w:rPr>
                <w:iCs/>
                <w:sz w:val="22"/>
                <w:szCs w:val="22"/>
                <w:lang w:val="ru-RU"/>
              </w:rPr>
              <w:t>(для снежных регионов России)</w:t>
            </w:r>
            <w:r w:rsidRPr="00682539">
              <w:rPr>
                <w:sz w:val="22"/>
                <w:szCs w:val="22"/>
                <w:lang w:val="ru-RU"/>
              </w:rPr>
              <w:t>;</w:t>
            </w:r>
          </w:p>
          <w:p w14:paraId="734E6E7C"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выполнять спуски и торможения на лыжах с пологого склона одним из разученных способов;</w:t>
            </w:r>
          </w:p>
          <w:p w14:paraId="22F18F5F" w14:textId="77777777" w:rsidR="00853BA5"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выполнять основные технические действия и приёмы игры в футбол, волейбол, баскетбол в условиях учебной и игровой деятельности;</w:t>
            </w:r>
          </w:p>
          <w:p w14:paraId="281600F6"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выполнять тестовые упражнения на оценку уровня индивидуального развития основных физических ка</w:t>
            </w:r>
            <w:r w:rsidR="00853BA5" w:rsidRPr="00682539">
              <w:rPr>
                <w:sz w:val="22"/>
                <w:szCs w:val="22"/>
                <w:lang w:val="ru-RU"/>
              </w:rPr>
              <w:t>честв;</w:t>
            </w:r>
          </w:p>
          <w:p w14:paraId="6F2FA1D9" w14:textId="77777777" w:rsidR="00A774A3" w:rsidRPr="00682539" w:rsidRDefault="00853BA5" w:rsidP="00197B16">
            <w:pPr>
              <w:pStyle w:val="affff4"/>
              <w:numPr>
                <w:ilvl w:val="0"/>
                <w:numId w:val="21"/>
              </w:numPr>
              <w:spacing w:line="240" w:lineRule="auto"/>
              <w:ind w:left="0" w:firstLine="360"/>
              <w:rPr>
                <w:b/>
                <w:i/>
                <w:sz w:val="22"/>
                <w:szCs w:val="22"/>
                <w:lang w:val="ru-RU"/>
              </w:rPr>
            </w:pPr>
            <w:r w:rsidRPr="00682539">
              <w:rPr>
                <w:bCs/>
                <w:sz w:val="22"/>
                <w:szCs w:val="22"/>
                <w:shd w:val="clear" w:color="auto" w:fill="FFFFFF"/>
                <w:lang w:val="ru-RU"/>
              </w:rPr>
              <w:t>тестировать показатели</w:t>
            </w:r>
            <w:r w:rsidRPr="00682539">
              <w:rPr>
                <w:bCs/>
                <w:sz w:val="22"/>
                <w:szCs w:val="22"/>
                <w:shd w:val="clear" w:color="auto" w:fill="FFFFFF"/>
              </w:rPr>
              <w:t> </w:t>
            </w:r>
            <w:r w:rsidRPr="00682539">
              <w:rPr>
                <w:bCs/>
                <w:i/>
                <w:iCs/>
                <w:sz w:val="22"/>
                <w:szCs w:val="22"/>
                <w:shd w:val="clear" w:color="auto" w:fill="FFFFFF"/>
                <w:lang w:val="ru-RU"/>
              </w:rPr>
              <w:t>норм ВФСК ГТО</w:t>
            </w:r>
            <w:r w:rsidRPr="00682539">
              <w:rPr>
                <w:i/>
                <w:iCs/>
                <w:sz w:val="22"/>
                <w:szCs w:val="22"/>
                <w:shd w:val="clear" w:color="auto" w:fill="FFFFFF"/>
                <w:lang w:val="ru-RU"/>
              </w:rPr>
              <w:t>,</w:t>
            </w:r>
            <w:r w:rsidRPr="00682539">
              <w:rPr>
                <w:i/>
                <w:iCs/>
                <w:sz w:val="22"/>
                <w:szCs w:val="22"/>
                <w:shd w:val="clear" w:color="auto" w:fill="FFFFFF"/>
              </w:rPr>
              <w:t> </w:t>
            </w:r>
            <w:r w:rsidRPr="00682539">
              <w:rPr>
                <w:sz w:val="22"/>
                <w:szCs w:val="22"/>
                <w:shd w:val="clear" w:color="auto" w:fill="FFFFFF"/>
                <w:lang w:val="ru-RU"/>
              </w:rPr>
              <w:t>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tc>
        <w:tc>
          <w:tcPr>
            <w:tcW w:w="4537" w:type="dxa"/>
          </w:tcPr>
          <w:p w14:paraId="116102C9" w14:textId="77777777" w:rsidR="00A774A3" w:rsidRPr="00682539" w:rsidRDefault="00A774A3" w:rsidP="00F30F13">
            <w:pPr>
              <w:ind w:firstLine="454"/>
              <w:jc w:val="both"/>
              <w:rPr>
                <w:b/>
                <w:i/>
                <w:iCs/>
                <w:sz w:val="22"/>
                <w:szCs w:val="22"/>
                <w:lang w:val="ru-RU"/>
              </w:rPr>
            </w:pPr>
            <w:r w:rsidRPr="00682539">
              <w:rPr>
                <w:b/>
                <w:i/>
                <w:iCs/>
                <w:sz w:val="22"/>
                <w:szCs w:val="22"/>
                <w:lang w:val="ru-RU"/>
              </w:rPr>
              <w:t>Выпускник получит возможность научиться:</w:t>
            </w:r>
          </w:p>
          <w:p w14:paraId="51B4A3B9"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выполнять комплексы упражнений лечебной физической культуры с учётом имеющихся индивидуальных нарушений в показателях здоровья;</w:t>
            </w:r>
          </w:p>
          <w:p w14:paraId="19F9CDB8"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преодолевать естественные и искусственные препятствия с помощью разнообразных способов лазания, прыжков и бега;</w:t>
            </w:r>
          </w:p>
          <w:p w14:paraId="1F55D9B2" w14:textId="77777777" w:rsidR="00A774A3" w:rsidRPr="00682539" w:rsidRDefault="00A774A3" w:rsidP="00F30F13">
            <w:pPr>
              <w:pStyle w:val="affff4"/>
              <w:spacing w:line="240" w:lineRule="auto"/>
              <w:rPr>
                <w:i/>
                <w:iCs/>
                <w:sz w:val="22"/>
                <w:szCs w:val="22"/>
                <w:lang w:val="ru-RU"/>
              </w:rPr>
            </w:pPr>
            <w:r w:rsidRPr="00682539">
              <w:rPr>
                <w:iCs/>
                <w:sz w:val="22"/>
                <w:szCs w:val="22"/>
                <w:lang w:val="ru-RU"/>
              </w:rPr>
              <w:t>•</w:t>
            </w:r>
            <w:r w:rsidRPr="00682539">
              <w:rPr>
                <w:iCs/>
                <w:sz w:val="22"/>
                <w:szCs w:val="22"/>
              </w:rPr>
              <w:t> </w:t>
            </w:r>
            <w:r w:rsidRPr="00682539">
              <w:rPr>
                <w:i/>
                <w:sz w:val="22"/>
                <w:szCs w:val="22"/>
                <w:lang w:val="ru-RU"/>
              </w:rPr>
              <w:t>осуществлять судейство по одному из осваиваемых видов спорта;</w:t>
            </w:r>
          </w:p>
          <w:p w14:paraId="3B8D50F0" w14:textId="77777777" w:rsidR="00853BA5" w:rsidRPr="00682539" w:rsidRDefault="00A774A3" w:rsidP="00F30F13">
            <w:pPr>
              <w:pStyle w:val="affff4"/>
              <w:spacing w:line="240" w:lineRule="auto"/>
              <w:rPr>
                <w:b/>
                <w:i/>
                <w:sz w:val="22"/>
                <w:szCs w:val="22"/>
                <w:lang w:val="ru-RU"/>
              </w:rPr>
            </w:pPr>
            <w:r w:rsidRPr="00682539">
              <w:rPr>
                <w:iCs/>
                <w:sz w:val="22"/>
                <w:szCs w:val="22"/>
                <w:lang w:val="ru-RU"/>
              </w:rPr>
              <w:t>•</w:t>
            </w:r>
            <w:r w:rsidRPr="00682539">
              <w:rPr>
                <w:iCs/>
                <w:sz w:val="22"/>
                <w:szCs w:val="22"/>
              </w:rPr>
              <w:t> </w:t>
            </w:r>
            <w:r w:rsidRPr="00682539">
              <w:rPr>
                <w:i/>
                <w:iCs/>
                <w:sz w:val="22"/>
                <w:szCs w:val="22"/>
                <w:lang w:val="ru-RU"/>
              </w:rPr>
              <w:t>выполнять тестовые нормативы по физической подготовке</w:t>
            </w:r>
            <w:r w:rsidR="00853BA5" w:rsidRPr="00682539">
              <w:rPr>
                <w:i/>
                <w:iCs/>
                <w:sz w:val="22"/>
                <w:szCs w:val="22"/>
                <w:lang w:val="ru-RU"/>
              </w:rPr>
              <w:t>;</w:t>
            </w:r>
          </w:p>
          <w:p w14:paraId="3766E7C5" w14:textId="77777777" w:rsidR="00A774A3" w:rsidRPr="00682539" w:rsidRDefault="00853BA5" w:rsidP="00197B16">
            <w:pPr>
              <w:pStyle w:val="afe"/>
              <w:numPr>
                <w:ilvl w:val="0"/>
                <w:numId w:val="21"/>
              </w:numPr>
              <w:ind w:left="176" w:firstLine="0"/>
              <w:jc w:val="both"/>
              <w:rPr>
                <w:i/>
                <w:sz w:val="22"/>
                <w:szCs w:val="22"/>
              </w:rPr>
            </w:pPr>
            <w:r w:rsidRPr="00682539">
              <w:rPr>
                <w:color w:val="333333"/>
                <w:sz w:val="22"/>
                <w:szCs w:val="22"/>
                <w:shd w:val="clear" w:color="auto" w:fill="FFFFFF"/>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r w:rsidRPr="00682539">
              <w:rPr>
                <w:i/>
                <w:iCs/>
                <w:color w:val="333333"/>
                <w:sz w:val="22"/>
                <w:szCs w:val="22"/>
                <w:shd w:val="clear" w:color="auto" w:fill="FFFFFF"/>
              </w:rPr>
              <w:t>, </w:t>
            </w:r>
            <w:r w:rsidRPr="00682539">
              <w:rPr>
                <w:bCs/>
                <w:i/>
                <w:iCs/>
                <w:color w:val="333333"/>
                <w:sz w:val="22"/>
                <w:szCs w:val="22"/>
                <w:shd w:val="clear" w:color="auto" w:fill="FFFFFF"/>
              </w:rPr>
              <w:t>контроль результатов выполнения норм ВФСК ГТО</w:t>
            </w:r>
            <w:r w:rsidRPr="00682539">
              <w:rPr>
                <w:bCs/>
                <w:color w:val="333333"/>
                <w:sz w:val="22"/>
                <w:szCs w:val="22"/>
                <w:shd w:val="clear" w:color="auto" w:fill="FFFFFF"/>
              </w:rPr>
              <w:t>.</w:t>
            </w:r>
          </w:p>
        </w:tc>
      </w:tr>
      <w:tr w:rsidR="00A774A3" w:rsidRPr="00CD0D74" w14:paraId="60C7A4A0" w14:textId="77777777" w:rsidTr="00F41ACB">
        <w:tc>
          <w:tcPr>
            <w:tcW w:w="9923" w:type="dxa"/>
            <w:gridSpan w:val="4"/>
          </w:tcPr>
          <w:p w14:paraId="15B7A088" w14:textId="77777777" w:rsidR="00A774A3" w:rsidRPr="00682539" w:rsidRDefault="00C02A74" w:rsidP="00F30F13">
            <w:pPr>
              <w:pStyle w:val="aff7"/>
              <w:spacing w:line="240" w:lineRule="auto"/>
              <w:jc w:val="center"/>
              <w:outlineLvl w:val="0"/>
              <w:rPr>
                <w:b/>
                <w:sz w:val="22"/>
                <w:szCs w:val="22"/>
              </w:rPr>
            </w:pPr>
            <w:r>
              <w:rPr>
                <w:b/>
                <w:sz w:val="22"/>
                <w:szCs w:val="22"/>
              </w:rPr>
              <w:t xml:space="preserve">1.2.5.20. </w:t>
            </w:r>
            <w:r w:rsidR="00A774A3" w:rsidRPr="00682539">
              <w:rPr>
                <w:b/>
                <w:sz w:val="22"/>
                <w:szCs w:val="22"/>
              </w:rPr>
              <w:t>Основы безопасности жизнедеятельности</w:t>
            </w:r>
          </w:p>
          <w:p w14:paraId="40964AFD" w14:textId="77777777" w:rsidR="00A774A3" w:rsidRPr="00682539" w:rsidRDefault="00A774A3" w:rsidP="00F30F13">
            <w:pPr>
              <w:ind w:firstLine="454"/>
              <w:jc w:val="center"/>
              <w:rPr>
                <w:b/>
                <w:i/>
                <w:sz w:val="22"/>
                <w:szCs w:val="22"/>
                <w:lang w:val="ru-RU"/>
              </w:rPr>
            </w:pPr>
            <w:r w:rsidRPr="00682539">
              <w:rPr>
                <w:b/>
                <w:sz w:val="22"/>
                <w:szCs w:val="22"/>
                <w:lang w:val="ru-RU"/>
              </w:rPr>
              <w:t>Основы безопасности личности, общества и государства</w:t>
            </w:r>
          </w:p>
        </w:tc>
      </w:tr>
      <w:tr w:rsidR="00A774A3" w:rsidRPr="00CD0D74" w14:paraId="221B4A97" w14:textId="77777777" w:rsidTr="00F41ACB">
        <w:tc>
          <w:tcPr>
            <w:tcW w:w="1208" w:type="dxa"/>
            <w:gridSpan w:val="2"/>
          </w:tcPr>
          <w:p w14:paraId="66036A5C" w14:textId="77777777" w:rsidR="00A774A3" w:rsidRPr="00682539" w:rsidRDefault="00A774A3" w:rsidP="00C02A74">
            <w:pPr>
              <w:jc w:val="both"/>
              <w:rPr>
                <w:b/>
                <w:sz w:val="22"/>
                <w:szCs w:val="22"/>
                <w:lang w:val="ru-RU"/>
              </w:rPr>
            </w:pPr>
            <w:r w:rsidRPr="00682539">
              <w:rPr>
                <w:b/>
                <w:sz w:val="22"/>
                <w:szCs w:val="22"/>
                <w:lang w:val="ru-RU"/>
              </w:rPr>
              <w:t>Основы комплексной безопасности</w:t>
            </w:r>
          </w:p>
          <w:p w14:paraId="2C143C44" w14:textId="77777777" w:rsidR="00A774A3" w:rsidRPr="00682539" w:rsidRDefault="00A774A3" w:rsidP="001E088A">
            <w:pPr>
              <w:ind w:left="170" w:firstLine="284"/>
              <w:jc w:val="both"/>
              <w:outlineLvl w:val="0"/>
              <w:rPr>
                <w:b/>
                <w:sz w:val="22"/>
                <w:szCs w:val="22"/>
                <w:lang w:val="ru-RU"/>
              </w:rPr>
            </w:pPr>
          </w:p>
        </w:tc>
        <w:tc>
          <w:tcPr>
            <w:tcW w:w="4178" w:type="dxa"/>
          </w:tcPr>
          <w:p w14:paraId="1F58C550"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2B9641EA"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14:paraId="3E6B7C29"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14:paraId="3C86F5AE"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14:paraId="208BE450"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14:paraId="31C28B35"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14:paraId="0F63484C" w14:textId="77777777" w:rsidR="00A774A3" w:rsidRPr="00C02A74" w:rsidRDefault="00A774A3" w:rsidP="00C02A74">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w:t>
            </w:r>
            <w:r w:rsidR="00C02A74">
              <w:rPr>
                <w:sz w:val="22"/>
                <w:szCs w:val="22"/>
                <w:lang w:val="ru-RU"/>
              </w:rPr>
              <w:t>рактера.</w:t>
            </w:r>
          </w:p>
        </w:tc>
        <w:tc>
          <w:tcPr>
            <w:tcW w:w="4537" w:type="dxa"/>
          </w:tcPr>
          <w:p w14:paraId="6ED94F7E"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21CB8458"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14:paraId="17A0E948"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прогнозировать возможность возникновения опасных и чрезвычайных ситуаций по их характерным признакам;</w:t>
            </w:r>
          </w:p>
          <w:p w14:paraId="1322234F"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характеризовать роль образования в системе формирования современного уровня культуры безопасности жизнедеятельности у населения страны;</w:t>
            </w:r>
          </w:p>
          <w:p w14:paraId="1FB1515D"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14:paraId="708B1115" w14:textId="77777777" w:rsidR="00A774A3" w:rsidRPr="00682539" w:rsidRDefault="00A774A3" w:rsidP="00F30F13">
            <w:pPr>
              <w:ind w:firstLine="454"/>
              <w:jc w:val="both"/>
              <w:rPr>
                <w:b/>
                <w:i/>
                <w:sz w:val="22"/>
                <w:szCs w:val="22"/>
                <w:lang w:val="ru-RU"/>
              </w:rPr>
            </w:pPr>
          </w:p>
        </w:tc>
      </w:tr>
      <w:tr w:rsidR="00A774A3" w:rsidRPr="00CD0D74" w14:paraId="5E4BD5B9" w14:textId="77777777" w:rsidTr="00F41ACB">
        <w:tc>
          <w:tcPr>
            <w:tcW w:w="1208" w:type="dxa"/>
            <w:gridSpan w:val="2"/>
          </w:tcPr>
          <w:p w14:paraId="0C09555B" w14:textId="77777777" w:rsidR="00A774A3" w:rsidRPr="00682539" w:rsidRDefault="00A774A3" w:rsidP="00C02A74">
            <w:pPr>
              <w:jc w:val="both"/>
              <w:rPr>
                <w:b/>
                <w:sz w:val="22"/>
                <w:szCs w:val="22"/>
                <w:lang w:val="ru-RU"/>
              </w:rPr>
            </w:pPr>
            <w:r w:rsidRPr="00682539">
              <w:rPr>
                <w:b/>
                <w:sz w:val="22"/>
                <w:szCs w:val="22"/>
                <w:lang w:val="ru-RU"/>
              </w:rPr>
              <w:t>Защита населения Российской Федерации от чрезвычайных ситуаций</w:t>
            </w:r>
          </w:p>
          <w:p w14:paraId="5D1C3702" w14:textId="77777777" w:rsidR="00A774A3" w:rsidRPr="00682539" w:rsidRDefault="00A774A3" w:rsidP="00F30F13">
            <w:pPr>
              <w:ind w:firstLine="454"/>
              <w:jc w:val="both"/>
              <w:outlineLvl w:val="0"/>
              <w:rPr>
                <w:b/>
                <w:sz w:val="22"/>
                <w:szCs w:val="22"/>
                <w:lang w:val="ru-RU"/>
              </w:rPr>
            </w:pPr>
          </w:p>
        </w:tc>
        <w:tc>
          <w:tcPr>
            <w:tcW w:w="4178" w:type="dxa"/>
          </w:tcPr>
          <w:p w14:paraId="1E773559"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научится:</w:t>
            </w:r>
          </w:p>
          <w:p w14:paraId="5E466734"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14:paraId="4DF227DB"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РСЧС</w:t>
            </w:r>
            <w:r w:rsidRPr="00682539">
              <w:rPr>
                <w:rStyle w:val="a5"/>
                <w:sz w:val="22"/>
                <w:szCs w:val="22"/>
                <w:vertAlign w:val="superscript"/>
              </w:rPr>
              <w:footnoteReference w:id="2"/>
            </w:r>
            <w:r w:rsidRPr="00682539">
              <w:rPr>
                <w:sz w:val="22"/>
                <w:szCs w:val="22"/>
                <w:vertAlign w:val="superscript"/>
                <w:lang w:val="ru-RU"/>
              </w:rPr>
              <w:t>:</w:t>
            </w:r>
            <w:r w:rsidRPr="00682539">
              <w:rPr>
                <w:sz w:val="22"/>
                <w:szCs w:val="22"/>
                <w:lang w:val="ru-RU"/>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14:paraId="5DEFE0F6"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14:paraId="5696267E"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14:paraId="594F838B"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основные мероприятия, которые проводятся в РФ, по защите населения от чрезвычайных ситуаций мирного и военного времени;</w:t>
            </w:r>
          </w:p>
          <w:p w14:paraId="5A76482E"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анализировать систему мониторинга и прогнозирования чрезвычайных ситуаций и основные мероприятия, которые она в себя включает;</w:t>
            </w:r>
          </w:p>
          <w:p w14:paraId="06BC0101"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14:paraId="757F333D"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описывать существующую систему оповещения населения при угрозе возникновения чрезвычайной ситуации;</w:t>
            </w:r>
          </w:p>
          <w:p w14:paraId="2BDDADFD"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14:paraId="72687C14"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14:paraId="2D6CFBCF"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14:paraId="49050772"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анализировать основные мероприятия, которые проводятся при аварийно-спасательных работах в очагах поражения;</w:t>
            </w:r>
          </w:p>
          <w:p w14:paraId="60FB72AF"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описывать основные мероприятия, которые проводятся при выполнении неотложных работ;</w:t>
            </w:r>
          </w:p>
          <w:p w14:paraId="296B8E59" w14:textId="77777777" w:rsidR="00A774A3" w:rsidRPr="00C02A74" w:rsidRDefault="00A774A3" w:rsidP="00C02A74">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w:t>
            </w:r>
            <w:r w:rsidR="00C02A74">
              <w:rPr>
                <w:sz w:val="22"/>
                <w:szCs w:val="22"/>
                <w:lang w:val="ru-RU"/>
              </w:rPr>
              <w:t>еатре, библиотеке и др.), дома.</w:t>
            </w:r>
          </w:p>
        </w:tc>
        <w:tc>
          <w:tcPr>
            <w:tcW w:w="4537" w:type="dxa"/>
          </w:tcPr>
          <w:p w14:paraId="1E40BFF4" w14:textId="77777777" w:rsidR="00A774A3" w:rsidRPr="00682539" w:rsidRDefault="00A774A3" w:rsidP="00F30F13">
            <w:pPr>
              <w:ind w:firstLine="454"/>
              <w:jc w:val="both"/>
              <w:rPr>
                <w:b/>
                <w:i/>
                <w:sz w:val="22"/>
                <w:szCs w:val="22"/>
                <w:lang w:val="ru-RU"/>
              </w:rPr>
            </w:pPr>
            <w:r w:rsidRPr="00682539">
              <w:rPr>
                <w:b/>
                <w:i/>
                <w:sz w:val="22"/>
                <w:szCs w:val="22"/>
                <w:lang w:val="ru-RU"/>
              </w:rPr>
              <w:t>Выпускник получит возможность научиться:</w:t>
            </w:r>
          </w:p>
          <w:p w14:paraId="3510C264"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14:paraId="5EFE4C7E"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14:paraId="5CC979A1"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обсуждать тему «Ключевая роль МЧС России в формировании культуры безопасности жизнедеятельности у населения Российской Федерации»;</w:t>
            </w:r>
          </w:p>
          <w:p w14:paraId="384BF8FE"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14:paraId="559C0A81" w14:textId="77777777" w:rsidR="00A774A3" w:rsidRPr="00682539" w:rsidRDefault="00A774A3" w:rsidP="00F30F13">
            <w:pPr>
              <w:ind w:firstLine="454"/>
              <w:jc w:val="both"/>
              <w:rPr>
                <w:b/>
                <w:i/>
                <w:sz w:val="22"/>
                <w:szCs w:val="22"/>
                <w:lang w:val="ru-RU"/>
              </w:rPr>
            </w:pPr>
          </w:p>
        </w:tc>
      </w:tr>
      <w:tr w:rsidR="00A774A3" w:rsidRPr="00CD0D74" w14:paraId="20C8182D" w14:textId="77777777" w:rsidTr="00F41ACB">
        <w:tc>
          <w:tcPr>
            <w:tcW w:w="1208" w:type="dxa"/>
            <w:gridSpan w:val="2"/>
          </w:tcPr>
          <w:p w14:paraId="1E52F266" w14:textId="77777777" w:rsidR="00A774A3" w:rsidRPr="00682539" w:rsidRDefault="00A774A3" w:rsidP="00C02A74">
            <w:pPr>
              <w:jc w:val="both"/>
              <w:rPr>
                <w:b/>
                <w:sz w:val="22"/>
                <w:szCs w:val="22"/>
                <w:lang w:val="ru-RU"/>
              </w:rPr>
            </w:pPr>
            <w:r w:rsidRPr="00682539">
              <w:rPr>
                <w:b/>
                <w:sz w:val="22"/>
                <w:szCs w:val="22"/>
                <w:lang w:val="ru-RU"/>
              </w:rPr>
              <w:t>Основы противодействия терроризму и экстремизму в Российской Федерации</w:t>
            </w:r>
          </w:p>
          <w:p w14:paraId="6F2A04E0" w14:textId="77777777" w:rsidR="00A774A3" w:rsidRPr="00682539" w:rsidRDefault="00A774A3" w:rsidP="00F30F13">
            <w:pPr>
              <w:ind w:firstLine="454"/>
              <w:jc w:val="both"/>
              <w:outlineLvl w:val="0"/>
              <w:rPr>
                <w:b/>
                <w:sz w:val="22"/>
                <w:szCs w:val="22"/>
                <w:lang w:val="ru-RU"/>
              </w:rPr>
            </w:pPr>
          </w:p>
        </w:tc>
        <w:tc>
          <w:tcPr>
            <w:tcW w:w="4178" w:type="dxa"/>
          </w:tcPr>
          <w:p w14:paraId="3A09ECB4" w14:textId="77777777" w:rsidR="00A774A3" w:rsidRPr="00682539" w:rsidRDefault="00A774A3" w:rsidP="00F30F13">
            <w:pPr>
              <w:pStyle w:val="affff4"/>
              <w:spacing w:line="240" w:lineRule="auto"/>
              <w:rPr>
                <w:b/>
                <w:i/>
                <w:sz w:val="22"/>
                <w:szCs w:val="22"/>
                <w:lang w:val="ru-RU"/>
              </w:rPr>
            </w:pPr>
            <w:r w:rsidRPr="00682539">
              <w:rPr>
                <w:b/>
                <w:i/>
                <w:sz w:val="22"/>
                <w:szCs w:val="22"/>
                <w:lang w:val="ru-RU"/>
              </w:rPr>
              <w:t xml:space="preserve">Выпускник научится: </w:t>
            </w:r>
          </w:p>
          <w:p w14:paraId="29CA7B73"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негативно относиться к любым видам террористической и экстремистской деятельности;</w:t>
            </w:r>
          </w:p>
          <w:p w14:paraId="57EEBE3F"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14:paraId="7D055E0F"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14:paraId="51F66A39"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14:paraId="7555E173"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обосновывать значение культуры безопасности жизнедеятельности в противодействии идеологии терроризма и экстремизма;</w:t>
            </w:r>
          </w:p>
          <w:p w14:paraId="7AB6E352"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основные меры уголовной ответственности за участие в террористической и экстремистской деятельности;</w:t>
            </w:r>
          </w:p>
          <w:p w14:paraId="553BCC61"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моделировать последовательность своих действий при угрозе террористического акта.</w:t>
            </w:r>
          </w:p>
          <w:p w14:paraId="721C8E5C" w14:textId="77777777" w:rsidR="00A774A3" w:rsidRPr="00682539" w:rsidRDefault="00A774A3" w:rsidP="00F30F13">
            <w:pPr>
              <w:pStyle w:val="affff4"/>
              <w:spacing w:line="240" w:lineRule="auto"/>
              <w:rPr>
                <w:b/>
                <w:i/>
                <w:sz w:val="22"/>
                <w:szCs w:val="22"/>
                <w:lang w:val="ru-RU"/>
              </w:rPr>
            </w:pPr>
          </w:p>
        </w:tc>
        <w:tc>
          <w:tcPr>
            <w:tcW w:w="4537" w:type="dxa"/>
          </w:tcPr>
          <w:p w14:paraId="4C8E598E" w14:textId="77777777" w:rsidR="00A774A3" w:rsidRPr="00682539" w:rsidRDefault="00A774A3" w:rsidP="00F30F13">
            <w:pPr>
              <w:pStyle w:val="affff4"/>
              <w:spacing w:line="240" w:lineRule="auto"/>
              <w:rPr>
                <w:b/>
                <w:i/>
                <w:sz w:val="22"/>
                <w:szCs w:val="22"/>
                <w:lang w:val="ru-RU"/>
              </w:rPr>
            </w:pPr>
            <w:r w:rsidRPr="00682539">
              <w:rPr>
                <w:b/>
                <w:i/>
                <w:sz w:val="22"/>
                <w:szCs w:val="22"/>
                <w:lang w:val="ru-RU"/>
              </w:rPr>
              <w:t>Выпускник получит возможность научиться:</w:t>
            </w:r>
          </w:p>
          <w:p w14:paraId="0C0E796D"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формировать индивидуальные основы правовой психологии для противостояния идеологии насилия;</w:t>
            </w:r>
          </w:p>
          <w:p w14:paraId="22550019"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формировать личные убеждения, способствующие профилактике вовлечения в террористическую деятельность;</w:t>
            </w:r>
          </w:p>
          <w:p w14:paraId="31F18D15"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формировать индивидуальные качества, способствующие противодействию экстремизму и терроризму;</w:t>
            </w:r>
          </w:p>
          <w:p w14:paraId="1ABE3BD8" w14:textId="77777777" w:rsidR="00A774A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14:paraId="0F0A7F73" w14:textId="77777777" w:rsidR="00A774A3" w:rsidRPr="00682539" w:rsidRDefault="00A774A3" w:rsidP="00F30F13">
            <w:pPr>
              <w:ind w:firstLine="454"/>
              <w:jc w:val="both"/>
              <w:rPr>
                <w:b/>
                <w:i/>
                <w:sz w:val="22"/>
                <w:szCs w:val="22"/>
                <w:lang w:val="ru-RU"/>
              </w:rPr>
            </w:pPr>
          </w:p>
        </w:tc>
      </w:tr>
      <w:tr w:rsidR="00A774A3" w:rsidRPr="00CD0D74" w14:paraId="0C4B7648" w14:textId="77777777" w:rsidTr="00F41ACB">
        <w:tc>
          <w:tcPr>
            <w:tcW w:w="1208" w:type="dxa"/>
            <w:gridSpan w:val="2"/>
          </w:tcPr>
          <w:p w14:paraId="37542F12" w14:textId="77777777" w:rsidR="00A774A3" w:rsidRPr="00682539" w:rsidRDefault="00A774A3" w:rsidP="00C02A74">
            <w:pPr>
              <w:pStyle w:val="affff4"/>
              <w:spacing w:line="240" w:lineRule="auto"/>
              <w:ind w:firstLine="0"/>
              <w:rPr>
                <w:b/>
                <w:sz w:val="22"/>
                <w:szCs w:val="22"/>
                <w:lang w:val="ru-RU"/>
              </w:rPr>
            </w:pPr>
            <w:r w:rsidRPr="00682539">
              <w:rPr>
                <w:b/>
                <w:sz w:val="22"/>
                <w:szCs w:val="22"/>
                <w:lang w:val="ru-RU"/>
              </w:rPr>
              <w:t>Основы медицинских знаний и здорового образа жизни. Основы здорового образа жизни</w:t>
            </w:r>
          </w:p>
          <w:p w14:paraId="339E8C46" w14:textId="77777777" w:rsidR="00A774A3" w:rsidRPr="00682539" w:rsidRDefault="00A774A3" w:rsidP="00F30F13">
            <w:pPr>
              <w:pStyle w:val="affff4"/>
              <w:spacing w:line="240" w:lineRule="auto"/>
              <w:rPr>
                <w:b/>
                <w:sz w:val="22"/>
                <w:szCs w:val="22"/>
                <w:lang w:val="ru-RU"/>
              </w:rPr>
            </w:pPr>
          </w:p>
          <w:p w14:paraId="64781EE3" w14:textId="77777777" w:rsidR="00A774A3" w:rsidRPr="00682539" w:rsidRDefault="00A774A3" w:rsidP="00F30F13">
            <w:pPr>
              <w:ind w:firstLine="454"/>
              <w:jc w:val="both"/>
              <w:outlineLvl w:val="0"/>
              <w:rPr>
                <w:b/>
                <w:sz w:val="22"/>
                <w:szCs w:val="22"/>
                <w:lang w:val="ru-RU"/>
              </w:rPr>
            </w:pPr>
          </w:p>
        </w:tc>
        <w:tc>
          <w:tcPr>
            <w:tcW w:w="4178" w:type="dxa"/>
          </w:tcPr>
          <w:p w14:paraId="6F45D2EA" w14:textId="77777777" w:rsidR="00A774A3" w:rsidRPr="00682539" w:rsidRDefault="00A774A3" w:rsidP="00F30F13">
            <w:pPr>
              <w:pStyle w:val="affff4"/>
              <w:spacing w:line="240" w:lineRule="auto"/>
              <w:rPr>
                <w:b/>
                <w:i/>
                <w:sz w:val="22"/>
                <w:szCs w:val="22"/>
                <w:lang w:val="ru-RU"/>
              </w:rPr>
            </w:pPr>
            <w:r w:rsidRPr="00682539">
              <w:rPr>
                <w:b/>
                <w:i/>
                <w:sz w:val="22"/>
                <w:szCs w:val="22"/>
                <w:lang w:val="ru-RU"/>
              </w:rPr>
              <w:t>Выпускник научится:</w:t>
            </w:r>
          </w:p>
          <w:p w14:paraId="64B93CCA"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14:paraId="315DECDF"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14:paraId="7B54F888"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14:paraId="05CF6B3A"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14:paraId="01514041"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14:paraId="251AA939" w14:textId="77777777" w:rsidR="00A774A3" w:rsidRPr="00682539" w:rsidRDefault="00A774A3" w:rsidP="00F30F13">
            <w:pPr>
              <w:pStyle w:val="affff4"/>
              <w:spacing w:line="240" w:lineRule="auto"/>
              <w:rPr>
                <w:b/>
                <w:i/>
                <w:sz w:val="22"/>
                <w:szCs w:val="22"/>
                <w:lang w:val="ru-RU"/>
              </w:rPr>
            </w:pPr>
            <w:r w:rsidRPr="00682539">
              <w:rPr>
                <w:b/>
                <w:i/>
                <w:sz w:val="22"/>
                <w:szCs w:val="22"/>
                <w:lang w:val="ru-RU"/>
              </w:rPr>
              <w:t>Выпускник научится:</w:t>
            </w:r>
          </w:p>
          <w:p w14:paraId="0ADABE9C"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различные повреждения и травмы, наиболее часто встречающиеся в быту, и их возможные последствия для здоровья;</w:t>
            </w:r>
          </w:p>
          <w:p w14:paraId="04CF2FEB"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анализировать возможные последствия неотложных состояний в случаях, если не будет своевременно оказана первая помощь;</w:t>
            </w:r>
          </w:p>
          <w:p w14:paraId="1B6DFFE9" w14:textId="77777777" w:rsidR="00A774A3" w:rsidRPr="00682539" w:rsidRDefault="00A774A3" w:rsidP="00F30F13">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14:paraId="65FF4BF2" w14:textId="77777777" w:rsidR="004859BC" w:rsidRPr="00C02A74" w:rsidRDefault="00A774A3" w:rsidP="00C02A74">
            <w:pPr>
              <w:pStyle w:val="affff4"/>
              <w:spacing w:line="240" w:lineRule="auto"/>
              <w:rPr>
                <w:sz w:val="22"/>
                <w:szCs w:val="22"/>
                <w:lang w:val="ru-RU"/>
              </w:rPr>
            </w:pPr>
            <w:r w:rsidRPr="00682539">
              <w:rPr>
                <w:iCs/>
                <w:sz w:val="22"/>
                <w:szCs w:val="22"/>
                <w:lang w:val="ru-RU"/>
              </w:rPr>
              <w:t>•</w:t>
            </w:r>
            <w:r w:rsidRPr="00682539">
              <w:rPr>
                <w:iCs/>
                <w:sz w:val="22"/>
                <w:szCs w:val="22"/>
              </w:rPr>
              <w:t> </w:t>
            </w:r>
            <w:r w:rsidRPr="00682539">
              <w:rPr>
                <w:sz w:val="22"/>
                <w:szCs w:val="22"/>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w:t>
            </w:r>
            <w:r w:rsidR="00C02A74">
              <w:rPr>
                <w:sz w:val="22"/>
                <w:szCs w:val="22"/>
                <w:lang w:val="ru-RU"/>
              </w:rPr>
              <w:t>омощи в зоне массовых поражений.</w:t>
            </w:r>
          </w:p>
        </w:tc>
        <w:tc>
          <w:tcPr>
            <w:tcW w:w="4537" w:type="dxa"/>
          </w:tcPr>
          <w:p w14:paraId="0E117140" w14:textId="77777777" w:rsidR="00A774A3" w:rsidRPr="00682539" w:rsidRDefault="00A774A3" w:rsidP="00F30F13">
            <w:pPr>
              <w:pStyle w:val="affff4"/>
              <w:spacing w:line="240" w:lineRule="auto"/>
              <w:rPr>
                <w:b/>
                <w:i/>
                <w:sz w:val="22"/>
                <w:szCs w:val="22"/>
                <w:lang w:val="ru-RU"/>
              </w:rPr>
            </w:pPr>
            <w:r w:rsidRPr="00682539">
              <w:rPr>
                <w:b/>
                <w:i/>
                <w:sz w:val="22"/>
                <w:szCs w:val="22"/>
                <w:lang w:val="ru-RU"/>
              </w:rPr>
              <w:t>Выпускник получит возможность научиться:</w:t>
            </w:r>
          </w:p>
          <w:p w14:paraId="4E325674" w14:textId="77777777" w:rsidR="009D4FC3" w:rsidRPr="00682539" w:rsidRDefault="00A774A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готовить и проводить занятия по обучению правилам оказания само- и взаимопомощи при наиболее часто встречающихс</w:t>
            </w:r>
            <w:r w:rsidR="009D4FC3" w:rsidRPr="00682539">
              <w:rPr>
                <w:i/>
                <w:sz w:val="22"/>
                <w:szCs w:val="22"/>
                <w:lang w:val="ru-RU"/>
              </w:rPr>
              <w:t>я в быту повреждениях и травмах,</w:t>
            </w:r>
          </w:p>
          <w:p w14:paraId="7C2B6E70" w14:textId="77777777" w:rsidR="009D4FC3" w:rsidRPr="00682539" w:rsidRDefault="009D4FC3" w:rsidP="00F30F13">
            <w:pPr>
              <w:pStyle w:val="affff4"/>
              <w:spacing w:line="240" w:lineRule="auto"/>
              <w:rPr>
                <w:i/>
                <w:sz w:val="22"/>
                <w:szCs w:val="22"/>
                <w:lang w:val="ru-RU"/>
              </w:rPr>
            </w:pPr>
            <w:r w:rsidRPr="00682539">
              <w:rPr>
                <w:iCs/>
                <w:sz w:val="22"/>
                <w:szCs w:val="22"/>
                <w:lang w:val="ru-RU"/>
              </w:rPr>
              <w:t>•</w:t>
            </w:r>
            <w:r w:rsidRPr="00682539">
              <w:rPr>
                <w:iCs/>
                <w:sz w:val="22"/>
                <w:szCs w:val="22"/>
              </w:rPr>
              <w:t> </w:t>
            </w:r>
            <w:r w:rsidRPr="00682539">
              <w:rPr>
                <w:i/>
                <w:sz w:val="22"/>
                <w:szCs w:val="22"/>
                <w:lang w:val="ru-RU"/>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14:paraId="7FEEEEC8" w14:textId="77777777" w:rsidR="00A774A3" w:rsidRPr="00682539" w:rsidRDefault="00A774A3" w:rsidP="009D4CDD">
            <w:pPr>
              <w:pStyle w:val="affff4"/>
              <w:spacing w:line="240" w:lineRule="auto"/>
              <w:rPr>
                <w:b/>
                <w:i/>
                <w:sz w:val="22"/>
                <w:szCs w:val="22"/>
                <w:lang w:val="ru-RU"/>
              </w:rPr>
            </w:pPr>
          </w:p>
        </w:tc>
      </w:tr>
      <w:tr w:rsidR="00D55254" w:rsidRPr="00682539" w14:paraId="554BB686" w14:textId="77777777" w:rsidTr="00F41ACB">
        <w:tc>
          <w:tcPr>
            <w:tcW w:w="9923" w:type="dxa"/>
            <w:gridSpan w:val="4"/>
          </w:tcPr>
          <w:p w14:paraId="460552F1" w14:textId="77777777" w:rsidR="00D55254" w:rsidRPr="00682539" w:rsidRDefault="00C02A74" w:rsidP="00F30F13">
            <w:pPr>
              <w:pStyle w:val="af0"/>
              <w:shd w:val="clear" w:color="auto" w:fill="FFFFFF"/>
              <w:spacing w:before="0" w:beforeAutospacing="0" w:after="0" w:afterAutospacing="0"/>
              <w:jc w:val="center"/>
              <w:rPr>
                <w:b/>
                <w:color w:val="000000"/>
                <w:sz w:val="22"/>
                <w:szCs w:val="22"/>
              </w:rPr>
            </w:pPr>
            <w:r>
              <w:rPr>
                <w:b/>
                <w:color w:val="000000"/>
                <w:sz w:val="22"/>
                <w:szCs w:val="22"/>
              </w:rPr>
              <w:t>1.2.5.21.</w:t>
            </w:r>
            <w:r w:rsidR="004859BC" w:rsidRPr="00682539">
              <w:rPr>
                <w:b/>
                <w:color w:val="000000"/>
                <w:sz w:val="22"/>
                <w:szCs w:val="22"/>
              </w:rPr>
              <w:t>Основы смыслового чтения</w:t>
            </w:r>
          </w:p>
        </w:tc>
      </w:tr>
      <w:tr w:rsidR="00D55254" w:rsidRPr="00CD0D74" w14:paraId="67F5B224" w14:textId="77777777" w:rsidTr="00F41ACB">
        <w:tc>
          <w:tcPr>
            <w:tcW w:w="1208" w:type="dxa"/>
            <w:gridSpan w:val="2"/>
          </w:tcPr>
          <w:p w14:paraId="54A61DC0" w14:textId="77777777" w:rsidR="00D55254" w:rsidRPr="00682539" w:rsidRDefault="00D55254" w:rsidP="00F30F13">
            <w:pPr>
              <w:pStyle w:val="af0"/>
              <w:shd w:val="clear" w:color="auto" w:fill="FFFFFF"/>
              <w:spacing w:before="0" w:beforeAutospacing="0" w:after="0" w:afterAutospacing="0"/>
              <w:rPr>
                <w:b/>
                <w:bCs/>
                <w:color w:val="000000"/>
                <w:sz w:val="22"/>
                <w:szCs w:val="22"/>
              </w:rPr>
            </w:pPr>
          </w:p>
        </w:tc>
        <w:tc>
          <w:tcPr>
            <w:tcW w:w="4178" w:type="dxa"/>
          </w:tcPr>
          <w:p w14:paraId="1F7289EF" w14:textId="3D397556" w:rsidR="00CF679D" w:rsidRPr="00CF679D" w:rsidRDefault="009D4FC3" w:rsidP="009E7834">
            <w:pPr>
              <w:pStyle w:val="affff4"/>
              <w:spacing w:line="240" w:lineRule="auto"/>
              <w:rPr>
                <w:rFonts w:ascii="Arial" w:hAnsi="Arial" w:cs="Arial"/>
                <w:color w:val="000000"/>
                <w:sz w:val="22"/>
                <w:szCs w:val="22"/>
                <w:lang w:val="ru-RU"/>
              </w:rPr>
            </w:pPr>
            <w:r w:rsidRPr="00CF679D">
              <w:rPr>
                <w:rFonts w:ascii="Arial" w:hAnsi="Arial" w:cs="Arial"/>
                <w:color w:val="000000"/>
                <w:sz w:val="22"/>
                <w:szCs w:val="22"/>
              </w:rPr>
              <w:t> </w:t>
            </w:r>
            <w:r w:rsidRPr="00CF679D">
              <w:rPr>
                <w:b/>
                <w:i/>
                <w:sz w:val="22"/>
                <w:szCs w:val="22"/>
                <w:lang w:val="ru-RU"/>
              </w:rPr>
              <w:t>Выпускник научится:</w:t>
            </w:r>
          </w:p>
          <w:p w14:paraId="08225B5D" w14:textId="77777777" w:rsidR="00CF679D" w:rsidRPr="00CF679D" w:rsidRDefault="00CF679D" w:rsidP="009E7834">
            <w:pPr>
              <w:ind w:left="452" w:hanging="452"/>
              <w:rPr>
                <w:b/>
                <w:sz w:val="22"/>
                <w:szCs w:val="22"/>
                <w:u w:val="single"/>
                <w:lang w:val="ru-RU"/>
              </w:rPr>
            </w:pPr>
            <w:r w:rsidRPr="00CF679D">
              <w:rPr>
                <w:b/>
                <w:sz w:val="22"/>
                <w:szCs w:val="22"/>
                <w:u w:val="single"/>
                <w:lang w:val="ru-RU"/>
              </w:rPr>
              <w:t>ориентироваться в содержании текста и понимать его целостный смысл:</w:t>
            </w:r>
          </w:p>
          <w:p w14:paraId="2917A17B" w14:textId="7B11F200" w:rsidR="00CF679D" w:rsidRPr="00CF679D" w:rsidRDefault="00CF679D" w:rsidP="00197B16">
            <w:pPr>
              <w:pStyle w:val="afe"/>
              <w:numPr>
                <w:ilvl w:val="0"/>
                <w:numId w:val="200"/>
              </w:numPr>
              <w:rPr>
                <w:sz w:val="22"/>
                <w:szCs w:val="22"/>
              </w:rPr>
            </w:pPr>
            <w:r w:rsidRPr="00CF679D">
              <w:rPr>
                <w:sz w:val="22"/>
                <w:szCs w:val="22"/>
              </w:rPr>
              <w:t>определять главную тему, общую цель или назначение текста;</w:t>
            </w:r>
          </w:p>
          <w:p w14:paraId="0A9AA2FC" w14:textId="2C4D0700" w:rsidR="00CF679D" w:rsidRPr="00CF679D" w:rsidRDefault="00CF679D" w:rsidP="00197B16">
            <w:pPr>
              <w:pStyle w:val="afe"/>
              <w:numPr>
                <w:ilvl w:val="0"/>
                <w:numId w:val="200"/>
              </w:numPr>
              <w:rPr>
                <w:sz w:val="22"/>
                <w:szCs w:val="22"/>
              </w:rPr>
            </w:pPr>
            <w:r w:rsidRPr="00CF679D">
              <w:rPr>
                <w:sz w:val="22"/>
                <w:szCs w:val="22"/>
              </w:rPr>
              <w:t>выбирать из текста или придумывать заголовок, соотве6тствующий содержанию и общему смыслу текста;</w:t>
            </w:r>
          </w:p>
          <w:p w14:paraId="696B52F8" w14:textId="7A0ACBB8" w:rsidR="00CF679D" w:rsidRPr="00CF679D" w:rsidRDefault="00CF679D" w:rsidP="00197B16">
            <w:pPr>
              <w:pStyle w:val="afe"/>
              <w:numPr>
                <w:ilvl w:val="0"/>
                <w:numId w:val="200"/>
              </w:numPr>
              <w:rPr>
                <w:sz w:val="22"/>
                <w:szCs w:val="22"/>
              </w:rPr>
            </w:pPr>
            <w:r w:rsidRPr="00CF679D">
              <w:rPr>
                <w:sz w:val="22"/>
                <w:szCs w:val="22"/>
              </w:rPr>
              <w:t>формулировать тезис, выражающий общий смысл текста;</w:t>
            </w:r>
          </w:p>
          <w:p w14:paraId="555AE17D" w14:textId="77D3F6F9" w:rsidR="00CF679D" w:rsidRPr="00CF679D" w:rsidRDefault="00CF679D" w:rsidP="00197B16">
            <w:pPr>
              <w:pStyle w:val="afe"/>
              <w:numPr>
                <w:ilvl w:val="0"/>
                <w:numId w:val="200"/>
              </w:numPr>
              <w:rPr>
                <w:sz w:val="22"/>
                <w:szCs w:val="22"/>
              </w:rPr>
            </w:pPr>
            <w:r w:rsidRPr="00CF679D">
              <w:rPr>
                <w:sz w:val="22"/>
                <w:szCs w:val="22"/>
              </w:rPr>
              <w:t>предвосхищать содержание предметного плана текста по заголовку и с опорой на предыдущий опыт;</w:t>
            </w:r>
          </w:p>
          <w:p w14:paraId="1A8959BF" w14:textId="1EE88C5C" w:rsidR="00CF679D" w:rsidRPr="00CF679D" w:rsidRDefault="00CF679D" w:rsidP="00197B16">
            <w:pPr>
              <w:pStyle w:val="afe"/>
              <w:numPr>
                <w:ilvl w:val="0"/>
                <w:numId w:val="200"/>
              </w:numPr>
              <w:rPr>
                <w:sz w:val="22"/>
                <w:szCs w:val="22"/>
              </w:rPr>
            </w:pPr>
            <w:r w:rsidRPr="00CF679D">
              <w:rPr>
                <w:sz w:val="22"/>
                <w:szCs w:val="22"/>
              </w:rPr>
              <w:t>объяснять порядок частей (инструкций), содержащихся в тексте;</w:t>
            </w:r>
          </w:p>
          <w:p w14:paraId="2244A5FE" w14:textId="707F8D21" w:rsidR="00CF679D" w:rsidRPr="00CF679D" w:rsidRDefault="00CF679D" w:rsidP="00197B16">
            <w:pPr>
              <w:pStyle w:val="afe"/>
              <w:numPr>
                <w:ilvl w:val="0"/>
                <w:numId w:val="201"/>
              </w:numPr>
              <w:rPr>
                <w:sz w:val="22"/>
                <w:szCs w:val="22"/>
              </w:rPr>
            </w:pPr>
            <w:r w:rsidRPr="00CF679D">
              <w:rPr>
                <w:sz w:val="22"/>
                <w:szCs w:val="22"/>
              </w:rPr>
              <w:t xml:space="preserve">сопоставлять основные текстовые и внетекстовые компоненты; </w:t>
            </w:r>
            <w:r>
              <w:rPr>
                <w:sz w:val="22"/>
                <w:szCs w:val="22"/>
              </w:rPr>
              <w:t xml:space="preserve"> </w:t>
            </w:r>
            <w:r w:rsidRPr="00CF679D">
              <w:rPr>
                <w:sz w:val="22"/>
                <w:szCs w:val="22"/>
              </w:rPr>
              <w:t>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т.д.;</w:t>
            </w:r>
          </w:p>
          <w:p w14:paraId="3505D592" w14:textId="51F1993B" w:rsidR="00CF679D" w:rsidRPr="00CF679D" w:rsidRDefault="00CF679D" w:rsidP="009E7834">
            <w:pPr>
              <w:pStyle w:val="afe"/>
              <w:rPr>
                <w:sz w:val="22"/>
                <w:szCs w:val="22"/>
              </w:rPr>
            </w:pPr>
            <w:r w:rsidRPr="00CF679D">
              <w:rPr>
                <w:b/>
                <w:sz w:val="22"/>
                <w:szCs w:val="22"/>
                <w:u w:val="single"/>
              </w:rPr>
              <w:t>находить в тексте требуемую информацию</w:t>
            </w:r>
            <w:r w:rsidRPr="00CF679D">
              <w:rPr>
                <w:sz w:val="22"/>
                <w:szCs w:val="22"/>
                <w:u w:val="single"/>
              </w:rPr>
              <w:t xml:space="preserve"> </w:t>
            </w:r>
          </w:p>
          <w:p w14:paraId="561A3731" w14:textId="4DE71462" w:rsidR="00CF679D" w:rsidRPr="00CF679D" w:rsidRDefault="00CF679D" w:rsidP="00197B16">
            <w:pPr>
              <w:pStyle w:val="afe"/>
              <w:numPr>
                <w:ilvl w:val="0"/>
                <w:numId w:val="202"/>
              </w:numPr>
              <w:spacing w:after="240"/>
              <w:rPr>
                <w:sz w:val="22"/>
                <w:szCs w:val="22"/>
              </w:rPr>
            </w:pPr>
            <w:r w:rsidRPr="00CF679D">
              <w:rPr>
                <w:sz w:val="22"/>
                <w:szCs w:val="22"/>
              </w:rPr>
              <w:t>(пробегать текст глазами, определять его основные элементы,</w:t>
            </w:r>
          </w:p>
          <w:p w14:paraId="439EDE9A" w14:textId="58F4791F" w:rsidR="00CF679D" w:rsidRPr="00CF679D" w:rsidRDefault="00CF679D" w:rsidP="00197B16">
            <w:pPr>
              <w:pStyle w:val="afe"/>
              <w:numPr>
                <w:ilvl w:val="0"/>
                <w:numId w:val="202"/>
              </w:numPr>
              <w:spacing w:after="240"/>
              <w:rPr>
                <w:sz w:val="22"/>
                <w:szCs w:val="22"/>
              </w:rPr>
            </w:pPr>
            <w:r w:rsidRPr="00CF679D">
              <w:rPr>
                <w:sz w:val="22"/>
                <w:szCs w:val="22"/>
              </w:rPr>
              <w:t xml:space="preserve">сопоставлять формы выражения информации в запросе и в самом тексте, </w:t>
            </w:r>
          </w:p>
          <w:p w14:paraId="72B1760D" w14:textId="1D0AD520" w:rsidR="00CF679D" w:rsidRPr="00CF679D" w:rsidRDefault="00CF679D" w:rsidP="00197B16">
            <w:pPr>
              <w:pStyle w:val="afe"/>
              <w:numPr>
                <w:ilvl w:val="0"/>
                <w:numId w:val="202"/>
              </w:numPr>
              <w:spacing w:after="240"/>
              <w:rPr>
                <w:sz w:val="22"/>
                <w:szCs w:val="22"/>
              </w:rPr>
            </w:pPr>
            <w:r w:rsidRPr="00CF679D">
              <w:rPr>
                <w:sz w:val="22"/>
                <w:szCs w:val="22"/>
              </w:rPr>
              <w:t xml:space="preserve">устанавливать, являются ли они тождественными или синонимическими, </w:t>
            </w:r>
          </w:p>
          <w:p w14:paraId="3EA0BE31" w14:textId="46C445AA" w:rsidR="00CF679D" w:rsidRPr="00CF679D" w:rsidRDefault="00CF679D" w:rsidP="00197B16">
            <w:pPr>
              <w:pStyle w:val="afe"/>
              <w:numPr>
                <w:ilvl w:val="0"/>
                <w:numId w:val="202"/>
              </w:numPr>
              <w:spacing w:after="240"/>
              <w:rPr>
                <w:sz w:val="22"/>
                <w:szCs w:val="22"/>
              </w:rPr>
            </w:pPr>
            <w:r w:rsidRPr="00CF679D">
              <w:rPr>
                <w:sz w:val="22"/>
                <w:szCs w:val="22"/>
              </w:rPr>
              <w:t>находить необходимую единицу информации в тексте);</w:t>
            </w:r>
          </w:p>
          <w:p w14:paraId="3A2DDA81" w14:textId="77777777" w:rsidR="00CF679D" w:rsidRDefault="00CF679D" w:rsidP="009E7834">
            <w:pPr>
              <w:ind w:left="452" w:hanging="452"/>
              <w:rPr>
                <w:b/>
                <w:sz w:val="22"/>
                <w:szCs w:val="22"/>
                <w:lang w:val="ru-RU"/>
              </w:rPr>
            </w:pPr>
            <w:r>
              <w:rPr>
                <w:b/>
                <w:sz w:val="22"/>
                <w:szCs w:val="22"/>
                <w:u w:val="single"/>
                <w:lang w:val="ru-RU"/>
              </w:rPr>
              <w:t xml:space="preserve">    </w:t>
            </w:r>
            <w:r w:rsidRPr="00CF679D">
              <w:rPr>
                <w:b/>
                <w:sz w:val="22"/>
                <w:szCs w:val="22"/>
                <w:u w:val="single"/>
                <w:lang w:val="ru-RU"/>
              </w:rPr>
              <w:t>решать учебно-познавательные и учебно-практические задачи, требующие полного и критического понимания текста</w:t>
            </w:r>
            <w:r w:rsidRPr="00CF679D">
              <w:rPr>
                <w:b/>
                <w:sz w:val="22"/>
                <w:szCs w:val="22"/>
                <w:lang w:val="ru-RU"/>
              </w:rPr>
              <w:t>:</w:t>
            </w:r>
          </w:p>
          <w:p w14:paraId="6A53EE6C" w14:textId="3DA0069A" w:rsidR="00CF679D" w:rsidRPr="00CF679D" w:rsidRDefault="00CF679D" w:rsidP="00197B16">
            <w:pPr>
              <w:pStyle w:val="afe"/>
              <w:numPr>
                <w:ilvl w:val="0"/>
                <w:numId w:val="203"/>
              </w:numPr>
              <w:rPr>
                <w:sz w:val="22"/>
                <w:szCs w:val="22"/>
              </w:rPr>
            </w:pPr>
            <w:r w:rsidRPr="00CF679D">
              <w:rPr>
                <w:sz w:val="22"/>
                <w:szCs w:val="22"/>
              </w:rPr>
              <w:t xml:space="preserve">определять назначение разных видов текстов; </w:t>
            </w:r>
          </w:p>
          <w:p w14:paraId="4D0B99D8" w14:textId="77777777" w:rsidR="00CF679D" w:rsidRPr="00CF679D" w:rsidRDefault="00CF679D" w:rsidP="00197B16">
            <w:pPr>
              <w:pStyle w:val="afe"/>
              <w:numPr>
                <w:ilvl w:val="0"/>
                <w:numId w:val="203"/>
              </w:numPr>
              <w:rPr>
                <w:sz w:val="22"/>
                <w:szCs w:val="22"/>
              </w:rPr>
            </w:pPr>
            <w:r w:rsidRPr="00CF679D">
              <w:rPr>
                <w:sz w:val="22"/>
                <w:szCs w:val="22"/>
              </w:rPr>
              <w:t xml:space="preserve">ставить перед собой цель чтения, направляя внимание на полезную в данный момент информацию; </w:t>
            </w:r>
          </w:p>
          <w:p w14:paraId="6602E013" w14:textId="77777777" w:rsidR="00CF679D" w:rsidRPr="00CF679D" w:rsidRDefault="00CF679D" w:rsidP="00197B16">
            <w:pPr>
              <w:pStyle w:val="afe"/>
              <w:numPr>
                <w:ilvl w:val="0"/>
                <w:numId w:val="203"/>
              </w:numPr>
              <w:rPr>
                <w:sz w:val="22"/>
                <w:szCs w:val="22"/>
              </w:rPr>
            </w:pPr>
            <w:r w:rsidRPr="00CF679D">
              <w:rPr>
                <w:sz w:val="22"/>
                <w:szCs w:val="22"/>
              </w:rPr>
              <w:t xml:space="preserve">различать темы и подтемы специального текста; </w:t>
            </w:r>
          </w:p>
          <w:p w14:paraId="212C182C" w14:textId="77777777" w:rsidR="00CF679D" w:rsidRPr="00CF679D" w:rsidRDefault="00CF679D" w:rsidP="00197B16">
            <w:pPr>
              <w:pStyle w:val="afe"/>
              <w:numPr>
                <w:ilvl w:val="0"/>
                <w:numId w:val="203"/>
              </w:numPr>
              <w:rPr>
                <w:sz w:val="22"/>
                <w:szCs w:val="22"/>
              </w:rPr>
            </w:pPr>
            <w:r w:rsidRPr="00CF679D">
              <w:rPr>
                <w:sz w:val="22"/>
                <w:szCs w:val="22"/>
              </w:rPr>
              <w:t xml:space="preserve">выделять главную и избыточную информацию; </w:t>
            </w:r>
          </w:p>
          <w:p w14:paraId="53B5A834" w14:textId="77777777" w:rsidR="00CF679D" w:rsidRPr="00CF679D" w:rsidRDefault="00CF679D" w:rsidP="00197B16">
            <w:pPr>
              <w:pStyle w:val="afe"/>
              <w:numPr>
                <w:ilvl w:val="0"/>
                <w:numId w:val="203"/>
              </w:numPr>
              <w:rPr>
                <w:sz w:val="22"/>
                <w:szCs w:val="22"/>
              </w:rPr>
            </w:pPr>
            <w:r w:rsidRPr="00CF679D">
              <w:rPr>
                <w:sz w:val="22"/>
                <w:szCs w:val="22"/>
              </w:rPr>
              <w:t>прогнозировать последовательность изложения идей текста;</w:t>
            </w:r>
          </w:p>
          <w:p w14:paraId="3486271E" w14:textId="6D4AA18D" w:rsidR="00CF679D" w:rsidRPr="00CF679D" w:rsidRDefault="00CF679D" w:rsidP="00197B16">
            <w:pPr>
              <w:pStyle w:val="afe"/>
              <w:numPr>
                <w:ilvl w:val="0"/>
                <w:numId w:val="203"/>
              </w:numPr>
              <w:rPr>
                <w:sz w:val="22"/>
                <w:szCs w:val="22"/>
              </w:rPr>
            </w:pPr>
            <w:r w:rsidRPr="00CF679D">
              <w:rPr>
                <w:sz w:val="22"/>
                <w:szCs w:val="22"/>
              </w:rPr>
              <w:t>сопоставлять разные точки зрения и разные источники информации по заданной теме;</w:t>
            </w:r>
          </w:p>
          <w:p w14:paraId="64DF38BE" w14:textId="38742CAD" w:rsidR="00CF679D" w:rsidRPr="00CF679D" w:rsidRDefault="00CF679D" w:rsidP="00197B16">
            <w:pPr>
              <w:pStyle w:val="afe"/>
              <w:numPr>
                <w:ilvl w:val="0"/>
                <w:numId w:val="203"/>
              </w:numPr>
              <w:rPr>
                <w:sz w:val="22"/>
                <w:szCs w:val="22"/>
              </w:rPr>
            </w:pPr>
            <w:r w:rsidRPr="00CF679D">
              <w:rPr>
                <w:sz w:val="22"/>
                <w:szCs w:val="22"/>
              </w:rPr>
              <w:t xml:space="preserve">выполнять смысловое свертывание выделенных фактов и мыслей; </w:t>
            </w:r>
          </w:p>
          <w:p w14:paraId="67CBBA58" w14:textId="77777777" w:rsidR="00CF679D" w:rsidRPr="00CF679D" w:rsidRDefault="00CF679D" w:rsidP="00197B16">
            <w:pPr>
              <w:pStyle w:val="afe"/>
              <w:numPr>
                <w:ilvl w:val="0"/>
                <w:numId w:val="203"/>
              </w:numPr>
              <w:rPr>
                <w:sz w:val="22"/>
                <w:szCs w:val="22"/>
              </w:rPr>
            </w:pPr>
            <w:r w:rsidRPr="00CF679D">
              <w:rPr>
                <w:sz w:val="22"/>
                <w:szCs w:val="22"/>
              </w:rPr>
              <w:t>формировать на основе текста систему аргументов (доводов) для обоснования определенной позиции;</w:t>
            </w:r>
          </w:p>
          <w:p w14:paraId="6BF3F4C2" w14:textId="3C762C6B" w:rsidR="00D55254" w:rsidRPr="00CF679D" w:rsidRDefault="00CF679D" w:rsidP="00197B16">
            <w:pPr>
              <w:pStyle w:val="afe"/>
              <w:numPr>
                <w:ilvl w:val="0"/>
                <w:numId w:val="203"/>
              </w:numPr>
              <w:rPr>
                <w:sz w:val="22"/>
                <w:szCs w:val="22"/>
              </w:rPr>
            </w:pPr>
            <w:r w:rsidRPr="00CF679D">
              <w:rPr>
                <w:sz w:val="22"/>
                <w:szCs w:val="22"/>
              </w:rPr>
              <w:t>понимать душевное состояние персонажей текста, сопереживать им.</w:t>
            </w:r>
          </w:p>
        </w:tc>
        <w:tc>
          <w:tcPr>
            <w:tcW w:w="4537" w:type="dxa"/>
          </w:tcPr>
          <w:p w14:paraId="09019BB5" w14:textId="77777777" w:rsidR="005341AB" w:rsidRPr="002D14B6" w:rsidRDefault="009D4FC3" w:rsidP="009E7834">
            <w:pPr>
              <w:pStyle w:val="affff4"/>
              <w:spacing w:line="240" w:lineRule="auto"/>
              <w:rPr>
                <w:b/>
                <w:i/>
                <w:sz w:val="22"/>
                <w:szCs w:val="22"/>
                <w:lang w:val="ru-RU"/>
              </w:rPr>
            </w:pPr>
            <w:r w:rsidRPr="00682539">
              <w:rPr>
                <w:b/>
                <w:i/>
                <w:sz w:val="22"/>
                <w:szCs w:val="22"/>
                <w:lang w:val="ru-RU"/>
              </w:rPr>
              <w:t xml:space="preserve">Выпускник получит возможность </w:t>
            </w:r>
            <w:r w:rsidRPr="002D14B6">
              <w:rPr>
                <w:b/>
                <w:i/>
                <w:sz w:val="22"/>
                <w:szCs w:val="22"/>
                <w:lang w:val="ru-RU"/>
              </w:rPr>
              <w:t>научиться:</w:t>
            </w:r>
          </w:p>
          <w:p w14:paraId="5917E81E" w14:textId="77777777" w:rsidR="005341AB" w:rsidRPr="002D14B6" w:rsidRDefault="005341AB" w:rsidP="00197B16">
            <w:pPr>
              <w:pStyle w:val="af0"/>
              <w:numPr>
                <w:ilvl w:val="0"/>
                <w:numId w:val="22"/>
              </w:numPr>
              <w:shd w:val="clear" w:color="auto" w:fill="FFFFFF"/>
              <w:spacing w:before="0" w:beforeAutospacing="0" w:after="0" w:afterAutospacing="0"/>
              <w:ind w:left="176" w:firstLine="229"/>
              <w:rPr>
                <w:i/>
                <w:color w:val="000000"/>
                <w:sz w:val="22"/>
                <w:szCs w:val="22"/>
              </w:rPr>
            </w:pPr>
            <w:r w:rsidRPr="002D14B6">
              <w:rPr>
                <w:i/>
                <w:color w:val="000000"/>
                <w:sz w:val="22"/>
                <w:szCs w:val="22"/>
              </w:rPr>
              <w:t>решать учебно-познавательные и учебно-практические задачи, требующие полного и критического понимания текста;</w:t>
            </w:r>
          </w:p>
          <w:p w14:paraId="05309D25" w14:textId="77777777" w:rsidR="005341AB" w:rsidRPr="002D14B6" w:rsidRDefault="005341AB" w:rsidP="00197B16">
            <w:pPr>
              <w:pStyle w:val="af0"/>
              <w:numPr>
                <w:ilvl w:val="0"/>
                <w:numId w:val="22"/>
              </w:numPr>
              <w:shd w:val="clear" w:color="auto" w:fill="FFFFFF"/>
              <w:spacing w:before="0" w:beforeAutospacing="0" w:after="0" w:afterAutospacing="0"/>
              <w:ind w:left="176" w:firstLine="283"/>
              <w:rPr>
                <w:i/>
                <w:color w:val="000000"/>
                <w:sz w:val="22"/>
                <w:szCs w:val="22"/>
              </w:rPr>
            </w:pPr>
            <w:r w:rsidRPr="002D14B6">
              <w:rPr>
                <w:i/>
                <w:color w:val="000000"/>
                <w:sz w:val="22"/>
                <w:szCs w:val="22"/>
              </w:rPr>
              <w:t>определять назначение разных видов текстов;</w:t>
            </w:r>
          </w:p>
          <w:p w14:paraId="35094A8A" w14:textId="77777777" w:rsidR="005341AB" w:rsidRPr="002D14B6" w:rsidRDefault="005341AB" w:rsidP="00197B16">
            <w:pPr>
              <w:pStyle w:val="af0"/>
              <w:numPr>
                <w:ilvl w:val="0"/>
                <w:numId w:val="22"/>
              </w:numPr>
              <w:shd w:val="clear" w:color="auto" w:fill="FFFFFF"/>
              <w:spacing w:before="0" w:beforeAutospacing="0" w:after="0" w:afterAutospacing="0"/>
              <w:ind w:left="176" w:firstLine="229"/>
              <w:rPr>
                <w:i/>
                <w:color w:val="000000"/>
                <w:sz w:val="22"/>
                <w:szCs w:val="22"/>
              </w:rPr>
            </w:pPr>
            <w:r w:rsidRPr="002D14B6">
              <w:rPr>
                <w:i/>
                <w:color w:val="000000"/>
                <w:sz w:val="22"/>
                <w:szCs w:val="22"/>
              </w:rPr>
              <w:t>ставить перед собой цель чтения, направляя внимание на полезную в данный момент информацию;</w:t>
            </w:r>
          </w:p>
          <w:p w14:paraId="407D6F84" w14:textId="77777777" w:rsidR="005341AB" w:rsidRPr="002D14B6" w:rsidRDefault="005341AB" w:rsidP="00197B16">
            <w:pPr>
              <w:pStyle w:val="af0"/>
              <w:numPr>
                <w:ilvl w:val="0"/>
                <w:numId w:val="22"/>
              </w:numPr>
              <w:shd w:val="clear" w:color="auto" w:fill="FFFFFF"/>
              <w:spacing w:before="0" w:beforeAutospacing="0" w:after="0" w:afterAutospacing="0"/>
              <w:ind w:left="176" w:firstLine="283"/>
              <w:rPr>
                <w:i/>
                <w:color w:val="000000"/>
                <w:sz w:val="22"/>
                <w:szCs w:val="22"/>
              </w:rPr>
            </w:pPr>
            <w:r w:rsidRPr="002D14B6">
              <w:rPr>
                <w:i/>
                <w:color w:val="000000"/>
                <w:sz w:val="22"/>
                <w:szCs w:val="22"/>
              </w:rPr>
              <w:t>различать темы и подтемы специального текста;</w:t>
            </w:r>
          </w:p>
          <w:p w14:paraId="272BFD90" w14:textId="77777777" w:rsidR="005341AB" w:rsidRPr="002D14B6" w:rsidRDefault="005341AB" w:rsidP="00197B16">
            <w:pPr>
              <w:pStyle w:val="af0"/>
              <w:numPr>
                <w:ilvl w:val="0"/>
                <w:numId w:val="22"/>
              </w:numPr>
              <w:shd w:val="clear" w:color="auto" w:fill="FFFFFF"/>
              <w:spacing w:before="0" w:beforeAutospacing="0" w:after="0" w:afterAutospacing="0"/>
              <w:ind w:left="176" w:firstLine="229"/>
              <w:rPr>
                <w:i/>
                <w:color w:val="000000"/>
                <w:sz w:val="22"/>
                <w:szCs w:val="22"/>
              </w:rPr>
            </w:pPr>
            <w:r w:rsidRPr="002D14B6">
              <w:rPr>
                <w:i/>
                <w:color w:val="000000"/>
                <w:sz w:val="22"/>
                <w:szCs w:val="22"/>
              </w:rPr>
              <w:t>выделять не только главную, но и избыточную информацию;</w:t>
            </w:r>
          </w:p>
          <w:p w14:paraId="5DAB3249" w14:textId="77777777" w:rsidR="005341AB" w:rsidRPr="002D14B6" w:rsidRDefault="005341AB" w:rsidP="00197B16">
            <w:pPr>
              <w:pStyle w:val="af0"/>
              <w:numPr>
                <w:ilvl w:val="0"/>
                <w:numId w:val="22"/>
              </w:numPr>
              <w:shd w:val="clear" w:color="auto" w:fill="FFFFFF"/>
              <w:spacing w:before="0" w:beforeAutospacing="0" w:after="0" w:afterAutospacing="0"/>
              <w:ind w:left="176" w:firstLine="229"/>
              <w:rPr>
                <w:i/>
                <w:color w:val="000000"/>
                <w:sz w:val="22"/>
                <w:szCs w:val="22"/>
              </w:rPr>
            </w:pPr>
            <w:r w:rsidRPr="002D14B6">
              <w:rPr>
                <w:i/>
                <w:color w:val="000000"/>
                <w:sz w:val="22"/>
                <w:szCs w:val="22"/>
              </w:rPr>
              <w:t>прогнозировать последовательность изложения идей текста;</w:t>
            </w:r>
          </w:p>
          <w:p w14:paraId="0BB50479" w14:textId="77777777" w:rsidR="005341AB" w:rsidRPr="002D14B6" w:rsidRDefault="005341AB" w:rsidP="00197B16">
            <w:pPr>
              <w:pStyle w:val="af0"/>
              <w:numPr>
                <w:ilvl w:val="0"/>
                <w:numId w:val="22"/>
              </w:numPr>
              <w:shd w:val="clear" w:color="auto" w:fill="FFFFFF"/>
              <w:spacing w:before="0" w:beforeAutospacing="0" w:after="0" w:afterAutospacing="0"/>
              <w:ind w:left="176" w:firstLine="229"/>
              <w:rPr>
                <w:i/>
                <w:color w:val="000000"/>
                <w:sz w:val="22"/>
                <w:szCs w:val="22"/>
              </w:rPr>
            </w:pPr>
            <w:r w:rsidRPr="002D14B6">
              <w:rPr>
                <w:i/>
                <w:color w:val="000000"/>
                <w:sz w:val="22"/>
                <w:szCs w:val="22"/>
              </w:rPr>
              <w:t>сопоставлять разные точки зрения и разные источники информации по заданной теме;</w:t>
            </w:r>
          </w:p>
          <w:p w14:paraId="6C893CFD" w14:textId="5D6825BC" w:rsidR="00D55254" w:rsidRPr="00CF679D" w:rsidRDefault="00CF679D" w:rsidP="00197B16">
            <w:pPr>
              <w:pStyle w:val="afe"/>
              <w:numPr>
                <w:ilvl w:val="0"/>
                <w:numId w:val="199"/>
              </w:numPr>
              <w:rPr>
                <w:i/>
              </w:rPr>
            </w:pPr>
            <w:r w:rsidRPr="00CF679D">
              <w:rPr>
                <w:i/>
              </w:rPr>
              <w:t>анализировать изменения своего эмоционального состояния в процессе чтения, получения и переработки полученной информации.</w:t>
            </w:r>
          </w:p>
        </w:tc>
      </w:tr>
      <w:tr w:rsidR="00712B8E" w:rsidRPr="00682539" w14:paraId="7948C62D" w14:textId="77777777" w:rsidTr="00F41ACB">
        <w:tc>
          <w:tcPr>
            <w:tcW w:w="9923" w:type="dxa"/>
            <w:gridSpan w:val="4"/>
          </w:tcPr>
          <w:p w14:paraId="57BFEF36" w14:textId="77777777" w:rsidR="00712B8E" w:rsidRPr="00682539" w:rsidRDefault="00A84255" w:rsidP="00F30F13">
            <w:pPr>
              <w:pStyle w:val="af0"/>
              <w:shd w:val="clear" w:color="auto" w:fill="FFFFFF"/>
              <w:spacing w:before="0" w:beforeAutospacing="0" w:after="0" w:afterAutospacing="0"/>
              <w:jc w:val="center"/>
              <w:rPr>
                <w:b/>
                <w:color w:val="000000"/>
                <w:sz w:val="22"/>
                <w:szCs w:val="22"/>
              </w:rPr>
            </w:pPr>
            <w:r>
              <w:rPr>
                <w:b/>
                <w:color w:val="000000"/>
                <w:sz w:val="22"/>
                <w:szCs w:val="22"/>
              </w:rPr>
              <w:t xml:space="preserve">1.2.5.22. </w:t>
            </w:r>
            <w:r w:rsidR="004859BC" w:rsidRPr="00A84255">
              <w:rPr>
                <w:b/>
                <w:color w:val="000000"/>
                <w:sz w:val="22"/>
                <w:szCs w:val="22"/>
              </w:rPr>
              <w:t>Прикладная математика</w:t>
            </w:r>
            <w:r>
              <w:rPr>
                <w:b/>
                <w:color w:val="000000"/>
                <w:sz w:val="22"/>
                <w:szCs w:val="22"/>
              </w:rPr>
              <w:t xml:space="preserve"> </w:t>
            </w:r>
          </w:p>
        </w:tc>
      </w:tr>
      <w:tr w:rsidR="00D55254" w:rsidRPr="00CD0D74" w14:paraId="6198266A" w14:textId="77777777" w:rsidTr="00F41ACB">
        <w:tc>
          <w:tcPr>
            <w:tcW w:w="1208" w:type="dxa"/>
            <w:gridSpan w:val="2"/>
          </w:tcPr>
          <w:p w14:paraId="0D9FB14D" w14:textId="3E6339F8" w:rsidR="00D55254" w:rsidRPr="00682539" w:rsidRDefault="00624584" w:rsidP="00F30F13">
            <w:pPr>
              <w:pStyle w:val="af0"/>
              <w:shd w:val="clear" w:color="auto" w:fill="FFFFFF"/>
              <w:spacing w:before="0" w:beforeAutospacing="0" w:after="0" w:afterAutospacing="0"/>
              <w:rPr>
                <w:b/>
                <w:bCs/>
                <w:color w:val="000000"/>
                <w:sz w:val="22"/>
                <w:szCs w:val="22"/>
              </w:rPr>
            </w:pPr>
            <w:r>
              <w:rPr>
                <w:b/>
                <w:bCs/>
                <w:color w:val="000000"/>
              </w:rPr>
              <w:t xml:space="preserve">Алгебраические задачи </w:t>
            </w:r>
          </w:p>
        </w:tc>
        <w:tc>
          <w:tcPr>
            <w:tcW w:w="4178" w:type="dxa"/>
          </w:tcPr>
          <w:p w14:paraId="42618E7F" w14:textId="77777777" w:rsidR="00AA5ABA" w:rsidRPr="00682539" w:rsidRDefault="00AA5ABA" w:rsidP="00F30F13">
            <w:pPr>
              <w:widowControl/>
              <w:shd w:val="clear" w:color="auto" w:fill="FFFFFF"/>
              <w:autoSpaceDE/>
              <w:autoSpaceDN/>
              <w:adjustRightInd/>
              <w:ind w:firstLine="710"/>
              <w:jc w:val="both"/>
              <w:rPr>
                <w:rFonts w:ascii="Calibri" w:eastAsia="Times New Roman" w:hAnsi="Calibri"/>
                <w:b/>
                <w:color w:val="000000"/>
                <w:sz w:val="22"/>
                <w:szCs w:val="22"/>
                <w:lang w:val="ru-RU"/>
              </w:rPr>
            </w:pPr>
            <w:r w:rsidRPr="00682539">
              <w:rPr>
                <w:rFonts w:eastAsia="Times New Roman"/>
                <w:b/>
                <w:iCs/>
                <w:color w:val="000000"/>
                <w:sz w:val="22"/>
                <w:szCs w:val="22"/>
                <w:lang w:val="ru-RU"/>
              </w:rPr>
              <w:t>Выпускник научится:</w:t>
            </w:r>
          </w:p>
          <w:p w14:paraId="36A9D5FE" w14:textId="1F78F279" w:rsidR="00624584" w:rsidRPr="00624584" w:rsidRDefault="00624584" w:rsidP="00197B16">
            <w:pPr>
              <w:pStyle w:val="afe"/>
              <w:numPr>
                <w:ilvl w:val="0"/>
                <w:numId w:val="37"/>
              </w:numPr>
              <w:shd w:val="clear" w:color="auto" w:fill="FFFFFF"/>
              <w:jc w:val="both"/>
              <w:rPr>
                <w:color w:val="000000"/>
                <w:sz w:val="22"/>
                <w:szCs w:val="22"/>
              </w:rPr>
            </w:pPr>
            <w:r>
              <w:rPr>
                <w:color w:val="000000"/>
                <w:sz w:val="22"/>
                <w:szCs w:val="22"/>
              </w:rPr>
              <w:t>выполнять д</w:t>
            </w:r>
            <w:r w:rsidRPr="00624584">
              <w:rPr>
                <w:color w:val="000000"/>
                <w:sz w:val="22"/>
                <w:szCs w:val="22"/>
              </w:rPr>
              <w:t>иаграммы и графики.</w:t>
            </w:r>
          </w:p>
          <w:p w14:paraId="2C8339BB" w14:textId="2AEF4E33" w:rsidR="00624584" w:rsidRPr="00624584" w:rsidRDefault="00624584" w:rsidP="00197B16">
            <w:pPr>
              <w:pStyle w:val="afe"/>
              <w:numPr>
                <w:ilvl w:val="0"/>
                <w:numId w:val="37"/>
              </w:numPr>
              <w:shd w:val="clear" w:color="auto" w:fill="FFFFFF"/>
              <w:jc w:val="both"/>
              <w:rPr>
                <w:color w:val="000000"/>
                <w:sz w:val="22"/>
                <w:szCs w:val="22"/>
              </w:rPr>
            </w:pPr>
            <w:r>
              <w:rPr>
                <w:color w:val="000000"/>
                <w:sz w:val="22"/>
                <w:szCs w:val="22"/>
              </w:rPr>
              <w:t>решать з</w:t>
            </w:r>
            <w:r w:rsidRPr="00624584">
              <w:rPr>
                <w:color w:val="000000"/>
                <w:sz w:val="22"/>
                <w:szCs w:val="22"/>
              </w:rPr>
              <w:t>адачи на проценты: смеси, растворы, сплавы.</w:t>
            </w:r>
          </w:p>
          <w:p w14:paraId="414A8736" w14:textId="1675BEF0" w:rsidR="00624584" w:rsidRPr="00624584" w:rsidRDefault="00624584" w:rsidP="00197B16">
            <w:pPr>
              <w:pStyle w:val="afe"/>
              <w:numPr>
                <w:ilvl w:val="0"/>
                <w:numId w:val="37"/>
              </w:numPr>
              <w:shd w:val="clear" w:color="auto" w:fill="FFFFFF"/>
              <w:jc w:val="both"/>
              <w:rPr>
                <w:color w:val="000000"/>
                <w:sz w:val="22"/>
                <w:szCs w:val="22"/>
              </w:rPr>
            </w:pPr>
            <w:r>
              <w:rPr>
                <w:color w:val="000000"/>
                <w:sz w:val="22"/>
                <w:szCs w:val="22"/>
              </w:rPr>
              <w:t>решать з</w:t>
            </w:r>
            <w:r w:rsidRPr="00624584">
              <w:rPr>
                <w:color w:val="000000"/>
                <w:sz w:val="22"/>
                <w:szCs w:val="22"/>
              </w:rPr>
              <w:t>адачи на проценты: Распродажа. Тарифы. Штрафы.</w:t>
            </w:r>
          </w:p>
          <w:p w14:paraId="6331F902" w14:textId="49CE5F72" w:rsidR="00624584" w:rsidRPr="00624584" w:rsidRDefault="00624584" w:rsidP="00197B16">
            <w:pPr>
              <w:pStyle w:val="afe"/>
              <w:numPr>
                <w:ilvl w:val="0"/>
                <w:numId w:val="37"/>
              </w:numPr>
              <w:shd w:val="clear" w:color="auto" w:fill="FFFFFF"/>
              <w:jc w:val="both"/>
              <w:rPr>
                <w:color w:val="000000"/>
                <w:sz w:val="22"/>
                <w:szCs w:val="22"/>
              </w:rPr>
            </w:pPr>
            <w:r>
              <w:rPr>
                <w:color w:val="000000"/>
                <w:sz w:val="22"/>
                <w:szCs w:val="22"/>
              </w:rPr>
              <w:t>решать з</w:t>
            </w:r>
            <w:r w:rsidRPr="00624584">
              <w:rPr>
                <w:color w:val="000000"/>
                <w:sz w:val="22"/>
                <w:szCs w:val="22"/>
              </w:rPr>
              <w:t>адачи на проценты: Банковские операции.</w:t>
            </w:r>
          </w:p>
          <w:p w14:paraId="6FF685D0" w14:textId="6CB72803" w:rsidR="00D55254" w:rsidRPr="00682539" w:rsidRDefault="00624584" w:rsidP="00197B16">
            <w:pPr>
              <w:pStyle w:val="afe"/>
              <w:numPr>
                <w:ilvl w:val="0"/>
                <w:numId w:val="37"/>
              </w:numPr>
              <w:shd w:val="clear" w:color="auto" w:fill="FFFFFF"/>
              <w:jc w:val="both"/>
              <w:rPr>
                <w:b/>
                <w:color w:val="000000"/>
                <w:sz w:val="22"/>
                <w:szCs w:val="22"/>
              </w:rPr>
            </w:pPr>
            <w:r>
              <w:rPr>
                <w:color w:val="000000"/>
                <w:sz w:val="22"/>
                <w:szCs w:val="22"/>
              </w:rPr>
              <w:t>решать п</w:t>
            </w:r>
            <w:r w:rsidRPr="00624584">
              <w:rPr>
                <w:color w:val="000000"/>
                <w:sz w:val="22"/>
                <w:szCs w:val="22"/>
              </w:rPr>
              <w:t>рикладные задачи.</w:t>
            </w:r>
            <w:r w:rsidR="00AA5ABA" w:rsidRPr="00682539">
              <w:rPr>
                <w:color w:val="000000"/>
                <w:sz w:val="22"/>
                <w:szCs w:val="22"/>
              </w:rPr>
              <w:t>.</w:t>
            </w:r>
          </w:p>
        </w:tc>
        <w:tc>
          <w:tcPr>
            <w:tcW w:w="4537" w:type="dxa"/>
          </w:tcPr>
          <w:p w14:paraId="20054C76" w14:textId="77777777" w:rsidR="00624584" w:rsidRPr="00CC1B2B" w:rsidRDefault="00624584" w:rsidP="00624584">
            <w:pPr>
              <w:widowControl/>
              <w:shd w:val="clear" w:color="auto" w:fill="FFFFFF"/>
              <w:autoSpaceDE/>
              <w:autoSpaceDN/>
              <w:adjustRightInd/>
              <w:ind w:firstLine="710"/>
              <w:jc w:val="both"/>
              <w:rPr>
                <w:rFonts w:ascii="Calibri" w:eastAsia="Times New Roman" w:hAnsi="Calibri"/>
                <w:b/>
                <w:i/>
                <w:color w:val="000000"/>
                <w:sz w:val="22"/>
                <w:szCs w:val="22"/>
                <w:lang w:val="ru-RU"/>
              </w:rPr>
            </w:pPr>
            <w:r w:rsidRPr="00CC1B2B">
              <w:rPr>
                <w:rFonts w:eastAsia="Times New Roman"/>
                <w:b/>
                <w:i/>
                <w:iCs/>
                <w:color w:val="000000"/>
                <w:sz w:val="22"/>
                <w:szCs w:val="22"/>
                <w:lang w:val="ru-RU"/>
              </w:rPr>
              <w:t>Выпускник получит возможность:</w:t>
            </w:r>
          </w:p>
          <w:p w14:paraId="0653199F" w14:textId="77777777" w:rsidR="00624584" w:rsidRPr="00CC1B2B" w:rsidRDefault="00624584" w:rsidP="00197B16">
            <w:pPr>
              <w:pStyle w:val="afe"/>
              <w:numPr>
                <w:ilvl w:val="1"/>
                <w:numId w:val="40"/>
              </w:numPr>
              <w:shd w:val="clear" w:color="auto" w:fill="FFFFFF"/>
              <w:ind w:left="358" w:hanging="141"/>
              <w:jc w:val="both"/>
              <w:rPr>
                <w:rFonts w:ascii="Calibri" w:hAnsi="Calibri"/>
                <w:i/>
                <w:color w:val="000000"/>
                <w:sz w:val="22"/>
                <w:szCs w:val="22"/>
              </w:rPr>
            </w:pPr>
            <w:r w:rsidRPr="00CC1B2B">
              <w:rPr>
                <w:i/>
                <w:color w:val="000000"/>
                <w:sz w:val="22"/>
                <w:szCs w:val="22"/>
              </w:rPr>
              <w:t xml:space="preserve">   научиться выполнять многошаговые преобразования рациональных выражений, применяя широкий набор способов и приёмов;</w:t>
            </w:r>
          </w:p>
          <w:p w14:paraId="3D0A9891" w14:textId="018D5358" w:rsidR="00624584" w:rsidRPr="00CC1B2B" w:rsidRDefault="00624584" w:rsidP="00197B16">
            <w:pPr>
              <w:pStyle w:val="afe"/>
              <w:numPr>
                <w:ilvl w:val="1"/>
                <w:numId w:val="40"/>
              </w:numPr>
              <w:shd w:val="clear" w:color="auto" w:fill="FFFFFF"/>
              <w:ind w:left="217" w:firstLine="0"/>
              <w:jc w:val="both"/>
              <w:rPr>
                <w:rFonts w:ascii="Calibri" w:hAnsi="Calibri"/>
                <w:i/>
                <w:color w:val="000000"/>
                <w:sz w:val="22"/>
                <w:szCs w:val="22"/>
              </w:rPr>
            </w:pPr>
            <w:r w:rsidRPr="00CC1B2B">
              <w:rPr>
                <w:i/>
                <w:color w:val="000000"/>
                <w:sz w:val="22"/>
                <w:szCs w:val="22"/>
              </w:rPr>
              <w:t>применять тождественные преобразования для решения задач из различных разделов курса.</w:t>
            </w:r>
          </w:p>
          <w:p w14:paraId="6F7E7695" w14:textId="77777777" w:rsidR="00D55254" w:rsidRPr="00CC1B2B" w:rsidRDefault="00D55254" w:rsidP="00F30F13">
            <w:pPr>
              <w:pStyle w:val="af0"/>
              <w:shd w:val="clear" w:color="auto" w:fill="FFFFFF"/>
              <w:spacing w:before="0" w:beforeAutospacing="0" w:after="0" w:afterAutospacing="0"/>
              <w:rPr>
                <w:b/>
                <w:color w:val="000000"/>
                <w:sz w:val="22"/>
                <w:szCs w:val="22"/>
              </w:rPr>
            </w:pPr>
          </w:p>
        </w:tc>
      </w:tr>
      <w:tr w:rsidR="005D3055" w:rsidRPr="00CD0D74" w14:paraId="286A56BA" w14:textId="77777777" w:rsidTr="00F41ACB">
        <w:tc>
          <w:tcPr>
            <w:tcW w:w="1208" w:type="dxa"/>
            <w:gridSpan w:val="2"/>
          </w:tcPr>
          <w:p w14:paraId="0C2C0E00" w14:textId="443CE194" w:rsidR="005D3055" w:rsidRPr="00682539" w:rsidRDefault="00624584" w:rsidP="00F30F13">
            <w:pPr>
              <w:widowControl/>
              <w:shd w:val="clear" w:color="auto" w:fill="FFFFFF"/>
              <w:autoSpaceDE/>
              <w:autoSpaceDN/>
              <w:adjustRightInd/>
              <w:rPr>
                <w:rFonts w:eastAsia="Times New Roman"/>
                <w:b/>
                <w:bCs/>
                <w:color w:val="000000"/>
                <w:sz w:val="22"/>
                <w:szCs w:val="22"/>
                <w:lang w:val="ru-RU"/>
              </w:rPr>
            </w:pPr>
            <w:r>
              <w:rPr>
                <w:b/>
                <w:bCs/>
                <w:color w:val="000000"/>
              </w:rPr>
              <w:t xml:space="preserve">Геометрические задачи </w:t>
            </w:r>
          </w:p>
        </w:tc>
        <w:tc>
          <w:tcPr>
            <w:tcW w:w="4178" w:type="dxa"/>
          </w:tcPr>
          <w:p w14:paraId="1121CF06" w14:textId="77777777" w:rsidR="005D3055" w:rsidRPr="00682539" w:rsidRDefault="005D3055" w:rsidP="00F30F13">
            <w:pPr>
              <w:widowControl/>
              <w:shd w:val="clear" w:color="auto" w:fill="FFFFFF"/>
              <w:autoSpaceDE/>
              <w:autoSpaceDN/>
              <w:adjustRightInd/>
              <w:ind w:firstLine="710"/>
              <w:jc w:val="both"/>
              <w:rPr>
                <w:rFonts w:ascii="Calibri" w:eastAsia="Times New Roman" w:hAnsi="Calibri"/>
                <w:b/>
                <w:color w:val="000000"/>
                <w:sz w:val="22"/>
                <w:szCs w:val="22"/>
                <w:lang w:val="ru-RU"/>
              </w:rPr>
            </w:pPr>
            <w:r w:rsidRPr="00682539">
              <w:rPr>
                <w:rFonts w:eastAsia="Times New Roman"/>
                <w:b/>
                <w:iCs/>
                <w:color w:val="000000"/>
                <w:sz w:val="22"/>
                <w:szCs w:val="22"/>
                <w:lang w:val="ru-RU"/>
              </w:rPr>
              <w:t>Выпускник научится:</w:t>
            </w:r>
          </w:p>
          <w:p w14:paraId="33753FD0" w14:textId="72AE3FE5" w:rsidR="00624584" w:rsidRPr="00624584" w:rsidRDefault="00624584" w:rsidP="00197B16">
            <w:pPr>
              <w:pStyle w:val="afe"/>
              <w:numPr>
                <w:ilvl w:val="0"/>
                <w:numId w:val="38"/>
              </w:numPr>
              <w:shd w:val="clear" w:color="auto" w:fill="FFFFFF"/>
              <w:jc w:val="both"/>
              <w:rPr>
                <w:color w:val="000000"/>
                <w:sz w:val="22"/>
                <w:szCs w:val="22"/>
              </w:rPr>
            </w:pPr>
            <w:r>
              <w:rPr>
                <w:color w:val="000000"/>
                <w:sz w:val="22"/>
                <w:szCs w:val="22"/>
              </w:rPr>
              <w:t>решать практико-ориентированные задачи;</w:t>
            </w:r>
          </w:p>
          <w:p w14:paraId="341DD9CB" w14:textId="729ABF59" w:rsidR="00624584" w:rsidRPr="00624584" w:rsidRDefault="00624584" w:rsidP="00197B16">
            <w:pPr>
              <w:pStyle w:val="afe"/>
              <w:numPr>
                <w:ilvl w:val="0"/>
                <w:numId w:val="38"/>
              </w:numPr>
              <w:shd w:val="clear" w:color="auto" w:fill="FFFFFF"/>
              <w:jc w:val="both"/>
              <w:rPr>
                <w:color w:val="000000"/>
                <w:sz w:val="22"/>
                <w:szCs w:val="22"/>
              </w:rPr>
            </w:pPr>
            <w:r>
              <w:rPr>
                <w:color w:val="000000"/>
                <w:sz w:val="22"/>
                <w:szCs w:val="22"/>
              </w:rPr>
              <w:t>работать с особыми треугольниками;</w:t>
            </w:r>
          </w:p>
          <w:p w14:paraId="4CDAA9FD" w14:textId="54E23852" w:rsidR="005D3055" w:rsidRPr="00682539" w:rsidRDefault="00624584" w:rsidP="00197B16">
            <w:pPr>
              <w:widowControl/>
              <w:numPr>
                <w:ilvl w:val="0"/>
                <w:numId w:val="38"/>
              </w:numPr>
              <w:shd w:val="clear" w:color="auto" w:fill="FFFFFF"/>
              <w:autoSpaceDE/>
              <w:autoSpaceDN/>
              <w:adjustRightInd/>
              <w:jc w:val="both"/>
              <w:rPr>
                <w:rFonts w:eastAsia="Times New Roman"/>
                <w:b/>
                <w:iCs/>
                <w:color w:val="000000"/>
                <w:sz w:val="22"/>
                <w:szCs w:val="22"/>
                <w:lang w:val="ru-RU"/>
              </w:rPr>
            </w:pPr>
            <w:r>
              <w:rPr>
                <w:color w:val="000000"/>
                <w:sz w:val="22"/>
                <w:szCs w:val="22"/>
                <w:lang w:val="ru-RU"/>
              </w:rPr>
              <w:t>р</w:t>
            </w:r>
            <w:r w:rsidRPr="00624584">
              <w:rPr>
                <w:color w:val="000000"/>
                <w:sz w:val="22"/>
                <w:szCs w:val="22"/>
                <w:lang w:val="ru-RU"/>
              </w:rPr>
              <w:t xml:space="preserve">ешать </w:t>
            </w:r>
            <w:r>
              <w:rPr>
                <w:color w:val="000000"/>
                <w:sz w:val="22"/>
                <w:szCs w:val="22"/>
                <w:lang w:val="ru-RU"/>
              </w:rPr>
              <w:t>з</w:t>
            </w:r>
            <w:r w:rsidRPr="00624584">
              <w:rPr>
                <w:color w:val="000000"/>
                <w:sz w:val="22"/>
                <w:szCs w:val="22"/>
                <w:lang w:val="ru-RU"/>
              </w:rPr>
              <w:t xml:space="preserve">адачи </w:t>
            </w:r>
            <w:r>
              <w:rPr>
                <w:color w:val="000000"/>
                <w:sz w:val="22"/>
                <w:szCs w:val="22"/>
                <w:lang w:val="ru-RU"/>
              </w:rPr>
              <w:t xml:space="preserve">из раздела </w:t>
            </w:r>
            <w:r w:rsidRPr="00624584">
              <w:rPr>
                <w:color w:val="000000"/>
                <w:sz w:val="22"/>
                <w:szCs w:val="22"/>
                <w:lang w:val="ru-RU"/>
              </w:rPr>
              <w:t>«Тригонометрии в геометрии».</w:t>
            </w:r>
          </w:p>
        </w:tc>
        <w:tc>
          <w:tcPr>
            <w:tcW w:w="4537" w:type="dxa"/>
          </w:tcPr>
          <w:p w14:paraId="7BB8229A" w14:textId="77777777" w:rsidR="005D3055" w:rsidRPr="00CC1B2B" w:rsidRDefault="005D3055" w:rsidP="00F30F13">
            <w:pPr>
              <w:widowControl/>
              <w:shd w:val="clear" w:color="auto" w:fill="FFFFFF"/>
              <w:autoSpaceDE/>
              <w:autoSpaceDN/>
              <w:adjustRightInd/>
              <w:ind w:firstLine="710"/>
              <w:jc w:val="both"/>
              <w:rPr>
                <w:rFonts w:ascii="Calibri" w:eastAsia="Times New Roman" w:hAnsi="Calibri"/>
                <w:b/>
                <w:i/>
                <w:color w:val="000000"/>
                <w:sz w:val="22"/>
                <w:szCs w:val="22"/>
                <w:lang w:val="ru-RU"/>
              </w:rPr>
            </w:pPr>
            <w:r w:rsidRPr="00CC1B2B">
              <w:rPr>
                <w:rFonts w:eastAsia="Times New Roman"/>
                <w:b/>
                <w:i/>
                <w:iCs/>
                <w:color w:val="000000"/>
                <w:sz w:val="22"/>
                <w:szCs w:val="22"/>
                <w:lang w:val="ru-RU"/>
              </w:rPr>
              <w:t>Выпускник получит возможность:</w:t>
            </w:r>
          </w:p>
          <w:p w14:paraId="4C15D9C4" w14:textId="56115008" w:rsidR="00624584" w:rsidRPr="00CC1B2B" w:rsidRDefault="00624584" w:rsidP="00197B16">
            <w:pPr>
              <w:pStyle w:val="afe"/>
              <w:numPr>
                <w:ilvl w:val="0"/>
                <w:numId w:val="42"/>
              </w:numPr>
              <w:shd w:val="clear" w:color="auto" w:fill="FFFFFF"/>
              <w:ind w:left="217" w:hanging="142"/>
              <w:jc w:val="both"/>
              <w:rPr>
                <w:rFonts w:ascii="Calibri" w:hAnsi="Calibri"/>
                <w:i/>
                <w:color w:val="000000"/>
                <w:sz w:val="22"/>
                <w:szCs w:val="22"/>
              </w:rPr>
            </w:pPr>
            <w:r w:rsidRPr="00CC1B2B">
              <w:rPr>
                <w:i/>
                <w:color w:val="000000"/>
                <w:sz w:val="22"/>
                <w:szCs w:val="22"/>
              </w:rPr>
              <w:t xml:space="preserve">  проводить исследования, связанные с изучением свойств геометрических фигур, в том числе с использованием компьютера; </w:t>
            </w:r>
          </w:p>
          <w:p w14:paraId="7D500B91" w14:textId="113C20D6" w:rsidR="00624584" w:rsidRPr="00CC1B2B" w:rsidRDefault="00624584" w:rsidP="00197B16">
            <w:pPr>
              <w:pStyle w:val="afe"/>
              <w:numPr>
                <w:ilvl w:val="0"/>
                <w:numId w:val="41"/>
              </w:numPr>
              <w:shd w:val="clear" w:color="auto" w:fill="FFFFFF"/>
              <w:ind w:left="217" w:hanging="142"/>
              <w:jc w:val="both"/>
              <w:rPr>
                <w:rFonts w:ascii="Calibri" w:hAnsi="Calibri"/>
                <w:i/>
                <w:color w:val="000000"/>
                <w:sz w:val="22"/>
                <w:szCs w:val="22"/>
              </w:rPr>
            </w:pPr>
            <w:r w:rsidRPr="00CC1B2B">
              <w:rPr>
                <w:i/>
                <w:color w:val="000000"/>
                <w:sz w:val="22"/>
                <w:szCs w:val="22"/>
              </w:rPr>
              <w:t xml:space="preserve"> на  основе графиков изученных функций строить более сложные графики (кусочно-заданные, с «выколотыми» точками и т. п.);</w:t>
            </w:r>
          </w:p>
          <w:p w14:paraId="44346097" w14:textId="02D8B1F1" w:rsidR="005D3055" w:rsidRPr="00CC1B2B" w:rsidRDefault="00624584" w:rsidP="00197B16">
            <w:pPr>
              <w:pStyle w:val="afe"/>
              <w:numPr>
                <w:ilvl w:val="0"/>
                <w:numId w:val="39"/>
              </w:numPr>
              <w:shd w:val="clear" w:color="auto" w:fill="FFFFFF"/>
              <w:ind w:left="75" w:firstLine="0"/>
              <w:jc w:val="both"/>
              <w:rPr>
                <w:b/>
                <w:iCs/>
                <w:color w:val="000000"/>
                <w:sz w:val="22"/>
                <w:szCs w:val="22"/>
              </w:rPr>
            </w:pPr>
            <w:r w:rsidRPr="00CC1B2B">
              <w:rPr>
                <w:i/>
                <w:color w:val="000000"/>
                <w:sz w:val="22"/>
                <w:szCs w:val="22"/>
              </w:rPr>
              <w:t xml:space="preserve"> использовать функциональные представления и свойства функций для решения математических задач из различных разделов курса.</w:t>
            </w:r>
          </w:p>
        </w:tc>
      </w:tr>
      <w:tr w:rsidR="00AB5D92" w:rsidRPr="00682539" w14:paraId="7EC93A4B" w14:textId="77777777" w:rsidTr="00F41ACB">
        <w:tc>
          <w:tcPr>
            <w:tcW w:w="9923" w:type="dxa"/>
            <w:gridSpan w:val="4"/>
          </w:tcPr>
          <w:p w14:paraId="61B1D870" w14:textId="77777777" w:rsidR="00AB5D92" w:rsidRPr="00682539" w:rsidRDefault="00A84255" w:rsidP="00F30F13">
            <w:pPr>
              <w:pStyle w:val="af0"/>
              <w:shd w:val="clear" w:color="auto" w:fill="FFFFFF"/>
              <w:spacing w:before="0" w:beforeAutospacing="0" w:after="0" w:afterAutospacing="0"/>
              <w:jc w:val="center"/>
              <w:rPr>
                <w:b/>
                <w:color w:val="000000"/>
                <w:sz w:val="22"/>
                <w:szCs w:val="22"/>
              </w:rPr>
            </w:pPr>
            <w:r>
              <w:rPr>
                <w:b/>
                <w:color w:val="000000"/>
                <w:sz w:val="22"/>
                <w:szCs w:val="22"/>
              </w:rPr>
              <w:t xml:space="preserve">1.2.5.23. </w:t>
            </w:r>
            <w:r w:rsidR="004859BC" w:rsidRPr="00682539">
              <w:rPr>
                <w:b/>
                <w:color w:val="000000"/>
                <w:sz w:val="22"/>
                <w:szCs w:val="22"/>
              </w:rPr>
              <w:t>Нагляд</w:t>
            </w:r>
            <w:r w:rsidR="00AB5D92" w:rsidRPr="00682539">
              <w:rPr>
                <w:b/>
                <w:color w:val="000000"/>
                <w:sz w:val="22"/>
                <w:szCs w:val="22"/>
              </w:rPr>
              <w:t>ная геометрия</w:t>
            </w:r>
          </w:p>
        </w:tc>
      </w:tr>
      <w:tr w:rsidR="00A84255" w:rsidRPr="00CD0D74" w14:paraId="1BE6D08A" w14:textId="77777777" w:rsidTr="00F41ACB">
        <w:tc>
          <w:tcPr>
            <w:tcW w:w="1208" w:type="dxa"/>
            <w:gridSpan w:val="2"/>
          </w:tcPr>
          <w:p w14:paraId="08CE47E2" w14:textId="77777777" w:rsidR="00A84255" w:rsidRPr="00682539" w:rsidRDefault="00A84255" w:rsidP="00A84255">
            <w:pPr>
              <w:pStyle w:val="af0"/>
              <w:shd w:val="clear" w:color="auto" w:fill="FFFFFF"/>
              <w:spacing w:before="0" w:beforeAutospacing="0" w:after="0" w:afterAutospacing="0"/>
              <w:rPr>
                <w:b/>
                <w:bCs/>
                <w:color w:val="000000"/>
                <w:sz w:val="22"/>
                <w:szCs w:val="22"/>
              </w:rPr>
            </w:pPr>
            <w:r>
              <w:rPr>
                <w:b/>
                <w:bCs/>
                <w:color w:val="000000"/>
                <w:sz w:val="22"/>
                <w:szCs w:val="22"/>
              </w:rPr>
              <w:t>Геометрические фигуры</w:t>
            </w:r>
          </w:p>
        </w:tc>
        <w:tc>
          <w:tcPr>
            <w:tcW w:w="4178" w:type="dxa"/>
          </w:tcPr>
          <w:p w14:paraId="6CA86DA9" w14:textId="77777777" w:rsidR="000B40E0" w:rsidRPr="00682539" w:rsidRDefault="00A84255" w:rsidP="000B40E0">
            <w:pPr>
              <w:widowControl/>
              <w:shd w:val="clear" w:color="auto" w:fill="FFFFFF"/>
              <w:autoSpaceDE/>
              <w:autoSpaceDN/>
              <w:adjustRightInd/>
              <w:ind w:firstLine="710"/>
              <w:jc w:val="both"/>
              <w:rPr>
                <w:rFonts w:ascii="Calibri" w:eastAsia="Times New Roman" w:hAnsi="Calibri"/>
                <w:b/>
                <w:color w:val="000000"/>
                <w:sz w:val="22"/>
                <w:szCs w:val="22"/>
                <w:lang w:val="ru-RU"/>
              </w:rPr>
            </w:pPr>
            <w:r w:rsidRPr="00682539">
              <w:rPr>
                <w:rFonts w:eastAsia="NewtonSanPin"/>
                <w:bCs/>
                <w:sz w:val="22"/>
                <w:szCs w:val="22"/>
                <w:lang w:eastAsia="en-US"/>
              </w:rPr>
              <w:t xml:space="preserve"> </w:t>
            </w:r>
            <w:r w:rsidR="000B40E0" w:rsidRPr="00682539">
              <w:rPr>
                <w:rFonts w:eastAsia="Times New Roman"/>
                <w:b/>
                <w:iCs/>
                <w:color w:val="000000"/>
                <w:sz w:val="22"/>
                <w:szCs w:val="22"/>
                <w:lang w:val="ru-RU"/>
              </w:rPr>
              <w:t>Выпускник научится:</w:t>
            </w:r>
          </w:p>
          <w:p w14:paraId="1483CDF4" w14:textId="20709A08" w:rsidR="00A84255" w:rsidRPr="009252BD" w:rsidRDefault="00A72C0E" w:rsidP="00197B16">
            <w:pPr>
              <w:pStyle w:val="afe"/>
              <w:numPr>
                <w:ilvl w:val="0"/>
                <w:numId w:val="23"/>
              </w:numPr>
              <w:ind w:left="176" w:firstLine="0"/>
              <w:jc w:val="both"/>
              <w:rPr>
                <w:rFonts w:eastAsia="NewtonSanPin"/>
                <w:bCs/>
                <w:sz w:val="22"/>
                <w:szCs w:val="22"/>
                <w:lang w:eastAsia="en-US"/>
              </w:rPr>
            </w:pPr>
            <w:r w:rsidRPr="009252BD">
              <w:rPr>
                <w:rFonts w:eastAsia="NewtonSanPin"/>
                <w:bCs/>
                <w:sz w:val="22"/>
                <w:szCs w:val="22"/>
                <w:lang w:eastAsia="en-US"/>
              </w:rPr>
              <w:t>о</w:t>
            </w:r>
            <w:r w:rsidR="00A84255" w:rsidRPr="009252BD">
              <w:rPr>
                <w:rFonts w:eastAsia="NewtonSanPin"/>
                <w:bCs/>
                <w:sz w:val="22"/>
                <w:szCs w:val="22"/>
                <w:lang w:eastAsia="en-US"/>
              </w:rPr>
              <w:t>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круг, прямоугол</w:t>
            </w:r>
            <w:r w:rsidR="00CC1B2B" w:rsidRPr="009252BD">
              <w:rPr>
                <w:rFonts w:eastAsia="NewtonSanPin"/>
                <w:bCs/>
                <w:sz w:val="22"/>
                <w:szCs w:val="22"/>
                <w:lang w:eastAsia="en-US"/>
              </w:rPr>
              <w:t>ьный параллелепипед, куб, шар. и</w:t>
            </w:r>
            <w:r w:rsidR="00A84255" w:rsidRPr="009252BD">
              <w:rPr>
                <w:rFonts w:eastAsia="NewtonSanPin"/>
                <w:bCs/>
                <w:sz w:val="22"/>
                <w:szCs w:val="22"/>
                <w:lang w:eastAsia="en-US"/>
              </w:rPr>
              <w:t>зображать изучаемые фигуры от руки и с помощью линейки и циркуля.</w:t>
            </w:r>
          </w:p>
          <w:p w14:paraId="1F80D04D" w14:textId="77777777" w:rsidR="00A84255" w:rsidRPr="009252BD" w:rsidRDefault="00A84255" w:rsidP="009252BD">
            <w:pPr>
              <w:jc w:val="both"/>
              <w:rPr>
                <w:rFonts w:eastAsia="NewtonSanPin"/>
                <w:bCs/>
                <w:sz w:val="22"/>
                <w:szCs w:val="22"/>
                <w:lang w:val="ru-RU" w:eastAsia="en-US"/>
              </w:rPr>
            </w:pPr>
            <w:r w:rsidRPr="009252BD">
              <w:rPr>
                <w:rFonts w:eastAsia="NewtonSanPin"/>
                <w:bCs/>
                <w:i/>
                <w:iCs/>
                <w:sz w:val="22"/>
                <w:szCs w:val="22"/>
                <w:lang w:val="ru-RU" w:eastAsia="en-US"/>
              </w:rPr>
              <w:t>В повседневной жизни и при изучении других предметов</w:t>
            </w:r>
            <w:r w:rsidRPr="009252BD">
              <w:rPr>
                <w:rFonts w:eastAsia="NewtonSanPin"/>
                <w:bCs/>
                <w:sz w:val="22"/>
                <w:szCs w:val="22"/>
                <w:lang w:val="ru-RU" w:eastAsia="en-US"/>
              </w:rPr>
              <w:t>:</w:t>
            </w:r>
          </w:p>
          <w:p w14:paraId="10C17308" w14:textId="39E1E990" w:rsidR="00CC1B2B" w:rsidRPr="004C438B" w:rsidRDefault="004C438B" w:rsidP="00197B16">
            <w:pPr>
              <w:pStyle w:val="afe"/>
              <w:numPr>
                <w:ilvl w:val="0"/>
                <w:numId w:val="229"/>
              </w:numPr>
              <w:jc w:val="both"/>
              <w:rPr>
                <w:rFonts w:eastAsia="NewtonSanPin"/>
                <w:bCs/>
                <w:sz w:val="22"/>
                <w:szCs w:val="22"/>
                <w:lang w:eastAsia="en-US"/>
              </w:rPr>
            </w:pPr>
            <w:r w:rsidRPr="004C438B">
              <w:rPr>
                <w:rFonts w:eastAsia="NewtonSanPin"/>
                <w:bCs/>
                <w:sz w:val="22"/>
                <w:szCs w:val="22"/>
                <w:lang w:eastAsia="en-US"/>
              </w:rPr>
              <w:t>о</w:t>
            </w:r>
            <w:r w:rsidR="00CC1B2B" w:rsidRPr="004C438B">
              <w:rPr>
                <w:rFonts w:eastAsia="NewtonSanPin"/>
                <w:bCs/>
                <w:sz w:val="22"/>
                <w:szCs w:val="22"/>
                <w:lang w:eastAsia="en-US"/>
              </w:rPr>
              <w:t>перировать на базовом уровне понятиями: фигура, многоугольник, параллелограмм, конус, эллипс, окружность. Замечательные кривые: гипербола, парабола, спираль Архимеда, синусоида, кардиоида, циклоида, гипоциклоида, кривая Дракона. Изображать изучаемые фигуры от руки и с помощью линейки и циркуля. Строить зеркальные отражения геометрических фигур; симметричные фигуры. Параллельность и перпендикулярность. Сечения куба.</w:t>
            </w:r>
          </w:p>
          <w:p w14:paraId="6866A849" w14:textId="77777777" w:rsidR="00CC1B2B" w:rsidRPr="009252BD" w:rsidRDefault="00CC1B2B" w:rsidP="009252BD">
            <w:pPr>
              <w:jc w:val="both"/>
              <w:rPr>
                <w:rFonts w:eastAsia="NewtonSanPin"/>
                <w:bCs/>
                <w:sz w:val="22"/>
                <w:szCs w:val="22"/>
                <w:lang w:val="ru-RU" w:eastAsia="en-US"/>
              </w:rPr>
            </w:pPr>
            <w:r w:rsidRPr="009252BD">
              <w:rPr>
                <w:rFonts w:eastAsia="NewtonSanPin"/>
                <w:bCs/>
                <w:i/>
                <w:iCs/>
                <w:sz w:val="22"/>
                <w:szCs w:val="22"/>
                <w:lang w:val="ru-RU" w:eastAsia="en-US"/>
              </w:rPr>
              <w:t>В повседневной жизни и при изучении других предметов</w:t>
            </w:r>
            <w:r w:rsidRPr="009252BD">
              <w:rPr>
                <w:rFonts w:eastAsia="NewtonSanPin"/>
                <w:bCs/>
                <w:sz w:val="22"/>
                <w:szCs w:val="22"/>
                <w:lang w:val="ru-RU" w:eastAsia="en-US"/>
              </w:rPr>
              <w:t>:</w:t>
            </w:r>
          </w:p>
          <w:p w14:paraId="4552E311" w14:textId="77777777" w:rsidR="00CC1B2B" w:rsidRPr="009252BD" w:rsidRDefault="00CC1B2B" w:rsidP="009252BD">
            <w:pPr>
              <w:jc w:val="both"/>
              <w:rPr>
                <w:rFonts w:eastAsia="NewtonSanPin"/>
                <w:bCs/>
                <w:sz w:val="22"/>
                <w:szCs w:val="22"/>
                <w:lang w:val="ru-RU" w:eastAsia="en-US"/>
              </w:rPr>
            </w:pPr>
            <w:r w:rsidRPr="009252BD">
              <w:rPr>
                <w:rFonts w:eastAsia="NewtonSanPin"/>
                <w:bCs/>
                <w:sz w:val="22"/>
                <w:szCs w:val="22"/>
                <w:lang w:val="ru-RU" w:eastAsia="en-US"/>
              </w:rPr>
              <w:t>Решать практические задачи с применением простейших свойств фигур.</w:t>
            </w:r>
          </w:p>
          <w:p w14:paraId="296C4069" w14:textId="41DD2875" w:rsidR="00CC1B2B" w:rsidRPr="009252BD" w:rsidRDefault="00CC1B2B" w:rsidP="009252BD">
            <w:pPr>
              <w:jc w:val="both"/>
              <w:rPr>
                <w:rFonts w:eastAsia="NewtonSanPin"/>
                <w:bCs/>
                <w:sz w:val="22"/>
                <w:szCs w:val="22"/>
                <w:lang w:val="ru-RU" w:eastAsia="en-US"/>
              </w:rPr>
            </w:pPr>
            <w:r w:rsidRPr="009252BD">
              <w:rPr>
                <w:rFonts w:eastAsia="NewtonSanPin"/>
                <w:bCs/>
                <w:sz w:val="22"/>
                <w:szCs w:val="22"/>
                <w:lang w:val="ru-RU" w:eastAsia="en-US"/>
              </w:rPr>
              <w:t>Решать практические задачи на создание орнаментов, бордюров и паркетов.</w:t>
            </w:r>
          </w:p>
          <w:p w14:paraId="13541371" w14:textId="77777777" w:rsidR="00A84255" w:rsidRPr="00682539" w:rsidRDefault="00A84255" w:rsidP="00A84255">
            <w:pPr>
              <w:pStyle w:val="af0"/>
              <w:shd w:val="clear" w:color="auto" w:fill="FFFFFF"/>
              <w:spacing w:before="0" w:beforeAutospacing="0" w:after="0" w:afterAutospacing="0"/>
              <w:rPr>
                <w:color w:val="000000"/>
                <w:sz w:val="22"/>
                <w:szCs w:val="22"/>
              </w:rPr>
            </w:pPr>
          </w:p>
        </w:tc>
        <w:tc>
          <w:tcPr>
            <w:tcW w:w="4537" w:type="dxa"/>
          </w:tcPr>
          <w:p w14:paraId="1B7A9119" w14:textId="77777777" w:rsidR="000B40E0" w:rsidRPr="00114F73" w:rsidRDefault="000B40E0" w:rsidP="000B40E0">
            <w:pPr>
              <w:widowControl/>
              <w:shd w:val="clear" w:color="auto" w:fill="FFFFFF"/>
              <w:autoSpaceDE/>
              <w:autoSpaceDN/>
              <w:adjustRightInd/>
              <w:ind w:firstLine="710"/>
              <w:jc w:val="both"/>
              <w:rPr>
                <w:rFonts w:ascii="Calibri" w:eastAsia="Times New Roman" w:hAnsi="Calibri"/>
                <w:b/>
                <w:i/>
                <w:color w:val="000000"/>
                <w:sz w:val="22"/>
                <w:szCs w:val="22"/>
                <w:lang w:val="ru-RU"/>
              </w:rPr>
            </w:pPr>
            <w:r w:rsidRPr="00114F73">
              <w:rPr>
                <w:rFonts w:eastAsia="Times New Roman"/>
                <w:b/>
                <w:i/>
                <w:iCs/>
                <w:color w:val="000000"/>
                <w:sz w:val="22"/>
                <w:szCs w:val="22"/>
                <w:lang w:val="ru-RU"/>
              </w:rPr>
              <w:t>Выпускник получит возможность научиться:</w:t>
            </w:r>
          </w:p>
          <w:p w14:paraId="481D24A7" w14:textId="2150F0F8" w:rsidR="00A84255" w:rsidRPr="00682539" w:rsidRDefault="00A72C0E" w:rsidP="00197B16">
            <w:pPr>
              <w:pStyle w:val="afe"/>
              <w:numPr>
                <w:ilvl w:val="0"/>
                <w:numId w:val="23"/>
              </w:numPr>
              <w:ind w:left="34" w:firstLine="0"/>
              <w:jc w:val="both"/>
              <w:rPr>
                <w:rFonts w:eastAsia="NewtonSanPin"/>
                <w:bCs/>
                <w:i/>
                <w:sz w:val="22"/>
                <w:szCs w:val="22"/>
                <w:lang w:eastAsia="en-US"/>
              </w:rPr>
            </w:pPr>
            <w:r>
              <w:rPr>
                <w:rFonts w:eastAsia="NewtonSanPin"/>
                <w:bCs/>
                <w:i/>
                <w:sz w:val="22"/>
                <w:szCs w:val="22"/>
                <w:lang w:eastAsia="en-US"/>
              </w:rPr>
              <w:t>и</w:t>
            </w:r>
            <w:r w:rsidR="00A84255" w:rsidRPr="00682539">
              <w:rPr>
                <w:rFonts w:eastAsia="NewtonSanPin"/>
                <w:bCs/>
                <w:i/>
                <w:sz w:val="22"/>
                <w:szCs w:val="22"/>
                <w:lang w:eastAsia="en-US"/>
              </w:rPr>
              <w:t>звлекать, интерпретировать и преобразовывать информацию о геометрических фигурах, представленную на чертежах;</w:t>
            </w:r>
          </w:p>
          <w:p w14:paraId="2113F9D4" w14:textId="77777777" w:rsidR="00A84255" w:rsidRPr="00682539" w:rsidRDefault="00A84255" w:rsidP="00197B16">
            <w:pPr>
              <w:pStyle w:val="afe"/>
              <w:numPr>
                <w:ilvl w:val="0"/>
                <w:numId w:val="23"/>
              </w:numPr>
              <w:ind w:left="34" w:firstLine="142"/>
              <w:jc w:val="both"/>
              <w:rPr>
                <w:rFonts w:eastAsia="NewtonSanPin"/>
                <w:bCs/>
                <w:i/>
                <w:sz w:val="22"/>
                <w:szCs w:val="22"/>
                <w:lang w:eastAsia="en-US"/>
              </w:rPr>
            </w:pPr>
            <w:r w:rsidRPr="00682539">
              <w:rPr>
                <w:rFonts w:eastAsia="NewtonSanPin"/>
                <w:bCs/>
                <w:i/>
                <w:sz w:val="22"/>
                <w:szCs w:val="22"/>
                <w:lang w:eastAsia="en-US"/>
              </w:rPr>
              <w:t>изображать изучаемые фигуры от руки и с помощью компьютерных инструментов;</w:t>
            </w:r>
          </w:p>
          <w:p w14:paraId="166407B8" w14:textId="77777777" w:rsidR="00A84255" w:rsidRPr="00682539" w:rsidRDefault="00A84255" w:rsidP="00197B16">
            <w:pPr>
              <w:pStyle w:val="afe"/>
              <w:numPr>
                <w:ilvl w:val="0"/>
                <w:numId w:val="23"/>
              </w:numPr>
              <w:ind w:left="34" w:firstLine="142"/>
              <w:jc w:val="both"/>
              <w:rPr>
                <w:rFonts w:eastAsia="NewtonSanPin"/>
                <w:bCs/>
                <w:i/>
                <w:sz w:val="22"/>
                <w:szCs w:val="22"/>
                <w:lang w:eastAsia="en-US"/>
              </w:rPr>
            </w:pPr>
            <w:r w:rsidRPr="00682539">
              <w:rPr>
                <w:rFonts w:eastAsia="NewtonSanPin"/>
                <w:bCs/>
                <w:i/>
                <w:sz w:val="22"/>
                <w:szCs w:val="22"/>
                <w:lang w:eastAsia="en-US"/>
              </w:rPr>
              <w:t>работать с математическим текстом (структурировать, извлекать необходимую информацию);</w:t>
            </w:r>
          </w:p>
          <w:p w14:paraId="1688DF2F" w14:textId="77777777" w:rsidR="00A84255" w:rsidRPr="00C02A74" w:rsidRDefault="00A84255" w:rsidP="00197B16">
            <w:pPr>
              <w:pStyle w:val="afe"/>
              <w:numPr>
                <w:ilvl w:val="0"/>
                <w:numId w:val="23"/>
              </w:numPr>
              <w:ind w:left="34" w:firstLine="142"/>
              <w:jc w:val="both"/>
              <w:rPr>
                <w:rFonts w:eastAsia="NewtonSanPin"/>
                <w:bCs/>
                <w:i/>
                <w:sz w:val="22"/>
                <w:szCs w:val="22"/>
                <w:lang w:eastAsia="en-US"/>
              </w:rPr>
            </w:pPr>
            <w:r w:rsidRPr="00682539">
              <w:rPr>
                <w:rFonts w:eastAsia="NewtonSanPin"/>
                <w:bCs/>
                <w:i/>
                <w:sz w:val="22"/>
                <w:szCs w:val="22"/>
                <w:lang w:eastAsia="en-US"/>
              </w:rPr>
              <w:t>владеть некоторыми основными понятиями геометрии, различать простейшие плоские и объемные геометрические фигуры.</w:t>
            </w:r>
          </w:p>
        </w:tc>
      </w:tr>
      <w:tr w:rsidR="00A84255" w:rsidRPr="00CD0D74" w14:paraId="4DBC29CF" w14:textId="77777777" w:rsidTr="00F41ACB">
        <w:tc>
          <w:tcPr>
            <w:tcW w:w="1208" w:type="dxa"/>
            <w:gridSpan w:val="2"/>
          </w:tcPr>
          <w:p w14:paraId="00DAF609" w14:textId="77777777" w:rsidR="00A84255" w:rsidRPr="00682539" w:rsidRDefault="00A84255" w:rsidP="00A84255">
            <w:pPr>
              <w:jc w:val="both"/>
              <w:rPr>
                <w:rFonts w:eastAsia="NewtonSanPin"/>
                <w:b/>
                <w:bCs/>
                <w:sz w:val="22"/>
                <w:szCs w:val="22"/>
                <w:lang w:val="ru-RU" w:eastAsia="en-US"/>
              </w:rPr>
            </w:pPr>
            <w:r w:rsidRPr="00682539">
              <w:rPr>
                <w:rFonts w:eastAsia="NewtonSanPin"/>
                <w:b/>
                <w:bCs/>
                <w:sz w:val="22"/>
                <w:szCs w:val="22"/>
                <w:lang w:val="ru-RU" w:eastAsia="en-US"/>
              </w:rPr>
              <w:t>Измерения и вычисления</w:t>
            </w:r>
          </w:p>
          <w:p w14:paraId="6B1D57B6"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5FBAD3E8" w14:textId="77777777" w:rsidR="000B40E0" w:rsidRPr="00682539" w:rsidRDefault="000B40E0" w:rsidP="000B40E0">
            <w:pPr>
              <w:widowControl/>
              <w:shd w:val="clear" w:color="auto" w:fill="FFFFFF"/>
              <w:autoSpaceDE/>
              <w:autoSpaceDN/>
              <w:adjustRightInd/>
              <w:ind w:firstLine="710"/>
              <w:jc w:val="both"/>
              <w:rPr>
                <w:rFonts w:ascii="Calibri" w:eastAsia="Times New Roman" w:hAnsi="Calibri"/>
                <w:b/>
                <w:color w:val="000000"/>
                <w:sz w:val="22"/>
                <w:szCs w:val="22"/>
                <w:lang w:val="ru-RU"/>
              </w:rPr>
            </w:pPr>
            <w:r w:rsidRPr="00682539">
              <w:rPr>
                <w:rFonts w:eastAsia="Times New Roman"/>
                <w:b/>
                <w:iCs/>
                <w:color w:val="000000"/>
                <w:sz w:val="22"/>
                <w:szCs w:val="22"/>
                <w:lang w:val="ru-RU"/>
              </w:rPr>
              <w:t>Выпускник научится:</w:t>
            </w:r>
          </w:p>
          <w:p w14:paraId="1D605B27" w14:textId="01FC3C80" w:rsidR="00A84255" w:rsidRPr="00682539" w:rsidRDefault="00A72C0E" w:rsidP="00197B16">
            <w:pPr>
              <w:pStyle w:val="afe"/>
              <w:numPr>
                <w:ilvl w:val="0"/>
                <w:numId w:val="24"/>
              </w:numPr>
              <w:ind w:left="176" w:hanging="142"/>
              <w:jc w:val="both"/>
              <w:rPr>
                <w:rFonts w:eastAsia="NewtonSanPin"/>
                <w:bCs/>
                <w:sz w:val="22"/>
                <w:szCs w:val="22"/>
                <w:lang w:eastAsia="en-US"/>
              </w:rPr>
            </w:pPr>
            <w:r>
              <w:rPr>
                <w:rFonts w:eastAsia="NewtonSanPin"/>
                <w:bCs/>
                <w:sz w:val="22"/>
                <w:szCs w:val="22"/>
                <w:lang w:eastAsia="en-US"/>
              </w:rPr>
              <w:t>в</w:t>
            </w:r>
            <w:r w:rsidR="00A84255" w:rsidRPr="00682539">
              <w:rPr>
                <w:rFonts w:eastAsia="NewtonSanPin"/>
                <w:bCs/>
                <w:sz w:val="22"/>
                <w:szCs w:val="22"/>
                <w:lang w:eastAsia="en-US"/>
              </w:rPr>
              <w:t>ыполнять измерение длин, расстояний, величин углов, с помощью инструментов для измерений длин и углов;</w:t>
            </w:r>
          </w:p>
          <w:p w14:paraId="1495A1EA" w14:textId="77777777" w:rsidR="00A84255" w:rsidRPr="00682539" w:rsidRDefault="00A84255" w:rsidP="00A84255">
            <w:pPr>
              <w:jc w:val="both"/>
              <w:rPr>
                <w:rFonts w:eastAsia="NewtonSanPin"/>
                <w:bCs/>
                <w:sz w:val="22"/>
                <w:szCs w:val="22"/>
                <w:lang w:val="ru-RU" w:eastAsia="en-US"/>
              </w:rPr>
            </w:pPr>
            <w:r w:rsidRPr="00682539">
              <w:rPr>
                <w:rFonts w:eastAsia="NewtonSanPin"/>
                <w:bCs/>
                <w:sz w:val="22"/>
                <w:szCs w:val="22"/>
                <w:lang w:val="ru-RU" w:eastAsia="en-US"/>
              </w:rPr>
              <w:t xml:space="preserve">  вычислять площади прямоугольников.</w:t>
            </w:r>
          </w:p>
          <w:p w14:paraId="4B715111" w14:textId="77777777" w:rsidR="00A84255" w:rsidRPr="00682539" w:rsidRDefault="00A84255" w:rsidP="00A84255">
            <w:pPr>
              <w:jc w:val="both"/>
              <w:rPr>
                <w:rFonts w:eastAsia="NewtonSanPin"/>
                <w:bCs/>
                <w:sz w:val="22"/>
                <w:szCs w:val="22"/>
                <w:lang w:val="ru-RU" w:eastAsia="en-US"/>
              </w:rPr>
            </w:pPr>
            <w:r w:rsidRPr="00682539">
              <w:rPr>
                <w:rFonts w:eastAsia="NewtonSanPin"/>
                <w:bCs/>
                <w:i/>
                <w:iCs/>
                <w:sz w:val="22"/>
                <w:szCs w:val="22"/>
                <w:lang w:val="ru-RU" w:eastAsia="en-US"/>
              </w:rPr>
              <w:t>В повседневной жизни и при изучении других предметов</w:t>
            </w:r>
            <w:r w:rsidRPr="00682539">
              <w:rPr>
                <w:rFonts w:eastAsia="NewtonSanPin"/>
                <w:bCs/>
                <w:sz w:val="22"/>
                <w:szCs w:val="22"/>
                <w:lang w:val="ru-RU" w:eastAsia="en-US"/>
              </w:rPr>
              <w:t>:</w:t>
            </w:r>
          </w:p>
          <w:p w14:paraId="553FE8D1" w14:textId="77777777" w:rsidR="00A84255" w:rsidRPr="00682539" w:rsidRDefault="00A84255" w:rsidP="00197B16">
            <w:pPr>
              <w:pStyle w:val="afe"/>
              <w:numPr>
                <w:ilvl w:val="0"/>
                <w:numId w:val="24"/>
              </w:numPr>
              <w:ind w:left="176" w:hanging="142"/>
              <w:jc w:val="both"/>
              <w:rPr>
                <w:rFonts w:eastAsia="NewtonSanPin"/>
                <w:bCs/>
                <w:sz w:val="22"/>
                <w:szCs w:val="22"/>
                <w:lang w:eastAsia="en-US"/>
              </w:rPr>
            </w:pPr>
            <w:r w:rsidRPr="00682539">
              <w:rPr>
                <w:rFonts w:eastAsia="NewtonSanPin"/>
                <w:bCs/>
                <w:sz w:val="22"/>
                <w:szCs w:val="22"/>
                <w:lang w:eastAsia="en-US"/>
              </w:rPr>
              <w:t>вычислять расстояния на местности в стандартных ситуациях, площади прямоугольников;</w:t>
            </w:r>
          </w:p>
          <w:p w14:paraId="0FD38C7F" w14:textId="77777777" w:rsidR="00A84255" w:rsidRDefault="00A84255" w:rsidP="00197B16">
            <w:pPr>
              <w:pStyle w:val="afe"/>
              <w:numPr>
                <w:ilvl w:val="0"/>
                <w:numId w:val="24"/>
              </w:numPr>
              <w:ind w:left="176" w:hanging="142"/>
              <w:jc w:val="both"/>
              <w:rPr>
                <w:rFonts w:eastAsia="NewtonSanPin"/>
                <w:bCs/>
                <w:sz w:val="22"/>
                <w:szCs w:val="22"/>
                <w:lang w:eastAsia="en-US"/>
              </w:rPr>
            </w:pPr>
            <w:r w:rsidRPr="00682539">
              <w:rPr>
                <w:rFonts w:eastAsia="NewtonSanPin"/>
                <w:bCs/>
                <w:sz w:val="22"/>
                <w:szCs w:val="22"/>
                <w:lang w:eastAsia="en-US"/>
              </w:rPr>
              <w:t>выполнять простейшие построения и измерения на местности, необходимые в реальной жизни.</w:t>
            </w:r>
          </w:p>
          <w:p w14:paraId="659BF298" w14:textId="00B42D43" w:rsidR="00CC1B2B" w:rsidRPr="00CC1B2B" w:rsidRDefault="00CC1B2B" w:rsidP="00197B16">
            <w:pPr>
              <w:pStyle w:val="afe"/>
              <w:numPr>
                <w:ilvl w:val="0"/>
                <w:numId w:val="24"/>
              </w:numPr>
              <w:ind w:left="176" w:hanging="142"/>
              <w:jc w:val="both"/>
              <w:rPr>
                <w:rFonts w:eastAsia="NewtonSanPin"/>
                <w:bCs/>
                <w:sz w:val="22"/>
                <w:szCs w:val="22"/>
                <w:lang w:eastAsia="en-US"/>
              </w:rPr>
            </w:pPr>
            <w:r>
              <w:rPr>
                <w:rFonts w:eastAsia="NewtonSanPin"/>
                <w:bCs/>
                <w:lang w:eastAsia="en-US"/>
              </w:rPr>
              <w:t>в</w:t>
            </w:r>
            <w:r w:rsidRPr="00CC1B2B">
              <w:rPr>
                <w:rFonts w:eastAsia="NewtonSanPin"/>
                <w:bCs/>
                <w:lang w:eastAsia="en-US"/>
              </w:rPr>
              <w:t>ыполнять измерение длин, расстояний, величин углов, с помощью инструментов для измерений длин и углов;</w:t>
            </w:r>
          </w:p>
          <w:p w14:paraId="2AB6A356" w14:textId="77777777" w:rsidR="00CC1B2B" w:rsidRPr="00CC1B2B" w:rsidRDefault="00CC1B2B" w:rsidP="00CC1B2B">
            <w:pPr>
              <w:jc w:val="both"/>
              <w:rPr>
                <w:rFonts w:eastAsia="NewtonSanPin"/>
                <w:bCs/>
                <w:lang w:val="ru-RU" w:eastAsia="en-US"/>
              </w:rPr>
            </w:pPr>
            <w:r w:rsidRPr="00CC1B2B">
              <w:rPr>
                <w:rFonts w:eastAsia="NewtonSanPin"/>
                <w:bCs/>
                <w:lang w:val="ru-RU" w:eastAsia="en-US"/>
              </w:rPr>
              <w:t>Строить треугольник и квадрат заданной площади.</w:t>
            </w:r>
          </w:p>
          <w:p w14:paraId="3BA4E638" w14:textId="77777777" w:rsidR="00CC1B2B" w:rsidRPr="00CC1B2B" w:rsidRDefault="00CC1B2B" w:rsidP="00CC1B2B">
            <w:pPr>
              <w:jc w:val="both"/>
              <w:rPr>
                <w:rFonts w:eastAsia="NewtonSanPin"/>
                <w:bCs/>
                <w:lang w:val="ru-RU" w:eastAsia="en-US"/>
              </w:rPr>
            </w:pPr>
            <w:r w:rsidRPr="00CC1B2B">
              <w:rPr>
                <w:rFonts w:eastAsia="NewtonSanPin"/>
                <w:bCs/>
                <w:lang w:val="ru-RU" w:eastAsia="en-US"/>
              </w:rPr>
              <w:t>Находят расстояние от точки до прямой.</w:t>
            </w:r>
          </w:p>
          <w:p w14:paraId="4020D33A" w14:textId="77777777" w:rsidR="00CC1B2B" w:rsidRPr="00CC1B2B" w:rsidRDefault="00CC1B2B" w:rsidP="00CC1B2B">
            <w:pPr>
              <w:jc w:val="both"/>
              <w:rPr>
                <w:rFonts w:eastAsia="NewtonSanPin"/>
                <w:bCs/>
                <w:lang w:val="ru-RU" w:eastAsia="en-US"/>
              </w:rPr>
            </w:pPr>
            <w:r w:rsidRPr="00CC1B2B">
              <w:rPr>
                <w:rFonts w:eastAsia="NewtonSanPin"/>
                <w:bCs/>
                <w:i/>
                <w:iCs/>
                <w:lang w:val="ru-RU" w:eastAsia="en-US"/>
              </w:rPr>
              <w:t>В повседневной жизни и при изучении других предметов</w:t>
            </w:r>
            <w:r w:rsidRPr="00CC1B2B">
              <w:rPr>
                <w:rFonts w:eastAsia="NewtonSanPin"/>
                <w:bCs/>
                <w:lang w:val="ru-RU" w:eastAsia="en-US"/>
              </w:rPr>
              <w:t>:</w:t>
            </w:r>
          </w:p>
          <w:p w14:paraId="46542C97" w14:textId="77777777" w:rsidR="00CC1B2B" w:rsidRPr="00CC1B2B" w:rsidRDefault="00CC1B2B" w:rsidP="00CC1B2B">
            <w:pPr>
              <w:jc w:val="both"/>
              <w:rPr>
                <w:rFonts w:eastAsia="NewtonSanPin"/>
                <w:bCs/>
                <w:lang w:val="ru-RU" w:eastAsia="en-US"/>
              </w:rPr>
            </w:pPr>
            <w:r w:rsidRPr="00CC1B2B">
              <w:rPr>
                <w:rFonts w:eastAsia="NewtonSanPin"/>
                <w:bCs/>
                <w:lang w:val="ru-RU" w:eastAsia="en-US"/>
              </w:rPr>
              <w:t>Выполнять простейшие построения и измерения на местности, необходимые в реальной жизни.</w:t>
            </w:r>
          </w:p>
          <w:p w14:paraId="263F7280" w14:textId="77777777" w:rsidR="00CC1B2B" w:rsidRPr="00CC1B2B" w:rsidRDefault="00CC1B2B" w:rsidP="00CC1B2B">
            <w:pPr>
              <w:jc w:val="both"/>
              <w:rPr>
                <w:rFonts w:eastAsia="NewtonSanPin"/>
                <w:bCs/>
                <w:lang w:val="ru-RU" w:eastAsia="en-US"/>
              </w:rPr>
            </w:pPr>
            <w:r w:rsidRPr="00CC1B2B">
              <w:rPr>
                <w:rFonts w:eastAsia="NewtonSanPin"/>
                <w:bCs/>
                <w:lang w:val="ru-RU" w:eastAsia="en-US"/>
              </w:rPr>
              <w:t>Находить выход из лабиринта различными методами.</w:t>
            </w:r>
          </w:p>
          <w:p w14:paraId="41C18D33" w14:textId="77777777" w:rsidR="00A84255" w:rsidRPr="00682539" w:rsidRDefault="00A84255" w:rsidP="00A84255">
            <w:pPr>
              <w:pStyle w:val="af0"/>
              <w:shd w:val="clear" w:color="auto" w:fill="FFFFFF"/>
              <w:spacing w:before="0" w:beforeAutospacing="0" w:after="0" w:afterAutospacing="0"/>
              <w:rPr>
                <w:color w:val="000000"/>
                <w:sz w:val="22"/>
                <w:szCs w:val="22"/>
              </w:rPr>
            </w:pPr>
          </w:p>
        </w:tc>
        <w:tc>
          <w:tcPr>
            <w:tcW w:w="4537" w:type="dxa"/>
          </w:tcPr>
          <w:p w14:paraId="3952A5AF" w14:textId="77777777" w:rsidR="000B40E0" w:rsidRPr="00114F73" w:rsidRDefault="000B40E0" w:rsidP="000B40E0">
            <w:pPr>
              <w:widowControl/>
              <w:shd w:val="clear" w:color="auto" w:fill="FFFFFF"/>
              <w:autoSpaceDE/>
              <w:autoSpaceDN/>
              <w:adjustRightInd/>
              <w:ind w:firstLine="710"/>
              <w:jc w:val="both"/>
              <w:rPr>
                <w:rFonts w:ascii="Calibri" w:eastAsia="Times New Roman" w:hAnsi="Calibri"/>
                <w:b/>
                <w:i/>
                <w:color w:val="000000"/>
                <w:sz w:val="22"/>
                <w:szCs w:val="22"/>
                <w:lang w:val="ru-RU"/>
              </w:rPr>
            </w:pPr>
            <w:r w:rsidRPr="00114F73">
              <w:rPr>
                <w:rFonts w:eastAsia="Times New Roman"/>
                <w:b/>
                <w:i/>
                <w:iCs/>
                <w:color w:val="000000"/>
                <w:sz w:val="22"/>
                <w:szCs w:val="22"/>
                <w:lang w:val="ru-RU"/>
              </w:rPr>
              <w:t>Выпускник получит возможность научиться:</w:t>
            </w:r>
          </w:p>
          <w:p w14:paraId="32AB0158" w14:textId="07FC2D3B" w:rsidR="00A84255" w:rsidRPr="00682539" w:rsidRDefault="00A72C0E" w:rsidP="00197B16">
            <w:pPr>
              <w:pStyle w:val="afe"/>
              <w:numPr>
                <w:ilvl w:val="0"/>
                <w:numId w:val="24"/>
              </w:numPr>
              <w:ind w:left="176" w:firstLine="229"/>
              <w:jc w:val="both"/>
              <w:rPr>
                <w:rFonts w:eastAsia="NewtonSanPin"/>
                <w:bCs/>
                <w:i/>
                <w:sz w:val="22"/>
                <w:szCs w:val="22"/>
                <w:lang w:eastAsia="en-US"/>
              </w:rPr>
            </w:pPr>
            <w:r>
              <w:rPr>
                <w:rFonts w:eastAsia="NewtonSanPin"/>
                <w:bCs/>
                <w:i/>
                <w:sz w:val="22"/>
                <w:szCs w:val="22"/>
                <w:lang w:eastAsia="en-US"/>
              </w:rPr>
              <w:t>в</w:t>
            </w:r>
            <w:r w:rsidR="00A84255" w:rsidRPr="00682539">
              <w:rPr>
                <w:rFonts w:eastAsia="NewtonSanPin"/>
                <w:bCs/>
                <w:i/>
                <w:sz w:val="22"/>
                <w:szCs w:val="22"/>
                <w:lang w:eastAsia="en-US"/>
              </w:rPr>
              <w:t>ыполнять измерение длин, расстояний, величин углов с помощью инструментов для измерений длин и углов;</w:t>
            </w:r>
          </w:p>
          <w:p w14:paraId="655F4D7B" w14:textId="77777777" w:rsidR="00A84255" w:rsidRPr="00682539" w:rsidRDefault="00A84255" w:rsidP="00197B16">
            <w:pPr>
              <w:pStyle w:val="afe"/>
              <w:numPr>
                <w:ilvl w:val="0"/>
                <w:numId w:val="24"/>
              </w:numPr>
              <w:ind w:left="176" w:firstLine="229"/>
              <w:jc w:val="both"/>
              <w:rPr>
                <w:rFonts w:eastAsia="NewtonSanPin"/>
                <w:bCs/>
                <w:i/>
                <w:sz w:val="22"/>
                <w:szCs w:val="22"/>
                <w:lang w:eastAsia="en-US"/>
              </w:rPr>
            </w:pPr>
            <w:r w:rsidRPr="00682539">
              <w:rPr>
                <w:rFonts w:eastAsia="NewtonSanPin"/>
                <w:bCs/>
                <w:i/>
                <w:sz w:val="22"/>
                <w:szCs w:val="22"/>
                <w:lang w:eastAsia="en-US"/>
              </w:rPr>
              <w:t>вычислять площади прямоугольников, квадратов, объемы прямоугольных параллелепипедов, кубов;</w:t>
            </w:r>
          </w:p>
          <w:p w14:paraId="142C5096" w14:textId="77777777" w:rsidR="00A84255" w:rsidRPr="00682539" w:rsidRDefault="00A84255" w:rsidP="00197B16">
            <w:pPr>
              <w:pStyle w:val="afe"/>
              <w:numPr>
                <w:ilvl w:val="0"/>
                <w:numId w:val="24"/>
              </w:numPr>
              <w:ind w:left="176" w:firstLine="229"/>
              <w:jc w:val="both"/>
              <w:rPr>
                <w:rFonts w:eastAsia="NewtonSanPin"/>
                <w:bCs/>
                <w:i/>
                <w:sz w:val="22"/>
                <w:szCs w:val="22"/>
                <w:lang w:eastAsia="en-US"/>
              </w:rPr>
            </w:pPr>
            <w:r w:rsidRPr="00682539">
              <w:rPr>
                <w:rFonts w:eastAsia="NewtonSanPin"/>
                <w:bCs/>
                <w:i/>
                <w:sz w:val="22"/>
                <w:szCs w:val="22"/>
                <w:lang w:eastAsia="en-US"/>
              </w:rPr>
              <w:t>использовать геометрический язык для описания предметов окружающего мира; выполнять чертежи, делать рисунки, схемы к условию задачи; измерять длины отрезков, величины углов, использовать формулы для вычисления периметров, площадей и объемов некоторых геометрических фигур.</w:t>
            </w:r>
          </w:p>
          <w:p w14:paraId="031C495C" w14:textId="77777777" w:rsidR="00A84255" w:rsidRPr="00682539" w:rsidRDefault="00A84255" w:rsidP="00A84255">
            <w:pPr>
              <w:jc w:val="both"/>
              <w:rPr>
                <w:rFonts w:eastAsia="NewtonSanPin"/>
                <w:bCs/>
                <w:i/>
                <w:sz w:val="22"/>
                <w:szCs w:val="22"/>
                <w:lang w:val="ru-RU" w:eastAsia="en-US"/>
              </w:rPr>
            </w:pPr>
            <w:r w:rsidRPr="00682539">
              <w:rPr>
                <w:rFonts w:eastAsia="NewtonSanPin"/>
                <w:bCs/>
                <w:i/>
                <w:iCs/>
                <w:sz w:val="22"/>
                <w:szCs w:val="22"/>
                <w:lang w:val="ru-RU" w:eastAsia="en-US"/>
              </w:rPr>
              <w:t>В повседневной жизни и при изучении других предметов</w:t>
            </w:r>
            <w:r w:rsidRPr="00682539">
              <w:rPr>
                <w:rFonts w:eastAsia="NewtonSanPin"/>
                <w:bCs/>
                <w:i/>
                <w:sz w:val="22"/>
                <w:szCs w:val="22"/>
                <w:lang w:val="ru-RU" w:eastAsia="en-US"/>
              </w:rPr>
              <w:t>:</w:t>
            </w:r>
          </w:p>
          <w:p w14:paraId="6F37111B" w14:textId="77777777" w:rsidR="00A84255" w:rsidRPr="00682539" w:rsidRDefault="00A84255" w:rsidP="00197B16">
            <w:pPr>
              <w:pStyle w:val="afe"/>
              <w:numPr>
                <w:ilvl w:val="0"/>
                <w:numId w:val="25"/>
              </w:numPr>
              <w:ind w:left="176" w:firstLine="289"/>
              <w:jc w:val="both"/>
              <w:rPr>
                <w:rFonts w:eastAsia="NewtonSanPin"/>
                <w:bCs/>
                <w:i/>
                <w:sz w:val="22"/>
                <w:szCs w:val="22"/>
                <w:lang w:eastAsia="en-US"/>
              </w:rPr>
            </w:pPr>
            <w:r w:rsidRPr="00682539">
              <w:rPr>
                <w:rFonts w:eastAsia="NewtonSanPin"/>
                <w:bCs/>
                <w:i/>
                <w:sz w:val="22"/>
                <w:szCs w:val="22"/>
                <w:lang w:eastAsia="en-US"/>
              </w:rPr>
              <w:t>вычислять расстояния на местности в стандартных ситуациях, площади участков прямоугольной формы, объемы комнат;</w:t>
            </w:r>
          </w:p>
          <w:p w14:paraId="2E982BFA" w14:textId="77777777" w:rsidR="00A84255" w:rsidRPr="00682539" w:rsidRDefault="00A84255" w:rsidP="00197B16">
            <w:pPr>
              <w:pStyle w:val="afe"/>
              <w:numPr>
                <w:ilvl w:val="0"/>
                <w:numId w:val="25"/>
              </w:numPr>
              <w:ind w:left="176" w:firstLine="283"/>
              <w:jc w:val="both"/>
              <w:rPr>
                <w:rFonts w:eastAsia="NewtonSanPin"/>
                <w:bCs/>
                <w:i/>
                <w:sz w:val="22"/>
                <w:szCs w:val="22"/>
                <w:lang w:eastAsia="en-US"/>
              </w:rPr>
            </w:pPr>
            <w:r w:rsidRPr="00682539">
              <w:rPr>
                <w:rFonts w:eastAsia="NewtonSanPin"/>
                <w:bCs/>
                <w:i/>
                <w:sz w:val="22"/>
                <w:szCs w:val="22"/>
                <w:lang w:eastAsia="en-US"/>
              </w:rPr>
              <w:t>выполнять простейшие построения на местности, необходимые в реальной жизни;</w:t>
            </w:r>
          </w:p>
          <w:p w14:paraId="1EDBE745" w14:textId="77777777" w:rsidR="00A84255" w:rsidRPr="00682539" w:rsidRDefault="00A84255" w:rsidP="00197B16">
            <w:pPr>
              <w:pStyle w:val="afe"/>
              <w:numPr>
                <w:ilvl w:val="0"/>
                <w:numId w:val="25"/>
              </w:numPr>
              <w:ind w:left="176" w:firstLine="142"/>
              <w:jc w:val="both"/>
              <w:rPr>
                <w:rFonts w:eastAsia="NewtonSanPin"/>
                <w:bCs/>
                <w:i/>
                <w:sz w:val="22"/>
                <w:szCs w:val="22"/>
                <w:lang w:eastAsia="en-US"/>
              </w:rPr>
            </w:pPr>
            <w:r w:rsidRPr="00682539">
              <w:rPr>
                <w:rFonts w:eastAsia="NewtonSanPin"/>
                <w:bCs/>
                <w:i/>
                <w:sz w:val="22"/>
                <w:szCs w:val="22"/>
                <w:lang w:eastAsia="en-US"/>
              </w:rPr>
              <w:t>оценивать размеры реальных объектов окружающего мира.</w:t>
            </w:r>
          </w:p>
          <w:p w14:paraId="7544068C" w14:textId="77777777" w:rsidR="00A84255" w:rsidRPr="00682539" w:rsidRDefault="00A84255" w:rsidP="00A84255">
            <w:pPr>
              <w:pStyle w:val="af0"/>
              <w:shd w:val="clear" w:color="auto" w:fill="FFFFFF"/>
              <w:spacing w:before="0" w:beforeAutospacing="0" w:after="0" w:afterAutospacing="0"/>
              <w:rPr>
                <w:color w:val="000000"/>
                <w:sz w:val="22"/>
                <w:szCs w:val="22"/>
              </w:rPr>
            </w:pPr>
          </w:p>
        </w:tc>
      </w:tr>
      <w:tr w:rsidR="00A84255" w:rsidRPr="00CD0D74" w14:paraId="4A09DF38" w14:textId="77777777" w:rsidTr="00F41ACB">
        <w:tc>
          <w:tcPr>
            <w:tcW w:w="1208" w:type="dxa"/>
            <w:gridSpan w:val="2"/>
          </w:tcPr>
          <w:p w14:paraId="469CDB44" w14:textId="77777777" w:rsidR="00A84255" w:rsidRPr="00682539" w:rsidRDefault="00A84255" w:rsidP="00A84255">
            <w:pPr>
              <w:jc w:val="both"/>
              <w:rPr>
                <w:rFonts w:eastAsia="NewtonSanPin"/>
                <w:b/>
                <w:bCs/>
                <w:sz w:val="22"/>
                <w:szCs w:val="22"/>
                <w:lang w:val="ru-RU" w:eastAsia="en-US"/>
              </w:rPr>
            </w:pPr>
            <w:r w:rsidRPr="00682539">
              <w:rPr>
                <w:rFonts w:eastAsia="NewtonSanPin"/>
                <w:b/>
                <w:bCs/>
                <w:sz w:val="22"/>
                <w:szCs w:val="22"/>
                <w:lang w:val="ru-RU" w:eastAsia="en-US"/>
              </w:rPr>
              <w:t>История математики</w:t>
            </w:r>
          </w:p>
          <w:p w14:paraId="0A949D38"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026014D6" w14:textId="77777777" w:rsidR="000B40E0" w:rsidRPr="00682539" w:rsidRDefault="000B40E0" w:rsidP="000B40E0">
            <w:pPr>
              <w:widowControl/>
              <w:shd w:val="clear" w:color="auto" w:fill="FFFFFF"/>
              <w:autoSpaceDE/>
              <w:autoSpaceDN/>
              <w:adjustRightInd/>
              <w:ind w:firstLine="710"/>
              <w:jc w:val="both"/>
              <w:rPr>
                <w:rFonts w:ascii="Calibri" w:eastAsia="Times New Roman" w:hAnsi="Calibri"/>
                <w:b/>
                <w:color w:val="000000"/>
                <w:sz w:val="22"/>
                <w:szCs w:val="22"/>
                <w:lang w:val="ru-RU"/>
              </w:rPr>
            </w:pPr>
            <w:r w:rsidRPr="00682539">
              <w:rPr>
                <w:rFonts w:eastAsia="Times New Roman"/>
                <w:b/>
                <w:iCs/>
                <w:color w:val="000000"/>
                <w:sz w:val="22"/>
                <w:szCs w:val="22"/>
                <w:lang w:val="ru-RU"/>
              </w:rPr>
              <w:t>Выпускник научится:</w:t>
            </w:r>
          </w:p>
          <w:p w14:paraId="3B0BFEA7" w14:textId="010297E2" w:rsidR="00A84255" w:rsidRPr="00682539" w:rsidRDefault="00A72C0E" w:rsidP="00A84255">
            <w:pPr>
              <w:jc w:val="both"/>
              <w:rPr>
                <w:rFonts w:eastAsia="NewtonSanPin"/>
                <w:bCs/>
                <w:sz w:val="22"/>
                <w:szCs w:val="22"/>
                <w:lang w:val="ru-RU" w:eastAsia="en-US"/>
              </w:rPr>
            </w:pPr>
            <w:r>
              <w:rPr>
                <w:rFonts w:eastAsia="NewtonSanPin"/>
                <w:bCs/>
                <w:sz w:val="22"/>
                <w:szCs w:val="22"/>
                <w:lang w:val="ru-RU" w:eastAsia="en-US"/>
              </w:rPr>
              <w:t>о</w:t>
            </w:r>
            <w:r w:rsidR="00A84255" w:rsidRPr="00682539">
              <w:rPr>
                <w:rFonts w:eastAsia="NewtonSanPin"/>
                <w:bCs/>
                <w:sz w:val="22"/>
                <w:szCs w:val="22"/>
                <w:lang w:val="ru-RU" w:eastAsia="en-US"/>
              </w:rPr>
              <w:t>писывать отдельные выдающиеся результаты, полученные в ходе развития математики как науки;</w:t>
            </w:r>
          </w:p>
          <w:p w14:paraId="56352D40" w14:textId="77777777" w:rsidR="00A84255" w:rsidRDefault="00A84255" w:rsidP="00197B16">
            <w:pPr>
              <w:pStyle w:val="afe"/>
              <w:numPr>
                <w:ilvl w:val="0"/>
                <w:numId w:val="26"/>
              </w:numPr>
              <w:ind w:left="34" w:firstLine="431"/>
              <w:jc w:val="both"/>
              <w:rPr>
                <w:rFonts w:eastAsia="NewtonSanPin"/>
                <w:bCs/>
                <w:sz w:val="22"/>
                <w:szCs w:val="22"/>
                <w:lang w:eastAsia="en-US"/>
              </w:rPr>
            </w:pPr>
            <w:r w:rsidRPr="00682539">
              <w:rPr>
                <w:rFonts w:eastAsia="NewtonSanPin"/>
                <w:bCs/>
                <w:sz w:val="22"/>
                <w:szCs w:val="22"/>
                <w:lang w:eastAsia="en-US"/>
              </w:rPr>
              <w:t>знать примеры математических открытий и их авторов в связи с отечественной и всемирной историей.</w:t>
            </w:r>
          </w:p>
          <w:p w14:paraId="5115E643" w14:textId="5B3E7D21" w:rsidR="00A84255" w:rsidRPr="00CC1B2B" w:rsidRDefault="00CC1B2B" w:rsidP="00197B16">
            <w:pPr>
              <w:pStyle w:val="afe"/>
              <w:numPr>
                <w:ilvl w:val="0"/>
                <w:numId w:val="26"/>
              </w:numPr>
              <w:ind w:left="34" w:firstLine="431"/>
              <w:jc w:val="both"/>
              <w:rPr>
                <w:rFonts w:eastAsia="NewtonSanPin"/>
                <w:bCs/>
                <w:sz w:val="22"/>
                <w:szCs w:val="22"/>
                <w:lang w:eastAsia="en-US"/>
              </w:rPr>
            </w:pPr>
            <w:r>
              <w:rPr>
                <w:rFonts w:eastAsia="NewtonSanPin"/>
                <w:bCs/>
                <w:lang w:eastAsia="en-US"/>
              </w:rPr>
              <w:t>з</w:t>
            </w:r>
            <w:r w:rsidRPr="00CC1B2B">
              <w:rPr>
                <w:rFonts w:eastAsia="NewtonSanPin"/>
                <w:bCs/>
                <w:lang w:eastAsia="en-US"/>
              </w:rPr>
              <w:t>нать примеры математических открытий и их авторов в связи с отечественной и всемирной историей.</w:t>
            </w:r>
          </w:p>
        </w:tc>
        <w:tc>
          <w:tcPr>
            <w:tcW w:w="4537" w:type="dxa"/>
          </w:tcPr>
          <w:p w14:paraId="502F7566" w14:textId="77777777" w:rsidR="000B40E0" w:rsidRPr="00114F73" w:rsidRDefault="000B40E0" w:rsidP="000B40E0">
            <w:pPr>
              <w:widowControl/>
              <w:shd w:val="clear" w:color="auto" w:fill="FFFFFF"/>
              <w:autoSpaceDE/>
              <w:autoSpaceDN/>
              <w:adjustRightInd/>
              <w:ind w:firstLine="710"/>
              <w:jc w:val="both"/>
              <w:rPr>
                <w:rFonts w:ascii="Calibri" w:eastAsia="Times New Roman" w:hAnsi="Calibri"/>
                <w:b/>
                <w:i/>
                <w:color w:val="000000"/>
                <w:sz w:val="22"/>
                <w:szCs w:val="22"/>
                <w:lang w:val="ru-RU"/>
              </w:rPr>
            </w:pPr>
            <w:r w:rsidRPr="00114F73">
              <w:rPr>
                <w:rFonts w:eastAsia="Times New Roman"/>
                <w:b/>
                <w:i/>
                <w:iCs/>
                <w:color w:val="000000"/>
                <w:sz w:val="22"/>
                <w:szCs w:val="22"/>
                <w:lang w:val="ru-RU"/>
              </w:rPr>
              <w:t>Выпускник получит возможность научиться:</w:t>
            </w:r>
          </w:p>
          <w:p w14:paraId="496F1B6C" w14:textId="7D993BDA" w:rsidR="00CC1B2B" w:rsidRPr="00A077B6" w:rsidRDefault="00A72C0E" w:rsidP="00197B16">
            <w:pPr>
              <w:pStyle w:val="afe"/>
              <w:numPr>
                <w:ilvl w:val="0"/>
                <w:numId w:val="26"/>
              </w:numPr>
              <w:ind w:left="176" w:firstLine="142"/>
              <w:jc w:val="both"/>
              <w:rPr>
                <w:rFonts w:eastAsia="NewtonSanPin"/>
                <w:bCs/>
                <w:i/>
                <w:sz w:val="22"/>
                <w:szCs w:val="22"/>
                <w:lang w:eastAsia="en-US"/>
              </w:rPr>
            </w:pPr>
            <w:r>
              <w:rPr>
                <w:rFonts w:eastAsia="NewtonSanPin"/>
                <w:bCs/>
                <w:i/>
                <w:sz w:val="22"/>
                <w:szCs w:val="22"/>
                <w:lang w:eastAsia="en-US"/>
              </w:rPr>
              <w:t>х</w:t>
            </w:r>
            <w:r w:rsidR="00A84255" w:rsidRPr="00682539">
              <w:rPr>
                <w:rFonts w:eastAsia="NewtonSanPin"/>
                <w:bCs/>
                <w:i/>
                <w:sz w:val="22"/>
                <w:szCs w:val="22"/>
                <w:lang w:eastAsia="en-US"/>
              </w:rPr>
              <w:t>арактеризовать вклад выдающихся математиков в развитие математики и иных научных областей;</w:t>
            </w:r>
            <w:r w:rsidR="00A077B6">
              <w:rPr>
                <w:rFonts w:eastAsia="NewtonSanPin"/>
                <w:bCs/>
                <w:i/>
                <w:sz w:val="22"/>
                <w:szCs w:val="22"/>
                <w:lang w:eastAsia="en-US"/>
              </w:rPr>
              <w:t xml:space="preserve"> </w:t>
            </w:r>
            <w:r w:rsidR="00CC1B2B" w:rsidRPr="00A077B6">
              <w:rPr>
                <w:rFonts w:eastAsia="NewtonSanPin"/>
                <w:bCs/>
                <w:i/>
                <w:sz w:val="22"/>
                <w:szCs w:val="22"/>
                <w:lang w:eastAsia="en-US"/>
              </w:rPr>
              <w:t>значимость в жизни человека.</w:t>
            </w:r>
          </w:p>
          <w:p w14:paraId="467BE8C8" w14:textId="77777777" w:rsidR="00CC1B2B" w:rsidRPr="00A077B6" w:rsidRDefault="00CC1B2B" w:rsidP="00197B16">
            <w:pPr>
              <w:pStyle w:val="afe"/>
              <w:numPr>
                <w:ilvl w:val="0"/>
                <w:numId w:val="204"/>
              </w:numPr>
              <w:jc w:val="both"/>
              <w:rPr>
                <w:rFonts w:eastAsia="NewtonSanPin"/>
                <w:bCs/>
                <w:i/>
                <w:lang w:eastAsia="en-US"/>
              </w:rPr>
            </w:pPr>
            <w:r w:rsidRPr="00A077B6">
              <w:rPr>
                <w:rFonts w:eastAsia="NewtonSanPin"/>
                <w:bCs/>
                <w:i/>
                <w:lang w:eastAsia="en-US"/>
              </w:rPr>
              <w:t>извлекать, интерпретировать и преобразовывать информацию о геометрических фигурах.</w:t>
            </w:r>
          </w:p>
          <w:p w14:paraId="1A9E25BD" w14:textId="77777777" w:rsidR="00CC1B2B" w:rsidRPr="00A077B6" w:rsidRDefault="00CC1B2B" w:rsidP="00197B16">
            <w:pPr>
              <w:pStyle w:val="afe"/>
              <w:numPr>
                <w:ilvl w:val="0"/>
                <w:numId w:val="204"/>
              </w:numPr>
              <w:jc w:val="both"/>
              <w:rPr>
                <w:rFonts w:eastAsia="NewtonSanPin"/>
                <w:bCs/>
                <w:i/>
                <w:lang w:eastAsia="en-US"/>
              </w:rPr>
            </w:pPr>
            <w:r w:rsidRPr="00A077B6">
              <w:rPr>
                <w:rFonts w:eastAsia="NewtonSanPin"/>
                <w:bCs/>
                <w:i/>
                <w:lang w:eastAsia="en-US"/>
              </w:rPr>
              <w:t>изображать изучаемые фигуры, бордюры, орнаменты.</w:t>
            </w:r>
          </w:p>
          <w:p w14:paraId="401A7869" w14:textId="77777777" w:rsidR="00CC1B2B" w:rsidRPr="00A077B6" w:rsidRDefault="00CC1B2B" w:rsidP="00197B16">
            <w:pPr>
              <w:pStyle w:val="afe"/>
              <w:numPr>
                <w:ilvl w:val="0"/>
                <w:numId w:val="204"/>
              </w:numPr>
              <w:jc w:val="both"/>
              <w:rPr>
                <w:rFonts w:eastAsia="NewtonSanPin"/>
                <w:bCs/>
                <w:i/>
                <w:lang w:eastAsia="en-US"/>
              </w:rPr>
            </w:pPr>
            <w:r w:rsidRPr="00A077B6">
              <w:rPr>
                <w:rFonts w:eastAsia="NewtonSanPin"/>
                <w:bCs/>
                <w:i/>
                <w:lang w:eastAsia="en-US"/>
              </w:rPr>
              <w:t>работать с математическим текстом (структурировать, извлекать необходимую информацию).</w:t>
            </w:r>
          </w:p>
          <w:p w14:paraId="6E86F249" w14:textId="43FFDA86" w:rsidR="00CC1B2B" w:rsidRPr="00CC1B2B" w:rsidRDefault="00A84255" w:rsidP="00197B16">
            <w:pPr>
              <w:pStyle w:val="afe"/>
              <w:numPr>
                <w:ilvl w:val="0"/>
                <w:numId w:val="26"/>
              </w:numPr>
              <w:ind w:left="176" w:firstLine="289"/>
              <w:jc w:val="both"/>
              <w:rPr>
                <w:rFonts w:eastAsia="NewtonSanPin"/>
                <w:bCs/>
                <w:i/>
                <w:sz w:val="22"/>
                <w:szCs w:val="22"/>
                <w:lang w:eastAsia="en-US"/>
              </w:rPr>
            </w:pPr>
            <w:r w:rsidRPr="00682539">
              <w:rPr>
                <w:rFonts w:eastAsia="NewtonSanPin"/>
                <w:bCs/>
                <w:i/>
                <w:sz w:val="22"/>
                <w:szCs w:val="22"/>
                <w:lang w:eastAsia="en-US"/>
              </w:rPr>
              <w:t>представлять геометрию как науку из сферы человеческой деятельности,</w:t>
            </w:r>
            <w:r>
              <w:rPr>
                <w:rFonts w:eastAsia="NewtonSanPin"/>
                <w:bCs/>
                <w:i/>
                <w:sz w:val="22"/>
                <w:szCs w:val="22"/>
                <w:lang w:eastAsia="en-US"/>
              </w:rPr>
              <w:t xml:space="preserve"> ее </w:t>
            </w:r>
          </w:p>
        </w:tc>
      </w:tr>
      <w:tr w:rsidR="00A84255" w:rsidRPr="00682539" w14:paraId="63968E70" w14:textId="77777777" w:rsidTr="00F41ACB">
        <w:tc>
          <w:tcPr>
            <w:tcW w:w="9923" w:type="dxa"/>
            <w:gridSpan w:val="4"/>
          </w:tcPr>
          <w:p w14:paraId="77C53531" w14:textId="77777777" w:rsidR="00A84255" w:rsidRPr="00682539" w:rsidRDefault="00A84255" w:rsidP="00A84255">
            <w:pPr>
              <w:pStyle w:val="af0"/>
              <w:shd w:val="clear" w:color="auto" w:fill="FFFFFF"/>
              <w:spacing w:before="0" w:beforeAutospacing="0" w:after="0" w:afterAutospacing="0"/>
              <w:jc w:val="center"/>
              <w:rPr>
                <w:b/>
                <w:color w:val="000000"/>
                <w:sz w:val="22"/>
                <w:szCs w:val="22"/>
              </w:rPr>
            </w:pPr>
            <w:r>
              <w:rPr>
                <w:b/>
                <w:color w:val="000000"/>
                <w:sz w:val="22"/>
                <w:szCs w:val="22"/>
              </w:rPr>
              <w:t xml:space="preserve">1.2.5.24. </w:t>
            </w:r>
            <w:r w:rsidRPr="00682539">
              <w:rPr>
                <w:b/>
                <w:color w:val="000000"/>
                <w:sz w:val="22"/>
                <w:szCs w:val="22"/>
              </w:rPr>
              <w:t>Математическое моделирование</w:t>
            </w:r>
          </w:p>
        </w:tc>
      </w:tr>
      <w:tr w:rsidR="00A84255" w:rsidRPr="00C529DC" w14:paraId="173871D0" w14:textId="77777777" w:rsidTr="00F41ACB">
        <w:trPr>
          <w:trHeight w:val="557"/>
        </w:trPr>
        <w:tc>
          <w:tcPr>
            <w:tcW w:w="1208" w:type="dxa"/>
            <w:gridSpan w:val="2"/>
          </w:tcPr>
          <w:p w14:paraId="21E33F6C"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2604D8D2" w14:textId="77777777" w:rsidR="000B40E0" w:rsidRPr="000B40E0" w:rsidRDefault="000B40E0" w:rsidP="000B40E0">
            <w:pPr>
              <w:widowControl/>
              <w:shd w:val="clear" w:color="auto" w:fill="FFFFFF"/>
              <w:autoSpaceDE/>
              <w:autoSpaceDN/>
              <w:adjustRightInd/>
              <w:jc w:val="both"/>
              <w:rPr>
                <w:rFonts w:ascii="Helvetica" w:eastAsia="Times New Roman" w:hAnsi="Helvetica" w:cs="Helvetica"/>
                <w:b/>
                <w:color w:val="212121"/>
                <w:sz w:val="22"/>
                <w:szCs w:val="22"/>
                <w:lang w:val="ru-RU"/>
              </w:rPr>
            </w:pPr>
            <w:r w:rsidRPr="000B40E0">
              <w:rPr>
                <w:rFonts w:eastAsia="Times New Roman"/>
                <w:b/>
                <w:i/>
                <w:iCs/>
                <w:color w:val="212121"/>
                <w:sz w:val="22"/>
                <w:szCs w:val="22"/>
                <w:lang w:val="ru-RU"/>
              </w:rPr>
              <w:t>Выпускник научится понимать:</w:t>
            </w:r>
          </w:p>
          <w:p w14:paraId="001F41CC" w14:textId="77777777" w:rsidR="00255927" w:rsidRPr="00255927" w:rsidRDefault="00255927" w:rsidP="00197B16">
            <w:pPr>
              <w:widowControl/>
              <w:numPr>
                <w:ilvl w:val="0"/>
                <w:numId w:val="71"/>
              </w:numPr>
              <w:autoSpaceDE/>
              <w:autoSpaceDN/>
              <w:adjustRightInd/>
              <w:spacing w:line="276" w:lineRule="auto"/>
              <w:jc w:val="both"/>
              <w:rPr>
                <w:bCs/>
                <w:sz w:val="22"/>
                <w:szCs w:val="22"/>
                <w:lang w:val="ru-RU"/>
              </w:rPr>
            </w:pPr>
            <w:r w:rsidRPr="00255927">
              <w:rPr>
                <w:bCs/>
                <w:sz w:val="22"/>
                <w:szCs w:val="22"/>
                <w:lang w:val="ru-RU"/>
              </w:rPr>
              <w:t>овладеть базовыми понятиями по основным разделам содержания; представлениями об</w:t>
            </w:r>
          </w:p>
          <w:p w14:paraId="4A2BD8D8" w14:textId="77777777" w:rsidR="00255927" w:rsidRPr="00255927" w:rsidRDefault="00255927" w:rsidP="00255927">
            <w:pPr>
              <w:spacing w:line="276" w:lineRule="auto"/>
              <w:jc w:val="both"/>
              <w:rPr>
                <w:bCs/>
                <w:sz w:val="22"/>
                <w:szCs w:val="22"/>
                <w:lang w:val="ru-RU"/>
              </w:rPr>
            </w:pPr>
            <w:r w:rsidRPr="00255927">
              <w:rPr>
                <w:bCs/>
                <w:sz w:val="22"/>
                <w:szCs w:val="22"/>
                <w:lang w:val="ru-RU"/>
              </w:rPr>
              <w:t>основных изучаемых понятиях как важнейших моделях, позволяющих описывать и</w:t>
            </w:r>
          </w:p>
          <w:p w14:paraId="0F2AB6FB" w14:textId="77777777" w:rsidR="00255927" w:rsidRPr="00255927" w:rsidRDefault="00255927" w:rsidP="00197B16">
            <w:pPr>
              <w:widowControl/>
              <w:numPr>
                <w:ilvl w:val="0"/>
                <w:numId w:val="71"/>
              </w:numPr>
              <w:autoSpaceDE/>
              <w:autoSpaceDN/>
              <w:adjustRightInd/>
              <w:spacing w:line="276" w:lineRule="auto"/>
              <w:jc w:val="both"/>
              <w:rPr>
                <w:bCs/>
                <w:sz w:val="22"/>
                <w:szCs w:val="22"/>
                <w:lang w:val="ru-RU"/>
              </w:rPr>
            </w:pPr>
            <w:r w:rsidRPr="00255927">
              <w:rPr>
                <w:bCs/>
                <w:sz w:val="22"/>
                <w:szCs w:val="22"/>
                <w:lang w:val="ru-RU"/>
              </w:rPr>
              <w:t>изучать реальные процессы и явления;</w:t>
            </w:r>
          </w:p>
          <w:p w14:paraId="5B34B258" w14:textId="717C3EF5" w:rsidR="00255927" w:rsidRPr="00255927" w:rsidRDefault="00255927" w:rsidP="00197B16">
            <w:pPr>
              <w:widowControl/>
              <w:numPr>
                <w:ilvl w:val="0"/>
                <w:numId w:val="71"/>
              </w:numPr>
              <w:autoSpaceDE/>
              <w:autoSpaceDN/>
              <w:adjustRightInd/>
              <w:spacing w:line="276" w:lineRule="auto"/>
              <w:jc w:val="both"/>
              <w:rPr>
                <w:bCs/>
                <w:sz w:val="22"/>
                <w:szCs w:val="22"/>
                <w:lang w:val="ru-RU"/>
              </w:rPr>
            </w:pPr>
            <w:r w:rsidRPr="00255927">
              <w:rPr>
                <w:bCs/>
                <w:sz w:val="22"/>
                <w:szCs w:val="22"/>
                <w:lang w:val="ru-RU"/>
              </w:rPr>
              <w:t>развивать представления о числе, овладеть навыками устных, письменных,</w:t>
            </w:r>
            <w:r>
              <w:rPr>
                <w:bCs/>
                <w:sz w:val="22"/>
                <w:szCs w:val="22"/>
                <w:lang w:val="ru-RU"/>
              </w:rPr>
              <w:t xml:space="preserve"> </w:t>
            </w:r>
            <w:r w:rsidRPr="00255927">
              <w:rPr>
                <w:bCs/>
                <w:sz w:val="22"/>
                <w:szCs w:val="22"/>
                <w:lang w:val="ru-RU"/>
              </w:rPr>
              <w:t>инструментальных вычислений;</w:t>
            </w:r>
          </w:p>
          <w:p w14:paraId="0FAACEB6" w14:textId="77777777" w:rsidR="00255927" w:rsidRPr="00255927" w:rsidRDefault="00255927" w:rsidP="00197B16">
            <w:pPr>
              <w:widowControl/>
              <w:numPr>
                <w:ilvl w:val="0"/>
                <w:numId w:val="71"/>
              </w:numPr>
              <w:autoSpaceDE/>
              <w:autoSpaceDN/>
              <w:adjustRightInd/>
              <w:spacing w:line="276" w:lineRule="auto"/>
              <w:jc w:val="both"/>
              <w:rPr>
                <w:bCs/>
                <w:sz w:val="22"/>
                <w:szCs w:val="22"/>
                <w:lang w:val="ru-RU"/>
              </w:rPr>
            </w:pPr>
            <w:r w:rsidRPr="00255927">
              <w:rPr>
                <w:bCs/>
                <w:sz w:val="22"/>
                <w:szCs w:val="22"/>
                <w:lang w:val="ru-RU"/>
              </w:rPr>
              <w:t>выполнять арифметические действия с рациональными числами, сравнивать</w:t>
            </w:r>
          </w:p>
          <w:p w14:paraId="26C8CF72" w14:textId="77777777" w:rsidR="00255927" w:rsidRPr="00255927" w:rsidRDefault="00255927" w:rsidP="00255927">
            <w:pPr>
              <w:spacing w:line="276" w:lineRule="auto"/>
              <w:jc w:val="both"/>
              <w:rPr>
                <w:bCs/>
                <w:sz w:val="22"/>
                <w:szCs w:val="22"/>
                <w:lang w:val="ru-RU"/>
              </w:rPr>
            </w:pPr>
            <w:r w:rsidRPr="00255927">
              <w:rPr>
                <w:bCs/>
                <w:sz w:val="22"/>
                <w:szCs w:val="22"/>
                <w:lang w:val="ru-RU"/>
              </w:rPr>
              <w:t>рациональные числа; находить значения числовых выражений;</w:t>
            </w:r>
          </w:p>
          <w:p w14:paraId="00CB0C27" w14:textId="77777777" w:rsidR="00255927" w:rsidRPr="00255927" w:rsidRDefault="00255927" w:rsidP="00197B16">
            <w:pPr>
              <w:widowControl/>
              <w:numPr>
                <w:ilvl w:val="0"/>
                <w:numId w:val="71"/>
              </w:numPr>
              <w:autoSpaceDE/>
              <w:autoSpaceDN/>
              <w:adjustRightInd/>
              <w:spacing w:line="276" w:lineRule="auto"/>
              <w:jc w:val="both"/>
              <w:rPr>
                <w:bCs/>
                <w:sz w:val="22"/>
                <w:szCs w:val="22"/>
                <w:lang w:val="ru-RU"/>
              </w:rPr>
            </w:pPr>
            <w:r w:rsidRPr="00255927">
              <w:rPr>
                <w:bCs/>
                <w:sz w:val="22"/>
                <w:szCs w:val="22"/>
                <w:lang w:val="ru-RU"/>
              </w:rPr>
              <w:t>пользоваться основными единицами длины, массы, времени, скорости, площади,</w:t>
            </w:r>
          </w:p>
          <w:p w14:paraId="089DEF71" w14:textId="77777777" w:rsidR="00255927" w:rsidRPr="00255927" w:rsidRDefault="00255927" w:rsidP="00255927">
            <w:pPr>
              <w:spacing w:line="276" w:lineRule="auto"/>
              <w:jc w:val="both"/>
              <w:rPr>
                <w:bCs/>
                <w:sz w:val="22"/>
                <w:szCs w:val="22"/>
              </w:rPr>
            </w:pPr>
            <w:r w:rsidRPr="00255927">
              <w:rPr>
                <w:bCs/>
                <w:sz w:val="22"/>
                <w:szCs w:val="22"/>
              </w:rPr>
              <w:t xml:space="preserve">объема; </w:t>
            </w:r>
          </w:p>
          <w:p w14:paraId="51BC7960" w14:textId="166BC6B3" w:rsidR="00A84255" w:rsidRPr="00255927" w:rsidRDefault="00255927" w:rsidP="00197B16">
            <w:pPr>
              <w:widowControl/>
              <w:numPr>
                <w:ilvl w:val="0"/>
                <w:numId w:val="71"/>
              </w:numPr>
              <w:autoSpaceDE/>
              <w:autoSpaceDN/>
              <w:adjustRightInd/>
              <w:spacing w:line="276" w:lineRule="auto"/>
              <w:jc w:val="both"/>
              <w:rPr>
                <w:bCs/>
                <w:sz w:val="22"/>
                <w:szCs w:val="22"/>
                <w:lang w:val="ru-RU"/>
              </w:rPr>
            </w:pPr>
            <w:r w:rsidRPr="00255927">
              <w:rPr>
                <w:bCs/>
                <w:sz w:val="22"/>
                <w:szCs w:val="22"/>
                <w:lang w:val="ru-RU"/>
              </w:rPr>
              <w:t xml:space="preserve">выражать более крупные единицы </w:t>
            </w:r>
            <w:r>
              <w:rPr>
                <w:bCs/>
                <w:sz w:val="22"/>
                <w:szCs w:val="22"/>
                <w:lang w:val="ru-RU"/>
              </w:rPr>
              <w:t>через более мелкие и наоборот.</w:t>
            </w:r>
          </w:p>
        </w:tc>
        <w:tc>
          <w:tcPr>
            <w:tcW w:w="4537" w:type="dxa"/>
          </w:tcPr>
          <w:p w14:paraId="46894BA4" w14:textId="77777777" w:rsidR="000B40E0" w:rsidRPr="00114F73" w:rsidRDefault="000B40E0" w:rsidP="000B40E0">
            <w:pPr>
              <w:widowControl/>
              <w:shd w:val="clear" w:color="auto" w:fill="FFFFFF"/>
              <w:autoSpaceDE/>
              <w:autoSpaceDN/>
              <w:adjustRightInd/>
              <w:ind w:firstLine="710"/>
              <w:jc w:val="both"/>
              <w:rPr>
                <w:rFonts w:ascii="Calibri" w:eastAsia="Times New Roman" w:hAnsi="Calibri"/>
                <w:b/>
                <w:i/>
                <w:color w:val="000000"/>
                <w:sz w:val="22"/>
                <w:szCs w:val="22"/>
                <w:lang w:val="ru-RU"/>
              </w:rPr>
            </w:pPr>
            <w:r w:rsidRPr="00114F73">
              <w:rPr>
                <w:rFonts w:eastAsia="Times New Roman"/>
                <w:b/>
                <w:i/>
                <w:iCs/>
                <w:color w:val="000000"/>
                <w:sz w:val="22"/>
                <w:szCs w:val="22"/>
                <w:lang w:val="ru-RU"/>
              </w:rPr>
              <w:t>Выпускник получит возможность научиться:</w:t>
            </w:r>
          </w:p>
          <w:p w14:paraId="239B624E" w14:textId="5B1201F0" w:rsidR="00255927" w:rsidRPr="00255927" w:rsidRDefault="00255927" w:rsidP="00197B16">
            <w:pPr>
              <w:widowControl/>
              <w:numPr>
                <w:ilvl w:val="0"/>
                <w:numId w:val="71"/>
              </w:numPr>
              <w:autoSpaceDE/>
              <w:autoSpaceDN/>
              <w:adjustRightInd/>
              <w:spacing w:line="276" w:lineRule="auto"/>
              <w:jc w:val="both"/>
              <w:rPr>
                <w:bCs/>
                <w:i/>
                <w:sz w:val="22"/>
                <w:szCs w:val="22"/>
                <w:lang w:val="ru-RU"/>
              </w:rPr>
            </w:pPr>
            <w:r w:rsidRPr="00255927">
              <w:rPr>
                <w:bCs/>
                <w:i/>
                <w:sz w:val="22"/>
                <w:szCs w:val="22"/>
                <w:lang w:val="ru-RU"/>
              </w:rPr>
              <w:t>уметь работать с математическим текстом, точно и грамотно выражать свои мысли в устной и письменной речи с применением математической терминологии и символики;</w:t>
            </w:r>
          </w:p>
          <w:p w14:paraId="1B1718A3" w14:textId="77777777" w:rsidR="00255927" w:rsidRPr="00255927" w:rsidRDefault="00255927" w:rsidP="00197B16">
            <w:pPr>
              <w:widowControl/>
              <w:numPr>
                <w:ilvl w:val="0"/>
                <w:numId w:val="71"/>
              </w:numPr>
              <w:autoSpaceDE/>
              <w:autoSpaceDN/>
              <w:adjustRightInd/>
              <w:spacing w:line="276" w:lineRule="auto"/>
              <w:jc w:val="both"/>
              <w:rPr>
                <w:bCs/>
                <w:i/>
                <w:sz w:val="22"/>
                <w:szCs w:val="22"/>
              </w:rPr>
            </w:pPr>
            <w:r w:rsidRPr="00255927">
              <w:rPr>
                <w:bCs/>
                <w:i/>
                <w:sz w:val="22"/>
                <w:szCs w:val="22"/>
              </w:rPr>
              <w:t>решать текстовые задачи</w:t>
            </w:r>
            <w:r w:rsidRPr="00255927">
              <w:rPr>
                <w:bCs/>
                <w:i/>
                <w:sz w:val="22"/>
                <w:szCs w:val="22"/>
                <w:lang w:val="ru-RU"/>
              </w:rPr>
              <w:t>.</w:t>
            </w:r>
          </w:p>
          <w:p w14:paraId="09BC4890" w14:textId="564082D8" w:rsidR="000B40E0" w:rsidRPr="000B40E0" w:rsidRDefault="000B40E0" w:rsidP="00255927">
            <w:pPr>
              <w:widowControl/>
              <w:shd w:val="clear" w:color="auto" w:fill="FFFFFF"/>
              <w:autoSpaceDE/>
              <w:autoSpaceDN/>
              <w:adjustRightInd/>
              <w:spacing w:before="100" w:beforeAutospacing="1" w:after="100" w:afterAutospacing="1"/>
              <w:ind w:left="360"/>
              <w:jc w:val="both"/>
              <w:rPr>
                <w:rFonts w:eastAsia="Times New Roman"/>
                <w:color w:val="212121"/>
                <w:sz w:val="22"/>
                <w:szCs w:val="22"/>
                <w:lang w:val="ru-RU"/>
              </w:rPr>
            </w:pPr>
          </w:p>
        </w:tc>
      </w:tr>
      <w:tr w:rsidR="00A84255" w:rsidRPr="00682539" w14:paraId="36CF9F86" w14:textId="77777777" w:rsidTr="00F41ACB">
        <w:tc>
          <w:tcPr>
            <w:tcW w:w="9923" w:type="dxa"/>
            <w:gridSpan w:val="4"/>
          </w:tcPr>
          <w:p w14:paraId="6B73068F" w14:textId="77777777" w:rsidR="00A84255" w:rsidRPr="00682539" w:rsidRDefault="000B40E0" w:rsidP="00A84255">
            <w:pPr>
              <w:pStyle w:val="af0"/>
              <w:shd w:val="clear" w:color="auto" w:fill="FFFFFF"/>
              <w:spacing w:before="0" w:beforeAutospacing="0" w:after="0" w:afterAutospacing="0"/>
              <w:jc w:val="center"/>
              <w:rPr>
                <w:b/>
                <w:color w:val="000000"/>
                <w:sz w:val="22"/>
                <w:szCs w:val="22"/>
              </w:rPr>
            </w:pPr>
            <w:r>
              <w:rPr>
                <w:b/>
                <w:color w:val="000000"/>
                <w:sz w:val="22"/>
                <w:szCs w:val="22"/>
              </w:rPr>
              <w:t xml:space="preserve">1.2.5.25. </w:t>
            </w:r>
            <w:r w:rsidR="00A84255" w:rsidRPr="00682539">
              <w:rPr>
                <w:b/>
                <w:color w:val="000000"/>
                <w:sz w:val="22"/>
                <w:szCs w:val="22"/>
              </w:rPr>
              <w:t>Компьютерное моделирование</w:t>
            </w:r>
          </w:p>
        </w:tc>
      </w:tr>
      <w:tr w:rsidR="00A84255" w:rsidRPr="00682539" w14:paraId="450C5B63" w14:textId="77777777" w:rsidTr="00F41ACB">
        <w:tc>
          <w:tcPr>
            <w:tcW w:w="1208" w:type="dxa"/>
            <w:gridSpan w:val="2"/>
          </w:tcPr>
          <w:p w14:paraId="5627B005"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4B988F93" w14:textId="77777777" w:rsidR="000B40E0" w:rsidRPr="00682539" w:rsidRDefault="000B40E0" w:rsidP="00F41ACB">
            <w:pPr>
              <w:widowControl/>
              <w:shd w:val="clear" w:color="auto" w:fill="FFFFFF"/>
              <w:autoSpaceDE/>
              <w:autoSpaceDN/>
              <w:adjustRightInd/>
              <w:ind w:left="99"/>
              <w:jc w:val="both"/>
              <w:rPr>
                <w:rFonts w:ascii="Calibri" w:eastAsia="Times New Roman" w:hAnsi="Calibri"/>
                <w:b/>
                <w:color w:val="000000"/>
                <w:sz w:val="22"/>
                <w:szCs w:val="22"/>
                <w:lang w:val="ru-RU"/>
              </w:rPr>
            </w:pPr>
            <w:r w:rsidRPr="00682539">
              <w:rPr>
                <w:rFonts w:eastAsia="Times New Roman"/>
                <w:b/>
                <w:iCs/>
                <w:color w:val="000000"/>
                <w:sz w:val="22"/>
                <w:szCs w:val="22"/>
                <w:lang w:val="ru-RU"/>
              </w:rPr>
              <w:t>Выпускник научится:</w:t>
            </w:r>
          </w:p>
          <w:p w14:paraId="36C8D97D" w14:textId="77777777" w:rsidR="00A84255" w:rsidRPr="00682539" w:rsidRDefault="00A84255" w:rsidP="00197B16">
            <w:pPr>
              <w:pStyle w:val="af0"/>
              <w:numPr>
                <w:ilvl w:val="0"/>
                <w:numId w:val="44"/>
              </w:numPr>
              <w:shd w:val="clear" w:color="auto" w:fill="FFFFFF"/>
              <w:spacing w:before="0" w:beforeAutospacing="0" w:after="0" w:afterAutospacing="0"/>
              <w:ind w:left="99" w:firstLine="0"/>
              <w:rPr>
                <w:color w:val="000000"/>
                <w:sz w:val="22"/>
                <w:szCs w:val="22"/>
              </w:rPr>
            </w:pPr>
            <w:r w:rsidRPr="00682539">
              <w:rPr>
                <w:color w:val="000000"/>
                <w:sz w:val="22"/>
                <w:szCs w:val="22"/>
              </w:rPr>
              <w:t xml:space="preserve"> работать в среде программирования;</w:t>
            </w:r>
          </w:p>
          <w:p w14:paraId="524C5724" w14:textId="77777777" w:rsidR="00A84255" w:rsidRDefault="00A84255" w:rsidP="00197B16">
            <w:pPr>
              <w:pStyle w:val="af0"/>
              <w:numPr>
                <w:ilvl w:val="0"/>
                <w:numId w:val="44"/>
              </w:numPr>
              <w:shd w:val="clear" w:color="auto" w:fill="FFFFFF"/>
              <w:spacing w:before="0" w:beforeAutospacing="0" w:after="0" w:afterAutospacing="0"/>
              <w:ind w:left="99" w:firstLine="0"/>
              <w:rPr>
                <w:color w:val="000000"/>
                <w:sz w:val="22"/>
                <w:szCs w:val="22"/>
              </w:rPr>
            </w:pPr>
            <w:r w:rsidRPr="00682539">
              <w:rPr>
                <w:color w:val="000000"/>
                <w:sz w:val="22"/>
                <w:szCs w:val="22"/>
              </w:rPr>
              <w:t xml:space="preserve"> реализовывать построенные алгоритмы в виде программ на конкретном языке программирования.</w:t>
            </w:r>
          </w:p>
          <w:p w14:paraId="55B7EBE6" w14:textId="77777777" w:rsidR="00694C71" w:rsidRPr="00694C71" w:rsidRDefault="00694C71" w:rsidP="00197B16">
            <w:pPr>
              <w:numPr>
                <w:ilvl w:val="0"/>
                <w:numId w:val="44"/>
              </w:numPr>
              <w:shd w:val="clear" w:color="auto" w:fill="FFFFFF"/>
              <w:tabs>
                <w:tab w:val="left" w:pos="-3686"/>
              </w:tabs>
              <w:ind w:left="99" w:right="24" w:firstLine="0"/>
              <w:jc w:val="both"/>
              <w:rPr>
                <w:rFonts w:eastAsia="Times New Roman"/>
                <w:sz w:val="22"/>
                <w:szCs w:val="22"/>
                <w:lang w:val="ru-RU"/>
              </w:rPr>
            </w:pPr>
            <w:r w:rsidRPr="00694C71">
              <w:rPr>
                <w:rFonts w:eastAsia="Times New Roman"/>
                <w:sz w:val="22"/>
                <w:szCs w:val="22"/>
                <w:lang w:val="ru-RU"/>
              </w:rPr>
              <w:t>приводить примеры, иллюстрирующие понятия «модель», «информационная модель», «компьютерная математиче</w:t>
            </w:r>
            <w:r w:rsidRPr="00694C71">
              <w:rPr>
                <w:rFonts w:eastAsia="Times New Roman"/>
                <w:sz w:val="22"/>
                <w:szCs w:val="22"/>
                <w:lang w:val="ru-RU"/>
              </w:rPr>
              <w:softHyphen/>
              <w:t>ская модель»;</w:t>
            </w:r>
          </w:p>
          <w:p w14:paraId="0BE1BF02" w14:textId="77777777" w:rsidR="00694C71" w:rsidRPr="00694C71" w:rsidRDefault="00694C71" w:rsidP="00197B16">
            <w:pPr>
              <w:numPr>
                <w:ilvl w:val="0"/>
                <w:numId w:val="44"/>
              </w:numPr>
              <w:shd w:val="clear" w:color="auto" w:fill="FFFFFF"/>
              <w:tabs>
                <w:tab w:val="left" w:pos="-3686"/>
              </w:tabs>
              <w:ind w:left="99" w:right="5" w:firstLine="0"/>
              <w:jc w:val="both"/>
              <w:rPr>
                <w:rFonts w:eastAsia="Times New Roman"/>
                <w:sz w:val="22"/>
                <w:szCs w:val="22"/>
                <w:lang w:val="ru-RU"/>
              </w:rPr>
            </w:pPr>
            <w:r w:rsidRPr="00694C71">
              <w:rPr>
                <w:rFonts w:eastAsia="Times New Roman"/>
                <w:sz w:val="22"/>
                <w:szCs w:val="22"/>
                <w:lang w:val="ru-RU"/>
              </w:rPr>
              <w:t>приводить примеры содержательных задач, при решении которых применяются компьютерные математические моде</w:t>
            </w:r>
            <w:r w:rsidRPr="00694C71">
              <w:rPr>
                <w:rFonts w:eastAsia="Times New Roman"/>
                <w:sz w:val="22"/>
                <w:szCs w:val="22"/>
                <w:lang w:val="ru-RU"/>
              </w:rPr>
              <w:softHyphen/>
              <w:t>ли, и при этом преследуются разные цели моделирования;</w:t>
            </w:r>
          </w:p>
          <w:p w14:paraId="6E696B24" w14:textId="77777777" w:rsidR="00694C71" w:rsidRPr="00694C71" w:rsidRDefault="00694C71" w:rsidP="00197B16">
            <w:pPr>
              <w:numPr>
                <w:ilvl w:val="0"/>
                <w:numId w:val="44"/>
              </w:numPr>
              <w:shd w:val="clear" w:color="auto" w:fill="FFFFFF"/>
              <w:tabs>
                <w:tab w:val="left" w:pos="-3686"/>
              </w:tabs>
              <w:ind w:left="99" w:firstLine="0"/>
              <w:jc w:val="both"/>
              <w:rPr>
                <w:rFonts w:eastAsia="Times New Roman"/>
                <w:sz w:val="22"/>
                <w:szCs w:val="22"/>
                <w:lang w:val="ru-RU"/>
              </w:rPr>
            </w:pPr>
            <w:r w:rsidRPr="00694C71">
              <w:rPr>
                <w:rFonts w:eastAsia="Times New Roman"/>
                <w:sz w:val="22"/>
                <w:szCs w:val="22"/>
                <w:lang w:val="ru-RU"/>
              </w:rPr>
              <w:t>применять схему компьютерного эксперимента при реше</w:t>
            </w:r>
            <w:r w:rsidRPr="00694C71">
              <w:rPr>
                <w:rFonts w:eastAsia="Times New Roman"/>
                <w:sz w:val="22"/>
                <w:szCs w:val="22"/>
                <w:lang w:val="ru-RU"/>
              </w:rPr>
              <w:softHyphen/>
              <w:t>нии содержательных задач, где возникает потребность в компьютерном математическом моделировании;</w:t>
            </w:r>
          </w:p>
          <w:p w14:paraId="5D4045DA" w14:textId="77777777" w:rsidR="00694C71" w:rsidRPr="00694C71" w:rsidRDefault="00694C71" w:rsidP="00197B16">
            <w:pPr>
              <w:numPr>
                <w:ilvl w:val="0"/>
                <w:numId w:val="44"/>
              </w:numPr>
              <w:shd w:val="clear" w:color="auto" w:fill="FFFFFF"/>
              <w:tabs>
                <w:tab w:val="left" w:pos="-3686"/>
                <w:tab w:val="left" w:pos="523"/>
              </w:tabs>
              <w:ind w:left="99" w:right="96" w:firstLine="0"/>
              <w:jc w:val="both"/>
              <w:rPr>
                <w:rFonts w:eastAsia="Times New Roman"/>
                <w:sz w:val="22"/>
                <w:szCs w:val="22"/>
                <w:lang w:val="ru-RU"/>
              </w:rPr>
            </w:pPr>
            <w:r w:rsidRPr="00694C71">
              <w:rPr>
                <w:rFonts w:eastAsia="Times New Roman"/>
                <w:sz w:val="22"/>
                <w:szCs w:val="22"/>
                <w:lang w:val="ru-RU"/>
              </w:rPr>
              <w:t>приводить примеры задач разных классов при классифи</w:t>
            </w:r>
            <w:r w:rsidRPr="00694C71">
              <w:rPr>
                <w:rFonts w:eastAsia="Times New Roman"/>
                <w:sz w:val="22"/>
                <w:szCs w:val="22"/>
                <w:lang w:val="ru-RU"/>
              </w:rPr>
              <w:softHyphen/>
              <w:t>кации моделей по целям моделирования;</w:t>
            </w:r>
          </w:p>
          <w:p w14:paraId="05C4AD1E" w14:textId="77777777" w:rsidR="00694C71" w:rsidRPr="00694C71" w:rsidRDefault="00694C71" w:rsidP="00197B16">
            <w:pPr>
              <w:numPr>
                <w:ilvl w:val="0"/>
                <w:numId w:val="44"/>
              </w:numPr>
              <w:shd w:val="clear" w:color="auto" w:fill="FFFFFF"/>
              <w:tabs>
                <w:tab w:val="left" w:pos="-3686"/>
                <w:tab w:val="left" w:pos="523"/>
              </w:tabs>
              <w:ind w:left="99" w:right="154" w:firstLine="0"/>
              <w:jc w:val="both"/>
              <w:rPr>
                <w:rFonts w:eastAsia="Times New Roman"/>
                <w:sz w:val="22"/>
                <w:szCs w:val="22"/>
                <w:lang w:val="ru-RU"/>
              </w:rPr>
            </w:pPr>
            <w:r w:rsidRPr="00694C71">
              <w:rPr>
                <w:rFonts w:eastAsia="Times New Roman"/>
                <w:sz w:val="22"/>
                <w:szCs w:val="22"/>
                <w:lang w:val="ru-RU"/>
              </w:rPr>
              <w:t>отбирать факторы, влияющие на поведение изучаемой системы, выполнять ранжирование этих факторов;</w:t>
            </w:r>
          </w:p>
          <w:p w14:paraId="4A616544" w14:textId="21FB3E49" w:rsidR="00A84255" w:rsidRPr="00CB1C4A" w:rsidRDefault="00694C71" w:rsidP="00197B16">
            <w:pPr>
              <w:numPr>
                <w:ilvl w:val="0"/>
                <w:numId w:val="44"/>
              </w:numPr>
              <w:shd w:val="clear" w:color="auto" w:fill="FFFFFF"/>
              <w:tabs>
                <w:tab w:val="left" w:pos="-3686"/>
                <w:tab w:val="left" w:pos="523"/>
              </w:tabs>
              <w:ind w:left="99" w:firstLine="0"/>
              <w:rPr>
                <w:rFonts w:eastAsia="Times New Roman"/>
                <w:sz w:val="22"/>
                <w:szCs w:val="22"/>
              </w:rPr>
            </w:pPr>
            <w:r w:rsidRPr="00694C71">
              <w:rPr>
                <w:rFonts w:eastAsia="Times New Roman"/>
                <w:sz w:val="22"/>
                <w:szCs w:val="22"/>
              </w:rPr>
              <w:t>стр</w:t>
            </w:r>
            <w:r w:rsidR="00CB1C4A">
              <w:rPr>
                <w:rFonts w:eastAsia="Times New Roman"/>
                <w:sz w:val="22"/>
                <w:szCs w:val="22"/>
              </w:rPr>
              <w:t>оить модели изучаемых процессов.</w:t>
            </w:r>
          </w:p>
        </w:tc>
        <w:tc>
          <w:tcPr>
            <w:tcW w:w="4537" w:type="dxa"/>
          </w:tcPr>
          <w:p w14:paraId="1576B03B" w14:textId="0EAC3280" w:rsidR="000B40E0" w:rsidRDefault="000B40E0" w:rsidP="000B40E0">
            <w:pPr>
              <w:widowControl/>
              <w:shd w:val="clear" w:color="auto" w:fill="FFFFFF"/>
              <w:autoSpaceDE/>
              <w:autoSpaceDN/>
              <w:adjustRightInd/>
              <w:ind w:firstLine="710"/>
              <w:jc w:val="both"/>
              <w:rPr>
                <w:rFonts w:eastAsia="Times New Roman"/>
                <w:b/>
                <w:i/>
                <w:iCs/>
                <w:color w:val="000000"/>
                <w:sz w:val="22"/>
                <w:szCs w:val="22"/>
                <w:lang w:val="ru-RU"/>
              </w:rPr>
            </w:pPr>
            <w:r w:rsidRPr="00114F73">
              <w:rPr>
                <w:rFonts w:eastAsia="Times New Roman"/>
                <w:b/>
                <w:i/>
                <w:iCs/>
                <w:color w:val="000000"/>
                <w:sz w:val="22"/>
                <w:szCs w:val="22"/>
                <w:lang w:val="ru-RU"/>
              </w:rPr>
              <w:t>Выпускник получит возможность научиться:</w:t>
            </w:r>
          </w:p>
          <w:p w14:paraId="7F1A13C4" w14:textId="0D854A9B" w:rsidR="00A94072" w:rsidRDefault="00A94072" w:rsidP="000B40E0">
            <w:pPr>
              <w:widowControl/>
              <w:shd w:val="clear" w:color="auto" w:fill="FFFFFF"/>
              <w:autoSpaceDE/>
              <w:autoSpaceDN/>
              <w:adjustRightInd/>
              <w:ind w:firstLine="710"/>
              <w:jc w:val="both"/>
              <w:rPr>
                <w:rFonts w:eastAsia="Times New Roman"/>
                <w:iCs/>
                <w:color w:val="000000"/>
                <w:sz w:val="22"/>
                <w:szCs w:val="22"/>
                <w:lang w:val="ru-RU"/>
              </w:rPr>
            </w:pPr>
            <w:r>
              <w:rPr>
                <w:rFonts w:eastAsia="Times New Roman"/>
                <w:iCs/>
                <w:color w:val="000000"/>
                <w:sz w:val="22"/>
                <w:szCs w:val="22"/>
                <w:lang w:val="ru-RU"/>
              </w:rPr>
              <w:t>в</w:t>
            </w:r>
            <w:r w:rsidRPr="00A94072">
              <w:rPr>
                <w:rFonts w:eastAsia="Times New Roman"/>
                <w:iCs/>
                <w:color w:val="000000"/>
                <w:sz w:val="22"/>
                <w:szCs w:val="22"/>
                <w:lang w:val="ru-RU"/>
              </w:rPr>
              <w:t>ыбирать</w:t>
            </w:r>
          </w:p>
          <w:p w14:paraId="4B055229" w14:textId="54E57D1C" w:rsidR="00A94072" w:rsidRPr="00A94072" w:rsidRDefault="00A94072" w:rsidP="00A94072">
            <w:pPr>
              <w:jc w:val="both"/>
              <w:rPr>
                <w:i/>
                <w:lang w:val="ru-RU"/>
              </w:rPr>
            </w:pPr>
            <w:r w:rsidRPr="00A94072">
              <w:rPr>
                <w:i/>
                <w:lang w:val="ru-RU"/>
              </w:rPr>
              <w:t>программные средства для исследования постро</w:t>
            </w:r>
            <w:r w:rsidRPr="00A94072">
              <w:rPr>
                <w:i/>
                <w:lang w:val="ru-RU"/>
              </w:rPr>
              <w:softHyphen/>
              <w:t>енных моделей;</w:t>
            </w:r>
          </w:p>
          <w:p w14:paraId="055388B3" w14:textId="77777777" w:rsidR="00A84255" w:rsidRPr="00682539" w:rsidRDefault="00A84255" w:rsidP="00197B16">
            <w:pPr>
              <w:pStyle w:val="af0"/>
              <w:numPr>
                <w:ilvl w:val="0"/>
                <w:numId w:val="45"/>
              </w:numPr>
              <w:shd w:val="clear" w:color="auto" w:fill="FFFFFF"/>
              <w:tabs>
                <w:tab w:val="clear" w:pos="720"/>
                <w:tab w:val="num" w:pos="186"/>
              </w:tabs>
              <w:spacing w:before="0" w:beforeAutospacing="0" w:after="0" w:afterAutospacing="0"/>
              <w:ind w:left="186" w:firstLine="0"/>
              <w:rPr>
                <w:i/>
                <w:color w:val="000000"/>
                <w:sz w:val="22"/>
                <w:szCs w:val="22"/>
              </w:rPr>
            </w:pPr>
            <w:r w:rsidRPr="00682539">
              <w:rPr>
                <w:i/>
                <w:color w:val="000000"/>
                <w:sz w:val="22"/>
                <w:szCs w:val="22"/>
              </w:rPr>
              <w:t>этапы решения задачи на компьютере;</w:t>
            </w:r>
          </w:p>
          <w:p w14:paraId="70AFF685" w14:textId="77777777" w:rsidR="00A84255" w:rsidRPr="00682539" w:rsidRDefault="00A84255" w:rsidP="00197B16">
            <w:pPr>
              <w:pStyle w:val="af0"/>
              <w:numPr>
                <w:ilvl w:val="0"/>
                <w:numId w:val="45"/>
              </w:numPr>
              <w:shd w:val="clear" w:color="auto" w:fill="FFFFFF"/>
              <w:tabs>
                <w:tab w:val="clear" w:pos="720"/>
                <w:tab w:val="num" w:pos="186"/>
              </w:tabs>
              <w:spacing w:before="0" w:beforeAutospacing="0" w:after="0" w:afterAutospacing="0"/>
              <w:ind w:left="186" w:firstLine="0"/>
              <w:rPr>
                <w:i/>
                <w:color w:val="000000"/>
                <w:sz w:val="22"/>
                <w:szCs w:val="22"/>
              </w:rPr>
            </w:pPr>
            <w:r w:rsidRPr="00682539">
              <w:rPr>
                <w:i/>
                <w:color w:val="000000"/>
                <w:sz w:val="22"/>
                <w:szCs w:val="22"/>
              </w:rPr>
              <w:t>типы данных;</w:t>
            </w:r>
          </w:p>
          <w:p w14:paraId="29912EB3" w14:textId="77777777" w:rsidR="00A84255" w:rsidRPr="00682539" w:rsidRDefault="00A84255" w:rsidP="00197B16">
            <w:pPr>
              <w:pStyle w:val="af0"/>
              <w:numPr>
                <w:ilvl w:val="0"/>
                <w:numId w:val="45"/>
              </w:numPr>
              <w:shd w:val="clear" w:color="auto" w:fill="FFFFFF"/>
              <w:tabs>
                <w:tab w:val="clear" w:pos="720"/>
                <w:tab w:val="num" w:pos="186"/>
              </w:tabs>
              <w:spacing w:before="0" w:beforeAutospacing="0" w:after="0" w:afterAutospacing="0"/>
              <w:ind w:left="186" w:firstLine="0"/>
              <w:rPr>
                <w:i/>
                <w:color w:val="000000"/>
                <w:sz w:val="22"/>
                <w:szCs w:val="22"/>
              </w:rPr>
            </w:pPr>
            <w:r w:rsidRPr="00682539">
              <w:rPr>
                <w:i/>
                <w:color w:val="000000"/>
                <w:sz w:val="22"/>
                <w:szCs w:val="22"/>
              </w:rPr>
              <w:t>базовые конструкции изучаемых языков программирования;</w:t>
            </w:r>
          </w:p>
          <w:p w14:paraId="41B94F89" w14:textId="77777777" w:rsidR="00A84255" w:rsidRPr="00682539" w:rsidRDefault="00A84255" w:rsidP="00197B16">
            <w:pPr>
              <w:pStyle w:val="af0"/>
              <w:numPr>
                <w:ilvl w:val="0"/>
                <w:numId w:val="45"/>
              </w:numPr>
              <w:shd w:val="clear" w:color="auto" w:fill="FFFFFF"/>
              <w:tabs>
                <w:tab w:val="clear" w:pos="720"/>
                <w:tab w:val="num" w:pos="186"/>
              </w:tabs>
              <w:spacing w:before="0" w:beforeAutospacing="0" w:after="0" w:afterAutospacing="0"/>
              <w:ind w:left="186" w:firstLine="0"/>
              <w:rPr>
                <w:i/>
                <w:color w:val="000000"/>
                <w:sz w:val="22"/>
                <w:szCs w:val="22"/>
              </w:rPr>
            </w:pPr>
            <w:r w:rsidRPr="00682539">
              <w:rPr>
                <w:i/>
                <w:color w:val="000000"/>
                <w:sz w:val="22"/>
                <w:szCs w:val="22"/>
              </w:rPr>
              <w:t>принципы структурного и модульного программирования;</w:t>
            </w:r>
          </w:p>
          <w:p w14:paraId="7D2D11AF" w14:textId="77777777" w:rsidR="00A84255" w:rsidRPr="00682539" w:rsidRDefault="00A84255" w:rsidP="00197B16">
            <w:pPr>
              <w:pStyle w:val="af0"/>
              <w:numPr>
                <w:ilvl w:val="0"/>
                <w:numId w:val="45"/>
              </w:numPr>
              <w:shd w:val="clear" w:color="auto" w:fill="FFFFFF"/>
              <w:tabs>
                <w:tab w:val="clear" w:pos="720"/>
                <w:tab w:val="num" w:pos="186"/>
              </w:tabs>
              <w:spacing w:before="0" w:beforeAutospacing="0" w:after="0" w:afterAutospacing="0"/>
              <w:ind w:left="186" w:firstLine="0"/>
              <w:rPr>
                <w:color w:val="000000"/>
                <w:sz w:val="22"/>
                <w:szCs w:val="22"/>
              </w:rPr>
            </w:pPr>
            <w:r w:rsidRPr="00682539">
              <w:rPr>
                <w:i/>
                <w:color w:val="000000"/>
                <w:sz w:val="22"/>
                <w:szCs w:val="22"/>
              </w:rPr>
              <w:t>принципы объектно-ориентированного программирования.</w:t>
            </w:r>
          </w:p>
        </w:tc>
      </w:tr>
      <w:tr w:rsidR="00A84255" w:rsidRPr="000B40E0" w14:paraId="4C1F2A9C" w14:textId="77777777" w:rsidTr="00F41ACB">
        <w:tc>
          <w:tcPr>
            <w:tcW w:w="9923" w:type="dxa"/>
            <w:gridSpan w:val="4"/>
          </w:tcPr>
          <w:p w14:paraId="061AC5B3" w14:textId="77777777" w:rsidR="00A84255" w:rsidRPr="00682539" w:rsidRDefault="000B40E0" w:rsidP="00A84255">
            <w:pPr>
              <w:pStyle w:val="af0"/>
              <w:shd w:val="clear" w:color="auto" w:fill="FFFFFF"/>
              <w:spacing w:before="0" w:beforeAutospacing="0" w:after="0" w:afterAutospacing="0"/>
              <w:jc w:val="center"/>
              <w:rPr>
                <w:b/>
                <w:color w:val="000000"/>
                <w:sz w:val="22"/>
                <w:szCs w:val="22"/>
              </w:rPr>
            </w:pPr>
            <w:r>
              <w:rPr>
                <w:b/>
                <w:color w:val="000000"/>
                <w:sz w:val="22"/>
                <w:szCs w:val="22"/>
              </w:rPr>
              <w:t>1.2.5.26. Физический практикум</w:t>
            </w:r>
          </w:p>
        </w:tc>
      </w:tr>
      <w:tr w:rsidR="00A84255" w:rsidRPr="00CD0D74" w14:paraId="4B385D59" w14:textId="77777777" w:rsidTr="00F41ACB">
        <w:tc>
          <w:tcPr>
            <w:tcW w:w="1208" w:type="dxa"/>
            <w:gridSpan w:val="2"/>
          </w:tcPr>
          <w:p w14:paraId="62B2808E"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489D6E31" w14:textId="77777777" w:rsidR="00845D78" w:rsidRPr="00255927" w:rsidRDefault="00845D78" w:rsidP="00197B16">
            <w:pPr>
              <w:pStyle w:val="affa"/>
              <w:numPr>
                <w:ilvl w:val="0"/>
                <w:numId w:val="198"/>
              </w:numPr>
              <w:ind w:left="99" w:firstLine="0"/>
              <w:jc w:val="left"/>
              <w:rPr>
                <w:bCs/>
                <w:i/>
                <w:sz w:val="22"/>
                <w:szCs w:val="22"/>
              </w:rPr>
            </w:pPr>
            <w:r w:rsidRPr="00255927">
              <w:rPr>
                <w:bCs/>
                <w:sz w:val="22"/>
                <w:szCs w:val="22"/>
              </w:rPr>
              <w:t>составлять уравнения теплового баланса;</w:t>
            </w:r>
          </w:p>
          <w:p w14:paraId="5A9937D3" w14:textId="77777777" w:rsidR="00845D78" w:rsidRPr="00255927" w:rsidRDefault="00845D78" w:rsidP="00197B16">
            <w:pPr>
              <w:pStyle w:val="affa"/>
              <w:numPr>
                <w:ilvl w:val="0"/>
                <w:numId w:val="198"/>
              </w:numPr>
              <w:ind w:left="99" w:firstLine="0"/>
              <w:jc w:val="left"/>
              <w:rPr>
                <w:bCs/>
                <w:i/>
                <w:sz w:val="22"/>
                <w:szCs w:val="22"/>
              </w:rPr>
            </w:pPr>
            <w:r w:rsidRPr="00255927">
              <w:rPr>
                <w:bCs/>
                <w:sz w:val="22"/>
                <w:szCs w:val="22"/>
              </w:rPr>
              <w:t>строить график изменения внутренней энергии тела;</w:t>
            </w:r>
          </w:p>
          <w:p w14:paraId="42FF7451" w14:textId="77777777" w:rsidR="00845D78" w:rsidRPr="00255927" w:rsidRDefault="00845D78" w:rsidP="00197B16">
            <w:pPr>
              <w:pStyle w:val="affa"/>
              <w:numPr>
                <w:ilvl w:val="0"/>
                <w:numId w:val="198"/>
              </w:numPr>
              <w:ind w:left="99" w:firstLine="0"/>
              <w:jc w:val="left"/>
              <w:rPr>
                <w:bCs/>
                <w:i/>
                <w:sz w:val="22"/>
                <w:szCs w:val="22"/>
              </w:rPr>
            </w:pPr>
            <w:r w:rsidRPr="00255927">
              <w:rPr>
                <w:bCs/>
                <w:sz w:val="22"/>
                <w:szCs w:val="22"/>
              </w:rPr>
              <w:t>решать качественные задачи на определение способа изменения внутренней энергии тела.</w:t>
            </w:r>
          </w:p>
          <w:p w14:paraId="1B831AB1" w14:textId="77777777" w:rsidR="00845D78" w:rsidRPr="00255927" w:rsidRDefault="00845D78" w:rsidP="00197B16">
            <w:pPr>
              <w:pStyle w:val="affa"/>
              <w:numPr>
                <w:ilvl w:val="0"/>
                <w:numId w:val="198"/>
              </w:numPr>
              <w:ind w:left="99" w:firstLine="0"/>
              <w:jc w:val="left"/>
              <w:rPr>
                <w:sz w:val="22"/>
                <w:szCs w:val="22"/>
              </w:rPr>
            </w:pPr>
            <w:r w:rsidRPr="00255927">
              <w:rPr>
                <w:sz w:val="22"/>
                <w:szCs w:val="22"/>
              </w:rPr>
              <w:t>решать задачи на нахождение модуля электрического заряда,;</w:t>
            </w:r>
          </w:p>
          <w:p w14:paraId="0FA3BB5D" w14:textId="77777777" w:rsidR="00845D78" w:rsidRPr="00255927" w:rsidRDefault="00845D78" w:rsidP="00197B16">
            <w:pPr>
              <w:pStyle w:val="affa"/>
              <w:numPr>
                <w:ilvl w:val="0"/>
                <w:numId w:val="198"/>
              </w:numPr>
              <w:ind w:left="99" w:firstLine="0"/>
              <w:jc w:val="left"/>
              <w:rPr>
                <w:sz w:val="22"/>
                <w:szCs w:val="22"/>
              </w:rPr>
            </w:pPr>
            <w:r w:rsidRPr="00255927">
              <w:rPr>
                <w:sz w:val="22"/>
                <w:szCs w:val="22"/>
              </w:rPr>
              <w:t>определять знак электрического заряда при взаимодействие тел в системе;</w:t>
            </w:r>
          </w:p>
          <w:p w14:paraId="1757A811" w14:textId="77777777" w:rsidR="00845D78" w:rsidRPr="00255927" w:rsidRDefault="00845D78" w:rsidP="00197B16">
            <w:pPr>
              <w:pStyle w:val="affa"/>
              <w:numPr>
                <w:ilvl w:val="0"/>
                <w:numId w:val="198"/>
              </w:numPr>
              <w:ind w:left="99" w:firstLine="0"/>
              <w:jc w:val="left"/>
              <w:rPr>
                <w:sz w:val="22"/>
                <w:szCs w:val="22"/>
              </w:rPr>
            </w:pPr>
            <w:r w:rsidRPr="00255927">
              <w:rPr>
                <w:sz w:val="22"/>
                <w:szCs w:val="22"/>
              </w:rPr>
              <w:t>решать задачи на нахождение силы Кулона;</w:t>
            </w:r>
          </w:p>
          <w:p w14:paraId="199938AA" w14:textId="77777777" w:rsidR="00845D78" w:rsidRPr="00255927" w:rsidRDefault="00845D78" w:rsidP="00197B16">
            <w:pPr>
              <w:pStyle w:val="affa"/>
              <w:numPr>
                <w:ilvl w:val="0"/>
                <w:numId w:val="198"/>
              </w:numPr>
              <w:ind w:left="99" w:firstLine="0"/>
              <w:jc w:val="left"/>
              <w:rPr>
                <w:sz w:val="22"/>
                <w:szCs w:val="22"/>
              </w:rPr>
            </w:pPr>
            <w:r w:rsidRPr="00255927">
              <w:rPr>
                <w:sz w:val="22"/>
                <w:szCs w:val="22"/>
              </w:rPr>
              <w:t>определять условия возникновения электрического заряда на взаимодействующих телах.</w:t>
            </w:r>
          </w:p>
          <w:p w14:paraId="0C709312" w14:textId="77777777" w:rsidR="00845D78" w:rsidRPr="00255927" w:rsidRDefault="00845D78" w:rsidP="00197B16">
            <w:pPr>
              <w:pStyle w:val="affa"/>
              <w:numPr>
                <w:ilvl w:val="0"/>
                <w:numId w:val="198"/>
              </w:numPr>
              <w:ind w:left="99" w:firstLine="0"/>
              <w:jc w:val="left"/>
              <w:rPr>
                <w:sz w:val="22"/>
                <w:szCs w:val="22"/>
              </w:rPr>
            </w:pPr>
            <w:r w:rsidRPr="00255927">
              <w:rPr>
                <w:sz w:val="22"/>
                <w:szCs w:val="22"/>
              </w:rPr>
              <w:t>применять формулы силы тока, напряжения и сопротивления при решении комплексных задач по данной теме;</w:t>
            </w:r>
          </w:p>
          <w:p w14:paraId="55C6DD33" w14:textId="77777777" w:rsidR="00845D78" w:rsidRPr="00255927" w:rsidRDefault="00845D78" w:rsidP="00197B16">
            <w:pPr>
              <w:pStyle w:val="affa"/>
              <w:numPr>
                <w:ilvl w:val="0"/>
                <w:numId w:val="198"/>
              </w:numPr>
              <w:ind w:left="99" w:firstLine="0"/>
              <w:jc w:val="left"/>
              <w:rPr>
                <w:sz w:val="22"/>
                <w:szCs w:val="22"/>
              </w:rPr>
            </w:pPr>
            <w:r w:rsidRPr="00255927">
              <w:rPr>
                <w:sz w:val="22"/>
                <w:szCs w:val="22"/>
              </w:rPr>
              <w:t>применять закон Ома для участка цепи при решении комплексных задач по данной теме;</w:t>
            </w:r>
          </w:p>
          <w:p w14:paraId="4920C831" w14:textId="77777777" w:rsidR="00845D78" w:rsidRPr="00255927" w:rsidRDefault="00845D78" w:rsidP="00197B16">
            <w:pPr>
              <w:pStyle w:val="affa"/>
              <w:numPr>
                <w:ilvl w:val="0"/>
                <w:numId w:val="198"/>
              </w:numPr>
              <w:ind w:left="99" w:firstLine="0"/>
              <w:jc w:val="left"/>
              <w:rPr>
                <w:sz w:val="22"/>
                <w:szCs w:val="22"/>
              </w:rPr>
            </w:pPr>
            <w:r w:rsidRPr="00255927">
              <w:rPr>
                <w:sz w:val="22"/>
                <w:szCs w:val="22"/>
              </w:rPr>
              <w:t>решать задачи на нахождение электрических параметров цепи;</w:t>
            </w:r>
          </w:p>
          <w:p w14:paraId="09ACD167" w14:textId="77777777" w:rsidR="00845D78" w:rsidRPr="00255927" w:rsidRDefault="00845D78" w:rsidP="00197B16">
            <w:pPr>
              <w:pStyle w:val="affa"/>
              <w:numPr>
                <w:ilvl w:val="0"/>
                <w:numId w:val="198"/>
              </w:numPr>
              <w:ind w:left="99" w:firstLine="0"/>
              <w:jc w:val="left"/>
              <w:rPr>
                <w:sz w:val="22"/>
                <w:szCs w:val="22"/>
              </w:rPr>
            </w:pPr>
            <w:r w:rsidRPr="00255927">
              <w:rPr>
                <w:sz w:val="22"/>
                <w:szCs w:val="22"/>
              </w:rPr>
              <w:t>применять закон Джоуля – Ленца при решении задач повышенного уровня сложности;</w:t>
            </w:r>
          </w:p>
          <w:p w14:paraId="282E83FE" w14:textId="77777777" w:rsidR="00845D78" w:rsidRPr="00255927" w:rsidRDefault="00845D78" w:rsidP="00197B16">
            <w:pPr>
              <w:pStyle w:val="affa"/>
              <w:numPr>
                <w:ilvl w:val="0"/>
                <w:numId w:val="198"/>
              </w:numPr>
              <w:ind w:left="99" w:firstLine="0"/>
              <w:jc w:val="left"/>
              <w:rPr>
                <w:sz w:val="22"/>
                <w:szCs w:val="22"/>
              </w:rPr>
            </w:pPr>
            <w:r w:rsidRPr="00255927">
              <w:rPr>
                <w:sz w:val="22"/>
                <w:szCs w:val="22"/>
              </w:rPr>
              <w:t>применять формулы тонкой линзы и линейного увеличения;</w:t>
            </w:r>
          </w:p>
          <w:p w14:paraId="1B8A5ECC" w14:textId="77777777" w:rsidR="00845D78" w:rsidRPr="00255927" w:rsidRDefault="00845D78" w:rsidP="00197B16">
            <w:pPr>
              <w:pStyle w:val="affa"/>
              <w:numPr>
                <w:ilvl w:val="0"/>
                <w:numId w:val="198"/>
              </w:numPr>
              <w:ind w:left="99" w:firstLine="0"/>
              <w:jc w:val="left"/>
              <w:rPr>
                <w:sz w:val="22"/>
                <w:szCs w:val="22"/>
              </w:rPr>
            </w:pPr>
            <w:r w:rsidRPr="00255927">
              <w:rPr>
                <w:sz w:val="22"/>
                <w:szCs w:val="22"/>
              </w:rPr>
              <w:t>осуществлять построение изображений, получаемых с помощью оптических систем;</w:t>
            </w:r>
          </w:p>
          <w:p w14:paraId="73FEE803" w14:textId="77777777" w:rsidR="00845D78" w:rsidRPr="00255927" w:rsidRDefault="00845D78" w:rsidP="00F41ACB">
            <w:pPr>
              <w:ind w:left="99"/>
              <w:jc w:val="both"/>
              <w:rPr>
                <w:rFonts w:eastAsia="Times New Roman"/>
                <w:i/>
                <w:sz w:val="22"/>
                <w:szCs w:val="22"/>
                <w:lang w:val="ru-RU"/>
              </w:rPr>
            </w:pPr>
            <w:r w:rsidRPr="00255927">
              <w:rPr>
                <w:rFonts w:eastAsia="Times New Roman"/>
                <w:i/>
                <w:sz w:val="22"/>
                <w:szCs w:val="22"/>
                <w:lang w:val="ru-RU"/>
              </w:rPr>
              <w:t xml:space="preserve">понимать смысл понятий: </w:t>
            </w:r>
          </w:p>
          <w:p w14:paraId="1517A857" w14:textId="77777777" w:rsidR="00845D78" w:rsidRPr="00255927" w:rsidRDefault="00845D78" w:rsidP="00197B16">
            <w:pPr>
              <w:widowControl/>
              <w:numPr>
                <w:ilvl w:val="0"/>
                <w:numId w:val="193"/>
              </w:numPr>
              <w:autoSpaceDE/>
              <w:autoSpaceDN/>
              <w:adjustRightInd/>
              <w:ind w:left="99" w:firstLine="0"/>
              <w:jc w:val="both"/>
              <w:rPr>
                <w:rFonts w:eastAsia="Times New Roman"/>
                <w:i/>
                <w:sz w:val="22"/>
                <w:szCs w:val="22"/>
                <w:lang w:val="ru-RU"/>
              </w:rPr>
            </w:pPr>
            <w:r w:rsidRPr="00255927">
              <w:rPr>
                <w:rFonts w:eastAsia="Times New Roman"/>
                <w:sz w:val="22"/>
                <w:szCs w:val="22"/>
                <w:lang w:val="ru-RU"/>
              </w:rPr>
              <w:t xml:space="preserve">относительность механического движения, траектория, инерциальная система отсчета. </w:t>
            </w:r>
            <w:r w:rsidRPr="00255927">
              <w:rPr>
                <w:rFonts w:eastAsia="Times New Roman"/>
                <w:i/>
                <w:sz w:val="22"/>
                <w:szCs w:val="22"/>
                <w:lang w:val="ru-RU"/>
              </w:rPr>
              <w:t xml:space="preserve">смысл физических величин:  </w:t>
            </w:r>
          </w:p>
          <w:p w14:paraId="47A1BEC9" w14:textId="77777777" w:rsidR="00845D78" w:rsidRPr="00255927" w:rsidRDefault="00845D78" w:rsidP="00197B16">
            <w:pPr>
              <w:widowControl/>
              <w:numPr>
                <w:ilvl w:val="0"/>
                <w:numId w:val="193"/>
              </w:numPr>
              <w:autoSpaceDE/>
              <w:autoSpaceDN/>
              <w:adjustRightInd/>
              <w:ind w:left="99" w:firstLine="0"/>
              <w:jc w:val="both"/>
              <w:rPr>
                <w:rFonts w:eastAsia="Times New Roman"/>
                <w:i/>
                <w:sz w:val="22"/>
                <w:szCs w:val="22"/>
                <w:lang w:val="ru-RU"/>
              </w:rPr>
            </w:pPr>
            <w:r w:rsidRPr="00255927">
              <w:rPr>
                <w:rFonts w:eastAsia="Times New Roman"/>
                <w:sz w:val="22"/>
                <w:szCs w:val="22"/>
                <w:lang w:val="ru-RU"/>
              </w:rPr>
              <w:t>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w:t>
            </w:r>
          </w:p>
          <w:p w14:paraId="1F70225F" w14:textId="68669F97" w:rsidR="00A84255" w:rsidRPr="009252BD" w:rsidRDefault="009252BD" w:rsidP="00F41ACB">
            <w:pPr>
              <w:ind w:left="99"/>
              <w:jc w:val="both"/>
              <w:rPr>
                <w:rFonts w:eastAsia="Times New Roman"/>
                <w:i/>
                <w:sz w:val="22"/>
                <w:szCs w:val="22"/>
              </w:rPr>
            </w:pPr>
            <w:r>
              <w:rPr>
                <w:rFonts w:eastAsia="Times New Roman"/>
                <w:i/>
                <w:sz w:val="22"/>
                <w:szCs w:val="22"/>
              </w:rPr>
              <w:t>смысл физических законов.</w:t>
            </w:r>
          </w:p>
        </w:tc>
        <w:tc>
          <w:tcPr>
            <w:tcW w:w="4537" w:type="dxa"/>
          </w:tcPr>
          <w:p w14:paraId="2BE356CD" w14:textId="77777777" w:rsidR="000B40E0" w:rsidRPr="00114F73" w:rsidRDefault="000B40E0" w:rsidP="000B40E0">
            <w:pPr>
              <w:widowControl/>
              <w:shd w:val="clear" w:color="auto" w:fill="FFFFFF"/>
              <w:autoSpaceDE/>
              <w:autoSpaceDN/>
              <w:adjustRightInd/>
              <w:ind w:firstLine="710"/>
              <w:jc w:val="both"/>
              <w:rPr>
                <w:rFonts w:ascii="Calibri" w:eastAsia="Times New Roman" w:hAnsi="Calibri"/>
                <w:b/>
                <w:i/>
                <w:color w:val="000000"/>
                <w:sz w:val="22"/>
                <w:szCs w:val="22"/>
                <w:lang w:val="ru-RU"/>
              </w:rPr>
            </w:pPr>
            <w:r w:rsidRPr="00114F73">
              <w:rPr>
                <w:rFonts w:eastAsia="Times New Roman"/>
                <w:b/>
                <w:i/>
                <w:iCs/>
                <w:color w:val="000000"/>
                <w:sz w:val="22"/>
                <w:szCs w:val="22"/>
                <w:lang w:val="ru-RU"/>
              </w:rPr>
              <w:t>Выпускник получит возможность научиться:</w:t>
            </w:r>
          </w:p>
          <w:p w14:paraId="4B85CA78" w14:textId="77777777" w:rsidR="00A84255" w:rsidRPr="00682539" w:rsidRDefault="00A84255" w:rsidP="00197B16">
            <w:pPr>
              <w:numPr>
                <w:ilvl w:val="0"/>
                <w:numId w:val="27"/>
              </w:numPr>
              <w:tabs>
                <w:tab w:val="left" w:pos="993"/>
              </w:tabs>
              <w:ind w:left="0" w:firstLine="709"/>
              <w:contextualSpacing/>
              <w:jc w:val="both"/>
              <w:rPr>
                <w:i/>
                <w:sz w:val="22"/>
                <w:szCs w:val="22"/>
                <w:lang w:val="ru-RU"/>
              </w:rPr>
            </w:pPr>
            <w:r w:rsidRPr="00682539">
              <w:rPr>
                <w:i/>
                <w:sz w:val="22"/>
                <w:szCs w:val="22"/>
                <w:lang w:val="ru-RU"/>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14:paraId="66B528D2" w14:textId="77777777" w:rsidR="00A84255" w:rsidRPr="00682539" w:rsidRDefault="00A84255" w:rsidP="00197B16">
            <w:pPr>
              <w:numPr>
                <w:ilvl w:val="0"/>
                <w:numId w:val="27"/>
              </w:numPr>
              <w:tabs>
                <w:tab w:val="left" w:pos="993"/>
              </w:tabs>
              <w:ind w:left="0" w:firstLine="709"/>
              <w:contextualSpacing/>
              <w:jc w:val="both"/>
              <w:rPr>
                <w:i/>
                <w:sz w:val="22"/>
                <w:szCs w:val="22"/>
                <w:lang w:val="ru-RU"/>
              </w:rPr>
            </w:pPr>
            <w:r w:rsidRPr="00682539">
              <w:rPr>
                <w:i/>
                <w:sz w:val="22"/>
                <w:szCs w:val="22"/>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0EAFF4D0" w14:textId="77777777" w:rsidR="00845D78" w:rsidRPr="00845D78" w:rsidRDefault="00845D78" w:rsidP="00845D78">
            <w:pPr>
              <w:ind w:firstLine="426"/>
              <w:jc w:val="both"/>
              <w:rPr>
                <w:rFonts w:eastAsia="Times New Roman"/>
                <w:lang w:val="ru-RU"/>
              </w:rPr>
            </w:pPr>
            <w:r w:rsidRPr="00845D78">
              <w:rPr>
                <w:rFonts w:eastAsia="Times New Roman"/>
                <w:lang w:val="ru-RU"/>
              </w:rPr>
              <w:t xml:space="preserve">- </w:t>
            </w:r>
            <w:r w:rsidRPr="00845D78">
              <w:rPr>
                <w:rFonts w:eastAsia="Times New Roman"/>
                <w:i/>
                <w:lang w:val="ru-RU"/>
              </w:rPr>
              <w:t>выражать</w:t>
            </w:r>
            <w:r w:rsidRPr="00845D78">
              <w:rPr>
                <w:rFonts w:eastAsia="Times New Roman"/>
                <w:lang w:val="ru-RU"/>
              </w:rPr>
              <w:t xml:space="preserve"> результаты измерений и расчётов в единицах Международной системы;</w:t>
            </w:r>
          </w:p>
          <w:p w14:paraId="0F4F91CD" w14:textId="77777777" w:rsidR="00845D78" w:rsidRPr="00845D78" w:rsidRDefault="00845D78" w:rsidP="00845D78">
            <w:pPr>
              <w:ind w:left="426"/>
              <w:jc w:val="both"/>
              <w:rPr>
                <w:rFonts w:eastAsia="Times New Roman"/>
                <w:lang w:val="ru-RU"/>
              </w:rPr>
            </w:pPr>
            <w:r w:rsidRPr="00845D78">
              <w:rPr>
                <w:rFonts w:eastAsia="Times New Roman"/>
                <w:lang w:val="ru-RU"/>
              </w:rPr>
              <w:t xml:space="preserve">- </w:t>
            </w:r>
            <w:r w:rsidRPr="00845D78">
              <w:rPr>
                <w:rFonts w:eastAsia="Times New Roman"/>
                <w:i/>
                <w:lang w:val="ru-RU"/>
              </w:rPr>
              <w:t>решать</w:t>
            </w:r>
            <w:r w:rsidRPr="00845D78">
              <w:rPr>
                <w:rFonts w:eastAsia="Times New Roman"/>
                <w:lang w:val="ru-RU"/>
              </w:rPr>
              <w:t xml:space="preserve"> задачи на применение изученных законов;</w:t>
            </w:r>
          </w:p>
          <w:p w14:paraId="7A992ED3" w14:textId="77777777" w:rsidR="00845D78" w:rsidRPr="00845D78" w:rsidRDefault="00845D78" w:rsidP="00845D78">
            <w:pPr>
              <w:ind w:left="426"/>
              <w:jc w:val="both"/>
              <w:rPr>
                <w:rFonts w:eastAsia="Times New Roman"/>
                <w:lang w:val="ru-RU"/>
              </w:rPr>
            </w:pPr>
            <w:r w:rsidRPr="00845D78">
              <w:rPr>
                <w:rFonts w:eastAsia="Times New Roman"/>
                <w:lang w:val="ru-RU"/>
              </w:rPr>
              <w:t xml:space="preserve">- </w:t>
            </w:r>
            <w:r w:rsidRPr="00845D78">
              <w:rPr>
                <w:rFonts w:eastAsia="Times New Roman"/>
                <w:i/>
                <w:lang w:val="ru-RU"/>
              </w:rPr>
              <w:t>приводить</w:t>
            </w:r>
            <w:r w:rsidRPr="00845D78">
              <w:rPr>
                <w:rFonts w:eastAsia="Times New Roman"/>
                <w:lang w:val="ru-RU"/>
              </w:rPr>
              <w:t xml:space="preserve"> примеры практического использования физических законов;</w:t>
            </w:r>
          </w:p>
          <w:p w14:paraId="61A64E2F" w14:textId="77777777" w:rsidR="00845D78" w:rsidRPr="00845D78" w:rsidRDefault="00845D78" w:rsidP="00845D78">
            <w:pPr>
              <w:ind w:left="426"/>
              <w:jc w:val="both"/>
              <w:rPr>
                <w:rFonts w:eastAsia="Times New Roman"/>
                <w:lang w:val="ru-RU"/>
              </w:rPr>
            </w:pPr>
            <w:r w:rsidRPr="00845D78">
              <w:rPr>
                <w:rFonts w:eastAsia="Times New Roman"/>
                <w:lang w:val="ru-RU"/>
              </w:rPr>
              <w:t xml:space="preserve">- </w:t>
            </w:r>
            <w:r w:rsidRPr="00845D78">
              <w:rPr>
                <w:rFonts w:eastAsia="Times New Roman"/>
                <w:i/>
                <w:lang w:val="ru-RU"/>
              </w:rPr>
              <w:t>использовать</w:t>
            </w:r>
            <w:r w:rsidRPr="00845D78">
              <w:rPr>
                <w:rFonts w:eastAsia="Times New Roman"/>
                <w:lang w:val="ru-RU"/>
              </w:rPr>
              <w:t xml:space="preserve"> приобретённые знания и умения в практической деятельности и в повседневной жизни.</w:t>
            </w:r>
          </w:p>
          <w:p w14:paraId="4EEBE837" w14:textId="77777777" w:rsidR="00A84255" w:rsidRPr="00682539" w:rsidRDefault="00A84255" w:rsidP="00A84255">
            <w:pPr>
              <w:pStyle w:val="af0"/>
              <w:shd w:val="clear" w:color="auto" w:fill="FFFFFF"/>
              <w:spacing w:before="0" w:beforeAutospacing="0" w:after="0" w:afterAutospacing="0"/>
              <w:rPr>
                <w:color w:val="000000"/>
                <w:sz w:val="22"/>
                <w:szCs w:val="22"/>
              </w:rPr>
            </w:pPr>
          </w:p>
        </w:tc>
      </w:tr>
      <w:tr w:rsidR="00A84255" w:rsidRPr="00682539" w14:paraId="64702C5D" w14:textId="77777777" w:rsidTr="00F41ACB">
        <w:tc>
          <w:tcPr>
            <w:tcW w:w="9923" w:type="dxa"/>
            <w:gridSpan w:val="4"/>
          </w:tcPr>
          <w:p w14:paraId="4C61F13A" w14:textId="77777777" w:rsidR="00A84255" w:rsidRPr="00682539" w:rsidRDefault="000B40E0" w:rsidP="00A84255">
            <w:pPr>
              <w:pStyle w:val="af0"/>
              <w:shd w:val="clear" w:color="auto" w:fill="FFFFFF"/>
              <w:spacing w:before="0" w:beforeAutospacing="0" w:after="0" w:afterAutospacing="0"/>
              <w:jc w:val="center"/>
              <w:rPr>
                <w:b/>
                <w:color w:val="000000"/>
                <w:sz w:val="22"/>
                <w:szCs w:val="22"/>
              </w:rPr>
            </w:pPr>
            <w:r>
              <w:rPr>
                <w:b/>
                <w:color w:val="000000"/>
                <w:sz w:val="22"/>
                <w:szCs w:val="22"/>
              </w:rPr>
              <w:t xml:space="preserve">1.2.5.27. </w:t>
            </w:r>
            <w:r w:rsidR="00A84255" w:rsidRPr="00682539">
              <w:rPr>
                <w:b/>
                <w:color w:val="000000"/>
                <w:sz w:val="22"/>
                <w:szCs w:val="22"/>
              </w:rPr>
              <w:t>Дополнительные главы геометрии</w:t>
            </w:r>
          </w:p>
        </w:tc>
      </w:tr>
      <w:tr w:rsidR="00A84255" w:rsidRPr="00CD0D74" w14:paraId="7438F674" w14:textId="77777777" w:rsidTr="00F41ACB">
        <w:tc>
          <w:tcPr>
            <w:tcW w:w="1208" w:type="dxa"/>
            <w:gridSpan w:val="2"/>
          </w:tcPr>
          <w:p w14:paraId="3E62D403"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706C43F7" w14:textId="77777777" w:rsidR="00552741" w:rsidRPr="00552741" w:rsidRDefault="00552741" w:rsidP="00552741">
            <w:pPr>
              <w:pStyle w:val="af0"/>
              <w:shd w:val="clear" w:color="auto" w:fill="FFFFFF"/>
              <w:spacing w:before="0" w:beforeAutospacing="0" w:after="0" w:afterAutospacing="0"/>
              <w:rPr>
                <w:b/>
              </w:rPr>
            </w:pPr>
            <w:r w:rsidRPr="00552741">
              <w:rPr>
                <w:b/>
              </w:rPr>
              <w:t>Выпускник научится</w:t>
            </w:r>
          </w:p>
          <w:p w14:paraId="04784283" w14:textId="77777777" w:rsidR="00552741" w:rsidRDefault="00552741" w:rsidP="00552741">
            <w:pPr>
              <w:pStyle w:val="af0"/>
              <w:shd w:val="clear" w:color="auto" w:fill="FFFFFF"/>
              <w:spacing w:before="0" w:beforeAutospacing="0" w:after="0" w:afterAutospacing="0"/>
            </w:pPr>
            <w:r>
              <w:t xml:space="preserve"> </w:t>
            </w:r>
            <w:r>
              <w:sym w:font="Symbol" w:char="F0B7"/>
            </w:r>
            <w:r>
              <w:t xml:space="preserve"> пользоваться геометрическим языком для описания предметов окружающего мира; </w:t>
            </w:r>
          </w:p>
          <w:p w14:paraId="149C3EBC" w14:textId="77777777" w:rsidR="00552741" w:rsidRDefault="00552741" w:rsidP="00552741">
            <w:pPr>
              <w:pStyle w:val="af0"/>
              <w:shd w:val="clear" w:color="auto" w:fill="FFFFFF"/>
              <w:spacing w:before="0" w:beforeAutospacing="0" w:after="0" w:afterAutospacing="0"/>
            </w:pPr>
            <w:r>
              <w:sym w:font="Symbol" w:char="F0B7"/>
            </w:r>
            <w:r>
              <w:t xml:space="preserve"> распознавать геометрические фигуры, различать их взаимное расположение; </w:t>
            </w:r>
          </w:p>
          <w:p w14:paraId="491F6D0A" w14:textId="77777777" w:rsidR="00552741" w:rsidRDefault="00552741" w:rsidP="00552741">
            <w:pPr>
              <w:pStyle w:val="af0"/>
              <w:shd w:val="clear" w:color="auto" w:fill="FFFFFF"/>
              <w:spacing w:before="0" w:beforeAutospacing="0" w:after="0" w:afterAutospacing="0"/>
            </w:pPr>
            <w:r>
              <w:sym w:font="Symbol" w:char="F0B7"/>
            </w:r>
            <w:r>
              <w:t xml:space="preserve"> изображать геометрические фигуры; выполнять чертежи по условию задач; осуществлять преобразование фигур; </w:t>
            </w:r>
          </w:p>
          <w:p w14:paraId="55A7020E" w14:textId="77777777" w:rsidR="00552741" w:rsidRDefault="00552741" w:rsidP="00552741">
            <w:pPr>
              <w:pStyle w:val="af0"/>
              <w:shd w:val="clear" w:color="auto" w:fill="FFFFFF"/>
              <w:spacing w:before="0" w:beforeAutospacing="0" w:after="0" w:afterAutospacing="0"/>
            </w:pPr>
            <w:r>
              <w:sym w:font="Symbol" w:char="F0B7"/>
            </w:r>
            <w:r>
              <w:t xml:space="preserve"> вычислять значения геометрических величин (длин, углов, площадей), в том числе: определять значение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дуг окружности, площадей основных геометрических фигур и фигур, составленных из них; </w:t>
            </w:r>
          </w:p>
          <w:p w14:paraId="0306C2BC" w14:textId="77777777" w:rsidR="00A84255" w:rsidRPr="00552741" w:rsidRDefault="00552741" w:rsidP="00552741">
            <w:pPr>
              <w:pStyle w:val="af0"/>
              <w:shd w:val="clear" w:color="auto" w:fill="FFFFFF"/>
              <w:spacing w:before="0" w:beforeAutospacing="0" w:after="0" w:afterAutospacing="0"/>
            </w:pPr>
            <w:r>
              <w:sym w:font="Symbol" w:char="F0B7"/>
            </w:r>
            <w:r>
              <w:t xml:space="preserve"> решать геометрические задания,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 </w:t>
            </w:r>
          </w:p>
        </w:tc>
        <w:tc>
          <w:tcPr>
            <w:tcW w:w="4537" w:type="dxa"/>
          </w:tcPr>
          <w:p w14:paraId="35694C23" w14:textId="15A187F2" w:rsidR="00552741" w:rsidRPr="00114F73" w:rsidRDefault="00552741" w:rsidP="00A84255">
            <w:pPr>
              <w:jc w:val="both"/>
              <w:rPr>
                <w:b/>
                <w:i/>
                <w:lang w:val="ru-RU"/>
              </w:rPr>
            </w:pPr>
            <w:r w:rsidRPr="00114F73">
              <w:rPr>
                <w:b/>
                <w:i/>
                <w:lang w:val="ru-RU"/>
              </w:rPr>
              <w:t>Выпускник получит возможность научиться</w:t>
            </w:r>
            <w:r w:rsidR="00114F73" w:rsidRPr="00114F73">
              <w:rPr>
                <w:b/>
                <w:i/>
                <w:lang w:val="ru-RU"/>
              </w:rPr>
              <w:t>:</w:t>
            </w:r>
          </w:p>
          <w:p w14:paraId="239AAA25" w14:textId="77777777" w:rsidR="00552741" w:rsidRDefault="00552741" w:rsidP="00A84255">
            <w:pPr>
              <w:jc w:val="both"/>
              <w:rPr>
                <w:lang w:val="ru-RU"/>
              </w:rPr>
            </w:pPr>
            <w:r>
              <w:sym w:font="Symbol" w:char="F0B7"/>
            </w:r>
            <w:r w:rsidRPr="00552741">
              <w:rPr>
                <w:lang w:val="ru-RU"/>
              </w:rPr>
              <w:t xml:space="preserve"> проводить доказательные рассуждения при решении задач, используя известные теоремы, обнаруживая возможности для их использования; </w:t>
            </w:r>
          </w:p>
          <w:p w14:paraId="7F7E063C" w14:textId="77777777" w:rsidR="00552741" w:rsidRDefault="00552741" w:rsidP="00A84255">
            <w:pPr>
              <w:jc w:val="both"/>
              <w:rPr>
                <w:lang w:val="ru-RU"/>
              </w:rPr>
            </w:pPr>
            <w:r>
              <w:sym w:font="Symbol" w:char="F0B7"/>
            </w:r>
            <w:r w:rsidRPr="00552741">
              <w:rPr>
                <w:lang w:val="ru-RU"/>
              </w:rPr>
              <w:t xml:space="preserve"> точно и грамотно формулировать теоретические положения и излагать собственные рассуждения в ходе решения задач;</w:t>
            </w:r>
          </w:p>
          <w:p w14:paraId="20C21FDD" w14:textId="77777777" w:rsidR="00552741" w:rsidRDefault="00552741" w:rsidP="00A84255">
            <w:pPr>
              <w:jc w:val="both"/>
              <w:rPr>
                <w:lang w:val="ru-RU"/>
              </w:rPr>
            </w:pPr>
            <w:r w:rsidRPr="00552741">
              <w:rPr>
                <w:lang w:val="ru-RU"/>
              </w:rPr>
              <w:t xml:space="preserve"> </w:t>
            </w:r>
            <w:r>
              <w:sym w:font="Symbol" w:char="F0B7"/>
            </w:r>
            <w:r w:rsidRPr="00552741">
              <w:rPr>
                <w:lang w:val="ru-RU"/>
              </w:rPr>
              <w:t xml:space="preserve"> уметь анализировать задачу и выбирать наиболее рациональный способ ее решения, </w:t>
            </w:r>
          </w:p>
          <w:p w14:paraId="270C9BB6" w14:textId="77777777" w:rsidR="00CB1C4A" w:rsidRDefault="00552741" w:rsidP="00A84255">
            <w:pPr>
              <w:jc w:val="both"/>
              <w:rPr>
                <w:lang w:val="ru-RU"/>
              </w:rPr>
            </w:pPr>
            <w:r>
              <w:sym w:font="Symbol" w:char="F0B7"/>
            </w:r>
            <w:r w:rsidRPr="00552741">
              <w:rPr>
                <w:lang w:val="ru-RU"/>
              </w:rPr>
              <w:t xml:space="preserve"> решать простейшие планиметрические задачи в пространстве,</w:t>
            </w:r>
          </w:p>
          <w:p w14:paraId="524D22B2" w14:textId="0AC0F1E5" w:rsidR="00A84255" w:rsidRPr="00552741" w:rsidRDefault="00552741" w:rsidP="00A84255">
            <w:pPr>
              <w:jc w:val="both"/>
              <w:rPr>
                <w:b/>
                <w:color w:val="000000"/>
                <w:sz w:val="22"/>
                <w:szCs w:val="22"/>
                <w:lang w:val="ru-RU"/>
              </w:rPr>
            </w:pPr>
            <w:r w:rsidRPr="00552741">
              <w:rPr>
                <w:lang w:val="ru-RU"/>
              </w:rPr>
              <w:t xml:space="preserve"> • решать задания, п</w:t>
            </w:r>
            <w:r w:rsidR="00CB1C4A">
              <w:rPr>
                <w:lang w:val="ru-RU"/>
              </w:rPr>
              <w:t>о типу приближенных к заданиям О</w:t>
            </w:r>
            <w:r w:rsidRPr="00552741">
              <w:rPr>
                <w:lang w:val="ru-RU"/>
              </w:rPr>
              <w:t>ГЭ</w:t>
            </w:r>
            <w:r w:rsidR="00CB1C4A">
              <w:rPr>
                <w:lang w:val="ru-RU"/>
              </w:rPr>
              <w:t>.</w:t>
            </w:r>
          </w:p>
        </w:tc>
      </w:tr>
      <w:tr w:rsidR="00A84255" w:rsidRPr="000B40E0" w14:paraId="50124133" w14:textId="77777777" w:rsidTr="00F41ACB">
        <w:tc>
          <w:tcPr>
            <w:tcW w:w="9923" w:type="dxa"/>
            <w:gridSpan w:val="4"/>
          </w:tcPr>
          <w:p w14:paraId="4853C0A4" w14:textId="77777777" w:rsidR="00A84255" w:rsidRPr="00682539" w:rsidRDefault="000B40E0" w:rsidP="00A84255">
            <w:pPr>
              <w:pStyle w:val="af0"/>
              <w:shd w:val="clear" w:color="auto" w:fill="FFFFFF"/>
              <w:spacing w:before="0" w:beforeAutospacing="0" w:after="0" w:afterAutospacing="0"/>
              <w:jc w:val="center"/>
              <w:rPr>
                <w:b/>
                <w:color w:val="000000"/>
                <w:sz w:val="22"/>
                <w:szCs w:val="22"/>
              </w:rPr>
            </w:pPr>
            <w:r>
              <w:rPr>
                <w:b/>
                <w:color w:val="000000"/>
                <w:sz w:val="22"/>
                <w:szCs w:val="22"/>
              </w:rPr>
              <w:t xml:space="preserve">1.2.5.28. </w:t>
            </w:r>
            <w:r w:rsidR="00552741">
              <w:rPr>
                <w:b/>
                <w:color w:val="000000"/>
                <w:sz w:val="22"/>
                <w:szCs w:val="22"/>
              </w:rPr>
              <w:t>ИЯ</w:t>
            </w:r>
            <w:r w:rsidR="00A84255" w:rsidRPr="00682539">
              <w:rPr>
                <w:b/>
                <w:color w:val="000000"/>
                <w:sz w:val="22"/>
                <w:szCs w:val="22"/>
              </w:rPr>
              <w:t>: грамматика и лексика</w:t>
            </w:r>
          </w:p>
        </w:tc>
      </w:tr>
      <w:tr w:rsidR="00A84255" w:rsidRPr="00CD0D74" w14:paraId="1F168941" w14:textId="77777777" w:rsidTr="00F41ACB">
        <w:tc>
          <w:tcPr>
            <w:tcW w:w="1208" w:type="dxa"/>
            <w:gridSpan w:val="2"/>
          </w:tcPr>
          <w:p w14:paraId="675C1166" w14:textId="77777777" w:rsidR="00A84255" w:rsidRPr="00682539" w:rsidRDefault="00A84255" w:rsidP="00A84255">
            <w:pPr>
              <w:pStyle w:val="HTML"/>
              <w:jc w:val="both"/>
              <w:textAlignment w:val="top"/>
              <w:rPr>
                <w:rFonts w:ascii="Times New Roman" w:hAnsi="Times New Roman"/>
                <w:b/>
                <w:sz w:val="22"/>
                <w:szCs w:val="22"/>
                <w:lang w:val="ru-RU"/>
              </w:rPr>
            </w:pPr>
            <w:r w:rsidRPr="00682539">
              <w:rPr>
                <w:rFonts w:ascii="Times New Roman" w:hAnsi="Times New Roman"/>
                <w:b/>
                <w:sz w:val="22"/>
                <w:szCs w:val="22"/>
                <w:lang w:val="ru-RU"/>
              </w:rPr>
              <w:t>Лексическая сторона речи</w:t>
            </w:r>
          </w:p>
          <w:p w14:paraId="52146805"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73E76C38" w14:textId="77777777" w:rsidR="000B40E0" w:rsidRPr="00682539" w:rsidRDefault="000B40E0" w:rsidP="00F41ACB">
            <w:pPr>
              <w:widowControl/>
              <w:shd w:val="clear" w:color="auto" w:fill="FFFFFF"/>
              <w:tabs>
                <w:tab w:val="left" w:pos="421"/>
              </w:tabs>
              <w:autoSpaceDE/>
              <w:autoSpaceDN/>
              <w:adjustRightInd/>
              <w:ind w:firstLine="99"/>
              <w:jc w:val="both"/>
              <w:rPr>
                <w:rFonts w:ascii="Calibri" w:eastAsia="Times New Roman" w:hAnsi="Calibri"/>
                <w:b/>
                <w:color w:val="000000"/>
                <w:sz w:val="22"/>
                <w:szCs w:val="22"/>
                <w:lang w:val="ru-RU"/>
              </w:rPr>
            </w:pPr>
            <w:r w:rsidRPr="00682539">
              <w:rPr>
                <w:rFonts w:eastAsia="Times New Roman"/>
                <w:b/>
                <w:iCs/>
                <w:color w:val="000000"/>
                <w:sz w:val="22"/>
                <w:szCs w:val="22"/>
                <w:lang w:val="ru-RU"/>
              </w:rPr>
              <w:t>Выпускник научится:</w:t>
            </w:r>
          </w:p>
          <w:p w14:paraId="102F8979" w14:textId="77777777" w:rsidR="00A84255" w:rsidRPr="00682539" w:rsidRDefault="00A84255" w:rsidP="00197B16">
            <w:pPr>
              <w:pStyle w:val="HTML"/>
              <w:numPr>
                <w:ilvl w:val="0"/>
                <w:numId w:val="28"/>
              </w:numPr>
              <w:tabs>
                <w:tab w:val="left" w:pos="421"/>
              </w:tabs>
              <w:ind w:left="0" w:firstLine="99"/>
              <w:jc w:val="both"/>
              <w:textAlignment w:val="top"/>
              <w:rPr>
                <w:rFonts w:ascii="Times New Roman" w:hAnsi="Times New Roman"/>
                <w:sz w:val="22"/>
                <w:szCs w:val="22"/>
                <w:lang w:val="ru-RU"/>
              </w:rPr>
            </w:pPr>
            <w:r w:rsidRPr="00682539">
              <w:rPr>
                <w:rFonts w:ascii="Times New Roman" w:hAnsi="Times New Roman"/>
                <w:sz w:val="22"/>
                <w:szCs w:val="22"/>
                <w:lang w:val="ru-RU"/>
              </w:rPr>
              <w:t>узнавать основные значения изученных лексических единиц (слов, словосочетаний); основные способы словообразования (аффиксация, словосложение, конверсия);</w:t>
            </w:r>
          </w:p>
          <w:p w14:paraId="0AB99471" w14:textId="77777777" w:rsidR="00A84255" w:rsidRPr="00682539" w:rsidRDefault="00A84255" w:rsidP="00197B16">
            <w:pPr>
              <w:pStyle w:val="HTML"/>
              <w:numPr>
                <w:ilvl w:val="0"/>
                <w:numId w:val="28"/>
              </w:numPr>
              <w:tabs>
                <w:tab w:val="left" w:pos="421"/>
              </w:tabs>
              <w:ind w:left="0" w:firstLine="99"/>
              <w:jc w:val="both"/>
              <w:textAlignment w:val="top"/>
              <w:rPr>
                <w:rFonts w:ascii="Times New Roman" w:hAnsi="Times New Roman"/>
                <w:sz w:val="22"/>
                <w:szCs w:val="22"/>
                <w:lang w:val="ru-RU"/>
              </w:rPr>
            </w:pPr>
            <w:r w:rsidRPr="00682539">
              <w:rPr>
                <w:rFonts w:ascii="Times New Roman" w:hAnsi="Times New Roman"/>
                <w:sz w:val="22"/>
                <w:szCs w:val="22"/>
                <w:lang w:val="ru-RU"/>
              </w:rPr>
              <w:t>использовать особенности структуры простых и сложных предложений  английского языка; интонацию различных коммуникативных типов предложений;</w:t>
            </w:r>
          </w:p>
          <w:p w14:paraId="0C807058" w14:textId="77777777" w:rsidR="00A84255" w:rsidRPr="00682539" w:rsidRDefault="00A84255" w:rsidP="00197B16">
            <w:pPr>
              <w:pStyle w:val="HTML"/>
              <w:numPr>
                <w:ilvl w:val="0"/>
                <w:numId w:val="28"/>
              </w:numPr>
              <w:tabs>
                <w:tab w:val="left" w:pos="421"/>
              </w:tabs>
              <w:ind w:left="0" w:firstLine="99"/>
              <w:jc w:val="both"/>
              <w:textAlignment w:val="top"/>
              <w:rPr>
                <w:color w:val="000000"/>
                <w:sz w:val="22"/>
                <w:szCs w:val="22"/>
                <w:lang w:val="ru-RU"/>
              </w:rPr>
            </w:pPr>
            <w:r w:rsidRPr="00682539">
              <w:rPr>
                <w:rFonts w:ascii="Times New Roman" w:hAnsi="Times New Roman"/>
                <w:sz w:val="22"/>
                <w:szCs w:val="22"/>
                <w:lang w:val="ru-RU"/>
              </w:rPr>
              <w:t>распознавать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r w:rsidRPr="00682539">
              <w:rPr>
                <w:color w:val="000000"/>
                <w:sz w:val="22"/>
                <w:szCs w:val="22"/>
                <w:lang w:val="ru-RU"/>
              </w:rPr>
              <w:t xml:space="preserve"> </w:t>
            </w:r>
          </w:p>
        </w:tc>
        <w:tc>
          <w:tcPr>
            <w:tcW w:w="4537" w:type="dxa"/>
          </w:tcPr>
          <w:p w14:paraId="3662A9C6" w14:textId="77777777" w:rsidR="00A84255" w:rsidRPr="00114F73" w:rsidRDefault="000B40E0" w:rsidP="00A84255">
            <w:pPr>
              <w:jc w:val="both"/>
              <w:rPr>
                <w:b/>
                <w:i/>
                <w:sz w:val="22"/>
                <w:szCs w:val="22"/>
                <w:lang w:val="ru-RU"/>
              </w:rPr>
            </w:pPr>
            <w:r w:rsidRPr="00114F73">
              <w:rPr>
                <w:b/>
                <w:i/>
                <w:sz w:val="22"/>
                <w:szCs w:val="22"/>
                <w:lang w:val="ru-RU"/>
              </w:rPr>
              <w:t xml:space="preserve">Выпускник </w:t>
            </w:r>
            <w:r w:rsidR="00A84255" w:rsidRPr="00114F73">
              <w:rPr>
                <w:b/>
                <w:i/>
                <w:sz w:val="22"/>
                <w:szCs w:val="22"/>
                <w:lang w:val="ru-RU"/>
              </w:rPr>
              <w:t>получит возможность научиться:</w:t>
            </w:r>
          </w:p>
          <w:p w14:paraId="0217E78D" w14:textId="77777777" w:rsidR="00A84255" w:rsidRPr="00682539" w:rsidRDefault="00A84255" w:rsidP="00197B16">
            <w:pPr>
              <w:pStyle w:val="HTML"/>
              <w:numPr>
                <w:ilvl w:val="0"/>
                <w:numId w:val="29"/>
              </w:numPr>
              <w:ind w:left="176" w:firstLine="0"/>
              <w:jc w:val="both"/>
              <w:textAlignment w:val="top"/>
              <w:rPr>
                <w:rFonts w:ascii="Times New Roman" w:hAnsi="Times New Roman"/>
                <w:i/>
                <w:sz w:val="22"/>
                <w:szCs w:val="22"/>
                <w:lang w:val="ru-RU"/>
              </w:rPr>
            </w:pPr>
            <w:r w:rsidRPr="00682539">
              <w:rPr>
                <w:rFonts w:ascii="Times New Roman" w:hAnsi="Times New Roman"/>
                <w:i/>
                <w:sz w:val="22"/>
                <w:szCs w:val="22"/>
                <w:lang w:val="ru-RU"/>
              </w:rPr>
              <w:t>употреблять в устной речи и письме основные нормы речевого этикета (реплики-клише, наиболее распространенная оценочная лексика), принятые в стране изучаемого языка;</w:t>
            </w:r>
          </w:p>
          <w:p w14:paraId="6A1ABECC" w14:textId="77777777" w:rsidR="00A84255" w:rsidRPr="00682539" w:rsidRDefault="00A84255" w:rsidP="00197B16">
            <w:pPr>
              <w:pStyle w:val="HTML"/>
              <w:numPr>
                <w:ilvl w:val="0"/>
                <w:numId w:val="29"/>
              </w:numPr>
              <w:ind w:left="176" w:firstLine="0"/>
              <w:jc w:val="both"/>
              <w:textAlignment w:val="top"/>
              <w:rPr>
                <w:i/>
                <w:color w:val="000000"/>
                <w:sz w:val="22"/>
                <w:szCs w:val="22"/>
                <w:lang w:val="ru-RU"/>
              </w:rPr>
            </w:pPr>
            <w:r w:rsidRPr="00682539">
              <w:rPr>
                <w:rFonts w:ascii="Times New Roman" w:hAnsi="Times New Roman"/>
                <w:i/>
                <w:sz w:val="22"/>
                <w:szCs w:val="22"/>
                <w:lang w:val="ru-RU"/>
              </w:rPr>
              <w:t xml:space="preserve"> понимать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 тематику и усвоенный лексико-грамматический материал;</w:t>
            </w:r>
          </w:p>
        </w:tc>
      </w:tr>
      <w:tr w:rsidR="00A84255" w:rsidRPr="00CD0D74" w14:paraId="2536E37A" w14:textId="77777777" w:rsidTr="00F41ACB">
        <w:tc>
          <w:tcPr>
            <w:tcW w:w="1208" w:type="dxa"/>
            <w:gridSpan w:val="2"/>
          </w:tcPr>
          <w:p w14:paraId="3E9C57BB" w14:textId="77777777" w:rsidR="00A84255" w:rsidRPr="00682539" w:rsidRDefault="00A84255" w:rsidP="00A84255">
            <w:pPr>
              <w:pStyle w:val="af0"/>
              <w:shd w:val="clear" w:color="auto" w:fill="FFFFFF"/>
              <w:spacing w:before="0" w:beforeAutospacing="0" w:after="0" w:afterAutospacing="0"/>
              <w:rPr>
                <w:b/>
                <w:bCs/>
                <w:color w:val="000000"/>
                <w:sz w:val="22"/>
                <w:szCs w:val="22"/>
              </w:rPr>
            </w:pPr>
            <w:r w:rsidRPr="00682539">
              <w:rPr>
                <w:b/>
                <w:sz w:val="22"/>
                <w:szCs w:val="22"/>
              </w:rPr>
              <w:t>Говорение</w:t>
            </w:r>
          </w:p>
        </w:tc>
        <w:tc>
          <w:tcPr>
            <w:tcW w:w="4178" w:type="dxa"/>
          </w:tcPr>
          <w:p w14:paraId="0EDE87F7" w14:textId="77777777" w:rsidR="000B40E0" w:rsidRPr="00682539" w:rsidRDefault="000B40E0" w:rsidP="000B40E0">
            <w:pPr>
              <w:widowControl/>
              <w:shd w:val="clear" w:color="auto" w:fill="FFFFFF"/>
              <w:autoSpaceDE/>
              <w:autoSpaceDN/>
              <w:adjustRightInd/>
              <w:ind w:firstLine="710"/>
              <w:jc w:val="both"/>
              <w:rPr>
                <w:rFonts w:ascii="Calibri" w:eastAsia="Times New Roman" w:hAnsi="Calibri"/>
                <w:b/>
                <w:color w:val="000000"/>
                <w:sz w:val="22"/>
                <w:szCs w:val="22"/>
                <w:lang w:val="ru-RU"/>
              </w:rPr>
            </w:pPr>
            <w:r w:rsidRPr="00682539">
              <w:rPr>
                <w:rFonts w:eastAsia="Times New Roman"/>
                <w:b/>
                <w:iCs/>
                <w:color w:val="000000"/>
                <w:sz w:val="22"/>
                <w:szCs w:val="22"/>
                <w:lang w:val="ru-RU"/>
              </w:rPr>
              <w:t>Выпускник научится:</w:t>
            </w:r>
          </w:p>
          <w:p w14:paraId="0A12B8D8" w14:textId="77777777" w:rsidR="00A84255" w:rsidRPr="00E05851" w:rsidRDefault="00A84255" w:rsidP="00197B16">
            <w:pPr>
              <w:pStyle w:val="HTML"/>
              <w:numPr>
                <w:ilvl w:val="0"/>
                <w:numId w:val="30"/>
              </w:numPr>
              <w:tabs>
                <w:tab w:val="left" w:pos="524"/>
              </w:tabs>
              <w:ind w:left="0" w:firstLine="241"/>
              <w:jc w:val="both"/>
              <w:textAlignment w:val="top"/>
              <w:rPr>
                <w:rFonts w:ascii="Times New Roman" w:hAnsi="Times New Roman"/>
                <w:sz w:val="22"/>
                <w:szCs w:val="22"/>
                <w:lang w:val="ru-RU"/>
              </w:rPr>
            </w:pPr>
            <w:r w:rsidRPr="00E05851">
              <w:rPr>
                <w:rFonts w:ascii="Times New Roman" w:hAnsi="Times New Roman"/>
                <w:sz w:val="22"/>
                <w:szCs w:val="22"/>
                <w:lang w:val="ru-RU"/>
              </w:rPr>
              <w:t xml:space="preserve">начинать, вести/поддерживать и заканчивать беседу в стандартных ситуациях общения, </w:t>
            </w:r>
          </w:p>
          <w:p w14:paraId="0B49ED18" w14:textId="77777777" w:rsidR="00A84255" w:rsidRPr="00E05851" w:rsidRDefault="00A84255" w:rsidP="00197B16">
            <w:pPr>
              <w:pStyle w:val="HTML"/>
              <w:numPr>
                <w:ilvl w:val="0"/>
                <w:numId w:val="30"/>
              </w:numPr>
              <w:tabs>
                <w:tab w:val="left" w:pos="524"/>
              </w:tabs>
              <w:ind w:left="0" w:firstLine="241"/>
              <w:jc w:val="both"/>
              <w:textAlignment w:val="top"/>
              <w:rPr>
                <w:rFonts w:ascii="Times New Roman" w:hAnsi="Times New Roman"/>
                <w:sz w:val="22"/>
                <w:szCs w:val="22"/>
                <w:lang w:val="ru-RU"/>
              </w:rPr>
            </w:pPr>
            <w:r w:rsidRPr="00E05851">
              <w:rPr>
                <w:rFonts w:ascii="Times New Roman" w:hAnsi="Times New Roman"/>
                <w:sz w:val="22"/>
                <w:szCs w:val="22"/>
                <w:lang w:val="ru-RU"/>
              </w:rPr>
              <w:t>соблюдая нормы речевого этикета, при необходимости переспрашивая, уточняя расспрашивать собеседника и отвечать на его вопросы,</w:t>
            </w:r>
          </w:p>
          <w:p w14:paraId="2E197528" w14:textId="77777777" w:rsidR="00A84255" w:rsidRPr="00E05851" w:rsidRDefault="00A84255" w:rsidP="00197B16">
            <w:pPr>
              <w:pStyle w:val="HTML"/>
              <w:numPr>
                <w:ilvl w:val="0"/>
                <w:numId w:val="30"/>
              </w:numPr>
              <w:tabs>
                <w:tab w:val="left" w:pos="524"/>
              </w:tabs>
              <w:ind w:left="0" w:firstLine="241"/>
              <w:jc w:val="both"/>
              <w:textAlignment w:val="top"/>
              <w:rPr>
                <w:rFonts w:ascii="Times New Roman" w:hAnsi="Times New Roman"/>
                <w:sz w:val="22"/>
                <w:szCs w:val="22"/>
                <w:lang w:val="ru-RU"/>
              </w:rPr>
            </w:pPr>
            <w:r w:rsidRPr="00E05851">
              <w:rPr>
                <w:rFonts w:ascii="Times New Roman" w:hAnsi="Times New Roman"/>
                <w:sz w:val="22"/>
                <w:szCs w:val="22"/>
                <w:lang w:val="ru-RU"/>
              </w:rPr>
              <w:t>высказывая свое мнение, просьбу, отвечать на предложение собеседника согласием/отказом, опираясь на изученную тему</w:t>
            </w:r>
          </w:p>
          <w:p w14:paraId="34A4B7EC" w14:textId="77777777" w:rsidR="00F429E0" w:rsidRPr="00E05851" w:rsidRDefault="00F429E0" w:rsidP="00197B16">
            <w:pPr>
              <w:pStyle w:val="afe"/>
              <w:numPr>
                <w:ilvl w:val="0"/>
                <w:numId w:val="30"/>
              </w:numPr>
              <w:tabs>
                <w:tab w:val="left" w:pos="524"/>
              </w:tabs>
              <w:autoSpaceDE w:val="0"/>
              <w:autoSpaceDN w:val="0"/>
              <w:adjustRightInd w:val="0"/>
              <w:ind w:left="0" w:firstLine="241"/>
              <w:jc w:val="both"/>
              <w:rPr>
                <w:rFonts w:eastAsia="Calibri"/>
                <w:sz w:val="22"/>
                <w:szCs w:val="22"/>
                <w:lang w:eastAsia="en-US"/>
              </w:rPr>
            </w:pPr>
            <w:r w:rsidRPr="00E05851">
              <w:rPr>
                <w:rFonts w:eastAsia="Calibri"/>
                <w:sz w:val="22"/>
                <w:szCs w:val="22"/>
                <w:lang w:eastAsia="en-US"/>
              </w:rPr>
              <w:t>давать краткую характеристику реальных людей и литературных</w:t>
            </w:r>
          </w:p>
          <w:p w14:paraId="2E30BB7E" w14:textId="77777777" w:rsidR="00F429E0" w:rsidRPr="00E05851" w:rsidRDefault="00F429E0" w:rsidP="00F41ACB">
            <w:pPr>
              <w:pStyle w:val="afe"/>
              <w:tabs>
                <w:tab w:val="left" w:pos="524"/>
              </w:tabs>
              <w:autoSpaceDE w:val="0"/>
              <w:autoSpaceDN w:val="0"/>
              <w:adjustRightInd w:val="0"/>
              <w:ind w:left="0" w:firstLine="241"/>
              <w:jc w:val="both"/>
              <w:rPr>
                <w:rFonts w:eastAsia="Calibri"/>
                <w:sz w:val="22"/>
                <w:szCs w:val="22"/>
                <w:lang w:eastAsia="en-US"/>
              </w:rPr>
            </w:pPr>
            <w:r w:rsidRPr="00E05851">
              <w:rPr>
                <w:rFonts w:eastAsia="Calibri"/>
                <w:sz w:val="22"/>
                <w:szCs w:val="22"/>
                <w:lang w:eastAsia="en-US"/>
              </w:rPr>
              <w:t>персонажей;</w:t>
            </w:r>
          </w:p>
          <w:p w14:paraId="21B0454B" w14:textId="318FB33C" w:rsidR="00A84255" w:rsidRPr="00E05851" w:rsidRDefault="00F429E0" w:rsidP="00197B16">
            <w:pPr>
              <w:pStyle w:val="afe"/>
              <w:numPr>
                <w:ilvl w:val="0"/>
                <w:numId w:val="30"/>
              </w:numPr>
              <w:tabs>
                <w:tab w:val="left" w:pos="524"/>
              </w:tabs>
              <w:autoSpaceDE w:val="0"/>
              <w:autoSpaceDN w:val="0"/>
              <w:adjustRightInd w:val="0"/>
              <w:ind w:left="0" w:firstLine="241"/>
              <w:jc w:val="both"/>
              <w:rPr>
                <w:rFonts w:eastAsia="Calibri"/>
                <w:lang w:eastAsia="en-US"/>
              </w:rPr>
            </w:pPr>
            <w:r w:rsidRPr="00E05851">
              <w:rPr>
                <w:rFonts w:eastAsia="Calibri"/>
                <w:sz w:val="22"/>
                <w:szCs w:val="22"/>
                <w:lang w:eastAsia="en-US"/>
              </w:rPr>
              <w:t>использовать основные коммуникативные типы речи: описание, сообщение, рассказ, рассуждение.</w:t>
            </w:r>
          </w:p>
        </w:tc>
        <w:tc>
          <w:tcPr>
            <w:tcW w:w="4537" w:type="dxa"/>
          </w:tcPr>
          <w:p w14:paraId="025F05D9" w14:textId="77777777" w:rsidR="00A84255" w:rsidRPr="00114F73" w:rsidRDefault="000B40E0" w:rsidP="00A84255">
            <w:pPr>
              <w:jc w:val="both"/>
              <w:rPr>
                <w:b/>
                <w:i/>
                <w:sz w:val="22"/>
                <w:szCs w:val="22"/>
                <w:lang w:val="ru-RU"/>
              </w:rPr>
            </w:pPr>
            <w:r w:rsidRPr="00114F73">
              <w:rPr>
                <w:b/>
                <w:i/>
                <w:sz w:val="22"/>
                <w:szCs w:val="22"/>
                <w:lang w:val="ru-RU"/>
              </w:rPr>
              <w:t>Выпуск</w:t>
            </w:r>
            <w:r w:rsidR="00552741" w:rsidRPr="00114F73">
              <w:rPr>
                <w:b/>
                <w:i/>
                <w:sz w:val="22"/>
                <w:szCs w:val="22"/>
                <w:lang w:val="ru-RU"/>
              </w:rPr>
              <w:t xml:space="preserve">ник </w:t>
            </w:r>
            <w:r w:rsidR="00A84255" w:rsidRPr="00114F73">
              <w:rPr>
                <w:b/>
                <w:i/>
                <w:sz w:val="22"/>
                <w:szCs w:val="22"/>
                <w:lang w:val="ru-RU"/>
              </w:rPr>
              <w:t>получит возможность научиться:</w:t>
            </w:r>
          </w:p>
          <w:p w14:paraId="31FEBD8C" w14:textId="77777777" w:rsidR="00F429E0" w:rsidRPr="00F429E0" w:rsidRDefault="00F429E0" w:rsidP="00197B16">
            <w:pPr>
              <w:pStyle w:val="afe"/>
              <w:numPr>
                <w:ilvl w:val="0"/>
                <w:numId w:val="31"/>
              </w:numPr>
              <w:autoSpaceDE w:val="0"/>
              <w:autoSpaceDN w:val="0"/>
              <w:adjustRightInd w:val="0"/>
              <w:jc w:val="both"/>
              <w:rPr>
                <w:rFonts w:eastAsia="Calibri"/>
                <w:i/>
                <w:iCs/>
                <w:lang w:eastAsia="en-US"/>
              </w:rPr>
            </w:pPr>
            <w:r w:rsidRPr="00F429E0">
              <w:rPr>
                <w:rFonts w:eastAsia="Calibri"/>
                <w:i/>
                <w:iCs/>
                <w:lang w:eastAsia="en-US"/>
              </w:rPr>
              <w:t>выражать свою точку зрения и обосновывать её;</w:t>
            </w:r>
          </w:p>
          <w:p w14:paraId="14BA79F4" w14:textId="77777777" w:rsidR="00F429E0" w:rsidRPr="00F429E0" w:rsidRDefault="00F429E0" w:rsidP="00197B16">
            <w:pPr>
              <w:pStyle w:val="afe"/>
              <w:numPr>
                <w:ilvl w:val="0"/>
                <w:numId w:val="31"/>
              </w:numPr>
              <w:autoSpaceDE w:val="0"/>
              <w:autoSpaceDN w:val="0"/>
              <w:adjustRightInd w:val="0"/>
              <w:jc w:val="both"/>
              <w:rPr>
                <w:rFonts w:eastAsia="Calibri"/>
                <w:i/>
                <w:iCs/>
                <w:lang w:eastAsia="en-US"/>
              </w:rPr>
            </w:pPr>
            <w:r w:rsidRPr="00F429E0">
              <w:rPr>
                <w:rFonts w:eastAsia="Calibri"/>
                <w:i/>
                <w:iCs/>
                <w:lang w:eastAsia="en-US"/>
              </w:rPr>
              <w:t>давать эмоциональную оценку (удивление, радость, восхищение, огорчение, одобрение и т. д.);</w:t>
            </w:r>
          </w:p>
          <w:p w14:paraId="50E5542A" w14:textId="77777777" w:rsidR="00F429E0" w:rsidRPr="00F429E0" w:rsidRDefault="00F429E0" w:rsidP="00197B16">
            <w:pPr>
              <w:pStyle w:val="afe"/>
              <w:numPr>
                <w:ilvl w:val="0"/>
                <w:numId w:val="31"/>
              </w:numPr>
              <w:autoSpaceDE w:val="0"/>
              <w:autoSpaceDN w:val="0"/>
              <w:adjustRightInd w:val="0"/>
              <w:jc w:val="both"/>
              <w:rPr>
                <w:rFonts w:eastAsia="Calibri"/>
                <w:i/>
                <w:iCs/>
                <w:lang w:eastAsia="en-US"/>
              </w:rPr>
            </w:pPr>
            <w:r w:rsidRPr="00F429E0">
              <w:rPr>
                <w:rFonts w:eastAsia="Calibri"/>
                <w:i/>
                <w:iCs/>
                <w:lang w:eastAsia="en-US"/>
              </w:rPr>
              <w:t xml:space="preserve"> говорить логично и связно.</w:t>
            </w:r>
          </w:p>
          <w:p w14:paraId="575E3123" w14:textId="77777777" w:rsidR="00F429E0" w:rsidRPr="00F429E0" w:rsidRDefault="00F429E0" w:rsidP="00197B16">
            <w:pPr>
              <w:pStyle w:val="afe"/>
              <w:numPr>
                <w:ilvl w:val="0"/>
                <w:numId w:val="31"/>
              </w:numPr>
              <w:autoSpaceDE w:val="0"/>
              <w:autoSpaceDN w:val="0"/>
              <w:adjustRightInd w:val="0"/>
              <w:jc w:val="both"/>
              <w:rPr>
                <w:rFonts w:eastAsia="Calibri"/>
                <w:i/>
                <w:iCs/>
                <w:lang w:eastAsia="en-US"/>
              </w:rPr>
            </w:pPr>
            <w:r w:rsidRPr="00F429E0">
              <w:rPr>
                <w:rFonts w:eastAsia="Calibri"/>
                <w:i/>
                <w:iCs/>
                <w:lang w:eastAsia="en-US"/>
              </w:rPr>
              <w:t>комментировать факты из прочитанного/ прослушанного текста,</w:t>
            </w:r>
          </w:p>
          <w:p w14:paraId="538FEC5F" w14:textId="77777777" w:rsidR="00F429E0" w:rsidRPr="00F429E0" w:rsidRDefault="00F429E0" w:rsidP="00F429E0">
            <w:pPr>
              <w:pStyle w:val="afe"/>
              <w:autoSpaceDE w:val="0"/>
              <w:autoSpaceDN w:val="0"/>
              <w:adjustRightInd w:val="0"/>
              <w:ind w:left="0" w:firstLine="426"/>
              <w:jc w:val="both"/>
              <w:rPr>
                <w:rFonts w:eastAsia="Calibri"/>
                <w:i/>
                <w:iCs/>
                <w:lang w:eastAsia="en-US"/>
              </w:rPr>
            </w:pPr>
            <w:r w:rsidRPr="00F429E0">
              <w:rPr>
                <w:rFonts w:eastAsia="Calibri"/>
                <w:i/>
                <w:iCs/>
                <w:lang w:eastAsia="en-US"/>
              </w:rPr>
              <w:t>выражать и аргументировать свое отношение к прочитанному/</w:t>
            </w:r>
          </w:p>
          <w:p w14:paraId="536BDE7D" w14:textId="77777777" w:rsidR="00F429E0" w:rsidRPr="00F429E0" w:rsidRDefault="00F429E0" w:rsidP="00F429E0">
            <w:pPr>
              <w:pStyle w:val="afe"/>
              <w:autoSpaceDE w:val="0"/>
              <w:autoSpaceDN w:val="0"/>
              <w:adjustRightInd w:val="0"/>
              <w:ind w:left="0" w:firstLine="426"/>
              <w:jc w:val="both"/>
              <w:rPr>
                <w:rFonts w:eastAsia="Calibri"/>
                <w:i/>
                <w:iCs/>
                <w:lang w:eastAsia="en-US"/>
              </w:rPr>
            </w:pPr>
            <w:r w:rsidRPr="00F429E0">
              <w:rPr>
                <w:rFonts w:eastAsia="Calibri"/>
                <w:i/>
                <w:iCs/>
                <w:lang w:eastAsia="en-US"/>
              </w:rPr>
              <w:t>прослушанному;</w:t>
            </w:r>
          </w:p>
          <w:p w14:paraId="6C43436A" w14:textId="77777777" w:rsidR="00F429E0" w:rsidRPr="00F429E0" w:rsidRDefault="00F429E0" w:rsidP="00197B16">
            <w:pPr>
              <w:pStyle w:val="afe"/>
              <w:numPr>
                <w:ilvl w:val="0"/>
                <w:numId w:val="31"/>
              </w:numPr>
              <w:autoSpaceDE w:val="0"/>
              <w:autoSpaceDN w:val="0"/>
              <w:adjustRightInd w:val="0"/>
              <w:jc w:val="both"/>
              <w:rPr>
                <w:rFonts w:eastAsia="Calibri"/>
                <w:i/>
                <w:iCs/>
                <w:lang w:eastAsia="en-US"/>
              </w:rPr>
            </w:pPr>
            <w:r w:rsidRPr="00F429E0">
              <w:rPr>
                <w:rFonts w:eastAsia="Calibri"/>
                <w:i/>
                <w:iCs/>
                <w:lang w:eastAsia="en-US"/>
              </w:rPr>
              <w:t>кратко излагать результаты выполненной проектной работы.</w:t>
            </w:r>
          </w:p>
          <w:p w14:paraId="68411E5E" w14:textId="32D1B44D" w:rsidR="00A84255" w:rsidRPr="000B40E0" w:rsidRDefault="00A84255" w:rsidP="00F429E0">
            <w:pPr>
              <w:pStyle w:val="HTML"/>
              <w:ind w:left="720"/>
              <w:jc w:val="both"/>
              <w:textAlignment w:val="top"/>
              <w:rPr>
                <w:rFonts w:ascii="Times New Roman" w:hAnsi="Times New Roman"/>
                <w:i/>
                <w:sz w:val="22"/>
                <w:szCs w:val="22"/>
                <w:lang w:val="ru-RU"/>
              </w:rPr>
            </w:pPr>
          </w:p>
        </w:tc>
      </w:tr>
      <w:tr w:rsidR="00A84255" w:rsidRPr="00CD0D74" w14:paraId="2ABEA628" w14:textId="77777777" w:rsidTr="00F41ACB">
        <w:tc>
          <w:tcPr>
            <w:tcW w:w="1208" w:type="dxa"/>
            <w:gridSpan w:val="2"/>
          </w:tcPr>
          <w:p w14:paraId="45C1854E" w14:textId="77777777" w:rsidR="00A84255" w:rsidRPr="00682539" w:rsidRDefault="00A84255" w:rsidP="00A84255">
            <w:pPr>
              <w:pStyle w:val="HTML"/>
              <w:jc w:val="both"/>
              <w:textAlignment w:val="top"/>
              <w:rPr>
                <w:rFonts w:ascii="Times New Roman" w:hAnsi="Times New Roman"/>
                <w:b/>
                <w:sz w:val="22"/>
                <w:szCs w:val="22"/>
                <w:lang w:val="ru-RU"/>
              </w:rPr>
            </w:pPr>
            <w:r w:rsidRPr="00682539">
              <w:rPr>
                <w:rFonts w:ascii="Times New Roman" w:hAnsi="Times New Roman"/>
                <w:b/>
                <w:sz w:val="22"/>
                <w:szCs w:val="22"/>
                <w:lang w:val="ru-RU"/>
              </w:rPr>
              <w:t>Аудирование</w:t>
            </w:r>
          </w:p>
          <w:p w14:paraId="2C23CDD7"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749C7609" w14:textId="77777777" w:rsidR="000B40E0" w:rsidRPr="009252BD" w:rsidRDefault="000B40E0" w:rsidP="009252BD">
            <w:pPr>
              <w:widowControl/>
              <w:shd w:val="clear" w:color="auto" w:fill="FFFFFF"/>
              <w:autoSpaceDE/>
              <w:autoSpaceDN/>
              <w:adjustRightInd/>
              <w:ind w:firstLine="710"/>
              <w:jc w:val="both"/>
              <w:rPr>
                <w:rFonts w:ascii="Calibri" w:eastAsia="Times New Roman" w:hAnsi="Calibri"/>
                <w:b/>
                <w:color w:val="000000"/>
                <w:sz w:val="22"/>
                <w:szCs w:val="22"/>
                <w:lang w:val="ru-RU"/>
              </w:rPr>
            </w:pPr>
            <w:r w:rsidRPr="009252BD">
              <w:rPr>
                <w:rFonts w:eastAsia="Times New Roman"/>
                <w:b/>
                <w:iCs/>
                <w:color w:val="000000"/>
                <w:sz w:val="22"/>
                <w:szCs w:val="22"/>
                <w:lang w:val="ru-RU"/>
              </w:rPr>
              <w:t>Выпускник научится:</w:t>
            </w:r>
          </w:p>
          <w:p w14:paraId="0D2A9F9D" w14:textId="77777777" w:rsidR="00F429E0" w:rsidRPr="009252BD" w:rsidRDefault="00F429E0" w:rsidP="00197B16">
            <w:pPr>
              <w:pStyle w:val="afe"/>
              <w:numPr>
                <w:ilvl w:val="0"/>
                <w:numId w:val="189"/>
              </w:numPr>
              <w:tabs>
                <w:tab w:val="left" w:pos="466"/>
              </w:tabs>
              <w:autoSpaceDE w:val="0"/>
              <w:autoSpaceDN w:val="0"/>
              <w:adjustRightInd w:val="0"/>
              <w:ind w:left="0" w:firstLine="241"/>
              <w:jc w:val="both"/>
              <w:rPr>
                <w:rFonts w:eastAsia="Calibri"/>
                <w:sz w:val="22"/>
                <w:szCs w:val="22"/>
                <w:lang w:eastAsia="en-US"/>
              </w:rPr>
            </w:pPr>
            <w:r w:rsidRPr="009252BD">
              <w:rPr>
                <w:rFonts w:eastAsia="Calibri"/>
                <w:sz w:val="22"/>
                <w:szCs w:val="22"/>
                <w:lang w:eastAsia="en-US"/>
              </w:rPr>
              <w:t>воспринимать на слух и понимать основное содержание несложных</w:t>
            </w:r>
          </w:p>
          <w:p w14:paraId="3739FCB0" w14:textId="77777777" w:rsidR="00F429E0" w:rsidRPr="009252BD" w:rsidRDefault="00F429E0" w:rsidP="00F41ACB">
            <w:pPr>
              <w:pStyle w:val="afe"/>
              <w:tabs>
                <w:tab w:val="left" w:pos="466"/>
              </w:tabs>
              <w:autoSpaceDE w:val="0"/>
              <w:autoSpaceDN w:val="0"/>
              <w:adjustRightInd w:val="0"/>
              <w:ind w:left="0" w:firstLine="241"/>
              <w:jc w:val="both"/>
              <w:rPr>
                <w:rFonts w:eastAsia="Calibri"/>
                <w:sz w:val="22"/>
                <w:szCs w:val="22"/>
                <w:lang w:eastAsia="en-US"/>
              </w:rPr>
            </w:pPr>
            <w:r w:rsidRPr="009252BD">
              <w:rPr>
                <w:rFonts w:eastAsia="Calibri"/>
                <w:sz w:val="22"/>
                <w:szCs w:val="22"/>
                <w:lang w:eastAsia="en-US"/>
              </w:rPr>
              <w:t>аутентичных текстов, содержащих некоторое количество неизученных</w:t>
            </w:r>
          </w:p>
          <w:p w14:paraId="469FBDAF" w14:textId="77777777" w:rsidR="00F429E0" w:rsidRPr="009252BD" w:rsidRDefault="00F429E0" w:rsidP="00F41ACB">
            <w:pPr>
              <w:pStyle w:val="afe"/>
              <w:tabs>
                <w:tab w:val="left" w:pos="466"/>
              </w:tabs>
              <w:autoSpaceDE w:val="0"/>
              <w:autoSpaceDN w:val="0"/>
              <w:adjustRightInd w:val="0"/>
              <w:ind w:left="0" w:firstLine="241"/>
              <w:jc w:val="both"/>
              <w:rPr>
                <w:rFonts w:eastAsia="Calibri"/>
                <w:sz w:val="22"/>
                <w:szCs w:val="22"/>
                <w:lang w:eastAsia="en-US"/>
              </w:rPr>
            </w:pPr>
            <w:r w:rsidRPr="009252BD">
              <w:rPr>
                <w:rFonts w:eastAsia="Calibri"/>
                <w:sz w:val="22"/>
                <w:szCs w:val="22"/>
                <w:lang w:eastAsia="en-US"/>
              </w:rPr>
              <w:t>языковых явлений;</w:t>
            </w:r>
          </w:p>
          <w:p w14:paraId="793CC2EE" w14:textId="77777777" w:rsidR="00F429E0" w:rsidRPr="009252BD" w:rsidRDefault="00F429E0" w:rsidP="00197B16">
            <w:pPr>
              <w:pStyle w:val="afe"/>
              <w:numPr>
                <w:ilvl w:val="0"/>
                <w:numId w:val="189"/>
              </w:numPr>
              <w:tabs>
                <w:tab w:val="left" w:pos="466"/>
              </w:tabs>
              <w:autoSpaceDE w:val="0"/>
              <w:autoSpaceDN w:val="0"/>
              <w:adjustRightInd w:val="0"/>
              <w:ind w:left="0" w:firstLine="241"/>
              <w:jc w:val="both"/>
              <w:rPr>
                <w:rFonts w:eastAsia="Calibri"/>
                <w:sz w:val="22"/>
                <w:szCs w:val="22"/>
                <w:lang w:eastAsia="en-US"/>
              </w:rPr>
            </w:pPr>
            <w:r w:rsidRPr="009252BD">
              <w:rPr>
                <w:rFonts w:eastAsia="Calibri"/>
                <w:sz w:val="22"/>
                <w:szCs w:val="22"/>
                <w:lang w:eastAsia="en-US"/>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2D22E777" w14:textId="77777777" w:rsidR="00A84255" w:rsidRPr="009252BD" w:rsidRDefault="00A84255" w:rsidP="009252BD">
            <w:pPr>
              <w:pStyle w:val="HTML"/>
              <w:jc w:val="both"/>
              <w:textAlignment w:val="top"/>
              <w:rPr>
                <w:color w:val="000000"/>
                <w:sz w:val="22"/>
                <w:szCs w:val="22"/>
                <w:lang w:val="ru-RU"/>
              </w:rPr>
            </w:pPr>
          </w:p>
        </w:tc>
        <w:tc>
          <w:tcPr>
            <w:tcW w:w="4537" w:type="dxa"/>
          </w:tcPr>
          <w:p w14:paraId="2F1679A0" w14:textId="77777777" w:rsidR="00A84255" w:rsidRPr="00114F73" w:rsidRDefault="000B40E0" w:rsidP="00A84255">
            <w:pPr>
              <w:jc w:val="both"/>
              <w:rPr>
                <w:b/>
                <w:i/>
                <w:sz w:val="22"/>
                <w:szCs w:val="22"/>
                <w:lang w:val="ru-RU"/>
              </w:rPr>
            </w:pPr>
            <w:r w:rsidRPr="00114F73">
              <w:rPr>
                <w:b/>
                <w:i/>
                <w:sz w:val="22"/>
                <w:szCs w:val="22"/>
                <w:lang w:val="ru-RU"/>
              </w:rPr>
              <w:t>Выпуск</w:t>
            </w:r>
            <w:r w:rsidR="00552741" w:rsidRPr="00114F73">
              <w:rPr>
                <w:b/>
                <w:i/>
                <w:sz w:val="22"/>
                <w:szCs w:val="22"/>
                <w:lang w:val="ru-RU"/>
              </w:rPr>
              <w:t xml:space="preserve">ник </w:t>
            </w:r>
            <w:r w:rsidR="00A84255" w:rsidRPr="00114F73">
              <w:rPr>
                <w:b/>
                <w:i/>
                <w:sz w:val="22"/>
                <w:szCs w:val="22"/>
                <w:lang w:val="ru-RU"/>
              </w:rPr>
              <w:t>получит возможность научиться:</w:t>
            </w:r>
          </w:p>
          <w:p w14:paraId="22031F08" w14:textId="77777777" w:rsidR="00F429E0" w:rsidRPr="00F429E0" w:rsidRDefault="00F429E0" w:rsidP="00197B16">
            <w:pPr>
              <w:pStyle w:val="afe"/>
              <w:numPr>
                <w:ilvl w:val="0"/>
                <w:numId w:val="189"/>
              </w:numPr>
              <w:autoSpaceDE w:val="0"/>
              <w:autoSpaceDN w:val="0"/>
              <w:adjustRightInd w:val="0"/>
              <w:ind w:left="0" w:firstLine="426"/>
              <w:jc w:val="both"/>
              <w:rPr>
                <w:rFonts w:eastAsia="Calibri"/>
                <w:i/>
                <w:iCs/>
                <w:lang w:eastAsia="en-US"/>
              </w:rPr>
            </w:pPr>
            <w:r w:rsidRPr="00F429E0">
              <w:rPr>
                <w:rFonts w:eastAsia="Calibri"/>
                <w:i/>
                <w:iCs/>
                <w:lang w:eastAsia="en-US"/>
              </w:rPr>
              <w:t>выделять основную тему в воспринимаемом на слух тексте;</w:t>
            </w:r>
          </w:p>
          <w:p w14:paraId="6CCA4BFF" w14:textId="77777777" w:rsidR="00F429E0" w:rsidRPr="00F429E0" w:rsidRDefault="00F429E0" w:rsidP="00197B16">
            <w:pPr>
              <w:pStyle w:val="afe"/>
              <w:numPr>
                <w:ilvl w:val="0"/>
                <w:numId w:val="189"/>
              </w:numPr>
              <w:autoSpaceDE w:val="0"/>
              <w:autoSpaceDN w:val="0"/>
              <w:adjustRightInd w:val="0"/>
              <w:ind w:left="0" w:firstLine="426"/>
              <w:jc w:val="both"/>
              <w:rPr>
                <w:rFonts w:eastAsia="Calibri"/>
                <w:i/>
                <w:iCs/>
                <w:lang w:eastAsia="en-US"/>
              </w:rPr>
            </w:pPr>
            <w:r w:rsidRPr="00F429E0">
              <w:rPr>
                <w:rFonts w:eastAsia="Calibri"/>
                <w:i/>
                <w:iCs/>
                <w:lang w:eastAsia="en-US"/>
              </w:rPr>
              <w:t>использовать контекстуальную или языковую догадку при восприятии</w:t>
            </w:r>
          </w:p>
          <w:p w14:paraId="27D26A87" w14:textId="77777777" w:rsidR="00F429E0" w:rsidRPr="00F429E0" w:rsidRDefault="00F429E0" w:rsidP="00F429E0">
            <w:pPr>
              <w:pStyle w:val="afe"/>
              <w:autoSpaceDE w:val="0"/>
              <w:autoSpaceDN w:val="0"/>
              <w:adjustRightInd w:val="0"/>
              <w:ind w:left="0" w:firstLine="426"/>
              <w:jc w:val="both"/>
              <w:rPr>
                <w:rFonts w:eastAsia="Calibri"/>
                <w:i/>
                <w:iCs/>
                <w:lang w:eastAsia="en-US"/>
              </w:rPr>
            </w:pPr>
            <w:r w:rsidRPr="00F429E0">
              <w:rPr>
                <w:rFonts w:eastAsia="Calibri"/>
                <w:i/>
                <w:iCs/>
                <w:lang w:eastAsia="en-US"/>
              </w:rPr>
              <w:t>на слух текстов, содержащих незнакомые слова.</w:t>
            </w:r>
          </w:p>
          <w:p w14:paraId="46A7B459" w14:textId="11270BFA" w:rsidR="00A84255" w:rsidRPr="00552741" w:rsidRDefault="00A84255" w:rsidP="00F429E0">
            <w:pPr>
              <w:pStyle w:val="HTML"/>
              <w:tabs>
                <w:tab w:val="clear" w:pos="916"/>
                <w:tab w:val="left" w:pos="176"/>
              </w:tabs>
              <w:ind w:left="176"/>
              <w:jc w:val="both"/>
              <w:textAlignment w:val="top"/>
              <w:rPr>
                <w:rFonts w:ascii="Times New Roman" w:hAnsi="Times New Roman"/>
                <w:i/>
                <w:sz w:val="22"/>
                <w:szCs w:val="22"/>
                <w:lang w:val="ru-RU"/>
              </w:rPr>
            </w:pPr>
          </w:p>
        </w:tc>
      </w:tr>
      <w:tr w:rsidR="00A84255" w:rsidRPr="00CD0D74" w14:paraId="44C6F348" w14:textId="77777777" w:rsidTr="00F41ACB">
        <w:tc>
          <w:tcPr>
            <w:tcW w:w="1208" w:type="dxa"/>
            <w:gridSpan w:val="2"/>
          </w:tcPr>
          <w:p w14:paraId="6EF90E9E" w14:textId="77777777" w:rsidR="00A84255" w:rsidRPr="00682539" w:rsidRDefault="00A84255" w:rsidP="00A84255">
            <w:pPr>
              <w:pStyle w:val="af0"/>
              <w:shd w:val="clear" w:color="auto" w:fill="FFFFFF"/>
              <w:spacing w:before="0" w:beforeAutospacing="0" w:after="0" w:afterAutospacing="0"/>
              <w:rPr>
                <w:b/>
                <w:bCs/>
                <w:color w:val="000000"/>
                <w:sz w:val="22"/>
                <w:szCs w:val="22"/>
              </w:rPr>
            </w:pPr>
            <w:r w:rsidRPr="00682539">
              <w:rPr>
                <w:b/>
                <w:sz w:val="22"/>
                <w:szCs w:val="22"/>
              </w:rPr>
              <w:t>Чтение</w:t>
            </w:r>
          </w:p>
        </w:tc>
        <w:tc>
          <w:tcPr>
            <w:tcW w:w="4178" w:type="dxa"/>
          </w:tcPr>
          <w:p w14:paraId="63B2A52E" w14:textId="77777777" w:rsidR="000B40E0" w:rsidRPr="009252BD" w:rsidRDefault="000B40E0" w:rsidP="009252BD">
            <w:pPr>
              <w:widowControl/>
              <w:shd w:val="clear" w:color="auto" w:fill="FFFFFF"/>
              <w:autoSpaceDE/>
              <w:autoSpaceDN/>
              <w:adjustRightInd/>
              <w:ind w:firstLine="710"/>
              <w:jc w:val="both"/>
              <w:rPr>
                <w:rFonts w:ascii="Calibri" w:eastAsia="Times New Roman" w:hAnsi="Calibri"/>
                <w:b/>
                <w:color w:val="000000"/>
                <w:sz w:val="22"/>
                <w:szCs w:val="22"/>
                <w:lang w:val="ru-RU"/>
              </w:rPr>
            </w:pPr>
            <w:r w:rsidRPr="009252BD">
              <w:rPr>
                <w:rFonts w:eastAsia="Times New Roman"/>
                <w:b/>
                <w:iCs/>
                <w:color w:val="000000"/>
                <w:sz w:val="22"/>
                <w:szCs w:val="22"/>
                <w:lang w:val="ru-RU"/>
              </w:rPr>
              <w:t>Выпускник научится:</w:t>
            </w:r>
          </w:p>
          <w:p w14:paraId="5738024D" w14:textId="77777777" w:rsidR="00F429E0" w:rsidRPr="009252BD" w:rsidRDefault="00F429E0" w:rsidP="00197B16">
            <w:pPr>
              <w:pStyle w:val="afe"/>
              <w:numPr>
                <w:ilvl w:val="0"/>
                <w:numId w:val="190"/>
              </w:numPr>
              <w:tabs>
                <w:tab w:val="left" w:pos="541"/>
              </w:tabs>
              <w:autoSpaceDE w:val="0"/>
              <w:autoSpaceDN w:val="0"/>
              <w:adjustRightInd w:val="0"/>
              <w:ind w:left="0" w:firstLine="241"/>
              <w:jc w:val="both"/>
              <w:rPr>
                <w:rFonts w:eastAsia="Calibri"/>
                <w:sz w:val="22"/>
                <w:szCs w:val="22"/>
                <w:lang w:eastAsia="en-US"/>
              </w:rPr>
            </w:pPr>
            <w:r w:rsidRPr="009252BD">
              <w:rPr>
                <w:rFonts w:eastAsia="Calibri"/>
                <w:sz w:val="22"/>
                <w:szCs w:val="22"/>
                <w:lang w:eastAsia="en-US"/>
              </w:rPr>
              <w:t>читать и понимать основное содержание несложных аутентичных текстов, содержащих отдельные неизученные языковые явления;</w:t>
            </w:r>
          </w:p>
          <w:p w14:paraId="1ABD3006" w14:textId="77777777" w:rsidR="00F429E0" w:rsidRPr="009252BD" w:rsidRDefault="00F429E0" w:rsidP="00197B16">
            <w:pPr>
              <w:pStyle w:val="afe"/>
              <w:numPr>
                <w:ilvl w:val="0"/>
                <w:numId w:val="190"/>
              </w:numPr>
              <w:tabs>
                <w:tab w:val="left" w:pos="541"/>
              </w:tabs>
              <w:autoSpaceDE w:val="0"/>
              <w:autoSpaceDN w:val="0"/>
              <w:adjustRightInd w:val="0"/>
              <w:ind w:left="0" w:firstLine="241"/>
              <w:jc w:val="both"/>
              <w:rPr>
                <w:rFonts w:eastAsia="Calibri"/>
                <w:sz w:val="22"/>
                <w:szCs w:val="22"/>
                <w:lang w:eastAsia="en-US"/>
              </w:rPr>
            </w:pPr>
            <w:r w:rsidRPr="009252BD">
              <w:rPr>
                <w:rFonts w:eastAsia="Calibri"/>
                <w:sz w:val="22"/>
                <w:szCs w:val="22"/>
                <w:lang w:eastAsia="en-US"/>
              </w:rPr>
              <w:t>читать и находить в несложных аутентичных текстах, содержащих</w:t>
            </w:r>
          </w:p>
          <w:p w14:paraId="66E81DCF" w14:textId="77777777" w:rsidR="00F429E0" w:rsidRPr="009252BD" w:rsidRDefault="00F429E0" w:rsidP="00F41ACB">
            <w:pPr>
              <w:pStyle w:val="afe"/>
              <w:tabs>
                <w:tab w:val="left" w:pos="541"/>
              </w:tabs>
              <w:autoSpaceDE w:val="0"/>
              <w:autoSpaceDN w:val="0"/>
              <w:adjustRightInd w:val="0"/>
              <w:ind w:left="0" w:firstLine="241"/>
              <w:jc w:val="both"/>
              <w:rPr>
                <w:rFonts w:eastAsia="Calibri"/>
                <w:sz w:val="22"/>
                <w:szCs w:val="22"/>
                <w:lang w:eastAsia="en-US"/>
              </w:rPr>
            </w:pPr>
            <w:r w:rsidRPr="009252BD">
              <w:rPr>
                <w:rFonts w:eastAsia="Calibri"/>
                <w:sz w:val="22"/>
                <w:szCs w:val="22"/>
                <w:lang w:eastAsia="en-US"/>
              </w:rPr>
              <w:t>отдельные неизученные языковые явления, нужную/ интересующую/</w:t>
            </w:r>
          </w:p>
          <w:p w14:paraId="71CC80E9" w14:textId="77777777" w:rsidR="00F429E0" w:rsidRPr="009252BD" w:rsidRDefault="00F429E0" w:rsidP="00F41ACB">
            <w:pPr>
              <w:pStyle w:val="afe"/>
              <w:tabs>
                <w:tab w:val="left" w:pos="541"/>
              </w:tabs>
              <w:autoSpaceDE w:val="0"/>
              <w:autoSpaceDN w:val="0"/>
              <w:adjustRightInd w:val="0"/>
              <w:ind w:left="0" w:firstLine="241"/>
              <w:jc w:val="both"/>
              <w:rPr>
                <w:rFonts w:eastAsia="Calibri"/>
                <w:sz w:val="22"/>
                <w:szCs w:val="22"/>
                <w:lang w:eastAsia="en-US"/>
              </w:rPr>
            </w:pPr>
            <w:r w:rsidRPr="009252BD">
              <w:rPr>
                <w:rFonts w:eastAsia="Calibri"/>
                <w:sz w:val="22"/>
                <w:szCs w:val="22"/>
                <w:lang w:eastAsia="en-US"/>
              </w:rPr>
              <w:t>запрашиваемую информацию, представленную в явном и в неявном виде;</w:t>
            </w:r>
          </w:p>
          <w:p w14:paraId="4D7A6E5E" w14:textId="634BE69F" w:rsidR="00F429E0" w:rsidRPr="009252BD" w:rsidRDefault="00F429E0" w:rsidP="00197B16">
            <w:pPr>
              <w:pStyle w:val="afe"/>
              <w:numPr>
                <w:ilvl w:val="0"/>
                <w:numId w:val="190"/>
              </w:numPr>
              <w:tabs>
                <w:tab w:val="left" w:pos="541"/>
              </w:tabs>
              <w:autoSpaceDE w:val="0"/>
              <w:autoSpaceDN w:val="0"/>
              <w:adjustRightInd w:val="0"/>
              <w:ind w:left="0" w:firstLine="241"/>
              <w:jc w:val="both"/>
              <w:rPr>
                <w:rFonts w:eastAsia="Calibri"/>
                <w:sz w:val="22"/>
                <w:szCs w:val="22"/>
                <w:lang w:eastAsia="en-US"/>
              </w:rPr>
            </w:pPr>
            <w:r w:rsidRPr="009252BD">
              <w:rPr>
                <w:rFonts w:eastAsia="Calibri"/>
                <w:sz w:val="22"/>
                <w:szCs w:val="22"/>
                <w:lang w:eastAsia="en-US"/>
              </w:rPr>
              <w:t xml:space="preserve">читать и полностью понимать несложные аутентичные тексты, построенные </w:t>
            </w:r>
            <w:r w:rsidR="009252BD" w:rsidRPr="009252BD">
              <w:rPr>
                <w:rFonts w:eastAsia="Calibri"/>
                <w:sz w:val="22"/>
                <w:szCs w:val="22"/>
                <w:lang w:eastAsia="en-US"/>
              </w:rPr>
              <w:t>на изученном языковом материале.</w:t>
            </w:r>
          </w:p>
          <w:p w14:paraId="14A8952E" w14:textId="77777777" w:rsidR="00A84255" w:rsidRPr="009252BD" w:rsidRDefault="00A84255" w:rsidP="009252BD">
            <w:pPr>
              <w:pStyle w:val="HTML"/>
              <w:tabs>
                <w:tab w:val="clear" w:pos="916"/>
                <w:tab w:val="clear" w:pos="1832"/>
                <w:tab w:val="left" w:pos="743"/>
              </w:tabs>
              <w:jc w:val="both"/>
              <w:textAlignment w:val="top"/>
              <w:rPr>
                <w:color w:val="000000"/>
                <w:sz w:val="22"/>
                <w:szCs w:val="22"/>
                <w:lang w:val="ru-RU"/>
              </w:rPr>
            </w:pPr>
          </w:p>
        </w:tc>
        <w:tc>
          <w:tcPr>
            <w:tcW w:w="4537" w:type="dxa"/>
          </w:tcPr>
          <w:p w14:paraId="226FB5D1" w14:textId="77777777" w:rsidR="00A84255" w:rsidRPr="00114F73" w:rsidRDefault="000B40E0" w:rsidP="00A84255">
            <w:pPr>
              <w:jc w:val="both"/>
              <w:rPr>
                <w:b/>
                <w:i/>
                <w:sz w:val="22"/>
                <w:szCs w:val="22"/>
                <w:lang w:val="ru-RU"/>
              </w:rPr>
            </w:pPr>
            <w:r w:rsidRPr="00114F73">
              <w:rPr>
                <w:b/>
                <w:i/>
                <w:sz w:val="22"/>
                <w:szCs w:val="22"/>
                <w:lang w:val="ru-RU"/>
              </w:rPr>
              <w:t>Выпуск</w:t>
            </w:r>
            <w:r w:rsidR="00552741" w:rsidRPr="00114F73">
              <w:rPr>
                <w:b/>
                <w:i/>
                <w:sz w:val="22"/>
                <w:szCs w:val="22"/>
                <w:lang w:val="ru-RU"/>
              </w:rPr>
              <w:t xml:space="preserve">ник </w:t>
            </w:r>
            <w:r w:rsidR="00A84255" w:rsidRPr="00114F73">
              <w:rPr>
                <w:b/>
                <w:i/>
                <w:sz w:val="22"/>
                <w:szCs w:val="22"/>
                <w:lang w:val="ru-RU"/>
              </w:rPr>
              <w:t>получит возможность научиться:</w:t>
            </w:r>
          </w:p>
          <w:p w14:paraId="6992A480" w14:textId="77777777" w:rsidR="00F429E0" w:rsidRPr="00F429E0" w:rsidRDefault="00A84255" w:rsidP="00197B16">
            <w:pPr>
              <w:pStyle w:val="afe"/>
              <w:numPr>
                <w:ilvl w:val="0"/>
                <w:numId w:val="191"/>
              </w:numPr>
              <w:autoSpaceDE w:val="0"/>
              <w:autoSpaceDN w:val="0"/>
              <w:adjustRightInd w:val="0"/>
              <w:ind w:left="0" w:firstLine="426"/>
              <w:jc w:val="both"/>
              <w:rPr>
                <w:rFonts w:eastAsia="Calibri"/>
                <w:i/>
                <w:iCs/>
                <w:lang w:eastAsia="en-US"/>
              </w:rPr>
            </w:pPr>
            <w:r w:rsidRPr="00F429E0">
              <w:rPr>
                <w:i/>
                <w:sz w:val="22"/>
                <w:szCs w:val="22"/>
              </w:rPr>
              <w:t xml:space="preserve"> </w:t>
            </w:r>
            <w:r w:rsidR="00F429E0" w:rsidRPr="00F429E0">
              <w:rPr>
                <w:rFonts w:eastAsia="Calibri"/>
                <w:i/>
                <w:iCs/>
                <w:lang w:eastAsia="en-US"/>
              </w:rPr>
              <w:t>восстанавливать текст из разрозненных абзацев или путем добавления выпущенных фрагментов.</w:t>
            </w:r>
          </w:p>
          <w:p w14:paraId="192F406A" w14:textId="55AD0481" w:rsidR="00A84255" w:rsidRPr="00552741" w:rsidRDefault="00A84255" w:rsidP="00F429E0">
            <w:pPr>
              <w:pStyle w:val="HTML"/>
              <w:ind w:left="318"/>
              <w:jc w:val="both"/>
              <w:textAlignment w:val="top"/>
              <w:rPr>
                <w:rFonts w:ascii="Times New Roman" w:hAnsi="Times New Roman"/>
                <w:i/>
                <w:sz w:val="22"/>
                <w:szCs w:val="22"/>
                <w:lang w:val="ru-RU"/>
              </w:rPr>
            </w:pPr>
          </w:p>
        </w:tc>
      </w:tr>
      <w:tr w:rsidR="00A84255" w:rsidRPr="00CD0D74" w14:paraId="6593EAFA" w14:textId="77777777" w:rsidTr="00F41ACB">
        <w:tc>
          <w:tcPr>
            <w:tcW w:w="1208" w:type="dxa"/>
            <w:gridSpan w:val="2"/>
          </w:tcPr>
          <w:p w14:paraId="1F6FE3A8" w14:textId="77777777" w:rsidR="00A84255" w:rsidRPr="00682539" w:rsidRDefault="00A84255" w:rsidP="00A84255">
            <w:pPr>
              <w:pStyle w:val="HTML"/>
              <w:jc w:val="both"/>
              <w:textAlignment w:val="top"/>
              <w:rPr>
                <w:rFonts w:ascii="Times New Roman" w:hAnsi="Times New Roman"/>
                <w:b/>
                <w:sz w:val="22"/>
                <w:szCs w:val="22"/>
                <w:lang w:val="ru-RU"/>
              </w:rPr>
            </w:pPr>
            <w:r w:rsidRPr="00682539">
              <w:rPr>
                <w:rFonts w:ascii="Times New Roman" w:hAnsi="Times New Roman"/>
                <w:b/>
                <w:sz w:val="22"/>
                <w:szCs w:val="22"/>
                <w:lang w:val="ru-RU"/>
              </w:rPr>
              <w:t xml:space="preserve">Письменная речь                           </w:t>
            </w:r>
          </w:p>
          <w:p w14:paraId="227D56FC"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3D7EC8CE" w14:textId="77777777" w:rsidR="000B40E0" w:rsidRPr="00682539" w:rsidRDefault="000B40E0" w:rsidP="000B40E0">
            <w:pPr>
              <w:widowControl/>
              <w:shd w:val="clear" w:color="auto" w:fill="FFFFFF"/>
              <w:autoSpaceDE/>
              <w:autoSpaceDN/>
              <w:adjustRightInd/>
              <w:ind w:firstLine="710"/>
              <w:jc w:val="both"/>
              <w:rPr>
                <w:rFonts w:ascii="Calibri" w:eastAsia="Times New Roman" w:hAnsi="Calibri"/>
                <w:b/>
                <w:color w:val="000000"/>
                <w:sz w:val="22"/>
                <w:szCs w:val="22"/>
                <w:lang w:val="ru-RU"/>
              </w:rPr>
            </w:pPr>
            <w:r w:rsidRPr="00682539">
              <w:rPr>
                <w:rFonts w:eastAsia="Times New Roman"/>
                <w:b/>
                <w:iCs/>
                <w:color w:val="000000"/>
                <w:sz w:val="22"/>
                <w:szCs w:val="22"/>
                <w:lang w:val="ru-RU"/>
              </w:rPr>
              <w:t>Выпускник научится:</w:t>
            </w:r>
          </w:p>
          <w:p w14:paraId="1249F1F1" w14:textId="77777777" w:rsidR="00F429E0" w:rsidRPr="00056B92" w:rsidRDefault="00F429E0" w:rsidP="00197B16">
            <w:pPr>
              <w:pStyle w:val="afe"/>
              <w:numPr>
                <w:ilvl w:val="0"/>
                <w:numId w:val="192"/>
              </w:numPr>
              <w:tabs>
                <w:tab w:val="left" w:pos="466"/>
              </w:tabs>
              <w:autoSpaceDE w:val="0"/>
              <w:autoSpaceDN w:val="0"/>
              <w:adjustRightInd w:val="0"/>
              <w:ind w:left="0" w:firstLine="241"/>
              <w:jc w:val="both"/>
              <w:rPr>
                <w:rFonts w:eastAsia="Calibri"/>
                <w:lang w:eastAsia="en-US"/>
              </w:rPr>
            </w:pPr>
            <w:r w:rsidRPr="00056B92">
              <w:rPr>
                <w:rFonts w:eastAsia="Calibri"/>
                <w:lang w:eastAsia="en-US"/>
              </w:rPr>
              <w:t>писать небольшие письменные высказывания с опорой на образец/план;</w:t>
            </w:r>
          </w:p>
          <w:p w14:paraId="39D37149" w14:textId="77777777" w:rsidR="00F429E0" w:rsidRPr="00056B92" w:rsidRDefault="00F429E0" w:rsidP="00197B16">
            <w:pPr>
              <w:pStyle w:val="afe"/>
              <w:numPr>
                <w:ilvl w:val="0"/>
                <w:numId w:val="192"/>
              </w:numPr>
              <w:tabs>
                <w:tab w:val="left" w:pos="466"/>
              </w:tabs>
              <w:autoSpaceDE w:val="0"/>
              <w:autoSpaceDN w:val="0"/>
              <w:adjustRightInd w:val="0"/>
              <w:ind w:left="0" w:firstLine="241"/>
              <w:jc w:val="both"/>
              <w:rPr>
                <w:rFonts w:eastAsia="Calibri"/>
                <w:lang w:eastAsia="en-US"/>
              </w:rPr>
            </w:pPr>
            <w:r w:rsidRPr="00056B92">
              <w:rPr>
                <w:rFonts w:eastAsia="Calibri"/>
                <w:lang w:eastAsia="en-US"/>
              </w:rPr>
              <w:t>использовать некоторые лексические и грамматические средства связи частей текста.</w:t>
            </w:r>
          </w:p>
          <w:p w14:paraId="69B82A3F" w14:textId="77777777" w:rsidR="00A84255" w:rsidRPr="00682539" w:rsidRDefault="00A84255" w:rsidP="00F429E0">
            <w:pPr>
              <w:ind w:firstLine="426"/>
              <w:contextualSpacing/>
              <w:jc w:val="both"/>
              <w:rPr>
                <w:color w:val="000000"/>
                <w:sz w:val="22"/>
                <w:szCs w:val="22"/>
                <w:lang w:val="ru-RU"/>
              </w:rPr>
            </w:pPr>
          </w:p>
        </w:tc>
        <w:tc>
          <w:tcPr>
            <w:tcW w:w="4537" w:type="dxa"/>
          </w:tcPr>
          <w:p w14:paraId="59399C03" w14:textId="1BA14A06" w:rsidR="00A84255" w:rsidRPr="00114F73" w:rsidRDefault="000B40E0" w:rsidP="00114F73">
            <w:pPr>
              <w:pStyle w:val="HTML"/>
              <w:textAlignment w:val="top"/>
              <w:rPr>
                <w:rFonts w:ascii="Times New Roman" w:hAnsi="Times New Roman"/>
                <w:i/>
                <w:sz w:val="22"/>
                <w:szCs w:val="22"/>
                <w:lang w:val="ru-RU"/>
              </w:rPr>
            </w:pPr>
            <w:r w:rsidRPr="00114F73">
              <w:rPr>
                <w:rFonts w:ascii="Times New Roman" w:hAnsi="Times New Roman"/>
                <w:b/>
                <w:i/>
                <w:sz w:val="22"/>
                <w:szCs w:val="22"/>
                <w:lang w:val="ru-RU"/>
              </w:rPr>
              <w:t>Выпуск</w:t>
            </w:r>
            <w:r w:rsidR="00114F73">
              <w:rPr>
                <w:rFonts w:ascii="Times New Roman" w:hAnsi="Times New Roman"/>
                <w:b/>
                <w:i/>
                <w:sz w:val="22"/>
                <w:szCs w:val="22"/>
                <w:lang w:val="ru-RU"/>
              </w:rPr>
              <w:t xml:space="preserve">ник </w:t>
            </w:r>
            <w:r w:rsidR="00114F73" w:rsidRPr="00114F73">
              <w:rPr>
                <w:rFonts w:ascii="Times New Roman" w:hAnsi="Times New Roman"/>
                <w:b/>
                <w:i/>
                <w:sz w:val="22"/>
                <w:szCs w:val="22"/>
                <w:lang w:val="ru-RU"/>
              </w:rPr>
              <w:t>п</w:t>
            </w:r>
            <w:r w:rsidR="00A84255" w:rsidRPr="00114F73">
              <w:rPr>
                <w:rFonts w:ascii="Times New Roman" w:hAnsi="Times New Roman"/>
                <w:b/>
                <w:i/>
                <w:sz w:val="22"/>
                <w:szCs w:val="22"/>
                <w:lang w:val="ru-RU"/>
              </w:rPr>
              <w:t>олучит возможность научиться:</w:t>
            </w:r>
            <w:r w:rsidR="00A84255" w:rsidRPr="00114F73">
              <w:rPr>
                <w:rFonts w:ascii="Times New Roman" w:hAnsi="Times New Roman"/>
                <w:i/>
                <w:sz w:val="22"/>
                <w:szCs w:val="22"/>
                <w:lang w:val="ru-RU"/>
              </w:rPr>
              <w:t xml:space="preserve"> </w:t>
            </w:r>
          </w:p>
          <w:p w14:paraId="70A1828D" w14:textId="77777777" w:rsidR="00F429E0" w:rsidRPr="00F429E0" w:rsidRDefault="00F429E0" w:rsidP="00197B16">
            <w:pPr>
              <w:pStyle w:val="afe"/>
              <w:numPr>
                <w:ilvl w:val="0"/>
                <w:numId w:val="32"/>
              </w:numPr>
              <w:autoSpaceDE w:val="0"/>
              <w:autoSpaceDN w:val="0"/>
              <w:adjustRightInd w:val="0"/>
              <w:ind w:left="40" w:firstLine="425"/>
              <w:jc w:val="both"/>
              <w:rPr>
                <w:rFonts w:eastAsia="Calibri"/>
                <w:i/>
                <w:iCs/>
                <w:lang w:eastAsia="en-US"/>
              </w:rPr>
            </w:pPr>
            <w:r w:rsidRPr="00F429E0">
              <w:rPr>
                <w:rFonts w:eastAsia="Calibri"/>
                <w:i/>
                <w:iCs/>
                <w:lang w:eastAsia="en-US"/>
              </w:rPr>
              <w:t>составлять план/ тезисы устного или письменного сообщения;</w:t>
            </w:r>
          </w:p>
          <w:p w14:paraId="7F1A4E75" w14:textId="77777777" w:rsidR="00F429E0" w:rsidRPr="00F429E0" w:rsidRDefault="00F429E0" w:rsidP="00197B16">
            <w:pPr>
              <w:pStyle w:val="afe"/>
              <w:numPr>
                <w:ilvl w:val="0"/>
                <w:numId w:val="32"/>
              </w:numPr>
              <w:autoSpaceDE w:val="0"/>
              <w:autoSpaceDN w:val="0"/>
              <w:adjustRightInd w:val="0"/>
              <w:ind w:left="40" w:firstLine="425"/>
              <w:jc w:val="both"/>
              <w:rPr>
                <w:rFonts w:eastAsia="Calibri"/>
                <w:i/>
                <w:iCs/>
                <w:lang w:eastAsia="en-US"/>
              </w:rPr>
            </w:pPr>
            <w:r w:rsidRPr="00F429E0">
              <w:rPr>
                <w:rFonts w:eastAsia="Calibri"/>
                <w:i/>
                <w:iCs/>
                <w:lang w:eastAsia="en-US"/>
              </w:rPr>
              <w:t>кратко излагать в письменном виде результаты проектной деятельности.</w:t>
            </w:r>
          </w:p>
          <w:p w14:paraId="0DF405EC" w14:textId="10463665" w:rsidR="00A84255" w:rsidRPr="00682539" w:rsidRDefault="00A84255" w:rsidP="00F429E0">
            <w:pPr>
              <w:pStyle w:val="HTML"/>
              <w:ind w:left="720"/>
              <w:jc w:val="both"/>
              <w:textAlignment w:val="top"/>
              <w:rPr>
                <w:i/>
                <w:color w:val="000000"/>
                <w:sz w:val="22"/>
                <w:szCs w:val="22"/>
                <w:lang w:val="ru-RU"/>
              </w:rPr>
            </w:pPr>
          </w:p>
        </w:tc>
      </w:tr>
      <w:tr w:rsidR="00A84255" w:rsidRPr="00682539" w14:paraId="7F6B6C7A" w14:textId="77777777" w:rsidTr="00F41ACB">
        <w:tc>
          <w:tcPr>
            <w:tcW w:w="9923" w:type="dxa"/>
            <w:gridSpan w:val="4"/>
          </w:tcPr>
          <w:p w14:paraId="76AA5428" w14:textId="77777777" w:rsidR="00A84255" w:rsidRPr="00682539" w:rsidRDefault="00552741" w:rsidP="00A84255">
            <w:pPr>
              <w:pStyle w:val="af0"/>
              <w:shd w:val="clear" w:color="auto" w:fill="FFFFFF"/>
              <w:spacing w:before="0" w:beforeAutospacing="0" w:after="0" w:afterAutospacing="0"/>
              <w:jc w:val="center"/>
              <w:rPr>
                <w:b/>
                <w:color w:val="000000"/>
                <w:sz w:val="22"/>
                <w:szCs w:val="22"/>
              </w:rPr>
            </w:pPr>
            <w:r>
              <w:rPr>
                <w:b/>
                <w:color w:val="000000"/>
                <w:sz w:val="22"/>
                <w:szCs w:val="22"/>
              </w:rPr>
              <w:t xml:space="preserve">1.2.5.29. </w:t>
            </w:r>
            <w:r w:rsidR="00A84255" w:rsidRPr="00682539">
              <w:rPr>
                <w:b/>
                <w:color w:val="000000"/>
                <w:sz w:val="22"/>
                <w:szCs w:val="22"/>
              </w:rPr>
              <w:t>Практическая химия</w:t>
            </w:r>
          </w:p>
        </w:tc>
      </w:tr>
      <w:tr w:rsidR="00A84255" w:rsidRPr="00CD0D74" w14:paraId="386F622C" w14:textId="77777777" w:rsidTr="00F41ACB">
        <w:tc>
          <w:tcPr>
            <w:tcW w:w="1208" w:type="dxa"/>
            <w:gridSpan w:val="2"/>
          </w:tcPr>
          <w:p w14:paraId="572D7E87"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075BE4C7" w14:textId="77777777" w:rsidR="00A84255" w:rsidRPr="00682539" w:rsidRDefault="00552741" w:rsidP="00A84255">
            <w:pPr>
              <w:pStyle w:val="HTML"/>
              <w:jc w:val="both"/>
              <w:textAlignment w:val="top"/>
              <w:rPr>
                <w:rFonts w:ascii="Times New Roman" w:hAnsi="Times New Roman"/>
                <w:b/>
                <w:sz w:val="22"/>
                <w:szCs w:val="22"/>
                <w:lang w:val="ru-RU"/>
              </w:rPr>
            </w:pPr>
            <w:r>
              <w:rPr>
                <w:rFonts w:ascii="Times New Roman" w:hAnsi="Times New Roman"/>
                <w:b/>
                <w:sz w:val="22"/>
                <w:szCs w:val="22"/>
                <w:lang w:val="ru-RU"/>
              </w:rPr>
              <w:t>Выпуск</w:t>
            </w:r>
            <w:r w:rsidR="00A84255" w:rsidRPr="00682539">
              <w:rPr>
                <w:rFonts w:ascii="Times New Roman" w:hAnsi="Times New Roman"/>
                <w:b/>
                <w:sz w:val="22"/>
                <w:szCs w:val="22"/>
                <w:lang w:val="ru-RU"/>
              </w:rPr>
              <w:t>ник научится:</w:t>
            </w:r>
          </w:p>
          <w:p w14:paraId="6B6450B3" w14:textId="77777777" w:rsidR="00A84255" w:rsidRPr="00682539" w:rsidRDefault="00A84255" w:rsidP="00197B16">
            <w:pPr>
              <w:pStyle w:val="afe"/>
              <w:numPr>
                <w:ilvl w:val="0"/>
                <w:numId w:val="33"/>
              </w:numPr>
              <w:tabs>
                <w:tab w:val="left" w:pos="511"/>
              </w:tabs>
              <w:ind w:left="0" w:firstLine="184"/>
              <w:jc w:val="both"/>
              <w:rPr>
                <w:sz w:val="22"/>
                <w:szCs w:val="22"/>
              </w:rPr>
            </w:pPr>
            <w:r w:rsidRPr="00682539">
              <w:rPr>
                <w:sz w:val="22"/>
                <w:szCs w:val="22"/>
              </w:rPr>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 </w:t>
            </w:r>
          </w:p>
          <w:p w14:paraId="0278DBE4" w14:textId="77777777" w:rsidR="00A84255" w:rsidRPr="00682539" w:rsidRDefault="00A84255" w:rsidP="00197B16">
            <w:pPr>
              <w:pStyle w:val="afe"/>
              <w:numPr>
                <w:ilvl w:val="0"/>
                <w:numId w:val="33"/>
              </w:numPr>
              <w:tabs>
                <w:tab w:val="left" w:pos="511"/>
              </w:tabs>
              <w:ind w:left="0" w:firstLine="184"/>
              <w:jc w:val="both"/>
              <w:rPr>
                <w:sz w:val="22"/>
                <w:szCs w:val="22"/>
              </w:rPr>
            </w:pPr>
            <w:r w:rsidRPr="00682539">
              <w:rPr>
                <w:sz w:val="22"/>
                <w:szCs w:val="22"/>
              </w:rPr>
              <w:t xml:space="preserve">использовать приобретенные знания и умения в практической деятельности и повседневной жизни </w:t>
            </w:r>
          </w:p>
          <w:p w14:paraId="71986CDA" w14:textId="77777777" w:rsidR="00A84255" w:rsidRPr="00682539" w:rsidRDefault="00A84255" w:rsidP="00197B16">
            <w:pPr>
              <w:pStyle w:val="afe"/>
              <w:numPr>
                <w:ilvl w:val="0"/>
                <w:numId w:val="33"/>
              </w:numPr>
              <w:tabs>
                <w:tab w:val="left" w:pos="511"/>
              </w:tabs>
              <w:ind w:left="0" w:firstLine="184"/>
              <w:jc w:val="both"/>
              <w:rPr>
                <w:sz w:val="22"/>
                <w:szCs w:val="22"/>
              </w:rPr>
            </w:pPr>
            <w:r w:rsidRPr="00682539">
              <w:rPr>
                <w:sz w:val="22"/>
                <w:szCs w:val="22"/>
              </w:rPr>
              <w:t>объяснения химических явлений, происходящих в природе, быту и на производстве.</w:t>
            </w:r>
          </w:p>
          <w:p w14:paraId="7F94DBC8" w14:textId="77777777" w:rsidR="00A84255" w:rsidRPr="00682539" w:rsidRDefault="00A84255" w:rsidP="00A84255">
            <w:pPr>
              <w:widowControl/>
              <w:autoSpaceDE/>
              <w:autoSpaceDN/>
              <w:adjustRightInd/>
              <w:ind w:left="379"/>
              <w:jc w:val="both"/>
              <w:rPr>
                <w:color w:val="000000"/>
                <w:sz w:val="22"/>
                <w:szCs w:val="22"/>
                <w:lang w:val="ru-RU"/>
              </w:rPr>
            </w:pPr>
          </w:p>
        </w:tc>
        <w:tc>
          <w:tcPr>
            <w:tcW w:w="4537" w:type="dxa"/>
          </w:tcPr>
          <w:p w14:paraId="0CC090DA" w14:textId="77777777" w:rsidR="00A84255" w:rsidRPr="00114F73" w:rsidRDefault="00552741" w:rsidP="00A84255">
            <w:pPr>
              <w:pStyle w:val="HTML"/>
              <w:jc w:val="both"/>
              <w:textAlignment w:val="top"/>
              <w:rPr>
                <w:rFonts w:ascii="Times New Roman" w:hAnsi="Times New Roman"/>
                <w:i/>
                <w:sz w:val="22"/>
                <w:szCs w:val="22"/>
                <w:lang w:val="ru-RU"/>
              </w:rPr>
            </w:pPr>
            <w:r w:rsidRPr="00114F73">
              <w:rPr>
                <w:rFonts w:ascii="Times New Roman" w:hAnsi="Times New Roman"/>
                <w:b/>
                <w:i/>
                <w:sz w:val="22"/>
                <w:szCs w:val="22"/>
                <w:lang w:val="ru-RU"/>
              </w:rPr>
              <w:t>Выпуск</w:t>
            </w:r>
            <w:r w:rsidR="00A84255" w:rsidRPr="00114F73">
              <w:rPr>
                <w:rFonts w:ascii="Times New Roman" w:hAnsi="Times New Roman"/>
                <w:b/>
                <w:i/>
                <w:sz w:val="22"/>
                <w:szCs w:val="22"/>
                <w:lang w:val="ru-RU"/>
              </w:rPr>
              <w:t>ник получит возможность научиться:</w:t>
            </w:r>
            <w:r w:rsidR="00A84255" w:rsidRPr="00114F73">
              <w:rPr>
                <w:rFonts w:ascii="Times New Roman" w:hAnsi="Times New Roman"/>
                <w:i/>
                <w:sz w:val="22"/>
                <w:szCs w:val="22"/>
                <w:lang w:val="ru-RU"/>
              </w:rPr>
              <w:t xml:space="preserve"> </w:t>
            </w:r>
          </w:p>
          <w:p w14:paraId="5281C526" w14:textId="77777777" w:rsidR="00A84255" w:rsidRPr="00ED4AF9" w:rsidRDefault="00A84255" w:rsidP="00197B16">
            <w:pPr>
              <w:pStyle w:val="afe"/>
              <w:numPr>
                <w:ilvl w:val="0"/>
                <w:numId w:val="43"/>
              </w:numPr>
              <w:ind w:left="217" w:firstLine="141"/>
              <w:rPr>
                <w:i/>
                <w:sz w:val="22"/>
                <w:szCs w:val="22"/>
              </w:rPr>
            </w:pPr>
            <w:r w:rsidRPr="00ED4AF9">
              <w:rPr>
                <w:i/>
                <w:sz w:val="22"/>
                <w:szCs w:val="22"/>
              </w:rPr>
              <w:t xml:space="preserve">определять возможности протекания химических превращений в различных условиях и оценки их последствий; </w:t>
            </w:r>
          </w:p>
          <w:p w14:paraId="5775275B" w14:textId="77777777" w:rsidR="00A84255" w:rsidRPr="00ED4AF9" w:rsidRDefault="00A84255" w:rsidP="00197B16">
            <w:pPr>
              <w:widowControl/>
              <w:numPr>
                <w:ilvl w:val="0"/>
                <w:numId w:val="34"/>
              </w:numPr>
              <w:autoSpaceDE/>
              <w:autoSpaceDN/>
              <w:adjustRightInd/>
              <w:ind w:left="176" w:firstLine="142"/>
              <w:jc w:val="both"/>
              <w:rPr>
                <w:i/>
                <w:sz w:val="22"/>
                <w:szCs w:val="22"/>
                <w:lang w:val="ru-RU"/>
              </w:rPr>
            </w:pPr>
            <w:r w:rsidRPr="00ED4AF9">
              <w:rPr>
                <w:i/>
                <w:sz w:val="22"/>
                <w:szCs w:val="22"/>
                <w:lang w:val="ru-RU"/>
              </w:rPr>
              <w:t xml:space="preserve">экологически грамотно вести себя в окружающей среде; </w:t>
            </w:r>
          </w:p>
          <w:p w14:paraId="4473C51F" w14:textId="77777777" w:rsidR="00A84255" w:rsidRPr="00ED4AF9" w:rsidRDefault="00A84255" w:rsidP="00197B16">
            <w:pPr>
              <w:widowControl/>
              <w:numPr>
                <w:ilvl w:val="0"/>
                <w:numId w:val="34"/>
              </w:numPr>
              <w:autoSpaceDE/>
              <w:autoSpaceDN/>
              <w:adjustRightInd/>
              <w:ind w:left="176" w:firstLine="142"/>
              <w:jc w:val="both"/>
              <w:rPr>
                <w:i/>
                <w:sz w:val="22"/>
                <w:szCs w:val="22"/>
                <w:lang w:val="ru-RU"/>
              </w:rPr>
            </w:pPr>
            <w:r w:rsidRPr="00ED4AF9">
              <w:rPr>
                <w:i/>
                <w:sz w:val="22"/>
                <w:szCs w:val="22"/>
                <w:lang w:val="ru-RU"/>
              </w:rPr>
              <w:t xml:space="preserve">оценивать влияние химического загрязнения окружающей среды на организм человека и другие живые организмы; </w:t>
            </w:r>
          </w:p>
          <w:p w14:paraId="285E01CB" w14:textId="77777777" w:rsidR="00A84255" w:rsidRPr="00ED4AF9" w:rsidRDefault="00A84255" w:rsidP="00197B16">
            <w:pPr>
              <w:widowControl/>
              <w:numPr>
                <w:ilvl w:val="0"/>
                <w:numId w:val="34"/>
              </w:numPr>
              <w:autoSpaceDE/>
              <w:autoSpaceDN/>
              <w:adjustRightInd/>
              <w:ind w:left="176" w:firstLine="142"/>
              <w:jc w:val="both"/>
              <w:rPr>
                <w:i/>
                <w:sz w:val="22"/>
                <w:szCs w:val="22"/>
                <w:lang w:val="ru-RU"/>
              </w:rPr>
            </w:pPr>
            <w:r w:rsidRPr="00ED4AF9">
              <w:rPr>
                <w:i/>
                <w:sz w:val="22"/>
                <w:szCs w:val="22"/>
                <w:lang w:val="ru-RU"/>
              </w:rPr>
              <w:t xml:space="preserve">безопасному обращению с горючими и токсичными веществами, лабораторным оборудованием; </w:t>
            </w:r>
          </w:p>
          <w:p w14:paraId="39777FD2" w14:textId="77777777" w:rsidR="00A84255" w:rsidRPr="00682539" w:rsidRDefault="00A84255" w:rsidP="00197B16">
            <w:pPr>
              <w:widowControl/>
              <w:numPr>
                <w:ilvl w:val="0"/>
                <w:numId w:val="34"/>
              </w:numPr>
              <w:autoSpaceDE/>
              <w:autoSpaceDN/>
              <w:adjustRightInd/>
              <w:ind w:left="217" w:firstLine="0"/>
              <w:jc w:val="both"/>
              <w:rPr>
                <w:color w:val="000000"/>
                <w:sz w:val="22"/>
                <w:szCs w:val="22"/>
                <w:lang w:val="ru-RU"/>
              </w:rPr>
            </w:pPr>
            <w:r w:rsidRPr="00ED4AF9">
              <w:rPr>
                <w:i/>
                <w:sz w:val="22"/>
                <w:szCs w:val="22"/>
                <w:lang w:val="ru-RU"/>
              </w:rPr>
              <w:t>критической оценки достоверности химической информации, поступающей из разных источников.</w:t>
            </w:r>
            <w:r w:rsidRPr="00682539">
              <w:rPr>
                <w:sz w:val="22"/>
                <w:szCs w:val="22"/>
                <w:lang w:val="ru-RU"/>
              </w:rPr>
              <w:t xml:space="preserve"> </w:t>
            </w:r>
          </w:p>
        </w:tc>
      </w:tr>
      <w:tr w:rsidR="00A84255" w:rsidRPr="00682539" w14:paraId="7BD93A71" w14:textId="77777777" w:rsidTr="00F41ACB">
        <w:tc>
          <w:tcPr>
            <w:tcW w:w="9923" w:type="dxa"/>
            <w:gridSpan w:val="4"/>
          </w:tcPr>
          <w:p w14:paraId="24160562" w14:textId="77777777" w:rsidR="00A84255" w:rsidRPr="00D315E7" w:rsidRDefault="0099692D" w:rsidP="00A84255">
            <w:pPr>
              <w:ind w:left="142" w:hanging="142"/>
              <w:jc w:val="center"/>
              <w:rPr>
                <w:b/>
                <w:color w:val="000000"/>
                <w:sz w:val="22"/>
                <w:szCs w:val="22"/>
                <w:lang w:val="ru-RU"/>
              </w:rPr>
            </w:pPr>
            <w:r>
              <w:rPr>
                <w:b/>
                <w:color w:val="000000"/>
                <w:sz w:val="22"/>
                <w:szCs w:val="22"/>
                <w:lang w:val="ru-RU"/>
              </w:rPr>
              <w:t>1.2.5.30.</w:t>
            </w:r>
            <w:r w:rsidR="00A84255" w:rsidRPr="00682539">
              <w:rPr>
                <w:b/>
                <w:color w:val="000000"/>
                <w:sz w:val="22"/>
                <w:szCs w:val="22"/>
              </w:rPr>
              <w:t>Героические страницы истории</w:t>
            </w:r>
            <w:r w:rsidR="00A84255">
              <w:rPr>
                <w:b/>
                <w:color w:val="000000"/>
                <w:sz w:val="22"/>
                <w:szCs w:val="22"/>
                <w:lang w:val="ru-RU"/>
              </w:rPr>
              <w:t xml:space="preserve"> Отечества</w:t>
            </w:r>
          </w:p>
        </w:tc>
      </w:tr>
      <w:tr w:rsidR="00A84255" w:rsidRPr="00CD0D74" w14:paraId="2E8954C6" w14:textId="77777777" w:rsidTr="00F41ACB">
        <w:tc>
          <w:tcPr>
            <w:tcW w:w="1208" w:type="dxa"/>
            <w:gridSpan w:val="2"/>
          </w:tcPr>
          <w:p w14:paraId="57A409F2"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4B1E5D5C" w14:textId="77777777" w:rsidR="00694C71" w:rsidRPr="00694C71" w:rsidRDefault="00694C71" w:rsidP="00694C71">
            <w:pPr>
              <w:jc w:val="both"/>
              <w:rPr>
                <w:b/>
                <w:color w:val="000000"/>
                <w:sz w:val="22"/>
                <w:szCs w:val="22"/>
                <w:lang w:val="ru-RU"/>
              </w:rPr>
            </w:pPr>
            <w:r w:rsidRPr="00694C71">
              <w:rPr>
                <w:b/>
                <w:color w:val="000000"/>
                <w:sz w:val="22"/>
                <w:szCs w:val="22"/>
                <w:lang w:val="ru-RU"/>
              </w:rPr>
              <w:t xml:space="preserve">Выпускник научится: </w:t>
            </w:r>
          </w:p>
          <w:p w14:paraId="66F06118" w14:textId="77777777" w:rsidR="00694C71" w:rsidRPr="00694C71" w:rsidRDefault="00694C71" w:rsidP="00197B16">
            <w:pPr>
              <w:pStyle w:val="afe"/>
              <w:numPr>
                <w:ilvl w:val="0"/>
                <w:numId w:val="72"/>
              </w:numPr>
              <w:tabs>
                <w:tab w:val="left" w:pos="631"/>
              </w:tabs>
              <w:ind w:left="99" w:firstLine="283"/>
              <w:jc w:val="both"/>
              <w:rPr>
                <w:color w:val="000000"/>
                <w:sz w:val="22"/>
                <w:szCs w:val="22"/>
              </w:rPr>
            </w:pPr>
            <w:r w:rsidRPr="00694C71">
              <w:rPr>
                <w:color w:val="000000"/>
                <w:sz w:val="22"/>
                <w:szCs w:val="22"/>
              </w:rPr>
              <w:t>понимать процессы и явления, характеризующие целостность и системность отечественной истории;</w:t>
            </w:r>
          </w:p>
          <w:p w14:paraId="2EC9CB48" w14:textId="77777777" w:rsidR="00694C71" w:rsidRPr="00694C71" w:rsidRDefault="00694C71" w:rsidP="00197B16">
            <w:pPr>
              <w:pStyle w:val="afe"/>
              <w:numPr>
                <w:ilvl w:val="0"/>
                <w:numId w:val="72"/>
              </w:numPr>
              <w:tabs>
                <w:tab w:val="left" w:pos="631"/>
              </w:tabs>
              <w:ind w:left="99" w:firstLine="283"/>
              <w:jc w:val="both"/>
              <w:rPr>
                <w:color w:val="000000"/>
                <w:sz w:val="22"/>
                <w:szCs w:val="22"/>
              </w:rPr>
            </w:pPr>
            <w:r w:rsidRPr="00694C71">
              <w:rPr>
                <w:color w:val="000000"/>
                <w:sz w:val="22"/>
                <w:szCs w:val="22"/>
              </w:rPr>
              <w:t>анализировать современные версии и трактовки важнейших исторических событий отечественной истории; историческую информацию, представленную в разных знаковых системах (текст, карта, таблица, схема) и определять время, место, обстоятельства, причины создания источника, позицию автора;</w:t>
            </w:r>
          </w:p>
          <w:p w14:paraId="0E8862C6" w14:textId="77777777" w:rsidR="00694C71" w:rsidRPr="00694C71" w:rsidRDefault="00694C71" w:rsidP="00197B16">
            <w:pPr>
              <w:pStyle w:val="afe"/>
              <w:numPr>
                <w:ilvl w:val="0"/>
                <w:numId w:val="72"/>
              </w:numPr>
              <w:tabs>
                <w:tab w:val="left" w:pos="631"/>
              </w:tabs>
              <w:ind w:left="99" w:firstLine="283"/>
              <w:jc w:val="both"/>
              <w:rPr>
                <w:color w:val="000000"/>
                <w:sz w:val="22"/>
                <w:szCs w:val="22"/>
              </w:rPr>
            </w:pPr>
            <w:r w:rsidRPr="00694C71">
              <w:rPr>
                <w:color w:val="000000"/>
                <w:sz w:val="22"/>
                <w:szCs w:val="22"/>
              </w:rPr>
              <w:t>определять историческую обусловленность современных общественных процессов; особенности исторического пути России, ее роль в мировом сообществе;</w:t>
            </w:r>
          </w:p>
          <w:p w14:paraId="214202B3" w14:textId="431DF6BF" w:rsidR="00694C71" w:rsidRPr="00694C71" w:rsidRDefault="00694C71" w:rsidP="00197B16">
            <w:pPr>
              <w:pStyle w:val="afe"/>
              <w:numPr>
                <w:ilvl w:val="0"/>
                <w:numId w:val="72"/>
              </w:numPr>
              <w:tabs>
                <w:tab w:val="left" w:pos="631"/>
              </w:tabs>
              <w:ind w:left="99" w:firstLine="283"/>
              <w:jc w:val="both"/>
              <w:rPr>
                <w:color w:val="000000"/>
                <w:sz w:val="22"/>
                <w:szCs w:val="22"/>
              </w:rPr>
            </w:pPr>
            <w:r w:rsidRPr="00694C71">
              <w:rPr>
                <w:color w:val="000000"/>
                <w:sz w:val="22"/>
                <w:szCs w:val="22"/>
              </w:rPr>
              <w:t>проводить поиск исторической инфор</w:t>
            </w:r>
            <w:r w:rsidR="00B9728B">
              <w:rPr>
                <w:color w:val="000000"/>
                <w:sz w:val="22"/>
                <w:szCs w:val="22"/>
              </w:rPr>
              <w:t>мации в источниках разного типа.</w:t>
            </w:r>
          </w:p>
          <w:p w14:paraId="7C6E4C6A" w14:textId="77777777" w:rsidR="00A84255" w:rsidRPr="00B9728B" w:rsidRDefault="00A84255" w:rsidP="00B9728B">
            <w:pPr>
              <w:jc w:val="both"/>
              <w:rPr>
                <w:color w:val="000000"/>
                <w:sz w:val="22"/>
                <w:szCs w:val="22"/>
                <w:lang w:val="ru-RU"/>
              </w:rPr>
            </w:pPr>
          </w:p>
        </w:tc>
        <w:tc>
          <w:tcPr>
            <w:tcW w:w="4537" w:type="dxa"/>
          </w:tcPr>
          <w:p w14:paraId="2E7671F9" w14:textId="77777777" w:rsidR="00694C71" w:rsidRPr="00114F73" w:rsidRDefault="00694C71" w:rsidP="00694C71">
            <w:pPr>
              <w:jc w:val="both"/>
              <w:rPr>
                <w:b/>
                <w:i/>
                <w:color w:val="000000"/>
                <w:sz w:val="22"/>
                <w:szCs w:val="22"/>
              </w:rPr>
            </w:pPr>
            <w:r w:rsidRPr="00114F73">
              <w:rPr>
                <w:b/>
                <w:i/>
                <w:color w:val="000000"/>
                <w:sz w:val="22"/>
                <w:szCs w:val="22"/>
              </w:rPr>
              <w:t>Выпускник получит возможность научиться:</w:t>
            </w:r>
          </w:p>
          <w:p w14:paraId="10FF33DA" w14:textId="77777777" w:rsidR="00694C71" w:rsidRPr="00ED4AF9" w:rsidRDefault="00694C71" w:rsidP="00197B16">
            <w:pPr>
              <w:pStyle w:val="afe"/>
              <w:numPr>
                <w:ilvl w:val="0"/>
                <w:numId w:val="74"/>
              </w:numPr>
              <w:ind w:left="181" w:firstLine="284"/>
              <w:jc w:val="both"/>
              <w:rPr>
                <w:b/>
                <w:i/>
                <w:color w:val="000000"/>
                <w:sz w:val="22"/>
                <w:szCs w:val="22"/>
              </w:rPr>
            </w:pPr>
            <w:r w:rsidRPr="00ED4AF9">
              <w:rPr>
                <w:i/>
                <w:color w:val="000000"/>
                <w:sz w:val="22"/>
                <w:szCs w:val="22"/>
              </w:rPr>
              <w:t>критически анализировать источник исторической информации (характеризовать авторство источника, время, обстоятельства и цели его создания);</w:t>
            </w:r>
          </w:p>
          <w:p w14:paraId="2974F63B" w14:textId="77777777" w:rsidR="00694C71" w:rsidRPr="00ED4AF9" w:rsidRDefault="00694C71" w:rsidP="00197B16">
            <w:pPr>
              <w:pStyle w:val="afe"/>
              <w:numPr>
                <w:ilvl w:val="0"/>
                <w:numId w:val="73"/>
              </w:numPr>
              <w:ind w:left="181" w:firstLine="284"/>
              <w:jc w:val="both"/>
              <w:rPr>
                <w:i/>
                <w:color w:val="000000"/>
                <w:sz w:val="22"/>
                <w:szCs w:val="22"/>
              </w:rPr>
            </w:pPr>
            <w:r w:rsidRPr="00ED4AF9">
              <w:rPr>
                <w:i/>
                <w:color w:val="000000"/>
                <w:sz w:val="22"/>
                <w:szCs w:val="22"/>
              </w:rPr>
              <w:t xml:space="preserve">устанавливать причинно-следственные связи между явлениями, пространственные и временные рамки изучаемых исторических процессов и явлений; </w:t>
            </w:r>
          </w:p>
          <w:p w14:paraId="07170C94" w14:textId="77777777" w:rsidR="00694C71" w:rsidRPr="00ED4AF9" w:rsidRDefault="00694C71" w:rsidP="00197B16">
            <w:pPr>
              <w:pStyle w:val="afe"/>
              <w:numPr>
                <w:ilvl w:val="0"/>
                <w:numId w:val="73"/>
              </w:numPr>
              <w:ind w:left="181" w:firstLine="284"/>
              <w:jc w:val="both"/>
              <w:rPr>
                <w:i/>
                <w:color w:val="000000"/>
                <w:sz w:val="22"/>
                <w:szCs w:val="22"/>
              </w:rPr>
            </w:pPr>
            <w:r w:rsidRPr="00ED4AF9">
              <w:rPr>
                <w:i/>
                <w:color w:val="000000"/>
                <w:sz w:val="22"/>
                <w:szCs w:val="22"/>
              </w:rPr>
              <w:t xml:space="preserve">формулировать собственную позицию по обсуждаемым вопросам, используя для аргументации исторические сведения; </w:t>
            </w:r>
          </w:p>
          <w:p w14:paraId="1A4A46C3" w14:textId="77777777" w:rsidR="00A84255" w:rsidRPr="00682539" w:rsidRDefault="00694C71" w:rsidP="00197B16">
            <w:pPr>
              <w:pStyle w:val="afe"/>
              <w:numPr>
                <w:ilvl w:val="0"/>
                <w:numId w:val="73"/>
              </w:numPr>
              <w:ind w:left="181" w:firstLine="284"/>
              <w:jc w:val="both"/>
              <w:rPr>
                <w:color w:val="000000"/>
                <w:sz w:val="22"/>
                <w:szCs w:val="22"/>
              </w:rPr>
            </w:pPr>
            <w:r w:rsidRPr="00ED4AF9">
              <w:rPr>
                <w:i/>
                <w:color w:val="000000"/>
                <w:sz w:val="22"/>
                <w:szCs w:val="22"/>
              </w:rPr>
              <w:t>называть термины и понятия, социальные явления, соответствующие предлагаемому контексту, и применять в предлагаемом контексте исторические термины и понятия.</w:t>
            </w:r>
          </w:p>
        </w:tc>
      </w:tr>
      <w:tr w:rsidR="00A84255" w:rsidRPr="00CD0D74" w14:paraId="5E6EA790" w14:textId="77777777" w:rsidTr="00F41ACB">
        <w:tc>
          <w:tcPr>
            <w:tcW w:w="9923" w:type="dxa"/>
            <w:gridSpan w:val="4"/>
          </w:tcPr>
          <w:p w14:paraId="6585F0AA" w14:textId="77777777" w:rsidR="00A84255" w:rsidRPr="00682539" w:rsidRDefault="00694C71" w:rsidP="00A84255">
            <w:pPr>
              <w:pStyle w:val="af0"/>
              <w:shd w:val="clear" w:color="auto" w:fill="FFFFFF"/>
              <w:spacing w:before="0" w:beforeAutospacing="0" w:after="0" w:afterAutospacing="0"/>
              <w:jc w:val="center"/>
              <w:rPr>
                <w:b/>
                <w:color w:val="000000"/>
                <w:sz w:val="22"/>
                <w:szCs w:val="22"/>
              </w:rPr>
            </w:pPr>
            <w:r>
              <w:rPr>
                <w:b/>
                <w:sz w:val="22"/>
                <w:szCs w:val="22"/>
              </w:rPr>
              <w:t xml:space="preserve">1.2.5.31. </w:t>
            </w:r>
            <w:r w:rsidR="00A84255" w:rsidRPr="00682539">
              <w:rPr>
                <w:b/>
                <w:sz w:val="22"/>
                <w:szCs w:val="22"/>
              </w:rPr>
              <w:t>Экономическая и социальная география РФ</w:t>
            </w:r>
          </w:p>
        </w:tc>
      </w:tr>
      <w:tr w:rsidR="00A84255" w:rsidRPr="00CD0D74" w14:paraId="1E04AC8E" w14:textId="77777777" w:rsidTr="00F41ACB">
        <w:tc>
          <w:tcPr>
            <w:tcW w:w="1208" w:type="dxa"/>
            <w:gridSpan w:val="2"/>
          </w:tcPr>
          <w:p w14:paraId="561F182D"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01EF6086" w14:textId="77777777" w:rsidR="00572FBE" w:rsidRPr="00F41ACB" w:rsidRDefault="00572FBE" w:rsidP="00197B16">
            <w:pPr>
              <w:pStyle w:val="afe"/>
              <w:numPr>
                <w:ilvl w:val="0"/>
                <w:numId w:val="235"/>
              </w:numPr>
              <w:ind w:left="99" w:firstLine="283"/>
              <w:jc w:val="both"/>
              <w:rPr>
                <w:b/>
                <w:color w:val="000000"/>
                <w:sz w:val="22"/>
                <w:szCs w:val="22"/>
              </w:rPr>
            </w:pPr>
            <w:r w:rsidRPr="00F41ACB">
              <w:rPr>
                <w:b/>
                <w:color w:val="000000"/>
                <w:sz w:val="22"/>
                <w:szCs w:val="22"/>
              </w:rPr>
              <w:t>Выпускник научится:</w:t>
            </w:r>
          </w:p>
          <w:p w14:paraId="4F4178C4" w14:textId="2723448A" w:rsidR="00783B08" w:rsidRPr="00DC3571" w:rsidRDefault="00783B08" w:rsidP="00197B16">
            <w:pPr>
              <w:pStyle w:val="pt-000186"/>
              <w:numPr>
                <w:ilvl w:val="0"/>
                <w:numId w:val="235"/>
              </w:numPr>
              <w:shd w:val="clear" w:color="auto" w:fill="FFFFFF"/>
              <w:spacing w:before="0" w:beforeAutospacing="0" w:after="0" w:afterAutospacing="0" w:line="240" w:lineRule="atLeast"/>
              <w:ind w:left="99" w:right="101" w:firstLine="283"/>
              <w:jc w:val="both"/>
              <w:rPr>
                <w:color w:val="000000"/>
                <w:sz w:val="22"/>
                <w:szCs w:val="22"/>
              </w:rPr>
            </w:pPr>
            <w:r w:rsidRPr="00DC3571">
              <w:rPr>
                <w:rStyle w:val="pt-a1-000004"/>
                <w:color w:val="000000"/>
                <w:sz w:val="22"/>
                <w:szCs w:val="22"/>
              </w:rPr>
              <w:t xml:space="preserve">выбирать источники географической </w:t>
            </w:r>
            <w:r w:rsidRPr="00DC3571">
              <w:rPr>
                <w:rStyle w:val="pt-a1-000108"/>
                <w:color w:val="000000"/>
                <w:sz w:val="22"/>
                <w:szCs w:val="22"/>
              </w:rPr>
              <w:t xml:space="preserve">информации </w:t>
            </w:r>
            <w:r w:rsidRPr="00DC3571">
              <w:rPr>
                <w:rStyle w:val="pt-a1-000004"/>
                <w:color w:val="000000"/>
                <w:sz w:val="22"/>
                <w:szCs w:val="22"/>
              </w:rPr>
              <w:t>(картографические,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w:t>
            </w:r>
            <w:r w:rsidRPr="00DC3571">
              <w:rPr>
                <w:rStyle w:val="pt-a1-000108"/>
                <w:color w:val="000000"/>
                <w:sz w:val="22"/>
                <w:szCs w:val="22"/>
              </w:rPr>
              <w:t xml:space="preserve"> </w:t>
            </w:r>
            <w:r w:rsidRPr="00DC3571">
              <w:rPr>
                <w:rStyle w:val="pt-a1-000004"/>
                <w:color w:val="000000"/>
                <w:sz w:val="22"/>
                <w:szCs w:val="22"/>
              </w:rPr>
              <w:t>России;</w:t>
            </w:r>
          </w:p>
          <w:p w14:paraId="1DC2DBC2" w14:textId="2BE56C2E" w:rsidR="00783B08" w:rsidRPr="00DC3571" w:rsidRDefault="00783B08" w:rsidP="00197B16">
            <w:pPr>
              <w:pStyle w:val="pt-000188"/>
              <w:numPr>
                <w:ilvl w:val="0"/>
                <w:numId w:val="235"/>
              </w:numPr>
              <w:shd w:val="clear" w:color="auto" w:fill="FFFFFF"/>
              <w:spacing w:before="0" w:beforeAutospacing="0" w:after="0" w:afterAutospacing="0" w:line="240" w:lineRule="atLeast"/>
              <w:ind w:left="99" w:right="115" w:firstLine="283"/>
              <w:jc w:val="both"/>
              <w:rPr>
                <w:color w:val="000000"/>
                <w:sz w:val="22"/>
                <w:szCs w:val="22"/>
              </w:rPr>
            </w:pPr>
            <w:r w:rsidRPr="00DC3571">
              <w:rPr>
                <w:rStyle w:val="pt-a1-000004"/>
                <w:color w:val="000000"/>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w:t>
            </w:r>
            <w:r w:rsidRPr="00DC3571">
              <w:rPr>
                <w:rStyle w:val="pt-a1-000108"/>
                <w:color w:val="000000"/>
                <w:sz w:val="22"/>
                <w:szCs w:val="22"/>
              </w:rPr>
              <w:t xml:space="preserve"> </w:t>
            </w:r>
            <w:r w:rsidRPr="00DC3571">
              <w:rPr>
                <w:rStyle w:val="pt-a1-000004"/>
                <w:color w:val="000000"/>
                <w:sz w:val="22"/>
                <w:szCs w:val="22"/>
              </w:rPr>
              <w:t>задач;</w:t>
            </w:r>
          </w:p>
          <w:p w14:paraId="0A21C5E3" w14:textId="77777777" w:rsidR="00F41ACB" w:rsidRDefault="00783B08" w:rsidP="00197B16">
            <w:pPr>
              <w:pStyle w:val="pt-000186"/>
              <w:numPr>
                <w:ilvl w:val="0"/>
                <w:numId w:val="235"/>
              </w:numPr>
              <w:shd w:val="clear" w:color="auto" w:fill="FFFFFF"/>
              <w:spacing w:before="0" w:beforeAutospacing="0" w:after="0" w:afterAutospacing="0" w:line="240" w:lineRule="atLeast"/>
              <w:ind w:left="99" w:right="101" w:firstLine="283"/>
              <w:jc w:val="both"/>
              <w:rPr>
                <w:color w:val="000000"/>
                <w:sz w:val="22"/>
                <w:szCs w:val="22"/>
              </w:rPr>
            </w:pPr>
            <w:r w:rsidRPr="00DC3571">
              <w:rPr>
                <w:rStyle w:val="pt-a1-000004"/>
                <w:color w:val="000000"/>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классифицировать субъекты РФ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определять информацию, недостающую для решения той или иной</w:t>
            </w:r>
            <w:r w:rsidRPr="00DC3571">
              <w:rPr>
                <w:rStyle w:val="pt-a1-000108"/>
                <w:color w:val="000000"/>
                <w:sz w:val="22"/>
                <w:szCs w:val="22"/>
              </w:rPr>
              <w:t xml:space="preserve"> </w:t>
            </w:r>
            <w:r w:rsidRPr="00DC3571">
              <w:rPr>
                <w:rStyle w:val="pt-a1-000004"/>
                <w:color w:val="000000"/>
                <w:sz w:val="22"/>
                <w:szCs w:val="22"/>
              </w:rPr>
              <w:t>задачи;</w:t>
            </w:r>
          </w:p>
          <w:p w14:paraId="4461F4A0" w14:textId="70ABCE99" w:rsidR="00A84255" w:rsidRPr="00F41ACB" w:rsidRDefault="00783B08" w:rsidP="00197B16">
            <w:pPr>
              <w:pStyle w:val="pt-000186"/>
              <w:numPr>
                <w:ilvl w:val="0"/>
                <w:numId w:val="235"/>
              </w:numPr>
              <w:shd w:val="clear" w:color="auto" w:fill="FFFFFF"/>
              <w:spacing w:before="0" w:beforeAutospacing="0" w:after="0" w:afterAutospacing="0" w:line="240" w:lineRule="atLeast"/>
              <w:ind w:left="99" w:right="101" w:firstLine="283"/>
              <w:jc w:val="both"/>
              <w:rPr>
                <w:color w:val="000000"/>
                <w:sz w:val="22"/>
                <w:szCs w:val="22"/>
              </w:rPr>
            </w:pPr>
            <w:r w:rsidRPr="00F41ACB">
              <w:rPr>
                <w:rStyle w:val="pt-a1-000004"/>
                <w:color w:val="000000"/>
                <w:sz w:val="22"/>
                <w:szCs w:val="22"/>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природно-ресурсный, человеческий и производственный капитал, топливно-энергетический комплекс (ТЭК), факторы размещения предприятий ТЭ</w:t>
            </w:r>
            <w:r w:rsidR="004C438B" w:rsidRPr="00F41ACB">
              <w:rPr>
                <w:rStyle w:val="pt-a1-000004"/>
                <w:color w:val="000000"/>
                <w:sz w:val="22"/>
                <w:szCs w:val="22"/>
              </w:rPr>
              <w:t>К, машиностроительный комплекс.</w:t>
            </w:r>
          </w:p>
        </w:tc>
        <w:tc>
          <w:tcPr>
            <w:tcW w:w="4537" w:type="dxa"/>
          </w:tcPr>
          <w:p w14:paraId="7CF2677A" w14:textId="77777777" w:rsidR="00572FBE" w:rsidRPr="00114F73" w:rsidRDefault="00572FBE" w:rsidP="00F41ACB">
            <w:pPr>
              <w:widowControl/>
              <w:autoSpaceDE/>
              <w:autoSpaceDN/>
              <w:adjustRightInd/>
              <w:ind w:left="40" w:firstLine="283"/>
              <w:jc w:val="both"/>
              <w:rPr>
                <w:b/>
                <w:i/>
                <w:color w:val="000000"/>
                <w:sz w:val="22"/>
                <w:szCs w:val="22"/>
                <w:lang w:val="ru-RU"/>
              </w:rPr>
            </w:pPr>
            <w:r w:rsidRPr="00114F73">
              <w:rPr>
                <w:b/>
                <w:i/>
                <w:color w:val="000000"/>
                <w:sz w:val="22"/>
                <w:szCs w:val="22"/>
                <w:lang w:val="ru-RU"/>
              </w:rPr>
              <w:t>Выпускник получит возможность научиться:</w:t>
            </w:r>
          </w:p>
          <w:p w14:paraId="54415DFC" w14:textId="6A17FCFA" w:rsidR="00783B08" w:rsidRPr="00783B08" w:rsidRDefault="00783B08" w:rsidP="00197B16">
            <w:pPr>
              <w:pStyle w:val="afe"/>
              <w:numPr>
                <w:ilvl w:val="0"/>
                <w:numId w:val="195"/>
              </w:numPr>
              <w:ind w:left="40" w:firstLine="283"/>
              <w:jc w:val="both"/>
              <w:rPr>
                <w:i/>
                <w:color w:val="000000"/>
                <w:sz w:val="22"/>
                <w:szCs w:val="22"/>
              </w:rPr>
            </w:pPr>
            <w:r w:rsidRPr="00783B08">
              <w:rPr>
                <w:i/>
                <w:color w:val="000000"/>
                <w:sz w:val="22"/>
                <w:szCs w:val="22"/>
              </w:rPr>
              <w:t>создавать географические карты различного содержания;</w:t>
            </w:r>
          </w:p>
          <w:p w14:paraId="6ABF7CB6" w14:textId="52E6D449" w:rsidR="00783B08" w:rsidRPr="00783B08" w:rsidRDefault="00783B08" w:rsidP="00197B16">
            <w:pPr>
              <w:pStyle w:val="afe"/>
              <w:numPr>
                <w:ilvl w:val="0"/>
                <w:numId w:val="194"/>
              </w:numPr>
              <w:ind w:left="40" w:firstLine="283"/>
              <w:jc w:val="both"/>
              <w:rPr>
                <w:i/>
                <w:color w:val="000000"/>
                <w:sz w:val="22"/>
                <w:szCs w:val="22"/>
              </w:rPr>
            </w:pPr>
            <w:r w:rsidRPr="00783B08">
              <w:rPr>
                <w:i/>
                <w:color w:val="00000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4F204F19" w14:textId="5D3EEF16" w:rsidR="00783B08" w:rsidRPr="00783B08" w:rsidRDefault="00783B08" w:rsidP="00197B16">
            <w:pPr>
              <w:pStyle w:val="afe"/>
              <w:numPr>
                <w:ilvl w:val="0"/>
                <w:numId w:val="194"/>
              </w:numPr>
              <w:ind w:left="40" w:firstLine="283"/>
              <w:jc w:val="both"/>
              <w:rPr>
                <w:i/>
                <w:color w:val="000000"/>
                <w:sz w:val="22"/>
                <w:szCs w:val="22"/>
              </w:rPr>
            </w:pPr>
            <w:r w:rsidRPr="00783B08">
              <w:rPr>
                <w:i/>
                <w:color w:val="00000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25874B06" w14:textId="625DE6C5" w:rsidR="00783B08" w:rsidRPr="00783B08" w:rsidRDefault="00783B08" w:rsidP="00197B16">
            <w:pPr>
              <w:pStyle w:val="afe"/>
              <w:numPr>
                <w:ilvl w:val="0"/>
                <w:numId w:val="194"/>
              </w:numPr>
              <w:ind w:left="40" w:firstLine="283"/>
              <w:jc w:val="both"/>
              <w:rPr>
                <w:i/>
                <w:color w:val="000000"/>
                <w:sz w:val="22"/>
                <w:szCs w:val="22"/>
              </w:rPr>
            </w:pPr>
            <w:r w:rsidRPr="00783B08">
              <w:rPr>
                <w:i/>
                <w:color w:val="00000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5255EFF5" w14:textId="77DD7F5F" w:rsidR="00783B08" w:rsidRPr="00783B08" w:rsidRDefault="00783B08" w:rsidP="00197B16">
            <w:pPr>
              <w:pStyle w:val="afe"/>
              <w:numPr>
                <w:ilvl w:val="0"/>
                <w:numId w:val="194"/>
              </w:numPr>
              <w:ind w:left="40" w:firstLine="283"/>
              <w:jc w:val="both"/>
              <w:rPr>
                <w:i/>
                <w:color w:val="000000"/>
                <w:sz w:val="22"/>
                <w:szCs w:val="22"/>
              </w:rPr>
            </w:pPr>
            <w:r w:rsidRPr="00783B08">
              <w:rPr>
                <w:i/>
                <w:color w:val="00000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45E36E7C" w14:textId="5A7538CB" w:rsidR="00783B08" w:rsidRPr="00783B08" w:rsidRDefault="00783B08" w:rsidP="00197B16">
            <w:pPr>
              <w:pStyle w:val="afe"/>
              <w:numPr>
                <w:ilvl w:val="0"/>
                <w:numId w:val="194"/>
              </w:numPr>
              <w:ind w:left="40" w:firstLine="283"/>
              <w:jc w:val="both"/>
              <w:rPr>
                <w:i/>
                <w:color w:val="000000"/>
                <w:sz w:val="22"/>
                <w:szCs w:val="22"/>
              </w:rPr>
            </w:pPr>
            <w:r w:rsidRPr="00783B08">
              <w:rPr>
                <w:i/>
                <w:color w:val="000000"/>
                <w:sz w:val="22"/>
                <w:szCs w:val="22"/>
              </w:rPr>
              <w:t>давать оценку и приводить примеры изменения значения границ во времени, оценивать границы с точки зрения их доступности;</w:t>
            </w:r>
          </w:p>
          <w:p w14:paraId="411254C7" w14:textId="530B7747" w:rsidR="00783B08" w:rsidRPr="00783B08" w:rsidRDefault="00783B08" w:rsidP="00197B16">
            <w:pPr>
              <w:pStyle w:val="afe"/>
              <w:numPr>
                <w:ilvl w:val="0"/>
                <w:numId w:val="194"/>
              </w:numPr>
              <w:ind w:left="40" w:firstLine="283"/>
              <w:jc w:val="both"/>
              <w:rPr>
                <w:i/>
                <w:color w:val="000000"/>
                <w:sz w:val="22"/>
                <w:szCs w:val="22"/>
              </w:rPr>
            </w:pPr>
            <w:r w:rsidRPr="00783B08">
              <w:rPr>
                <w:i/>
                <w:color w:val="00000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774B25F0" w14:textId="42574AFB" w:rsidR="00783B08" w:rsidRPr="00783B08" w:rsidRDefault="00783B08" w:rsidP="00197B16">
            <w:pPr>
              <w:pStyle w:val="afe"/>
              <w:numPr>
                <w:ilvl w:val="0"/>
                <w:numId w:val="194"/>
              </w:numPr>
              <w:ind w:left="40" w:firstLine="283"/>
              <w:jc w:val="both"/>
              <w:rPr>
                <w:i/>
                <w:color w:val="000000"/>
                <w:sz w:val="22"/>
                <w:szCs w:val="22"/>
              </w:rPr>
            </w:pPr>
            <w:r w:rsidRPr="00783B08">
              <w:rPr>
                <w:i/>
                <w:color w:val="000000"/>
                <w:sz w:val="22"/>
                <w:szCs w:val="22"/>
              </w:rPr>
              <w:t>обосновывать возможные пути решения проблем развития хозяйства России;</w:t>
            </w:r>
          </w:p>
          <w:p w14:paraId="18FB6B9D" w14:textId="53BD311A" w:rsidR="00783B08" w:rsidRPr="00783B08" w:rsidRDefault="00783B08" w:rsidP="00197B16">
            <w:pPr>
              <w:pStyle w:val="afe"/>
              <w:numPr>
                <w:ilvl w:val="0"/>
                <w:numId w:val="194"/>
              </w:numPr>
              <w:ind w:left="40" w:firstLine="283"/>
              <w:jc w:val="both"/>
              <w:rPr>
                <w:i/>
                <w:color w:val="000000"/>
                <w:sz w:val="22"/>
                <w:szCs w:val="22"/>
              </w:rPr>
            </w:pPr>
            <w:r w:rsidRPr="00783B08">
              <w:rPr>
                <w:i/>
                <w:color w:val="000000"/>
                <w:sz w:val="22"/>
                <w:szCs w:val="22"/>
              </w:rPr>
              <w:t>выбирать критерии для сравнения, сопоставления, места страны в мировой экономике;</w:t>
            </w:r>
          </w:p>
          <w:p w14:paraId="005C3098" w14:textId="6BABBC2B" w:rsidR="00783B08" w:rsidRPr="00783B08" w:rsidRDefault="00783B08" w:rsidP="00197B16">
            <w:pPr>
              <w:pStyle w:val="afe"/>
              <w:numPr>
                <w:ilvl w:val="0"/>
                <w:numId w:val="194"/>
              </w:numPr>
              <w:ind w:left="40" w:firstLine="283"/>
              <w:jc w:val="both"/>
              <w:rPr>
                <w:i/>
                <w:color w:val="000000"/>
                <w:sz w:val="22"/>
                <w:szCs w:val="22"/>
              </w:rPr>
            </w:pPr>
            <w:r w:rsidRPr="00783B08">
              <w:rPr>
                <w:i/>
                <w:color w:val="000000"/>
                <w:sz w:val="22"/>
                <w:szCs w:val="22"/>
              </w:rPr>
              <w:t>объяснять возможности России в решении современных глобальных проблем человечества;</w:t>
            </w:r>
          </w:p>
          <w:p w14:paraId="334FF8B3" w14:textId="6BC0E06D" w:rsidR="00A84255" w:rsidRPr="00783B08" w:rsidRDefault="00783B08" w:rsidP="00197B16">
            <w:pPr>
              <w:pStyle w:val="afe"/>
              <w:numPr>
                <w:ilvl w:val="0"/>
                <w:numId w:val="194"/>
              </w:numPr>
              <w:ind w:left="40" w:firstLine="283"/>
              <w:jc w:val="both"/>
              <w:rPr>
                <w:color w:val="000000"/>
                <w:sz w:val="22"/>
                <w:szCs w:val="22"/>
              </w:rPr>
            </w:pPr>
            <w:r w:rsidRPr="00783B08">
              <w:rPr>
                <w:i/>
                <w:color w:val="000000"/>
                <w:sz w:val="22"/>
                <w:szCs w:val="22"/>
              </w:rPr>
              <w:t>* оценивать социально-экономическое положение и перспективы развития России.</w:t>
            </w:r>
          </w:p>
        </w:tc>
      </w:tr>
      <w:tr w:rsidR="00A84255" w:rsidRPr="00682539" w14:paraId="5C4BCBA8" w14:textId="77777777" w:rsidTr="00F41ACB">
        <w:tc>
          <w:tcPr>
            <w:tcW w:w="9923" w:type="dxa"/>
            <w:gridSpan w:val="4"/>
          </w:tcPr>
          <w:p w14:paraId="345C844A" w14:textId="77777777" w:rsidR="00A84255" w:rsidRPr="00DC3571" w:rsidRDefault="00694C71" w:rsidP="00A84255">
            <w:pPr>
              <w:pStyle w:val="af0"/>
              <w:shd w:val="clear" w:color="auto" w:fill="FFFFFF"/>
              <w:spacing w:before="0" w:beforeAutospacing="0" w:after="0" w:afterAutospacing="0"/>
              <w:jc w:val="center"/>
              <w:rPr>
                <w:color w:val="000000"/>
                <w:sz w:val="22"/>
                <w:szCs w:val="22"/>
              </w:rPr>
            </w:pPr>
            <w:r w:rsidRPr="00DC3571">
              <w:rPr>
                <w:b/>
                <w:bCs/>
                <w:color w:val="000000"/>
                <w:sz w:val="22"/>
                <w:szCs w:val="22"/>
              </w:rPr>
              <w:t xml:space="preserve">1.2.5.32. </w:t>
            </w:r>
            <w:r w:rsidR="00A84255" w:rsidRPr="00DC3571">
              <w:rPr>
                <w:b/>
                <w:bCs/>
                <w:color w:val="000000"/>
                <w:sz w:val="22"/>
                <w:szCs w:val="22"/>
              </w:rPr>
              <w:t>Право: теория и практика</w:t>
            </w:r>
          </w:p>
        </w:tc>
      </w:tr>
      <w:tr w:rsidR="00A84255" w:rsidRPr="00CD0D74" w14:paraId="551C9744" w14:textId="77777777" w:rsidTr="00F41ACB">
        <w:tc>
          <w:tcPr>
            <w:tcW w:w="1208" w:type="dxa"/>
            <w:gridSpan w:val="2"/>
          </w:tcPr>
          <w:p w14:paraId="62D0DA23"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014D5AAB" w14:textId="77777777" w:rsidR="00A84255" w:rsidRPr="00DC3571" w:rsidRDefault="00ED4AF9" w:rsidP="00A84255">
            <w:pPr>
              <w:jc w:val="both"/>
              <w:rPr>
                <w:b/>
                <w:sz w:val="22"/>
                <w:szCs w:val="22"/>
                <w:lang w:val="ru-RU"/>
              </w:rPr>
            </w:pPr>
            <w:r w:rsidRPr="00DC3571">
              <w:rPr>
                <w:b/>
                <w:sz w:val="22"/>
                <w:szCs w:val="22"/>
                <w:lang w:val="ru-RU"/>
              </w:rPr>
              <w:t>Выпуск</w:t>
            </w:r>
            <w:r w:rsidR="00A84255" w:rsidRPr="00DC3571">
              <w:rPr>
                <w:b/>
                <w:sz w:val="22"/>
                <w:szCs w:val="22"/>
                <w:lang w:val="ru-RU"/>
              </w:rPr>
              <w:t>ник научится:</w:t>
            </w:r>
          </w:p>
          <w:p w14:paraId="0F9BFF75" w14:textId="77777777" w:rsidR="00A84255" w:rsidRPr="00DC3571"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sz w:val="22"/>
                <w:szCs w:val="22"/>
              </w:rPr>
            </w:pPr>
            <w:r w:rsidRPr="00DC3571">
              <w:rPr>
                <w:sz w:val="22"/>
                <w:szCs w:val="22"/>
              </w:rPr>
              <w:t>распознавать существенные признаки понятий, характерные черты социального объекта, элементы его описания;</w:t>
            </w:r>
          </w:p>
          <w:p w14:paraId="6EA3DADB" w14:textId="77777777" w:rsidR="00A84255" w:rsidRPr="00DC3571"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sz w:val="22"/>
                <w:szCs w:val="22"/>
              </w:rPr>
            </w:pPr>
            <w:r w:rsidRPr="00DC3571">
              <w:rPr>
                <w:sz w:val="22"/>
                <w:szCs w:val="22"/>
              </w:rPr>
              <w:t>определять понятие, социальное явление на основе его существенного признака, предложенной характеристики;</w:t>
            </w:r>
          </w:p>
          <w:p w14:paraId="1F100779" w14:textId="77777777" w:rsidR="00A84255" w:rsidRPr="00DC3571"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sz w:val="22"/>
                <w:szCs w:val="22"/>
              </w:rPr>
            </w:pPr>
            <w:r w:rsidRPr="00DC3571">
              <w:rPr>
                <w:sz w:val="22"/>
                <w:szCs w:val="22"/>
              </w:rPr>
              <w:t>распознавать понятия и их составляющие: соотносить видовые понятия с родовыми и исключать лишнее;</w:t>
            </w:r>
          </w:p>
          <w:p w14:paraId="44FB6B39" w14:textId="77777777" w:rsidR="00A84255" w:rsidRPr="00DC3571"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sz w:val="22"/>
                <w:szCs w:val="22"/>
              </w:rPr>
            </w:pPr>
            <w:r w:rsidRPr="00DC3571">
              <w:rPr>
                <w:sz w:val="22"/>
                <w:szCs w:val="22"/>
              </w:rPr>
              <w:t>сравнивать социальные объекты, выявляя их общие черты и различия;</w:t>
            </w:r>
          </w:p>
          <w:p w14:paraId="7C4D415F" w14:textId="77777777" w:rsidR="00A84255" w:rsidRPr="00DC3571"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sz w:val="22"/>
                <w:szCs w:val="22"/>
              </w:rPr>
            </w:pPr>
            <w:r w:rsidRPr="00DC3571">
              <w:rPr>
                <w:sz w:val="22"/>
                <w:szCs w:val="22"/>
              </w:rPr>
              <w:t>приводить уместные в заданном контексте примеры социальных явлений, объектов, деятельности людей, ситуаций, регулируемых различными социальными нормами;</w:t>
            </w:r>
          </w:p>
          <w:p w14:paraId="3AD1C748" w14:textId="77777777" w:rsidR="00A84255" w:rsidRPr="00DC3571"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sz w:val="22"/>
                <w:szCs w:val="22"/>
              </w:rPr>
            </w:pPr>
            <w:r w:rsidRPr="00DC3571">
              <w:rPr>
                <w:sz w:val="22"/>
                <w:szCs w:val="22"/>
              </w:rPr>
              <w:t>осуществлять поиск социальной информации в различных источниках;</w:t>
            </w:r>
          </w:p>
          <w:p w14:paraId="1CD6F30B" w14:textId="77777777" w:rsidR="00A84255" w:rsidRPr="00DC3571"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sz w:val="22"/>
                <w:szCs w:val="22"/>
              </w:rPr>
            </w:pPr>
            <w:r w:rsidRPr="00DC3571">
              <w:rPr>
                <w:sz w:val="22"/>
                <w:szCs w:val="22"/>
              </w:rPr>
              <w:t>оценивать различные суждения о социальных объектах с точки зрения общественных наук.</w:t>
            </w:r>
          </w:p>
        </w:tc>
        <w:tc>
          <w:tcPr>
            <w:tcW w:w="4537" w:type="dxa"/>
          </w:tcPr>
          <w:p w14:paraId="7D36B752" w14:textId="77777777" w:rsidR="00A84255" w:rsidRPr="00114F73" w:rsidRDefault="00ED4AF9" w:rsidP="00A84255">
            <w:pPr>
              <w:pStyle w:val="HTML"/>
              <w:jc w:val="both"/>
              <w:textAlignment w:val="top"/>
              <w:rPr>
                <w:rFonts w:ascii="Times New Roman" w:hAnsi="Times New Roman"/>
                <w:i/>
                <w:sz w:val="22"/>
                <w:szCs w:val="22"/>
                <w:lang w:val="ru-RU"/>
              </w:rPr>
            </w:pPr>
            <w:r w:rsidRPr="00114F73">
              <w:rPr>
                <w:rFonts w:ascii="Times New Roman" w:hAnsi="Times New Roman"/>
                <w:b/>
                <w:i/>
                <w:sz w:val="22"/>
                <w:szCs w:val="22"/>
                <w:lang w:val="ru-RU"/>
              </w:rPr>
              <w:t xml:space="preserve">Выпускник </w:t>
            </w:r>
            <w:r w:rsidR="00A84255" w:rsidRPr="00114F73">
              <w:rPr>
                <w:rFonts w:ascii="Times New Roman" w:hAnsi="Times New Roman"/>
                <w:b/>
                <w:i/>
                <w:sz w:val="22"/>
                <w:szCs w:val="22"/>
                <w:lang w:val="ru-RU"/>
              </w:rPr>
              <w:t>получит возможность научиться:</w:t>
            </w:r>
            <w:r w:rsidR="00A84255" w:rsidRPr="00114F73">
              <w:rPr>
                <w:rFonts w:ascii="Times New Roman" w:hAnsi="Times New Roman"/>
                <w:i/>
                <w:sz w:val="22"/>
                <w:szCs w:val="22"/>
                <w:lang w:val="ru-RU"/>
              </w:rPr>
              <w:t xml:space="preserve"> </w:t>
            </w:r>
          </w:p>
          <w:p w14:paraId="3723CC2F" w14:textId="77777777" w:rsidR="00A84255" w:rsidRPr="00682539"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i/>
                <w:sz w:val="22"/>
                <w:szCs w:val="22"/>
              </w:rPr>
            </w:pPr>
            <w:r w:rsidRPr="00682539">
              <w:rPr>
                <w:i/>
                <w:sz w:val="22"/>
                <w:szCs w:val="22"/>
              </w:rPr>
              <w:t>анализировать, классифицировать, интерпретировать имеющуюся социальную информацию, соотносить ее со знаниями, полученными при изучении курса;</w:t>
            </w:r>
          </w:p>
          <w:p w14:paraId="735D099A" w14:textId="77777777" w:rsidR="00A84255" w:rsidRPr="00682539"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i/>
                <w:sz w:val="22"/>
                <w:szCs w:val="22"/>
              </w:rPr>
            </w:pPr>
            <w:r w:rsidRPr="00682539">
              <w:rPr>
                <w:i/>
                <w:sz w:val="22"/>
                <w:szCs w:val="22"/>
              </w:rPr>
              <w:t>применять в предлагаемом контексте обществоведческие термины и понятия;</w:t>
            </w:r>
          </w:p>
          <w:p w14:paraId="534653AD" w14:textId="77777777" w:rsidR="00A84255" w:rsidRPr="00682539"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i/>
                <w:sz w:val="22"/>
                <w:szCs w:val="22"/>
              </w:rPr>
            </w:pPr>
            <w:r w:rsidRPr="00682539">
              <w:rPr>
                <w:i/>
                <w:sz w:val="22"/>
                <w:szCs w:val="22"/>
              </w:rPr>
              <w:t>применять социально-гуманитарные знания в процессе решения познавательных и практических задач, отражающих актуальные проблемы жизни человека и общества;</w:t>
            </w:r>
          </w:p>
          <w:p w14:paraId="4C050211" w14:textId="77777777" w:rsidR="00A84255" w:rsidRPr="00682539"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i/>
                <w:sz w:val="22"/>
                <w:szCs w:val="22"/>
              </w:rPr>
            </w:pPr>
            <w:r w:rsidRPr="00682539">
              <w:rPr>
                <w:i/>
                <w:sz w:val="22"/>
                <w:szCs w:val="22"/>
              </w:rPr>
              <w:t>формулировать на основе приобретенных социально-гуманитарных знаний собственные суждения и аргументы по определенным проблемам;</w:t>
            </w:r>
          </w:p>
          <w:p w14:paraId="772D276E" w14:textId="77777777" w:rsidR="00A84255" w:rsidRPr="00682539" w:rsidRDefault="00A84255" w:rsidP="00197B16">
            <w:pPr>
              <w:pStyle w:val="af0"/>
              <w:numPr>
                <w:ilvl w:val="0"/>
                <w:numId w:val="46"/>
              </w:numPr>
              <w:shd w:val="clear" w:color="auto" w:fill="FFFFFF"/>
              <w:tabs>
                <w:tab w:val="clear" w:pos="720"/>
                <w:tab w:val="num" w:pos="176"/>
              </w:tabs>
              <w:spacing w:before="0" w:beforeAutospacing="0" w:after="0" w:afterAutospacing="0"/>
              <w:ind w:left="176" w:firstLine="0"/>
              <w:rPr>
                <w:i/>
                <w:sz w:val="22"/>
                <w:szCs w:val="22"/>
              </w:rPr>
            </w:pPr>
            <w:r w:rsidRPr="00682539">
              <w:rPr>
                <w:i/>
                <w:sz w:val="22"/>
                <w:szCs w:val="22"/>
              </w:rPr>
              <w:t>оценивать поведение людей с точки зрения социальных норм.</w:t>
            </w:r>
          </w:p>
          <w:p w14:paraId="1A4E9E53" w14:textId="77777777" w:rsidR="00A84255" w:rsidRPr="00682539" w:rsidRDefault="00A84255" w:rsidP="00A84255">
            <w:pPr>
              <w:pStyle w:val="af0"/>
              <w:shd w:val="clear" w:color="auto" w:fill="FFFFFF"/>
              <w:spacing w:before="0" w:beforeAutospacing="0" w:after="0" w:afterAutospacing="0"/>
              <w:rPr>
                <w:i/>
                <w:sz w:val="22"/>
                <w:szCs w:val="22"/>
              </w:rPr>
            </w:pPr>
          </w:p>
        </w:tc>
      </w:tr>
      <w:tr w:rsidR="00A84255" w:rsidRPr="00682539" w14:paraId="7506C162" w14:textId="77777777" w:rsidTr="00F41ACB">
        <w:tc>
          <w:tcPr>
            <w:tcW w:w="9923" w:type="dxa"/>
            <w:gridSpan w:val="4"/>
          </w:tcPr>
          <w:p w14:paraId="44E3DF9F" w14:textId="77777777" w:rsidR="00A84255" w:rsidRPr="00682539" w:rsidRDefault="00694C71" w:rsidP="00A84255">
            <w:pPr>
              <w:pStyle w:val="af0"/>
              <w:shd w:val="clear" w:color="auto" w:fill="FFFFFF"/>
              <w:spacing w:before="0" w:beforeAutospacing="0" w:after="0" w:afterAutospacing="0"/>
              <w:jc w:val="center"/>
              <w:rPr>
                <w:b/>
                <w:color w:val="000000"/>
                <w:sz w:val="22"/>
                <w:szCs w:val="22"/>
              </w:rPr>
            </w:pPr>
            <w:r>
              <w:rPr>
                <w:b/>
                <w:color w:val="000000"/>
                <w:sz w:val="22"/>
                <w:szCs w:val="22"/>
              </w:rPr>
              <w:t xml:space="preserve">1.2.5.33. </w:t>
            </w:r>
            <w:r w:rsidR="00A84255" w:rsidRPr="00682539">
              <w:rPr>
                <w:b/>
                <w:color w:val="000000"/>
                <w:sz w:val="22"/>
                <w:szCs w:val="22"/>
              </w:rPr>
              <w:t>Экология</w:t>
            </w:r>
          </w:p>
        </w:tc>
      </w:tr>
      <w:tr w:rsidR="00A84255" w:rsidRPr="00CD0D74" w14:paraId="4605D1F0" w14:textId="77777777" w:rsidTr="00F41ACB">
        <w:tc>
          <w:tcPr>
            <w:tcW w:w="1208" w:type="dxa"/>
            <w:gridSpan w:val="2"/>
          </w:tcPr>
          <w:p w14:paraId="1F35B8A7"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0CB536F9" w14:textId="77777777" w:rsidR="00DC3571" w:rsidRPr="00DC3571" w:rsidRDefault="00DC3571" w:rsidP="00197B16">
            <w:pPr>
              <w:numPr>
                <w:ilvl w:val="0"/>
                <w:numId w:val="205"/>
              </w:numPr>
              <w:ind w:left="0" w:firstLine="141"/>
              <w:jc w:val="both"/>
              <w:rPr>
                <w:sz w:val="22"/>
                <w:szCs w:val="22"/>
                <w:lang w:val="ru-RU"/>
              </w:rPr>
            </w:pPr>
            <w:r w:rsidRPr="00DC3571">
              <w:rPr>
                <w:sz w:val="22"/>
                <w:szCs w:val="22"/>
                <w:lang w:val="ru-RU"/>
              </w:rPr>
              <w:t>называть методы изучения применяемые в экологии;</w:t>
            </w:r>
          </w:p>
          <w:p w14:paraId="1F0AB557" w14:textId="77777777" w:rsidR="00DC3571" w:rsidRPr="00D93C6C" w:rsidRDefault="00DC3571" w:rsidP="00197B16">
            <w:pPr>
              <w:numPr>
                <w:ilvl w:val="0"/>
                <w:numId w:val="205"/>
              </w:numPr>
              <w:ind w:left="0" w:firstLine="141"/>
              <w:jc w:val="both"/>
              <w:rPr>
                <w:sz w:val="22"/>
                <w:szCs w:val="22"/>
                <w:lang w:val="ru-RU"/>
              </w:rPr>
            </w:pPr>
            <w:r w:rsidRPr="00D93C6C">
              <w:rPr>
                <w:sz w:val="22"/>
                <w:szCs w:val="22"/>
                <w:lang w:val="ru-RU"/>
              </w:rPr>
              <w:t>определять роль в природе различных групп организмов;</w:t>
            </w:r>
          </w:p>
          <w:p w14:paraId="78DB9DFF" w14:textId="77777777" w:rsidR="00DC3571" w:rsidRPr="00D93C6C" w:rsidRDefault="00DC3571" w:rsidP="00197B16">
            <w:pPr>
              <w:numPr>
                <w:ilvl w:val="0"/>
                <w:numId w:val="205"/>
              </w:numPr>
              <w:ind w:left="0" w:firstLine="141"/>
              <w:jc w:val="both"/>
              <w:rPr>
                <w:sz w:val="22"/>
                <w:szCs w:val="22"/>
                <w:lang w:val="ru-RU"/>
              </w:rPr>
            </w:pPr>
            <w:r w:rsidRPr="00D93C6C">
              <w:rPr>
                <w:sz w:val="22"/>
                <w:szCs w:val="22"/>
                <w:lang w:val="ru-RU"/>
              </w:rPr>
              <w:t>объяснять роль живых организмов в круговороте веществ экосистемы.</w:t>
            </w:r>
          </w:p>
          <w:p w14:paraId="1C494636" w14:textId="77777777" w:rsidR="00DC3571" w:rsidRPr="00D93C6C" w:rsidRDefault="00DC3571" w:rsidP="00197B16">
            <w:pPr>
              <w:numPr>
                <w:ilvl w:val="0"/>
                <w:numId w:val="205"/>
              </w:numPr>
              <w:ind w:left="0" w:firstLine="141"/>
              <w:jc w:val="both"/>
              <w:rPr>
                <w:sz w:val="22"/>
                <w:szCs w:val="22"/>
                <w:lang w:val="ru-RU"/>
              </w:rPr>
            </w:pPr>
            <w:r w:rsidRPr="00D93C6C">
              <w:rPr>
                <w:i/>
                <w:sz w:val="22"/>
                <w:szCs w:val="22"/>
                <w:lang w:val="ru-RU"/>
              </w:rPr>
              <w:t xml:space="preserve"> </w:t>
            </w:r>
            <w:r w:rsidRPr="00D93C6C">
              <w:rPr>
                <w:sz w:val="22"/>
                <w:szCs w:val="22"/>
                <w:lang w:val="ru-RU"/>
              </w:rPr>
              <w:t>приводить примеры приспособлений организмов к среде обитания и объяснять их значение;</w:t>
            </w:r>
          </w:p>
          <w:p w14:paraId="421741C9" w14:textId="77777777" w:rsidR="00DC3571" w:rsidRPr="00223449" w:rsidRDefault="00DC3571" w:rsidP="00197B16">
            <w:pPr>
              <w:numPr>
                <w:ilvl w:val="0"/>
                <w:numId w:val="205"/>
              </w:numPr>
              <w:ind w:left="0" w:firstLine="141"/>
              <w:jc w:val="both"/>
              <w:rPr>
                <w:sz w:val="22"/>
                <w:szCs w:val="22"/>
                <w:lang w:val="ru-RU"/>
              </w:rPr>
            </w:pPr>
            <w:r w:rsidRPr="00223449">
              <w:rPr>
                <w:sz w:val="22"/>
                <w:szCs w:val="22"/>
                <w:lang w:val="ru-RU"/>
              </w:rPr>
              <w:t>объяснять приспособления на разных стадиях жизненных циклов.</w:t>
            </w:r>
          </w:p>
          <w:p w14:paraId="11439064" w14:textId="77777777" w:rsidR="00DC3571" w:rsidRPr="00223449" w:rsidRDefault="00DC3571" w:rsidP="00197B16">
            <w:pPr>
              <w:numPr>
                <w:ilvl w:val="0"/>
                <w:numId w:val="205"/>
              </w:numPr>
              <w:ind w:left="0" w:firstLine="141"/>
              <w:jc w:val="both"/>
              <w:rPr>
                <w:sz w:val="22"/>
                <w:szCs w:val="22"/>
                <w:lang w:val="ru-RU"/>
              </w:rPr>
            </w:pPr>
            <w:r w:rsidRPr="00223449">
              <w:rPr>
                <w:sz w:val="22"/>
                <w:szCs w:val="22"/>
                <w:lang w:val="ru-RU"/>
              </w:rPr>
              <w:t xml:space="preserve"> объяснять значение живых организмов в жизни и хозяйстве человека.</w:t>
            </w:r>
          </w:p>
          <w:p w14:paraId="68071408" w14:textId="77777777" w:rsidR="00DC3571" w:rsidRPr="00DC3571" w:rsidRDefault="00DC3571" w:rsidP="00197B16">
            <w:pPr>
              <w:numPr>
                <w:ilvl w:val="0"/>
                <w:numId w:val="205"/>
              </w:numPr>
              <w:ind w:left="0" w:firstLine="141"/>
              <w:jc w:val="both"/>
              <w:rPr>
                <w:sz w:val="22"/>
                <w:szCs w:val="22"/>
              </w:rPr>
            </w:pPr>
            <w:r w:rsidRPr="00DC3571">
              <w:rPr>
                <w:sz w:val="22"/>
                <w:szCs w:val="22"/>
              </w:rPr>
              <w:t>перечислять отличительные свойства живого;</w:t>
            </w:r>
          </w:p>
          <w:p w14:paraId="72987096" w14:textId="77777777" w:rsidR="00DC3571" w:rsidRPr="00223449" w:rsidRDefault="00DC3571" w:rsidP="00197B16">
            <w:pPr>
              <w:numPr>
                <w:ilvl w:val="0"/>
                <w:numId w:val="205"/>
              </w:numPr>
              <w:ind w:left="0" w:firstLine="141"/>
              <w:jc w:val="both"/>
              <w:rPr>
                <w:sz w:val="22"/>
                <w:szCs w:val="22"/>
                <w:lang w:val="ru-RU"/>
              </w:rPr>
            </w:pPr>
            <w:r w:rsidRPr="00223449">
              <w:rPr>
                <w:sz w:val="22"/>
                <w:szCs w:val="22"/>
                <w:lang w:val="ru-RU"/>
              </w:rPr>
              <w:t>определять основные органы растений (части клетки);</w:t>
            </w:r>
          </w:p>
          <w:p w14:paraId="5D242A18" w14:textId="77777777" w:rsidR="00DC3571" w:rsidRPr="00DC3571" w:rsidRDefault="00DC3571" w:rsidP="00197B16">
            <w:pPr>
              <w:numPr>
                <w:ilvl w:val="0"/>
                <w:numId w:val="205"/>
              </w:numPr>
              <w:ind w:left="0" w:firstLine="141"/>
              <w:jc w:val="both"/>
              <w:rPr>
                <w:sz w:val="22"/>
                <w:szCs w:val="22"/>
              </w:rPr>
            </w:pPr>
            <w:r w:rsidRPr="00223449">
              <w:rPr>
                <w:sz w:val="22"/>
                <w:szCs w:val="22"/>
                <w:lang w:val="ru-RU"/>
              </w:rPr>
              <w:t xml:space="preserve"> </w:t>
            </w:r>
            <w:r w:rsidRPr="00DC3571">
              <w:rPr>
                <w:sz w:val="22"/>
                <w:szCs w:val="22"/>
              </w:rPr>
              <w:t>понимать смысл биологических терминов;</w:t>
            </w:r>
          </w:p>
          <w:p w14:paraId="4F6FC172" w14:textId="77777777" w:rsidR="00DC3571" w:rsidRPr="00223449" w:rsidRDefault="00DC3571" w:rsidP="00197B16">
            <w:pPr>
              <w:numPr>
                <w:ilvl w:val="0"/>
                <w:numId w:val="205"/>
              </w:numPr>
              <w:ind w:left="0" w:firstLine="141"/>
              <w:jc w:val="both"/>
              <w:rPr>
                <w:sz w:val="22"/>
                <w:szCs w:val="22"/>
                <w:lang w:val="ru-RU"/>
              </w:rPr>
            </w:pPr>
            <w:r w:rsidRPr="00223449">
              <w:rPr>
                <w:sz w:val="22"/>
                <w:szCs w:val="22"/>
                <w:lang w:val="ru-RU"/>
              </w:rPr>
              <w:t>проводить биологические опыты и эксперименты и объяснять их результаты; уметь пользоваться  лабораторным оборудованием и иметь простейшие навыки работы с микропрепаратами.</w:t>
            </w:r>
          </w:p>
          <w:p w14:paraId="0D5D0D61" w14:textId="77777777" w:rsidR="00DC3571" w:rsidRPr="00572FBE" w:rsidRDefault="00DC3571" w:rsidP="00F41ACB">
            <w:pPr>
              <w:pStyle w:val="af0"/>
              <w:spacing w:before="0" w:beforeAutospacing="0" w:after="0" w:afterAutospacing="0"/>
              <w:ind w:firstLine="141"/>
              <w:jc w:val="both"/>
              <w:rPr>
                <w:color w:val="000000"/>
                <w:sz w:val="22"/>
                <w:szCs w:val="22"/>
              </w:rPr>
            </w:pPr>
            <w:r w:rsidRPr="00DC3571">
              <w:rPr>
                <w:color w:val="000000"/>
                <w:sz w:val="22"/>
                <w:szCs w:val="22"/>
              </w:rPr>
              <w:t>Оценивать и прогнозировать</w:t>
            </w:r>
            <w:r w:rsidRPr="00572FBE">
              <w:rPr>
                <w:color w:val="000000"/>
                <w:sz w:val="22"/>
                <w:szCs w:val="22"/>
              </w:rPr>
              <w:t>:</w:t>
            </w:r>
          </w:p>
          <w:p w14:paraId="45D70958" w14:textId="77777777" w:rsidR="00DC3571" w:rsidRPr="00572FBE" w:rsidRDefault="00DC3571" w:rsidP="00197B16">
            <w:pPr>
              <w:pStyle w:val="af0"/>
              <w:numPr>
                <w:ilvl w:val="0"/>
                <w:numId w:val="75"/>
              </w:numPr>
              <w:spacing w:before="0" w:beforeAutospacing="0" w:after="0" w:afterAutospacing="0"/>
              <w:ind w:left="0" w:firstLine="141"/>
              <w:jc w:val="both"/>
              <w:rPr>
                <w:color w:val="000000"/>
                <w:sz w:val="22"/>
                <w:szCs w:val="22"/>
              </w:rPr>
            </w:pPr>
            <w:r w:rsidRPr="00572FBE">
              <w:rPr>
                <w:color w:val="000000"/>
                <w:sz w:val="22"/>
                <w:szCs w:val="22"/>
              </w:rPr>
              <w:t>влияние человека на отдельные компоненты природы и влияние природы на все стороны человеческой деятельности;</w:t>
            </w:r>
          </w:p>
          <w:p w14:paraId="0A049C03" w14:textId="77777777" w:rsidR="00A84255" w:rsidRDefault="00DC3571" w:rsidP="00197B16">
            <w:pPr>
              <w:pStyle w:val="af0"/>
              <w:numPr>
                <w:ilvl w:val="0"/>
                <w:numId w:val="75"/>
              </w:numPr>
              <w:spacing w:before="0" w:beforeAutospacing="0" w:after="0" w:afterAutospacing="0"/>
              <w:ind w:left="0" w:firstLine="99"/>
              <w:jc w:val="both"/>
              <w:rPr>
                <w:color w:val="000000"/>
                <w:sz w:val="22"/>
                <w:szCs w:val="22"/>
              </w:rPr>
            </w:pPr>
            <w:r w:rsidRPr="00572FBE">
              <w:rPr>
                <w:color w:val="000000"/>
                <w:sz w:val="22"/>
                <w:szCs w:val="22"/>
              </w:rPr>
              <w:t>гигиеническое воспитание и формирование здорового образа жизни в целях сохранения психического, физического и нравственного здоровья.</w:t>
            </w:r>
          </w:p>
          <w:p w14:paraId="435B7034" w14:textId="6691FF86" w:rsidR="009D265C" w:rsidRPr="00DC3571" w:rsidRDefault="009D265C" w:rsidP="009D265C">
            <w:pPr>
              <w:pStyle w:val="af0"/>
              <w:spacing w:before="0" w:beforeAutospacing="0" w:after="0" w:afterAutospacing="0"/>
              <w:ind w:left="99"/>
              <w:jc w:val="both"/>
              <w:rPr>
                <w:color w:val="000000"/>
                <w:sz w:val="22"/>
                <w:szCs w:val="22"/>
              </w:rPr>
            </w:pPr>
          </w:p>
        </w:tc>
        <w:tc>
          <w:tcPr>
            <w:tcW w:w="4537" w:type="dxa"/>
          </w:tcPr>
          <w:p w14:paraId="5661770A" w14:textId="77777777" w:rsidR="00114F73" w:rsidRPr="00114F73" w:rsidRDefault="00114F73" w:rsidP="00114F73">
            <w:pPr>
              <w:pStyle w:val="HTML"/>
              <w:ind w:firstLine="72"/>
              <w:jc w:val="both"/>
              <w:textAlignment w:val="top"/>
              <w:rPr>
                <w:rFonts w:ascii="Times New Roman" w:hAnsi="Times New Roman"/>
                <w:i/>
                <w:sz w:val="22"/>
                <w:szCs w:val="22"/>
                <w:lang w:val="ru-RU"/>
              </w:rPr>
            </w:pPr>
            <w:r w:rsidRPr="00114F73">
              <w:rPr>
                <w:rFonts w:ascii="Times New Roman" w:hAnsi="Times New Roman"/>
                <w:b/>
                <w:i/>
                <w:sz w:val="22"/>
                <w:szCs w:val="22"/>
                <w:lang w:val="ru-RU"/>
              </w:rPr>
              <w:t>Выпускник получит возможность научиться:</w:t>
            </w:r>
          </w:p>
          <w:p w14:paraId="25EC666A" w14:textId="62400DD0" w:rsidR="00A84255" w:rsidRPr="00682539" w:rsidRDefault="00A84255" w:rsidP="00197B16">
            <w:pPr>
              <w:pStyle w:val="affa"/>
              <w:numPr>
                <w:ilvl w:val="0"/>
                <w:numId w:val="47"/>
              </w:numPr>
              <w:tabs>
                <w:tab w:val="clear" w:pos="720"/>
                <w:tab w:val="num" w:pos="45"/>
              </w:tabs>
              <w:ind w:left="45" w:firstLine="0"/>
              <w:rPr>
                <w:rFonts w:eastAsia="SimSun"/>
                <w:i/>
                <w:iCs/>
                <w:sz w:val="22"/>
                <w:szCs w:val="22"/>
                <w:lang w:eastAsia="zh-CN"/>
              </w:rPr>
            </w:pPr>
            <w:r w:rsidRPr="00682539">
              <w:rPr>
                <w:rFonts w:eastAsia="SimSun"/>
                <w:i/>
                <w:iCs/>
                <w:sz w:val="22"/>
                <w:szCs w:val="22"/>
                <w:lang w:eastAsia="zh-CN"/>
              </w:rPr>
              <w:t>формиро</w:t>
            </w:r>
            <w:r w:rsidR="00DC3571">
              <w:rPr>
                <w:rFonts w:eastAsia="SimSun"/>
                <w:i/>
                <w:iCs/>
                <w:sz w:val="22"/>
                <w:szCs w:val="22"/>
                <w:lang w:eastAsia="zh-CN"/>
              </w:rPr>
              <w:t xml:space="preserve">ванию и развитию  средствами </w:t>
            </w:r>
            <w:r w:rsidRPr="00682539">
              <w:rPr>
                <w:rFonts w:eastAsia="SimSun"/>
                <w:i/>
                <w:iCs/>
                <w:sz w:val="22"/>
                <w:szCs w:val="22"/>
                <w:lang w:eastAsia="zh-CN"/>
              </w:rPr>
              <w:t>экологических знаний познавательных интересов,  интеллектуальных и творческих результатов;</w:t>
            </w:r>
          </w:p>
          <w:p w14:paraId="7921BD15" w14:textId="77777777" w:rsidR="00A84255" w:rsidRPr="00682539" w:rsidRDefault="00A84255" w:rsidP="00197B16">
            <w:pPr>
              <w:pStyle w:val="affa"/>
              <w:numPr>
                <w:ilvl w:val="0"/>
                <w:numId w:val="47"/>
              </w:numPr>
              <w:tabs>
                <w:tab w:val="clear" w:pos="720"/>
                <w:tab w:val="num" w:pos="45"/>
              </w:tabs>
              <w:ind w:left="45" w:firstLine="0"/>
              <w:rPr>
                <w:rFonts w:eastAsia="SimSun"/>
                <w:i/>
                <w:iCs/>
                <w:sz w:val="22"/>
                <w:szCs w:val="22"/>
                <w:lang w:eastAsia="zh-CN"/>
              </w:rPr>
            </w:pPr>
            <w:r w:rsidRPr="00682539">
              <w:rPr>
                <w:rFonts w:eastAsia="SimSun"/>
                <w:i/>
                <w:iCs/>
                <w:sz w:val="22"/>
                <w:szCs w:val="22"/>
                <w:lang w:eastAsia="zh-CN"/>
              </w:rPr>
              <w:t xml:space="preserve">умению вести самостоятельный поиск, анализ, отбор информации, её преобразование, сохранение, передачу и презентацию с помощью технических средств. </w:t>
            </w:r>
          </w:p>
          <w:p w14:paraId="1E5FC0E6" w14:textId="77777777" w:rsidR="00A84255" w:rsidRPr="00682539" w:rsidRDefault="00A84255" w:rsidP="00197B16">
            <w:pPr>
              <w:pStyle w:val="affa"/>
              <w:numPr>
                <w:ilvl w:val="0"/>
                <w:numId w:val="47"/>
              </w:numPr>
              <w:tabs>
                <w:tab w:val="clear" w:pos="720"/>
                <w:tab w:val="num" w:pos="45"/>
              </w:tabs>
              <w:ind w:left="45" w:firstLine="0"/>
              <w:rPr>
                <w:rFonts w:eastAsia="SimSun"/>
                <w:i/>
                <w:iCs/>
                <w:sz w:val="22"/>
                <w:szCs w:val="22"/>
                <w:lang w:eastAsia="zh-CN"/>
              </w:rPr>
            </w:pPr>
            <w:r w:rsidRPr="00682539">
              <w:rPr>
                <w:rFonts w:eastAsia="SimSun"/>
                <w:i/>
                <w:iCs/>
                <w:sz w:val="22"/>
                <w:szCs w:val="22"/>
                <w:lang w:eastAsia="zh-CN"/>
              </w:rPr>
              <w:t xml:space="preserve"> строить логическое рассуждение, включающее установление причинно-следственных связей.</w:t>
            </w:r>
          </w:p>
          <w:p w14:paraId="5A77EB2E" w14:textId="77777777" w:rsidR="00A84255" w:rsidRPr="00682539" w:rsidRDefault="00A84255" w:rsidP="00197B16">
            <w:pPr>
              <w:pStyle w:val="affa"/>
              <w:numPr>
                <w:ilvl w:val="0"/>
                <w:numId w:val="47"/>
              </w:numPr>
              <w:tabs>
                <w:tab w:val="clear" w:pos="720"/>
                <w:tab w:val="num" w:pos="45"/>
              </w:tabs>
              <w:ind w:left="45" w:firstLine="0"/>
              <w:rPr>
                <w:rFonts w:eastAsia="SimSun"/>
                <w:i/>
                <w:iCs/>
                <w:sz w:val="22"/>
                <w:szCs w:val="22"/>
                <w:lang w:eastAsia="zh-CN"/>
              </w:rPr>
            </w:pPr>
            <w:r w:rsidRPr="00682539">
              <w:rPr>
                <w:rFonts w:eastAsia="SimSun"/>
                <w:i/>
                <w:iCs/>
                <w:sz w:val="22"/>
                <w:szCs w:val="22"/>
                <w:lang w:eastAsia="zh-CN"/>
              </w:rPr>
              <w:t xml:space="preserve">создавать схемы с выделением существенных характеристик объекта. </w:t>
            </w:r>
          </w:p>
          <w:p w14:paraId="45862352" w14:textId="77777777" w:rsidR="00A84255" w:rsidRPr="00682539" w:rsidRDefault="00A84255" w:rsidP="00197B16">
            <w:pPr>
              <w:pStyle w:val="affa"/>
              <w:numPr>
                <w:ilvl w:val="0"/>
                <w:numId w:val="47"/>
              </w:numPr>
              <w:tabs>
                <w:tab w:val="clear" w:pos="720"/>
                <w:tab w:val="num" w:pos="45"/>
              </w:tabs>
              <w:ind w:left="45" w:firstLine="0"/>
              <w:textAlignment w:val="top"/>
              <w:rPr>
                <w:color w:val="000000"/>
                <w:sz w:val="22"/>
                <w:szCs w:val="22"/>
              </w:rPr>
            </w:pPr>
            <w:r w:rsidRPr="00682539">
              <w:rPr>
                <w:rFonts w:eastAsia="SimSun"/>
                <w:i/>
                <w:iCs/>
                <w:sz w:val="22"/>
                <w:szCs w:val="22"/>
                <w:lang w:eastAsia="zh-CN"/>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tc>
      </w:tr>
      <w:tr w:rsidR="00A84255" w:rsidRPr="00682539" w14:paraId="6E0D16F7" w14:textId="77777777" w:rsidTr="00F41ACB">
        <w:tc>
          <w:tcPr>
            <w:tcW w:w="9923" w:type="dxa"/>
            <w:gridSpan w:val="4"/>
          </w:tcPr>
          <w:p w14:paraId="6853B329" w14:textId="77777777" w:rsidR="00A84255" w:rsidRPr="00682539" w:rsidRDefault="00ED4AF9" w:rsidP="00A84255">
            <w:pPr>
              <w:pStyle w:val="HTML"/>
              <w:jc w:val="center"/>
              <w:textAlignment w:val="top"/>
              <w:rPr>
                <w:rFonts w:ascii="Times New Roman" w:hAnsi="Times New Roman"/>
                <w:b/>
                <w:sz w:val="22"/>
                <w:szCs w:val="22"/>
                <w:lang w:val="ru-RU"/>
              </w:rPr>
            </w:pPr>
            <w:r>
              <w:rPr>
                <w:rFonts w:ascii="Times New Roman" w:hAnsi="Times New Roman"/>
                <w:b/>
                <w:sz w:val="22"/>
                <w:szCs w:val="22"/>
                <w:lang w:val="ru-RU"/>
              </w:rPr>
              <w:t>1.2.5.34.</w:t>
            </w:r>
            <w:r w:rsidR="00A84255" w:rsidRPr="00682539">
              <w:rPr>
                <w:rFonts w:ascii="Times New Roman" w:hAnsi="Times New Roman"/>
                <w:b/>
                <w:sz w:val="22"/>
                <w:szCs w:val="22"/>
                <w:lang w:val="ru-RU"/>
              </w:rPr>
              <w:t>Основы финансовой грамотности</w:t>
            </w:r>
          </w:p>
        </w:tc>
      </w:tr>
      <w:tr w:rsidR="00A84255" w:rsidRPr="00CD0D74" w14:paraId="00902FAA" w14:textId="77777777" w:rsidTr="00F41ACB">
        <w:tc>
          <w:tcPr>
            <w:tcW w:w="1208" w:type="dxa"/>
            <w:gridSpan w:val="2"/>
          </w:tcPr>
          <w:p w14:paraId="0736F13A"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61D0FC56" w14:textId="77777777" w:rsidR="00ED4AF9" w:rsidRPr="00ED4AF9" w:rsidRDefault="00ED4AF9" w:rsidP="00F41ACB">
            <w:pPr>
              <w:ind w:firstLine="241"/>
              <w:jc w:val="both"/>
              <w:rPr>
                <w:b/>
                <w:sz w:val="22"/>
                <w:szCs w:val="22"/>
                <w:lang w:val="ru-RU"/>
              </w:rPr>
            </w:pPr>
            <w:r w:rsidRPr="00ED4AF9">
              <w:rPr>
                <w:b/>
                <w:sz w:val="22"/>
                <w:szCs w:val="22"/>
                <w:lang w:val="ru-RU"/>
              </w:rPr>
              <w:t>Выпускник научится:</w:t>
            </w:r>
          </w:p>
          <w:p w14:paraId="5547830D" w14:textId="77777777" w:rsidR="001F0D20" w:rsidRPr="001F0D20" w:rsidRDefault="001F0D20" w:rsidP="00197B16">
            <w:pPr>
              <w:pStyle w:val="a0"/>
              <w:numPr>
                <w:ilvl w:val="0"/>
                <w:numId w:val="76"/>
              </w:numPr>
              <w:ind w:left="0" w:firstLine="241"/>
              <w:rPr>
                <w:sz w:val="22"/>
                <w:szCs w:val="22"/>
              </w:rPr>
            </w:pPr>
            <w:r w:rsidRPr="001F0D20">
              <w:rPr>
                <w:sz w:val="22"/>
                <w:szCs w:val="22"/>
              </w:rPr>
              <w:t>понимать основные принципы экономической жизни общества: роль денег в семье и обществе; причины и последствия изменения доходов и расходов семьи;</w:t>
            </w:r>
          </w:p>
          <w:p w14:paraId="337B613D" w14:textId="77777777" w:rsidR="001F0D20" w:rsidRPr="001F0D20" w:rsidRDefault="001F0D20" w:rsidP="00197B16">
            <w:pPr>
              <w:pStyle w:val="a0"/>
              <w:numPr>
                <w:ilvl w:val="0"/>
                <w:numId w:val="76"/>
              </w:numPr>
              <w:ind w:left="0" w:firstLine="241"/>
              <w:rPr>
                <w:sz w:val="22"/>
                <w:szCs w:val="22"/>
              </w:rPr>
            </w:pPr>
            <w:r w:rsidRPr="001F0D20">
              <w:rPr>
                <w:sz w:val="22"/>
                <w:szCs w:val="22"/>
              </w:rPr>
              <w:t>понимать и правильно использовать экономические термины;</w:t>
            </w:r>
          </w:p>
          <w:p w14:paraId="1F4E40FF" w14:textId="77777777" w:rsidR="001F0D20" w:rsidRPr="001F0D20" w:rsidRDefault="001F0D20" w:rsidP="00197B16">
            <w:pPr>
              <w:pStyle w:val="a0"/>
              <w:numPr>
                <w:ilvl w:val="0"/>
                <w:numId w:val="76"/>
              </w:numPr>
              <w:ind w:left="0" w:firstLine="241"/>
              <w:rPr>
                <w:sz w:val="22"/>
                <w:szCs w:val="22"/>
              </w:rPr>
            </w:pPr>
            <w:r w:rsidRPr="001F0D20">
              <w:rPr>
                <w:sz w:val="22"/>
                <w:szCs w:val="22"/>
              </w:rPr>
              <w:t>определять элементарные проблемы в области семейных финансов и находить пути их решения;</w:t>
            </w:r>
          </w:p>
          <w:p w14:paraId="18203654" w14:textId="2A03FA21" w:rsidR="001F0D20" w:rsidRPr="001F0D20" w:rsidRDefault="001F0D20" w:rsidP="00197B16">
            <w:pPr>
              <w:pStyle w:val="a0"/>
              <w:numPr>
                <w:ilvl w:val="0"/>
                <w:numId w:val="76"/>
              </w:numPr>
              <w:ind w:left="0" w:firstLine="241"/>
              <w:rPr>
                <w:sz w:val="22"/>
                <w:szCs w:val="22"/>
              </w:rPr>
            </w:pPr>
            <w:r w:rsidRPr="001F0D20">
              <w:rPr>
                <w:sz w:val="22"/>
                <w:szCs w:val="22"/>
              </w:rPr>
              <w:t>работать с экономической информацией, осмыслять её и прово</w:t>
            </w:r>
            <w:r>
              <w:rPr>
                <w:sz w:val="22"/>
                <w:szCs w:val="22"/>
              </w:rPr>
              <w:t>дить простые финансовые расчёты;</w:t>
            </w:r>
          </w:p>
          <w:p w14:paraId="3EFFEB49" w14:textId="0EF02DD6" w:rsidR="001F0D20" w:rsidRPr="001F0D20" w:rsidRDefault="001F0D20" w:rsidP="00197B16">
            <w:pPr>
              <w:pStyle w:val="a0"/>
              <w:numPr>
                <w:ilvl w:val="0"/>
                <w:numId w:val="197"/>
              </w:numPr>
              <w:ind w:left="0" w:firstLine="241"/>
              <w:rPr>
                <w:sz w:val="22"/>
                <w:szCs w:val="22"/>
              </w:rPr>
            </w:pPr>
            <w:r w:rsidRPr="001F0D20">
              <w:rPr>
                <w:sz w:val="22"/>
                <w:szCs w:val="22"/>
              </w:rPr>
              <w:t>грамотно распоряжаться деньгами;</w:t>
            </w:r>
          </w:p>
          <w:p w14:paraId="7AF22F59" w14:textId="77777777" w:rsidR="001F0D20" w:rsidRPr="001F0D20" w:rsidRDefault="001F0D20" w:rsidP="00197B16">
            <w:pPr>
              <w:pStyle w:val="a0"/>
              <w:numPr>
                <w:ilvl w:val="0"/>
                <w:numId w:val="197"/>
              </w:numPr>
              <w:ind w:left="0" w:firstLine="241"/>
              <w:rPr>
                <w:sz w:val="22"/>
                <w:szCs w:val="22"/>
              </w:rPr>
            </w:pPr>
            <w:r w:rsidRPr="001F0D20">
              <w:rPr>
                <w:sz w:val="22"/>
                <w:szCs w:val="22"/>
              </w:rPr>
              <w:t>сопоставлять собственные доходы и расходы, а также доходы и расходы родителей;</w:t>
            </w:r>
          </w:p>
          <w:p w14:paraId="380F75C0" w14:textId="77777777" w:rsidR="001F0D20" w:rsidRPr="001F0D20" w:rsidRDefault="001F0D20" w:rsidP="00197B16">
            <w:pPr>
              <w:pStyle w:val="a0"/>
              <w:numPr>
                <w:ilvl w:val="0"/>
                <w:numId w:val="197"/>
              </w:numPr>
              <w:ind w:left="0" w:firstLine="241"/>
              <w:rPr>
                <w:sz w:val="22"/>
                <w:szCs w:val="22"/>
              </w:rPr>
            </w:pPr>
            <w:r w:rsidRPr="001F0D20">
              <w:rPr>
                <w:sz w:val="22"/>
                <w:szCs w:val="22"/>
              </w:rPr>
              <w:t>понимать и правильно применять экономические термины;</w:t>
            </w:r>
          </w:p>
          <w:p w14:paraId="44250983" w14:textId="41BF9FF6" w:rsidR="001F0D20" w:rsidRPr="001F0D20" w:rsidRDefault="001F0D20" w:rsidP="00197B16">
            <w:pPr>
              <w:pStyle w:val="a0"/>
              <w:numPr>
                <w:ilvl w:val="0"/>
                <w:numId w:val="197"/>
              </w:numPr>
              <w:ind w:left="0" w:firstLine="241"/>
              <w:rPr>
                <w:sz w:val="22"/>
                <w:szCs w:val="22"/>
              </w:rPr>
            </w:pPr>
            <w:r w:rsidRPr="001F0D20">
              <w:rPr>
                <w:sz w:val="22"/>
                <w:szCs w:val="22"/>
              </w:rPr>
              <w:t>считать простые банковские проценты и решать эле</w:t>
            </w:r>
            <w:r>
              <w:rPr>
                <w:sz w:val="22"/>
                <w:szCs w:val="22"/>
              </w:rPr>
              <w:t>ментарные математические задачи;</w:t>
            </w:r>
          </w:p>
          <w:p w14:paraId="2082F469" w14:textId="77777777" w:rsidR="001F0D20" w:rsidRPr="001F0D20" w:rsidRDefault="001F0D20" w:rsidP="00197B16">
            <w:pPr>
              <w:pStyle w:val="a0"/>
              <w:numPr>
                <w:ilvl w:val="0"/>
                <w:numId w:val="197"/>
              </w:numPr>
              <w:ind w:left="0" w:firstLine="241"/>
              <w:rPr>
                <w:sz w:val="22"/>
                <w:szCs w:val="22"/>
              </w:rPr>
            </w:pPr>
            <w:r w:rsidRPr="001F0D20">
              <w:rPr>
                <w:sz w:val="22"/>
                <w:szCs w:val="22"/>
              </w:rPr>
              <w:t>искать варианты собственного заработка;</w:t>
            </w:r>
          </w:p>
          <w:p w14:paraId="5AE73257" w14:textId="77777777" w:rsidR="001F0D20" w:rsidRPr="001F0D20" w:rsidRDefault="001F0D20" w:rsidP="00197B16">
            <w:pPr>
              <w:pStyle w:val="a0"/>
              <w:numPr>
                <w:ilvl w:val="0"/>
                <w:numId w:val="197"/>
              </w:numPr>
              <w:ind w:left="0" w:firstLine="241"/>
              <w:rPr>
                <w:sz w:val="22"/>
                <w:szCs w:val="22"/>
              </w:rPr>
            </w:pPr>
            <w:r w:rsidRPr="001F0D20">
              <w:rPr>
                <w:sz w:val="22"/>
                <w:szCs w:val="22"/>
              </w:rPr>
              <w:t>работать с различными экономическими ситуациями;</w:t>
            </w:r>
          </w:p>
          <w:p w14:paraId="72831768" w14:textId="77777777" w:rsidR="001F0D20" w:rsidRPr="001F0D20" w:rsidRDefault="001F0D20" w:rsidP="00197B16">
            <w:pPr>
              <w:pStyle w:val="a0"/>
              <w:numPr>
                <w:ilvl w:val="0"/>
                <w:numId w:val="197"/>
              </w:numPr>
              <w:ind w:left="0" w:firstLine="241"/>
              <w:rPr>
                <w:sz w:val="22"/>
                <w:szCs w:val="22"/>
              </w:rPr>
            </w:pPr>
            <w:r w:rsidRPr="001F0D20">
              <w:rPr>
                <w:sz w:val="22"/>
                <w:szCs w:val="22"/>
              </w:rPr>
              <w:t>работать со своими сбережениями и собственностью;</w:t>
            </w:r>
          </w:p>
          <w:p w14:paraId="2A25EEE3" w14:textId="77777777" w:rsidR="001F0D20" w:rsidRPr="001F0D20" w:rsidRDefault="001F0D20" w:rsidP="00197B16">
            <w:pPr>
              <w:pStyle w:val="a0"/>
              <w:numPr>
                <w:ilvl w:val="0"/>
                <w:numId w:val="197"/>
              </w:numPr>
              <w:ind w:left="0" w:firstLine="241"/>
              <w:rPr>
                <w:sz w:val="22"/>
                <w:szCs w:val="22"/>
              </w:rPr>
            </w:pPr>
            <w:r w:rsidRPr="001F0D20">
              <w:rPr>
                <w:sz w:val="22"/>
                <w:szCs w:val="22"/>
              </w:rPr>
              <w:t>анализировать различные банковские предложения и находить среди них лучшее для себя и своей семьи;</w:t>
            </w:r>
          </w:p>
          <w:p w14:paraId="2E131675" w14:textId="18460C81" w:rsidR="00A84255" w:rsidRPr="001F0D20" w:rsidRDefault="001F0D20" w:rsidP="00197B16">
            <w:pPr>
              <w:pStyle w:val="a0"/>
              <w:numPr>
                <w:ilvl w:val="0"/>
                <w:numId w:val="197"/>
              </w:numPr>
              <w:ind w:left="0" w:firstLine="241"/>
            </w:pPr>
            <w:r w:rsidRPr="001F0D20">
              <w:rPr>
                <w:sz w:val="22"/>
                <w:szCs w:val="22"/>
              </w:rPr>
              <w:t>прорабатывать свои финансовые действия наперёд.</w:t>
            </w:r>
          </w:p>
        </w:tc>
        <w:tc>
          <w:tcPr>
            <w:tcW w:w="4537" w:type="dxa"/>
          </w:tcPr>
          <w:p w14:paraId="2D5140BA" w14:textId="77777777" w:rsidR="00A84255" w:rsidRPr="00114F73" w:rsidRDefault="00ED4AF9" w:rsidP="00F41ACB">
            <w:pPr>
              <w:pStyle w:val="HTML"/>
              <w:ind w:firstLine="181"/>
              <w:jc w:val="both"/>
              <w:textAlignment w:val="top"/>
              <w:rPr>
                <w:rFonts w:ascii="Times New Roman" w:hAnsi="Times New Roman"/>
                <w:i/>
                <w:sz w:val="22"/>
                <w:szCs w:val="22"/>
                <w:lang w:val="ru-RU"/>
              </w:rPr>
            </w:pPr>
            <w:r w:rsidRPr="00114F73">
              <w:rPr>
                <w:rFonts w:ascii="Times New Roman" w:hAnsi="Times New Roman"/>
                <w:b/>
                <w:i/>
                <w:sz w:val="22"/>
                <w:szCs w:val="22"/>
                <w:lang w:val="ru-RU"/>
              </w:rPr>
              <w:t>Выпускник получит возможность научиться:</w:t>
            </w:r>
          </w:p>
          <w:p w14:paraId="7E7AAEA1" w14:textId="16806FA8" w:rsidR="001F0D20" w:rsidRPr="001F0D20" w:rsidRDefault="001F0D20" w:rsidP="00197B16">
            <w:pPr>
              <w:pStyle w:val="a0"/>
              <w:numPr>
                <w:ilvl w:val="0"/>
                <w:numId w:val="76"/>
              </w:numPr>
              <w:ind w:left="0" w:firstLine="181"/>
              <w:rPr>
                <w:i/>
                <w:sz w:val="22"/>
                <w:szCs w:val="22"/>
              </w:rPr>
            </w:pPr>
            <w:r>
              <w:rPr>
                <w:i/>
                <w:sz w:val="22"/>
                <w:szCs w:val="22"/>
              </w:rPr>
              <w:t>п</w:t>
            </w:r>
            <w:r w:rsidRPr="001F0D20">
              <w:rPr>
                <w:i/>
                <w:sz w:val="22"/>
                <w:szCs w:val="22"/>
              </w:rPr>
              <w:t>рименять знания и опыт, полученные на уроках, для решения типичных задач в области экономики;</w:t>
            </w:r>
          </w:p>
          <w:p w14:paraId="438A460E" w14:textId="282A7711" w:rsidR="001F0D20" w:rsidRPr="001F0D20" w:rsidRDefault="001F0D20" w:rsidP="00197B16">
            <w:pPr>
              <w:pStyle w:val="a0"/>
              <w:numPr>
                <w:ilvl w:val="0"/>
                <w:numId w:val="76"/>
              </w:numPr>
              <w:ind w:left="0" w:firstLine="181"/>
              <w:rPr>
                <w:i/>
                <w:sz w:val="22"/>
                <w:szCs w:val="22"/>
              </w:rPr>
            </w:pPr>
            <w:r w:rsidRPr="001F0D20">
              <w:rPr>
                <w:i/>
                <w:sz w:val="22"/>
                <w:szCs w:val="22"/>
              </w:rPr>
              <w:t xml:space="preserve">развивать кругозор в области экономической жизни общества; </w:t>
            </w:r>
          </w:p>
          <w:p w14:paraId="2A7E90EB" w14:textId="77777777" w:rsidR="001F0D20" w:rsidRPr="001F0D20" w:rsidRDefault="001F0D20" w:rsidP="00F41ACB">
            <w:pPr>
              <w:pStyle w:val="a0"/>
              <w:ind w:firstLine="181"/>
              <w:rPr>
                <w:i/>
                <w:sz w:val="22"/>
                <w:szCs w:val="22"/>
              </w:rPr>
            </w:pPr>
            <w:r w:rsidRPr="001F0D20">
              <w:rPr>
                <w:i/>
                <w:sz w:val="22"/>
                <w:szCs w:val="22"/>
              </w:rPr>
              <w:t>узнать о работе банков и услугах, которые они предоставляют;</w:t>
            </w:r>
          </w:p>
          <w:p w14:paraId="548A610F" w14:textId="77777777" w:rsidR="001F0D20" w:rsidRPr="001F0D20" w:rsidRDefault="001F0D20" w:rsidP="00F41ACB">
            <w:pPr>
              <w:pStyle w:val="a0"/>
              <w:ind w:firstLine="181"/>
              <w:rPr>
                <w:i/>
                <w:sz w:val="22"/>
                <w:szCs w:val="22"/>
              </w:rPr>
            </w:pPr>
            <w:r w:rsidRPr="001F0D20">
              <w:rPr>
                <w:i/>
                <w:sz w:val="22"/>
                <w:szCs w:val="22"/>
              </w:rPr>
              <w:t>поработать с реальным экономическим материалом;</w:t>
            </w:r>
          </w:p>
          <w:p w14:paraId="5BBA668C" w14:textId="77777777" w:rsidR="001F0D20" w:rsidRPr="001F0D20" w:rsidRDefault="001F0D20" w:rsidP="00F41ACB">
            <w:pPr>
              <w:pStyle w:val="a0"/>
              <w:ind w:firstLine="181"/>
              <w:rPr>
                <w:i/>
                <w:sz w:val="22"/>
                <w:szCs w:val="22"/>
              </w:rPr>
            </w:pPr>
            <w:r w:rsidRPr="001F0D20">
              <w:rPr>
                <w:i/>
                <w:sz w:val="22"/>
                <w:szCs w:val="22"/>
              </w:rPr>
              <w:t>подробнее изучить различные виды профессий, связанных с собственностью;</w:t>
            </w:r>
          </w:p>
          <w:p w14:paraId="18FCEA7E" w14:textId="77777777" w:rsidR="001F0D20" w:rsidRPr="001F0D20" w:rsidRDefault="001F0D20" w:rsidP="00F41ACB">
            <w:pPr>
              <w:pStyle w:val="a0"/>
              <w:ind w:firstLine="181"/>
              <w:rPr>
                <w:i/>
                <w:sz w:val="22"/>
                <w:szCs w:val="22"/>
              </w:rPr>
            </w:pPr>
            <w:r w:rsidRPr="001F0D20">
              <w:rPr>
                <w:i/>
                <w:sz w:val="22"/>
                <w:szCs w:val="22"/>
              </w:rPr>
              <w:t>развить навыки коллективной работы;</w:t>
            </w:r>
          </w:p>
          <w:p w14:paraId="0293CAC3" w14:textId="77777777" w:rsidR="001F0D20" w:rsidRPr="001F0D20" w:rsidRDefault="001F0D20" w:rsidP="00F41ACB">
            <w:pPr>
              <w:pStyle w:val="a0"/>
              <w:ind w:firstLine="181"/>
              <w:rPr>
                <w:i/>
                <w:sz w:val="22"/>
                <w:szCs w:val="22"/>
              </w:rPr>
            </w:pPr>
            <w:r w:rsidRPr="001F0D20">
              <w:rPr>
                <w:i/>
                <w:sz w:val="22"/>
                <w:szCs w:val="22"/>
              </w:rPr>
              <w:t>поработать над своим личным финансовым планом;</w:t>
            </w:r>
          </w:p>
          <w:p w14:paraId="7AD6556E" w14:textId="77777777" w:rsidR="001F0D20" w:rsidRPr="001F0D20" w:rsidRDefault="001F0D20" w:rsidP="00F41ACB">
            <w:pPr>
              <w:pStyle w:val="a0"/>
              <w:ind w:firstLine="181"/>
              <w:rPr>
                <w:i/>
                <w:sz w:val="22"/>
                <w:szCs w:val="22"/>
              </w:rPr>
            </w:pPr>
            <w:r w:rsidRPr="001F0D20">
              <w:rPr>
                <w:i/>
                <w:sz w:val="22"/>
                <w:szCs w:val="22"/>
              </w:rPr>
              <w:t>изучить возможность изучить различные профессии, связанные с экономикой;</w:t>
            </w:r>
          </w:p>
          <w:p w14:paraId="0B985ED1" w14:textId="77777777" w:rsidR="001F0D20" w:rsidRPr="001F0D20" w:rsidRDefault="001F0D20" w:rsidP="00F41ACB">
            <w:pPr>
              <w:pStyle w:val="a0"/>
              <w:ind w:firstLine="181"/>
              <w:rPr>
                <w:i/>
                <w:sz w:val="22"/>
                <w:szCs w:val="22"/>
              </w:rPr>
            </w:pPr>
            <w:r w:rsidRPr="001F0D20">
              <w:rPr>
                <w:i/>
                <w:sz w:val="22"/>
                <w:szCs w:val="22"/>
              </w:rPr>
              <w:t>углубить свои знания в сфере финансов;</w:t>
            </w:r>
          </w:p>
          <w:p w14:paraId="6F7A3A16" w14:textId="77777777" w:rsidR="001F0D20" w:rsidRPr="001F0D20" w:rsidRDefault="001F0D20" w:rsidP="00F41ACB">
            <w:pPr>
              <w:pStyle w:val="a0"/>
              <w:ind w:firstLine="181"/>
              <w:rPr>
                <w:i/>
                <w:sz w:val="22"/>
                <w:szCs w:val="22"/>
              </w:rPr>
            </w:pPr>
            <w:r w:rsidRPr="001F0D20">
              <w:rPr>
                <w:i/>
                <w:sz w:val="22"/>
                <w:szCs w:val="22"/>
              </w:rPr>
              <w:t>узнать об инвестировании и основных предложениях на рынке в этой сфере;</w:t>
            </w:r>
          </w:p>
          <w:p w14:paraId="3F1346BE" w14:textId="77777777" w:rsidR="001F0D20" w:rsidRPr="001F0D20" w:rsidRDefault="001F0D20" w:rsidP="00F41ACB">
            <w:pPr>
              <w:pStyle w:val="a0"/>
              <w:ind w:firstLine="181"/>
              <w:rPr>
                <w:i/>
                <w:sz w:val="22"/>
                <w:szCs w:val="22"/>
              </w:rPr>
            </w:pPr>
            <w:r w:rsidRPr="001F0D20">
              <w:rPr>
                <w:i/>
                <w:sz w:val="22"/>
                <w:szCs w:val="22"/>
              </w:rPr>
              <w:t>расширить свои знания о недвижимости, а также о возможностях его приобретения..</w:t>
            </w:r>
          </w:p>
          <w:p w14:paraId="0FB07BF5" w14:textId="525A8262" w:rsidR="001F0D20" w:rsidRPr="001F0D20" w:rsidRDefault="001F0D20" w:rsidP="00F41ACB">
            <w:pPr>
              <w:pStyle w:val="HTML"/>
              <w:ind w:firstLine="181"/>
              <w:textAlignment w:val="top"/>
              <w:rPr>
                <w:rFonts w:ascii="Times New Roman" w:hAnsi="Times New Roman"/>
                <w:b/>
                <w:sz w:val="22"/>
                <w:szCs w:val="22"/>
                <w:lang w:val="ru-RU"/>
              </w:rPr>
            </w:pPr>
          </w:p>
        </w:tc>
      </w:tr>
      <w:tr w:rsidR="00A84255" w:rsidRPr="00682539" w14:paraId="14F7CD17" w14:textId="77777777" w:rsidTr="00F41ACB">
        <w:tc>
          <w:tcPr>
            <w:tcW w:w="9923" w:type="dxa"/>
            <w:gridSpan w:val="4"/>
          </w:tcPr>
          <w:p w14:paraId="36812F13" w14:textId="77777777" w:rsidR="00A84255" w:rsidRPr="00682539" w:rsidRDefault="00ED4AF9" w:rsidP="00A84255">
            <w:pPr>
              <w:pStyle w:val="HTML"/>
              <w:jc w:val="center"/>
              <w:textAlignment w:val="top"/>
              <w:rPr>
                <w:rFonts w:ascii="Times New Roman" w:hAnsi="Times New Roman"/>
                <w:b/>
                <w:sz w:val="22"/>
                <w:szCs w:val="22"/>
                <w:lang w:val="ru-RU"/>
              </w:rPr>
            </w:pPr>
            <w:r>
              <w:rPr>
                <w:rFonts w:ascii="Times New Roman" w:hAnsi="Times New Roman"/>
                <w:b/>
                <w:sz w:val="22"/>
                <w:szCs w:val="22"/>
                <w:lang w:val="ru-RU"/>
              </w:rPr>
              <w:t xml:space="preserve">1.2.5.35. </w:t>
            </w:r>
            <w:r w:rsidR="00A84255" w:rsidRPr="00682539">
              <w:rPr>
                <w:rFonts w:ascii="Times New Roman" w:hAnsi="Times New Roman"/>
                <w:b/>
                <w:sz w:val="22"/>
                <w:szCs w:val="22"/>
                <w:lang w:val="ru-RU"/>
              </w:rPr>
              <w:t>Основы предпринимательства</w:t>
            </w:r>
          </w:p>
        </w:tc>
      </w:tr>
      <w:tr w:rsidR="00A84255" w:rsidRPr="00CD0D74" w14:paraId="53D7028F" w14:textId="77777777" w:rsidTr="00F41ACB">
        <w:tc>
          <w:tcPr>
            <w:tcW w:w="1208" w:type="dxa"/>
            <w:gridSpan w:val="2"/>
          </w:tcPr>
          <w:p w14:paraId="01839A7D"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30CA6A8E" w14:textId="77777777" w:rsidR="00396DAD" w:rsidRPr="00396DAD" w:rsidRDefault="00396DAD" w:rsidP="00F41ACB">
            <w:pPr>
              <w:widowControl/>
              <w:shd w:val="clear" w:color="auto" w:fill="FFFFFF"/>
              <w:autoSpaceDE/>
              <w:autoSpaceDN/>
              <w:adjustRightInd/>
              <w:ind w:firstLine="241"/>
              <w:rPr>
                <w:rFonts w:eastAsia="Times New Roman"/>
                <w:b/>
                <w:sz w:val="22"/>
                <w:szCs w:val="22"/>
                <w:lang w:val="ru-RU"/>
              </w:rPr>
            </w:pPr>
            <w:r w:rsidRPr="00396DAD">
              <w:rPr>
                <w:rFonts w:eastAsia="Times New Roman"/>
                <w:b/>
                <w:iCs/>
                <w:sz w:val="22"/>
                <w:szCs w:val="22"/>
                <w:lang w:val="ru-RU"/>
              </w:rPr>
              <w:t>Выпускник научится:</w:t>
            </w:r>
          </w:p>
          <w:p w14:paraId="634041D2" w14:textId="77777777" w:rsidR="00C529DC" w:rsidRPr="00C529DC" w:rsidRDefault="00C529DC" w:rsidP="00197B16">
            <w:pPr>
              <w:widowControl/>
              <w:numPr>
                <w:ilvl w:val="0"/>
                <w:numId w:val="81"/>
              </w:numPr>
              <w:shd w:val="clear" w:color="auto" w:fill="FFFFFF"/>
              <w:autoSpaceDE/>
              <w:autoSpaceDN/>
              <w:adjustRightInd/>
              <w:ind w:left="0" w:firstLine="241"/>
              <w:rPr>
                <w:rFonts w:eastAsia="Times New Roman"/>
                <w:sz w:val="22"/>
                <w:szCs w:val="22"/>
                <w:lang w:val="ru-RU"/>
              </w:rPr>
            </w:pPr>
            <w:r w:rsidRPr="00C529DC">
              <w:rPr>
                <w:rFonts w:eastAsia="Times New Roman"/>
                <w:sz w:val="22"/>
                <w:szCs w:val="22"/>
                <w:lang w:val="ru-RU"/>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332A0A7A" w14:textId="77777777" w:rsidR="00C529DC" w:rsidRPr="00C529DC" w:rsidRDefault="00C529DC" w:rsidP="00197B16">
            <w:pPr>
              <w:widowControl/>
              <w:numPr>
                <w:ilvl w:val="0"/>
                <w:numId w:val="81"/>
              </w:numPr>
              <w:shd w:val="clear" w:color="auto" w:fill="FFFFFF"/>
              <w:autoSpaceDE/>
              <w:autoSpaceDN/>
              <w:adjustRightInd/>
              <w:ind w:left="0" w:firstLine="241"/>
              <w:rPr>
                <w:rFonts w:eastAsia="Times New Roman"/>
                <w:sz w:val="22"/>
                <w:szCs w:val="22"/>
                <w:lang w:val="ru-RU"/>
              </w:rPr>
            </w:pPr>
            <w:r w:rsidRPr="00C529DC">
              <w:rPr>
                <w:rFonts w:eastAsia="Times New Roman"/>
                <w:sz w:val="22"/>
                <w:szCs w:val="22"/>
                <w:lang w:val="ru-RU"/>
              </w:rPr>
              <w:t>усвоение первоначальных представлений о материальной культуре как продукте предметно-преобразующей деятельности человека.</w:t>
            </w:r>
          </w:p>
          <w:p w14:paraId="6EE0C774" w14:textId="77777777" w:rsidR="00C529DC" w:rsidRPr="00C529DC" w:rsidRDefault="00C529DC" w:rsidP="00197B16">
            <w:pPr>
              <w:widowControl/>
              <w:numPr>
                <w:ilvl w:val="0"/>
                <w:numId w:val="81"/>
              </w:numPr>
              <w:shd w:val="clear" w:color="auto" w:fill="FFFFFF"/>
              <w:autoSpaceDE/>
              <w:autoSpaceDN/>
              <w:adjustRightInd/>
              <w:ind w:left="0" w:firstLine="241"/>
              <w:rPr>
                <w:rFonts w:eastAsia="Times New Roman"/>
                <w:sz w:val="22"/>
                <w:szCs w:val="22"/>
                <w:lang w:val="ru-RU"/>
              </w:rPr>
            </w:pPr>
            <w:r w:rsidRPr="00C529DC">
              <w:rPr>
                <w:rFonts w:eastAsia="Times New Roman"/>
                <w:sz w:val="22"/>
                <w:szCs w:val="22"/>
                <w:lang w:val="ru-RU"/>
              </w:rPr>
              <w:t xml:space="preserve">приобретение навыков самообслуживания;  </w:t>
            </w:r>
          </w:p>
          <w:p w14:paraId="4050A4E0" w14:textId="77777777" w:rsidR="00C529DC" w:rsidRPr="00C529DC" w:rsidRDefault="00C529DC" w:rsidP="00197B16">
            <w:pPr>
              <w:widowControl/>
              <w:numPr>
                <w:ilvl w:val="0"/>
                <w:numId w:val="81"/>
              </w:numPr>
              <w:shd w:val="clear" w:color="auto" w:fill="FFFFFF"/>
              <w:autoSpaceDE/>
              <w:autoSpaceDN/>
              <w:adjustRightInd/>
              <w:ind w:left="0" w:firstLine="241"/>
              <w:rPr>
                <w:rFonts w:eastAsia="Times New Roman"/>
                <w:sz w:val="22"/>
                <w:szCs w:val="22"/>
                <w:lang w:val="ru-RU"/>
              </w:rPr>
            </w:pPr>
            <w:r w:rsidRPr="00C529DC">
              <w:rPr>
                <w:rFonts w:eastAsia="Times New Roman"/>
                <w:sz w:val="22"/>
                <w:szCs w:val="22"/>
                <w:lang w:val="ru-RU"/>
              </w:rPr>
              <w:t xml:space="preserve">овладение технологическими приемами ручной обработки материалов; </w:t>
            </w:r>
          </w:p>
          <w:p w14:paraId="70D20967" w14:textId="77777777" w:rsidR="00C529DC" w:rsidRPr="00C529DC" w:rsidRDefault="00C529DC" w:rsidP="00197B16">
            <w:pPr>
              <w:widowControl/>
              <w:numPr>
                <w:ilvl w:val="0"/>
                <w:numId w:val="81"/>
              </w:numPr>
              <w:shd w:val="clear" w:color="auto" w:fill="FFFFFF"/>
              <w:autoSpaceDE/>
              <w:autoSpaceDN/>
              <w:adjustRightInd/>
              <w:ind w:left="0" w:firstLine="241"/>
              <w:rPr>
                <w:rFonts w:eastAsia="Times New Roman"/>
                <w:sz w:val="22"/>
                <w:szCs w:val="22"/>
                <w:lang w:val="ru-RU"/>
              </w:rPr>
            </w:pPr>
            <w:r w:rsidRPr="00C529DC">
              <w:rPr>
                <w:rFonts w:eastAsia="Times New Roman"/>
                <w:sz w:val="22"/>
                <w:szCs w:val="22"/>
                <w:lang w:val="ru-RU"/>
              </w:rPr>
              <w:t>усвоение правил техники безопасности;</w:t>
            </w:r>
          </w:p>
          <w:p w14:paraId="44BFA110" w14:textId="77777777" w:rsidR="00C529DC" w:rsidRPr="00C529DC" w:rsidRDefault="00C529DC" w:rsidP="00197B16">
            <w:pPr>
              <w:widowControl/>
              <w:numPr>
                <w:ilvl w:val="0"/>
                <w:numId w:val="81"/>
              </w:numPr>
              <w:shd w:val="clear" w:color="auto" w:fill="FFFFFF"/>
              <w:autoSpaceDE/>
              <w:autoSpaceDN/>
              <w:adjustRightInd/>
              <w:ind w:left="0" w:firstLine="241"/>
              <w:rPr>
                <w:rFonts w:eastAsia="Times New Roman"/>
                <w:sz w:val="22"/>
                <w:szCs w:val="22"/>
                <w:lang w:val="ru-RU"/>
              </w:rPr>
            </w:pPr>
            <w:r w:rsidRPr="00C529DC">
              <w:rPr>
                <w:rFonts w:eastAsia="Times New Roman"/>
                <w:sz w:val="22"/>
                <w:szCs w:val="22"/>
                <w:lang w:val="ru-RU"/>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14:paraId="10191E4E" w14:textId="15FF0262" w:rsidR="00A84255" w:rsidRPr="00D93C6C" w:rsidRDefault="00C529DC" w:rsidP="00197B16">
            <w:pPr>
              <w:widowControl/>
              <w:numPr>
                <w:ilvl w:val="0"/>
                <w:numId w:val="81"/>
              </w:numPr>
              <w:shd w:val="clear" w:color="auto" w:fill="FFFFFF"/>
              <w:autoSpaceDE/>
              <w:autoSpaceDN/>
              <w:adjustRightInd/>
              <w:ind w:left="0" w:firstLine="241"/>
              <w:rPr>
                <w:rFonts w:eastAsia="Times New Roman"/>
                <w:sz w:val="22"/>
                <w:szCs w:val="22"/>
                <w:lang w:val="ru-RU"/>
              </w:rPr>
            </w:pPr>
            <w:r w:rsidRPr="00C529DC">
              <w:rPr>
                <w:rFonts w:eastAsia="Times New Roman"/>
                <w:sz w:val="22"/>
                <w:szCs w:val="22"/>
                <w:lang w:val="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c>
          <w:tcPr>
            <w:tcW w:w="4537" w:type="dxa"/>
          </w:tcPr>
          <w:p w14:paraId="2EAC51E8" w14:textId="77777777" w:rsidR="00396DAD" w:rsidRPr="00396DAD" w:rsidRDefault="00396DAD" w:rsidP="00396DAD">
            <w:pPr>
              <w:shd w:val="clear" w:color="auto" w:fill="FFFFFF"/>
              <w:ind w:left="360"/>
              <w:rPr>
                <w:b/>
                <w:sz w:val="21"/>
                <w:szCs w:val="21"/>
              </w:rPr>
            </w:pPr>
            <w:r w:rsidRPr="00396DAD">
              <w:rPr>
                <w:b/>
                <w:iCs/>
                <w:sz w:val="21"/>
                <w:szCs w:val="21"/>
              </w:rPr>
              <w:t>Выпускник получит возможность научиться:</w:t>
            </w:r>
          </w:p>
          <w:p w14:paraId="23CEF445" w14:textId="77777777" w:rsidR="00396DAD" w:rsidRPr="00396DAD" w:rsidRDefault="00396DAD" w:rsidP="00197B16">
            <w:pPr>
              <w:widowControl/>
              <w:numPr>
                <w:ilvl w:val="0"/>
                <w:numId w:val="82"/>
              </w:numPr>
              <w:shd w:val="clear" w:color="auto" w:fill="FFFFFF"/>
              <w:autoSpaceDE/>
              <w:autoSpaceDN/>
              <w:adjustRightInd/>
              <w:ind w:left="40" w:firstLine="283"/>
              <w:rPr>
                <w:rFonts w:eastAsia="Times New Roman"/>
                <w:i/>
                <w:sz w:val="21"/>
                <w:szCs w:val="21"/>
                <w:lang w:val="ru-RU"/>
              </w:rPr>
            </w:pPr>
            <w:r>
              <w:rPr>
                <w:rFonts w:eastAsia="Times New Roman"/>
                <w:i/>
                <w:sz w:val="21"/>
                <w:szCs w:val="21"/>
                <w:lang w:val="ru-RU"/>
              </w:rPr>
              <w:t>о</w:t>
            </w:r>
            <w:r w:rsidRPr="00396DAD">
              <w:rPr>
                <w:rFonts w:eastAsia="Times New Roman"/>
                <w:i/>
                <w:sz w:val="21"/>
                <w:szCs w:val="21"/>
                <w:lang w:val="ru-RU"/>
              </w:rPr>
              <w:t>ценивать экономическую ситуацию в стране и в мире; понимать процессы экономического характера, происходящие в стране и в мире; выражать собственную точку зрения, иметь собственную позицию; определить собственное место в изучении экономических процессов;</w:t>
            </w:r>
          </w:p>
          <w:p w14:paraId="557DBD61" w14:textId="77777777" w:rsidR="00A84255" w:rsidRPr="00396DAD" w:rsidRDefault="00396DAD" w:rsidP="00197B16">
            <w:pPr>
              <w:widowControl/>
              <w:numPr>
                <w:ilvl w:val="0"/>
                <w:numId w:val="81"/>
              </w:numPr>
              <w:shd w:val="clear" w:color="auto" w:fill="FFFFFF"/>
              <w:autoSpaceDE/>
              <w:autoSpaceDN/>
              <w:adjustRightInd/>
              <w:ind w:left="40" w:firstLine="283"/>
              <w:rPr>
                <w:rFonts w:eastAsia="Times New Roman"/>
                <w:i/>
                <w:sz w:val="21"/>
                <w:szCs w:val="21"/>
                <w:lang w:val="ru-RU"/>
              </w:rPr>
            </w:pPr>
            <w:r>
              <w:rPr>
                <w:rFonts w:eastAsia="Times New Roman"/>
                <w:i/>
                <w:sz w:val="21"/>
                <w:szCs w:val="21"/>
                <w:lang w:val="ru-RU"/>
              </w:rPr>
              <w:t>п</w:t>
            </w:r>
            <w:r w:rsidRPr="00396DAD">
              <w:rPr>
                <w:rFonts w:eastAsia="Times New Roman"/>
                <w:i/>
                <w:sz w:val="21"/>
                <w:szCs w:val="21"/>
                <w:lang w:val="ru-RU"/>
              </w:rPr>
              <w:t>ланировать предпринимательскую деятель</w:t>
            </w:r>
            <w:r>
              <w:rPr>
                <w:rFonts w:eastAsia="Times New Roman"/>
                <w:i/>
                <w:sz w:val="21"/>
                <w:szCs w:val="21"/>
                <w:lang w:val="ru-RU"/>
              </w:rPr>
              <w:t>ность и разработать бизнес-план</w:t>
            </w:r>
          </w:p>
        </w:tc>
      </w:tr>
      <w:tr w:rsidR="00A84255" w:rsidRPr="00682539" w14:paraId="1F954477" w14:textId="77777777" w:rsidTr="00F41ACB">
        <w:tc>
          <w:tcPr>
            <w:tcW w:w="9923" w:type="dxa"/>
            <w:gridSpan w:val="4"/>
          </w:tcPr>
          <w:p w14:paraId="7A8A1D5C" w14:textId="09ADA969" w:rsidR="00A84255" w:rsidRPr="00682539" w:rsidRDefault="007F34FE" w:rsidP="007F34FE">
            <w:pPr>
              <w:pStyle w:val="HTML"/>
              <w:textAlignment w:val="top"/>
              <w:rPr>
                <w:rFonts w:ascii="Times New Roman" w:hAnsi="Times New Roman"/>
                <w:b/>
                <w:sz w:val="22"/>
                <w:szCs w:val="22"/>
                <w:lang w:val="ru-RU"/>
              </w:rPr>
            </w:pPr>
            <w:r>
              <w:rPr>
                <w:rFonts w:ascii="Times New Roman" w:hAnsi="Times New Roman"/>
                <w:b/>
                <w:sz w:val="22"/>
                <w:szCs w:val="22"/>
                <w:lang w:val="ru-RU"/>
              </w:rPr>
              <w:t xml:space="preserve">                                                  </w:t>
            </w:r>
            <w:r w:rsidR="00ED4AF9">
              <w:rPr>
                <w:rFonts w:ascii="Times New Roman" w:hAnsi="Times New Roman"/>
                <w:b/>
                <w:sz w:val="22"/>
                <w:szCs w:val="22"/>
                <w:lang w:val="ru-RU"/>
              </w:rPr>
              <w:t xml:space="preserve">1.2.5.36. </w:t>
            </w:r>
            <w:r w:rsidR="00A84255" w:rsidRPr="00682539">
              <w:rPr>
                <w:rFonts w:ascii="Times New Roman" w:hAnsi="Times New Roman"/>
                <w:b/>
                <w:sz w:val="22"/>
                <w:szCs w:val="22"/>
                <w:lang w:val="ru-RU"/>
              </w:rPr>
              <w:t>Информационные технологии</w:t>
            </w:r>
          </w:p>
        </w:tc>
      </w:tr>
      <w:tr w:rsidR="00A84255" w:rsidRPr="00CD0D74" w14:paraId="1AF11A04" w14:textId="77777777" w:rsidTr="00F41ACB">
        <w:tc>
          <w:tcPr>
            <w:tcW w:w="1208" w:type="dxa"/>
            <w:gridSpan w:val="2"/>
          </w:tcPr>
          <w:p w14:paraId="3C704E64"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3B7C1EE8" w14:textId="77777777" w:rsidR="00ED4AF9" w:rsidRPr="00ED4AF9" w:rsidRDefault="00ED4AF9" w:rsidP="00F41ACB">
            <w:pPr>
              <w:ind w:left="-43" w:firstLine="425"/>
              <w:jc w:val="both"/>
              <w:rPr>
                <w:b/>
                <w:sz w:val="22"/>
                <w:szCs w:val="22"/>
                <w:lang w:val="ru-RU"/>
              </w:rPr>
            </w:pPr>
            <w:r w:rsidRPr="00ED4AF9">
              <w:rPr>
                <w:b/>
                <w:sz w:val="22"/>
                <w:szCs w:val="22"/>
                <w:lang w:val="ru-RU"/>
              </w:rPr>
              <w:t>Выпускник научится:</w:t>
            </w:r>
          </w:p>
          <w:p w14:paraId="47D93291" w14:textId="77777777" w:rsidR="00CC1CED" w:rsidRDefault="00CC1CED" w:rsidP="00197B16">
            <w:pPr>
              <w:numPr>
                <w:ilvl w:val="0"/>
                <w:numId w:val="77"/>
              </w:numPr>
              <w:ind w:left="-43" w:firstLine="425"/>
              <w:jc w:val="both"/>
              <w:rPr>
                <w:sz w:val="22"/>
                <w:szCs w:val="22"/>
                <w:lang w:val="ru-RU"/>
              </w:rPr>
            </w:pPr>
            <w:r w:rsidRPr="00CC1CED">
              <w:rPr>
                <w:sz w:val="22"/>
                <w:szCs w:val="22"/>
                <w:lang w:val="ru-RU"/>
              </w:rPr>
              <w:t>формирование информационной и алгоритмической культуры;</w:t>
            </w:r>
          </w:p>
          <w:p w14:paraId="2A006BB8" w14:textId="68DB8063" w:rsidR="00CC1CED" w:rsidRPr="00CC1CED" w:rsidRDefault="00CC1CED" w:rsidP="00197B16">
            <w:pPr>
              <w:numPr>
                <w:ilvl w:val="0"/>
                <w:numId w:val="77"/>
              </w:numPr>
              <w:ind w:left="-43" w:firstLine="425"/>
              <w:jc w:val="both"/>
              <w:rPr>
                <w:sz w:val="22"/>
                <w:szCs w:val="22"/>
                <w:lang w:val="ru-RU"/>
              </w:rPr>
            </w:pPr>
            <w:r w:rsidRPr="00CC1CED">
              <w:rPr>
                <w:sz w:val="22"/>
                <w:szCs w:val="22"/>
                <w:lang w:val="ru-RU"/>
              </w:rPr>
              <w:t xml:space="preserve">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14:paraId="6D313953" w14:textId="5850FE42" w:rsidR="00CC1CED" w:rsidRPr="00CC1CED" w:rsidRDefault="00CC1CED" w:rsidP="00197B16">
            <w:pPr>
              <w:numPr>
                <w:ilvl w:val="0"/>
                <w:numId w:val="77"/>
              </w:numPr>
              <w:ind w:left="-43" w:firstLine="425"/>
              <w:jc w:val="both"/>
              <w:rPr>
                <w:sz w:val="22"/>
                <w:szCs w:val="22"/>
                <w:lang w:val="ru-RU"/>
              </w:rPr>
            </w:pPr>
            <w:r w:rsidRPr="00CC1CED">
              <w:rPr>
                <w:sz w:val="22"/>
                <w:szCs w:val="22"/>
                <w:lang w:val="ru-RU"/>
              </w:rPr>
              <w:t>формирование представления об основных изучаемых понятиях: информация, алгоритм, модель - и их свойствах;</w:t>
            </w:r>
          </w:p>
          <w:p w14:paraId="147109EF" w14:textId="1C23A675" w:rsidR="00CC1CED" w:rsidRPr="00CC1CED" w:rsidRDefault="00CC1CED" w:rsidP="00197B16">
            <w:pPr>
              <w:numPr>
                <w:ilvl w:val="0"/>
                <w:numId w:val="77"/>
              </w:numPr>
              <w:ind w:left="-43" w:firstLine="425"/>
              <w:jc w:val="both"/>
              <w:rPr>
                <w:sz w:val="22"/>
                <w:szCs w:val="22"/>
                <w:lang w:val="ru-RU"/>
              </w:rPr>
            </w:pPr>
            <w:r w:rsidRPr="00CC1CED">
              <w:rPr>
                <w:sz w:val="22"/>
                <w:szCs w:val="22"/>
                <w:lang w:val="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14:paraId="4F96D523" w14:textId="6287B282" w:rsidR="00CC1CED" w:rsidRPr="00CC1CED" w:rsidRDefault="00CC1CED" w:rsidP="00197B16">
            <w:pPr>
              <w:numPr>
                <w:ilvl w:val="0"/>
                <w:numId w:val="77"/>
              </w:numPr>
              <w:ind w:left="-43" w:firstLine="425"/>
              <w:jc w:val="both"/>
              <w:rPr>
                <w:sz w:val="22"/>
                <w:szCs w:val="22"/>
                <w:lang w:val="ru-RU"/>
              </w:rPr>
            </w:pPr>
            <w:r w:rsidRPr="00CC1CED">
              <w:rPr>
                <w:sz w:val="22"/>
                <w:szCs w:val="22"/>
                <w:lang w:val="ru-RU"/>
              </w:rPr>
              <w:t xml:space="preserve">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14:paraId="7BD46D1A" w14:textId="43438CBC" w:rsidR="00A84255" w:rsidRPr="00ED4AF9" w:rsidRDefault="00CC1CED" w:rsidP="00197B16">
            <w:pPr>
              <w:numPr>
                <w:ilvl w:val="0"/>
                <w:numId w:val="77"/>
              </w:numPr>
              <w:ind w:left="-43" w:firstLine="425"/>
              <w:jc w:val="both"/>
              <w:rPr>
                <w:sz w:val="22"/>
                <w:szCs w:val="22"/>
                <w:lang w:val="ru-RU"/>
              </w:rPr>
            </w:pPr>
            <w:r w:rsidRPr="00CC1CED">
              <w:rPr>
                <w:sz w:val="22"/>
                <w:szCs w:val="22"/>
                <w:lang w:val="ru-RU"/>
              </w:rPr>
              <w:t xml:space="preserve">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tc>
        <w:tc>
          <w:tcPr>
            <w:tcW w:w="4537" w:type="dxa"/>
          </w:tcPr>
          <w:p w14:paraId="1F6A828C" w14:textId="77777777" w:rsidR="00A84255" w:rsidRDefault="00ED4AF9" w:rsidP="00F41ACB">
            <w:pPr>
              <w:pStyle w:val="HTML"/>
              <w:ind w:firstLine="465"/>
              <w:jc w:val="both"/>
              <w:textAlignment w:val="top"/>
              <w:rPr>
                <w:rFonts w:ascii="Times New Roman" w:hAnsi="Times New Roman"/>
                <w:b/>
                <w:i/>
                <w:sz w:val="22"/>
                <w:szCs w:val="22"/>
                <w:lang w:val="ru-RU"/>
              </w:rPr>
            </w:pPr>
            <w:r w:rsidRPr="00ED4AF9">
              <w:rPr>
                <w:rFonts w:ascii="Times New Roman" w:hAnsi="Times New Roman"/>
                <w:b/>
                <w:i/>
                <w:sz w:val="22"/>
                <w:szCs w:val="22"/>
                <w:lang w:val="ru-RU"/>
              </w:rPr>
              <w:t>Выпускник получит возможность научиться:</w:t>
            </w:r>
          </w:p>
          <w:p w14:paraId="541EFCDD" w14:textId="77777777" w:rsidR="00ED4AF9" w:rsidRPr="00ED4AF9" w:rsidRDefault="00ED4AF9" w:rsidP="00197B16">
            <w:pPr>
              <w:pStyle w:val="HTML"/>
              <w:numPr>
                <w:ilvl w:val="0"/>
                <w:numId w:val="77"/>
              </w:numPr>
              <w:ind w:left="0" w:firstLine="465"/>
              <w:textAlignment w:val="top"/>
              <w:rPr>
                <w:rFonts w:ascii="Times New Roman" w:hAnsi="Times New Roman"/>
                <w:i/>
                <w:sz w:val="22"/>
                <w:szCs w:val="22"/>
                <w:lang w:val="ru-RU"/>
              </w:rPr>
            </w:pPr>
            <w:r w:rsidRPr="00ED4AF9">
              <w:rPr>
                <w:rFonts w:ascii="Times New Roman" w:hAnsi="Times New Roman"/>
                <w:i/>
                <w:sz w:val="22"/>
                <w:szCs w:val="22"/>
                <w:lang w:val="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14:paraId="43D7997B" w14:textId="77777777" w:rsidR="00ED4AF9" w:rsidRPr="00ED4AF9" w:rsidRDefault="00ED4AF9" w:rsidP="00197B16">
            <w:pPr>
              <w:pStyle w:val="HTML"/>
              <w:numPr>
                <w:ilvl w:val="0"/>
                <w:numId w:val="77"/>
              </w:numPr>
              <w:ind w:left="0" w:firstLine="465"/>
              <w:textAlignment w:val="top"/>
              <w:rPr>
                <w:rFonts w:ascii="Times New Roman" w:hAnsi="Times New Roman"/>
                <w:i/>
                <w:sz w:val="22"/>
                <w:szCs w:val="22"/>
                <w:lang w:val="ru-RU"/>
              </w:rPr>
            </w:pPr>
            <w:r w:rsidRPr="00ED4AF9">
              <w:rPr>
                <w:rFonts w:ascii="Times New Roman" w:hAnsi="Times New Roman"/>
                <w:i/>
                <w:sz w:val="22"/>
                <w:szCs w:val="22"/>
                <w:lang w:val="ru-RU"/>
              </w:rPr>
              <w:t>использовать готовые прикладные компьютерные программы в соответствии с типом решаемых задач и по выбранной специализации;</w:t>
            </w:r>
          </w:p>
          <w:p w14:paraId="4127CC70" w14:textId="77777777" w:rsidR="00ED4AF9" w:rsidRPr="00ED4AF9" w:rsidRDefault="00ED4AF9" w:rsidP="00197B16">
            <w:pPr>
              <w:pStyle w:val="HTML"/>
              <w:numPr>
                <w:ilvl w:val="0"/>
                <w:numId w:val="77"/>
              </w:numPr>
              <w:ind w:left="0" w:firstLine="465"/>
              <w:textAlignment w:val="top"/>
              <w:rPr>
                <w:rFonts w:ascii="Times New Roman" w:hAnsi="Times New Roman"/>
                <w:i/>
                <w:sz w:val="22"/>
                <w:szCs w:val="22"/>
                <w:lang w:val="ru-RU"/>
              </w:rPr>
            </w:pPr>
            <w:r w:rsidRPr="00ED4AF9">
              <w:rPr>
                <w:rFonts w:ascii="Times New Roman" w:hAnsi="Times New Roman"/>
                <w:i/>
                <w:sz w:val="22"/>
                <w:szCs w:val="22"/>
                <w:lang w:val="ru-RU"/>
              </w:rPr>
              <w:t xml:space="preserve">понимать и использовать основные понятия, связанные со сложностью вычислений (время работы, размер используемой памяти); </w:t>
            </w:r>
          </w:p>
          <w:p w14:paraId="2EDACCD7" w14:textId="77777777" w:rsidR="00ED4AF9" w:rsidRPr="00ED4AF9" w:rsidRDefault="00ED4AF9" w:rsidP="00197B16">
            <w:pPr>
              <w:pStyle w:val="HTML"/>
              <w:numPr>
                <w:ilvl w:val="0"/>
                <w:numId w:val="78"/>
              </w:numPr>
              <w:ind w:left="0" w:firstLine="465"/>
              <w:jc w:val="both"/>
              <w:textAlignment w:val="top"/>
              <w:rPr>
                <w:rFonts w:ascii="Times New Roman" w:hAnsi="Times New Roman"/>
                <w:b/>
                <w:i/>
                <w:sz w:val="22"/>
                <w:szCs w:val="22"/>
                <w:lang w:val="ru-RU"/>
              </w:rPr>
            </w:pPr>
            <w:r w:rsidRPr="00ED4AF9">
              <w:rPr>
                <w:rFonts w:ascii="Times New Roman" w:hAnsi="Times New Roman"/>
                <w:i/>
                <w:sz w:val="22"/>
                <w:szCs w:val="22"/>
                <w:lang w:val="ru-RU"/>
              </w:rPr>
              <w:t>использовать компьютерно-математические модели для анализа соответствующих объектов и процессов.</w:t>
            </w:r>
          </w:p>
        </w:tc>
      </w:tr>
      <w:tr w:rsidR="00A84255" w:rsidRPr="00682539" w14:paraId="788142F6" w14:textId="77777777" w:rsidTr="00F41ACB">
        <w:tc>
          <w:tcPr>
            <w:tcW w:w="9923" w:type="dxa"/>
            <w:gridSpan w:val="4"/>
          </w:tcPr>
          <w:p w14:paraId="2E7FD0FD" w14:textId="77777777" w:rsidR="00A84255" w:rsidRPr="00682539" w:rsidRDefault="00B72BB3" w:rsidP="00A84255">
            <w:pPr>
              <w:pStyle w:val="HTML"/>
              <w:jc w:val="center"/>
              <w:textAlignment w:val="top"/>
              <w:rPr>
                <w:rFonts w:ascii="Times New Roman" w:hAnsi="Times New Roman"/>
                <w:b/>
                <w:sz w:val="22"/>
                <w:szCs w:val="22"/>
                <w:lang w:val="ru-RU"/>
              </w:rPr>
            </w:pPr>
            <w:r>
              <w:rPr>
                <w:rFonts w:ascii="Times New Roman" w:hAnsi="Times New Roman"/>
                <w:b/>
                <w:sz w:val="22"/>
                <w:szCs w:val="22"/>
                <w:lang w:val="ru-RU"/>
              </w:rPr>
              <w:t xml:space="preserve">1.2.5.37. </w:t>
            </w:r>
            <w:r w:rsidR="00A84255" w:rsidRPr="00682539">
              <w:rPr>
                <w:rFonts w:ascii="Times New Roman" w:hAnsi="Times New Roman"/>
                <w:b/>
                <w:sz w:val="22"/>
                <w:szCs w:val="22"/>
                <w:lang w:val="ru-RU"/>
              </w:rPr>
              <w:t>Логика и теория множеств</w:t>
            </w:r>
          </w:p>
        </w:tc>
      </w:tr>
      <w:tr w:rsidR="00A84255" w:rsidRPr="00B72BB3" w14:paraId="63134DD5" w14:textId="77777777" w:rsidTr="00F41ACB">
        <w:tc>
          <w:tcPr>
            <w:tcW w:w="1208" w:type="dxa"/>
            <w:gridSpan w:val="2"/>
          </w:tcPr>
          <w:p w14:paraId="11F2DB65"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2CD76744" w14:textId="77777777" w:rsidR="00B72BB3" w:rsidRPr="00B72BB3" w:rsidRDefault="00B72BB3" w:rsidP="00F41ACB">
            <w:pPr>
              <w:ind w:firstLine="382"/>
              <w:rPr>
                <w:b/>
                <w:sz w:val="22"/>
                <w:szCs w:val="22"/>
                <w:lang w:val="ru-RU"/>
              </w:rPr>
            </w:pPr>
            <w:r>
              <w:rPr>
                <w:b/>
                <w:sz w:val="22"/>
                <w:szCs w:val="22"/>
                <w:lang w:val="ru-RU"/>
              </w:rPr>
              <w:t>Выпускник научится:</w:t>
            </w:r>
            <w:r w:rsidRPr="00B72BB3">
              <w:rPr>
                <w:b/>
                <w:sz w:val="22"/>
                <w:szCs w:val="22"/>
                <w:lang w:val="ru-RU"/>
              </w:rPr>
              <w:t xml:space="preserve"> </w:t>
            </w:r>
          </w:p>
          <w:p w14:paraId="5389296B" w14:textId="77777777" w:rsidR="007F34FE" w:rsidRPr="007F34FE" w:rsidRDefault="007F34FE" w:rsidP="00197B16">
            <w:pPr>
              <w:pStyle w:val="afe"/>
              <w:numPr>
                <w:ilvl w:val="0"/>
                <w:numId w:val="80"/>
              </w:numPr>
              <w:ind w:left="0" w:firstLine="382"/>
              <w:jc w:val="both"/>
              <w:rPr>
                <w:sz w:val="22"/>
                <w:szCs w:val="22"/>
              </w:rPr>
            </w:pPr>
            <w:r w:rsidRPr="007F34FE">
              <w:rPr>
                <w:sz w:val="22"/>
                <w:szCs w:val="22"/>
              </w:rPr>
              <w:t>грамотно излагать свои мысли в устной и письменной форме;</w:t>
            </w:r>
          </w:p>
          <w:p w14:paraId="5006BDE5" w14:textId="77777777" w:rsidR="007F34FE" w:rsidRPr="007F34FE" w:rsidRDefault="007F34FE" w:rsidP="00197B16">
            <w:pPr>
              <w:pStyle w:val="afe"/>
              <w:numPr>
                <w:ilvl w:val="0"/>
                <w:numId w:val="80"/>
              </w:numPr>
              <w:ind w:left="0" w:firstLine="382"/>
              <w:jc w:val="both"/>
              <w:rPr>
                <w:sz w:val="22"/>
                <w:szCs w:val="22"/>
              </w:rPr>
            </w:pPr>
            <w:r w:rsidRPr="007F34FE">
              <w:rPr>
                <w:sz w:val="22"/>
                <w:szCs w:val="22"/>
              </w:rPr>
              <w:t>правильно анализировать условия задачи;</w:t>
            </w:r>
          </w:p>
          <w:p w14:paraId="2DAFD3BB" w14:textId="77777777" w:rsidR="007F34FE" w:rsidRPr="007F34FE" w:rsidRDefault="007F34FE" w:rsidP="00197B16">
            <w:pPr>
              <w:pStyle w:val="afe"/>
              <w:numPr>
                <w:ilvl w:val="0"/>
                <w:numId w:val="80"/>
              </w:numPr>
              <w:ind w:left="0" w:firstLine="382"/>
              <w:jc w:val="both"/>
              <w:rPr>
                <w:sz w:val="22"/>
                <w:szCs w:val="22"/>
              </w:rPr>
            </w:pPr>
            <w:r w:rsidRPr="007F34FE">
              <w:rPr>
                <w:sz w:val="22"/>
                <w:szCs w:val="22"/>
              </w:rPr>
              <w:t>выбирать наиболее рациональный метод решения задачи;</w:t>
            </w:r>
          </w:p>
          <w:p w14:paraId="4D5A8918" w14:textId="77777777" w:rsidR="007F34FE" w:rsidRPr="007F34FE" w:rsidRDefault="007F34FE" w:rsidP="00197B16">
            <w:pPr>
              <w:pStyle w:val="afe"/>
              <w:numPr>
                <w:ilvl w:val="0"/>
                <w:numId w:val="80"/>
              </w:numPr>
              <w:ind w:left="0" w:firstLine="382"/>
              <w:jc w:val="both"/>
              <w:rPr>
                <w:sz w:val="22"/>
                <w:szCs w:val="22"/>
              </w:rPr>
            </w:pPr>
            <w:r w:rsidRPr="007F34FE">
              <w:rPr>
                <w:sz w:val="22"/>
                <w:szCs w:val="22"/>
              </w:rPr>
              <w:t>решать логические задачи, используя различные методы;</w:t>
            </w:r>
          </w:p>
          <w:p w14:paraId="254A4798" w14:textId="77777777" w:rsidR="007F34FE" w:rsidRPr="007F34FE" w:rsidRDefault="007F34FE" w:rsidP="00197B16">
            <w:pPr>
              <w:pStyle w:val="afe"/>
              <w:numPr>
                <w:ilvl w:val="0"/>
                <w:numId w:val="80"/>
              </w:numPr>
              <w:ind w:left="0" w:firstLine="382"/>
              <w:jc w:val="both"/>
              <w:rPr>
                <w:sz w:val="22"/>
                <w:szCs w:val="22"/>
              </w:rPr>
            </w:pPr>
            <w:r w:rsidRPr="007F34FE">
              <w:rPr>
                <w:sz w:val="22"/>
                <w:szCs w:val="22"/>
              </w:rPr>
              <w:t>выполнять тождественные преобразования выражений;</w:t>
            </w:r>
          </w:p>
          <w:p w14:paraId="2DA95EF2" w14:textId="77777777" w:rsidR="007F34FE" w:rsidRPr="007F34FE" w:rsidRDefault="007F34FE" w:rsidP="00197B16">
            <w:pPr>
              <w:pStyle w:val="afe"/>
              <w:numPr>
                <w:ilvl w:val="0"/>
                <w:numId w:val="80"/>
              </w:numPr>
              <w:ind w:left="0" w:firstLine="382"/>
              <w:jc w:val="both"/>
              <w:rPr>
                <w:sz w:val="22"/>
                <w:szCs w:val="22"/>
              </w:rPr>
            </w:pPr>
            <w:r w:rsidRPr="007F34FE">
              <w:rPr>
                <w:sz w:val="22"/>
                <w:szCs w:val="22"/>
              </w:rPr>
              <w:t xml:space="preserve">находить в различных источниках информацию, необходимую для решения задач.  </w:t>
            </w:r>
          </w:p>
          <w:p w14:paraId="726C4F92" w14:textId="77777777" w:rsidR="00B72BB3" w:rsidRPr="00B72BB3" w:rsidRDefault="00B72BB3" w:rsidP="00197B16">
            <w:pPr>
              <w:pStyle w:val="afe"/>
              <w:numPr>
                <w:ilvl w:val="0"/>
                <w:numId w:val="80"/>
              </w:numPr>
              <w:ind w:left="0" w:firstLine="382"/>
              <w:jc w:val="both"/>
              <w:rPr>
                <w:sz w:val="22"/>
                <w:szCs w:val="22"/>
              </w:rPr>
            </w:pPr>
            <w:r w:rsidRPr="00B72BB3">
              <w:rPr>
                <w:sz w:val="22"/>
                <w:szCs w:val="22"/>
              </w:rPr>
              <w:t xml:space="preserve">способам решения содержательных логических задач; </w:t>
            </w:r>
          </w:p>
          <w:p w14:paraId="4035931E" w14:textId="77777777" w:rsidR="00B72BB3" w:rsidRPr="00B72BB3" w:rsidRDefault="00B72BB3" w:rsidP="00197B16">
            <w:pPr>
              <w:pStyle w:val="afe"/>
              <w:numPr>
                <w:ilvl w:val="0"/>
                <w:numId w:val="80"/>
              </w:numPr>
              <w:ind w:left="0" w:firstLine="382"/>
              <w:rPr>
                <w:sz w:val="22"/>
                <w:szCs w:val="22"/>
              </w:rPr>
            </w:pPr>
            <w:r w:rsidRPr="00B72BB3">
              <w:rPr>
                <w:sz w:val="22"/>
                <w:szCs w:val="22"/>
              </w:rPr>
              <w:t>способам записи условия задачи.</w:t>
            </w:r>
          </w:p>
          <w:p w14:paraId="6259C222" w14:textId="77777777" w:rsidR="00B72BB3" w:rsidRPr="00B72BB3" w:rsidRDefault="00B72BB3" w:rsidP="00197B16">
            <w:pPr>
              <w:pStyle w:val="afe"/>
              <w:numPr>
                <w:ilvl w:val="0"/>
                <w:numId w:val="80"/>
              </w:numPr>
              <w:ind w:left="0" w:firstLine="382"/>
              <w:rPr>
                <w:sz w:val="22"/>
                <w:szCs w:val="22"/>
              </w:rPr>
            </w:pPr>
            <w:r w:rsidRPr="00B72BB3">
              <w:rPr>
                <w:sz w:val="22"/>
                <w:szCs w:val="22"/>
              </w:rPr>
              <w:t xml:space="preserve">выбирать способ решения содержательной задачи; </w:t>
            </w:r>
          </w:p>
          <w:p w14:paraId="28798332" w14:textId="77777777" w:rsidR="00B72BB3" w:rsidRPr="00B72BB3" w:rsidRDefault="00B72BB3" w:rsidP="00197B16">
            <w:pPr>
              <w:pStyle w:val="afe"/>
              <w:numPr>
                <w:ilvl w:val="0"/>
                <w:numId w:val="80"/>
              </w:numPr>
              <w:ind w:left="0" w:firstLine="382"/>
              <w:rPr>
                <w:sz w:val="22"/>
                <w:szCs w:val="22"/>
              </w:rPr>
            </w:pPr>
            <w:r w:rsidRPr="00B72BB3">
              <w:rPr>
                <w:sz w:val="22"/>
                <w:szCs w:val="22"/>
              </w:rPr>
              <w:t>записывать условие задачи в соответствии с выбранным способом решения;</w:t>
            </w:r>
          </w:p>
          <w:p w14:paraId="58AADDC5" w14:textId="77777777" w:rsidR="00B72BB3" w:rsidRPr="00B72BB3" w:rsidRDefault="00B72BB3" w:rsidP="00197B16">
            <w:pPr>
              <w:pStyle w:val="afe"/>
              <w:numPr>
                <w:ilvl w:val="0"/>
                <w:numId w:val="80"/>
              </w:numPr>
              <w:ind w:left="0" w:firstLine="382"/>
              <w:rPr>
                <w:sz w:val="22"/>
                <w:szCs w:val="22"/>
              </w:rPr>
            </w:pPr>
            <w:r w:rsidRPr="00B72BB3">
              <w:rPr>
                <w:sz w:val="22"/>
                <w:szCs w:val="22"/>
              </w:rPr>
              <w:t xml:space="preserve">решать задачу в соответствии с выбранным способом; </w:t>
            </w:r>
          </w:p>
          <w:p w14:paraId="2E0AA8C8" w14:textId="77777777" w:rsidR="00B72BB3" w:rsidRPr="00B72BB3" w:rsidRDefault="00B72BB3" w:rsidP="00197B16">
            <w:pPr>
              <w:pStyle w:val="afe"/>
              <w:numPr>
                <w:ilvl w:val="0"/>
                <w:numId w:val="80"/>
              </w:numPr>
              <w:ind w:left="0" w:firstLine="382"/>
              <w:rPr>
                <w:sz w:val="22"/>
                <w:szCs w:val="22"/>
              </w:rPr>
            </w:pPr>
            <w:r w:rsidRPr="00B72BB3">
              <w:rPr>
                <w:sz w:val="22"/>
                <w:szCs w:val="22"/>
              </w:rPr>
              <w:t xml:space="preserve">применять основные логические законы для решения задачи алгебраическим способом; </w:t>
            </w:r>
          </w:p>
          <w:p w14:paraId="5102CB2A" w14:textId="77777777" w:rsidR="00A84255" w:rsidRPr="00F41ACB" w:rsidRDefault="00B72BB3" w:rsidP="00197B16">
            <w:pPr>
              <w:pStyle w:val="afe"/>
              <w:numPr>
                <w:ilvl w:val="0"/>
                <w:numId w:val="80"/>
              </w:numPr>
              <w:ind w:left="0" w:firstLine="382"/>
              <w:rPr>
                <w:b/>
                <w:sz w:val="22"/>
                <w:szCs w:val="22"/>
              </w:rPr>
            </w:pPr>
            <w:r w:rsidRPr="00B72BB3">
              <w:rPr>
                <w:sz w:val="22"/>
                <w:szCs w:val="22"/>
              </w:rPr>
              <w:t>анализировать информацию, сравнивать и сопоставлять ее.</w:t>
            </w:r>
          </w:p>
          <w:p w14:paraId="69F9CECE" w14:textId="0D715CD3" w:rsidR="00F41ACB" w:rsidRPr="00B72BB3" w:rsidRDefault="00F41ACB" w:rsidP="00F41ACB">
            <w:pPr>
              <w:pStyle w:val="afe"/>
              <w:ind w:left="382"/>
              <w:rPr>
                <w:b/>
                <w:sz w:val="22"/>
                <w:szCs w:val="22"/>
              </w:rPr>
            </w:pPr>
          </w:p>
        </w:tc>
        <w:tc>
          <w:tcPr>
            <w:tcW w:w="4537" w:type="dxa"/>
          </w:tcPr>
          <w:p w14:paraId="2F7F9FFC" w14:textId="77777777" w:rsidR="00B72BB3" w:rsidRPr="00114F73" w:rsidRDefault="00B72BB3" w:rsidP="00B72BB3">
            <w:pPr>
              <w:pStyle w:val="HTML"/>
              <w:rPr>
                <w:rFonts w:ascii="Times New Roman" w:hAnsi="Times New Roman"/>
                <w:b/>
                <w:i/>
                <w:sz w:val="22"/>
                <w:szCs w:val="22"/>
                <w:lang w:val="ru-RU"/>
              </w:rPr>
            </w:pPr>
            <w:r w:rsidRPr="00114F73">
              <w:rPr>
                <w:rFonts w:ascii="Times New Roman" w:hAnsi="Times New Roman"/>
                <w:b/>
                <w:i/>
                <w:sz w:val="22"/>
                <w:szCs w:val="22"/>
                <w:lang w:val="ru-RU"/>
              </w:rPr>
              <w:t>Выпускник получит возможность научиться:</w:t>
            </w:r>
          </w:p>
          <w:p w14:paraId="4E2956A5" w14:textId="77777777" w:rsidR="00B72BB3" w:rsidRPr="00B72BB3" w:rsidRDefault="00B72BB3" w:rsidP="00197B16">
            <w:pPr>
              <w:pStyle w:val="HTML"/>
              <w:numPr>
                <w:ilvl w:val="0"/>
                <w:numId w:val="78"/>
              </w:numPr>
              <w:jc w:val="both"/>
              <w:textAlignment w:val="top"/>
              <w:rPr>
                <w:rFonts w:ascii="Times New Roman" w:hAnsi="Times New Roman"/>
                <w:i/>
                <w:sz w:val="22"/>
                <w:szCs w:val="22"/>
                <w:lang w:val="ru-RU"/>
              </w:rPr>
            </w:pPr>
            <w:r w:rsidRPr="00B72BB3">
              <w:rPr>
                <w:rFonts w:ascii="Times New Roman" w:hAnsi="Times New Roman"/>
                <w:i/>
                <w:sz w:val="22"/>
                <w:szCs w:val="22"/>
                <w:lang w:val="ru-RU"/>
              </w:rPr>
              <w:t>выделять существенные высказывания в тексте задачи;</w:t>
            </w:r>
          </w:p>
          <w:p w14:paraId="22EDD873" w14:textId="77777777" w:rsidR="00B72BB3" w:rsidRPr="00B72BB3" w:rsidRDefault="00B72BB3" w:rsidP="00197B16">
            <w:pPr>
              <w:pStyle w:val="HTML"/>
              <w:numPr>
                <w:ilvl w:val="0"/>
                <w:numId w:val="79"/>
              </w:numPr>
              <w:jc w:val="both"/>
              <w:textAlignment w:val="top"/>
              <w:rPr>
                <w:rFonts w:ascii="Times New Roman" w:hAnsi="Times New Roman"/>
                <w:i/>
                <w:sz w:val="22"/>
                <w:szCs w:val="22"/>
                <w:lang w:val="ru-RU"/>
              </w:rPr>
            </w:pPr>
            <w:r w:rsidRPr="00B72BB3">
              <w:rPr>
                <w:rFonts w:ascii="Times New Roman" w:hAnsi="Times New Roman"/>
                <w:i/>
                <w:sz w:val="22"/>
                <w:szCs w:val="22"/>
                <w:lang w:val="ru-RU"/>
              </w:rPr>
              <w:t>формализовать эти высказывания;</w:t>
            </w:r>
          </w:p>
          <w:p w14:paraId="19958BD2" w14:textId="77777777" w:rsidR="00B72BB3" w:rsidRPr="00B72BB3" w:rsidRDefault="00B72BB3" w:rsidP="00197B16">
            <w:pPr>
              <w:pStyle w:val="HTML"/>
              <w:numPr>
                <w:ilvl w:val="0"/>
                <w:numId w:val="79"/>
              </w:numPr>
              <w:jc w:val="both"/>
              <w:textAlignment w:val="top"/>
              <w:rPr>
                <w:rFonts w:ascii="Times New Roman" w:hAnsi="Times New Roman"/>
                <w:i/>
                <w:sz w:val="22"/>
                <w:szCs w:val="22"/>
                <w:lang w:val="ru-RU"/>
              </w:rPr>
            </w:pPr>
            <w:r w:rsidRPr="00B72BB3">
              <w:rPr>
                <w:rFonts w:ascii="Times New Roman" w:hAnsi="Times New Roman"/>
                <w:i/>
                <w:sz w:val="22"/>
                <w:szCs w:val="22"/>
                <w:lang w:val="ru-RU"/>
              </w:rPr>
              <w:t>представлять условия и решение задачи в различных видах (таблицы,</w:t>
            </w:r>
          </w:p>
          <w:p w14:paraId="1921BB2D" w14:textId="77777777" w:rsidR="00B72BB3" w:rsidRPr="00B72BB3" w:rsidRDefault="00B72BB3" w:rsidP="00197B16">
            <w:pPr>
              <w:pStyle w:val="HTML"/>
              <w:numPr>
                <w:ilvl w:val="0"/>
                <w:numId w:val="79"/>
              </w:numPr>
              <w:jc w:val="both"/>
              <w:textAlignment w:val="top"/>
              <w:rPr>
                <w:rFonts w:ascii="Times New Roman" w:hAnsi="Times New Roman"/>
                <w:i/>
                <w:sz w:val="22"/>
                <w:szCs w:val="22"/>
                <w:lang w:val="ru-RU"/>
              </w:rPr>
            </w:pPr>
            <w:r w:rsidRPr="00B72BB3">
              <w:rPr>
                <w:rFonts w:ascii="Times New Roman" w:hAnsi="Times New Roman"/>
                <w:i/>
                <w:sz w:val="22"/>
                <w:szCs w:val="22"/>
                <w:lang w:val="ru-RU"/>
              </w:rPr>
              <w:t>формулы,);</w:t>
            </w:r>
          </w:p>
          <w:p w14:paraId="3E16768E" w14:textId="77777777" w:rsidR="00B72BB3" w:rsidRPr="00B72BB3" w:rsidRDefault="00B72BB3" w:rsidP="00197B16">
            <w:pPr>
              <w:pStyle w:val="HTML"/>
              <w:numPr>
                <w:ilvl w:val="0"/>
                <w:numId w:val="79"/>
              </w:numPr>
              <w:jc w:val="both"/>
              <w:textAlignment w:val="top"/>
              <w:rPr>
                <w:rFonts w:ascii="Times New Roman" w:hAnsi="Times New Roman"/>
                <w:i/>
                <w:sz w:val="22"/>
                <w:szCs w:val="22"/>
                <w:lang w:val="ru-RU"/>
              </w:rPr>
            </w:pPr>
            <w:r w:rsidRPr="00B72BB3">
              <w:rPr>
                <w:rFonts w:ascii="Times New Roman" w:hAnsi="Times New Roman"/>
                <w:i/>
                <w:sz w:val="22"/>
                <w:szCs w:val="22"/>
                <w:lang w:val="ru-RU"/>
              </w:rPr>
              <w:t>решать одну и ту же задачу несколькими методами и уметь оценивать эти</w:t>
            </w:r>
          </w:p>
          <w:p w14:paraId="7ECEEAD1" w14:textId="77777777" w:rsidR="00A84255" w:rsidRPr="00682539" w:rsidRDefault="00B72BB3" w:rsidP="00197B16">
            <w:pPr>
              <w:pStyle w:val="HTML"/>
              <w:numPr>
                <w:ilvl w:val="0"/>
                <w:numId w:val="79"/>
              </w:numPr>
              <w:jc w:val="both"/>
              <w:textAlignment w:val="top"/>
              <w:rPr>
                <w:rFonts w:ascii="Times New Roman" w:hAnsi="Times New Roman"/>
                <w:b/>
                <w:i/>
                <w:sz w:val="22"/>
                <w:szCs w:val="22"/>
                <w:lang w:val="ru-RU"/>
              </w:rPr>
            </w:pPr>
            <w:r w:rsidRPr="00B72BB3">
              <w:rPr>
                <w:rFonts w:ascii="Times New Roman" w:hAnsi="Times New Roman"/>
                <w:i/>
                <w:sz w:val="22"/>
                <w:szCs w:val="22"/>
                <w:lang w:val="ru-RU"/>
              </w:rPr>
              <w:t>методы.</w:t>
            </w:r>
          </w:p>
        </w:tc>
      </w:tr>
      <w:tr w:rsidR="00A84255" w:rsidRPr="00682539" w14:paraId="1FA518D7" w14:textId="77777777" w:rsidTr="00F41ACB">
        <w:tc>
          <w:tcPr>
            <w:tcW w:w="9923" w:type="dxa"/>
            <w:gridSpan w:val="4"/>
          </w:tcPr>
          <w:p w14:paraId="769DD298" w14:textId="77777777" w:rsidR="00A84255" w:rsidRPr="00682539" w:rsidRDefault="00B72BB3" w:rsidP="00A84255">
            <w:pPr>
              <w:pStyle w:val="HTML"/>
              <w:jc w:val="center"/>
              <w:textAlignment w:val="top"/>
              <w:rPr>
                <w:rFonts w:ascii="Times New Roman" w:hAnsi="Times New Roman"/>
                <w:b/>
                <w:sz w:val="22"/>
                <w:szCs w:val="22"/>
                <w:lang w:val="ru-RU"/>
              </w:rPr>
            </w:pPr>
            <w:r>
              <w:rPr>
                <w:rFonts w:ascii="Times New Roman" w:hAnsi="Times New Roman"/>
                <w:b/>
                <w:sz w:val="22"/>
                <w:szCs w:val="22"/>
                <w:lang w:val="ru-RU"/>
              </w:rPr>
              <w:t>1.2.5.38.</w:t>
            </w:r>
            <w:r w:rsidR="00A84255" w:rsidRPr="00682539">
              <w:rPr>
                <w:rFonts w:ascii="Times New Roman" w:hAnsi="Times New Roman"/>
                <w:b/>
                <w:sz w:val="22"/>
                <w:szCs w:val="22"/>
                <w:lang w:val="ru-RU"/>
              </w:rPr>
              <w:t>Теория вероятностей</w:t>
            </w:r>
          </w:p>
        </w:tc>
      </w:tr>
      <w:tr w:rsidR="00A84255" w:rsidRPr="00CD0D74" w14:paraId="271EC34A" w14:textId="77777777" w:rsidTr="00F41ACB">
        <w:tc>
          <w:tcPr>
            <w:tcW w:w="1208" w:type="dxa"/>
            <w:gridSpan w:val="2"/>
          </w:tcPr>
          <w:p w14:paraId="1BB6C141"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4D20A996" w14:textId="1FD97FAB" w:rsidR="00676B5D" w:rsidRDefault="00676B5D" w:rsidP="00F41ACB">
            <w:pPr>
              <w:ind w:firstLine="382"/>
              <w:rPr>
                <w:b/>
                <w:sz w:val="22"/>
                <w:szCs w:val="22"/>
                <w:lang w:val="ru-RU"/>
              </w:rPr>
            </w:pPr>
            <w:r>
              <w:rPr>
                <w:b/>
                <w:sz w:val="22"/>
                <w:szCs w:val="22"/>
                <w:lang w:val="ru-RU"/>
              </w:rPr>
              <w:t>Выпускник научится:</w:t>
            </w:r>
            <w:r w:rsidRPr="00B72BB3">
              <w:rPr>
                <w:b/>
                <w:sz w:val="22"/>
                <w:szCs w:val="22"/>
                <w:lang w:val="ru-RU"/>
              </w:rPr>
              <w:t xml:space="preserve"> </w:t>
            </w:r>
          </w:p>
          <w:p w14:paraId="76037CBD" w14:textId="7CDCA91F" w:rsidR="00CB1C4A" w:rsidRPr="00B72BB3" w:rsidRDefault="00CB1C4A" w:rsidP="00F41ACB">
            <w:pPr>
              <w:ind w:firstLine="382"/>
              <w:rPr>
                <w:b/>
                <w:sz w:val="22"/>
                <w:szCs w:val="22"/>
                <w:lang w:val="ru-RU"/>
              </w:rPr>
            </w:pPr>
            <w:r>
              <w:rPr>
                <w:b/>
                <w:sz w:val="22"/>
                <w:szCs w:val="22"/>
                <w:lang w:val="ru-RU"/>
              </w:rPr>
              <w:t>п</w:t>
            </w:r>
            <w:r w:rsidRPr="00CB1C4A">
              <w:rPr>
                <w:sz w:val="22"/>
                <w:szCs w:val="22"/>
                <w:lang w:val="ru-RU"/>
              </w:rPr>
              <w:t>онимать</w:t>
            </w:r>
          </w:p>
          <w:p w14:paraId="7916CA90" w14:textId="77777777" w:rsidR="00676B5D" w:rsidRPr="00676B5D" w:rsidRDefault="00676B5D" w:rsidP="00197B16">
            <w:pPr>
              <w:pStyle w:val="afe"/>
              <w:numPr>
                <w:ilvl w:val="0"/>
                <w:numId w:val="83"/>
              </w:numPr>
              <w:ind w:left="0" w:firstLine="382"/>
              <w:jc w:val="both"/>
              <w:rPr>
                <w:sz w:val="22"/>
                <w:szCs w:val="22"/>
              </w:rPr>
            </w:pPr>
            <w:r w:rsidRPr="00676B5D">
              <w:rPr>
                <w:sz w:val="22"/>
                <w:szCs w:val="22"/>
              </w:rPr>
              <w:t>общие правила комбинаторики, определение факториала, определение выборки, сочетания, размещения, перестановки без повторений, формулу бинома Ньютона;</w:t>
            </w:r>
          </w:p>
          <w:p w14:paraId="7A65E5CD" w14:textId="3BCEFD35" w:rsidR="00A84255" w:rsidRPr="00676B5D" w:rsidRDefault="00676B5D" w:rsidP="00197B16">
            <w:pPr>
              <w:pStyle w:val="afe"/>
              <w:numPr>
                <w:ilvl w:val="0"/>
                <w:numId w:val="83"/>
              </w:numPr>
              <w:ind w:left="0" w:firstLine="382"/>
              <w:jc w:val="both"/>
              <w:rPr>
                <w:b/>
                <w:sz w:val="22"/>
                <w:szCs w:val="22"/>
              </w:rPr>
            </w:pPr>
            <w:r w:rsidRPr="00676B5D">
              <w:rPr>
                <w:sz w:val="22"/>
                <w:szCs w:val="22"/>
              </w:rPr>
              <w:t>определения классического и геометрического понятия вероятности, определения совместных и несовместных событий; условной вероятности, формулы объединения несовместных событий, объединения совместных событий, вероятность пересечения двух событий, формулу полной вероятности.</w:t>
            </w:r>
          </w:p>
        </w:tc>
        <w:tc>
          <w:tcPr>
            <w:tcW w:w="4537" w:type="dxa"/>
          </w:tcPr>
          <w:p w14:paraId="322DF477" w14:textId="77777777" w:rsidR="00676B5D" w:rsidRPr="00114F73" w:rsidRDefault="00676B5D" w:rsidP="00F41ACB">
            <w:pPr>
              <w:pStyle w:val="HTML"/>
              <w:ind w:firstLine="465"/>
              <w:rPr>
                <w:rFonts w:ascii="Times New Roman" w:hAnsi="Times New Roman"/>
                <w:b/>
                <w:i/>
                <w:sz w:val="22"/>
                <w:szCs w:val="22"/>
                <w:lang w:val="ru-RU"/>
              </w:rPr>
            </w:pPr>
            <w:r w:rsidRPr="00114F73">
              <w:rPr>
                <w:rFonts w:ascii="Times New Roman" w:hAnsi="Times New Roman"/>
                <w:b/>
                <w:i/>
                <w:sz w:val="22"/>
                <w:szCs w:val="22"/>
                <w:lang w:val="ru-RU"/>
              </w:rPr>
              <w:t>Выпускник получит возможность научиться:</w:t>
            </w:r>
          </w:p>
          <w:p w14:paraId="280850F9" w14:textId="77777777" w:rsidR="00676B5D" w:rsidRPr="00676B5D" w:rsidRDefault="00676B5D" w:rsidP="00197B16">
            <w:pPr>
              <w:pStyle w:val="c7"/>
              <w:numPr>
                <w:ilvl w:val="0"/>
                <w:numId w:val="84"/>
              </w:numPr>
              <w:spacing w:before="0" w:beforeAutospacing="0" w:after="0" w:afterAutospacing="0"/>
              <w:ind w:left="0" w:firstLine="465"/>
              <w:rPr>
                <w:i/>
                <w:sz w:val="22"/>
                <w:szCs w:val="22"/>
              </w:rPr>
            </w:pPr>
            <w:r w:rsidRPr="00676B5D">
              <w:rPr>
                <w:i/>
                <w:sz w:val="22"/>
                <w:szCs w:val="22"/>
              </w:rPr>
              <w:t xml:space="preserve"> понимать и различать случайные, достоверные и невозможные события, решать задачи на объединение и пересечение событий;</w:t>
            </w:r>
          </w:p>
          <w:p w14:paraId="62172ED5" w14:textId="77777777" w:rsidR="00676B5D" w:rsidRPr="00676B5D" w:rsidRDefault="00676B5D" w:rsidP="00197B16">
            <w:pPr>
              <w:pStyle w:val="c7"/>
              <w:numPr>
                <w:ilvl w:val="0"/>
                <w:numId w:val="84"/>
              </w:numPr>
              <w:spacing w:before="0" w:beforeAutospacing="0" w:after="0" w:afterAutospacing="0"/>
              <w:ind w:left="0" w:firstLine="465"/>
              <w:rPr>
                <w:i/>
                <w:sz w:val="22"/>
                <w:szCs w:val="22"/>
              </w:rPr>
            </w:pPr>
            <w:r w:rsidRPr="00676B5D">
              <w:rPr>
                <w:i/>
                <w:sz w:val="22"/>
                <w:szCs w:val="22"/>
              </w:rPr>
              <w:t xml:space="preserve"> применять общие правила комбинаторики при решении задач;</w:t>
            </w:r>
          </w:p>
          <w:p w14:paraId="2E6C7B12" w14:textId="77777777" w:rsidR="00676B5D" w:rsidRPr="00676B5D" w:rsidRDefault="00676B5D" w:rsidP="00197B16">
            <w:pPr>
              <w:pStyle w:val="c7"/>
              <w:numPr>
                <w:ilvl w:val="0"/>
                <w:numId w:val="84"/>
              </w:numPr>
              <w:spacing w:before="0" w:beforeAutospacing="0" w:after="0" w:afterAutospacing="0"/>
              <w:ind w:left="0" w:firstLine="465"/>
              <w:rPr>
                <w:i/>
                <w:sz w:val="22"/>
                <w:szCs w:val="22"/>
              </w:rPr>
            </w:pPr>
            <w:r w:rsidRPr="00676B5D">
              <w:rPr>
                <w:i/>
                <w:sz w:val="22"/>
                <w:szCs w:val="22"/>
              </w:rPr>
              <w:t>выполнять действия в примерах, содержащих факториал, проводить характерные примеры понятий выборки без повторений, сочетаний без повторений, перерстановок без повторений, размещений без повторений, применять изученные формулы при решениях задач и уметь решать задачи с помощью формулы бинома Ньютона;</w:t>
            </w:r>
          </w:p>
          <w:p w14:paraId="12BA2547" w14:textId="77777777" w:rsidR="00676B5D" w:rsidRPr="00676B5D" w:rsidRDefault="00676B5D" w:rsidP="00197B16">
            <w:pPr>
              <w:pStyle w:val="c7"/>
              <w:numPr>
                <w:ilvl w:val="0"/>
                <w:numId w:val="84"/>
              </w:numPr>
              <w:spacing w:before="0" w:beforeAutospacing="0" w:after="0" w:afterAutospacing="0"/>
              <w:ind w:left="0" w:firstLine="465"/>
              <w:rPr>
                <w:i/>
                <w:sz w:val="22"/>
                <w:szCs w:val="22"/>
              </w:rPr>
            </w:pPr>
            <w:r w:rsidRPr="00676B5D">
              <w:rPr>
                <w:i/>
                <w:sz w:val="22"/>
                <w:szCs w:val="22"/>
              </w:rPr>
              <w:t xml:space="preserve"> применять классические и геометрические определения вероятности при решении задач;</w:t>
            </w:r>
          </w:p>
          <w:p w14:paraId="3865C00D" w14:textId="77777777" w:rsidR="00A84255" w:rsidRDefault="00676B5D" w:rsidP="00197B16">
            <w:pPr>
              <w:pStyle w:val="c7"/>
              <w:numPr>
                <w:ilvl w:val="0"/>
                <w:numId w:val="84"/>
              </w:numPr>
              <w:spacing w:before="0" w:beforeAutospacing="0" w:after="0" w:afterAutospacing="0"/>
              <w:ind w:left="0" w:firstLine="465"/>
              <w:rPr>
                <w:i/>
                <w:sz w:val="22"/>
                <w:szCs w:val="22"/>
              </w:rPr>
            </w:pPr>
            <w:r w:rsidRPr="00676B5D">
              <w:rPr>
                <w:i/>
                <w:sz w:val="22"/>
                <w:szCs w:val="22"/>
              </w:rPr>
              <w:t xml:space="preserve"> применять формулы вероятность пересечения двух событий, формулу полной вероятности при решениях несложных задач.</w:t>
            </w:r>
          </w:p>
          <w:p w14:paraId="0A34D011" w14:textId="50FA9653" w:rsidR="00F41ACB" w:rsidRPr="00886FF0" w:rsidRDefault="00F41ACB" w:rsidP="00F41ACB">
            <w:pPr>
              <w:pStyle w:val="c7"/>
              <w:spacing w:before="0" w:beforeAutospacing="0" w:after="0" w:afterAutospacing="0"/>
              <w:ind w:left="465"/>
              <w:rPr>
                <w:i/>
                <w:sz w:val="22"/>
                <w:szCs w:val="22"/>
              </w:rPr>
            </w:pPr>
          </w:p>
        </w:tc>
      </w:tr>
      <w:tr w:rsidR="00A84255" w:rsidRPr="00CD0D74" w14:paraId="698AA209" w14:textId="77777777" w:rsidTr="00F41ACB">
        <w:tc>
          <w:tcPr>
            <w:tcW w:w="9923" w:type="dxa"/>
            <w:gridSpan w:val="4"/>
          </w:tcPr>
          <w:p w14:paraId="07AED779" w14:textId="720FE9A2" w:rsidR="00F41ACB" w:rsidRDefault="00F41ACB" w:rsidP="00B72BB3">
            <w:pPr>
              <w:pStyle w:val="c7"/>
              <w:spacing w:before="0" w:beforeAutospacing="0" w:after="0" w:afterAutospacing="0"/>
              <w:jc w:val="center"/>
              <w:rPr>
                <w:b/>
                <w:sz w:val="22"/>
                <w:szCs w:val="22"/>
              </w:rPr>
            </w:pPr>
          </w:p>
          <w:p w14:paraId="6782D26D" w14:textId="77777777" w:rsidR="00F41ACB" w:rsidRDefault="00F41ACB" w:rsidP="00B72BB3">
            <w:pPr>
              <w:pStyle w:val="c7"/>
              <w:spacing w:before="0" w:beforeAutospacing="0" w:after="0" w:afterAutospacing="0"/>
              <w:jc w:val="center"/>
              <w:rPr>
                <w:b/>
                <w:sz w:val="22"/>
                <w:szCs w:val="22"/>
              </w:rPr>
            </w:pPr>
          </w:p>
          <w:p w14:paraId="6236C0AD" w14:textId="6DA90196" w:rsidR="00A84255" w:rsidRPr="00682539" w:rsidRDefault="00B72BB3" w:rsidP="00B72BB3">
            <w:pPr>
              <w:pStyle w:val="c7"/>
              <w:spacing w:before="0" w:beforeAutospacing="0" w:after="0" w:afterAutospacing="0"/>
              <w:jc w:val="center"/>
              <w:rPr>
                <w:b/>
                <w:sz w:val="22"/>
                <w:szCs w:val="22"/>
              </w:rPr>
            </w:pPr>
            <w:r>
              <w:rPr>
                <w:b/>
                <w:sz w:val="22"/>
                <w:szCs w:val="22"/>
              </w:rPr>
              <w:t xml:space="preserve">1.2.5.39. </w:t>
            </w:r>
            <w:r w:rsidR="00A84255" w:rsidRPr="00682539">
              <w:rPr>
                <w:b/>
                <w:sz w:val="22"/>
                <w:szCs w:val="22"/>
              </w:rPr>
              <w:t>Комбинаторный анализ и теория графов</w:t>
            </w:r>
          </w:p>
        </w:tc>
      </w:tr>
      <w:tr w:rsidR="00A84255" w:rsidRPr="00CD0D74" w14:paraId="0B54BD7C" w14:textId="77777777" w:rsidTr="00F41ACB">
        <w:trPr>
          <w:trHeight w:val="4656"/>
        </w:trPr>
        <w:tc>
          <w:tcPr>
            <w:tcW w:w="1208" w:type="dxa"/>
            <w:gridSpan w:val="2"/>
          </w:tcPr>
          <w:p w14:paraId="06771069"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20BD3728" w14:textId="77777777" w:rsidR="00676B5D" w:rsidRPr="00B72BB3" w:rsidRDefault="00676B5D" w:rsidP="00676B5D">
            <w:pPr>
              <w:rPr>
                <w:b/>
                <w:sz w:val="22"/>
                <w:szCs w:val="22"/>
                <w:lang w:val="ru-RU"/>
              </w:rPr>
            </w:pPr>
            <w:r>
              <w:rPr>
                <w:b/>
                <w:sz w:val="22"/>
                <w:szCs w:val="22"/>
                <w:lang w:val="ru-RU"/>
              </w:rPr>
              <w:t>Выпускник научится:</w:t>
            </w:r>
            <w:r w:rsidRPr="00B72BB3">
              <w:rPr>
                <w:b/>
                <w:sz w:val="22"/>
                <w:szCs w:val="22"/>
                <w:lang w:val="ru-RU"/>
              </w:rPr>
              <w:t xml:space="preserve"> </w:t>
            </w:r>
          </w:p>
          <w:p w14:paraId="15F9B70D" w14:textId="77777777" w:rsidR="00676B5D" w:rsidRPr="00676B5D" w:rsidRDefault="00676B5D" w:rsidP="00197B16">
            <w:pPr>
              <w:numPr>
                <w:ilvl w:val="0"/>
                <w:numId w:val="85"/>
              </w:numPr>
              <w:jc w:val="both"/>
              <w:rPr>
                <w:sz w:val="22"/>
                <w:szCs w:val="22"/>
                <w:lang w:val="ru-RU"/>
              </w:rPr>
            </w:pPr>
            <w:r w:rsidRPr="00676B5D">
              <w:rPr>
                <w:bCs/>
                <w:sz w:val="22"/>
                <w:szCs w:val="22"/>
                <w:lang w:val="ru-RU"/>
              </w:rPr>
              <w:t>знать </w:t>
            </w:r>
            <w:r w:rsidRPr="00676B5D">
              <w:rPr>
                <w:sz w:val="22"/>
                <w:szCs w:val="22"/>
                <w:lang w:val="ru-RU"/>
              </w:rPr>
              <w:t>элементарные основы теории графов;</w:t>
            </w:r>
          </w:p>
          <w:p w14:paraId="27F02612" w14:textId="77777777" w:rsidR="00676B5D" w:rsidRPr="00676B5D" w:rsidRDefault="00676B5D" w:rsidP="00197B16">
            <w:pPr>
              <w:numPr>
                <w:ilvl w:val="0"/>
                <w:numId w:val="85"/>
              </w:numPr>
              <w:jc w:val="both"/>
              <w:rPr>
                <w:sz w:val="22"/>
                <w:szCs w:val="22"/>
                <w:lang w:val="ru-RU"/>
              </w:rPr>
            </w:pPr>
            <w:r w:rsidRPr="00676B5D">
              <w:rPr>
                <w:bCs/>
                <w:sz w:val="22"/>
                <w:szCs w:val="22"/>
                <w:lang w:val="ru-RU"/>
              </w:rPr>
              <w:t>уметь </w:t>
            </w:r>
            <w:r w:rsidRPr="00676B5D">
              <w:rPr>
                <w:sz w:val="22"/>
                <w:szCs w:val="22"/>
                <w:lang w:val="ru-RU"/>
              </w:rPr>
              <w:t>применить теоретические знания при решении задач;</w:t>
            </w:r>
          </w:p>
          <w:p w14:paraId="42F14ACB" w14:textId="77777777" w:rsidR="00676B5D" w:rsidRPr="00676B5D" w:rsidRDefault="00676B5D" w:rsidP="00197B16">
            <w:pPr>
              <w:numPr>
                <w:ilvl w:val="0"/>
                <w:numId w:val="85"/>
              </w:numPr>
              <w:jc w:val="both"/>
              <w:rPr>
                <w:sz w:val="22"/>
                <w:szCs w:val="22"/>
                <w:lang w:val="ru-RU"/>
              </w:rPr>
            </w:pPr>
            <w:r w:rsidRPr="00676B5D">
              <w:rPr>
                <w:bCs/>
                <w:sz w:val="22"/>
                <w:szCs w:val="22"/>
                <w:lang w:val="ru-RU"/>
              </w:rPr>
              <w:t>получить навыки </w:t>
            </w:r>
            <w:r w:rsidRPr="00676B5D">
              <w:rPr>
                <w:sz w:val="22"/>
                <w:szCs w:val="22"/>
                <w:lang w:val="ru-RU"/>
              </w:rPr>
              <w:t>решения нестандартных задач;</w:t>
            </w:r>
          </w:p>
          <w:p w14:paraId="3DCF27CF" w14:textId="77777777" w:rsidR="00A84255" w:rsidRPr="00676B5D" w:rsidRDefault="00676B5D" w:rsidP="00197B16">
            <w:pPr>
              <w:numPr>
                <w:ilvl w:val="0"/>
                <w:numId w:val="85"/>
              </w:numPr>
              <w:jc w:val="both"/>
              <w:rPr>
                <w:sz w:val="22"/>
                <w:szCs w:val="22"/>
                <w:lang w:val="ru-RU"/>
              </w:rPr>
            </w:pPr>
            <w:r w:rsidRPr="00676B5D">
              <w:rPr>
                <w:bCs/>
                <w:sz w:val="22"/>
                <w:szCs w:val="22"/>
                <w:lang w:val="ru-RU"/>
              </w:rPr>
              <w:t>повысить</w:t>
            </w:r>
            <w:r w:rsidRPr="00676B5D">
              <w:rPr>
                <w:sz w:val="22"/>
                <w:szCs w:val="22"/>
                <w:lang w:val="ru-RU"/>
              </w:rPr>
              <w:t> математическую культуру и качество знаний</w:t>
            </w:r>
            <w:r>
              <w:rPr>
                <w:sz w:val="22"/>
                <w:szCs w:val="22"/>
                <w:lang w:val="ru-RU"/>
              </w:rPr>
              <w:t>.</w:t>
            </w:r>
          </w:p>
        </w:tc>
        <w:tc>
          <w:tcPr>
            <w:tcW w:w="4537" w:type="dxa"/>
          </w:tcPr>
          <w:p w14:paraId="4F3716C7" w14:textId="77777777" w:rsidR="00886FF0" w:rsidRPr="00114F73" w:rsidRDefault="00886FF0" w:rsidP="00886FF0">
            <w:pPr>
              <w:pStyle w:val="HTML"/>
              <w:rPr>
                <w:rFonts w:ascii="Times New Roman" w:hAnsi="Times New Roman"/>
                <w:b/>
                <w:i/>
                <w:sz w:val="22"/>
                <w:szCs w:val="22"/>
                <w:lang w:val="ru-RU"/>
              </w:rPr>
            </w:pPr>
            <w:r w:rsidRPr="00114F73">
              <w:rPr>
                <w:rFonts w:ascii="Times New Roman" w:hAnsi="Times New Roman"/>
                <w:b/>
                <w:i/>
                <w:sz w:val="22"/>
                <w:szCs w:val="22"/>
                <w:lang w:val="ru-RU"/>
              </w:rPr>
              <w:t>Выпускник получит возможность научиться:</w:t>
            </w:r>
          </w:p>
          <w:p w14:paraId="0F719D53" w14:textId="77777777" w:rsidR="00886FF0" w:rsidRPr="00886FF0" w:rsidRDefault="00886FF0" w:rsidP="00197B16">
            <w:pPr>
              <w:widowControl/>
              <w:numPr>
                <w:ilvl w:val="0"/>
                <w:numId w:val="85"/>
              </w:numPr>
              <w:shd w:val="clear" w:color="auto" w:fill="FFFFFF"/>
              <w:tabs>
                <w:tab w:val="clear" w:pos="720"/>
                <w:tab w:val="num" w:pos="360"/>
              </w:tabs>
              <w:autoSpaceDE/>
              <w:autoSpaceDN/>
              <w:adjustRightInd/>
              <w:spacing w:line="240" w:lineRule="atLeast"/>
              <w:ind w:left="40" w:firstLine="283"/>
              <w:rPr>
                <w:rFonts w:eastAsia="Times New Roman"/>
                <w:i/>
                <w:color w:val="000000"/>
                <w:sz w:val="22"/>
                <w:szCs w:val="22"/>
                <w:lang w:val="ru-RU"/>
              </w:rPr>
            </w:pPr>
            <w:r w:rsidRPr="00886FF0">
              <w:rPr>
                <w:rFonts w:eastAsia="Times New Roman"/>
                <w:i/>
                <w:color w:val="000000"/>
                <w:sz w:val="22"/>
                <w:szCs w:val="22"/>
                <w:lang w:val="ru-RU"/>
              </w:rPr>
              <w:t>владение конкретными математическими знаниями, необходимыми для применения в практической деятельности, для изучения смежных дисциплин;</w:t>
            </w:r>
          </w:p>
          <w:p w14:paraId="14AD2224" w14:textId="77777777" w:rsidR="00886FF0" w:rsidRPr="00886FF0" w:rsidRDefault="00886FF0" w:rsidP="00197B16">
            <w:pPr>
              <w:widowControl/>
              <w:numPr>
                <w:ilvl w:val="0"/>
                <w:numId w:val="85"/>
              </w:numPr>
              <w:shd w:val="clear" w:color="auto" w:fill="FFFFFF"/>
              <w:tabs>
                <w:tab w:val="clear" w:pos="720"/>
                <w:tab w:val="num" w:pos="360"/>
              </w:tabs>
              <w:autoSpaceDE/>
              <w:autoSpaceDN/>
              <w:adjustRightInd/>
              <w:spacing w:before="100" w:beforeAutospacing="1" w:line="240" w:lineRule="atLeast"/>
              <w:ind w:left="40" w:firstLine="283"/>
              <w:rPr>
                <w:rFonts w:eastAsia="Times New Roman"/>
                <w:i/>
                <w:color w:val="000000"/>
                <w:sz w:val="22"/>
                <w:szCs w:val="22"/>
                <w:lang w:val="ru-RU"/>
              </w:rPr>
            </w:pPr>
            <w:r w:rsidRPr="00886FF0">
              <w:rPr>
                <w:rFonts w:eastAsia="Times New Roman"/>
                <w:i/>
                <w:color w:val="000000"/>
                <w:sz w:val="22"/>
                <w:szCs w:val="22"/>
                <w:lang w:val="ru-RU"/>
              </w:rPr>
              <w:t>интеллектуальное развитие учащихся, качеств мышления, характерных для математической деятельности;</w:t>
            </w:r>
          </w:p>
          <w:p w14:paraId="51038044" w14:textId="77777777" w:rsidR="00886FF0" w:rsidRPr="00886FF0" w:rsidRDefault="00886FF0" w:rsidP="00197B16">
            <w:pPr>
              <w:widowControl/>
              <w:numPr>
                <w:ilvl w:val="0"/>
                <w:numId w:val="85"/>
              </w:numPr>
              <w:shd w:val="clear" w:color="auto" w:fill="FFFFFF"/>
              <w:tabs>
                <w:tab w:val="clear" w:pos="720"/>
                <w:tab w:val="num" w:pos="360"/>
              </w:tabs>
              <w:autoSpaceDE/>
              <w:autoSpaceDN/>
              <w:adjustRightInd/>
              <w:spacing w:before="100" w:beforeAutospacing="1" w:line="240" w:lineRule="atLeast"/>
              <w:ind w:left="40" w:firstLine="283"/>
              <w:rPr>
                <w:rFonts w:eastAsia="Times New Roman"/>
                <w:i/>
                <w:color w:val="000000"/>
                <w:sz w:val="22"/>
                <w:szCs w:val="22"/>
                <w:lang w:val="ru-RU"/>
              </w:rPr>
            </w:pPr>
            <w:r w:rsidRPr="00886FF0">
              <w:rPr>
                <w:rFonts w:eastAsia="Times New Roman"/>
                <w:i/>
                <w:color w:val="000000"/>
                <w:sz w:val="22"/>
                <w:szCs w:val="22"/>
                <w:lang w:val="ru-RU"/>
              </w:rPr>
              <w:t>формирования понимания значимости математики для научно – технического прогресса;</w:t>
            </w:r>
          </w:p>
          <w:p w14:paraId="0E5C8B98" w14:textId="77777777" w:rsidR="00886FF0" w:rsidRPr="00886FF0" w:rsidRDefault="00886FF0" w:rsidP="00197B16">
            <w:pPr>
              <w:widowControl/>
              <w:numPr>
                <w:ilvl w:val="0"/>
                <w:numId w:val="85"/>
              </w:numPr>
              <w:shd w:val="clear" w:color="auto" w:fill="FFFFFF"/>
              <w:tabs>
                <w:tab w:val="clear" w:pos="720"/>
                <w:tab w:val="num" w:pos="360"/>
              </w:tabs>
              <w:autoSpaceDE/>
              <w:autoSpaceDN/>
              <w:adjustRightInd/>
              <w:spacing w:before="100" w:beforeAutospacing="1" w:line="240" w:lineRule="atLeast"/>
              <w:ind w:left="40" w:firstLine="283"/>
              <w:rPr>
                <w:rFonts w:eastAsia="Times New Roman"/>
                <w:i/>
                <w:color w:val="000000"/>
                <w:sz w:val="22"/>
                <w:szCs w:val="22"/>
                <w:lang w:val="ru-RU"/>
              </w:rPr>
            </w:pPr>
            <w:r w:rsidRPr="00886FF0">
              <w:rPr>
                <w:rFonts w:eastAsia="Times New Roman"/>
                <w:i/>
                <w:color w:val="000000"/>
                <w:sz w:val="22"/>
                <w:szCs w:val="22"/>
                <w:lang w:val="ru-RU"/>
              </w:rPr>
              <w:t>поддержание интереса у школьников к математике;</w:t>
            </w:r>
          </w:p>
          <w:p w14:paraId="0F64065C" w14:textId="77777777" w:rsidR="00A84255" w:rsidRPr="00886FF0" w:rsidRDefault="00886FF0" w:rsidP="00197B16">
            <w:pPr>
              <w:widowControl/>
              <w:numPr>
                <w:ilvl w:val="0"/>
                <w:numId w:val="85"/>
              </w:numPr>
              <w:shd w:val="clear" w:color="auto" w:fill="FFFFFF"/>
              <w:tabs>
                <w:tab w:val="clear" w:pos="720"/>
                <w:tab w:val="num" w:pos="360"/>
              </w:tabs>
              <w:autoSpaceDE/>
              <w:autoSpaceDN/>
              <w:adjustRightInd/>
              <w:spacing w:before="100" w:beforeAutospacing="1" w:after="274" w:line="240" w:lineRule="atLeast"/>
              <w:ind w:left="40" w:firstLine="283"/>
              <w:rPr>
                <w:rFonts w:ascii="Georgia" w:eastAsia="Times New Roman" w:hAnsi="Georgia"/>
                <w:color w:val="000000"/>
                <w:lang w:val="ru-RU"/>
              </w:rPr>
            </w:pPr>
            <w:r w:rsidRPr="00886FF0">
              <w:rPr>
                <w:rFonts w:eastAsia="Times New Roman"/>
                <w:i/>
                <w:color w:val="000000"/>
                <w:sz w:val="22"/>
                <w:szCs w:val="22"/>
                <w:lang w:val="ru-RU"/>
              </w:rPr>
              <w:t xml:space="preserve">наделение учащихся применимыми на практике знаниями, формирующими и </w:t>
            </w:r>
            <w:r>
              <w:rPr>
                <w:rFonts w:eastAsia="Times New Roman"/>
                <w:i/>
                <w:color w:val="000000"/>
                <w:sz w:val="22"/>
                <w:szCs w:val="22"/>
                <w:lang w:val="ru-RU"/>
              </w:rPr>
              <w:t xml:space="preserve">подкрепляющими уверенность в их </w:t>
            </w:r>
            <w:r w:rsidRPr="00886FF0">
              <w:rPr>
                <w:rFonts w:eastAsia="Times New Roman"/>
                <w:i/>
                <w:color w:val="000000"/>
                <w:sz w:val="22"/>
                <w:szCs w:val="22"/>
                <w:lang w:val="ru-RU"/>
              </w:rPr>
              <w:t>математических способностях.</w:t>
            </w:r>
          </w:p>
        </w:tc>
      </w:tr>
      <w:tr w:rsidR="00A84255" w:rsidRPr="00B72BB3" w14:paraId="114B1E59" w14:textId="77777777" w:rsidTr="00F41ACB">
        <w:tc>
          <w:tcPr>
            <w:tcW w:w="9923" w:type="dxa"/>
            <w:gridSpan w:val="4"/>
          </w:tcPr>
          <w:p w14:paraId="4CF5EB27" w14:textId="77777777" w:rsidR="00A84255" w:rsidRPr="00682539" w:rsidRDefault="00B72BB3" w:rsidP="00A84255">
            <w:pPr>
              <w:pStyle w:val="c7"/>
              <w:spacing w:before="0" w:beforeAutospacing="0" w:after="0" w:afterAutospacing="0"/>
              <w:jc w:val="center"/>
              <w:rPr>
                <w:b/>
                <w:sz w:val="22"/>
                <w:szCs w:val="22"/>
              </w:rPr>
            </w:pPr>
            <w:r>
              <w:rPr>
                <w:b/>
                <w:sz w:val="22"/>
                <w:szCs w:val="22"/>
              </w:rPr>
              <w:t xml:space="preserve">1.2.5.40. </w:t>
            </w:r>
            <w:r w:rsidR="00A84255" w:rsidRPr="00682539">
              <w:rPr>
                <w:b/>
                <w:sz w:val="22"/>
                <w:szCs w:val="22"/>
              </w:rPr>
              <w:t>Информационная безопасность</w:t>
            </w:r>
          </w:p>
        </w:tc>
      </w:tr>
      <w:tr w:rsidR="00A84255" w:rsidRPr="00CD0D74" w14:paraId="2E7649EC" w14:textId="77777777" w:rsidTr="00F41ACB">
        <w:tc>
          <w:tcPr>
            <w:tcW w:w="1208" w:type="dxa"/>
            <w:gridSpan w:val="2"/>
          </w:tcPr>
          <w:p w14:paraId="09D7F462"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67A5479C" w14:textId="6741DE54" w:rsidR="00223449" w:rsidRPr="00223449" w:rsidRDefault="00886FF0" w:rsidP="00F41ACB">
            <w:pPr>
              <w:tabs>
                <w:tab w:val="left" w:pos="851"/>
              </w:tabs>
              <w:autoSpaceDE/>
              <w:autoSpaceDN/>
              <w:adjustRightInd/>
              <w:ind w:firstLine="241"/>
              <w:jc w:val="both"/>
              <w:rPr>
                <w:rFonts w:eastAsia="Times New Roman"/>
                <w:b/>
                <w:i/>
                <w:spacing w:val="-1"/>
                <w:sz w:val="22"/>
                <w:szCs w:val="22"/>
                <w:lang w:val="ru-RU" w:eastAsia="en-US"/>
              </w:rPr>
            </w:pPr>
            <w:r>
              <w:rPr>
                <w:b/>
                <w:sz w:val="22"/>
                <w:szCs w:val="22"/>
                <w:lang w:val="ru-RU"/>
              </w:rPr>
              <w:t xml:space="preserve"> </w:t>
            </w:r>
            <w:r w:rsidR="00223449" w:rsidRPr="00223449">
              <w:rPr>
                <w:rFonts w:eastAsia="Times New Roman"/>
                <w:b/>
                <w:i/>
                <w:iCs/>
                <w:spacing w:val="-1"/>
                <w:sz w:val="22"/>
                <w:szCs w:val="22"/>
                <w:lang w:val="ru-RU" w:eastAsia="en-US"/>
              </w:rPr>
              <w:t>Выпускник научится</w:t>
            </w:r>
            <w:r w:rsidR="00223449" w:rsidRPr="00223449">
              <w:rPr>
                <w:rFonts w:eastAsia="Times New Roman"/>
                <w:b/>
                <w:i/>
                <w:spacing w:val="-1"/>
                <w:sz w:val="22"/>
                <w:szCs w:val="22"/>
                <w:lang w:val="ru-RU" w:eastAsia="en-US"/>
              </w:rPr>
              <w:t>:</w:t>
            </w:r>
          </w:p>
          <w:p w14:paraId="3FE84C34" w14:textId="03F3C624" w:rsidR="00223449" w:rsidRPr="00223449" w:rsidRDefault="00223449" w:rsidP="00197B16">
            <w:pPr>
              <w:pStyle w:val="afe"/>
              <w:numPr>
                <w:ilvl w:val="0"/>
                <w:numId w:val="206"/>
              </w:numPr>
              <w:suppressAutoHyphens/>
              <w:ind w:left="0" w:firstLine="241"/>
              <w:rPr>
                <w:sz w:val="22"/>
                <w:szCs w:val="22"/>
                <w:lang w:eastAsia="en-US"/>
              </w:rPr>
            </w:pPr>
            <w:r>
              <w:rPr>
                <w:sz w:val="22"/>
                <w:szCs w:val="22"/>
                <w:lang w:eastAsia="en-US"/>
              </w:rPr>
              <w:t>понимать личную и общественную значимость</w:t>
            </w:r>
            <w:r w:rsidRPr="00223449">
              <w:rPr>
                <w:sz w:val="22"/>
                <w:szCs w:val="22"/>
                <w:lang w:eastAsia="en-US"/>
              </w:rPr>
              <w:t xml:space="preserve"> современной культуры безопасности жизнедеятельности;</w:t>
            </w:r>
          </w:p>
          <w:p w14:paraId="4DC03C3C" w14:textId="63C5C0FA" w:rsidR="00223449" w:rsidRPr="00223449" w:rsidRDefault="00223449" w:rsidP="00197B16">
            <w:pPr>
              <w:pStyle w:val="afe"/>
              <w:numPr>
                <w:ilvl w:val="0"/>
                <w:numId w:val="206"/>
              </w:numPr>
              <w:suppressAutoHyphens/>
              <w:ind w:left="0" w:firstLine="241"/>
              <w:jc w:val="both"/>
              <w:rPr>
                <w:sz w:val="22"/>
                <w:szCs w:val="22"/>
                <w:lang w:eastAsia="en-US"/>
              </w:rPr>
            </w:pPr>
            <w:r>
              <w:rPr>
                <w:sz w:val="22"/>
                <w:szCs w:val="22"/>
                <w:lang w:eastAsia="en-US"/>
              </w:rPr>
              <w:t>знать основные опасные и чрезвычайные ситуации</w:t>
            </w:r>
            <w:r w:rsidRPr="00223449">
              <w:rPr>
                <w:sz w:val="22"/>
                <w:szCs w:val="22"/>
                <w:lang w:eastAsia="en-US"/>
              </w:rPr>
              <w:t xml:space="preserve"> социального характера, включая экстремизм и терроризм, и их последствий для личности, общества и государства; формирование антиэкстремистской и антитеррористической личностной позиции;</w:t>
            </w:r>
          </w:p>
          <w:p w14:paraId="62D39F5D" w14:textId="137AF4FD" w:rsidR="00223449" w:rsidRPr="00223449" w:rsidRDefault="00223449" w:rsidP="00197B16">
            <w:pPr>
              <w:pStyle w:val="afe"/>
              <w:numPr>
                <w:ilvl w:val="0"/>
                <w:numId w:val="206"/>
              </w:numPr>
              <w:suppressAutoHyphens/>
              <w:ind w:left="0" w:firstLine="241"/>
              <w:jc w:val="both"/>
              <w:rPr>
                <w:sz w:val="22"/>
                <w:szCs w:val="22"/>
                <w:lang w:eastAsia="en-US"/>
              </w:rPr>
            </w:pPr>
            <w:r>
              <w:rPr>
                <w:sz w:val="22"/>
                <w:szCs w:val="22"/>
                <w:lang w:eastAsia="en-US"/>
              </w:rPr>
              <w:t>знать и уметь</w:t>
            </w:r>
            <w:r w:rsidRPr="00223449">
              <w:rPr>
                <w:sz w:val="22"/>
                <w:szCs w:val="22"/>
                <w:lang w:eastAsia="en-US"/>
              </w:rPr>
              <w:t xml:space="preserve"> применять меры безопасности и правила поведения в условиях опасных и чрезвычайных ситуаций.</w:t>
            </w:r>
          </w:p>
          <w:p w14:paraId="6B959D42" w14:textId="77777777" w:rsidR="00223449" w:rsidRPr="00223449" w:rsidRDefault="00223449" w:rsidP="00F41ACB">
            <w:pPr>
              <w:tabs>
                <w:tab w:val="left" w:pos="851"/>
              </w:tabs>
              <w:autoSpaceDE/>
              <w:autoSpaceDN/>
              <w:adjustRightInd/>
              <w:ind w:firstLine="241"/>
              <w:jc w:val="both"/>
              <w:rPr>
                <w:rFonts w:eastAsia="Times New Roman"/>
                <w:b/>
                <w:i/>
                <w:spacing w:val="-1"/>
                <w:sz w:val="22"/>
                <w:szCs w:val="22"/>
                <w:lang w:val="ru-RU" w:eastAsia="en-US"/>
              </w:rPr>
            </w:pPr>
            <w:r w:rsidRPr="00223449">
              <w:rPr>
                <w:rFonts w:eastAsia="Times New Roman"/>
                <w:b/>
                <w:i/>
                <w:iCs/>
                <w:spacing w:val="-1"/>
                <w:sz w:val="22"/>
                <w:szCs w:val="22"/>
                <w:lang w:val="ru-RU" w:eastAsia="en-US"/>
              </w:rPr>
              <w:t>Выпускник научится понимать</w:t>
            </w:r>
            <w:r w:rsidRPr="00223449">
              <w:rPr>
                <w:rFonts w:eastAsia="Times New Roman"/>
                <w:b/>
                <w:i/>
                <w:spacing w:val="-1"/>
                <w:sz w:val="22"/>
                <w:szCs w:val="22"/>
                <w:lang w:val="ru-RU" w:eastAsia="en-US"/>
              </w:rPr>
              <w:t>:</w:t>
            </w:r>
          </w:p>
          <w:p w14:paraId="65BECB16" w14:textId="1861B5C5" w:rsidR="00223449" w:rsidRPr="00F41ACB" w:rsidRDefault="00223449" w:rsidP="00197B16">
            <w:pPr>
              <w:pStyle w:val="afe"/>
              <w:numPr>
                <w:ilvl w:val="0"/>
                <w:numId w:val="206"/>
              </w:numPr>
              <w:tabs>
                <w:tab w:val="left" w:pos="851"/>
              </w:tabs>
              <w:ind w:left="0" w:firstLine="241"/>
              <w:jc w:val="both"/>
              <w:rPr>
                <w:spacing w:val="-1"/>
                <w:sz w:val="22"/>
                <w:szCs w:val="22"/>
                <w:lang w:eastAsia="en-US"/>
              </w:rPr>
            </w:pPr>
            <w:r w:rsidRPr="00F41ACB">
              <w:rPr>
                <w:spacing w:val="-1"/>
                <w:sz w:val="22"/>
                <w:szCs w:val="22"/>
                <w:lang w:eastAsia="en-US"/>
              </w:rPr>
              <w:t>источники информационных угроз, вредоносные программы и нежелательные рассылки, поступающие на мобильный телефон, планшет, компьютер;</w:t>
            </w:r>
          </w:p>
          <w:p w14:paraId="6381EA39" w14:textId="66966385" w:rsidR="00223449" w:rsidRPr="00F41ACB" w:rsidRDefault="00223449" w:rsidP="00197B16">
            <w:pPr>
              <w:pStyle w:val="afe"/>
              <w:numPr>
                <w:ilvl w:val="0"/>
                <w:numId w:val="206"/>
              </w:numPr>
              <w:tabs>
                <w:tab w:val="left" w:pos="851"/>
              </w:tabs>
              <w:ind w:left="0" w:firstLine="241"/>
              <w:jc w:val="both"/>
              <w:rPr>
                <w:spacing w:val="-1"/>
                <w:sz w:val="22"/>
                <w:szCs w:val="22"/>
                <w:lang w:eastAsia="en-US"/>
              </w:rPr>
            </w:pPr>
            <w:r w:rsidRPr="00F41ACB">
              <w:rPr>
                <w:spacing w:val="-1"/>
                <w:sz w:val="22"/>
                <w:szCs w:val="22"/>
                <w:lang w:eastAsia="en-US"/>
              </w:rPr>
              <w:t>роль близких людей, семьи, правоохранительных органов для устранения проблем и угроз в сети Интернет и мобильной телефонной связи, телефоны экстренных служб;</w:t>
            </w:r>
          </w:p>
          <w:p w14:paraId="0A0387BE" w14:textId="4397D84F" w:rsidR="00223449" w:rsidRPr="00F41ACB" w:rsidRDefault="00223449" w:rsidP="00197B16">
            <w:pPr>
              <w:pStyle w:val="afe"/>
              <w:numPr>
                <w:ilvl w:val="0"/>
                <w:numId w:val="206"/>
              </w:numPr>
              <w:tabs>
                <w:tab w:val="left" w:pos="851"/>
              </w:tabs>
              <w:ind w:left="0" w:firstLine="241"/>
              <w:jc w:val="both"/>
              <w:rPr>
                <w:spacing w:val="-1"/>
                <w:sz w:val="22"/>
                <w:szCs w:val="22"/>
                <w:lang w:eastAsia="en-US"/>
              </w:rPr>
            </w:pPr>
            <w:r w:rsidRPr="00F41ACB">
              <w:rPr>
                <w:spacing w:val="-1"/>
                <w:sz w:val="22"/>
                <w:szCs w:val="22"/>
                <w:lang w:eastAsia="en-US"/>
              </w:rPr>
              <w:t>виды информационных угроз, правила поведения для защиты от угроз, виды правовой ответственности за проступки и преступления в сфере информационной безопасности;</w:t>
            </w:r>
          </w:p>
          <w:p w14:paraId="447B413D" w14:textId="77777777" w:rsidR="00223449" w:rsidRPr="0042049F" w:rsidRDefault="00223449" w:rsidP="00F41ACB">
            <w:pPr>
              <w:tabs>
                <w:tab w:val="left" w:pos="851"/>
              </w:tabs>
              <w:autoSpaceDE/>
              <w:autoSpaceDN/>
              <w:adjustRightInd/>
              <w:ind w:firstLine="241"/>
              <w:jc w:val="both"/>
              <w:rPr>
                <w:rFonts w:eastAsia="Times New Roman"/>
                <w:b/>
                <w:i/>
                <w:spacing w:val="-1"/>
                <w:sz w:val="22"/>
                <w:szCs w:val="22"/>
                <w:lang w:val="ru-RU" w:eastAsia="en-US"/>
              </w:rPr>
            </w:pPr>
            <w:r w:rsidRPr="0042049F">
              <w:rPr>
                <w:rFonts w:eastAsia="Times New Roman"/>
                <w:b/>
                <w:i/>
                <w:spacing w:val="-1"/>
                <w:sz w:val="22"/>
                <w:szCs w:val="22"/>
                <w:lang w:val="ru-RU" w:eastAsia="en-US"/>
              </w:rPr>
              <w:t>Выпускник научится применять на практике:</w:t>
            </w:r>
          </w:p>
          <w:p w14:paraId="4782AA5C" w14:textId="670B72AD" w:rsidR="00223449" w:rsidRPr="00F41ACB" w:rsidRDefault="00223449" w:rsidP="00197B16">
            <w:pPr>
              <w:pStyle w:val="afe"/>
              <w:numPr>
                <w:ilvl w:val="0"/>
                <w:numId w:val="206"/>
              </w:numPr>
              <w:ind w:left="0" w:firstLine="382"/>
              <w:jc w:val="both"/>
              <w:rPr>
                <w:spacing w:val="-1"/>
                <w:sz w:val="22"/>
                <w:szCs w:val="22"/>
                <w:lang w:eastAsia="en-US"/>
              </w:rPr>
            </w:pPr>
            <w:r w:rsidRPr="00F41ACB">
              <w:rPr>
                <w:spacing w:val="-1"/>
                <w:sz w:val="22"/>
                <w:szCs w:val="22"/>
                <w:lang w:eastAsia="en-US"/>
              </w:rPr>
              <w:t>правила цифровой гигиены для использования средств защиты персональных данных (формировать и использовать пароль, использовать код защиты персонального устройства, регистрироваться на сайтах без распространения личных данных);</w:t>
            </w:r>
          </w:p>
          <w:p w14:paraId="763A5FF0" w14:textId="4D9799A1" w:rsidR="00F0008C" w:rsidRPr="00F41ACB" w:rsidRDefault="00223449" w:rsidP="00197B16">
            <w:pPr>
              <w:pStyle w:val="afe"/>
              <w:numPr>
                <w:ilvl w:val="0"/>
                <w:numId w:val="206"/>
              </w:numPr>
              <w:ind w:left="0" w:firstLine="382"/>
              <w:jc w:val="both"/>
              <w:rPr>
                <w:spacing w:val="-1"/>
                <w:sz w:val="22"/>
                <w:szCs w:val="22"/>
                <w:lang w:eastAsia="en-US"/>
              </w:rPr>
            </w:pPr>
            <w:r w:rsidRPr="00F41ACB">
              <w:rPr>
                <w:spacing w:val="-1"/>
                <w:sz w:val="22"/>
                <w:szCs w:val="22"/>
                <w:lang w:eastAsia="en-US"/>
              </w:rPr>
              <w:t>компетенции медиаинформационной грамотности при работе с информацией в сети Интернет, критическое и избирательное от</w:t>
            </w:r>
            <w:r w:rsidR="004C438B" w:rsidRPr="00F41ACB">
              <w:rPr>
                <w:spacing w:val="-1"/>
                <w:sz w:val="22"/>
                <w:szCs w:val="22"/>
                <w:lang w:eastAsia="en-US"/>
              </w:rPr>
              <w:t>ношение к источникам информации.</w:t>
            </w:r>
          </w:p>
        </w:tc>
        <w:tc>
          <w:tcPr>
            <w:tcW w:w="4537" w:type="dxa"/>
          </w:tcPr>
          <w:p w14:paraId="387F6A81" w14:textId="77777777" w:rsidR="00886FF0" w:rsidRPr="00114F73" w:rsidRDefault="00886FF0" w:rsidP="00886FF0">
            <w:pPr>
              <w:pStyle w:val="HTML"/>
              <w:rPr>
                <w:rFonts w:ascii="Times New Roman" w:hAnsi="Times New Roman"/>
                <w:b/>
                <w:i/>
                <w:sz w:val="22"/>
                <w:szCs w:val="22"/>
                <w:lang w:val="ru-RU"/>
              </w:rPr>
            </w:pPr>
            <w:r w:rsidRPr="00B72BB3">
              <w:rPr>
                <w:rFonts w:ascii="Times New Roman" w:hAnsi="Times New Roman"/>
                <w:b/>
                <w:sz w:val="22"/>
                <w:szCs w:val="22"/>
                <w:lang w:val="ru-RU"/>
              </w:rPr>
              <w:t xml:space="preserve"> </w:t>
            </w:r>
            <w:r w:rsidRPr="00114F73">
              <w:rPr>
                <w:rFonts w:ascii="Times New Roman" w:hAnsi="Times New Roman"/>
                <w:b/>
                <w:i/>
                <w:sz w:val="22"/>
                <w:szCs w:val="22"/>
                <w:lang w:val="ru-RU"/>
              </w:rPr>
              <w:t>Выпускник получит возможность научиться:</w:t>
            </w:r>
          </w:p>
          <w:p w14:paraId="0B25BB7F" w14:textId="77777777" w:rsidR="00886FF0" w:rsidRDefault="00886FF0" w:rsidP="00197B16">
            <w:pPr>
              <w:pStyle w:val="c7"/>
              <w:numPr>
                <w:ilvl w:val="0"/>
                <w:numId w:val="86"/>
              </w:numPr>
              <w:spacing w:before="0" w:beforeAutospacing="0" w:after="0" w:afterAutospacing="0"/>
              <w:rPr>
                <w:i/>
                <w:sz w:val="22"/>
                <w:szCs w:val="22"/>
              </w:rPr>
            </w:pPr>
            <w:r w:rsidRPr="00886FF0">
              <w:rPr>
                <w:i/>
                <w:sz w:val="22"/>
                <w:szCs w:val="22"/>
              </w:rPr>
              <w:t>объяснять необходимость изучения проблемы информационной безопасности;</w:t>
            </w:r>
          </w:p>
          <w:p w14:paraId="4196A871" w14:textId="77777777" w:rsidR="00886FF0" w:rsidRDefault="00886FF0" w:rsidP="00197B16">
            <w:pPr>
              <w:pStyle w:val="c7"/>
              <w:numPr>
                <w:ilvl w:val="0"/>
                <w:numId w:val="86"/>
              </w:numPr>
              <w:spacing w:before="0" w:beforeAutospacing="0" w:after="0" w:afterAutospacing="0"/>
              <w:rPr>
                <w:i/>
                <w:sz w:val="22"/>
                <w:szCs w:val="22"/>
              </w:rPr>
            </w:pPr>
            <w:r w:rsidRPr="00886FF0">
              <w:rPr>
                <w:i/>
                <w:sz w:val="22"/>
                <w:szCs w:val="22"/>
              </w:rPr>
              <w:t xml:space="preserve"> применять методы профилактики и защиты информационных ресурсов от вредоносного программного обеспечения; </w:t>
            </w:r>
          </w:p>
          <w:p w14:paraId="3B184172" w14:textId="77777777" w:rsidR="00223449" w:rsidRPr="00223449" w:rsidRDefault="00223449" w:rsidP="00223449">
            <w:pPr>
              <w:tabs>
                <w:tab w:val="left" w:pos="851"/>
              </w:tabs>
              <w:autoSpaceDE/>
              <w:autoSpaceDN/>
              <w:adjustRightInd/>
              <w:ind w:firstLine="851"/>
              <w:jc w:val="both"/>
              <w:rPr>
                <w:rFonts w:eastAsia="Times New Roman"/>
                <w:spacing w:val="-1"/>
                <w:lang w:val="ru-RU" w:eastAsia="en-US"/>
              </w:rPr>
            </w:pPr>
            <w:r w:rsidRPr="00223449">
              <w:rPr>
                <w:rFonts w:eastAsia="Times New Roman"/>
                <w:i/>
                <w:spacing w:val="-1"/>
                <w:lang w:val="ru-RU" w:eastAsia="en-US"/>
              </w:rPr>
              <w:t>Выпускник освоит нормы культуры информационной безопасности в системе</w:t>
            </w:r>
            <w:r w:rsidRPr="00223449">
              <w:rPr>
                <w:rFonts w:eastAsia="Times New Roman"/>
                <w:spacing w:val="-1"/>
                <w:lang w:val="ru-RU" w:eastAsia="en-US"/>
              </w:rPr>
              <w:t xml:space="preserve"> </w:t>
            </w:r>
            <w:r w:rsidRPr="00223449">
              <w:rPr>
                <w:rFonts w:eastAsia="Times New Roman"/>
                <w:i/>
                <w:iCs/>
                <w:spacing w:val="-1"/>
                <w:lang w:val="ru-RU" w:eastAsia="en-US"/>
              </w:rPr>
              <w:t>универсальных учебных действий</w:t>
            </w:r>
            <w:r w:rsidRPr="00223449">
              <w:rPr>
                <w:rFonts w:eastAsia="Times New Roman"/>
                <w:spacing w:val="-1"/>
                <w:lang w:val="ru-RU" w:eastAsia="en-US"/>
              </w:rPr>
              <w:t xml:space="preserve"> для самостоятельного использования в учебно-познавательной и досуговой деятельности позитивного Интернета и средств электронного обучения с соблюдением правил информационной безопасности.</w:t>
            </w:r>
          </w:p>
          <w:p w14:paraId="22443A1E" w14:textId="1026C9CC" w:rsidR="00A84255" w:rsidRPr="00886FF0" w:rsidRDefault="00A84255" w:rsidP="00223449">
            <w:pPr>
              <w:pStyle w:val="c7"/>
              <w:spacing w:before="0" w:beforeAutospacing="0" w:after="0" w:afterAutospacing="0"/>
              <w:rPr>
                <w:i/>
                <w:sz w:val="22"/>
                <w:szCs w:val="22"/>
              </w:rPr>
            </w:pPr>
          </w:p>
        </w:tc>
      </w:tr>
      <w:tr w:rsidR="00A84255" w:rsidRPr="00B72BB3" w14:paraId="6525B828" w14:textId="77777777" w:rsidTr="00F41ACB">
        <w:tc>
          <w:tcPr>
            <w:tcW w:w="9923" w:type="dxa"/>
            <w:gridSpan w:val="4"/>
          </w:tcPr>
          <w:p w14:paraId="0AFE9EFB" w14:textId="77777777" w:rsidR="00A84255" w:rsidRPr="00682539" w:rsidRDefault="00B72BB3" w:rsidP="00A84255">
            <w:pPr>
              <w:pStyle w:val="c7"/>
              <w:spacing w:before="0" w:beforeAutospacing="0" w:after="0" w:afterAutospacing="0"/>
              <w:jc w:val="center"/>
              <w:rPr>
                <w:b/>
                <w:sz w:val="22"/>
                <w:szCs w:val="22"/>
              </w:rPr>
            </w:pPr>
            <w:r>
              <w:rPr>
                <w:b/>
                <w:sz w:val="22"/>
                <w:szCs w:val="22"/>
              </w:rPr>
              <w:t xml:space="preserve">1.2.5.41. </w:t>
            </w:r>
            <w:r w:rsidR="00A84255">
              <w:rPr>
                <w:b/>
                <w:sz w:val="22"/>
                <w:szCs w:val="22"/>
              </w:rPr>
              <w:t>Основы проектной деятельности</w:t>
            </w:r>
          </w:p>
        </w:tc>
      </w:tr>
      <w:tr w:rsidR="00A84255" w:rsidRPr="00B72BB3" w14:paraId="04BBE6BA" w14:textId="77777777" w:rsidTr="00F41ACB">
        <w:tc>
          <w:tcPr>
            <w:tcW w:w="1208" w:type="dxa"/>
            <w:gridSpan w:val="2"/>
          </w:tcPr>
          <w:p w14:paraId="7316C07A" w14:textId="77777777" w:rsidR="00A84255" w:rsidRPr="00682539" w:rsidRDefault="00A84255" w:rsidP="00B21E21">
            <w:pPr>
              <w:pStyle w:val="af0"/>
              <w:shd w:val="clear" w:color="auto" w:fill="FFFFFF"/>
              <w:spacing w:before="0" w:beforeAutospacing="0" w:after="0" w:afterAutospacing="0"/>
              <w:ind w:left="720"/>
              <w:rPr>
                <w:b/>
                <w:bCs/>
                <w:color w:val="000000"/>
                <w:sz w:val="22"/>
                <w:szCs w:val="22"/>
              </w:rPr>
            </w:pPr>
          </w:p>
        </w:tc>
        <w:tc>
          <w:tcPr>
            <w:tcW w:w="4178" w:type="dxa"/>
          </w:tcPr>
          <w:p w14:paraId="4AE30261" w14:textId="77777777" w:rsidR="00A26D6F" w:rsidRPr="004317BD" w:rsidRDefault="00A26D6F" w:rsidP="00197B16">
            <w:pPr>
              <w:pStyle w:val="afe"/>
              <w:numPr>
                <w:ilvl w:val="0"/>
                <w:numId w:val="95"/>
              </w:numPr>
              <w:rPr>
                <w:sz w:val="22"/>
                <w:szCs w:val="22"/>
              </w:rPr>
            </w:pPr>
            <w:r w:rsidRPr="004317BD">
              <w:rPr>
                <w:b/>
                <w:sz w:val="22"/>
                <w:szCs w:val="22"/>
              </w:rPr>
              <w:t xml:space="preserve">Выпускник научится: </w:t>
            </w:r>
          </w:p>
          <w:p w14:paraId="01DF1909" w14:textId="77777777" w:rsidR="00886FF0" w:rsidRPr="00A26D6F" w:rsidRDefault="00886FF0" w:rsidP="00197B16">
            <w:pPr>
              <w:pStyle w:val="afe"/>
              <w:numPr>
                <w:ilvl w:val="0"/>
                <w:numId w:val="95"/>
              </w:numPr>
              <w:jc w:val="both"/>
              <w:rPr>
                <w:sz w:val="22"/>
                <w:szCs w:val="22"/>
              </w:rPr>
            </w:pPr>
            <w:r w:rsidRPr="00A26D6F">
              <w:rPr>
                <w:sz w:val="22"/>
                <w:szCs w:val="22"/>
              </w:rPr>
              <w:t>планировать и выполнять учебные проекты: выявлять и формулировать</w:t>
            </w:r>
          </w:p>
          <w:p w14:paraId="66D020EB" w14:textId="77777777" w:rsidR="00886FF0" w:rsidRPr="00A26D6F" w:rsidRDefault="00886FF0" w:rsidP="00197B16">
            <w:pPr>
              <w:pStyle w:val="afe"/>
              <w:numPr>
                <w:ilvl w:val="1"/>
                <w:numId w:val="95"/>
              </w:numPr>
              <w:jc w:val="both"/>
              <w:rPr>
                <w:sz w:val="22"/>
                <w:szCs w:val="22"/>
              </w:rPr>
            </w:pPr>
            <w:r w:rsidRPr="00A26D6F">
              <w:rPr>
                <w:sz w:val="22"/>
                <w:szCs w:val="22"/>
              </w:rPr>
              <w:t>проблему; обосновывать цель проекта; планировать этапы выполнения</w:t>
            </w:r>
          </w:p>
          <w:p w14:paraId="598BCF7B" w14:textId="77777777" w:rsidR="00886FF0" w:rsidRPr="00A26D6F" w:rsidRDefault="00886FF0" w:rsidP="00197B16">
            <w:pPr>
              <w:pStyle w:val="afe"/>
              <w:numPr>
                <w:ilvl w:val="1"/>
                <w:numId w:val="95"/>
              </w:numPr>
              <w:jc w:val="both"/>
              <w:rPr>
                <w:sz w:val="22"/>
                <w:szCs w:val="22"/>
              </w:rPr>
            </w:pPr>
            <w:r w:rsidRPr="00A26D6F">
              <w:rPr>
                <w:sz w:val="22"/>
                <w:szCs w:val="22"/>
              </w:rPr>
              <w:t>работ; контролировать ход и результаты выполнения проекта,</w:t>
            </w:r>
          </w:p>
          <w:p w14:paraId="63A3990B" w14:textId="77777777" w:rsidR="00886FF0" w:rsidRPr="00A26D6F" w:rsidRDefault="00886FF0" w:rsidP="00197B16">
            <w:pPr>
              <w:pStyle w:val="afe"/>
              <w:numPr>
                <w:ilvl w:val="0"/>
                <w:numId w:val="95"/>
              </w:numPr>
              <w:jc w:val="both"/>
              <w:rPr>
                <w:sz w:val="22"/>
                <w:szCs w:val="22"/>
              </w:rPr>
            </w:pPr>
            <w:r w:rsidRPr="00A26D6F">
              <w:rPr>
                <w:sz w:val="22"/>
                <w:szCs w:val="22"/>
              </w:rPr>
              <w:t>составлять индивидуальный план реализации проекта;</w:t>
            </w:r>
          </w:p>
          <w:p w14:paraId="16332266" w14:textId="77777777" w:rsidR="00886FF0" w:rsidRPr="00A26D6F" w:rsidRDefault="00886FF0" w:rsidP="00197B16">
            <w:pPr>
              <w:pStyle w:val="afe"/>
              <w:numPr>
                <w:ilvl w:val="0"/>
                <w:numId w:val="95"/>
              </w:numPr>
              <w:jc w:val="both"/>
              <w:rPr>
                <w:sz w:val="22"/>
                <w:szCs w:val="22"/>
              </w:rPr>
            </w:pPr>
            <w:r w:rsidRPr="00A26D6F">
              <w:rPr>
                <w:sz w:val="22"/>
                <w:szCs w:val="22"/>
              </w:rPr>
              <w:t xml:space="preserve"> публично представить ре</w:t>
            </w:r>
            <w:r w:rsidR="004317BD">
              <w:rPr>
                <w:sz w:val="22"/>
                <w:szCs w:val="22"/>
              </w:rPr>
              <w:t>зультаты проектной деятельности;</w:t>
            </w:r>
          </w:p>
          <w:p w14:paraId="2BC4C51C" w14:textId="3261C2B0" w:rsidR="00886FF0" w:rsidRPr="00EF6EEB" w:rsidRDefault="00886FF0" w:rsidP="00197B16">
            <w:pPr>
              <w:pStyle w:val="afe"/>
              <w:numPr>
                <w:ilvl w:val="0"/>
                <w:numId w:val="95"/>
              </w:numPr>
              <w:jc w:val="both"/>
              <w:rPr>
                <w:sz w:val="22"/>
                <w:szCs w:val="22"/>
              </w:rPr>
            </w:pPr>
            <w:r w:rsidRPr="00A26D6F">
              <w:rPr>
                <w:sz w:val="22"/>
                <w:szCs w:val="22"/>
              </w:rPr>
              <w:t xml:space="preserve"> целенаправленно и осознанно развивать свои познавательные,</w:t>
            </w:r>
            <w:r w:rsidR="00EF6EEB">
              <w:rPr>
                <w:sz w:val="22"/>
                <w:szCs w:val="22"/>
              </w:rPr>
              <w:t xml:space="preserve"> </w:t>
            </w:r>
            <w:r w:rsidRPr="00EF6EEB">
              <w:rPr>
                <w:sz w:val="22"/>
                <w:szCs w:val="22"/>
              </w:rPr>
              <w:t>коммуникативные способности;</w:t>
            </w:r>
          </w:p>
          <w:p w14:paraId="36CA887B" w14:textId="77777777" w:rsidR="00A84255" w:rsidRPr="004317BD" w:rsidRDefault="00886FF0" w:rsidP="00197B16">
            <w:pPr>
              <w:pStyle w:val="afe"/>
              <w:numPr>
                <w:ilvl w:val="0"/>
                <w:numId w:val="95"/>
              </w:numPr>
              <w:jc w:val="both"/>
              <w:rPr>
                <w:sz w:val="22"/>
                <w:szCs w:val="22"/>
              </w:rPr>
            </w:pPr>
            <w:r w:rsidRPr="004317BD">
              <w:rPr>
                <w:sz w:val="22"/>
                <w:szCs w:val="22"/>
              </w:rPr>
              <w:t>работать с различными источниками информации, используя разные</w:t>
            </w:r>
            <w:r w:rsidR="004317BD" w:rsidRPr="004317BD">
              <w:rPr>
                <w:sz w:val="22"/>
                <w:szCs w:val="22"/>
              </w:rPr>
              <w:t xml:space="preserve"> </w:t>
            </w:r>
            <w:r w:rsidRPr="004317BD">
              <w:rPr>
                <w:sz w:val="22"/>
                <w:szCs w:val="22"/>
              </w:rPr>
              <w:t>формы работы с литературой, составлять библиографию и список</w:t>
            </w:r>
            <w:r w:rsidR="004317BD" w:rsidRPr="004317BD">
              <w:rPr>
                <w:sz w:val="22"/>
                <w:szCs w:val="22"/>
              </w:rPr>
              <w:t xml:space="preserve"> </w:t>
            </w:r>
            <w:r w:rsidRPr="004317BD">
              <w:rPr>
                <w:sz w:val="22"/>
                <w:szCs w:val="22"/>
              </w:rPr>
              <w:t>литературы</w:t>
            </w:r>
            <w:r w:rsidR="004317BD" w:rsidRPr="004317BD">
              <w:rPr>
                <w:sz w:val="22"/>
                <w:szCs w:val="22"/>
              </w:rPr>
              <w:t>.</w:t>
            </w:r>
          </w:p>
        </w:tc>
        <w:tc>
          <w:tcPr>
            <w:tcW w:w="4537" w:type="dxa"/>
          </w:tcPr>
          <w:p w14:paraId="12E2B133" w14:textId="77777777" w:rsidR="00A84255" w:rsidRPr="00114F73" w:rsidRDefault="00A26D6F" w:rsidP="00A26D6F">
            <w:pPr>
              <w:pStyle w:val="c7"/>
              <w:spacing w:before="0" w:beforeAutospacing="0" w:after="0" w:afterAutospacing="0"/>
              <w:rPr>
                <w:b/>
                <w:i/>
                <w:sz w:val="22"/>
                <w:szCs w:val="22"/>
              </w:rPr>
            </w:pPr>
            <w:r w:rsidRPr="00114F73">
              <w:rPr>
                <w:b/>
                <w:i/>
                <w:sz w:val="22"/>
                <w:szCs w:val="22"/>
              </w:rPr>
              <w:t>Выпускник получит возможность научиться:</w:t>
            </w:r>
          </w:p>
          <w:p w14:paraId="1DB4B531" w14:textId="77777777" w:rsidR="00A26D6F" w:rsidRPr="00A26D6F" w:rsidRDefault="00A26D6F" w:rsidP="00197B16">
            <w:pPr>
              <w:pStyle w:val="c7"/>
              <w:numPr>
                <w:ilvl w:val="0"/>
                <w:numId w:val="87"/>
              </w:numPr>
              <w:spacing w:before="0" w:beforeAutospacing="0" w:after="0" w:afterAutospacing="0"/>
              <w:rPr>
                <w:i/>
                <w:sz w:val="22"/>
                <w:szCs w:val="22"/>
              </w:rPr>
            </w:pPr>
            <w:r w:rsidRPr="00A26D6F">
              <w:rPr>
                <w:i/>
                <w:sz w:val="22"/>
                <w:szCs w:val="22"/>
              </w:rPr>
              <w:t xml:space="preserve">владеть технологиями проектирования через создание проекта, технологией публичной защиты проектов: </w:t>
            </w:r>
          </w:p>
          <w:p w14:paraId="3897CD1A" w14:textId="77777777" w:rsidR="00A26D6F" w:rsidRPr="00A26D6F" w:rsidRDefault="00A26D6F" w:rsidP="00197B16">
            <w:pPr>
              <w:pStyle w:val="c7"/>
              <w:numPr>
                <w:ilvl w:val="0"/>
                <w:numId w:val="87"/>
              </w:numPr>
              <w:spacing w:before="0" w:beforeAutospacing="0" w:after="0" w:afterAutospacing="0"/>
              <w:rPr>
                <w:i/>
                <w:sz w:val="22"/>
                <w:szCs w:val="22"/>
              </w:rPr>
            </w:pPr>
            <w:r w:rsidRPr="00A26D6F">
              <w:rPr>
                <w:i/>
                <w:sz w:val="22"/>
                <w:szCs w:val="22"/>
              </w:rPr>
              <w:t xml:space="preserve"> коллективной проектной деятельности и решений специфических проблемных ситуаций, возникающих в групповом процессе;</w:t>
            </w:r>
          </w:p>
          <w:p w14:paraId="32A4300B" w14:textId="77777777" w:rsidR="00A26D6F" w:rsidRPr="00A26D6F" w:rsidRDefault="00A26D6F" w:rsidP="00197B16">
            <w:pPr>
              <w:pStyle w:val="c7"/>
              <w:numPr>
                <w:ilvl w:val="0"/>
                <w:numId w:val="87"/>
              </w:numPr>
              <w:spacing w:before="0" w:beforeAutospacing="0" w:after="0" w:afterAutospacing="0"/>
              <w:rPr>
                <w:i/>
                <w:sz w:val="22"/>
                <w:szCs w:val="22"/>
              </w:rPr>
            </w:pPr>
            <w:r w:rsidRPr="00A26D6F">
              <w:rPr>
                <w:i/>
                <w:sz w:val="22"/>
                <w:szCs w:val="22"/>
              </w:rPr>
              <w:t xml:space="preserve"> переносить полученных учебных навыков в ситуации реальной жизнедеятельности и реального общения; </w:t>
            </w:r>
          </w:p>
          <w:p w14:paraId="5FD3E86A" w14:textId="77777777" w:rsidR="00A26D6F" w:rsidRPr="00A26D6F" w:rsidRDefault="00A26D6F" w:rsidP="00197B16">
            <w:pPr>
              <w:pStyle w:val="c7"/>
              <w:numPr>
                <w:ilvl w:val="0"/>
                <w:numId w:val="87"/>
              </w:numPr>
              <w:spacing w:before="0" w:beforeAutospacing="0" w:after="0" w:afterAutospacing="0"/>
              <w:rPr>
                <w:i/>
                <w:sz w:val="22"/>
                <w:szCs w:val="22"/>
              </w:rPr>
            </w:pPr>
            <w:r w:rsidRPr="00A26D6F">
              <w:rPr>
                <w:i/>
                <w:sz w:val="22"/>
                <w:szCs w:val="22"/>
              </w:rPr>
              <w:t>самостоятельно творчески мыслить и использовать это умение на практике</w:t>
            </w:r>
          </w:p>
          <w:p w14:paraId="5F882337" w14:textId="77777777" w:rsidR="00A26D6F" w:rsidRPr="00A26D6F" w:rsidRDefault="00A26D6F" w:rsidP="00197B16">
            <w:pPr>
              <w:pStyle w:val="c7"/>
              <w:numPr>
                <w:ilvl w:val="0"/>
                <w:numId w:val="87"/>
              </w:numPr>
              <w:spacing w:before="0" w:beforeAutospacing="0" w:after="0" w:afterAutospacing="0"/>
              <w:rPr>
                <w:b/>
                <w:sz w:val="22"/>
                <w:szCs w:val="22"/>
              </w:rPr>
            </w:pPr>
            <w:r w:rsidRPr="00A26D6F">
              <w:rPr>
                <w:i/>
                <w:sz w:val="22"/>
                <w:szCs w:val="22"/>
              </w:rPr>
              <w:t xml:space="preserve"> ориентироваться в информационном пространстве</w:t>
            </w:r>
            <w:r w:rsidRPr="00A26D6F">
              <w:rPr>
                <w:sz w:val="22"/>
                <w:szCs w:val="22"/>
              </w:rPr>
              <w:t>.</w:t>
            </w:r>
          </w:p>
        </w:tc>
      </w:tr>
      <w:tr w:rsidR="00A84255" w:rsidRPr="00B72BB3" w14:paraId="0766ECE2" w14:textId="77777777" w:rsidTr="00F41ACB">
        <w:tc>
          <w:tcPr>
            <w:tcW w:w="9923" w:type="dxa"/>
            <w:gridSpan w:val="4"/>
          </w:tcPr>
          <w:p w14:paraId="378F16B5" w14:textId="77777777" w:rsidR="00A84255" w:rsidRPr="00682539" w:rsidRDefault="00B72BB3" w:rsidP="00A84255">
            <w:pPr>
              <w:pStyle w:val="c7"/>
              <w:spacing w:before="0" w:beforeAutospacing="0" w:after="0" w:afterAutospacing="0"/>
              <w:jc w:val="center"/>
              <w:rPr>
                <w:b/>
                <w:sz w:val="22"/>
                <w:szCs w:val="22"/>
              </w:rPr>
            </w:pPr>
            <w:r>
              <w:rPr>
                <w:b/>
                <w:sz w:val="22"/>
                <w:szCs w:val="22"/>
              </w:rPr>
              <w:t xml:space="preserve">1.2.5.42. </w:t>
            </w:r>
            <w:r w:rsidR="005C0F7D">
              <w:rPr>
                <w:b/>
                <w:sz w:val="22"/>
                <w:szCs w:val="22"/>
              </w:rPr>
              <w:t>Введение в естес</w:t>
            </w:r>
            <w:r w:rsidR="00A84255" w:rsidRPr="00682539">
              <w:rPr>
                <w:b/>
                <w:sz w:val="22"/>
                <w:szCs w:val="22"/>
              </w:rPr>
              <w:t>твознание</w:t>
            </w:r>
          </w:p>
        </w:tc>
      </w:tr>
      <w:tr w:rsidR="00A84255" w:rsidRPr="00CD0D74" w14:paraId="1E2F37F4" w14:textId="77777777" w:rsidTr="00F41ACB">
        <w:tc>
          <w:tcPr>
            <w:tcW w:w="1208" w:type="dxa"/>
            <w:gridSpan w:val="2"/>
          </w:tcPr>
          <w:p w14:paraId="129A4663" w14:textId="77777777" w:rsidR="00A84255" w:rsidRPr="00682539" w:rsidRDefault="00A84255" w:rsidP="00A84255">
            <w:pPr>
              <w:pStyle w:val="af0"/>
              <w:shd w:val="clear" w:color="auto" w:fill="FFFFFF"/>
              <w:spacing w:before="0" w:beforeAutospacing="0" w:after="0" w:afterAutospacing="0"/>
              <w:rPr>
                <w:b/>
                <w:bCs/>
                <w:color w:val="000000"/>
                <w:sz w:val="22"/>
                <w:szCs w:val="22"/>
              </w:rPr>
            </w:pPr>
          </w:p>
        </w:tc>
        <w:tc>
          <w:tcPr>
            <w:tcW w:w="4178" w:type="dxa"/>
          </w:tcPr>
          <w:p w14:paraId="438B04DA" w14:textId="77777777" w:rsidR="005C0F7D" w:rsidRPr="004F1A49" w:rsidRDefault="005C0F7D" w:rsidP="00EF6EEB">
            <w:pPr>
              <w:jc w:val="both"/>
              <w:rPr>
                <w:sz w:val="22"/>
                <w:szCs w:val="22"/>
                <w:lang w:val="ru-RU"/>
              </w:rPr>
            </w:pPr>
            <w:r w:rsidRPr="004F1A49">
              <w:rPr>
                <w:b/>
                <w:sz w:val="22"/>
                <w:szCs w:val="22"/>
                <w:lang w:val="ru-RU"/>
              </w:rPr>
              <w:t xml:space="preserve">Выпускник научится: </w:t>
            </w:r>
          </w:p>
          <w:p w14:paraId="6B19008E" w14:textId="77777777" w:rsidR="00EF6EEB" w:rsidRPr="004F1A49" w:rsidRDefault="005C0F7D" w:rsidP="00EF6EEB">
            <w:pPr>
              <w:ind w:left="284"/>
              <w:jc w:val="both"/>
              <w:rPr>
                <w:rFonts w:eastAsia="Times New Roman"/>
                <w:sz w:val="22"/>
                <w:szCs w:val="22"/>
                <w:lang w:val="ru-RU"/>
              </w:rPr>
            </w:pPr>
            <w:r w:rsidRPr="004F1A49">
              <w:rPr>
                <w:sz w:val="22"/>
                <w:szCs w:val="22"/>
                <w:lang w:val="ru-RU"/>
              </w:rPr>
              <w:t xml:space="preserve"> </w:t>
            </w:r>
            <w:r w:rsidR="00EF6EEB" w:rsidRPr="004F1A49">
              <w:rPr>
                <w:rFonts w:eastAsia="Times New Roman"/>
                <w:b/>
                <w:sz w:val="22"/>
                <w:szCs w:val="22"/>
                <w:lang w:val="ru-RU"/>
              </w:rPr>
              <w:t xml:space="preserve">Обучающийся научится </w:t>
            </w:r>
            <w:r w:rsidR="00EF6EEB" w:rsidRPr="004F1A49">
              <w:rPr>
                <w:rFonts w:eastAsia="Times New Roman"/>
                <w:sz w:val="22"/>
                <w:szCs w:val="22"/>
                <w:lang w:val="ru-RU"/>
              </w:rPr>
              <w:t>:</w:t>
            </w:r>
          </w:p>
          <w:p w14:paraId="3937277F" w14:textId="77777777" w:rsidR="00EF6EEB" w:rsidRPr="00B21E21" w:rsidRDefault="00EF6EEB" w:rsidP="00197B16">
            <w:pPr>
              <w:pStyle w:val="afe"/>
              <w:numPr>
                <w:ilvl w:val="0"/>
                <w:numId w:val="237"/>
              </w:numPr>
              <w:ind w:left="0" w:firstLine="241"/>
              <w:jc w:val="both"/>
              <w:rPr>
                <w:sz w:val="22"/>
                <w:szCs w:val="22"/>
              </w:rPr>
            </w:pPr>
            <w:r w:rsidRPr="00B21E21">
              <w:rPr>
                <w:sz w:val="22"/>
                <w:szCs w:val="22"/>
              </w:rPr>
              <w:t xml:space="preserve">•описывать свойства твёрдых, жидких, газообразных веществ, выделяя их существенные признаки; </w:t>
            </w:r>
          </w:p>
          <w:p w14:paraId="13F2F9CC" w14:textId="72FF9620" w:rsidR="00EF6EEB" w:rsidRPr="00B21E21" w:rsidRDefault="00EF6EEB" w:rsidP="00197B16">
            <w:pPr>
              <w:pStyle w:val="afe"/>
              <w:numPr>
                <w:ilvl w:val="0"/>
                <w:numId w:val="237"/>
              </w:numPr>
              <w:ind w:left="0" w:firstLine="241"/>
              <w:jc w:val="both"/>
              <w:rPr>
                <w:sz w:val="22"/>
                <w:szCs w:val="22"/>
              </w:rPr>
            </w:pPr>
            <w:r w:rsidRPr="00B21E21">
              <w:rPr>
                <w:sz w:val="22"/>
                <w:szCs w:val="22"/>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14:paraId="6B65C599" w14:textId="0D5AB8EE" w:rsidR="00EF6EEB" w:rsidRPr="00B21E21" w:rsidRDefault="00EF6EEB" w:rsidP="00197B16">
            <w:pPr>
              <w:pStyle w:val="afe"/>
              <w:numPr>
                <w:ilvl w:val="0"/>
                <w:numId w:val="237"/>
              </w:numPr>
              <w:ind w:left="0" w:firstLine="241"/>
              <w:jc w:val="both"/>
              <w:rPr>
                <w:sz w:val="22"/>
                <w:szCs w:val="22"/>
              </w:rPr>
            </w:pPr>
            <w:r w:rsidRPr="00B21E21">
              <w:rPr>
                <w:sz w:val="22"/>
                <w:szCs w:val="22"/>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14:paraId="3A5A6B27" w14:textId="1E7ECD59" w:rsidR="00EF6EEB" w:rsidRPr="00B21E21" w:rsidRDefault="00EF6EEB" w:rsidP="00197B16">
            <w:pPr>
              <w:pStyle w:val="afe"/>
              <w:numPr>
                <w:ilvl w:val="0"/>
                <w:numId w:val="237"/>
              </w:numPr>
              <w:ind w:left="0" w:firstLine="241"/>
              <w:jc w:val="both"/>
              <w:rPr>
                <w:sz w:val="22"/>
                <w:szCs w:val="22"/>
              </w:rPr>
            </w:pPr>
            <w:r w:rsidRPr="00B21E21">
              <w:rPr>
                <w:sz w:val="22"/>
                <w:szCs w:val="22"/>
              </w:rPr>
              <w:t>изображать состав простейших веществ с помощью химических формул и сущность химических реакций с помощью химических уравнений;</w:t>
            </w:r>
          </w:p>
          <w:p w14:paraId="39CD98A6" w14:textId="4E246C7F" w:rsidR="00EF6EEB" w:rsidRPr="00B21E21" w:rsidRDefault="00EF6EEB" w:rsidP="00197B16">
            <w:pPr>
              <w:pStyle w:val="afe"/>
              <w:numPr>
                <w:ilvl w:val="0"/>
                <w:numId w:val="237"/>
              </w:numPr>
              <w:ind w:left="0" w:firstLine="241"/>
              <w:jc w:val="both"/>
              <w:rPr>
                <w:sz w:val="22"/>
                <w:szCs w:val="22"/>
              </w:rPr>
            </w:pPr>
            <w:r w:rsidRPr="00B21E21">
              <w:rPr>
                <w:sz w:val="22"/>
                <w:szCs w:val="22"/>
              </w:rPr>
              <w:t xml:space="preserve">описывать состав, свойства и значение (в природе и практической деятельности человека) простых веществ — кислорода и водорода; </w:t>
            </w:r>
          </w:p>
          <w:p w14:paraId="1F65FE36" w14:textId="417FDD0D" w:rsidR="00EF6EEB" w:rsidRPr="00B21E21" w:rsidRDefault="00EF6EEB" w:rsidP="00197B16">
            <w:pPr>
              <w:pStyle w:val="afe"/>
              <w:numPr>
                <w:ilvl w:val="0"/>
                <w:numId w:val="237"/>
              </w:numPr>
              <w:ind w:left="0" w:firstLine="241"/>
              <w:jc w:val="both"/>
              <w:rPr>
                <w:sz w:val="22"/>
                <w:szCs w:val="22"/>
              </w:rPr>
            </w:pPr>
            <w:r w:rsidRPr="00B21E21">
              <w:rPr>
                <w:sz w:val="22"/>
                <w:szCs w:val="22"/>
              </w:rPr>
              <w:t>пользоваться лабораторным оборудованием и химической посудой;</w:t>
            </w:r>
          </w:p>
          <w:p w14:paraId="26D6124B" w14:textId="1BC35D6B" w:rsidR="00EF6EEB" w:rsidRPr="00B21E21" w:rsidRDefault="00EF6EEB" w:rsidP="00197B16">
            <w:pPr>
              <w:pStyle w:val="afe"/>
              <w:numPr>
                <w:ilvl w:val="0"/>
                <w:numId w:val="237"/>
              </w:numPr>
              <w:ind w:left="0" w:firstLine="241"/>
              <w:jc w:val="both"/>
              <w:rPr>
                <w:sz w:val="22"/>
                <w:szCs w:val="22"/>
              </w:rPr>
            </w:pPr>
            <w:r w:rsidRPr="00B21E21">
              <w:rPr>
                <w:sz w:val="22"/>
                <w:szCs w:val="22"/>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14:paraId="7208CCDE" w14:textId="0E04D982" w:rsidR="00A84255" w:rsidRPr="00BE5B23" w:rsidRDefault="00A84255" w:rsidP="00EF6EEB">
            <w:pPr>
              <w:jc w:val="both"/>
              <w:rPr>
                <w:b/>
                <w:sz w:val="22"/>
                <w:szCs w:val="22"/>
                <w:lang w:val="ru-RU"/>
              </w:rPr>
            </w:pPr>
          </w:p>
        </w:tc>
        <w:tc>
          <w:tcPr>
            <w:tcW w:w="4537" w:type="dxa"/>
          </w:tcPr>
          <w:p w14:paraId="56A85DED" w14:textId="77777777" w:rsidR="005C0F7D" w:rsidRPr="00114F73" w:rsidRDefault="005C0F7D" w:rsidP="00B21E21">
            <w:pPr>
              <w:pStyle w:val="c7"/>
              <w:spacing w:before="0" w:beforeAutospacing="0" w:after="0" w:afterAutospacing="0"/>
              <w:ind w:left="323"/>
              <w:rPr>
                <w:b/>
                <w:i/>
                <w:sz w:val="22"/>
                <w:szCs w:val="22"/>
              </w:rPr>
            </w:pPr>
            <w:r w:rsidRPr="00114F73">
              <w:rPr>
                <w:b/>
                <w:i/>
                <w:sz w:val="22"/>
                <w:szCs w:val="22"/>
              </w:rPr>
              <w:t>Выпускник получит возможность научиться:</w:t>
            </w:r>
          </w:p>
          <w:p w14:paraId="41C236F9" w14:textId="44D6CBD5" w:rsidR="00EF6EEB" w:rsidRPr="00EF6EEB" w:rsidRDefault="00EF6EEB" w:rsidP="00197B16">
            <w:pPr>
              <w:pStyle w:val="afe"/>
              <w:numPr>
                <w:ilvl w:val="0"/>
                <w:numId w:val="236"/>
              </w:numPr>
              <w:ind w:left="0" w:firstLine="323"/>
              <w:jc w:val="both"/>
              <w:rPr>
                <w:i/>
                <w:sz w:val="22"/>
                <w:szCs w:val="22"/>
              </w:rPr>
            </w:pPr>
            <w:r w:rsidRPr="00EF6EEB">
              <w:rPr>
                <w:i/>
                <w:sz w:val="22"/>
                <w:szCs w:val="22"/>
              </w:rPr>
              <w:t xml:space="preserve">грамотно обращаться с веществами в повседневной жизни; </w:t>
            </w:r>
          </w:p>
          <w:p w14:paraId="52C3C78C" w14:textId="5F69121B" w:rsidR="00EF6EEB" w:rsidRPr="00B21E21" w:rsidRDefault="00EF6EEB" w:rsidP="00197B16">
            <w:pPr>
              <w:pStyle w:val="afe"/>
              <w:numPr>
                <w:ilvl w:val="0"/>
                <w:numId w:val="236"/>
              </w:numPr>
              <w:ind w:left="0" w:firstLine="323"/>
              <w:jc w:val="both"/>
              <w:rPr>
                <w:i/>
                <w:sz w:val="22"/>
                <w:szCs w:val="22"/>
              </w:rPr>
            </w:pPr>
            <w:r w:rsidRPr="00B21E21">
              <w:rPr>
                <w:i/>
                <w:sz w:val="22"/>
                <w:szCs w:val="22"/>
              </w:rPr>
              <w:t xml:space="preserve">осознавать необходимость соблюдения правил экологически безопасного поведения в окружающей природной среде; </w:t>
            </w:r>
          </w:p>
          <w:p w14:paraId="3BCB1E93" w14:textId="708BD998" w:rsidR="00EF6EEB" w:rsidRPr="00B21E21" w:rsidRDefault="00EF6EEB" w:rsidP="00197B16">
            <w:pPr>
              <w:pStyle w:val="afe"/>
              <w:numPr>
                <w:ilvl w:val="0"/>
                <w:numId w:val="236"/>
              </w:numPr>
              <w:ind w:left="0" w:firstLine="323"/>
              <w:jc w:val="both"/>
              <w:rPr>
                <w:i/>
                <w:sz w:val="22"/>
                <w:szCs w:val="22"/>
              </w:rPr>
            </w:pPr>
            <w:r w:rsidRPr="00B21E21">
              <w:rPr>
                <w:i/>
                <w:sz w:val="22"/>
                <w:szCs w:val="22"/>
              </w:rPr>
              <w:t xml:space="preserve">понимать смысл и необходимость соблюдения предписаний, предлагаемых в инструкциях по использованию лекарств, средств бытовой химии и др.; </w:t>
            </w:r>
          </w:p>
          <w:p w14:paraId="7A60C9A3" w14:textId="719F528C" w:rsidR="00EF6EEB" w:rsidRPr="00B21E21" w:rsidRDefault="00EF6EEB" w:rsidP="00197B16">
            <w:pPr>
              <w:pStyle w:val="afe"/>
              <w:numPr>
                <w:ilvl w:val="0"/>
                <w:numId w:val="236"/>
              </w:numPr>
              <w:ind w:left="0" w:firstLine="323"/>
              <w:jc w:val="both"/>
              <w:rPr>
                <w:i/>
                <w:sz w:val="22"/>
                <w:szCs w:val="22"/>
              </w:rPr>
            </w:pPr>
            <w:r w:rsidRPr="00B21E21">
              <w:rPr>
                <w:i/>
                <w:sz w:val="22"/>
                <w:szCs w:val="22"/>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14:paraId="6E24630E" w14:textId="4BE97966" w:rsidR="00EF6EEB" w:rsidRPr="00B21E21" w:rsidRDefault="00EF6EEB" w:rsidP="00197B16">
            <w:pPr>
              <w:pStyle w:val="afe"/>
              <w:numPr>
                <w:ilvl w:val="0"/>
                <w:numId w:val="236"/>
              </w:numPr>
              <w:ind w:left="0" w:firstLine="323"/>
              <w:jc w:val="both"/>
              <w:rPr>
                <w:i/>
                <w:sz w:val="22"/>
                <w:szCs w:val="22"/>
              </w:rPr>
            </w:pPr>
            <w:r w:rsidRPr="00B21E21">
              <w:rPr>
                <w:i/>
                <w:sz w:val="22"/>
                <w:szCs w:val="22"/>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14:paraId="04F8FF35" w14:textId="2A4914D2" w:rsidR="00EF6EEB" w:rsidRPr="00B21E21" w:rsidRDefault="00EF6EEB" w:rsidP="00197B16">
            <w:pPr>
              <w:pStyle w:val="afe"/>
              <w:numPr>
                <w:ilvl w:val="0"/>
                <w:numId w:val="236"/>
              </w:numPr>
              <w:ind w:left="0" w:firstLine="323"/>
              <w:jc w:val="both"/>
              <w:rPr>
                <w:b/>
                <w:i/>
                <w:sz w:val="22"/>
                <w:szCs w:val="22"/>
              </w:rPr>
            </w:pPr>
            <w:r w:rsidRPr="00B21E21">
              <w:rPr>
                <w:i/>
                <w:sz w:val="22"/>
                <w:szCs w:val="22"/>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r w:rsidRPr="00B21E21">
              <w:rPr>
                <w:b/>
                <w:i/>
                <w:sz w:val="22"/>
                <w:szCs w:val="22"/>
              </w:rPr>
              <w:t>.</w:t>
            </w:r>
          </w:p>
          <w:p w14:paraId="5F63561D" w14:textId="0CF04ABD" w:rsidR="00EF6EEB" w:rsidRPr="00B21E21" w:rsidRDefault="00EF6EEB" w:rsidP="00197B16">
            <w:pPr>
              <w:pStyle w:val="afe"/>
              <w:numPr>
                <w:ilvl w:val="0"/>
                <w:numId w:val="236"/>
              </w:numPr>
              <w:ind w:left="0" w:firstLine="323"/>
              <w:jc w:val="both"/>
              <w:rPr>
                <w:i/>
                <w:sz w:val="22"/>
                <w:szCs w:val="22"/>
              </w:rPr>
            </w:pPr>
            <w:r w:rsidRPr="00B21E21">
              <w:rPr>
                <w:i/>
                <w:sz w:val="22"/>
                <w:szCs w:val="22"/>
              </w:rPr>
              <w:t xml:space="preserve">осознавать значение теоретических знаний для практической деятельности человека; </w:t>
            </w:r>
          </w:p>
          <w:p w14:paraId="00EB89C7" w14:textId="74E03CBC" w:rsidR="00EF6EEB" w:rsidRPr="00B21E21" w:rsidRDefault="00EF6EEB" w:rsidP="00197B16">
            <w:pPr>
              <w:pStyle w:val="afe"/>
              <w:numPr>
                <w:ilvl w:val="0"/>
                <w:numId w:val="236"/>
              </w:numPr>
              <w:ind w:left="0" w:firstLine="323"/>
              <w:jc w:val="both"/>
              <w:rPr>
                <w:i/>
                <w:sz w:val="22"/>
                <w:szCs w:val="22"/>
              </w:rPr>
            </w:pPr>
            <w:r w:rsidRPr="00B21E21">
              <w:rPr>
                <w:i/>
                <w:sz w:val="22"/>
                <w:szCs w:val="22"/>
              </w:rPr>
              <w:t xml:space="preserve">описывать изученные объекты как системы, применяя логику системного анализа; </w:t>
            </w:r>
          </w:p>
          <w:p w14:paraId="6775684D" w14:textId="19CF88E4" w:rsidR="00A84255" w:rsidRPr="00B21E21" w:rsidRDefault="00EF6EEB" w:rsidP="00197B16">
            <w:pPr>
              <w:pStyle w:val="afe"/>
              <w:numPr>
                <w:ilvl w:val="0"/>
                <w:numId w:val="236"/>
              </w:numPr>
              <w:ind w:left="0" w:firstLine="323"/>
              <w:jc w:val="both"/>
              <w:rPr>
                <w:i/>
                <w:sz w:val="22"/>
                <w:szCs w:val="22"/>
              </w:rPr>
            </w:pPr>
            <w:r w:rsidRPr="00B21E21">
              <w:rPr>
                <w:i/>
                <w:sz w:val="22"/>
                <w:szCs w:val="22"/>
              </w:rPr>
              <w:t>применять знания о закономерностях периодической системы химических элементов для объяснения и предвидения свойств конкретных веществ.</w:t>
            </w:r>
          </w:p>
        </w:tc>
      </w:tr>
      <w:tr w:rsidR="00A84255" w:rsidRPr="00B72BB3" w14:paraId="64F58579" w14:textId="77777777" w:rsidTr="00F41ACB">
        <w:tc>
          <w:tcPr>
            <w:tcW w:w="9923" w:type="dxa"/>
            <w:gridSpan w:val="4"/>
          </w:tcPr>
          <w:p w14:paraId="14824749" w14:textId="77777777" w:rsidR="00A84255" w:rsidRPr="006D0C6F" w:rsidRDefault="00B72BB3" w:rsidP="00A84255">
            <w:pPr>
              <w:pStyle w:val="c7"/>
              <w:spacing w:before="0" w:beforeAutospacing="0" w:after="0" w:afterAutospacing="0"/>
              <w:jc w:val="center"/>
              <w:rPr>
                <w:b/>
                <w:sz w:val="22"/>
                <w:szCs w:val="22"/>
              </w:rPr>
            </w:pPr>
            <w:r>
              <w:rPr>
                <w:b/>
                <w:sz w:val="22"/>
                <w:szCs w:val="22"/>
              </w:rPr>
              <w:t xml:space="preserve">1.2.5.43. </w:t>
            </w:r>
            <w:r w:rsidR="00A84255" w:rsidRPr="006D0C6F">
              <w:rPr>
                <w:b/>
                <w:sz w:val="22"/>
                <w:szCs w:val="22"/>
              </w:rPr>
              <w:t>Математика: методы решения задач</w:t>
            </w:r>
          </w:p>
        </w:tc>
      </w:tr>
      <w:tr w:rsidR="00A84255" w:rsidRPr="00A84255" w14:paraId="764212E4" w14:textId="77777777" w:rsidTr="00F41ACB">
        <w:tc>
          <w:tcPr>
            <w:tcW w:w="1208" w:type="dxa"/>
            <w:gridSpan w:val="2"/>
          </w:tcPr>
          <w:p w14:paraId="3A0E5783" w14:textId="77777777" w:rsidR="00A84255" w:rsidRPr="006D0C6F" w:rsidRDefault="00A84255" w:rsidP="00A84255">
            <w:pPr>
              <w:pStyle w:val="af0"/>
              <w:shd w:val="clear" w:color="auto" w:fill="FFFFFF"/>
              <w:spacing w:before="0" w:beforeAutospacing="0" w:after="0" w:afterAutospacing="0"/>
              <w:jc w:val="center"/>
              <w:rPr>
                <w:b/>
                <w:bCs/>
                <w:color w:val="000000"/>
                <w:sz w:val="22"/>
                <w:szCs w:val="22"/>
              </w:rPr>
            </w:pPr>
          </w:p>
        </w:tc>
        <w:tc>
          <w:tcPr>
            <w:tcW w:w="4178" w:type="dxa"/>
          </w:tcPr>
          <w:p w14:paraId="53400D49" w14:textId="77777777" w:rsidR="00A84255" w:rsidRPr="005C0F7D" w:rsidRDefault="00A84255" w:rsidP="00A84255">
            <w:pPr>
              <w:pStyle w:val="affff4"/>
              <w:spacing w:line="240" w:lineRule="auto"/>
              <w:rPr>
                <w:rFonts w:eastAsia="Times New Roman"/>
                <w:color w:val="000000"/>
                <w:sz w:val="22"/>
                <w:szCs w:val="22"/>
                <w:lang w:val="ru-RU"/>
              </w:rPr>
            </w:pPr>
            <w:r w:rsidRPr="00682539">
              <w:rPr>
                <w:rFonts w:ascii="Arial" w:hAnsi="Arial" w:cs="Arial"/>
                <w:color w:val="000000"/>
                <w:sz w:val="22"/>
                <w:szCs w:val="22"/>
              </w:rPr>
              <w:t> </w:t>
            </w:r>
            <w:r w:rsidRPr="005C0F7D">
              <w:rPr>
                <w:b/>
                <w:sz w:val="22"/>
                <w:szCs w:val="22"/>
                <w:lang w:val="ru-RU"/>
              </w:rPr>
              <w:t>Выпускник научится:</w:t>
            </w:r>
          </w:p>
          <w:p w14:paraId="5B4A9B69" w14:textId="77777777" w:rsidR="00A84255" w:rsidRPr="00682539" w:rsidRDefault="00A84255" w:rsidP="00197B16">
            <w:pPr>
              <w:pStyle w:val="afe"/>
              <w:numPr>
                <w:ilvl w:val="0"/>
                <w:numId w:val="35"/>
              </w:numPr>
              <w:shd w:val="clear" w:color="auto" w:fill="FFFFFF"/>
              <w:ind w:left="176" w:firstLine="0"/>
              <w:rPr>
                <w:color w:val="000000"/>
                <w:sz w:val="22"/>
                <w:szCs w:val="22"/>
              </w:rPr>
            </w:pPr>
            <w:r w:rsidRPr="00682539">
              <w:rPr>
                <w:color w:val="000000"/>
                <w:sz w:val="22"/>
                <w:szCs w:val="22"/>
              </w:rPr>
              <w:t xml:space="preserve">работать с математическим текстом (структурирование, извлечение необходимой информации), </w:t>
            </w:r>
          </w:p>
          <w:p w14:paraId="5838E894" w14:textId="77777777" w:rsidR="00A84255" w:rsidRPr="00682539" w:rsidRDefault="00A84255" w:rsidP="00197B16">
            <w:pPr>
              <w:pStyle w:val="afe"/>
              <w:numPr>
                <w:ilvl w:val="0"/>
                <w:numId w:val="35"/>
              </w:numPr>
              <w:shd w:val="clear" w:color="auto" w:fill="FFFFFF"/>
              <w:ind w:left="176" w:firstLine="0"/>
              <w:rPr>
                <w:color w:val="000000"/>
                <w:sz w:val="22"/>
                <w:szCs w:val="22"/>
              </w:rPr>
            </w:pPr>
            <w:r w:rsidRPr="00682539">
              <w:rPr>
                <w:color w:val="000000"/>
                <w:sz w:val="22"/>
                <w:szCs w:val="22"/>
              </w:rPr>
              <w:t>точно и грамотно выражать свои мысли в устной и письменной речи, применяя математическую терминологию и символику,</w:t>
            </w:r>
          </w:p>
          <w:p w14:paraId="1A3F6304" w14:textId="77777777" w:rsidR="00A84255" w:rsidRPr="00682539" w:rsidRDefault="00A84255" w:rsidP="00197B16">
            <w:pPr>
              <w:pStyle w:val="afe"/>
              <w:numPr>
                <w:ilvl w:val="0"/>
                <w:numId w:val="35"/>
              </w:numPr>
              <w:shd w:val="clear" w:color="auto" w:fill="FFFFFF"/>
              <w:ind w:left="176" w:firstLine="0"/>
              <w:rPr>
                <w:color w:val="000000"/>
                <w:sz w:val="22"/>
                <w:szCs w:val="22"/>
              </w:rPr>
            </w:pPr>
            <w:r w:rsidRPr="00682539">
              <w:rPr>
                <w:color w:val="000000"/>
                <w:sz w:val="22"/>
                <w:szCs w:val="22"/>
              </w:rPr>
              <w:t xml:space="preserve">использовать различные языки математики (словесный, символический, графический), </w:t>
            </w:r>
          </w:p>
          <w:p w14:paraId="0CC63D7D" w14:textId="77777777" w:rsidR="00A84255" w:rsidRPr="00682539" w:rsidRDefault="00A84255" w:rsidP="00197B16">
            <w:pPr>
              <w:pStyle w:val="afe"/>
              <w:numPr>
                <w:ilvl w:val="0"/>
                <w:numId w:val="35"/>
              </w:numPr>
              <w:shd w:val="clear" w:color="auto" w:fill="FFFFFF"/>
              <w:ind w:left="176" w:firstLine="0"/>
              <w:rPr>
                <w:color w:val="000000"/>
                <w:sz w:val="22"/>
                <w:szCs w:val="22"/>
              </w:rPr>
            </w:pPr>
            <w:r w:rsidRPr="00682539">
              <w:rPr>
                <w:color w:val="000000"/>
                <w:sz w:val="22"/>
                <w:szCs w:val="22"/>
              </w:rPr>
              <w:t>развитие способности обосновывать суждения, проводить классификацию;</w:t>
            </w:r>
          </w:p>
          <w:p w14:paraId="2C319E42" w14:textId="77777777" w:rsidR="00A84255" w:rsidRPr="00682539" w:rsidRDefault="00A84255" w:rsidP="00197B16">
            <w:pPr>
              <w:pStyle w:val="afe"/>
              <w:numPr>
                <w:ilvl w:val="0"/>
                <w:numId w:val="35"/>
              </w:numPr>
              <w:shd w:val="clear" w:color="auto" w:fill="FFFFFF"/>
              <w:ind w:left="176" w:firstLine="0"/>
              <w:jc w:val="both"/>
              <w:rPr>
                <w:color w:val="000000"/>
                <w:sz w:val="22"/>
                <w:szCs w:val="22"/>
              </w:rPr>
            </w:pPr>
            <w:r w:rsidRPr="00682539">
              <w:rPr>
                <w:color w:val="000000"/>
                <w:sz w:val="22"/>
                <w:szCs w:val="22"/>
              </w:rPr>
              <w:t>владение базовым понятийным аппаратом: иметь представление об основных геометрических объектах (точка, прямая, ломаная, угол, многоугольник, многогранник, круг, окружность, шар, сфера и пр.), формирования представлений о статистических закономерностях в реальном мире и различных способах их изучения;</w:t>
            </w:r>
          </w:p>
          <w:p w14:paraId="06910626" w14:textId="77777777" w:rsidR="00A84255" w:rsidRPr="00682539" w:rsidRDefault="00A84255" w:rsidP="00197B16">
            <w:pPr>
              <w:pStyle w:val="afe"/>
              <w:numPr>
                <w:ilvl w:val="0"/>
                <w:numId w:val="35"/>
              </w:numPr>
              <w:shd w:val="clear" w:color="auto" w:fill="FFFFFF"/>
              <w:ind w:left="176" w:firstLine="0"/>
              <w:jc w:val="both"/>
              <w:rPr>
                <w:color w:val="000000"/>
                <w:sz w:val="22"/>
                <w:szCs w:val="22"/>
              </w:rPr>
            </w:pPr>
            <w:r w:rsidRPr="00682539">
              <w:rPr>
                <w:color w:val="000000"/>
                <w:sz w:val="22"/>
                <w:szCs w:val="22"/>
              </w:rPr>
              <w:t>приобретения опыта измерения длин отрезков, величин углов, вычисления площадей и объёмов; понимания идеи измерения длин, площадей, объёмов;</w:t>
            </w:r>
          </w:p>
          <w:p w14:paraId="04A58DD1" w14:textId="77777777" w:rsidR="00A84255" w:rsidRPr="00682539" w:rsidRDefault="00A84255" w:rsidP="00197B16">
            <w:pPr>
              <w:pStyle w:val="afe"/>
              <w:numPr>
                <w:ilvl w:val="0"/>
                <w:numId w:val="35"/>
              </w:numPr>
              <w:shd w:val="clear" w:color="auto" w:fill="FFFFFF"/>
              <w:ind w:left="176" w:firstLine="0"/>
              <w:jc w:val="both"/>
              <w:rPr>
                <w:color w:val="000000"/>
                <w:sz w:val="22"/>
                <w:szCs w:val="22"/>
              </w:rPr>
            </w:pPr>
            <w:r w:rsidRPr="00682539">
              <w:rPr>
                <w:color w:val="000000"/>
                <w:sz w:val="22"/>
                <w:szCs w:val="22"/>
              </w:rPr>
              <w:t>знакомства с идеями равенства фигур, симметрии; умения распознавать и изображать равные и симметричные фигуры,</w:t>
            </w:r>
          </w:p>
          <w:p w14:paraId="5E3E2C44" w14:textId="77777777" w:rsidR="00A84255" w:rsidRPr="00682539" w:rsidRDefault="00A84255" w:rsidP="00197B16">
            <w:pPr>
              <w:pStyle w:val="afe"/>
              <w:numPr>
                <w:ilvl w:val="0"/>
                <w:numId w:val="35"/>
              </w:numPr>
              <w:shd w:val="clear" w:color="auto" w:fill="FFFFFF"/>
              <w:ind w:left="176" w:firstLine="0"/>
              <w:jc w:val="both"/>
              <w:rPr>
                <w:color w:val="000000"/>
                <w:sz w:val="22"/>
                <w:szCs w:val="22"/>
              </w:rPr>
            </w:pPr>
            <w:r w:rsidRPr="00682539">
              <w:rPr>
                <w:color w:val="000000"/>
                <w:sz w:val="22"/>
                <w:szCs w:val="22"/>
              </w:rPr>
              <w:t xml:space="preserve">усвоения на наглядном уровне знаний о свойствах плоских и пространственных фигур; </w:t>
            </w:r>
          </w:p>
          <w:p w14:paraId="56C693A0" w14:textId="77777777" w:rsidR="00A84255" w:rsidRDefault="00A84255" w:rsidP="00197B16">
            <w:pPr>
              <w:pStyle w:val="afe"/>
              <w:numPr>
                <w:ilvl w:val="0"/>
                <w:numId w:val="35"/>
              </w:numPr>
              <w:shd w:val="clear" w:color="auto" w:fill="FFFFFF"/>
              <w:ind w:left="176" w:firstLine="0"/>
              <w:jc w:val="both"/>
              <w:rPr>
                <w:color w:val="000000"/>
                <w:sz w:val="22"/>
                <w:szCs w:val="22"/>
              </w:rPr>
            </w:pPr>
            <w:r w:rsidRPr="00682539">
              <w:rPr>
                <w:color w:val="000000"/>
                <w:sz w:val="22"/>
                <w:szCs w:val="22"/>
              </w:rPr>
              <w:t>приобретения навыков их изображения; умения использовать геометрический язык для описания предметов окружающего мира</w:t>
            </w:r>
            <w:r w:rsidR="005C0F7D">
              <w:rPr>
                <w:color w:val="000000"/>
                <w:sz w:val="22"/>
                <w:szCs w:val="22"/>
              </w:rPr>
              <w:t>.</w:t>
            </w:r>
          </w:p>
          <w:p w14:paraId="2B50C491" w14:textId="77777777" w:rsidR="00AB3F3A" w:rsidRPr="003D7921" w:rsidRDefault="00AB3F3A" w:rsidP="00AB3F3A">
            <w:pPr>
              <w:shd w:val="clear" w:color="auto" w:fill="FFFFFF"/>
              <w:ind w:left="176"/>
              <w:jc w:val="both"/>
              <w:rPr>
                <w:color w:val="000000"/>
                <w:sz w:val="22"/>
                <w:szCs w:val="22"/>
                <w:lang w:val="ru-RU"/>
              </w:rPr>
            </w:pPr>
          </w:p>
          <w:p w14:paraId="12352664" w14:textId="4441CC8B" w:rsidR="00AB3F3A" w:rsidRPr="003D7921" w:rsidRDefault="00AB3F3A" w:rsidP="00AB3F3A">
            <w:pPr>
              <w:shd w:val="clear" w:color="auto" w:fill="FFFFFF"/>
              <w:ind w:left="176"/>
              <w:jc w:val="both"/>
              <w:rPr>
                <w:color w:val="000000"/>
                <w:sz w:val="22"/>
                <w:szCs w:val="22"/>
                <w:lang w:val="ru-RU"/>
              </w:rPr>
            </w:pPr>
          </w:p>
        </w:tc>
        <w:tc>
          <w:tcPr>
            <w:tcW w:w="4537" w:type="dxa"/>
          </w:tcPr>
          <w:p w14:paraId="1C0E7D35" w14:textId="77777777" w:rsidR="00A84255" w:rsidRPr="00114F73" w:rsidRDefault="00A84255" w:rsidP="00A84255">
            <w:pPr>
              <w:pStyle w:val="af0"/>
              <w:shd w:val="clear" w:color="auto" w:fill="FFFFFF"/>
              <w:spacing w:before="0" w:beforeAutospacing="0" w:after="0" w:afterAutospacing="0"/>
              <w:rPr>
                <w:b/>
                <w:i/>
                <w:sz w:val="22"/>
                <w:szCs w:val="22"/>
              </w:rPr>
            </w:pPr>
            <w:r w:rsidRPr="00114F73">
              <w:rPr>
                <w:b/>
                <w:i/>
                <w:sz w:val="22"/>
                <w:szCs w:val="22"/>
              </w:rPr>
              <w:t>Выпускник получит возможность научиться:</w:t>
            </w:r>
          </w:p>
          <w:p w14:paraId="72E61A8A" w14:textId="77777777" w:rsidR="00A84255" w:rsidRPr="00682539" w:rsidRDefault="00A84255" w:rsidP="00197B16">
            <w:pPr>
              <w:pStyle w:val="c1"/>
              <w:numPr>
                <w:ilvl w:val="0"/>
                <w:numId w:val="36"/>
              </w:numPr>
              <w:shd w:val="clear" w:color="auto" w:fill="FFFFFF"/>
              <w:spacing w:before="0" w:beforeAutospacing="0" w:after="0" w:afterAutospacing="0"/>
              <w:ind w:left="34" w:firstLine="0"/>
              <w:jc w:val="both"/>
              <w:rPr>
                <w:rStyle w:val="c9"/>
                <w:rFonts w:eastAsiaTheme="majorEastAsia"/>
                <w:i/>
                <w:color w:val="000000"/>
                <w:sz w:val="22"/>
                <w:szCs w:val="22"/>
              </w:rPr>
            </w:pPr>
            <w:r w:rsidRPr="00682539">
              <w:rPr>
                <w:rStyle w:val="c9"/>
                <w:rFonts w:eastAsiaTheme="majorEastAsia"/>
                <w:i/>
                <w:color w:val="000000"/>
                <w:sz w:val="22"/>
                <w:szCs w:val="22"/>
              </w:rPr>
              <w:t xml:space="preserve"> находить несколько вариантов решения задачи. </w:t>
            </w:r>
          </w:p>
          <w:p w14:paraId="00951A7F" w14:textId="77777777" w:rsidR="00A84255" w:rsidRPr="00682539" w:rsidRDefault="00A84255" w:rsidP="00197B16">
            <w:pPr>
              <w:pStyle w:val="c1"/>
              <w:numPr>
                <w:ilvl w:val="0"/>
                <w:numId w:val="36"/>
              </w:numPr>
              <w:shd w:val="clear" w:color="auto" w:fill="FFFFFF"/>
              <w:spacing w:before="0" w:beforeAutospacing="0" w:after="0" w:afterAutospacing="0"/>
              <w:ind w:left="34" w:firstLine="0"/>
              <w:jc w:val="both"/>
              <w:rPr>
                <w:i/>
                <w:color w:val="000000"/>
                <w:sz w:val="22"/>
                <w:szCs w:val="22"/>
              </w:rPr>
            </w:pPr>
            <w:r w:rsidRPr="00682539">
              <w:rPr>
                <w:rStyle w:val="c9"/>
                <w:rFonts w:eastAsiaTheme="majorEastAsia"/>
                <w:i/>
                <w:color w:val="000000"/>
                <w:sz w:val="22"/>
                <w:szCs w:val="22"/>
              </w:rPr>
              <w:t>находить для себя новые способы не только при решении математических задач и головоломок, но и любых жизненных ситуаций.</w:t>
            </w:r>
          </w:p>
          <w:p w14:paraId="73261F13" w14:textId="77777777" w:rsidR="00A84255" w:rsidRPr="00682539" w:rsidRDefault="00A84255" w:rsidP="00197B16">
            <w:pPr>
              <w:pStyle w:val="c1"/>
              <w:numPr>
                <w:ilvl w:val="0"/>
                <w:numId w:val="36"/>
              </w:numPr>
              <w:shd w:val="clear" w:color="auto" w:fill="FFFFFF"/>
              <w:spacing w:before="0" w:beforeAutospacing="0" w:after="0" w:afterAutospacing="0"/>
              <w:ind w:left="34" w:firstLine="0"/>
              <w:jc w:val="both"/>
              <w:rPr>
                <w:i/>
                <w:color w:val="000000"/>
                <w:sz w:val="22"/>
                <w:szCs w:val="22"/>
              </w:rPr>
            </w:pPr>
            <w:r w:rsidRPr="00682539">
              <w:rPr>
                <w:rStyle w:val="c9"/>
                <w:rFonts w:eastAsiaTheme="majorEastAsia"/>
                <w:i/>
                <w:color w:val="000000"/>
                <w:sz w:val="22"/>
                <w:szCs w:val="22"/>
              </w:rPr>
              <w:t>вырастет уровень умений рассуждать, обобщать</w:t>
            </w:r>
          </w:p>
          <w:p w14:paraId="18830ACD" w14:textId="77777777" w:rsidR="00A84255" w:rsidRPr="006D0C6F" w:rsidRDefault="00A84255" w:rsidP="00A84255">
            <w:pPr>
              <w:pStyle w:val="c7"/>
              <w:spacing w:before="0" w:beforeAutospacing="0" w:after="0" w:afterAutospacing="0"/>
              <w:jc w:val="center"/>
              <w:rPr>
                <w:b/>
                <w:sz w:val="22"/>
                <w:szCs w:val="22"/>
              </w:rPr>
            </w:pPr>
          </w:p>
        </w:tc>
      </w:tr>
      <w:tr w:rsidR="00A84255" w:rsidRPr="00682539" w14:paraId="09723474" w14:textId="77777777" w:rsidTr="00F41ACB">
        <w:tc>
          <w:tcPr>
            <w:tcW w:w="9923" w:type="dxa"/>
            <w:gridSpan w:val="4"/>
          </w:tcPr>
          <w:p w14:paraId="5FDBAC69" w14:textId="77777777" w:rsidR="00A84255" w:rsidRPr="006D0C6F" w:rsidRDefault="00B72BB3" w:rsidP="00A84255">
            <w:pPr>
              <w:pStyle w:val="c7"/>
              <w:spacing w:before="0" w:beforeAutospacing="0" w:after="0" w:afterAutospacing="0"/>
              <w:jc w:val="center"/>
              <w:rPr>
                <w:b/>
                <w:sz w:val="22"/>
                <w:szCs w:val="22"/>
              </w:rPr>
            </w:pPr>
            <w:r>
              <w:rPr>
                <w:b/>
                <w:sz w:val="22"/>
                <w:szCs w:val="22"/>
              </w:rPr>
              <w:t>1.2.5.44.</w:t>
            </w:r>
            <w:r w:rsidR="00A84255" w:rsidRPr="006D0C6F">
              <w:rPr>
                <w:b/>
                <w:sz w:val="22"/>
                <w:szCs w:val="22"/>
              </w:rPr>
              <w:t>Программирование</w:t>
            </w:r>
          </w:p>
        </w:tc>
      </w:tr>
      <w:tr w:rsidR="00A84255" w:rsidRPr="00CD0D74" w14:paraId="5F15B12C" w14:textId="77777777" w:rsidTr="00F41ACB">
        <w:tc>
          <w:tcPr>
            <w:tcW w:w="1208" w:type="dxa"/>
            <w:gridSpan w:val="2"/>
          </w:tcPr>
          <w:p w14:paraId="7D5306BA" w14:textId="77777777" w:rsidR="00A84255" w:rsidRPr="006D0C6F" w:rsidRDefault="00A84255" w:rsidP="00A84255">
            <w:pPr>
              <w:pStyle w:val="af0"/>
              <w:shd w:val="clear" w:color="auto" w:fill="FFFFFF"/>
              <w:spacing w:before="0" w:beforeAutospacing="0" w:after="0" w:afterAutospacing="0"/>
              <w:jc w:val="center"/>
              <w:rPr>
                <w:b/>
                <w:bCs/>
                <w:color w:val="000000"/>
                <w:sz w:val="22"/>
                <w:szCs w:val="22"/>
              </w:rPr>
            </w:pPr>
          </w:p>
        </w:tc>
        <w:tc>
          <w:tcPr>
            <w:tcW w:w="4178" w:type="dxa"/>
          </w:tcPr>
          <w:p w14:paraId="7535FD6F" w14:textId="77777777" w:rsidR="00AC73FD" w:rsidRPr="005C0F7D" w:rsidRDefault="00AC73FD" w:rsidP="00AC73FD">
            <w:pPr>
              <w:pStyle w:val="affff4"/>
              <w:spacing w:line="240" w:lineRule="auto"/>
              <w:ind w:firstLine="0"/>
              <w:rPr>
                <w:rFonts w:eastAsia="Times New Roman"/>
                <w:color w:val="000000"/>
                <w:sz w:val="22"/>
                <w:szCs w:val="22"/>
                <w:lang w:val="ru-RU"/>
              </w:rPr>
            </w:pPr>
            <w:r w:rsidRPr="00682539">
              <w:rPr>
                <w:rFonts w:ascii="Arial" w:hAnsi="Arial" w:cs="Arial"/>
                <w:color w:val="000000"/>
                <w:sz w:val="22"/>
                <w:szCs w:val="22"/>
              </w:rPr>
              <w:t> </w:t>
            </w:r>
            <w:r w:rsidRPr="005C0F7D">
              <w:rPr>
                <w:b/>
                <w:sz w:val="22"/>
                <w:szCs w:val="22"/>
                <w:lang w:val="ru-RU"/>
              </w:rPr>
              <w:t>Выпускник научится:</w:t>
            </w:r>
          </w:p>
          <w:p w14:paraId="334892DF" w14:textId="77777777" w:rsidR="005C0F7D" w:rsidRPr="005C0F7D" w:rsidRDefault="00AC73FD" w:rsidP="00197B16">
            <w:pPr>
              <w:pStyle w:val="afe"/>
              <w:numPr>
                <w:ilvl w:val="0"/>
                <w:numId w:val="88"/>
              </w:numPr>
              <w:rPr>
                <w:sz w:val="22"/>
                <w:szCs w:val="22"/>
              </w:rPr>
            </w:pPr>
            <w:r>
              <w:rPr>
                <w:sz w:val="22"/>
                <w:szCs w:val="22"/>
              </w:rPr>
              <w:t>понимать</w:t>
            </w:r>
            <w:r w:rsidR="005C0F7D" w:rsidRPr="005C0F7D">
              <w:rPr>
                <w:sz w:val="22"/>
                <w:szCs w:val="22"/>
              </w:rPr>
              <w:t xml:space="preserve"> особенности структуры программы, представленной на языке</w:t>
            </w:r>
            <w:r w:rsidR="005C0F7D">
              <w:rPr>
                <w:sz w:val="22"/>
                <w:szCs w:val="22"/>
              </w:rPr>
              <w:t xml:space="preserve"> </w:t>
            </w:r>
            <w:r w:rsidR="005C0F7D" w:rsidRPr="005C0F7D">
              <w:rPr>
                <w:sz w:val="22"/>
                <w:szCs w:val="22"/>
              </w:rPr>
              <w:t>Паскаль,</w:t>
            </w:r>
          </w:p>
          <w:p w14:paraId="02373F1F" w14:textId="77777777" w:rsidR="005C0F7D" w:rsidRPr="005C0F7D" w:rsidRDefault="005C0F7D" w:rsidP="00197B16">
            <w:pPr>
              <w:pStyle w:val="afe"/>
              <w:numPr>
                <w:ilvl w:val="0"/>
                <w:numId w:val="88"/>
              </w:numPr>
              <w:rPr>
                <w:sz w:val="22"/>
                <w:szCs w:val="22"/>
              </w:rPr>
            </w:pPr>
            <w:r w:rsidRPr="005C0F7D">
              <w:rPr>
                <w:sz w:val="22"/>
                <w:szCs w:val="22"/>
              </w:rPr>
              <w:t xml:space="preserve"> использовать стандартный модуль Crt,</w:t>
            </w:r>
          </w:p>
          <w:p w14:paraId="1C7D2E07" w14:textId="77777777" w:rsidR="005C0F7D" w:rsidRPr="005C0F7D" w:rsidRDefault="005C0F7D" w:rsidP="00197B16">
            <w:pPr>
              <w:pStyle w:val="afe"/>
              <w:numPr>
                <w:ilvl w:val="0"/>
                <w:numId w:val="88"/>
              </w:numPr>
              <w:rPr>
                <w:sz w:val="22"/>
                <w:szCs w:val="22"/>
              </w:rPr>
            </w:pPr>
            <w:r w:rsidRPr="005C0F7D">
              <w:rPr>
                <w:sz w:val="22"/>
                <w:szCs w:val="22"/>
              </w:rPr>
              <w:t>иметь представление о величине, ее характеристиках,</w:t>
            </w:r>
          </w:p>
          <w:p w14:paraId="095B8B01" w14:textId="77777777" w:rsidR="005C0F7D" w:rsidRPr="005C0F7D" w:rsidRDefault="005C0F7D" w:rsidP="00197B16">
            <w:pPr>
              <w:pStyle w:val="afe"/>
              <w:numPr>
                <w:ilvl w:val="0"/>
                <w:numId w:val="88"/>
              </w:numPr>
              <w:rPr>
                <w:sz w:val="22"/>
                <w:szCs w:val="22"/>
              </w:rPr>
            </w:pPr>
            <w:r w:rsidRPr="005C0F7D">
              <w:rPr>
                <w:sz w:val="22"/>
                <w:szCs w:val="22"/>
              </w:rPr>
              <w:t xml:space="preserve"> знать</w:t>
            </w:r>
            <w:r w:rsidR="00AC73FD">
              <w:rPr>
                <w:sz w:val="22"/>
                <w:szCs w:val="22"/>
              </w:rPr>
              <w:t xml:space="preserve">, </w:t>
            </w:r>
            <w:r w:rsidRPr="005C0F7D">
              <w:rPr>
                <w:sz w:val="22"/>
                <w:szCs w:val="22"/>
              </w:rPr>
              <w:t>что такое операция, операнд и их характеристики,</w:t>
            </w:r>
          </w:p>
          <w:p w14:paraId="17F06248" w14:textId="77777777" w:rsidR="005C0F7D" w:rsidRPr="005C0F7D" w:rsidRDefault="005C0F7D" w:rsidP="00197B16">
            <w:pPr>
              <w:pStyle w:val="afe"/>
              <w:numPr>
                <w:ilvl w:val="0"/>
                <w:numId w:val="88"/>
              </w:numPr>
              <w:rPr>
                <w:sz w:val="22"/>
                <w:szCs w:val="22"/>
              </w:rPr>
            </w:pPr>
            <w:r>
              <w:rPr>
                <w:sz w:val="22"/>
                <w:szCs w:val="22"/>
              </w:rPr>
              <w:t>з</w:t>
            </w:r>
            <w:r w:rsidRPr="005C0F7D">
              <w:rPr>
                <w:sz w:val="22"/>
                <w:szCs w:val="22"/>
              </w:rPr>
              <w:t xml:space="preserve">нать принципиальные отличия величин </w:t>
            </w:r>
            <w:r>
              <w:rPr>
                <w:sz w:val="22"/>
                <w:szCs w:val="22"/>
              </w:rPr>
              <w:t xml:space="preserve"> </w:t>
            </w:r>
            <w:r w:rsidR="00AC73FD">
              <w:rPr>
                <w:sz w:val="22"/>
                <w:szCs w:val="22"/>
              </w:rPr>
              <w:t xml:space="preserve"> </w:t>
            </w:r>
            <w:r w:rsidRPr="005C0F7D">
              <w:rPr>
                <w:sz w:val="22"/>
                <w:szCs w:val="22"/>
              </w:rPr>
              <w:t>структурированных и не</w:t>
            </w:r>
            <w:r>
              <w:rPr>
                <w:sz w:val="22"/>
                <w:szCs w:val="22"/>
              </w:rPr>
              <w:t xml:space="preserve"> </w:t>
            </w:r>
            <w:r w:rsidRPr="005C0F7D">
              <w:rPr>
                <w:sz w:val="22"/>
                <w:szCs w:val="22"/>
              </w:rPr>
              <w:t>структурированных,</w:t>
            </w:r>
          </w:p>
          <w:p w14:paraId="7BF7317B" w14:textId="77777777" w:rsidR="005C0F7D" w:rsidRPr="005C0F7D" w:rsidRDefault="005C0F7D" w:rsidP="00197B16">
            <w:pPr>
              <w:pStyle w:val="afe"/>
              <w:numPr>
                <w:ilvl w:val="0"/>
                <w:numId w:val="88"/>
              </w:numPr>
              <w:rPr>
                <w:sz w:val="22"/>
                <w:szCs w:val="22"/>
              </w:rPr>
            </w:pPr>
            <w:r w:rsidRPr="005C0F7D">
              <w:rPr>
                <w:sz w:val="22"/>
                <w:szCs w:val="22"/>
              </w:rPr>
              <w:t xml:space="preserve"> иметь представление о таких структурах данных, как множество, запись,</w:t>
            </w:r>
            <w:r>
              <w:rPr>
                <w:sz w:val="22"/>
                <w:szCs w:val="22"/>
              </w:rPr>
              <w:t xml:space="preserve"> </w:t>
            </w:r>
            <w:r w:rsidRPr="005C0F7D">
              <w:rPr>
                <w:sz w:val="22"/>
                <w:szCs w:val="22"/>
              </w:rPr>
              <w:t>файл, стек, очередь, строка,</w:t>
            </w:r>
          </w:p>
          <w:p w14:paraId="553226E8" w14:textId="77777777" w:rsidR="00A84255" w:rsidRPr="005C0F7D" w:rsidRDefault="005C0F7D" w:rsidP="00197B16">
            <w:pPr>
              <w:pStyle w:val="afe"/>
              <w:numPr>
                <w:ilvl w:val="0"/>
                <w:numId w:val="88"/>
              </w:numPr>
              <w:rPr>
                <w:sz w:val="22"/>
                <w:szCs w:val="22"/>
              </w:rPr>
            </w:pPr>
            <w:r w:rsidRPr="005C0F7D">
              <w:rPr>
                <w:sz w:val="22"/>
                <w:szCs w:val="22"/>
              </w:rPr>
              <w:t xml:space="preserve"> иметь представление о составе арифметического выражения.</w:t>
            </w:r>
          </w:p>
        </w:tc>
        <w:tc>
          <w:tcPr>
            <w:tcW w:w="4537" w:type="dxa"/>
          </w:tcPr>
          <w:p w14:paraId="000B696D" w14:textId="77777777" w:rsidR="00AC73FD" w:rsidRPr="00114F73" w:rsidRDefault="00AC73FD" w:rsidP="00343FAB">
            <w:pPr>
              <w:pStyle w:val="af0"/>
              <w:shd w:val="clear" w:color="auto" w:fill="FFFFFF"/>
              <w:spacing w:before="0" w:beforeAutospacing="0" w:after="0" w:afterAutospacing="0"/>
              <w:rPr>
                <w:b/>
                <w:i/>
                <w:sz w:val="22"/>
                <w:szCs w:val="22"/>
              </w:rPr>
            </w:pPr>
            <w:r w:rsidRPr="00114F73">
              <w:rPr>
                <w:b/>
                <w:i/>
                <w:sz w:val="22"/>
                <w:szCs w:val="22"/>
              </w:rPr>
              <w:t>Выпускник получит возможность научиться:</w:t>
            </w:r>
          </w:p>
          <w:p w14:paraId="50D83797" w14:textId="77777777" w:rsidR="00343FAB" w:rsidRPr="00343FAB" w:rsidRDefault="00343FAB" w:rsidP="00197B16">
            <w:pPr>
              <w:pStyle w:val="af0"/>
              <w:numPr>
                <w:ilvl w:val="0"/>
                <w:numId w:val="89"/>
              </w:numPr>
              <w:shd w:val="clear" w:color="auto" w:fill="FFFFFF"/>
              <w:spacing w:before="0" w:beforeAutospacing="0" w:after="0" w:afterAutospacing="0"/>
              <w:rPr>
                <w:sz w:val="22"/>
                <w:szCs w:val="22"/>
              </w:rPr>
            </w:pPr>
            <w:r w:rsidRPr="00343FAB">
              <w:rPr>
                <w:sz w:val="22"/>
                <w:szCs w:val="22"/>
              </w:rPr>
              <w:t xml:space="preserve">иметь представление о структурированных типах данных языка Турбо Паскаль, </w:t>
            </w:r>
          </w:p>
          <w:p w14:paraId="11D97028" w14:textId="77777777" w:rsidR="00343FAB" w:rsidRPr="00343FAB" w:rsidRDefault="00343FAB" w:rsidP="00197B16">
            <w:pPr>
              <w:pStyle w:val="af0"/>
              <w:numPr>
                <w:ilvl w:val="0"/>
                <w:numId w:val="89"/>
              </w:numPr>
              <w:shd w:val="clear" w:color="auto" w:fill="FFFFFF"/>
              <w:spacing w:before="0" w:beforeAutospacing="0" w:after="0" w:afterAutospacing="0"/>
              <w:rPr>
                <w:sz w:val="22"/>
                <w:szCs w:val="22"/>
              </w:rPr>
            </w:pPr>
            <w:r w:rsidRPr="00343FAB">
              <w:rPr>
                <w:sz w:val="22"/>
                <w:szCs w:val="22"/>
              </w:rPr>
              <w:t xml:space="preserve">знать, как формально определять в программе тип «массив», </w:t>
            </w:r>
          </w:p>
          <w:p w14:paraId="5DB0568B" w14:textId="77777777" w:rsidR="00343FAB" w:rsidRPr="00343FAB" w:rsidRDefault="00343FAB" w:rsidP="00197B16">
            <w:pPr>
              <w:pStyle w:val="af0"/>
              <w:numPr>
                <w:ilvl w:val="0"/>
                <w:numId w:val="89"/>
              </w:numPr>
              <w:shd w:val="clear" w:color="auto" w:fill="FFFFFF"/>
              <w:spacing w:before="0" w:beforeAutospacing="0" w:after="0" w:afterAutospacing="0"/>
              <w:rPr>
                <w:b/>
                <w:sz w:val="22"/>
                <w:szCs w:val="22"/>
              </w:rPr>
            </w:pPr>
            <w:r w:rsidRPr="00343FAB">
              <w:rPr>
                <w:sz w:val="22"/>
                <w:szCs w:val="22"/>
              </w:rPr>
              <w:t>знать свойства данных типа «массив», уметь воспроизводить алгоритмы сортировки линейных числовых массивов и поиска в упорядоченном массиве, распространять эти алгоритмы на сортировку и поиск в нечисловых массивах.</w:t>
            </w:r>
          </w:p>
          <w:p w14:paraId="50F4EC2F" w14:textId="77777777" w:rsidR="00A84255" w:rsidRPr="006D0C6F" w:rsidRDefault="00A84255" w:rsidP="00A84255">
            <w:pPr>
              <w:pStyle w:val="c7"/>
              <w:spacing w:before="0" w:beforeAutospacing="0" w:after="0" w:afterAutospacing="0"/>
              <w:jc w:val="center"/>
              <w:rPr>
                <w:b/>
                <w:sz w:val="22"/>
                <w:szCs w:val="22"/>
              </w:rPr>
            </w:pPr>
          </w:p>
        </w:tc>
      </w:tr>
      <w:tr w:rsidR="00A84255" w:rsidRPr="00682539" w14:paraId="0FE268E1" w14:textId="77777777" w:rsidTr="00F41ACB">
        <w:tc>
          <w:tcPr>
            <w:tcW w:w="9923" w:type="dxa"/>
            <w:gridSpan w:val="4"/>
          </w:tcPr>
          <w:p w14:paraId="5E3AC69D" w14:textId="77777777" w:rsidR="00A84255" w:rsidRPr="006D0C6F" w:rsidRDefault="00B72BB3" w:rsidP="00A84255">
            <w:pPr>
              <w:pStyle w:val="c7"/>
              <w:spacing w:before="0" w:beforeAutospacing="0" w:after="0" w:afterAutospacing="0"/>
              <w:jc w:val="center"/>
              <w:rPr>
                <w:b/>
                <w:sz w:val="22"/>
                <w:szCs w:val="22"/>
              </w:rPr>
            </w:pPr>
            <w:r>
              <w:rPr>
                <w:b/>
                <w:sz w:val="22"/>
                <w:szCs w:val="22"/>
              </w:rPr>
              <w:t>1.2.5.45.</w:t>
            </w:r>
            <w:r w:rsidR="00340168">
              <w:rPr>
                <w:b/>
                <w:sz w:val="22"/>
                <w:szCs w:val="22"/>
              </w:rPr>
              <w:t>Прикладн</w:t>
            </w:r>
            <w:r w:rsidR="00A84255" w:rsidRPr="006D0C6F">
              <w:rPr>
                <w:b/>
                <w:sz w:val="22"/>
                <w:szCs w:val="22"/>
              </w:rPr>
              <w:t>ая геометрия</w:t>
            </w:r>
          </w:p>
        </w:tc>
      </w:tr>
      <w:tr w:rsidR="00A84255" w:rsidRPr="00CD0D74" w14:paraId="605B4706" w14:textId="77777777" w:rsidTr="00F41ACB">
        <w:tc>
          <w:tcPr>
            <w:tcW w:w="1208" w:type="dxa"/>
            <w:gridSpan w:val="2"/>
          </w:tcPr>
          <w:p w14:paraId="7BDE2C2B" w14:textId="77777777" w:rsidR="00A84255" w:rsidRPr="006D0C6F" w:rsidRDefault="00A84255" w:rsidP="00A84255">
            <w:pPr>
              <w:pStyle w:val="af0"/>
              <w:shd w:val="clear" w:color="auto" w:fill="FFFFFF"/>
              <w:spacing w:before="0" w:beforeAutospacing="0" w:after="0" w:afterAutospacing="0"/>
              <w:jc w:val="center"/>
              <w:rPr>
                <w:b/>
                <w:bCs/>
                <w:color w:val="000000"/>
                <w:sz w:val="22"/>
                <w:szCs w:val="22"/>
              </w:rPr>
            </w:pPr>
          </w:p>
        </w:tc>
        <w:tc>
          <w:tcPr>
            <w:tcW w:w="4178" w:type="dxa"/>
          </w:tcPr>
          <w:p w14:paraId="155162D0" w14:textId="77777777" w:rsidR="00340168" w:rsidRPr="00340168" w:rsidRDefault="00340168" w:rsidP="00B21E21">
            <w:pPr>
              <w:widowControl/>
              <w:shd w:val="clear" w:color="auto" w:fill="FFFFFF"/>
              <w:autoSpaceDE/>
              <w:autoSpaceDN/>
              <w:adjustRightInd/>
              <w:ind w:firstLine="382"/>
              <w:jc w:val="both"/>
              <w:rPr>
                <w:rFonts w:eastAsia="Times New Roman"/>
                <w:color w:val="000000"/>
                <w:sz w:val="20"/>
                <w:szCs w:val="20"/>
                <w:lang w:val="ru-RU"/>
              </w:rPr>
            </w:pPr>
            <w:r w:rsidRPr="005C0F7D">
              <w:rPr>
                <w:b/>
                <w:sz w:val="22"/>
                <w:szCs w:val="22"/>
                <w:lang w:val="ru-RU"/>
              </w:rPr>
              <w:t>Выпускник научится:</w:t>
            </w:r>
          </w:p>
          <w:p w14:paraId="6E487C55" w14:textId="77777777" w:rsidR="00340168" w:rsidRPr="00340168" w:rsidRDefault="00340168" w:rsidP="00197B16">
            <w:pPr>
              <w:widowControl/>
              <w:numPr>
                <w:ilvl w:val="0"/>
                <w:numId w:val="90"/>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приобретет опыт</w:t>
            </w:r>
            <w:r w:rsidRPr="00340168">
              <w:rPr>
                <w:rFonts w:eastAsia="Times New Roman"/>
                <w:color w:val="000000"/>
                <w:sz w:val="22"/>
                <w:szCs w:val="22"/>
                <w:lang w:val="ru-RU"/>
              </w:rPr>
              <w:t xml:space="preserve"> измерения длин отрезков, величин углов, вычисления площадей и объемов; понимания идеи измерения длин, площадей, объемов;</w:t>
            </w:r>
          </w:p>
          <w:p w14:paraId="6DD6C09D" w14:textId="77777777" w:rsidR="00340168" w:rsidRPr="00340168" w:rsidRDefault="00340168" w:rsidP="00197B16">
            <w:pPr>
              <w:widowControl/>
              <w:numPr>
                <w:ilvl w:val="0"/>
                <w:numId w:val="90"/>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усвоит</w:t>
            </w:r>
            <w:r w:rsidRPr="00340168">
              <w:rPr>
                <w:rFonts w:eastAsia="Times New Roman"/>
                <w:color w:val="000000"/>
                <w:sz w:val="22"/>
                <w:szCs w:val="22"/>
                <w:lang w:val="ru-RU"/>
              </w:rPr>
              <w:t xml:space="preserve"> на наглядном уровне знаний о свойствах плоских и пространственных фигур; приобретения навыков их изображения; умения использовать геометрический язык для описания предметов окружающего мира;</w:t>
            </w:r>
          </w:p>
          <w:p w14:paraId="62A82B10" w14:textId="77777777" w:rsidR="00340168" w:rsidRPr="00340168" w:rsidRDefault="00340168" w:rsidP="00197B16">
            <w:pPr>
              <w:widowControl/>
              <w:numPr>
                <w:ilvl w:val="0"/>
                <w:numId w:val="90"/>
              </w:numPr>
              <w:shd w:val="clear" w:color="auto" w:fill="FFFFFF"/>
              <w:autoSpaceDE/>
              <w:autoSpaceDN/>
              <w:adjustRightInd/>
              <w:ind w:left="0" w:firstLine="382"/>
              <w:rPr>
                <w:rFonts w:eastAsia="Times New Roman"/>
                <w:color w:val="000000"/>
                <w:sz w:val="22"/>
                <w:szCs w:val="22"/>
                <w:lang w:val="ru-RU"/>
              </w:rPr>
            </w:pPr>
            <w:r>
              <w:rPr>
                <w:rFonts w:eastAsia="Times New Roman"/>
                <w:color w:val="000000"/>
                <w:sz w:val="22"/>
                <w:szCs w:val="22"/>
                <w:lang w:val="ru-RU"/>
              </w:rPr>
              <w:t>познакомится</w:t>
            </w:r>
            <w:r w:rsidRPr="00340168">
              <w:rPr>
                <w:rFonts w:eastAsia="Times New Roman"/>
                <w:color w:val="000000"/>
                <w:sz w:val="22"/>
                <w:szCs w:val="22"/>
                <w:lang w:val="ru-RU"/>
              </w:rPr>
              <w:t xml:space="preserve"> с идеями равенства фигур, симметрии; умения распознавать и изображать равные и симметрические фигуры;</w:t>
            </w:r>
          </w:p>
          <w:p w14:paraId="6888F188" w14:textId="77777777" w:rsidR="00A84255" w:rsidRPr="004317BD" w:rsidRDefault="00340168" w:rsidP="00197B16">
            <w:pPr>
              <w:widowControl/>
              <w:numPr>
                <w:ilvl w:val="0"/>
                <w:numId w:val="90"/>
              </w:numPr>
              <w:shd w:val="clear" w:color="auto" w:fill="FFFFFF"/>
              <w:autoSpaceDE/>
              <w:autoSpaceDN/>
              <w:adjustRightInd/>
              <w:ind w:left="0" w:firstLine="382"/>
              <w:rPr>
                <w:rFonts w:eastAsia="Times New Roman"/>
                <w:color w:val="000000"/>
                <w:sz w:val="22"/>
                <w:szCs w:val="22"/>
                <w:lang w:val="ru-RU"/>
              </w:rPr>
            </w:pPr>
            <w:r>
              <w:rPr>
                <w:rFonts w:eastAsia="Times New Roman"/>
                <w:color w:val="000000"/>
                <w:sz w:val="22"/>
                <w:szCs w:val="22"/>
                <w:lang w:val="ru-RU"/>
              </w:rPr>
              <w:t>познакомится</w:t>
            </w:r>
            <w:r w:rsidRPr="00340168">
              <w:rPr>
                <w:rFonts w:eastAsia="Times New Roman"/>
                <w:color w:val="000000"/>
                <w:sz w:val="22"/>
                <w:szCs w:val="22"/>
                <w:lang w:val="ru-RU"/>
              </w:rPr>
              <w:t xml:space="preserve"> с идеей координат на прямой и на плоскости; выполнения процедур на координатной плоскости.</w:t>
            </w:r>
          </w:p>
        </w:tc>
        <w:tc>
          <w:tcPr>
            <w:tcW w:w="4537" w:type="dxa"/>
          </w:tcPr>
          <w:p w14:paraId="68A6DDBF" w14:textId="77777777" w:rsidR="00370D15" w:rsidRPr="00114F73" w:rsidRDefault="00340168" w:rsidP="00340168">
            <w:pPr>
              <w:pStyle w:val="af0"/>
              <w:shd w:val="clear" w:color="auto" w:fill="FFFFFF"/>
              <w:spacing w:before="0" w:beforeAutospacing="0" w:after="0" w:afterAutospacing="0"/>
              <w:rPr>
                <w:b/>
                <w:i/>
                <w:sz w:val="22"/>
                <w:szCs w:val="22"/>
              </w:rPr>
            </w:pPr>
            <w:r w:rsidRPr="00114F73">
              <w:rPr>
                <w:b/>
                <w:i/>
                <w:sz w:val="22"/>
                <w:szCs w:val="22"/>
              </w:rPr>
              <w:t>Выпускник получит возможность научиться:</w:t>
            </w:r>
          </w:p>
          <w:p w14:paraId="6495E571" w14:textId="77777777" w:rsidR="00370D15" w:rsidRPr="009E7405" w:rsidRDefault="00370D15" w:rsidP="00197B16">
            <w:pPr>
              <w:pStyle w:val="c7"/>
              <w:numPr>
                <w:ilvl w:val="0"/>
                <w:numId w:val="91"/>
              </w:numPr>
              <w:tabs>
                <w:tab w:val="clear" w:pos="720"/>
                <w:tab w:val="num" w:pos="360"/>
              </w:tabs>
              <w:spacing w:before="0" w:beforeAutospacing="0" w:after="0" w:afterAutospacing="0"/>
              <w:ind w:left="40" w:firstLine="283"/>
              <w:rPr>
                <w:i/>
                <w:sz w:val="22"/>
                <w:szCs w:val="22"/>
              </w:rPr>
            </w:pPr>
            <w:r w:rsidRPr="009E7405">
              <w:rPr>
                <w:i/>
                <w:sz w:val="22"/>
                <w:szCs w:val="22"/>
              </w:rPr>
              <w:t xml:space="preserve">работать с математическим текстом (структурирование, извлечение информации), точно и грамотно выражать свои мысли в устной и письменной речи, применять математическую терминологию и символику, использовать различные языки математики (словесный, символический, графический); </w:t>
            </w:r>
          </w:p>
          <w:p w14:paraId="658FFFF5" w14:textId="77777777" w:rsidR="00A84255" w:rsidRPr="006D0C6F" w:rsidRDefault="00370D15" w:rsidP="00197B16">
            <w:pPr>
              <w:pStyle w:val="c7"/>
              <w:numPr>
                <w:ilvl w:val="0"/>
                <w:numId w:val="91"/>
              </w:numPr>
              <w:tabs>
                <w:tab w:val="clear" w:pos="720"/>
                <w:tab w:val="num" w:pos="360"/>
              </w:tabs>
              <w:spacing w:before="0" w:beforeAutospacing="0" w:after="0" w:afterAutospacing="0"/>
              <w:ind w:left="40" w:firstLine="283"/>
              <w:rPr>
                <w:b/>
                <w:sz w:val="22"/>
                <w:szCs w:val="22"/>
              </w:rPr>
            </w:pPr>
            <w:r w:rsidRPr="009E7405">
              <w:rPr>
                <w:i/>
                <w:sz w:val="22"/>
                <w:szCs w:val="22"/>
              </w:rPr>
              <w:t>выполнять арифметические преобразования выражений, применять их для решения учебных математических и задач и задач в смежных учебных предметах.</w:t>
            </w:r>
          </w:p>
        </w:tc>
      </w:tr>
      <w:tr w:rsidR="00A84255" w:rsidRPr="00682539" w14:paraId="7F489D79" w14:textId="77777777" w:rsidTr="00F41ACB">
        <w:tc>
          <w:tcPr>
            <w:tcW w:w="9923" w:type="dxa"/>
            <w:gridSpan w:val="4"/>
          </w:tcPr>
          <w:p w14:paraId="28C09609" w14:textId="77777777" w:rsidR="00A84255" w:rsidRPr="004317BD" w:rsidRDefault="00B72BB3" w:rsidP="00A84255">
            <w:pPr>
              <w:pStyle w:val="c7"/>
              <w:spacing w:before="0" w:beforeAutospacing="0" w:after="0" w:afterAutospacing="0"/>
              <w:jc w:val="center"/>
              <w:rPr>
                <w:b/>
                <w:sz w:val="22"/>
                <w:szCs w:val="22"/>
              </w:rPr>
            </w:pPr>
            <w:r w:rsidRPr="004317BD">
              <w:rPr>
                <w:b/>
                <w:sz w:val="22"/>
                <w:szCs w:val="22"/>
              </w:rPr>
              <w:t>1.2.5.46.</w:t>
            </w:r>
            <w:r w:rsidR="00A84255" w:rsidRPr="004317BD">
              <w:rPr>
                <w:b/>
                <w:sz w:val="22"/>
                <w:szCs w:val="22"/>
              </w:rPr>
              <w:t>Деловое общение</w:t>
            </w:r>
          </w:p>
        </w:tc>
      </w:tr>
      <w:tr w:rsidR="00A84255" w:rsidRPr="00CD0D74" w14:paraId="22F67BA8" w14:textId="77777777" w:rsidTr="00F41ACB">
        <w:tc>
          <w:tcPr>
            <w:tcW w:w="1208" w:type="dxa"/>
            <w:gridSpan w:val="2"/>
          </w:tcPr>
          <w:p w14:paraId="1FCE32BB" w14:textId="77777777" w:rsidR="00A84255" w:rsidRPr="004317BD" w:rsidRDefault="00A84255" w:rsidP="00A84255">
            <w:pPr>
              <w:pStyle w:val="af0"/>
              <w:shd w:val="clear" w:color="auto" w:fill="FFFFFF"/>
              <w:spacing w:before="0" w:beforeAutospacing="0" w:after="0" w:afterAutospacing="0"/>
              <w:jc w:val="center"/>
              <w:rPr>
                <w:b/>
                <w:bCs/>
                <w:color w:val="000000"/>
                <w:sz w:val="22"/>
                <w:szCs w:val="22"/>
              </w:rPr>
            </w:pPr>
          </w:p>
        </w:tc>
        <w:tc>
          <w:tcPr>
            <w:tcW w:w="4178" w:type="dxa"/>
          </w:tcPr>
          <w:p w14:paraId="447CE881" w14:textId="77777777" w:rsidR="009E7405" w:rsidRPr="004317BD" w:rsidRDefault="0012030B" w:rsidP="0012030B">
            <w:pPr>
              <w:widowControl/>
              <w:shd w:val="clear" w:color="auto" w:fill="FFFFFF"/>
              <w:autoSpaceDE/>
              <w:autoSpaceDN/>
              <w:adjustRightInd/>
              <w:rPr>
                <w:rFonts w:eastAsia="Times New Roman"/>
                <w:b/>
                <w:color w:val="333333"/>
                <w:sz w:val="22"/>
                <w:szCs w:val="22"/>
                <w:lang w:val="ru-RU"/>
              </w:rPr>
            </w:pPr>
            <w:r w:rsidRPr="004317BD">
              <w:rPr>
                <w:rFonts w:eastAsia="Times New Roman"/>
                <w:color w:val="333333"/>
                <w:sz w:val="22"/>
                <w:szCs w:val="22"/>
                <w:lang w:val="ru-RU"/>
              </w:rPr>
              <w:t xml:space="preserve">    </w:t>
            </w:r>
            <w:r w:rsidR="009E7405" w:rsidRPr="004317BD">
              <w:rPr>
                <w:rFonts w:eastAsia="Times New Roman"/>
                <w:b/>
                <w:sz w:val="22"/>
                <w:szCs w:val="22"/>
                <w:lang w:val="ru-RU"/>
              </w:rPr>
              <w:t>Выпускник научится:</w:t>
            </w:r>
          </w:p>
          <w:p w14:paraId="06F07C07" w14:textId="77777777" w:rsidR="00A84255" w:rsidRPr="004317BD" w:rsidRDefault="009E7405" w:rsidP="009E7405">
            <w:pPr>
              <w:widowControl/>
              <w:shd w:val="clear" w:color="auto" w:fill="FFFFFF"/>
              <w:autoSpaceDE/>
              <w:autoSpaceDN/>
              <w:adjustRightInd/>
              <w:rPr>
                <w:rFonts w:eastAsia="Times New Roman"/>
                <w:b/>
                <w:color w:val="333333"/>
                <w:sz w:val="22"/>
                <w:szCs w:val="22"/>
                <w:lang w:val="ru-RU"/>
              </w:rPr>
            </w:pPr>
            <w:r w:rsidRPr="004317BD">
              <w:rPr>
                <w:rFonts w:eastAsia="Times New Roman"/>
                <w:color w:val="000000"/>
                <w:sz w:val="22"/>
                <w:szCs w:val="22"/>
                <w:lang w:val="ru-RU"/>
              </w:rPr>
              <w:t>овладение знаниями об информации и коммуникативном процессе, о современных средствах коммуникации, умениями построения бесконфликтного и эффективного общения, знаниями об  особенностях  построения делового общения, о сущности конфликтов и формирование навыков  выхода из конфликтных ситуаций, формирование представления о социальной сущности трудового коллектива, формирование самостоятельности, развитие организаторских способностей, формирование уважительного отношения к результатам собственного и коллективного труда, навыков культуры общения в коллективе</w:t>
            </w:r>
            <w:r w:rsidRPr="004317BD">
              <w:rPr>
                <w:rFonts w:eastAsia="Times New Roman"/>
                <w:b/>
                <w:color w:val="333333"/>
                <w:sz w:val="22"/>
                <w:szCs w:val="22"/>
                <w:lang w:val="ru-RU"/>
              </w:rPr>
              <w:t>.</w:t>
            </w:r>
          </w:p>
        </w:tc>
        <w:tc>
          <w:tcPr>
            <w:tcW w:w="4537" w:type="dxa"/>
          </w:tcPr>
          <w:p w14:paraId="52D2BFE1" w14:textId="77777777" w:rsidR="009E7405" w:rsidRPr="00114F73" w:rsidRDefault="009E7405" w:rsidP="009E7405">
            <w:pPr>
              <w:pStyle w:val="af0"/>
              <w:shd w:val="clear" w:color="auto" w:fill="FFFFFF"/>
              <w:spacing w:before="0" w:beforeAutospacing="0" w:after="0" w:afterAutospacing="0"/>
              <w:rPr>
                <w:b/>
                <w:i/>
                <w:sz w:val="22"/>
                <w:szCs w:val="22"/>
              </w:rPr>
            </w:pPr>
            <w:r w:rsidRPr="00114F73">
              <w:rPr>
                <w:b/>
                <w:i/>
                <w:sz w:val="22"/>
                <w:szCs w:val="22"/>
              </w:rPr>
              <w:t>Выпускник получит возможность научиться:</w:t>
            </w:r>
          </w:p>
          <w:p w14:paraId="7A180270" w14:textId="77777777" w:rsidR="009E7405" w:rsidRPr="00727F85" w:rsidRDefault="009E7405" w:rsidP="00197B16">
            <w:pPr>
              <w:pStyle w:val="afe"/>
              <w:numPr>
                <w:ilvl w:val="0"/>
                <w:numId w:val="93"/>
              </w:numPr>
              <w:shd w:val="clear" w:color="auto" w:fill="FFFFFF"/>
              <w:ind w:left="0" w:firstLine="323"/>
              <w:jc w:val="both"/>
              <w:rPr>
                <w:i/>
                <w:sz w:val="22"/>
                <w:szCs w:val="22"/>
              </w:rPr>
            </w:pPr>
            <w:r w:rsidRPr="00727F85">
              <w:rPr>
                <w:i/>
                <w:sz w:val="22"/>
                <w:szCs w:val="22"/>
              </w:rPr>
              <w:t>анализировать и оценивать языковые явления и факты в сфере делового письма и общения, для чего:</w:t>
            </w:r>
          </w:p>
          <w:p w14:paraId="06226B84" w14:textId="77777777" w:rsidR="009E7405" w:rsidRPr="0012030B" w:rsidRDefault="009E7405" w:rsidP="00197B16">
            <w:pPr>
              <w:widowControl/>
              <w:numPr>
                <w:ilvl w:val="0"/>
                <w:numId w:val="92"/>
              </w:numPr>
              <w:shd w:val="clear" w:color="auto" w:fill="FFFFFF"/>
              <w:autoSpaceDE/>
              <w:autoSpaceDN/>
              <w:adjustRightInd/>
              <w:ind w:left="0" w:firstLine="323"/>
              <w:jc w:val="both"/>
              <w:rPr>
                <w:rFonts w:eastAsia="Times New Roman"/>
                <w:i/>
                <w:sz w:val="22"/>
                <w:szCs w:val="22"/>
                <w:lang w:val="ru-RU"/>
              </w:rPr>
            </w:pPr>
            <w:r w:rsidRPr="0012030B">
              <w:rPr>
                <w:rFonts w:eastAsia="Times New Roman"/>
                <w:i/>
                <w:sz w:val="22"/>
                <w:szCs w:val="22"/>
                <w:lang w:val="ru-RU"/>
              </w:rPr>
              <w:t>показать на примерах сущность делового общения и его виды, дать понимание сути делового письма;</w:t>
            </w:r>
          </w:p>
          <w:p w14:paraId="71835EEC" w14:textId="77777777" w:rsidR="009E7405" w:rsidRPr="0012030B" w:rsidRDefault="009E7405" w:rsidP="00197B16">
            <w:pPr>
              <w:widowControl/>
              <w:numPr>
                <w:ilvl w:val="0"/>
                <w:numId w:val="92"/>
              </w:numPr>
              <w:shd w:val="clear" w:color="auto" w:fill="FFFFFF"/>
              <w:autoSpaceDE/>
              <w:autoSpaceDN/>
              <w:adjustRightInd/>
              <w:ind w:left="0" w:firstLine="323"/>
              <w:jc w:val="both"/>
              <w:rPr>
                <w:rFonts w:eastAsia="Times New Roman"/>
                <w:i/>
                <w:sz w:val="22"/>
                <w:szCs w:val="22"/>
                <w:lang w:val="ru-RU"/>
              </w:rPr>
            </w:pPr>
            <w:r w:rsidRPr="0012030B">
              <w:rPr>
                <w:rFonts w:eastAsia="Times New Roman"/>
                <w:i/>
                <w:sz w:val="22"/>
                <w:szCs w:val="22"/>
                <w:lang w:val="ru-RU"/>
              </w:rPr>
              <w:t>вывести учащихся к осознанию содержательной роли различных компонентов и параметров делового письма;</w:t>
            </w:r>
          </w:p>
          <w:p w14:paraId="57DD77DF" w14:textId="77777777" w:rsidR="009E7405" w:rsidRPr="0012030B" w:rsidRDefault="009E7405" w:rsidP="00197B16">
            <w:pPr>
              <w:widowControl/>
              <w:numPr>
                <w:ilvl w:val="0"/>
                <w:numId w:val="92"/>
              </w:numPr>
              <w:shd w:val="clear" w:color="auto" w:fill="FFFFFF"/>
              <w:autoSpaceDE/>
              <w:autoSpaceDN/>
              <w:adjustRightInd/>
              <w:ind w:left="0" w:firstLine="323"/>
              <w:jc w:val="both"/>
              <w:rPr>
                <w:rFonts w:eastAsia="Times New Roman"/>
                <w:i/>
                <w:sz w:val="22"/>
                <w:szCs w:val="22"/>
                <w:lang w:val="ru-RU"/>
              </w:rPr>
            </w:pPr>
            <w:r w:rsidRPr="0012030B">
              <w:rPr>
                <w:rFonts w:eastAsia="Times New Roman"/>
                <w:i/>
                <w:sz w:val="22"/>
                <w:szCs w:val="22"/>
                <w:lang w:val="ru-RU"/>
              </w:rPr>
              <w:t>развить умение ориентироваться в структуре текста официально-делового стиля, отличать его от текстов других функциональных стилей;</w:t>
            </w:r>
          </w:p>
          <w:p w14:paraId="664C94D4" w14:textId="77777777" w:rsidR="00A84255" w:rsidRPr="004317BD" w:rsidRDefault="009E7405" w:rsidP="00197B16">
            <w:pPr>
              <w:pStyle w:val="c7"/>
              <w:numPr>
                <w:ilvl w:val="0"/>
                <w:numId w:val="94"/>
              </w:numPr>
              <w:spacing w:before="0" w:beforeAutospacing="0" w:after="0" w:afterAutospacing="0"/>
              <w:ind w:left="0" w:firstLine="323"/>
              <w:jc w:val="both"/>
              <w:rPr>
                <w:b/>
                <w:sz w:val="22"/>
                <w:szCs w:val="22"/>
              </w:rPr>
            </w:pPr>
            <w:r w:rsidRPr="0012030B">
              <w:rPr>
                <w:i/>
                <w:sz w:val="22"/>
                <w:szCs w:val="22"/>
              </w:rPr>
              <w:t>составлять собственные тексты официально-делового стиля, применяя знания и умения в практике правописания, лексических норм современного русского языка, оценки своей и чужой речи с точки зрения точного, уместного и выразительного словоупотребления.</w:t>
            </w:r>
          </w:p>
        </w:tc>
      </w:tr>
      <w:tr w:rsidR="00A84255" w:rsidRPr="00B72BB3" w14:paraId="4DB3C3A2" w14:textId="77777777" w:rsidTr="00F41ACB">
        <w:tc>
          <w:tcPr>
            <w:tcW w:w="9923" w:type="dxa"/>
            <w:gridSpan w:val="4"/>
          </w:tcPr>
          <w:p w14:paraId="64F2B26C" w14:textId="77777777" w:rsidR="00A84255" w:rsidRPr="006D0C6F" w:rsidRDefault="00B72BB3" w:rsidP="00A84255">
            <w:pPr>
              <w:pStyle w:val="c7"/>
              <w:spacing w:before="0" w:beforeAutospacing="0" w:after="0" w:afterAutospacing="0"/>
              <w:jc w:val="center"/>
              <w:rPr>
                <w:b/>
                <w:sz w:val="22"/>
                <w:szCs w:val="22"/>
              </w:rPr>
            </w:pPr>
            <w:r>
              <w:rPr>
                <w:b/>
                <w:sz w:val="22"/>
                <w:szCs w:val="22"/>
              </w:rPr>
              <w:t>1.2.5.47.</w:t>
            </w:r>
            <w:r w:rsidRPr="004317BD">
              <w:rPr>
                <w:b/>
              </w:rPr>
              <w:t xml:space="preserve"> </w:t>
            </w:r>
            <w:r w:rsidR="00A84255" w:rsidRPr="004317BD">
              <w:rPr>
                <w:b/>
              </w:rPr>
              <w:t>3Д-моделирование</w:t>
            </w:r>
          </w:p>
        </w:tc>
      </w:tr>
      <w:tr w:rsidR="00A84255" w:rsidRPr="00CD0D74" w14:paraId="4A06FF7D" w14:textId="77777777" w:rsidTr="00F41ACB">
        <w:tc>
          <w:tcPr>
            <w:tcW w:w="1208" w:type="dxa"/>
            <w:gridSpan w:val="2"/>
          </w:tcPr>
          <w:p w14:paraId="0464F4FF" w14:textId="77777777" w:rsidR="00A84255" w:rsidRPr="006D0C6F" w:rsidRDefault="00A84255" w:rsidP="00A84255">
            <w:pPr>
              <w:pStyle w:val="af0"/>
              <w:shd w:val="clear" w:color="auto" w:fill="FFFFFF"/>
              <w:spacing w:before="0" w:beforeAutospacing="0" w:after="0" w:afterAutospacing="0"/>
              <w:jc w:val="center"/>
              <w:rPr>
                <w:b/>
                <w:bCs/>
                <w:color w:val="000000"/>
                <w:sz w:val="22"/>
                <w:szCs w:val="22"/>
              </w:rPr>
            </w:pPr>
          </w:p>
        </w:tc>
        <w:tc>
          <w:tcPr>
            <w:tcW w:w="4178" w:type="dxa"/>
          </w:tcPr>
          <w:p w14:paraId="301797A1" w14:textId="77777777" w:rsidR="004317BD" w:rsidRDefault="004317BD" w:rsidP="00B21E21">
            <w:pPr>
              <w:widowControl/>
              <w:shd w:val="clear" w:color="auto" w:fill="FFFFFF"/>
              <w:autoSpaceDE/>
              <w:autoSpaceDN/>
              <w:adjustRightInd/>
              <w:ind w:firstLine="382"/>
              <w:rPr>
                <w:rFonts w:eastAsia="Times New Roman"/>
                <w:b/>
                <w:color w:val="333333"/>
                <w:sz w:val="21"/>
                <w:szCs w:val="21"/>
                <w:lang w:val="ru-RU"/>
              </w:rPr>
            </w:pPr>
            <w:r>
              <w:rPr>
                <w:rFonts w:eastAsia="Times New Roman"/>
                <w:color w:val="333333"/>
                <w:sz w:val="21"/>
                <w:szCs w:val="21"/>
                <w:lang w:val="ru-RU"/>
              </w:rPr>
              <w:t xml:space="preserve">    </w:t>
            </w:r>
            <w:r w:rsidRPr="004317BD">
              <w:rPr>
                <w:rFonts w:eastAsia="Times New Roman"/>
                <w:b/>
                <w:sz w:val="21"/>
                <w:szCs w:val="21"/>
                <w:lang w:val="ru-RU"/>
              </w:rPr>
              <w:t>Выпускник научится:</w:t>
            </w:r>
          </w:p>
          <w:p w14:paraId="1420CFC9" w14:textId="77777777" w:rsidR="004317BD" w:rsidRPr="004317BD" w:rsidRDefault="004317BD" w:rsidP="00197B16">
            <w:pPr>
              <w:widowControl/>
              <w:numPr>
                <w:ilvl w:val="0"/>
                <w:numId w:val="97"/>
              </w:numPr>
              <w:shd w:val="clear" w:color="auto" w:fill="FFFFFF"/>
              <w:autoSpaceDE/>
              <w:autoSpaceDN/>
              <w:adjustRightInd/>
              <w:spacing w:line="294" w:lineRule="atLeast"/>
              <w:ind w:left="0" w:firstLine="382"/>
              <w:jc w:val="both"/>
              <w:rPr>
                <w:rFonts w:ascii="Arial" w:eastAsia="Times New Roman" w:hAnsi="Arial" w:cs="Arial"/>
                <w:color w:val="000000"/>
                <w:sz w:val="22"/>
                <w:szCs w:val="22"/>
                <w:lang w:val="ru-RU"/>
              </w:rPr>
            </w:pPr>
            <w:r w:rsidRPr="004317BD">
              <w:rPr>
                <w:rFonts w:eastAsia="Times New Roman"/>
                <w:color w:val="000000"/>
                <w:sz w:val="22"/>
                <w:szCs w:val="22"/>
                <w:lang w:val="ru-RU"/>
              </w:rPr>
              <w:t xml:space="preserve">  осуществлять поиск необходимой информации для выполнения учебных заданий в учебниках, энциклопедиях, справочниках, в том числе гипертекстовых;</w:t>
            </w:r>
          </w:p>
          <w:p w14:paraId="49D012C2" w14:textId="77777777" w:rsidR="004317BD" w:rsidRPr="004317BD" w:rsidRDefault="004317BD" w:rsidP="00197B16">
            <w:pPr>
              <w:widowControl/>
              <w:numPr>
                <w:ilvl w:val="0"/>
                <w:numId w:val="97"/>
              </w:numPr>
              <w:shd w:val="clear" w:color="auto" w:fill="FFFFFF"/>
              <w:autoSpaceDE/>
              <w:autoSpaceDN/>
              <w:adjustRightInd/>
              <w:spacing w:line="294" w:lineRule="atLeast"/>
              <w:ind w:left="0" w:firstLine="382"/>
              <w:jc w:val="both"/>
              <w:rPr>
                <w:rFonts w:ascii="Arial" w:eastAsia="Times New Roman" w:hAnsi="Arial" w:cs="Arial"/>
                <w:color w:val="000000"/>
                <w:sz w:val="22"/>
                <w:szCs w:val="22"/>
                <w:lang w:val="ru-RU"/>
              </w:rPr>
            </w:pPr>
            <w:r w:rsidRPr="004317BD">
              <w:rPr>
                <w:rFonts w:eastAsia="Times New Roman"/>
                <w:color w:val="000000"/>
                <w:sz w:val="22"/>
                <w:szCs w:val="22"/>
                <w:lang w:val="ru-RU"/>
              </w:rPr>
              <w:t xml:space="preserve">   осуществлять сбор информации с помощью наблюдения, опроса, эксперимента и фиксировать собранную информацию, организуя её в виде списков, таблиц, деревьев;</w:t>
            </w:r>
          </w:p>
          <w:p w14:paraId="4E6C73EB" w14:textId="77777777" w:rsidR="004317BD" w:rsidRPr="004317BD" w:rsidRDefault="004317BD" w:rsidP="00197B16">
            <w:pPr>
              <w:widowControl/>
              <w:numPr>
                <w:ilvl w:val="0"/>
                <w:numId w:val="97"/>
              </w:numPr>
              <w:shd w:val="clear" w:color="auto" w:fill="FFFFFF"/>
              <w:autoSpaceDE/>
              <w:autoSpaceDN/>
              <w:adjustRightInd/>
              <w:spacing w:line="294" w:lineRule="atLeast"/>
              <w:ind w:left="0" w:firstLine="382"/>
              <w:jc w:val="both"/>
              <w:rPr>
                <w:rFonts w:ascii="Arial" w:eastAsia="Times New Roman" w:hAnsi="Arial" w:cs="Arial"/>
                <w:color w:val="000000"/>
                <w:sz w:val="22"/>
                <w:szCs w:val="22"/>
                <w:lang w:val="ru-RU"/>
              </w:rPr>
            </w:pPr>
            <w:r w:rsidRPr="004317BD">
              <w:rPr>
                <w:rFonts w:eastAsia="Times New Roman"/>
                <w:color w:val="000000"/>
                <w:sz w:val="22"/>
                <w:szCs w:val="22"/>
                <w:lang w:val="ru-RU"/>
              </w:rPr>
              <w:t xml:space="preserve">  использовать знаково-символические средства, в том числе модели и схемы, для решения задач;</w:t>
            </w:r>
          </w:p>
          <w:p w14:paraId="31A7D73D" w14:textId="77777777" w:rsidR="004317BD" w:rsidRPr="004317BD" w:rsidRDefault="004317BD" w:rsidP="00197B16">
            <w:pPr>
              <w:widowControl/>
              <w:numPr>
                <w:ilvl w:val="0"/>
                <w:numId w:val="97"/>
              </w:numPr>
              <w:shd w:val="clear" w:color="auto" w:fill="FFFFFF"/>
              <w:autoSpaceDE/>
              <w:autoSpaceDN/>
              <w:adjustRightInd/>
              <w:spacing w:line="294" w:lineRule="atLeast"/>
              <w:ind w:left="0" w:firstLine="382"/>
              <w:jc w:val="both"/>
              <w:rPr>
                <w:rFonts w:ascii="Arial" w:eastAsia="Times New Roman" w:hAnsi="Arial" w:cs="Arial"/>
                <w:color w:val="000000"/>
                <w:sz w:val="22"/>
                <w:szCs w:val="22"/>
                <w:lang w:val="ru-RU"/>
              </w:rPr>
            </w:pPr>
            <w:r w:rsidRPr="004317BD">
              <w:rPr>
                <w:rFonts w:eastAsia="Times New Roman"/>
                <w:color w:val="000000"/>
                <w:sz w:val="22"/>
                <w:szCs w:val="22"/>
                <w:lang w:val="ru-RU"/>
              </w:rPr>
              <w:t xml:space="preserve">  основам смыслового чтения с выделением информации, необходимой для решения учебной задачи из текстов, таблиц, схем;</w:t>
            </w:r>
          </w:p>
          <w:p w14:paraId="0EF902F9" w14:textId="77777777" w:rsidR="004317BD" w:rsidRPr="004317BD" w:rsidRDefault="004317BD" w:rsidP="00197B16">
            <w:pPr>
              <w:widowControl/>
              <w:numPr>
                <w:ilvl w:val="0"/>
                <w:numId w:val="97"/>
              </w:numPr>
              <w:shd w:val="clear" w:color="auto" w:fill="FFFFFF"/>
              <w:autoSpaceDE/>
              <w:autoSpaceDN/>
              <w:adjustRightInd/>
              <w:spacing w:line="294" w:lineRule="atLeast"/>
              <w:ind w:left="0" w:firstLine="382"/>
              <w:jc w:val="both"/>
              <w:rPr>
                <w:rFonts w:ascii="Arial" w:eastAsia="Times New Roman" w:hAnsi="Arial" w:cs="Arial"/>
                <w:color w:val="000000"/>
                <w:sz w:val="22"/>
                <w:szCs w:val="22"/>
                <w:lang w:val="ru-RU"/>
              </w:rPr>
            </w:pPr>
            <w:r w:rsidRPr="004317BD">
              <w:rPr>
                <w:rFonts w:eastAsia="Times New Roman"/>
                <w:color w:val="000000"/>
                <w:sz w:val="22"/>
                <w:szCs w:val="22"/>
                <w:lang w:val="ru-RU"/>
              </w:rPr>
              <w:t xml:space="preserve">  осуществлять анализ объектов с выделением существенных и несущественных признаков;</w:t>
            </w:r>
          </w:p>
          <w:p w14:paraId="01F3CCB3" w14:textId="77777777" w:rsidR="004317BD" w:rsidRPr="004317BD" w:rsidRDefault="004317BD" w:rsidP="00197B16">
            <w:pPr>
              <w:widowControl/>
              <w:numPr>
                <w:ilvl w:val="0"/>
                <w:numId w:val="97"/>
              </w:numPr>
              <w:shd w:val="clear" w:color="auto" w:fill="FFFFFF"/>
              <w:autoSpaceDE/>
              <w:autoSpaceDN/>
              <w:adjustRightInd/>
              <w:spacing w:line="294" w:lineRule="atLeast"/>
              <w:ind w:left="0" w:firstLine="382"/>
              <w:jc w:val="both"/>
              <w:rPr>
                <w:rFonts w:ascii="Arial" w:eastAsia="Times New Roman" w:hAnsi="Arial" w:cs="Arial"/>
                <w:color w:val="000000"/>
                <w:sz w:val="22"/>
                <w:szCs w:val="22"/>
                <w:lang w:val="ru-RU"/>
              </w:rPr>
            </w:pPr>
            <w:r w:rsidRPr="004317BD">
              <w:rPr>
                <w:rFonts w:eastAsia="Times New Roman"/>
                <w:color w:val="000000"/>
                <w:sz w:val="22"/>
                <w:szCs w:val="22"/>
                <w:lang w:val="ru-RU"/>
              </w:rPr>
              <w:t xml:space="preserve">  выбирать основания и критерии для сравнения, сериации, классификации объектов;</w:t>
            </w:r>
          </w:p>
          <w:p w14:paraId="01009206" w14:textId="77777777" w:rsidR="004317BD" w:rsidRPr="004317BD" w:rsidRDefault="004317BD" w:rsidP="00197B16">
            <w:pPr>
              <w:widowControl/>
              <w:numPr>
                <w:ilvl w:val="0"/>
                <w:numId w:val="97"/>
              </w:numPr>
              <w:shd w:val="clear" w:color="auto" w:fill="FFFFFF"/>
              <w:autoSpaceDE/>
              <w:autoSpaceDN/>
              <w:adjustRightInd/>
              <w:spacing w:line="294" w:lineRule="atLeast"/>
              <w:ind w:left="0" w:firstLine="382"/>
              <w:jc w:val="both"/>
              <w:rPr>
                <w:rFonts w:ascii="Arial" w:eastAsia="Times New Roman" w:hAnsi="Arial" w:cs="Arial"/>
                <w:color w:val="000000"/>
                <w:sz w:val="22"/>
                <w:szCs w:val="22"/>
                <w:lang w:val="ru-RU"/>
              </w:rPr>
            </w:pPr>
            <w:r w:rsidRPr="004317BD">
              <w:rPr>
                <w:rFonts w:eastAsia="Times New Roman"/>
                <w:color w:val="000000"/>
                <w:sz w:val="22"/>
                <w:szCs w:val="22"/>
                <w:lang w:val="ru-RU"/>
              </w:rPr>
              <w:t xml:space="preserve">  устанавливать аналогии;</w:t>
            </w:r>
          </w:p>
          <w:p w14:paraId="3310F4A7" w14:textId="27B4E3D9" w:rsidR="00A84255" w:rsidRPr="009252BD" w:rsidRDefault="004317BD" w:rsidP="00197B16">
            <w:pPr>
              <w:widowControl/>
              <w:numPr>
                <w:ilvl w:val="0"/>
                <w:numId w:val="97"/>
              </w:numPr>
              <w:shd w:val="clear" w:color="auto" w:fill="FFFFFF"/>
              <w:autoSpaceDE/>
              <w:autoSpaceDN/>
              <w:adjustRightInd/>
              <w:spacing w:line="294" w:lineRule="atLeast"/>
              <w:ind w:left="0" w:firstLine="382"/>
              <w:jc w:val="both"/>
              <w:rPr>
                <w:rFonts w:ascii="Arial" w:eastAsia="Times New Roman" w:hAnsi="Arial" w:cs="Arial"/>
                <w:color w:val="000000"/>
                <w:sz w:val="22"/>
                <w:szCs w:val="22"/>
                <w:lang w:val="ru-RU"/>
              </w:rPr>
            </w:pPr>
            <w:r w:rsidRPr="004317BD">
              <w:rPr>
                <w:rFonts w:eastAsia="Times New Roman"/>
                <w:color w:val="000000"/>
                <w:sz w:val="22"/>
                <w:szCs w:val="22"/>
                <w:lang w:val="ru-RU"/>
              </w:rPr>
              <w:t xml:space="preserve">  строить логическую</w:t>
            </w:r>
            <w:r w:rsidR="009252BD">
              <w:rPr>
                <w:rFonts w:eastAsia="Times New Roman"/>
                <w:color w:val="000000"/>
                <w:sz w:val="22"/>
                <w:szCs w:val="22"/>
                <w:lang w:val="ru-RU"/>
              </w:rPr>
              <w:t xml:space="preserve"> цепь рассуждений.</w:t>
            </w:r>
          </w:p>
        </w:tc>
        <w:tc>
          <w:tcPr>
            <w:tcW w:w="4537" w:type="dxa"/>
          </w:tcPr>
          <w:p w14:paraId="2C867B98" w14:textId="77777777" w:rsidR="004317BD" w:rsidRPr="00114F73" w:rsidRDefault="004317BD" w:rsidP="004317BD">
            <w:pPr>
              <w:pStyle w:val="af0"/>
              <w:shd w:val="clear" w:color="auto" w:fill="FFFFFF"/>
              <w:spacing w:before="0" w:beforeAutospacing="0" w:after="0" w:afterAutospacing="0"/>
              <w:rPr>
                <w:b/>
                <w:i/>
                <w:sz w:val="22"/>
                <w:szCs w:val="22"/>
              </w:rPr>
            </w:pPr>
            <w:r w:rsidRPr="00114F73">
              <w:rPr>
                <w:b/>
                <w:i/>
                <w:sz w:val="22"/>
                <w:szCs w:val="22"/>
              </w:rPr>
              <w:t>Выпускник получит возможность научиться:</w:t>
            </w:r>
          </w:p>
          <w:p w14:paraId="3E40304A" w14:textId="77777777" w:rsidR="004317BD" w:rsidRPr="004317BD" w:rsidRDefault="004317BD" w:rsidP="00197B16">
            <w:pPr>
              <w:widowControl/>
              <w:numPr>
                <w:ilvl w:val="0"/>
                <w:numId w:val="96"/>
              </w:numPr>
              <w:shd w:val="clear" w:color="auto" w:fill="FFFFFF"/>
              <w:tabs>
                <w:tab w:val="clear" w:pos="720"/>
                <w:tab w:val="num" w:pos="360"/>
              </w:tabs>
              <w:autoSpaceDE/>
              <w:autoSpaceDN/>
              <w:adjustRightInd/>
              <w:spacing w:line="294" w:lineRule="atLeast"/>
              <w:ind w:left="0" w:firstLine="323"/>
              <w:jc w:val="both"/>
              <w:rPr>
                <w:rFonts w:ascii="Arial" w:eastAsia="Times New Roman" w:hAnsi="Arial" w:cs="Arial"/>
                <w:i/>
                <w:color w:val="000000"/>
                <w:sz w:val="22"/>
                <w:szCs w:val="22"/>
                <w:lang w:val="ru-RU"/>
              </w:rPr>
            </w:pPr>
            <w:r w:rsidRPr="004317BD">
              <w:rPr>
                <w:rFonts w:eastAsia="Times New Roman"/>
                <w:color w:val="000000"/>
                <w:sz w:val="22"/>
                <w:szCs w:val="22"/>
                <w:lang w:val="ru-RU"/>
              </w:rPr>
              <w:t xml:space="preserve">  </w:t>
            </w:r>
            <w:r w:rsidRPr="00727F85">
              <w:rPr>
                <w:rFonts w:eastAsia="Times New Roman"/>
                <w:i/>
                <w:color w:val="000000"/>
                <w:sz w:val="22"/>
                <w:szCs w:val="22"/>
                <w:lang w:val="ru-RU"/>
              </w:rPr>
              <w:t>о</w:t>
            </w:r>
            <w:r w:rsidRPr="004317BD">
              <w:rPr>
                <w:rFonts w:eastAsia="Times New Roman"/>
                <w:i/>
                <w:color w:val="000000"/>
                <w:sz w:val="22"/>
                <w:szCs w:val="22"/>
                <w:lang w:val="ru-RU"/>
              </w:rPr>
              <w:t>существлять выбор наиболее эффективных способов решения задач;</w:t>
            </w:r>
          </w:p>
          <w:p w14:paraId="3F8957F5" w14:textId="77777777" w:rsidR="004317BD" w:rsidRPr="004317BD" w:rsidRDefault="004317BD" w:rsidP="00197B16">
            <w:pPr>
              <w:widowControl/>
              <w:numPr>
                <w:ilvl w:val="0"/>
                <w:numId w:val="96"/>
              </w:numPr>
              <w:shd w:val="clear" w:color="auto" w:fill="FFFFFF"/>
              <w:tabs>
                <w:tab w:val="clear" w:pos="720"/>
                <w:tab w:val="num" w:pos="360"/>
              </w:tabs>
              <w:autoSpaceDE/>
              <w:autoSpaceDN/>
              <w:adjustRightInd/>
              <w:spacing w:line="294" w:lineRule="atLeast"/>
              <w:ind w:left="0" w:firstLine="323"/>
              <w:jc w:val="both"/>
              <w:rPr>
                <w:rFonts w:ascii="Arial" w:eastAsia="Times New Roman" w:hAnsi="Arial" w:cs="Arial"/>
                <w:i/>
                <w:color w:val="000000"/>
                <w:sz w:val="22"/>
                <w:szCs w:val="22"/>
                <w:lang w:val="ru-RU"/>
              </w:rPr>
            </w:pPr>
            <w:r w:rsidRPr="00727F85">
              <w:rPr>
                <w:rFonts w:eastAsia="Times New Roman"/>
                <w:i/>
                <w:color w:val="000000"/>
                <w:sz w:val="22"/>
                <w:szCs w:val="22"/>
                <w:lang w:val="ru-RU"/>
              </w:rPr>
              <w:t xml:space="preserve">  о</w:t>
            </w:r>
            <w:r w:rsidRPr="004317BD">
              <w:rPr>
                <w:rFonts w:eastAsia="Times New Roman"/>
                <w:i/>
                <w:color w:val="000000"/>
                <w:sz w:val="22"/>
                <w:szCs w:val="22"/>
                <w:lang w:val="ru-RU"/>
              </w:rPr>
              <w:t>сознанно владеть общими приёмами решения задач;</w:t>
            </w:r>
          </w:p>
          <w:p w14:paraId="13001A03" w14:textId="77777777" w:rsidR="004317BD" w:rsidRPr="004317BD" w:rsidRDefault="004317BD" w:rsidP="00197B16">
            <w:pPr>
              <w:widowControl/>
              <w:numPr>
                <w:ilvl w:val="0"/>
                <w:numId w:val="96"/>
              </w:numPr>
              <w:shd w:val="clear" w:color="auto" w:fill="FFFFFF"/>
              <w:tabs>
                <w:tab w:val="clear" w:pos="720"/>
                <w:tab w:val="num" w:pos="360"/>
              </w:tabs>
              <w:autoSpaceDE/>
              <w:autoSpaceDN/>
              <w:adjustRightInd/>
              <w:spacing w:line="294" w:lineRule="atLeast"/>
              <w:ind w:left="0" w:firstLine="323"/>
              <w:jc w:val="both"/>
              <w:rPr>
                <w:rFonts w:ascii="Arial" w:eastAsia="Times New Roman" w:hAnsi="Arial" w:cs="Arial"/>
                <w:i/>
                <w:color w:val="000000"/>
                <w:sz w:val="22"/>
                <w:szCs w:val="22"/>
                <w:lang w:val="ru-RU"/>
              </w:rPr>
            </w:pPr>
            <w:r w:rsidRPr="00727F85">
              <w:rPr>
                <w:rFonts w:eastAsia="Times New Roman"/>
                <w:i/>
                <w:color w:val="000000"/>
                <w:sz w:val="22"/>
                <w:szCs w:val="22"/>
                <w:lang w:val="ru-RU"/>
              </w:rPr>
              <w:t xml:space="preserve">   ф</w:t>
            </w:r>
            <w:r w:rsidRPr="004317BD">
              <w:rPr>
                <w:rFonts w:eastAsia="Times New Roman"/>
                <w:i/>
                <w:color w:val="000000"/>
                <w:sz w:val="22"/>
                <w:szCs w:val="22"/>
                <w:lang w:val="ru-RU"/>
              </w:rPr>
              <w:t>ормулировать проблемы, самостоятельно создавать алгоритмы деятельности при решении проблем творческого и поискового характера.</w:t>
            </w:r>
          </w:p>
          <w:p w14:paraId="05F2ADED" w14:textId="77777777" w:rsidR="00A84255" w:rsidRPr="006D0C6F" w:rsidRDefault="00A84255" w:rsidP="00A84255">
            <w:pPr>
              <w:pStyle w:val="c7"/>
              <w:spacing w:before="0" w:beforeAutospacing="0" w:after="0" w:afterAutospacing="0"/>
              <w:jc w:val="center"/>
              <w:rPr>
                <w:b/>
                <w:sz w:val="22"/>
                <w:szCs w:val="22"/>
              </w:rPr>
            </w:pPr>
          </w:p>
        </w:tc>
      </w:tr>
      <w:tr w:rsidR="00A84255" w:rsidRPr="00B72BB3" w14:paraId="3293C839" w14:textId="77777777" w:rsidTr="00F41ACB">
        <w:tc>
          <w:tcPr>
            <w:tcW w:w="9923" w:type="dxa"/>
            <w:gridSpan w:val="4"/>
          </w:tcPr>
          <w:p w14:paraId="09844690" w14:textId="77777777" w:rsidR="00A84255" w:rsidRPr="006D0C6F" w:rsidRDefault="00B72BB3" w:rsidP="00A84255">
            <w:pPr>
              <w:pStyle w:val="c7"/>
              <w:spacing w:before="0" w:beforeAutospacing="0" w:after="0" w:afterAutospacing="0"/>
              <w:jc w:val="center"/>
              <w:rPr>
                <w:b/>
                <w:sz w:val="22"/>
                <w:szCs w:val="22"/>
              </w:rPr>
            </w:pPr>
            <w:r>
              <w:rPr>
                <w:b/>
                <w:sz w:val="22"/>
                <w:szCs w:val="22"/>
              </w:rPr>
              <w:t xml:space="preserve">1.2.5.48. </w:t>
            </w:r>
            <w:r w:rsidR="00A84255" w:rsidRPr="006D0C6F">
              <w:rPr>
                <w:b/>
                <w:sz w:val="22"/>
                <w:szCs w:val="22"/>
              </w:rPr>
              <w:t>История в документах</w:t>
            </w:r>
          </w:p>
        </w:tc>
      </w:tr>
      <w:tr w:rsidR="00A84255" w:rsidRPr="00CD0D74" w14:paraId="2A928556" w14:textId="77777777" w:rsidTr="00F41ACB">
        <w:tc>
          <w:tcPr>
            <w:tcW w:w="1208" w:type="dxa"/>
            <w:gridSpan w:val="2"/>
          </w:tcPr>
          <w:p w14:paraId="6A74F83D" w14:textId="77777777" w:rsidR="00A84255" w:rsidRPr="006D0C6F" w:rsidRDefault="00A84255" w:rsidP="00A84255">
            <w:pPr>
              <w:pStyle w:val="af0"/>
              <w:shd w:val="clear" w:color="auto" w:fill="FFFFFF"/>
              <w:spacing w:before="0" w:beforeAutospacing="0" w:after="0" w:afterAutospacing="0"/>
              <w:jc w:val="center"/>
              <w:rPr>
                <w:b/>
                <w:bCs/>
                <w:color w:val="000000"/>
                <w:sz w:val="22"/>
                <w:szCs w:val="22"/>
              </w:rPr>
            </w:pPr>
          </w:p>
        </w:tc>
        <w:tc>
          <w:tcPr>
            <w:tcW w:w="4178" w:type="dxa"/>
          </w:tcPr>
          <w:p w14:paraId="24642B95" w14:textId="77777777" w:rsidR="00A84255" w:rsidRDefault="004317BD" w:rsidP="00A84255">
            <w:pPr>
              <w:jc w:val="center"/>
              <w:rPr>
                <w:rFonts w:eastAsia="Times New Roman"/>
                <w:b/>
                <w:sz w:val="21"/>
                <w:szCs w:val="21"/>
                <w:lang w:val="ru-RU"/>
              </w:rPr>
            </w:pPr>
            <w:r w:rsidRPr="004317BD">
              <w:rPr>
                <w:rFonts w:eastAsia="Times New Roman"/>
                <w:b/>
                <w:sz w:val="21"/>
                <w:szCs w:val="21"/>
                <w:lang w:val="ru-RU"/>
              </w:rPr>
              <w:t>Выпускник научится:</w:t>
            </w:r>
          </w:p>
          <w:p w14:paraId="31E8AA6D" w14:textId="77777777" w:rsidR="004317BD" w:rsidRPr="004317BD" w:rsidRDefault="004317BD" w:rsidP="00197B16">
            <w:pPr>
              <w:widowControl/>
              <w:numPr>
                <w:ilvl w:val="0"/>
                <w:numId w:val="98"/>
              </w:numPr>
              <w:shd w:val="clear" w:color="auto" w:fill="FFFFFF"/>
              <w:tabs>
                <w:tab w:val="clear" w:pos="720"/>
              </w:tabs>
              <w:autoSpaceDE/>
              <w:autoSpaceDN/>
              <w:adjustRightInd/>
              <w:ind w:left="-43" w:firstLine="425"/>
              <w:rPr>
                <w:rFonts w:eastAsia="Times New Roman"/>
                <w:color w:val="000000"/>
                <w:sz w:val="22"/>
                <w:szCs w:val="22"/>
                <w:lang w:val="ru-RU"/>
              </w:rPr>
            </w:pPr>
            <w:r w:rsidRPr="00144807">
              <w:rPr>
                <w:rFonts w:eastAsia="Times New Roman"/>
                <w:color w:val="000000"/>
                <w:sz w:val="22"/>
                <w:szCs w:val="22"/>
                <w:lang w:val="ru-RU"/>
              </w:rPr>
              <w:t>систематизировать</w:t>
            </w:r>
            <w:r w:rsidRPr="004317BD">
              <w:rPr>
                <w:rFonts w:eastAsia="Times New Roman"/>
                <w:color w:val="000000"/>
                <w:sz w:val="22"/>
                <w:szCs w:val="22"/>
                <w:lang w:val="ru-RU"/>
              </w:rPr>
              <w:t xml:space="preserve"> основных знаний по курсу «История России»</w:t>
            </w:r>
          </w:p>
          <w:p w14:paraId="45DEF363" w14:textId="77777777" w:rsidR="004317BD" w:rsidRPr="004317BD" w:rsidRDefault="004317BD" w:rsidP="00197B16">
            <w:pPr>
              <w:widowControl/>
              <w:numPr>
                <w:ilvl w:val="0"/>
                <w:numId w:val="98"/>
              </w:numPr>
              <w:shd w:val="clear" w:color="auto" w:fill="FFFFFF"/>
              <w:tabs>
                <w:tab w:val="clear" w:pos="720"/>
              </w:tabs>
              <w:autoSpaceDE/>
              <w:autoSpaceDN/>
              <w:adjustRightInd/>
              <w:ind w:left="-43" w:firstLine="425"/>
              <w:rPr>
                <w:rFonts w:eastAsia="Times New Roman"/>
                <w:color w:val="000000"/>
                <w:sz w:val="22"/>
                <w:szCs w:val="22"/>
                <w:lang w:val="ru-RU"/>
              </w:rPr>
            </w:pPr>
            <w:r w:rsidRPr="004317BD">
              <w:rPr>
                <w:rFonts w:eastAsia="Times New Roman"/>
                <w:color w:val="000000"/>
                <w:sz w:val="22"/>
                <w:szCs w:val="22"/>
                <w:lang w:val="ru-RU"/>
              </w:rPr>
              <w:t xml:space="preserve"> анализировать исторический документ (текст, карта) и отвечать на вопросы по документу</w:t>
            </w:r>
            <w:r w:rsidR="00144807" w:rsidRPr="00144807">
              <w:rPr>
                <w:rFonts w:eastAsia="Times New Roman"/>
                <w:color w:val="000000"/>
                <w:sz w:val="22"/>
                <w:szCs w:val="22"/>
                <w:lang w:val="ru-RU"/>
              </w:rPr>
              <w:t>;</w:t>
            </w:r>
          </w:p>
          <w:p w14:paraId="152BE400" w14:textId="17630C39" w:rsidR="004317BD" w:rsidRDefault="004317BD" w:rsidP="00B21E21">
            <w:pPr>
              <w:widowControl/>
              <w:shd w:val="clear" w:color="auto" w:fill="FFFFFF"/>
              <w:autoSpaceDE/>
              <w:autoSpaceDN/>
              <w:adjustRightInd/>
              <w:ind w:left="-43" w:firstLine="425"/>
              <w:rPr>
                <w:rFonts w:eastAsia="Times New Roman"/>
                <w:color w:val="000000"/>
                <w:sz w:val="22"/>
                <w:szCs w:val="22"/>
                <w:lang w:val="ru-RU"/>
              </w:rPr>
            </w:pPr>
            <w:r w:rsidRPr="004317BD">
              <w:rPr>
                <w:rFonts w:eastAsia="Times New Roman"/>
                <w:color w:val="000000"/>
                <w:sz w:val="22"/>
                <w:szCs w:val="22"/>
                <w:lang w:val="ru-RU"/>
              </w:rPr>
              <w:t xml:space="preserve"> отбирать материал</w:t>
            </w:r>
            <w:r w:rsidR="00144807" w:rsidRPr="00144807">
              <w:rPr>
                <w:rFonts w:eastAsia="Times New Roman"/>
                <w:color w:val="000000"/>
                <w:sz w:val="22"/>
                <w:szCs w:val="22"/>
                <w:lang w:val="ru-RU"/>
              </w:rPr>
              <w:t xml:space="preserve"> для ис</w:t>
            </w:r>
            <w:r w:rsidR="00D82CB5">
              <w:rPr>
                <w:rFonts w:eastAsia="Times New Roman"/>
                <w:color w:val="000000"/>
                <w:sz w:val="22"/>
                <w:szCs w:val="22"/>
                <w:lang w:val="ru-RU"/>
              </w:rPr>
              <w:t>следования исторических источников;</w:t>
            </w:r>
          </w:p>
          <w:p w14:paraId="5F840DB6" w14:textId="2CFF3B10" w:rsidR="00D82CB5" w:rsidRPr="004317BD" w:rsidRDefault="00D82CB5" w:rsidP="00197B16">
            <w:pPr>
              <w:pStyle w:val="c7"/>
              <w:numPr>
                <w:ilvl w:val="0"/>
                <w:numId w:val="99"/>
              </w:numPr>
              <w:spacing w:before="0" w:beforeAutospacing="0" w:after="0" w:afterAutospacing="0"/>
              <w:ind w:left="-43" w:firstLine="425"/>
              <w:jc w:val="both"/>
              <w:rPr>
                <w:sz w:val="22"/>
                <w:szCs w:val="22"/>
              </w:rPr>
            </w:pPr>
            <w:r>
              <w:rPr>
                <w:sz w:val="22"/>
                <w:szCs w:val="22"/>
              </w:rPr>
              <w:t>овладение историческими понятиями;</w:t>
            </w:r>
            <w:r w:rsidRPr="00D82CB5">
              <w:rPr>
                <w:sz w:val="22"/>
                <w:szCs w:val="22"/>
              </w:rPr>
              <w:t xml:space="preserve"> </w:t>
            </w:r>
          </w:p>
          <w:p w14:paraId="4FD68EF8" w14:textId="77777777" w:rsidR="004317BD" w:rsidRPr="00144807" w:rsidRDefault="00144807" w:rsidP="00197B16">
            <w:pPr>
              <w:widowControl/>
              <w:numPr>
                <w:ilvl w:val="0"/>
                <w:numId w:val="98"/>
              </w:numPr>
              <w:shd w:val="clear" w:color="auto" w:fill="FFFFFF"/>
              <w:tabs>
                <w:tab w:val="clear" w:pos="720"/>
              </w:tabs>
              <w:autoSpaceDE/>
              <w:autoSpaceDN/>
              <w:adjustRightInd/>
              <w:ind w:left="-43" w:firstLine="425"/>
              <w:rPr>
                <w:rFonts w:eastAsia="Times New Roman"/>
                <w:color w:val="000000"/>
                <w:sz w:val="22"/>
                <w:szCs w:val="22"/>
                <w:lang w:val="ru-RU"/>
              </w:rPr>
            </w:pPr>
            <w:r w:rsidRPr="00144807">
              <w:rPr>
                <w:rFonts w:eastAsia="Times New Roman"/>
                <w:color w:val="000000"/>
                <w:sz w:val="22"/>
                <w:szCs w:val="22"/>
                <w:lang w:val="ru-RU"/>
              </w:rPr>
              <w:t>о</w:t>
            </w:r>
            <w:r w:rsidR="004317BD" w:rsidRPr="004317BD">
              <w:rPr>
                <w:rFonts w:eastAsia="Times New Roman"/>
                <w:color w:val="000000"/>
                <w:sz w:val="22"/>
                <w:szCs w:val="22"/>
                <w:lang w:val="ru-RU"/>
              </w:rPr>
              <w:t>пределять собственную позицию по отношению к изучаемым вопросам (ведение дискуссии</w:t>
            </w:r>
            <w:r w:rsidR="004317BD" w:rsidRPr="00144807">
              <w:rPr>
                <w:rFonts w:eastAsia="Times New Roman"/>
                <w:color w:val="000000"/>
                <w:sz w:val="22"/>
                <w:szCs w:val="22"/>
                <w:lang w:val="ru-RU"/>
              </w:rPr>
              <w:t>)</w:t>
            </w:r>
            <w:r w:rsidRPr="00144807">
              <w:rPr>
                <w:rFonts w:eastAsia="Times New Roman"/>
                <w:color w:val="000000"/>
                <w:sz w:val="22"/>
                <w:szCs w:val="22"/>
                <w:lang w:val="ru-RU"/>
              </w:rPr>
              <w:t>.</w:t>
            </w:r>
          </w:p>
        </w:tc>
        <w:tc>
          <w:tcPr>
            <w:tcW w:w="4537" w:type="dxa"/>
          </w:tcPr>
          <w:p w14:paraId="7537980F" w14:textId="77777777" w:rsidR="004317BD" w:rsidRPr="00114F73" w:rsidRDefault="004317BD" w:rsidP="004317BD">
            <w:pPr>
              <w:pStyle w:val="af0"/>
              <w:shd w:val="clear" w:color="auto" w:fill="FFFFFF"/>
              <w:spacing w:before="0" w:beforeAutospacing="0" w:after="0" w:afterAutospacing="0"/>
              <w:rPr>
                <w:b/>
                <w:i/>
                <w:sz w:val="22"/>
                <w:szCs w:val="22"/>
              </w:rPr>
            </w:pPr>
            <w:r w:rsidRPr="00114F73">
              <w:rPr>
                <w:b/>
                <w:i/>
                <w:sz w:val="22"/>
                <w:szCs w:val="22"/>
              </w:rPr>
              <w:t>Выпускник получит возможность научиться:</w:t>
            </w:r>
          </w:p>
          <w:p w14:paraId="2A9CAE92" w14:textId="77777777" w:rsidR="00D82CB5" w:rsidRPr="00727F85" w:rsidRDefault="00D82CB5" w:rsidP="00D82CB5">
            <w:pPr>
              <w:pStyle w:val="c7"/>
              <w:spacing w:before="0" w:beforeAutospacing="0" w:after="0" w:afterAutospacing="0"/>
              <w:jc w:val="both"/>
              <w:rPr>
                <w:i/>
                <w:sz w:val="22"/>
                <w:szCs w:val="22"/>
              </w:rPr>
            </w:pPr>
            <w:r w:rsidRPr="00727F85">
              <w:rPr>
                <w:i/>
                <w:sz w:val="22"/>
                <w:szCs w:val="22"/>
              </w:rPr>
              <w:t>• знание основных видов классификации исторических источников;</w:t>
            </w:r>
          </w:p>
          <w:p w14:paraId="0FA0F368" w14:textId="77777777" w:rsidR="00D82CB5" w:rsidRPr="00727F85" w:rsidRDefault="00D82CB5" w:rsidP="00D82CB5">
            <w:pPr>
              <w:pStyle w:val="c7"/>
              <w:spacing w:before="0" w:beforeAutospacing="0" w:after="0" w:afterAutospacing="0"/>
              <w:jc w:val="both"/>
              <w:rPr>
                <w:i/>
                <w:sz w:val="22"/>
                <w:szCs w:val="22"/>
              </w:rPr>
            </w:pPr>
            <w:r w:rsidRPr="00727F85">
              <w:rPr>
                <w:i/>
                <w:sz w:val="22"/>
                <w:szCs w:val="22"/>
              </w:rPr>
              <w:t xml:space="preserve"> • знание основных подходов к изучению исторических источников;</w:t>
            </w:r>
          </w:p>
          <w:p w14:paraId="22347F2D" w14:textId="77777777" w:rsidR="00D82CB5" w:rsidRPr="00727F85" w:rsidRDefault="00D82CB5" w:rsidP="00D82CB5">
            <w:pPr>
              <w:pStyle w:val="c7"/>
              <w:spacing w:before="0" w:beforeAutospacing="0" w:after="0" w:afterAutospacing="0"/>
              <w:jc w:val="both"/>
              <w:rPr>
                <w:i/>
                <w:sz w:val="22"/>
                <w:szCs w:val="22"/>
              </w:rPr>
            </w:pPr>
            <w:r w:rsidRPr="00727F85">
              <w:rPr>
                <w:i/>
                <w:sz w:val="22"/>
                <w:szCs w:val="22"/>
              </w:rPr>
              <w:t xml:space="preserve"> • овладение различными способами исследования исторических источников; </w:t>
            </w:r>
          </w:p>
          <w:p w14:paraId="70D15ABA" w14:textId="52FF9951" w:rsidR="00A84255" w:rsidRPr="006D0C6F" w:rsidRDefault="00D82CB5" w:rsidP="00D82CB5">
            <w:pPr>
              <w:pStyle w:val="c7"/>
              <w:spacing w:before="0" w:beforeAutospacing="0" w:after="0" w:afterAutospacing="0"/>
              <w:jc w:val="both"/>
              <w:rPr>
                <w:b/>
                <w:sz w:val="22"/>
                <w:szCs w:val="22"/>
              </w:rPr>
            </w:pPr>
            <w:r w:rsidRPr="00727F85">
              <w:rPr>
                <w:i/>
                <w:sz w:val="22"/>
                <w:szCs w:val="22"/>
              </w:rPr>
              <w:t>• овладение различными методами исследования исторического источника: метод последовательно-текстуального изучения источника (выделение основополагающих идей и положений, формирование продуктивно-познавательных вопросов, анализ упоминаемых в документе фактов, событий, явлений, личностей и порядок работы с ними; соотнесение идей и положений источника с событиями и преобразованиями в жизни нашего общества).</w:t>
            </w:r>
          </w:p>
        </w:tc>
      </w:tr>
      <w:tr w:rsidR="00A84255" w:rsidRPr="00B72BB3" w14:paraId="179C655C" w14:textId="77777777" w:rsidTr="00F41ACB">
        <w:tc>
          <w:tcPr>
            <w:tcW w:w="9923" w:type="dxa"/>
            <w:gridSpan w:val="4"/>
          </w:tcPr>
          <w:p w14:paraId="52120025" w14:textId="77777777" w:rsidR="00A84255" w:rsidRPr="006D0C6F" w:rsidRDefault="00B72BB3" w:rsidP="00A84255">
            <w:pPr>
              <w:pStyle w:val="c7"/>
              <w:spacing w:before="0" w:beforeAutospacing="0" w:after="0" w:afterAutospacing="0"/>
              <w:jc w:val="center"/>
              <w:rPr>
                <w:b/>
                <w:sz w:val="22"/>
                <w:szCs w:val="22"/>
              </w:rPr>
            </w:pPr>
            <w:r>
              <w:rPr>
                <w:b/>
                <w:sz w:val="22"/>
                <w:szCs w:val="22"/>
              </w:rPr>
              <w:t>1.2.5.49.</w:t>
            </w:r>
            <w:r w:rsidR="00A84255" w:rsidRPr="006D0C6F">
              <w:rPr>
                <w:b/>
                <w:sz w:val="22"/>
                <w:szCs w:val="22"/>
              </w:rPr>
              <w:t>Человек, общество и право</w:t>
            </w:r>
          </w:p>
        </w:tc>
      </w:tr>
      <w:tr w:rsidR="00A84255" w:rsidRPr="00B72BB3" w14:paraId="6763CDD9" w14:textId="77777777" w:rsidTr="00F41ACB">
        <w:tc>
          <w:tcPr>
            <w:tcW w:w="1208" w:type="dxa"/>
            <w:gridSpan w:val="2"/>
          </w:tcPr>
          <w:p w14:paraId="65E92CB2" w14:textId="77777777" w:rsidR="00A84255" w:rsidRPr="006D0C6F" w:rsidRDefault="00A84255" w:rsidP="00A84255">
            <w:pPr>
              <w:pStyle w:val="af0"/>
              <w:shd w:val="clear" w:color="auto" w:fill="FFFFFF"/>
              <w:spacing w:before="0" w:beforeAutospacing="0" w:after="0" w:afterAutospacing="0"/>
              <w:jc w:val="center"/>
              <w:rPr>
                <w:b/>
                <w:bCs/>
                <w:color w:val="000000"/>
                <w:sz w:val="22"/>
                <w:szCs w:val="22"/>
              </w:rPr>
            </w:pPr>
          </w:p>
        </w:tc>
        <w:tc>
          <w:tcPr>
            <w:tcW w:w="4178" w:type="dxa"/>
          </w:tcPr>
          <w:p w14:paraId="57F21EC6" w14:textId="7C126E46" w:rsidR="00727F85" w:rsidRDefault="00727F85" w:rsidP="00727F85">
            <w:pPr>
              <w:jc w:val="center"/>
              <w:rPr>
                <w:rFonts w:eastAsia="Times New Roman"/>
                <w:b/>
                <w:sz w:val="21"/>
                <w:szCs w:val="21"/>
                <w:lang w:val="ru-RU"/>
              </w:rPr>
            </w:pPr>
            <w:r w:rsidRPr="004317BD">
              <w:rPr>
                <w:rFonts w:eastAsia="Times New Roman"/>
                <w:b/>
                <w:sz w:val="21"/>
                <w:szCs w:val="21"/>
                <w:lang w:val="ru-RU"/>
              </w:rPr>
              <w:t>Выпускник научится:</w:t>
            </w:r>
          </w:p>
          <w:p w14:paraId="193854D0" w14:textId="77777777" w:rsidR="00727F85" w:rsidRPr="00727F85" w:rsidRDefault="00727F85" w:rsidP="00197B16">
            <w:pPr>
              <w:pStyle w:val="afe"/>
              <w:numPr>
                <w:ilvl w:val="0"/>
                <w:numId w:val="100"/>
              </w:numPr>
              <w:shd w:val="clear" w:color="auto" w:fill="FFFFFF"/>
              <w:ind w:left="0" w:firstLine="382"/>
              <w:jc w:val="both"/>
              <w:rPr>
                <w:sz w:val="22"/>
                <w:szCs w:val="22"/>
              </w:rPr>
            </w:pPr>
            <w:r w:rsidRPr="00727F85">
              <w:rPr>
                <w:sz w:val="22"/>
                <w:szCs w:val="22"/>
              </w:rPr>
              <w:t>знать и использовать основные необходимые обществоведческие научные понятия и термины;</w:t>
            </w:r>
          </w:p>
          <w:p w14:paraId="211A770C" w14:textId="631AB5C8" w:rsidR="00727F85" w:rsidRPr="00727F85" w:rsidRDefault="00727F85" w:rsidP="00197B16">
            <w:pPr>
              <w:pStyle w:val="afe"/>
              <w:numPr>
                <w:ilvl w:val="0"/>
                <w:numId w:val="100"/>
              </w:numPr>
              <w:shd w:val="clear" w:color="auto" w:fill="FFFFFF"/>
              <w:ind w:left="0" w:firstLine="382"/>
              <w:jc w:val="both"/>
              <w:rPr>
                <w:sz w:val="22"/>
                <w:szCs w:val="22"/>
              </w:rPr>
            </w:pPr>
            <w:r w:rsidRPr="00727F85">
              <w:rPr>
                <w:sz w:val="22"/>
                <w:szCs w:val="22"/>
              </w:rPr>
              <w:t>называть изученные социальные явления и объекты и характеризовать их;</w:t>
            </w:r>
          </w:p>
          <w:p w14:paraId="0F55C5C7" w14:textId="12BCA315" w:rsidR="00727F85" w:rsidRPr="00727F85" w:rsidRDefault="00727F85" w:rsidP="00197B16">
            <w:pPr>
              <w:pStyle w:val="afe"/>
              <w:numPr>
                <w:ilvl w:val="0"/>
                <w:numId w:val="100"/>
              </w:numPr>
              <w:shd w:val="clear" w:color="auto" w:fill="FFFFFF"/>
              <w:ind w:left="0" w:firstLine="382"/>
              <w:jc w:val="both"/>
              <w:rPr>
                <w:sz w:val="22"/>
                <w:szCs w:val="22"/>
              </w:rPr>
            </w:pPr>
            <w:r w:rsidRPr="00727F85">
              <w:rPr>
                <w:sz w:val="22"/>
                <w:szCs w:val="22"/>
              </w:rPr>
              <w:t>сравнивать изученные социальные явления и объекты;</w:t>
            </w:r>
          </w:p>
          <w:p w14:paraId="68912288" w14:textId="64C027D8" w:rsidR="00727F85" w:rsidRPr="00727F85" w:rsidRDefault="00727F85" w:rsidP="00197B16">
            <w:pPr>
              <w:pStyle w:val="afe"/>
              <w:numPr>
                <w:ilvl w:val="0"/>
                <w:numId w:val="100"/>
              </w:numPr>
              <w:shd w:val="clear" w:color="auto" w:fill="FFFFFF"/>
              <w:ind w:left="0" w:firstLine="382"/>
              <w:jc w:val="both"/>
              <w:rPr>
                <w:sz w:val="22"/>
                <w:szCs w:val="22"/>
              </w:rPr>
            </w:pPr>
            <w:r w:rsidRPr="00727F85">
              <w:rPr>
                <w:sz w:val="22"/>
                <w:szCs w:val="22"/>
              </w:rPr>
              <w:t xml:space="preserve"> приводить собственные примеры;</w:t>
            </w:r>
          </w:p>
          <w:p w14:paraId="3D64A44C" w14:textId="4E3E78D4" w:rsidR="00A84255" w:rsidRPr="00727F85" w:rsidRDefault="00727F85" w:rsidP="00197B16">
            <w:pPr>
              <w:pStyle w:val="afe"/>
              <w:numPr>
                <w:ilvl w:val="0"/>
                <w:numId w:val="100"/>
              </w:numPr>
              <w:shd w:val="clear" w:color="auto" w:fill="FFFFFF"/>
              <w:ind w:left="0" w:firstLine="382"/>
              <w:jc w:val="both"/>
              <w:rPr>
                <w:sz w:val="22"/>
                <w:szCs w:val="22"/>
              </w:rPr>
            </w:pPr>
            <w:r w:rsidRPr="00727F85">
              <w:rPr>
                <w:sz w:val="22"/>
                <w:szCs w:val="22"/>
              </w:rPr>
              <w:t>давать собственную аргументированную оценку изученны</w:t>
            </w:r>
            <w:r>
              <w:rPr>
                <w:sz w:val="22"/>
                <w:szCs w:val="22"/>
              </w:rPr>
              <w:t>х социальных явлений и объектов.</w:t>
            </w:r>
          </w:p>
        </w:tc>
        <w:tc>
          <w:tcPr>
            <w:tcW w:w="4537" w:type="dxa"/>
          </w:tcPr>
          <w:p w14:paraId="05BEED0D" w14:textId="77777777" w:rsidR="00727F85" w:rsidRPr="00114F73" w:rsidRDefault="00727F85" w:rsidP="00727F85">
            <w:pPr>
              <w:pStyle w:val="af0"/>
              <w:shd w:val="clear" w:color="auto" w:fill="FFFFFF"/>
              <w:spacing w:before="0" w:beforeAutospacing="0" w:after="0" w:afterAutospacing="0"/>
              <w:rPr>
                <w:b/>
                <w:i/>
                <w:sz w:val="22"/>
                <w:szCs w:val="22"/>
              </w:rPr>
            </w:pPr>
            <w:r w:rsidRPr="00114F73">
              <w:rPr>
                <w:b/>
                <w:i/>
                <w:sz w:val="22"/>
                <w:szCs w:val="22"/>
              </w:rPr>
              <w:t>Выпускник получит возможность научиться:</w:t>
            </w:r>
          </w:p>
          <w:p w14:paraId="7894E6AB" w14:textId="77777777" w:rsidR="00727F85" w:rsidRPr="00727F85" w:rsidRDefault="00727F85" w:rsidP="00197B16">
            <w:pPr>
              <w:pStyle w:val="afe"/>
              <w:numPr>
                <w:ilvl w:val="0"/>
                <w:numId w:val="100"/>
              </w:numPr>
              <w:shd w:val="clear" w:color="auto" w:fill="FFFFFF"/>
              <w:spacing w:line="238" w:lineRule="atLeast"/>
              <w:ind w:left="0" w:firstLine="465"/>
              <w:jc w:val="both"/>
              <w:rPr>
                <w:i/>
                <w:sz w:val="22"/>
                <w:szCs w:val="22"/>
              </w:rPr>
            </w:pPr>
            <w:r w:rsidRPr="00727F85">
              <w:rPr>
                <w:i/>
                <w:sz w:val="22"/>
                <w:szCs w:val="22"/>
              </w:rPr>
              <w:t>использовать приобретенные знания и умения в практической деятельности и   повседневной жизни для</w:t>
            </w:r>
            <w:r w:rsidRPr="00727F85">
              <w:rPr>
                <w:b/>
                <w:bCs/>
                <w:i/>
                <w:iCs/>
                <w:sz w:val="22"/>
                <w:szCs w:val="22"/>
              </w:rPr>
              <w:t>:</w:t>
            </w:r>
          </w:p>
          <w:p w14:paraId="03621BD2" w14:textId="77777777" w:rsidR="00727F85" w:rsidRPr="00727F85" w:rsidRDefault="00727F85" w:rsidP="00197B16">
            <w:pPr>
              <w:pStyle w:val="afe"/>
              <w:numPr>
                <w:ilvl w:val="0"/>
                <w:numId w:val="100"/>
              </w:numPr>
              <w:shd w:val="clear" w:color="auto" w:fill="FFFFFF"/>
              <w:spacing w:line="238" w:lineRule="atLeast"/>
              <w:ind w:left="0" w:firstLine="465"/>
              <w:jc w:val="both"/>
              <w:rPr>
                <w:i/>
                <w:sz w:val="22"/>
                <w:szCs w:val="22"/>
              </w:rPr>
            </w:pPr>
            <w:r w:rsidRPr="00727F85">
              <w:rPr>
                <w:i/>
                <w:sz w:val="22"/>
                <w:szCs w:val="22"/>
              </w:rPr>
              <w:t>полноценного выполнения типичных для подростка социальных ролей;</w:t>
            </w:r>
          </w:p>
          <w:p w14:paraId="65D1F7C4" w14:textId="77777777" w:rsidR="00727F85" w:rsidRPr="00727F85" w:rsidRDefault="00727F85" w:rsidP="00197B16">
            <w:pPr>
              <w:pStyle w:val="afe"/>
              <w:numPr>
                <w:ilvl w:val="0"/>
                <w:numId w:val="100"/>
              </w:numPr>
              <w:shd w:val="clear" w:color="auto" w:fill="FFFFFF"/>
              <w:spacing w:line="238" w:lineRule="atLeast"/>
              <w:ind w:left="0" w:firstLine="465"/>
              <w:jc w:val="both"/>
              <w:rPr>
                <w:i/>
                <w:sz w:val="22"/>
                <w:szCs w:val="22"/>
              </w:rPr>
            </w:pPr>
            <w:r w:rsidRPr="00727F85">
              <w:rPr>
                <w:i/>
                <w:sz w:val="22"/>
                <w:szCs w:val="22"/>
              </w:rPr>
              <w:t xml:space="preserve"> общей ориентации в актуальных общественных событиях и процессах;</w:t>
            </w:r>
          </w:p>
          <w:p w14:paraId="431B080C" w14:textId="77777777" w:rsidR="00727F85" w:rsidRPr="00727F85" w:rsidRDefault="00727F85" w:rsidP="00197B16">
            <w:pPr>
              <w:pStyle w:val="afe"/>
              <w:numPr>
                <w:ilvl w:val="0"/>
                <w:numId w:val="100"/>
              </w:numPr>
              <w:shd w:val="clear" w:color="auto" w:fill="FFFFFF"/>
              <w:spacing w:line="238" w:lineRule="atLeast"/>
              <w:ind w:left="0" w:firstLine="465"/>
              <w:jc w:val="both"/>
              <w:rPr>
                <w:i/>
                <w:sz w:val="22"/>
                <w:szCs w:val="22"/>
              </w:rPr>
            </w:pPr>
            <w:r w:rsidRPr="00727F85">
              <w:rPr>
                <w:i/>
                <w:sz w:val="22"/>
                <w:szCs w:val="22"/>
              </w:rPr>
              <w:t xml:space="preserve"> нравственной и правовой оценки конкретных поступков людей;</w:t>
            </w:r>
          </w:p>
          <w:p w14:paraId="7F109922" w14:textId="77777777" w:rsidR="00727F85" w:rsidRPr="00727F85" w:rsidRDefault="00727F85" w:rsidP="00197B16">
            <w:pPr>
              <w:pStyle w:val="afe"/>
              <w:numPr>
                <w:ilvl w:val="0"/>
                <w:numId w:val="100"/>
              </w:numPr>
              <w:shd w:val="clear" w:color="auto" w:fill="FFFFFF"/>
              <w:spacing w:line="238" w:lineRule="atLeast"/>
              <w:ind w:left="0" w:firstLine="465"/>
              <w:jc w:val="both"/>
              <w:rPr>
                <w:i/>
                <w:sz w:val="22"/>
                <w:szCs w:val="22"/>
              </w:rPr>
            </w:pPr>
            <w:r w:rsidRPr="00727F85">
              <w:rPr>
                <w:i/>
                <w:sz w:val="22"/>
                <w:szCs w:val="22"/>
              </w:rPr>
              <w:t>реализации и защиты прав человека и гражданина, осознанного выполнения гражданских обязанностей;</w:t>
            </w:r>
          </w:p>
          <w:p w14:paraId="3ACFB951" w14:textId="77777777" w:rsidR="00727F85" w:rsidRPr="00727F85" w:rsidRDefault="00727F85" w:rsidP="00197B16">
            <w:pPr>
              <w:pStyle w:val="afe"/>
              <w:numPr>
                <w:ilvl w:val="0"/>
                <w:numId w:val="100"/>
              </w:numPr>
              <w:shd w:val="clear" w:color="auto" w:fill="FFFFFF"/>
              <w:spacing w:line="238" w:lineRule="atLeast"/>
              <w:ind w:left="0" w:firstLine="465"/>
              <w:jc w:val="both"/>
              <w:rPr>
                <w:i/>
                <w:sz w:val="22"/>
                <w:szCs w:val="22"/>
              </w:rPr>
            </w:pPr>
            <w:r w:rsidRPr="00727F85">
              <w:rPr>
                <w:i/>
                <w:sz w:val="22"/>
                <w:szCs w:val="22"/>
              </w:rPr>
              <w:t xml:space="preserve"> первичного анализа и использования социальной информации;</w:t>
            </w:r>
          </w:p>
          <w:p w14:paraId="58FFC635" w14:textId="512548FB" w:rsidR="00A84255" w:rsidRPr="00727F85" w:rsidRDefault="00727F85" w:rsidP="00197B16">
            <w:pPr>
              <w:pStyle w:val="afe"/>
              <w:numPr>
                <w:ilvl w:val="0"/>
                <w:numId w:val="100"/>
              </w:numPr>
              <w:shd w:val="clear" w:color="auto" w:fill="FFFFFF"/>
              <w:spacing w:line="238" w:lineRule="atLeast"/>
              <w:ind w:left="0" w:firstLine="465"/>
              <w:jc w:val="both"/>
              <w:rPr>
                <w:i/>
                <w:sz w:val="22"/>
                <w:szCs w:val="22"/>
              </w:rPr>
            </w:pPr>
            <w:r w:rsidRPr="00727F85">
              <w:rPr>
                <w:i/>
                <w:sz w:val="22"/>
                <w:szCs w:val="22"/>
              </w:rPr>
              <w:t xml:space="preserve"> сознательного неприятия антиобщественного поведения.</w:t>
            </w:r>
          </w:p>
        </w:tc>
      </w:tr>
      <w:tr w:rsidR="00A84255" w:rsidRPr="00B72BB3" w14:paraId="05E02C6F" w14:textId="77777777" w:rsidTr="00F41ACB">
        <w:tc>
          <w:tcPr>
            <w:tcW w:w="9923" w:type="dxa"/>
            <w:gridSpan w:val="4"/>
          </w:tcPr>
          <w:p w14:paraId="7ADCDB90" w14:textId="77777777" w:rsidR="00A84255" w:rsidRPr="006D0C6F" w:rsidRDefault="00B72BB3" w:rsidP="00A84255">
            <w:pPr>
              <w:pStyle w:val="c7"/>
              <w:spacing w:before="0" w:beforeAutospacing="0" w:after="0" w:afterAutospacing="0"/>
              <w:jc w:val="center"/>
              <w:rPr>
                <w:b/>
                <w:sz w:val="22"/>
                <w:szCs w:val="22"/>
              </w:rPr>
            </w:pPr>
            <w:r>
              <w:rPr>
                <w:b/>
                <w:sz w:val="22"/>
                <w:szCs w:val="22"/>
              </w:rPr>
              <w:t>1.2.5.50.</w:t>
            </w:r>
            <w:r w:rsidR="00A84255" w:rsidRPr="006D0C6F">
              <w:rPr>
                <w:b/>
                <w:sz w:val="22"/>
                <w:szCs w:val="22"/>
              </w:rPr>
              <w:t>Актуальные вопросы современности</w:t>
            </w:r>
          </w:p>
        </w:tc>
      </w:tr>
      <w:tr w:rsidR="00A84255" w:rsidRPr="00CD0D74" w14:paraId="487826C7" w14:textId="77777777" w:rsidTr="00F41ACB">
        <w:tc>
          <w:tcPr>
            <w:tcW w:w="1208" w:type="dxa"/>
            <w:gridSpan w:val="2"/>
          </w:tcPr>
          <w:p w14:paraId="04156164" w14:textId="77777777" w:rsidR="00A84255" w:rsidRPr="006D0C6F" w:rsidRDefault="00A84255" w:rsidP="00A84255">
            <w:pPr>
              <w:pStyle w:val="af0"/>
              <w:shd w:val="clear" w:color="auto" w:fill="FFFFFF"/>
              <w:spacing w:before="0" w:beforeAutospacing="0" w:after="0" w:afterAutospacing="0"/>
              <w:jc w:val="center"/>
              <w:rPr>
                <w:b/>
                <w:bCs/>
                <w:color w:val="000000"/>
                <w:sz w:val="22"/>
                <w:szCs w:val="22"/>
              </w:rPr>
            </w:pPr>
          </w:p>
        </w:tc>
        <w:tc>
          <w:tcPr>
            <w:tcW w:w="4178" w:type="dxa"/>
          </w:tcPr>
          <w:p w14:paraId="798204E9" w14:textId="77777777" w:rsidR="00727F85" w:rsidRDefault="00727F85" w:rsidP="00B21E21">
            <w:pPr>
              <w:ind w:firstLine="382"/>
              <w:jc w:val="center"/>
              <w:rPr>
                <w:rFonts w:eastAsia="Times New Roman"/>
                <w:b/>
                <w:sz w:val="21"/>
                <w:szCs w:val="21"/>
                <w:lang w:val="ru-RU"/>
              </w:rPr>
            </w:pPr>
            <w:r w:rsidRPr="004317BD">
              <w:rPr>
                <w:rFonts w:eastAsia="Times New Roman"/>
                <w:b/>
                <w:sz w:val="21"/>
                <w:szCs w:val="21"/>
                <w:lang w:val="ru-RU"/>
              </w:rPr>
              <w:t>Выпускник научится:</w:t>
            </w:r>
          </w:p>
          <w:p w14:paraId="674F68C5" w14:textId="1F757518" w:rsidR="006C69B7" w:rsidRDefault="006C69B7" w:rsidP="00B21E21">
            <w:pPr>
              <w:ind w:firstLine="382"/>
              <w:jc w:val="center"/>
              <w:rPr>
                <w:rFonts w:eastAsia="Times New Roman"/>
                <w:b/>
                <w:sz w:val="21"/>
                <w:szCs w:val="21"/>
                <w:lang w:val="ru-RU"/>
              </w:rPr>
            </w:pPr>
            <w:r>
              <w:rPr>
                <w:rFonts w:eastAsia="Times New Roman"/>
                <w:b/>
                <w:sz w:val="21"/>
                <w:szCs w:val="21"/>
                <w:lang w:val="ru-RU"/>
              </w:rPr>
              <w:t xml:space="preserve">Понимать </w:t>
            </w:r>
          </w:p>
          <w:p w14:paraId="37AD28D1" w14:textId="3271276A" w:rsidR="00166A66" w:rsidRPr="00166A66" w:rsidRDefault="006C69B7" w:rsidP="00197B16">
            <w:pPr>
              <w:widowControl/>
              <w:numPr>
                <w:ilvl w:val="0"/>
                <w:numId w:val="101"/>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б</w:t>
            </w:r>
            <w:r w:rsidR="00166A66" w:rsidRPr="00166A66">
              <w:rPr>
                <w:rFonts w:eastAsia="Times New Roman"/>
                <w:color w:val="000000"/>
                <w:sz w:val="22"/>
                <w:szCs w:val="22"/>
                <w:lang w:val="ru-RU"/>
              </w:rPr>
              <w:t>иосоциальную сущность человека </w:t>
            </w:r>
          </w:p>
          <w:p w14:paraId="09039BF1" w14:textId="75FE1409" w:rsidR="00166A66" w:rsidRPr="00166A66" w:rsidRDefault="006C69B7" w:rsidP="00197B16">
            <w:pPr>
              <w:widowControl/>
              <w:numPr>
                <w:ilvl w:val="0"/>
                <w:numId w:val="101"/>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о</w:t>
            </w:r>
            <w:r w:rsidR="00166A66" w:rsidRPr="00166A66">
              <w:rPr>
                <w:rFonts w:eastAsia="Times New Roman"/>
                <w:color w:val="000000"/>
                <w:sz w:val="22"/>
                <w:szCs w:val="22"/>
                <w:lang w:val="ru-RU"/>
              </w:rPr>
              <w:t>сновные этапы и факторы социализации личности </w:t>
            </w:r>
          </w:p>
          <w:p w14:paraId="6A822100" w14:textId="34ECC6CB" w:rsidR="00166A66" w:rsidRPr="00166A66" w:rsidRDefault="006C69B7" w:rsidP="00197B16">
            <w:pPr>
              <w:widowControl/>
              <w:numPr>
                <w:ilvl w:val="0"/>
                <w:numId w:val="101"/>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м</w:t>
            </w:r>
            <w:r w:rsidR="00166A66" w:rsidRPr="00166A66">
              <w:rPr>
                <w:rFonts w:eastAsia="Times New Roman"/>
                <w:color w:val="000000"/>
                <w:sz w:val="22"/>
                <w:szCs w:val="22"/>
                <w:lang w:val="ru-RU"/>
              </w:rPr>
              <w:t>есто и роль человека в системе общественных отношений </w:t>
            </w:r>
          </w:p>
          <w:p w14:paraId="1D38DC89" w14:textId="7996D109" w:rsidR="00166A66" w:rsidRPr="00166A66" w:rsidRDefault="006C69B7" w:rsidP="00197B16">
            <w:pPr>
              <w:widowControl/>
              <w:numPr>
                <w:ilvl w:val="0"/>
                <w:numId w:val="101"/>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з</w:t>
            </w:r>
            <w:r w:rsidR="00166A66" w:rsidRPr="00166A66">
              <w:rPr>
                <w:rFonts w:eastAsia="Times New Roman"/>
                <w:color w:val="000000"/>
                <w:sz w:val="22"/>
                <w:szCs w:val="22"/>
                <w:lang w:val="ru-RU"/>
              </w:rPr>
              <w:t>акономерности развития общества как сложной самоорганизующейся системы </w:t>
            </w:r>
          </w:p>
          <w:p w14:paraId="29713DF3" w14:textId="4E22EEA3" w:rsidR="00166A66" w:rsidRPr="00166A66" w:rsidRDefault="006C69B7" w:rsidP="00197B16">
            <w:pPr>
              <w:widowControl/>
              <w:numPr>
                <w:ilvl w:val="0"/>
                <w:numId w:val="101"/>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т</w:t>
            </w:r>
            <w:r w:rsidR="00166A66" w:rsidRPr="00166A66">
              <w:rPr>
                <w:rFonts w:eastAsia="Times New Roman"/>
                <w:color w:val="000000"/>
                <w:sz w:val="22"/>
                <w:szCs w:val="22"/>
                <w:lang w:val="ru-RU"/>
              </w:rPr>
              <w:t>енденции развития общества в целом как сложной динамичной системы, а также важнейших социальных институтов </w:t>
            </w:r>
          </w:p>
          <w:p w14:paraId="7862665F" w14:textId="34C53994" w:rsidR="00166A66" w:rsidRPr="00166A66" w:rsidRDefault="006C69B7" w:rsidP="00197B16">
            <w:pPr>
              <w:widowControl/>
              <w:numPr>
                <w:ilvl w:val="0"/>
                <w:numId w:val="101"/>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о</w:t>
            </w:r>
            <w:r w:rsidR="00166A66" w:rsidRPr="00166A66">
              <w:rPr>
                <w:rFonts w:eastAsia="Times New Roman"/>
                <w:color w:val="000000"/>
                <w:sz w:val="22"/>
                <w:szCs w:val="22"/>
                <w:lang w:val="ru-RU"/>
              </w:rPr>
              <w:t>сновные социальные институты и процессы </w:t>
            </w:r>
          </w:p>
          <w:p w14:paraId="4345DC3F" w14:textId="7014B27F" w:rsidR="00A84255" w:rsidRPr="006C69B7" w:rsidRDefault="006C69B7" w:rsidP="00197B16">
            <w:pPr>
              <w:widowControl/>
              <w:numPr>
                <w:ilvl w:val="0"/>
                <w:numId w:val="101"/>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н</w:t>
            </w:r>
            <w:r w:rsidR="00166A66" w:rsidRPr="00166A66">
              <w:rPr>
                <w:rFonts w:eastAsia="Times New Roman"/>
                <w:color w:val="000000"/>
                <w:sz w:val="22"/>
                <w:szCs w:val="22"/>
                <w:lang w:val="ru-RU"/>
              </w:rPr>
              <w:t>еобходимость регулирования общественных отношен</w:t>
            </w:r>
            <w:r>
              <w:rPr>
                <w:rFonts w:eastAsia="Times New Roman"/>
                <w:color w:val="000000"/>
                <w:sz w:val="22"/>
                <w:szCs w:val="22"/>
                <w:lang w:val="ru-RU"/>
              </w:rPr>
              <w:t>ий, сущность социальных норм.</w:t>
            </w:r>
          </w:p>
        </w:tc>
        <w:tc>
          <w:tcPr>
            <w:tcW w:w="4537" w:type="dxa"/>
          </w:tcPr>
          <w:p w14:paraId="5D11E7FA" w14:textId="204DD6F8" w:rsidR="00166A66" w:rsidRPr="00114F73" w:rsidRDefault="00727F85" w:rsidP="00B21E21">
            <w:pPr>
              <w:pStyle w:val="af0"/>
              <w:shd w:val="clear" w:color="auto" w:fill="FFFFFF"/>
              <w:spacing w:before="0" w:beforeAutospacing="0" w:after="0" w:afterAutospacing="0"/>
              <w:ind w:firstLine="323"/>
              <w:rPr>
                <w:b/>
                <w:i/>
                <w:sz w:val="22"/>
                <w:szCs w:val="22"/>
              </w:rPr>
            </w:pPr>
            <w:r w:rsidRPr="00114F73">
              <w:rPr>
                <w:b/>
                <w:i/>
                <w:sz w:val="22"/>
                <w:szCs w:val="22"/>
              </w:rPr>
              <w:t>Выпускник получит возможность научиться:</w:t>
            </w:r>
          </w:p>
          <w:p w14:paraId="3088CCA7" w14:textId="230E8E50" w:rsidR="00166A66" w:rsidRPr="00166A66" w:rsidRDefault="006C69B7" w:rsidP="00197B16">
            <w:pPr>
              <w:widowControl/>
              <w:numPr>
                <w:ilvl w:val="0"/>
                <w:numId w:val="104"/>
              </w:numPr>
              <w:shd w:val="clear" w:color="auto" w:fill="FFFFFF"/>
              <w:autoSpaceDE/>
              <w:autoSpaceDN/>
              <w:adjustRightInd/>
              <w:ind w:left="0" w:firstLine="323"/>
              <w:jc w:val="both"/>
              <w:rPr>
                <w:rFonts w:eastAsia="Times New Roman"/>
                <w:i/>
                <w:color w:val="000000"/>
                <w:sz w:val="22"/>
                <w:szCs w:val="22"/>
                <w:lang w:val="ru-RU"/>
              </w:rPr>
            </w:pPr>
            <w:r>
              <w:rPr>
                <w:rFonts w:eastAsia="Times New Roman"/>
                <w:i/>
                <w:color w:val="000000"/>
                <w:sz w:val="22"/>
                <w:szCs w:val="22"/>
                <w:lang w:val="ru-RU"/>
              </w:rPr>
              <w:t>х</w:t>
            </w:r>
            <w:r w:rsidR="00166A66" w:rsidRPr="006C69B7">
              <w:rPr>
                <w:rFonts w:eastAsia="Times New Roman"/>
                <w:i/>
                <w:color w:val="000000"/>
                <w:sz w:val="22"/>
                <w:szCs w:val="22"/>
                <w:lang w:val="ru-RU"/>
              </w:rPr>
              <w:t>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w:t>
            </w:r>
            <w:r w:rsidR="00056DE1">
              <w:rPr>
                <w:rFonts w:eastAsia="Times New Roman"/>
                <w:i/>
                <w:color w:val="000000"/>
                <w:sz w:val="22"/>
                <w:szCs w:val="22"/>
                <w:lang w:val="ru-RU"/>
              </w:rPr>
              <w:t>;</w:t>
            </w:r>
            <w:r w:rsidR="00166A66" w:rsidRPr="006C69B7">
              <w:rPr>
                <w:rFonts w:eastAsia="Times New Roman"/>
                <w:i/>
                <w:color w:val="000000"/>
                <w:sz w:val="22"/>
                <w:szCs w:val="22"/>
                <w:lang w:val="ru-RU"/>
              </w:rPr>
              <w:t> </w:t>
            </w:r>
          </w:p>
          <w:p w14:paraId="0B1FDD44" w14:textId="1451BD25" w:rsidR="00166A66" w:rsidRPr="00056DE1" w:rsidRDefault="006C69B7" w:rsidP="00197B16">
            <w:pPr>
              <w:pStyle w:val="afe"/>
              <w:numPr>
                <w:ilvl w:val="0"/>
                <w:numId w:val="105"/>
              </w:numPr>
              <w:shd w:val="clear" w:color="auto" w:fill="FFFFFF"/>
              <w:ind w:left="0" w:firstLine="323"/>
              <w:jc w:val="both"/>
              <w:rPr>
                <w:i/>
                <w:color w:val="000000"/>
                <w:sz w:val="22"/>
                <w:szCs w:val="22"/>
              </w:rPr>
            </w:pPr>
            <w:r w:rsidRPr="00056DE1">
              <w:rPr>
                <w:i/>
                <w:color w:val="000000"/>
                <w:sz w:val="22"/>
                <w:szCs w:val="22"/>
              </w:rPr>
              <w:t>а</w:t>
            </w:r>
            <w:r w:rsidR="00166A66" w:rsidRPr="00056DE1">
              <w:rPr>
                <w:i/>
                <w:color w:val="000000"/>
                <w:sz w:val="22"/>
                <w:szCs w:val="22"/>
              </w:rPr>
              <w:t>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r w:rsidR="00056DE1" w:rsidRPr="00056DE1">
              <w:rPr>
                <w:i/>
                <w:color w:val="000000"/>
                <w:sz w:val="22"/>
                <w:szCs w:val="22"/>
              </w:rPr>
              <w:t>;</w:t>
            </w:r>
          </w:p>
          <w:p w14:paraId="6A1F2916" w14:textId="1DAA7E1F" w:rsidR="00A84255" w:rsidRPr="00166A66" w:rsidRDefault="006C69B7" w:rsidP="00197B16">
            <w:pPr>
              <w:widowControl/>
              <w:numPr>
                <w:ilvl w:val="0"/>
                <w:numId w:val="104"/>
              </w:numPr>
              <w:shd w:val="clear" w:color="auto" w:fill="FFFFFF"/>
              <w:autoSpaceDE/>
              <w:autoSpaceDN/>
              <w:adjustRightInd/>
              <w:ind w:left="0" w:firstLine="323"/>
              <w:jc w:val="both"/>
              <w:rPr>
                <w:rFonts w:eastAsia="Times New Roman"/>
                <w:color w:val="000000"/>
                <w:sz w:val="20"/>
                <w:szCs w:val="20"/>
                <w:lang w:val="ru-RU"/>
              </w:rPr>
            </w:pPr>
            <w:r>
              <w:rPr>
                <w:rFonts w:eastAsia="Times New Roman"/>
                <w:i/>
                <w:color w:val="000000"/>
                <w:sz w:val="22"/>
                <w:szCs w:val="22"/>
                <w:lang w:val="ru-RU"/>
              </w:rPr>
              <w:t>о</w:t>
            </w:r>
            <w:r w:rsidR="00166A66" w:rsidRPr="006C69B7">
              <w:rPr>
                <w:rFonts w:eastAsia="Times New Roman"/>
                <w:i/>
                <w:color w:val="000000"/>
                <w:sz w:val="22"/>
                <w:szCs w:val="22"/>
                <w:lang w:val="ru-RU"/>
              </w:rPr>
              <w:t>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tc>
      </w:tr>
      <w:tr w:rsidR="00A84255" w:rsidRPr="00682539" w14:paraId="46979854" w14:textId="77777777" w:rsidTr="00F41ACB">
        <w:tc>
          <w:tcPr>
            <w:tcW w:w="9923" w:type="dxa"/>
            <w:gridSpan w:val="4"/>
          </w:tcPr>
          <w:p w14:paraId="44748ED0" w14:textId="77777777" w:rsidR="00A84255" w:rsidRPr="006D0C6F" w:rsidRDefault="00B72BB3" w:rsidP="00A84255">
            <w:pPr>
              <w:pStyle w:val="c7"/>
              <w:spacing w:before="0" w:beforeAutospacing="0" w:after="0" w:afterAutospacing="0"/>
              <w:jc w:val="center"/>
              <w:rPr>
                <w:b/>
                <w:sz w:val="22"/>
                <w:szCs w:val="22"/>
              </w:rPr>
            </w:pPr>
            <w:r>
              <w:rPr>
                <w:b/>
                <w:sz w:val="22"/>
                <w:szCs w:val="22"/>
              </w:rPr>
              <w:t xml:space="preserve">1.2.5.51. </w:t>
            </w:r>
            <w:r w:rsidR="00A84255" w:rsidRPr="006D0C6F">
              <w:rPr>
                <w:b/>
                <w:sz w:val="22"/>
                <w:szCs w:val="22"/>
              </w:rPr>
              <w:t>Технопредпринимательство</w:t>
            </w:r>
          </w:p>
        </w:tc>
      </w:tr>
      <w:tr w:rsidR="00A84255" w:rsidRPr="00CD0D74" w14:paraId="7A3E20BB" w14:textId="77777777" w:rsidTr="00F41ACB">
        <w:tc>
          <w:tcPr>
            <w:tcW w:w="1208" w:type="dxa"/>
            <w:gridSpan w:val="2"/>
          </w:tcPr>
          <w:p w14:paraId="40BBB564" w14:textId="77777777" w:rsidR="00A84255" w:rsidRPr="006D0C6F" w:rsidRDefault="00A84255" w:rsidP="00A84255">
            <w:pPr>
              <w:pStyle w:val="af0"/>
              <w:shd w:val="clear" w:color="auto" w:fill="FFFFFF"/>
              <w:spacing w:before="0" w:beforeAutospacing="0" w:after="0" w:afterAutospacing="0"/>
              <w:jc w:val="center"/>
              <w:rPr>
                <w:b/>
                <w:bCs/>
                <w:color w:val="000000"/>
                <w:sz w:val="22"/>
                <w:szCs w:val="22"/>
              </w:rPr>
            </w:pPr>
          </w:p>
        </w:tc>
        <w:tc>
          <w:tcPr>
            <w:tcW w:w="4178" w:type="dxa"/>
          </w:tcPr>
          <w:p w14:paraId="76D94DE8" w14:textId="77777777" w:rsidR="00727F85" w:rsidRDefault="00727F85" w:rsidP="00727F85">
            <w:pPr>
              <w:jc w:val="center"/>
              <w:rPr>
                <w:rFonts w:eastAsia="Times New Roman"/>
                <w:b/>
                <w:sz w:val="21"/>
                <w:szCs w:val="21"/>
                <w:lang w:val="ru-RU"/>
              </w:rPr>
            </w:pPr>
            <w:r w:rsidRPr="004317BD">
              <w:rPr>
                <w:rFonts w:eastAsia="Times New Roman"/>
                <w:b/>
                <w:sz w:val="21"/>
                <w:szCs w:val="21"/>
                <w:lang w:val="ru-RU"/>
              </w:rPr>
              <w:t>Выпускник научится:</w:t>
            </w:r>
          </w:p>
          <w:p w14:paraId="1435AB1A" w14:textId="77777777" w:rsidR="006C69B7" w:rsidRPr="006C69B7" w:rsidRDefault="006C69B7" w:rsidP="00197B16">
            <w:pPr>
              <w:pStyle w:val="afe"/>
              <w:numPr>
                <w:ilvl w:val="0"/>
                <w:numId w:val="102"/>
              </w:numPr>
              <w:ind w:left="0" w:firstLine="241"/>
              <w:jc w:val="both"/>
            </w:pPr>
            <w:r w:rsidRPr="006C69B7">
              <w:t xml:space="preserve">приводить примеры: факторов производства и факторных доходов, общественных благ, внешних эффектов, российских предприятий разных организационных форм, глобальных экономических проблем. </w:t>
            </w:r>
          </w:p>
          <w:p w14:paraId="26C62205" w14:textId="1DB28532" w:rsidR="006C69B7" w:rsidRPr="006C69B7" w:rsidRDefault="006C69B7" w:rsidP="00197B16">
            <w:pPr>
              <w:pStyle w:val="afe"/>
              <w:numPr>
                <w:ilvl w:val="0"/>
                <w:numId w:val="102"/>
              </w:numPr>
              <w:ind w:left="0" w:firstLine="241"/>
              <w:jc w:val="both"/>
            </w:pPr>
            <w:r w:rsidRPr="006C69B7">
              <w:t>описывать: действие рынка,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14:paraId="635227D3" w14:textId="65CEA343" w:rsidR="006C69B7" w:rsidRPr="006C69B7" w:rsidRDefault="006C69B7" w:rsidP="00197B16">
            <w:pPr>
              <w:pStyle w:val="afe"/>
              <w:numPr>
                <w:ilvl w:val="0"/>
                <w:numId w:val="102"/>
              </w:numPr>
              <w:ind w:left="0" w:firstLine="241"/>
              <w:jc w:val="both"/>
              <w:rPr>
                <w:b/>
                <w:sz w:val="21"/>
                <w:szCs w:val="21"/>
              </w:rPr>
            </w:pPr>
            <w:r w:rsidRPr="006C69B7">
              <w:t>объясн</w:t>
            </w:r>
            <w:r>
              <w:t xml:space="preserve">ять: </w:t>
            </w:r>
            <w:r w:rsidRPr="006C69B7">
              <w:t>взаимовыгодность добровольного обмена, причины неравенства доходов, виды инфляции, причины международной торговли.</w:t>
            </w:r>
          </w:p>
          <w:p w14:paraId="7C2AA639" w14:textId="77777777" w:rsidR="00A84255" w:rsidRPr="006D0C6F" w:rsidRDefault="00A84255" w:rsidP="00A84255">
            <w:pPr>
              <w:jc w:val="center"/>
              <w:rPr>
                <w:b/>
                <w:sz w:val="22"/>
                <w:szCs w:val="22"/>
                <w:lang w:val="ru-RU"/>
              </w:rPr>
            </w:pPr>
          </w:p>
        </w:tc>
        <w:tc>
          <w:tcPr>
            <w:tcW w:w="4537" w:type="dxa"/>
          </w:tcPr>
          <w:p w14:paraId="74895198" w14:textId="77777777" w:rsidR="00A84255" w:rsidRPr="00114F73" w:rsidRDefault="00727F85" w:rsidP="006C69B7">
            <w:pPr>
              <w:pStyle w:val="af0"/>
              <w:shd w:val="clear" w:color="auto" w:fill="FFFFFF"/>
              <w:spacing w:before="0" w:beforeAutospacing="0" w:after="0" w:afterAutospacing="0"/>
              <w:rPr>
                <w:b/>
                <w:i/>
                <w:sz w:val="22"/>
                <w:szCs w:val="22"/>
              </w:rPr>
            </w:pPr>
            <w:r w:rsidRPr="00114F73">
              <w:rPr>
                <w:b/>
                <w:i/>
                <w:sz w:val="22"/>
                <w:szCs w:val="22"/>
              </w:rPr>
              <w:t>Выпускник получит возможность научиться:</w:t>
            </w:r>
          </w:p>
          <w:p w14:paraId="0B37E44D" w14:textId="405C4C10" w:rsidR="006C69B7" w:rsidRPr="006D0C6F" w:rsidRDefault="006C69B7" w:rsidP="00197B16">
            <w:pPr>
              <w:pStyle w:val="af0"/>
              <w:numPr>
                <w:ilvl w:val="0"/>
                <w:numId w:val="103"/>
              </w:numPr>
              <w:shd w:val="clear" w:color="auto" w:fill="FFFFFF"/>
              <w:spacing w:before="0" w:beforeAutospacing="0" w:after="0" w:afterAutospacing="0"/>
              <w:ind w:left="40" w:firstLine="283"/>
              <w:rPr>
                <w:b/>
                <w:sz w:val="22"/>
                <w:szCs w:val="22"/>
              </w:rPr>
            </w:pPr>
            <w:r>
              <w:rPr>
                <w:i/>
                <w:sz w:val="22"/>
                <w:szCs w:val="22"/>
              </w:rPr>
              <w:t>и</w:t>
            </w:r>
            <w:r w:rsidRPr="006C69B7">
              <w:rPr>
                <w:i/>
                <w:sz w:val="22"/>
                <w:szCs w:val="22"/>
              </w:rPr>
              <w:t>спользовать приобретенные знания и умения в практической деятельности и повседневной жизни для: - получение и оценка экономической информации; - составление семейного бюджета; - оценки собственных экономических действий в качестве потребителя, члена семьи и гражданина. - оценки рисков и последствий своей деятельности</w:t>
            </w:r>
            <w:r>
              <w:t>.</w:t>
            </w:r>
          </w:p>
        </w:tc>
      </w:tr>
      <w:tr w:rsidR="00A84255" w:rsidRPr="006C69B7" w14:paraId="475B8903" w14:textId="77777777" w:rsidTr="00F41ACB">
        <w:tc>
          <w:tcPr>
            <w:tcW w:w="9923" w:type="dxa"/>
            <w:gridSpan w:val="4"/>
          </w:tcPr>
          <w:p w14:paraId="3C7AA011" w14:textId="0FA88B90" w:rsidR="00A84255" w:rsidRPr="006D0C6F" w:rsidRDefault="009D265C" w:rsidP="00A84255">
            <w:pPr>
              <w:pStyle w:val="c7"/>
              <w:tabs>
                <w:tab w:val="center" w:pos="5481"/>
                <w:tab w:val="left" w:pos="10175"/>
              </w:tabs>
              <w:spacing w:before="0" w:beforeAutospacing="0" w:after="0" w:afterAutospacing="0"/>
              <w:rPr>
                <w:b/>
                <w:sz w:val="22"/>
                <w:szCs w:val="22"/>
              </w:rPr>
            </w:pPr>
            <w:r>
              <w:rPr>
                <w:b/>
                <w:sz w:val="22"/>
                <w:szCs w:val="22"/>
              </w:rPr>
              <w:t xml:space="preserve">             </w:t>
            </w:r>
            <w:r w:rsidR="00F22E21">
              <w:rPr>
                <w:b/>
                <w:sz w:val="22"/>
                <w:szCs w:val="22"/>
              </w:rPr>
              <w:t xml:space="preserve">            </w:t>
            </w:r>
            <w:r>
              <w:rPr>
                <w:b/>
                <w:sz w:val="22"/>
                <w:szCs w:val="22"/>
              </w:rPr>
              <w:t xml:space="preserve">   </w:t>
            </w:r>
            <w:r w:rsidR="00B72BB3">
              <w:rPr>
                <w:b/>
                <w:sz w:val="22"/>
                <w:szCs w:val="22"/>
              </w:rPr>
              <w:t xml:space="preserve">1.2.5.52. </w:t>
            </w:r>
            <w:r w:rsidR="00A84255" w:rsidRPr="006D0C6F">
              <w:rPr>
                <w:b/>
                <w:sz w:val="22"/>
                <w:szCs w:val="22"/>
              </w:rPr>
              <w:t>Основные вопросы биологии</w:t>
            </w:r>
            <w:r w:rsidR="00A84255">
              <w:rPr>
                <w:b/>
                <w:sz w:val="22"/>
                <w:szCs w:val="22"/>
              </w:rPr>
              <w:tab/>
            </w:r>
          </w:p>
        </w:tc>
      </w:tr>
      <w:tr w:rsidR="00B72BB3" w:rsidRPr="00CD0D74" w14:paraId="6099FAB9" w14:textId="77777777" w:rsidTr="00F41ACB">
        <w:tc>
          <w:tcPr>
            <w:tcW w:w="1185" w:type="dxa"/>
          </w:tcPr>
          <w:p w14:paraId="1DA413F4" w14:textId="77777777" w:rsidR="00B72BB3" w:rsidRDefault="00B72BB3" w:rsidP="00A84255">
            <w:pPr>
              <w:pStyle w:val="c7"/>
              <w:tabs>
                <w:tab w:val="center" w:pos="5481"/>
                <w:tab w:val="left" w:pos="10175"/>
              </w:tabs>
              <w:spacing w:before="0" w:beforeAutospacing="0" w:after="0" w:afterAutospacing="0"/>
              <w:rPr>
                <w:b/>
                <w:sz w:val="22"/>
                <w:szCs w:val="22"/>
              </w:rPr>
            </w:pPr>
          </w:p>
        </w:tc>
        <w:tc>
          <w:tcPr>
            <w:tcW w:w="4201" w:type="dxa"/>
            <w:gridSpan w:val="2"/>
          </w:tcPr>
          <w:p w14:paraId="41870C8F" w14:textId="77777777" w:rsidR="00727F85" w:rsidRPr="00B83971" w:rsidRDefault="00727F85" w:rsidP="00B21E21">
            <w:pPr>
              <w:jc w:val="center"/>
              <w:rPr>
                <w:rFonts w:eastAsia="Times New Roman"/>
                <w:sz w:val="21"/>
                <w:szCs w:val="21"/>
                <w:lang w:val="ru-RU"/>
              </w:rPr>
            </w:pPr>
            <w:r w:rsidRPr="00B83971">
              <w:rPr>
                <w:rFonts w:eastAsia="Times New Roman"/>
                <w:sz w:val="21"/>
                <w:szCs w:val="21"/>
                <w:lang w:val="ru-RU"/>
              </w:rPr>
              <w:t>Выпускник научится:</w:t>
            </w:r>
          </w:p>
          <w:p w14:paraId="1C9AC146" w14:textId="77777777" w:rsidR="00082387" w:rsidRPr="00B83971" w:rsidRDefault="00082387" w:rsidP="00197B16">
            <w:pPr>
              <w:pStyle w:val="afe"/>
              <w:numPr>
                <w:ilvl w:val="0"/>
                <w:numId w:val="106"/>
              </w:numPr>
              <w:ind w:left="0" w:firstLine="412"/>
              <w:rPr>
                <w:color w:val="000000"/>
                <w:sz w:val="22"/>
                <w:szCs w:val="22"/>
              </w:rPr>
            </w:pPr>
            <w:r w:rsidRPr="00B83971">
              <w:rPr>
                <w:color w:val="000000"/>
                <w:sz w:val="22"/>
                <w:szCs w:val="22"/>
              </w:rPr>
              <w:t xml:space="preserve">строение клеток бактерий, грибов, растений и животных; </w:t>
            </w:r>
          </w:p>
          <w:p w14:paraId="77F5644E" w14:textId="77777777" w:rsidR="00082387" w:rsidRPr="00B83971" w:rsidRDefault="00082387" w:rsidP="00197B16">
            <w:pPr>
              <w:pStyle w:val="afe"/>
              <w:numPr>
                <w:ilvl w:val="0"/>
                <w:numId w:val="106"/>
              </w:numPr>
              <w:ind w:left="0" w:firstLine="412"/>
              <w:rPr>
                <w:color w:val="000000"/>
                <w:sz w:val="22"/>
                <w:szCs w:val="22"/>
              </w:rPr>
            </w:pPr>
            <w:r w:rsidRPr="00B83971">
              <w:rPr>
                <w:color w:val="000000"/>
                <w:sz w:val="22"/>
                <w:szCs w:val="22"/>
              </w:rPr>
              <w:t xml:space="preserve">особенности тканей растительного и животного организма; </w:t>
            </w:r>
          </w:p>
          <w:p w14:paraId="1C16084A" w14:textId="77777777" w:rsidR="00082387" w:rsidRPr="00B83971" w:rsidRDefault="00082387" w:rsidP="00197B16">
            <w:pPr>
              <w:pStyle w:val="afe"/>
              <w:numPr>
                <w:ilvl w:val="0"/>
                <w:numId w:val="106"/>
              </w:numPr>
              <w:ind w:left="0" w:firstLine="412"/>
              <w:rPr>
                <w:color w:val="000000"/>
                <w:sz w:val="22"/>
                <w:szCs w:val="22"/>
              </w:rPr>
            </w:pPr>
            <w:r w:rsidRPr="00B83971">
              <w:rPr>
                <w:color w:val="000000"/>
                <w:sz w:val="22"/>
                <w:szCs w:val="22"/>
              </w:rPr>
              <w:t xml:space="preserve">основные способы питания организмов; </w:t>
            </w:r>
          </w:p>
          <w:p w14:paraId="1448AD6B" w14:textId="77777777" w:rsidR="00082387" w:rsidRPr="00B83971" w:rsidRDefault="00082387" w:rsidP="00197B16">
            <w:pPr>
              <w:pStyle w:val="afe"/>
              <w:numPr>
                <w:ilvl w:val="0"/>
                <w:numId w:val="106"/>
              </w:numPr>
              <w:ind w:left="0" w:firstLine="412"/>
              <w:rPr>
                <w:color w:val="000000"/>
                <w:sz w:val="22"/>
                <w:szCs w:val="22"/>
              </w:rPr>
            </w:pPr>
            <w:r w:rsidRPr="00B83971">
              <w:rPr>
                <w:color w:val="000000"/>
                <w:sz w:val="22"/>
                <w:szCs w:val="22"/>
              </w:rPr>
              <w:t>механизм процесса фотосинтеза и его роль;</w:t>
            </w:r>
          </w:p>
          <w:p w14:paraId="43318DA1" w14:textId="77777777" w:rsidR="00082387" w:rsidRPr="00B83971" w:rsidRDefault="00082387" w:rsidP="00197B16">
            <w:pPr>
              <w:pStyle w:val="afe"/>
              <w:numPr>
                <w:ilvl w:val="0"/>
                <w:numId w:val="106"/>
              </w:numPr>
              <w:ind w:left="0" w:firstLine="412"/>
              <w:rPr>
                <w:color w:val="000000"/>
                <w:sz w:val="22"/>
                <w:szCs w:val="22"/>
              </w:rPr>
            </w:pPr>
            <w:r w:rsidRPr="00B83971">
              <w:rPr>
                <w:color w:val="000000"/>
                <w:sz w:val="22"/>
                <w:szCs w:val="22"/>
              </w:rPr>
              <w:t>строение корня и механизм всасывания воды и минеральных веществ;</w:t>
            </w:r>
          </w:p>
          <w:p w14:paraId="5F133653" w14:textId="77777777" w:rsidR="00082387" w:rsidRPr="00B83971" w:rsidRDefault="00082387" w:rsidP="00197B16">
            <w:pPr>
              <w:pStyle w:val="afe"/>
              <w:numPr>
                <w:ilvl w:val="0"/>
                <w:numId w:val="106"/>
              </w:numPr>
              <w:ind w:left="0" w:firstLine="412"/>
              <w:rPr>
                <w:color w:val="000000"/>
                <w:sz w:val="22"/>
                <w:szCs w:val="22"/>
              </w:rPr>
            </w:pPr>
            <w:r w:rsidRPr="00B83971">
              <w:rPr>
                <w:color w:val="000000"/>
                <w:sz w:val="22"/>
                <w:szCs w:val="22"/>
              </w:rPr>
              <w:t xml:space="preserve">механизм перемещения питательных веществ по организму; </w:t>
            </w:r>
          </w:p>
          <w:p w14:paraId="7F17EA03" w14:textId="77777777" w:rsidR="00082387" w:rsidRPr="00B83971" w:rsidRDefault="00082387" w:rsidP="00197B16">
            <w:pPr>
              <w:pStyle w:val="afe"/>
              <w:numPr>
                <w:ilvl w:val="0"/>
                <w:numId w:val="106"/>
              </w:numPr>
              <w:ind w:left="0" w:firstLine="412"/>
              <w:rPr>
                <w:color w:val="000000"/>
                <w:sz w:val="22"/>
                <w:szCs w:val="22"/>
              </w:rPr>
            </w:pPr>
            <w:r w:rsidRPr="00B83971">
              <w:rPr>
                <w:color w:val="000000"/>
                <w:sz w:val="22"/>
                <w:szCs w:val="22"/>
              </w:rPr>
              <w:t xml:space="preserve">строения цветка и особенности двойного оплодотворения; </w:t>
            </w:r>
          </w:p>
          <w:p w14:paraId="3A9E45A4" w14:textId="49132554" w:rsidR="00B72BB3" w:rsidRPr="00B83971" w:rsidRDefault="00082387" w:rsidP="00197B16">
            <w:pPr>
              <w:pStyle w:val="afe"/>
              <w:numPr>
                <w:ilvl w:val="0"/>
                <w:numId w:val="106"/>
              </w:numPr>
              <w:ind w:left="0" w:firstLine="412"/>
              <w:rPr>
                <w:sz w:val="22"/>
                <w:szCs w:val="22"/>
              </w:rPr>
            </w:pPr>
            <w:r w:rsidRPr="00B83971">
              <w:rPr>
                <w:color w:val="000000"/>
                <w:sz w:val="22"/>
                <w:szCs w:val="22"/>
              </w:rPr>
              <w:t>основные эволюционные изменения у растений и животных и их причины; обмен веществ и его роль.</w:t>
            </w:r>
          </w:p>
        </w:tc>
        <w:tc>
          <w:tcPr>
            <w:tcW w:w="4537" w:type="dxa"/>
          </w:tcPr>
          <w:p w14:paraId="7E8BDF8E" w14:textId="4151E756" w:rsidR="00082387" w:rsidRPr="00864022" w:rsidRDefault="00727F85" w:rsidP="00727F85">
            <w:pPr>
              <w:pStyle w:val="af0"/>
              <w:shd w:val="clear" w:color="auto" w:fill="FFFFFF"/>
              <w:spacing w:before="0" w:beforeAutospacing="0" w:after="0" w:afterAutospacing="0"/>
              <w:rPr>
                <w:b/>
                <w:i/>
                <w:sz w:val="22"/>
                <w:szCs w:val="22"/>
              </w:rPr>
            </w:pPr>
            <w:r w:rsidRPr="00864022">
              <w:rPr>
                <w:b/>
                <w:i/>
                <w:sz w:val="22"/>
                <w:szCs w:val="22"/>
              </w:rPr>
              <w:t>Выпускник получит возможность научиться:</w:t>
            </w:r>
          </w:p>
          <w:p w14:paraId="6B778274" w14:textId="77777777" w:rsidR="00082387" w:rsidRPr="00864022" w:rsidRDefault="00082387" w:rsidP="00197B16">
            <w:pPr>
              <w:pStyle w:val="afe"/>
              <w:numPr>
                <w:ilvl w:val="0"/>
                <w:numId w:val="107"/>
              </w:numPr>
              <w:ind w:left="40" w:firstLine="425"/>
              <w:rPr>
                <w:i/>
                <w:color w:val="000000"/>
                <w:sz w:val="22"/>
                <w:szCs w:val="22"/>
              </w:rPr>
            </w:pPr>
            <w:r w:rsidRPr="00864022">
              <w:rPr>
                <w:i/>
                <w:color w:val="000000"/>
                <w:sz w:val="22"/>
                <w:szCs w:val="22"/>
              </w:rPr>
              <w:t xml:space="preserve">объяснять причину эволюционных изменений; уметь сравнивать строение организмов, клеток и устанавливать черты сходства и различия; </w:t>
            </w:r>
          </w:p>
          <w:p w14:paraId="7130FD91" w14:textId="77777777" w:rsidR="00082387" w:rsidRPr="00864022" w:rsidRDefault="00082387" w:rsidP="00197B16">
            <w:pPr>
              <w:pStyle w:val="afe"/>
              <w:numPr>
                <w:ilvl w:val="0"/>
                <w:numId w:val="107"/>
              </w:numPr>
              <w:ind w:left="40" w:firstLine="425"/>
              <w:rPr>
                <w:i/>
                <w:color w:val="000000"/>
                <w:sz w:val="22"/>
                <w:szCs w:val="22"/>
              </w:rPr>
            </w:pPr>
            <w:r w:rsidRPr="00864022">
              <w:rPr>
                <w:i/>
                <w:color w:val="000000"/>
                <w:sz w:val="22"/>
                <w:szCs w:val="22"/>
              </w:rPr>
              <w:t xml:space="preserve">работать с дополнительной литературой и сетью Интернет и отбирать необходимый материал; </w:t>
            </w:r>
          </w:p>
          <w:p w14:paraId="594B6FBF" w14:textId="77777777" w:rsidR="00082387" w:rsidRPr="00864022" w:rsidRDefault="00082387" w:rsidP="00197B16">
            <w:pPr>
              <w:pStyle w:val="afe"/>
              <w:numPr>
                <w:ilvl w:val="0"/>
                <w:numId w:val="107"/>
              </w:numPr>
              <w:ind w:left="40" w:firstLine="425"/>
              <w:rPr>
                <w:i/>
                <w:color w:val="000000"/>
                <w:sz w:val="22"/>
                <w:szCs w:val="22"/>
              </w:rPr>
            </w:pPr>
            <w:r w:rsidRPr="00864022">
              <w:rPr>
                <w:i/>
                <w:color w:val="000000"/>
                <w:sz w:val="22"/>
                <w:szCs w:val="22"/>
              </w:rPr>
              <w:t xml:space="preserve">приготовить микропрепарат и работать с микроскопом; </w:t>
            </w:r>
          </w:p>
          <w:p w14:paraId="35E6948C" w14:textId="67B9ADBF" w:rsidR="00082387" w:rsidRPr="00864022" w:rsidRDefault="00082387" w:rsidP="00197B16">
            <w:pPr>
              <w:pStyle w:val="afe"/>
              <w:numPr>
                <w:ilvl w:val="0"/>
                <w:numId w:val="107"/>
              </w:numPr>
              <w:ind w:left="40" w:firstLine="425"/>
              <w:rPr>
                <w:i/>
                <w:sz w:val="22"/>
                <w:szCs w:val="22"/>
              </w:rPr>
            </w:pPr>
            <w:r w:rsidRPr="00864022">
              <w:rPr>
                <w:i/>
                <w:color w:val="000000"/>
                <w:sz w:val="22"/>
                <w:szCs w:val="22"/>
              </w:rPr>
              <w:t>проводить наблюдения и эксперименты, делать выводы на основе полученных результатов.</w:t>
            </w:r>
          </w:p>
          <w:p w14:paraId="616916CA" w14:textId="77777777" w:rsidR="00056DE1" w:rsidRPr="00864022" w:rsidRDefault="00056DE1" w:rsidP="00727F85">
            <w:pPr>
              <w:pStyle w:val="af0"/>
              <w:shd w:val="clear" w:color="auto" w:fill="FFFFFF"/>
              <w:spacing w:before="0" w:beforeAutospacing="0" w:after="0" w:afterAutospacing="0"/>
              <w:rPr>
                <w:b/>
                <w:i/>
                <w:sz w:val="22"/>
                <w:szCs w:val="22"/>
              </w:rPr>
            </w:pPr>
          </w:p>
          <w:p w14:paraId="64E281C9" w14:textId="77777777" w:rsidR="00B72BB3" w:rsidRPr="00864022" w:rsidRDefault="00B72BB3" w:rsidP="00A84255">
            <w:pPr>
              <w:pStyle w:val="c7"/>
              <w:tabs>
                <w:tab w:val="center" w:pos="5481"/>
                <w:tab w:val="left" w:pos="10175"/>
              </w:tabs>
              <w:spacing w:before="0" w:beforeAutospacing="0" w:after="0" w:afterAutospacing="0"/>
              <w:rPr>
                <w:b/>
                <w:i/>
                <w:sz w:val="22"/>
                <w:szCs w:val="22"/>
              </w:rPr>
            </w:pPr>
          </w:p>
        </w:tc>
      </w:tr>
      <w:tr w:rsidR="009220BE" w:rsidRPr="00CD0D74" w14:paraId="3A68B518" w14:textId="77777777" w:rsidTr="00F41ACB">
        <w:tc>
          <w:tcPr>
            <w:tcW w:w="9923" w:type="dxa"/>
            <w:gridSpan w:val="4"/>
          </w:tcPr>
          <w:p w14:paraId="5B1B1E5D" w14:textId="21DFF51D" w:rsidR="009220BE" w:rsidRPr="00AC3CE2" w:rsidRDefault="009220BE" w:rsidP="00727F85">
            <w:pPr>
              <w:pStyle w:val="af0"/>
              <w:shd w:val="clear" w:color="auto" w:fill="FFFFFF"/>
              <w:spacing w:before="0" w:beforeAutospacing="0" w:after="0" w:afterAutospacing="0"/>
              <w:rPr>
                <w:b/>
                <w:sz w:val="22"/>
                <w:szCs w:val="22"/>
              </w:rPr>
            </w:pPr>
            <w:r w:rsidRPr="00AC3CE2">
              <w:rPr>
                <w:b/>
              </w:rPr>
              <w:t xml:space="preserve">                                           1.2.5.53.</w:t>
            </w:r>
            <w:r w:rsidR="00AC3CE2">
              <w:rPr>
                <w:b/>
              </w:rPr>
              <w:t xml:space="preserve"> Курс ВД «</w:t>
            </w:r>
            <w:r w:rsidRPr="00AC3CE2">
              <w:rPr>
                <w:b/>
              </w:rPr>
              <w:t xml:space="preserve"> Интеллектуальный клуб «Глобус»</w:t>
            </w:r>
          </w:p>
        </w:tc>
      </w:tr>
      <w:tr w:rsidR="009220BE" w:rsidRPr="00CD0D74" w14:paraId="4A314511" w14:textId="77777777" w:rsidTr="00F41ACB">
        <w:tc>
          <w:tcPr>
            <w:tcW w:w="1185" w:type="dxa"/>
          </w:tcPr>
          <w:p w14:paraId="16527A43" w14:textId="77777777" w:rsidR="009220BE" w:rsidRDefault="009220BE" w:rsidP="00A84255">
            <w:pPr>
              <w:pStyle w:val="c7"/>
              <w:tabs>
                <w:tab w:val="center" w:pos="5481"/>
                <w:tab w:val="left" w:pos="10175"/>
              </w:tabs>
              <w:spacing w:before="0" w:beforeAutospacing="0" w:after="0" w:afterAutospacing="0"/>
              <w:rPr>
                <w:b/>
                <w:sz w:val="22"/>
                <w:szCs w:val="22"/>
              </w:rPr>
            </w:pPr>
          </w:p>
        </w:tc>
        <w:tc>
          <w:tcPr>
            <w:tcW w:w="4201" w:type="dxa"/>
            <w:gridSpan w:val="2"/>
          </w:tcPr>
          <w:p w14:paraId="7E847D7B" w14:textId="4AE8A79F" w:rsidR="00923EC8" w:rsidRPr="00923EC8" w:rsidRDefault="009220BE" w:rsidP="00B21E21">
            <w:pPr>
              <w:ind w:firstLine="271"/>
              <w:jc w:val="center"/>
              <w:rPr>
                <w:rFonts w:eastAsia="Times New Roman"/>
                <w:b/>
                <w:sz w:val="22"/>
                <w:szCs w:val="22"/>
                <w:lang w:val="ru-RU"/>
              </w:rPr>
            </w:pPr>
            <w:r w:rsidRPr="00923EC8">
              <w:rPr>
                <w:rFonts w:eastAsia="Times New Roman"/>
                <w:b/>
                <w:sz w:val="22"/>
                <w:szCs w:val="22"/>
                <w:lang w:val="ru-RU"/>
              </w:rPr>
              <w:t>Выпускни</w:t>
            </w:r>
            <w:r w:rsidR="000E6CF9">
              <w:rPr>
                <w:rFonts w:eastAsia="Times New Roman"/>
                <w:b/>
                <w:sz w:val="22"/>
                <w:szCs w:val="22"/>
                <w:lang w:val="ru-RU"/>
              </w:rPr>
              <w:t>к научится:</w:t>
            </w:r>
          </w:p>
          <w:p w14:paraId="31F79633" w14:textId="77777777" w:rsidR="00923EC8" w:rsidRPr="00923EC8" w:rsidRDefault="00923EC8" w:rsidP="00197B16">
            <w:pPr>
              <w:pStyle w:val="a"/>
              <w:numPr>
                <w:ilvl w:val="0"/>
                <w:numId w:val="227"/>
              </w:numPr>
              <w:spacing w:line="240" w:lineRule="auto"/>
              <w:ind w:left="0" w:firstLine="271"/>
              <w:rPr>
                <w:sz w:val="22"/>
              </w:rPr>
            </w:pPr>
            <w:r w:rsidRPr="00923EC8">
              <w:rPr>
                <w:sz w:val="22"/>
              </w:rPr>
              <w:t>оценивать ресурсы, в том числе время и другие нематериальные ресурсы, необходимые для достижения поставленной цели;</w:t>
            </w:r>
          </w:p>
          <w:p w14:paraId="0249E631" w14:textId="77777777" w:rsidR="00923EC8" w:rsidRPr="00923EC8" w:rsidRDefault="00923EC8" w:rsidP="00197B16">
            <w:pPr>
              <w:pStyle w:val="a"/>
              <w:numPr>
                <w:ilvl w:val="0"/>
                <w:numId w:val="227"/>
              </w:numPr>
              <w:spacing w:line="240" w:lineRule="auto"/>
              <w:ind w:left="0" w:firstLine="271"/>
              <w:rPr>
                <w:sz w:val="22"/>
              </w:rPr>
            </w:pPr>
            <w:r w:rsidRPr="00923EC8">
              <w:rPr>
                <w:sz w:val="22"/>
              </w:rPr>
              <w:t xml:space="preserve">выбирать путь достижения цели, планировать решение поставленных задач, оптимизируя материальные и нематериальные затраты; </w:t>
            </w:r>
          </w:p>
          <w:p w14:paraId="68109A19" w14:textId="77777777" w:rsidR="00923EC8" w:rsidRPr="00923EC8" w:rsidRDefault="00923EC8" w:rsidP="00197B16">
            <w:pPr>
              <w:pStyle w:val="a"/>
              <w:numPr>
                <w:ilvl w:val="0"/>
                <w:numId w:val="227"/>
              </w:numPr>
              <w:spacing w:line="240" w:lineRule="auto"/>
              <w:ind w:left="0" w:firstLine="271"/>
              <w:rPr>
                <w:sz w:val="22"/>
              </w:rPr>
            </w:pPr>
            <w:r w:rsidRPr="00923EC8">
              <w:rPr>
                <w:sz w:val="22"/>
              </w:rPr>
              <w:t>организовывать эффективный поиск ресурсов, необходимых для достижения поставленной цели;</w:t>
            </w:r>
          </w:p>
          <w:p w14:paraId="5FF4A90B" w14:textId="77777777" w:rsidR="00923EC8" w:rsidRPr="00923EC8" w:rsidRDefault="00923EC8" w:rsidP="00197B16">
            <w:pPr>
              <w:pStyle w:val="a"/>
              <w:numPr>
                <w:ilvl w:val="0"/>
                <w:numId w:val="227"/>
              </w:numPr>
              <w:spacing w:line="240" w:lineRule="auto"/>
              <w:ind w:left="0" w:firstLine="271"/>
              <w:rPr>
                <w:sz w:val="22"/>
              </w:rPr>
            </w:pPr>
            <w:r w:rsidRPr="00923EC8">
              <w:rPr>
                <w:sz w:val="22"/>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4805F46C" w14:textId="77777777" w:rsidR="00923EC8" w:rsidRPr="00923EC8" w:rsidRDefault="00923EC8" w:rsidP="00197B16">
            <w:pPr>
              <w:pStyle w:val="a"/>
              <w:numPr>
                <w:ilvl w:val="0"/>
                <w:numId w:val="227"/>
              </w:numPr>
              <w:spacing w:line="240" w:lineRule="auto"/>
              <w:ind w:left="0" w:firstLine="271"/>
              <w:rPr>
                <w:sz w:val="22"/>
              </w:rPr>
            </w:pPr>
            <w:r w:rsidRPr="00923EC8">
              <w:rPr>
                <w:sz w:val="22"/>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277E9C84" w14:textId="012A917C" w:rsidR="00923EC8" w:rsidRPr="00923EC8" w:rsidRDefault="00923EC8" w:rsidP="00197B16">
            <w:pPr>
              <w:pStyle w:val="a"/>
              <w:numPr>
                <w:ilvl w:val="0"/>
                <w:numId w:val="227"/>
              </w:numPr>
              <w:spacing w:line="240" w:lineRule="auto"/>
              <w:ind w:left="0" w:firstLine="271"/>
              <w:rPr>
                <w:sz w:val="22"/>
              </w:rPr>
            </w:pPr>
            <w:r w:rsidRPr="00923EC8">
              <w:rPr>
                <w:sz w:val="22"/>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3F474028" w14:textId="77777777" w:rsidR="00923EC8" w:rsidRPr="00923EC8" w:rsidRDefault="00923EC8" w:rsidP="00197B16">
            <w:pPr>
              <w:pStyle w:val="a"/>
              <w:numPr>
                <w:ilvl w:val="0"/>
                <w:numId w:val="227"/>
              </w:numPr>
              <w:spacing w:line="240" w:lineRule="auto"/>
              <w:ind w:left="0" w:firstLine="271"/>
              <w:rPr>
                <w:sz w:val="22"/>
              </w:rPr>
            </w:pPr>
            <w:r w:rsidRPr="00923EC8">
              <w:rPr>
                <w:sz w:val="22"/>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2B750DF5" w14:textId="77777777" w:rsidR="00923EC8" w:rsidRPr="00923EC8" w:rsidRDefault="00923EC8" w:rsidP="00197B16">
            <w:pPr>
              <w:pStyle w:val="a"/>
              <w:numPr>
                <w:ilvl w:val="0"/>
                <w:numId w:val="227"/>
              </w:numPr>
              <w:spacing w:line="240" w:lineRule="auto"/>
              <w:ind w:left="0" w:firstLine="271"/>
              <w:rPr>
                <w:sz w:val="22"/>
              </w:rPr>
            </w:pPr>
            <w:r w:rsidRPr="00923EC8">
              <w:rPr>
                <w:sz w:val="22"/>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44A53829" w14:textId="77777777" w:rsidR="00923EC8" w:rsidRPr="00923EC8" w:rsidRDefault="00923EC8" w:rsidP="00197B16">
            <w:pPr>
              <w:pStyle w:val="a"/>
              <w:numPr>
                <w:ilvl w:val="0"/>
                <w:numId w:val="227"/>
              </w:numPr>
              <w:spacing w:line="240" w:lineRule="auto"/>
              <w:ind w:left="0" w:firstLine="271"/>
              <w:rPr>
                <w:sz w:val="22"/>
              </w:rPr>
            </w:pPr>
            <w:r w:rsidRPr="00923EC8">
              <w:rPr>
                <w:sz w:val="22"/>
              </w:rPr>
              <w:t>развернуто, логично и точно излагать свою точку зрения с использованием адекватных (устных и письменных) языковых средств.</w:t>
            </w:r>
          </w:p>
          <w:p w14:paraId="7529204C" w14:textId="77777777" w:rsidR="009220BE" w:rsidRPr="00923EC8" w:rsidRDefault="009220BE" w:rsidP="00B21E21">
            <w:pPr>
              <w:ind w:firstLine="271"/>
              <w:jc w:val="center"/>
              <w:rPr>
                <w:rFonts w:eastAsia="Times New Roman"/>
                <w:b/>
                <w:sz w:val="22"/>
                <w:szCs w:val="22"/>
                <w:lang w:val="ru-RU"/>
              </w:rPr>
            </w:pPr>
          </w:p>
        </w:tc>
        <w:tc>
          <w:tcPr>
            <w:tcW w:w="4537" w:type="dxa"/>
          </w:tcPr>
          <w:p w14:paraId="706B86BC" w14:textId="77777777" w:rsidR="009220BE" w:rsidRPr="00864022" w:rsidRDefault="009220BE" w:rsidP="00B21E21">
            <w:pPr>
              <w:pStyle w:val="af0"/>
              <w:shd w:val="clear" w:color="auto" w:fill="FFFFFF"/>
              <w:spacing w:before="0" w:beforeAutospacing="0" w:after="0" w:afterAutospacing="0"/>
              <w:ind w:firstLine="323"/>
              <w:rPr>
                <w:b/>
                <w:i/>
                <w:sz w:val="22"/>
                <w:szCs w:val="22"/>
              </w:rPr>
            </w:pPr>
            <w:r w:rsidRPr="00864022">
              <w:rPr>
                <w:b/>
                <w:i/>
                <w:sz w:val="22"/>
                <w:szCs w:val="22"/>
              </w:rPr>
              <w:t>Выпускник получит возможность научиться:</w:t>
            </w:r>
          </w:p>
          <w:p w14:paraId="5A3B98A2" w14:textId="77777777" w:rsidR="00923EC8" w:rsidRPr="00864022" w:rsidRDefault="00923EC8" w:rsidP="00197B16">
            <w:pPr>
              <w:widowControl/>
              <w:numPr>
                <w:ilvl w:val="0"/>
                <w:numId w:val="227"/>
              </w:numPr>
              <w:suppressAutoHyphens/>
              <w:autoSpaceDE/>
              <w:autoSpaceDN/>
              <w:adjustRightInd/>
              <w:ind w:left="0" w:firstLine="323"/>
              <w:jc w:val="both"/>
              <w:rPr>
                <w:i/>
                <w:sz w:val="22"/>
                <w:szCs w:val="22"/>
                <w:u w:color="000000"/>
                <w:bdr w:val="nil"/>
                <w:lang w:val="ru-RU"/>
              </w:rPr>
            </w:pPr>
            <w:r w:rsidRPr="00864022">
              <w:rPr>
                <w:i/>
                <w:sz w:val="22"/>
                <w:szCs w:val="22"/>
                <w:u w:color="000000"/>
                <w:bdr w:val="nil"/>
                <w:lang w:val="ru-RU"/>
              </w:rPr>
              <w:t>ставить и формулировать собственные задачи в образовательной деятельности и жизненных ситуациях;</w:t>
            </w:r>
          </w:p>
          <w:p w14:paraId="3B5B6355" w14:textId="77777777" w:rsidR="00923EC8" w:rsidRPr="00864022" w:rsidRDefault="00923EC8" w:rsidP="00197B16">
            <w:pPr>
              <w:widowControl/>
              <w:numPr>
                <w:ilvl w:val="0"/>
                <w:numId w:val="227"/>
              </w:numPr>
              <w:suppressAutoHyphens/>
              <w:autoSpaceDE/>
              <w:autoSpaceDN/>
              <w:adjustRightInd/>
              <w:ind w:left="0" w:firstLine="323"/>
              <w:jc w:val="both"/>
              <w:rPr>
                <w:i/>
                <w:sz w:val="22"/>
                <w:szCs w:val="22"/>
                <w:u w:color="000000"/>
                <w:bdr w:val="nil"/>
                <w:lang w:val="ru-RU"/>
              </w:rPr>
            </w:pPr>
            <w:r w:rsidRPr="00864022">
              <w:rPr>
                <w:i/>
                <w:sz w:val="22"/>
                <w:szCs w:val="22"/>
                <w:u w:color="000000"/>
                <w:bdr w:val="nil"/>
                <w:lang w:val="ru-RU"/>
              </w:rPr>
              <w:t>самостоятельно определять цели, задавать параметры и критерии, по которым можно определить, что цель достигнута;</w:t>
            </w:r>
          </w:p>
          <w:p w14:paraId="3BFE7D9C" w14:textId="77777777" w:rsidR="00923EC8" w:rsidRPr="00864022" w:rsidRDefault="00923EC8" w:rsidP="00197B16">
            <w:pPr>
              <w:widowControl/>
              <w:numPr>
                <w:ilvl w:val="0"/>
                <w:numId w:val="227"/>
              </w:numPr>
              <w:suppressAutoHyphens/>
              <w:autoSpaceDE/>
              <w:autoSpaceDN/>
              <w:adjustRightInd/>
              <w:ind w:left="0" w:firstLine="323"/>
              <w:jc w:val="both"/>
              <w:rPr>
                <w:i/>
                <w:sz w:val="22"/>
                <w:szCs w:val="22"/>
                <w:u w:color="000000"/>
                <w:bdr w:val="nil"/>
                <w:lang w:val="ru-RU"/>
              </w:rPr>
            </w:pPr>
            <w:r w:rsidRPr="00864022">
              <w:rPr>
                <w:i/>
                <w:sz w:val="22"/>
                <w:szCs w:val="22"/>
                <w:u w:color="000000"/>
                <w:bdr w:val="nil"/>
                <w:lang w:val="ru-RU"/>
              </w:rPr>
              <w:t>выстраивать индивидуальную образовательную траекторию, учитывая ограничения со стороны других участников и ресурсные ограничения;</w:t>
            </w:r>
          </w:p>
          <w:p w14:paraId="2D259952" w14:textId="77777777" w:rsidR="00923EC8" w:rsidRPr="00864022" w:rsidRDefault="00923EC8" w:rsidP="00197B16">
            <w:pPr>
              <w:widowControl/>
              <w:numPr>
                <w:ilvl w:val="0"/>
                <w:numId w:val="227"/>
              </w:numPr>
              <w:suppressAutoHyphens/>
              <w:autoSpaceDE/>
              <w:autoSpaceDN/>
              <w:adjustRightInd/>
              <w:ind w:left="0" w:firstLine="323"/>
              <w:jc w:val="both"/>
              <w:rPr>
                <w:i/>
                <w:sz w:val="22"/>
                <w:szCs w:val="22"/>
                <w:u w:color="000000"/>
                <w:bdr w:val="nil"/>
                <w:lang w:val="ru-RU"/>
              </w:rPr>
            </w:pPr>
            <w:r w:rsidRPr="00864022">
              <w:rPr>
                <w:i/>
                <w:sz w:val="22"/>
                <w:szCs w:val="22"/>
                <w:u w:color="000000"/>
                <w:bdr w:val="nil"/>
                <w:lang w:val="ru-RU"/>
              </w:rPr>
              <w:t>менять и удерживать разные позиции в познавательной деятельности; координировать и выполнять работу в условиях реального, виртуального и комбинированного взаимодействия;</w:t>
            </w:r>
          </w:p>
          <w:p w14:paraId="1677BBDA" w14:textId="77777777" w:rsidR="00923EC8" w:rsidRPr="00864022" w:rsidRDefault="00923EC8" w:rsidP="00197B16">
            <w:pPr>
              <w:widowControl/>
              <w:numPr>
                <w:ilvl w:val="0"/>
                <w:numId w:val="227"/>
              </w:numPr>
              <w:suppressAutoHyphens/>
              <w:autoSpaceDE/>
              <w:autoSpaceDN/>
              <w:adjustRightInd/>
              <w:ind w:left="0" w:firstLine="323"/>
              <w:jc w:val="both"/>
              <w:rPr>
                <w:i/>
                <w:sz w:val="22"/>
                <w:szCs w:val="22"/>
                <w:u w:color="000000"/>
                <w:bdr w:val="nil"/>
                <w:lang w:val="ru-RU"/>
              </w:rPr>
            </w:pPr>
            <w:r w:rsidRPr="00864022">
              <w:rPr>
                <w:i/>
                <w:sz w:val="22"/>
                <w:szCs w:val="22"/>
                <w:u w:color="000000"/>
                <w:bdr w:val="nil"/>
                <w:lang w:val="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45C8FA25" w14:textId="77777777" w:rsidR="009220BE" w:rsidRPr="00864022" w:rsidRDefault="009220BE" w:rsidP="00B21E21">
            <w:pPr>
              <w:pStyle w:val="af0"/>
              <w:shd w:val="clear" w:color="auto" w:fill="FFFFFF"/>
              <w:spacing w:before="0" w:beforeAutospacing="0" w:after="0" w:afterAutospacing="0"/>
              <w:ind w:firstLine="323"/>
              <w:rPr>
                <w:b/>
                <w:i/>
                <w:sz w:val="22"/>
                <w:szCs w:val="22"/>
              </w:rPr>
            </w:pPr>
          </w:p>
        </w:tc>
      </w:tr>
      <w:tr w:rsidR="00343EE1" w:rsidRPr="00CD0D74" w14:paraId="5641EED3" w14:textId="77777777" w:rsidTr="00F41ACB">
        <w:tc>
          <w:tcPr>
            <w:tcW w:w="9923" w:type="dxa"/>
            <w:gridSpan w:val="4"/>
          </w:tcPr>
          <w:p w14:paraId="427D26AF" w14:textId="40A711B4" w:rsidR="00343EE1" w:rsidRPr="00AC3CE2" w:rsidRDefault="00343EE1" w:rsidP="00956C51">
            <w:pPr>
              <w:pStyle w:val="af0"/>
              <w:shd w:val="clear" w:color="auto" w:fill="FFFFFF"/>
              <w:spacing w:before="0" w:beforeAutospacing="0" w:after="0" w:afterAutospacing="0"/>
              <w:rPr>
                <w:b/>
                <w:sz w:val="22"/>
                <w:szCs w:val="22"/>
              </w:rPr>
            </w:pPr>
            <w:r w:rsidRPr="00AC3CE2">
              <w:t xml:space="preserve">                 </w:t>
            </w:r>
            <w:r w:rsidR="00956C51" w:rsidRPr="00AC3CE2">
              <w:t xml:space="preserve">                             </w:t>
            </w:r>
            <w:r w:rsidRPr="00AC3CE2">
              <w:t xml:space="preserve"> </w:t>
            </w:r>
            <w:r w:rsidRPr="00AC3CE2">
              <w:rPr>
                <w:b/>
              </w:rPr>
              <w:t>1.2.5.54.</w:t>
            </w:r>
            <w:r w:rsidR="00956C51" w:rsidRPr="00AC3CE2">
              <w:rPr>
                <w:b/>
              </w:rPr>
              <w:t xml:space="preserve"> </w:t>
            </w:r>
            <w:r w:rsidR="00AC3CE2">
              <w:rPr>
                <w:b/>
              </w:rPr>
              <w:t>Курс ВД «</w:t>
            </w:r>
            <w:r w:rsidR="00956C51" w:rsidRPr="00AC3CE2">
              <w:rPr>
                <w:b/>
              </w:rPr>
              <w:t>Клуб английского языка  «</w:t>
            </w:r>
            <w:r w:rsidRPr="00AC3CE2">
              <w:rPr>
                <w:b/>
                <w:lang w:val="en-US"/>
              </w:rPr>
              <w:t>Fairy</w:t>
            </w:r>
            <w:r w:rsidRPr="00AC3CE2">
              <w:rPr>
                <w:b/>
              </w:rPr>
              <w:t xml:space="preserve"> </w:t>
            </w:r>
            <w:r w:rsidRPr="00AC3CE2">
              <w:rPr>
                <w:b/>
                <w:lang w:val="en-US"/>
              </w:rPr>
              <w:t>tail</w:t>
            </w:r>
            <w:r w:rsidR="00956C51" w:rsidRPr="00AC3CE2">
              <w:rPr>
                <w:b/>
              </w:rPr>
              <w:t>»</w:t>
            </w:r>
            <w:r w:rsidRPr="00AC3CE2">
              <w:rPr>
                <w:b/>
              </w:rPr>
              <w:t xml:space="preserve"> </w:t>
            </w:r>
          </w:p>
        </w:tc>
      </w:tr>
      <w:tr w:rsidR="00343EE1" w:rsidRPr="00CD0D74" w14:paraId="6CDD6156" w14:textId="77777777" w:rsidTr="00F41ACB">
        <w:tc>
          <w:tcPr>
            <w:tcW w:w="1185" w:type="dxa"/>
          </w:tcPr>
          <w:p w14:paraId="0285934B" w14:textId="10EC08FD" w:rsidR="00343EE1" w:rsidRDefault="00343EE1" w:rsidP="00343EE1">
            <w:pPr>
              <w:pStyle w:val="c7"/>
              <w:tabs>
                <w:tab w:val="center" w:pos="5481"/>
                <w:tab w:val="left" w:pos="10175"/>
              </w:tabs>
              <w:spacing w:before="0" w:beforeAutospacing="0" w:after="0" w:afterAutospacing="0"/>
              <w:rPr>
                <w:b/>
                <w:sz w:val="22"/>
                <w:szCs w:val="22"/>
              </w:rPr>
            </w:pPr>
            <w:r>
              <w:t xml:space="preserve">                  </w:t>
            </w:r>
          </w:p>
        </w:tc>
        <w:tc>
          <w:tcPr>
            <w:tcW w:w="4201" w:type="dxa"/>
            <w:gridSpan w:val="2"/>
          </w:tcPr>
          <w:p w14:paraId="45D730EB" w14:textId="77777777" w:rsidR="009220BE" w:rsidRPr="00E81B03" w:rsidRDefault="009220BE" w:rsidP="00B83971">
            <w:pPr>
              <w:jc w:val="center"/>
              <w:rPr>
                <w:rFonts w:eastAsia="Times New Roman"/>
                <w:b/>
                <w:sz w:val="22"/>
                <w:szCs w:val="22"/>
                <w:lang w:val="ru-RU"/>
              </w:rPr>
            </w:pPr>
            <w:r w:rsidRPr="00E81B03">
              <w:rPr>
                <w:rFonts w:eastAsia="Times New Roman"/>
                <w:b/>
                <w:sz w:val="22"/>
                <w:szCs w:val="22"/>
                <w:lang w:val="ru-RU"/>
              </w:rPr>
              <w:t>Выпускник научится:</w:t>
            </w:r>
          </w:p>
          <w:p w14:paraId="3CDC9953" w14:textId="07D83C3C" w:rsidR="009252BD" w:rsidRPr="00E81B03" w:rsidRDefault="009252BD" w:rsidP="00B83971">
            <w:pPr>
              <w:widowControl/>
              <w:autoSpaceDE/>
              <w:autoSpaceDN/>
              <w:adjustRightInd/>
              <w:jc w:val="both"/>
              <w:rPr>
                <w:rFonts w:eastAsia="Times New Roman"/>
                <w:sz w:val="22"/>
                <w:szCs w:val="22"/>
                <w:lang w:val="ru-RU"/>
              </w:rPr>
            </w:pPr>
            <w:r w:rsidRPr="00E81B03">
              <w:rPr>
                <w:rFonts w:eastAsia="Times New Roman"/>
                <w:i/>
                <w:iCs/>
                <w:sz w:val="22"/>
                <w:szCs w:val="22"/>
                <w:lang w:val="ru-RU"/>
              </w:rPr>
              <w:t> </w:t>
            </w:r>
            <w:r w:rsidRPr="00E81B03">
              <w:rPr>
                <w:rFonts w:eastAsia="Times New Roman"/>
                <w:sz w:val="22"/>
                <w:szCs w:val="22"/>
                <w:lang w:val="ru-RU"/>
              </w:rPr>
              <w:t>В коммуникативной сфере, т. е. во владении английским языком как средством общения):</w:t>
            </w:r>
          </w:p>
          <w:p w14:paraId="75F2CB6F" w14:textId="77777777" w:rsidR="009252BD" w:rsidRPr="00E81B03" w:rsidRDefault="009252BD" w:rsidP="00B83971">
            <w:pPr>
              <w:widowControl/>
              <w:autoSpaceDE/>
              <w:autoSpaceDN/>
              <w:adjustRightInd/>
              <w:jc w:val="both"/>
              <w:rPr>
                <w:rFonts w:eastAsia="Times New Roman"/>
                <w:sz w:val="22"/>
                <w:szCs w:val="22"/>
                <w:lang w:val="ru-RU"/>
              </w:rPr>
            </w:pPr>
            <w:r w:rsidRPr="00E81B03">
              <w:rPr>
                <w:rFonts w:eastAsia="Times New Roman"/>
                <w:sz w:val="22"/>
                <w:szCs w:val="22"/>
                <w:u w:val="single"/>
                <w:lang w:val="ru-RU"/>
              </w:rPr>
              <w:t>Речевая компетенция в следующих видах речевой деятельности</w:t>
            </w:r>
          </w:p>
          <w:p w14:paraId="7E7349B2" w14:textId="77777777" w:rsidR="009252BD" w:rsidRPr="00E81B03" w:rsidRDefault="009252BD" w:rsidP="00B83971">
            <w:pPr>
              <w:widowControl/>
              <w:autoSpaceDE/>
              <w:autoSpaceDN/>
              <w:adjustRightInd/>
              <w:jc w:val="both"/>
              <w:rPr>
                <w:rFonts w:eastAsia="Times New Roman"/>
                <w:sz w:val="22"/>
                <w:szCs w:val="22"/>
                <w:lang w:val="ru-RU"/>
              </w:rPr>
            </w:pPr>
            <w:r w:rsidRPr="00E81B03">
              <w:rPr>
                <w:rFonts w:eastAsia="Times New Roman"/>
                <w:i/>
                <w:iCs/>
                <w:sz w:val="22"/>
                <w:szCs w:val="22"/>
                <w:lang w:val="ru-RU"/>
              </w:rPr>
              <w:t>В говорении:</w:t>
            </w:r>
          </w:p>
          <w:p w14:paraId="27DF32EB" w14:textId="77777777" w:rsidR="009252BD" w:rsidRPr="00E81B03" w:rsidRDefault="009252BD" w:rsidP="00197B16">
            <w:pPr>
              <w:widowControl/>
              <w:numPr>
                <w:ilvl w:val="0"/>
                <w:numId w:val="214"/>
              </w:numPr>
              <w:autoSpaceDE/>
              <w:autoSpaceDN/>
              <w:adjustRightInd/>
              <w:spacing w:before="30" w:after="30"/>
              <w:jc w:val="both"/>
              <w:rPr>
                <w:rFonts w:eastAsia="Times New Roman"/>
                <w:sz w:val="22"/>
                <w:szCs w:val="22"/>
                <w:lang w:val="ru-RU"/>
              </w:rPr>
            </w:pPr>
            <w:r w:rsidRPr="00E81B03">
              <w:rPr>
                <w:rFonts w:eastAsia="Times New Roman"/>
                <w:sz w:val="22"/>
                <w:szCs w:val="22"/>
                <w:lang w:val="ru-RU"/>
              </w:rPr>
              <w:t>вести этикетный диалог в ограниченном круге типичных ситуаций общения, диалог-расспрос (вопрос-ответ) и диалог-побуждение к действию;</w:t>
            </w:r>
          </w:p>
          <w:p w14:paraId="38B12196" w14:textId="77777777" w:rsidR="009252BD" w:rsidRPr="00E81B03" w:rsidRDefault="009252BD" w:rsidP="00197B16">
            <w:pPr>
              <w:widowControl/>
              <w:numPr>
                <w:ilvl w:val="0"/>
                <w:numId w:val="214"/>
              </w:numPr>
              <w:autoSpaceDE/>
              <w:autoSpaceDN/>
              <w:adjustRightInd/>
              <w:spacing w:before="30" w:after="30"/>
              <w:jc w:val="both"/>
              <w:rPr>
                <w:rFonts w:eastAsia="Times New Roman"/>
                <w:sz w:val="22"/>
                <w:szCs w:val="22"/>
                <w:lang w:val="ru-RU"/>
              </w:rPr>
            </w:pPr>
            <w:r w:rsidRPr="00E81B03">
              <w:rPr>
                <w:rFonts w:eastAsia="Times New Roman"/>
                <w:sz w:val="22"/>
                <w:szCs w:val="22"/>
                <w:lang w:val="ru-RU"/>
              </w:rPr>
              <w:t>уметь передать монолог;</w:t>
            </w:r>
          </w:p>
          <w:p w14:paraId="7E624484" w14:textId="77777777" w:rsidR="009252BD" w:rsidRPr="00E81B03" w:rsidRDefault="009252BD" w:rsidP="00B83971">
            <w:pPr>
              <w:widowControl/>
              <w:autoSpaceDE/>
              <w:autoSpaceDN/>
              <w:adjustRightInd/>
              <w:jc w:val="both"/>
              <w:rPr>
                <w:rFonts w:eastAsia="Times New Roman"/>
                <w:sz w:val="22"/>
                <w:szCs w:val="22"/>
                <w:lang w:val="ru-RU"/>
              </w:rPr>
            </w:pPr>
            <w:r w:rsidRPr="00E81B03">
              <w:rPr>
                <w:rFonts w:eastAsia="Times New Roman"/>
                <w:i/>
                <w:iCs/>
                <w:sz w:val="22"/>
                <w:szCs w:val="22"/>
                <w:lang w:val="ru-RU"/>
              </w:rPr>
              <w:t>В аудировании:</w:t>
            </w:r>
          </w:p>
          <w:p w14:paraId="1AEB71AB" w14:textId="77777777" w:rsidR="009252BD" w:rsidRPr="00E81B03" w:rsidRDefault="009252BD" w:rsidP="00197B16">
            <w:pPr>
              <w:widowControl/>
              <w:numPr>
                <w:ilvl w:val="0"/>
                <w:numId w:val="215"/>
              </w:numPr>
              <w:autoSpaceDE/>
              <w:autoSpaceDN/>
              <w:adjustRightInd/>
              <w:spacing w:before="30" w:after="30"/>
              <w:jc w:val="both"/>
              <w:rPr>
                <w:rFonts w:eastAsia="Times New Roman"/>
                <w:sz w:val="22"/>
                <w:szCs w:val="22"/>
                <w:lang w:val="ru-RU"/>
              </w:rPr>
            </w:pPr>
            <w:r w:rsidRPr="00E81B03">
              <w:rPr>
                <w:rFonts w:eastAsia="Times New Roman"/>
                <w:sz w:val="22"/>
                <w:szCs w:val="22"/>
                <w:lang w:val="ru-RU"/>
              </w:rPr>
              <w:t>понимать на слух речь учителя и основное содержание текстов в аудиозаписи, построенных на изученном языковом материале.</w:t>
            </w:r>
          </w:p>
          <w:p w14:paraId="55746E62" w14:textId="77777777" w:rsidR="009252BD" w:rsidRPr="00E81B03" w:rsidRDefault="009252BD" w:rsidP="00B83971">
            <w:pPr>
              <w:widowControl/>
              <w:autoSpaceDE/>
              <w:autoSpaceDN/>
              <w:adjustRightInd/>
              <w:jc w:val="both"/>
              <w:rPr>
                <w:rFonts w:eastAsia="Times New Roman"/>
                <w:sz w:val="22"/>
                <w:szCs w:val="22"/>
                <w:lang w:val="ru-RU"/>
              </w:rPr>
            </w:pPr>
            <w:r w:rsidRPr="00E81B03">
              <w:rPr>
                <w:rFonts w:eastAsia="Times New Roman"/>
                <w:i/>
                <w:iCs/>
                <w:sz w:val="22"/>
                <w:szCs w:val="22"/>
                <w:lang w:val="ru-RU"/>
              </w:rPr>
              <w:t>В чтении:</w:t>
            </w:r>
          </w:p>
          <w:p w14:paraId="6EBB8775" w14:textId="77777777" w:rsidR="009252BD" w:rsidRPr="00E81B03" w:rsidRDefault="009252BD" w:rsidP="00197B16">
            <w:pPr>
              <w:widowControl/>
              <w:numPr>
                <w:ilvl w:val="0"/>
                <w:numId w:val="216"/>
              </w:numPr>
              <w:autoSpaceDE/>
              <w:autoSpaceDN/>
              <w:adjustRightInd/>
              <w:spacing w:before="30" w:after="30"/>
              <w:jc w:val="both"/>
              <w:rPr>
                <w:rFonts w:eastAsia="Times New Roman"/>
                <w:sz w:val="22"/>
                <w:szCs w:val="22"/>
                <w:lang w:val="ru-RU"/>
              </w:rPr>
            </w:pPr>
            <w:r w:rsidRPr="00E81B03">
              <w:rPr>
                <w:rFonts w:eastAsia="Times New Roman"/>
                <w:sz w:val="22"/>
                <w:szCs w:val="22"/>
                <w:lang w:val="ru-RU"/>
              </w:rPr>
              <w:t>читать вслух небольшие тексты, построенные на изученном языковом материале, соблюдая правила чтения и нужную интонацию;</w:t>
            </w:r>
          </w:p>
          <w:p w14:paraId="2B4875E3" w14:textId="77777777" w:rsidR="009252BD" w:rsidRPr="00E81B03" w:rsidRDefault="009252BD" w:rsidP="00197B16">
            <w:pPr>
              <w:widowControl/>
              <w:numPr>
                <w:ilvl w:val="0"/>
                <w:numId w:val="216"/>
              </w:numPr>
              <w:autoSpaceDE/>
              <w:autoSpaceDN/>
              <w:adjustRightInd/>
              <w:spacing w:before="30" w:after="30"/>
              <w:jc w:val="both"/>
              <w:rPr>
                <w:rFonts w:eastAsia="Times New Roman"/>
                <w:sz w:val="22"/>
                <w:szCs w:val="22"/>
                <w:lang w:val="ru-RU"/>
              </w:rPr>
            </w:pPr>
            <w:r w:rsidRPr="00E81B03">
              <w:rPr>
                <w:rFonts w:eastAsia="Times New Roman"/>
                <w:sz w:val="22"/>
                <w:szCs w:val="22"/>
                <w:lang w:val="ru-RU"/>
              </w:rPr>
              <w:t>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14:paraId="15DF4BFA" w14:textId="77777777" w:rsidR="009252BD" w:rsidRPr="00E81B03" w:rsidRDefault="009252BD" w:rsidP="00B83971">
            <w:pPr>
              <w:widowControl/>
              <w:autoSpaceDE/>
              <w:autoSpaceDN/>
              <w:adjustRightInd/>
              <w:jc w:val="both"/>
              <w:rPr>
                <w:rFonts w:eastAsia="Times New Roman"/>
                <w:sz w:val="22"/>
                <w:szCs w:val="22"/>
                <w:lang w:val="ru-RU"/>
              </w:rPr>
            </w:pPr>
            <w:r w:rsidRPr="00E81B03">
              <w:rPr>
                <w:rFonts w:eastAsia="Times New Roman"/>
                <w:i/>
                <w:iCs/>
                <w:sz w:val="22"/>
                <w:szCs w:val="22"/>
                <w:lang w:val="ru-RU"/>
              </w:rPr>
              <w:t>В письменной речи:</w:t>
            </w:r>
          </w:p>
          <w:p w14:paraId="32726660" w14:textId="77777777" w:rsidR="009252BD" w:rsidRPr="00E81B03" w:rsidRDefault="009252BD" w:rsidP="00197B16">
            <w:pPr>
              <w:widowControl/>
              <w:numPr>
                <w:ilvl w:val="0"/>
                <w:numId w:val="217"/>
              </w:numPr>
              <w:autoSpaceDE/>
              <w:autoSpaceDN/>
              <w:adjustRightInd/>
              <w:spacing w:before="30" w:after="30"/>
              <w:jc w:val="both"/>
              <w:rPr>
                <w:rFonts w:eastAsia="Times New Roman"/>
                <w:sz w:val="22"/>
                <w:szCs w:val="22"/>
                <w:lang w:val="ru-RU"/>
              </w:rPr>
            </w:pPr>
            <w:r w:rsidRPr="00E81B03">
              <w:rPr>
                <w:rFonts w:eastAsia="Times New Roman"/>
                <w:sz w:val="22"/>
                <w:szCs w:val="22"/>
                <w:lang w:val="ru-RU"/>
              </w:rPr>
              <w:t>владеть техникой письма;</w:t>
            </w:r>
          </w:p>
          <w:p w14:paraId="69CE3F53" w14:textId="77777777" w:rsidR="009252BD" w:rsidRPr="00E81B03" w:rsidRDefault="009252BD" w:rsidP="00B83971">
            <w:pPr>
              <w:widowControl/>
              <w:autoSpaceDE/>
              <w:autoSpaceDN/>
              <w:adjustRightInd/>
              <w:jc w:val="both"/>
              <w:rPr>
                <w:rFonts w:eastAsia="Times New Roman"/>
                <w:sz w:val="22"/>
                <w:szCs w:val="22"/>
                <w:lang w:val="ru-RU"/>
              </w:rPr>
            </w:pPr>
            <w:r w:rsidRPr="00E81B03">
              <w:rPr>
                <w:rFonts w:eastAsia="Times New Roman"/>
                <w:sz w:val="22"/>
                <w:szCs w:val="22"/>
                <w:u w:val="single"/>
                <w:lang w:val="ru-RU"/>
              </w:rPr>
              <w:t>Языковая компетенция (владение языковыми средствами)</w:t>
            </w:r>
          </w:p>
          <w:p w14:paraId="286033D0" w14:textId="77777777" w:rsidR="009252BD" w:rsidRPr="00E81B03" w:rsidRDefault="009252BD" w:rsidP="00197B16">
            <w:pPr>
              <w:widowControl/>
              <w:numPr>
                <w:ilvl w:val="0"/>
                <w:numId w:val="218"/>
              </w:numPr>
              <w:autoSpaceDE/>
              <w:autoSpaceDN/>
              <w:adjustRightInd/>
              <w:spacing w:before="30" w:after="30"/>
              <w:jc w:val="both"/>
              <w:rPr>
                <w:rFonts w:eastAsia="Times New Roman"/>
                <w:sz w:val="22"/>
                <w:szCs w:val="22"/>
                <w:lang w:val="ru-RU"/>
              </w:rPr>
            </w:pPr>
            <w:r w:rsidRPr="00E81B03">
              <w:rPr>
                <w:rFonts w:eastAsia="Times New Roman"/>
                <w:sz w:val="22"/>
                <w:szCs w:val="22"/>
                <w:lang w:val="ru-RU"/>
              </w:rPr>
              <w:t>произношение и различение на слух всех звуков английского языка, соблюдение правильного ударения в словах и фразах;</w:t>
            </w:r>
          </w:p>
          <w:p w14:paraId="0DB0722E" w14:textId="77777777" w:rsidR="009252BD" w:rsidRPr="00E81B03" w:rsidRDefault="009252BD" w:rsidP="00197B16">
            <w:pPr>
              <w:widowControl/>
              <w:numPr>
                <w:ilvl w:val="0"/>
                <w:numId w:val="218"/>
              </w:numPr>
              <w:autoSpaceDE/>
              <w:autoSpaceDN/>
              <w:adjustRightInd/>
              <w:spacing w:before="30" w:after="30"/>
              <w:jc w:val="both"/>
              <w:rPr>
                <w:rFonts w:eastAsia="Times New Roman"/>
                <w:sz w:val="22"/>
                <w:szCs w:val="22"/>
                <w:lang w:val="ru-RU"/>
              </w:rPr>
            </w:pPr>
            <w:r w:rsidRPr="00E81B03">
              <w:rPr>
                <w:rFonts w:eastAsia="Times New Roman"/>
                <w:sz w:val="22"/>
                <w:szCs w:val="22"/>
                <w:lang w:val="ru-RU"/>
              </w:rPr>
              <w:t>соблюдение особенностей интонации всех типов предложений;</w:t>
            </w:r>
          </w:p>
          <w:p w14:paraId="45190A5B" w14:textId="77777777" w:rsidR="009252BD" w:rsidRPr="00E81B03" w:rsidRDefault="009252BD" w:rsidP="00197B16">
            <w:pPr>
              <w:widowControl/>
              <w:numPr>
                <w:ilvl w:val="0"/>
                <w:numId w:val="218"/>
              </w:numPr>
              <w:autoSpaceDE/>
              <w:autoSpaceDN/>
              <w:adjustRightInd/>
              <w:spacing w:before="30" w:after="30"/>
              <w:jc w:val="both"/>
              <w:rPr>
                <w:rFonts w:eastAsia="Times New Roman"/>
                <w:sz w:val="22"/>
                <w:szCs w:val="22"/>
                <w:lang w:val="ru-RU"/>
              </w:rPr>
            </w:pPr>
            <w:r w:rsidRPr="00E81B03">
              <w:rPr>
                <w:rFonts w:eastAsia="Times New Roman"/>
                <w:sz w:val="22"/>
                <w:szCs w:val="22"/>
                <w:lang w:val="ru-RU"/>
              </w:rPr>
              <w:t>применение основных правил чтения и орфографии;</w:t>
            </w:r>
          </w:p>
          <w:p w14:paraId="2E6DECCA" w14:textId="77777777" w:rsidR="009252BD" w:rsidRPr="00E81B03" w:rsidRDefault="009252BD" w:rsidP="00B83971">
            <w:pPr>
              <w:widowControl/>
              <w:autoSpaceDE/>
              <w:autoSpaceDN/>
              <w:adjustRightInd/>
              <w:jc w:val="both"/>
              <w:rPr>
                <w:rFonts w:eastAsia="Times New Roman"/>
                <w:sz w:val="22"/>
                <w:szCs w:val="22"/>
                <w:lang w:val="ru-RU"/>
              </w:rPr>
            </w:pPr>
            <w:r w:rsidRPr="00E81B03">
              <w:rPr>
                <w:rFonts w:eastAsia="Times New Roman"/>
                <w:sz w:val="22"/>
                <w:szCs w:val="22"/>
                <w:u w:val="single"/>
                <w:lang w:val="ru-RU"/>
              </w:rPr>
              <w:t>Социокультурная осведомлённость</w:t>
            </w:r>
          </w:p>
          <w:p w14:paraId="4A21DAD9" w14:textId="77777777" w:rsidR="009252BD" w:rsidRPr="00E81B03" w:rsidRDefault="009252BD" w:rsidP="00197B16">
            <w:pPr>
              <w:widowControl/>
              <w:numPr>
                <w:ilvl w:val="0"/>
                <w:numId w:val="220"/>
              </w:numPr>
              <w:autoSpaceDE/>
              <w:autoSpaceDN/>
              <w:adjustRightInd/>
              <w:spacing w:before="30" w:after="30"/>
              <w:jc w:val="both"/>
              <w:rPr>
                <w:rFonts w:eastAsia="Times New Roman"/>
                <w:sz w:val="22"/>
                <w:szCs w:val="22"/>
                <w:lang w:val="ru-RU"/>
              </w:rPr>
            </w:pPr>
            <w:r w:rsidRPr="00E81B03">
              <w:rPr>
                <w:rFonts w:eastAsia="Times New Roman"/>
                <w:sz w:val="22"/>
                <w:szCs w:val="22"/>
                <w:lang w:val="ru-RU"/>
              </w:rPr>
              <w:t>знание культуры и традиций стран изучаемого языка, литературных персонажей известных произведений, сюжетов популярных сказок, написанных на английском языке, произведений детского фольклора (стихов, песен); знание норм речевого и неречевого поведения, принятых в англоговорящих странах.</w:t>
            </w:r>
          </w:p>
          <w:p w14:paraId="0FD58C07" w14:textId="15A0B543" w:rsidR="00B37968" w:rsidRPr="00E81B03" w:rsidRDefault="009252BD" w:rsidP="00B83971">
            <w:pPr>
              <w:widowControl/>
              <w:autoSpaceDE/>
              <w:autoSpaceDN/>
              <w:adjustRightInd/>
              <w:jc w:val="both"/>
              <w:rPr>
                <w:rFonts w:eastAsia="Times New Roman"/>
                <w:b/>
                <w:sz w:val="22"/>
                <w:szCs w:val="22"/>
                <w:lang w:val="ru-RU"/>
              </w:rPr>
            </w:pPr>
            <w:r w:rsidRPr="00E81B03">
              <w:rPr>
                <w:rFonts w:eastAsia="Times New Roman"/>
                <w:b/>
                <w:bCs/>
                <w:i/>
                <w:iCs/>
                <w:sz w:val="22"/>
                <w:szCs w:val="22"/>
                <w:lang w:val="ru-RU"/>
              </w:rPr>
              <w:t>.</w:t>
            </w:r>
            <w:r w:rsidRPr="00E81B03">
              <w:rPr>
                <w:rFonts w:eastAsia="Times New Roman"/>
                <w:i/>
                <w:iCs/>
                <w:sz w:val="22"/>
                <w:szCs w:val="22"/>
                <w:lang w:val="ru-RU"/>
              </w:rPr>
              <w:t> </w:t>
            </w:r>
          </w:p>
          <w:p w14:paraId="59704464" w14:textId="58F339EC" w:rsidR="00343EE1" w:rsidRPr="00E81B03" w:rsidRDefault="00B37968" w:rsidP="00197B16">
            <w:pPr>
              <w:widowControl/>
              <w:numPr>
                <w:ilvl w:val="0"/>
                <w:numId w:val="222"/>
              </w:numPr>
              <w:autoSpaceDE/>
              <w:autoSpaceDN/>
              <w:adjustRightInd/>
              <w:spacing w:before="30" w:after="30"/>
              <w:jc w:val="both"/>
              <w:rPr>
                <w:rFonts w:eastAsia="Times New Roman"/>
                <w:sz w:val="22"/>
                <w:szCs w:val="22"/>
                <w:lang w:val="ru-RU"/>
              </w:rPr>
            </w:pPr>
            <w:r w:rsidRPr="00E81B03">
              <w:rPr>
                <w:rFonts w:eastAsia="Times New Roman"/>
                <w:b/>
                <w:sz w:val="22"/>
                <w:szCs w:val="22"/>
                <w:lang w:val="ru-RU"/>
              </w:rPr>
              <w:t xml:space="preserve"> </w:t>
            </w:r>
          </w:p>
        </w:tc>
        <w:tc>
          <w:tcPr>
            <w:tcW w:w="4537" w:type="dxa"/>
          </w:tcPr>
          <w:p w14:paraId="681CBB8D" w14:textId="57CAE4DA" w:rsidR="009220BE" w:rsidRPr="00864022" w:rsidRDefault="009220BE" w:rsidP="00B83971">
            <w:pPr>
              <w:pStyle w:val="af0"/>
              <w:shd w:val="clear" w:color="auto" w:fill="FFFFFF"/>
              <w:spacing w:before="0" w:beforeAutospacing="0" w:after="0" w:afterAutospacing="0"/>
              <w:rPr>
                <w:b/>
                <w:i/>
                <w:sz w:val="22"/>
                <w:szCs w:val="22"/>
              </w:rPr>
            </w:pPr>
            <w:r w:rsidRPr="00864022">
              <w:rPr>
                <w:b/>
                <w:i/>
                <w:sz w:val="22"/>
                <w:szCs w:val="22"/>
              </w:rPr>
              <w:t>Выпускник получит возможность научиться</w:t>
            </w:r>
            <w:r w:rsidR="00B37968" w:rsidRPr="00864022">
              <w:rPr>
                <w:b/>
                <w:i/>
                <w:sz w:val="22"/>
                <w:szCs w:val="22"/>
              </w:rPr>
              <w:t>:</w:t>
            </w:r>
          </w:p>
          <w:p w14:paraId="017AB5C8" w14:textId="7112BB65" w:rsidR="00B37968" w:rsidRPr="00864022" w:rsidRDefault="00B37968" w:rsidP="00197B16">
            <w:pPr>
              <w:widowControl/>
              <w:numPr>
                <w:ilvl w:val="0"/>
                <w:numId w:val="222"/>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умение систематизировать слова по тематическому принципу;</w:t>
            </w:r>
          </w:p>
          <w:p w14:paraId="5B9C6DE1" w14:textId="77777777" w:rsidR="00B37968" w:rsidRPr="00864022" w:rsidRDefault="00B37968" w:rsidP="00197B16">
            <w:pPr>
              <w:widowControl/>
              <w:numPr>
                <w:ilvl w:val="0"/>
                <w:numId w:val="223"/>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14:paraId="1B3041BC" w14:textId="77777777" w:rsidR="00B37968" w:rsidRPr="00864022" w:rsidRDefault="00B37968" w:rsidP="00197B16">
            <w:pPr>
              <w:widowControl/>
              <w:numPr>
                <w:ilvl w:val="0"/>
                <w:numId w:val="223"/>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умение пользоваться справочным материалом, представленным в виде таблиц, схем, правил;</w:t>
            </w:r>
          </w:p>
          <w:p w14:paraId="255684F1" w14:textId="77777777" w:rsidR="00B37968" w:rsidRPr="00864022" w:rsidRDefault="00B37968" w:rsidP="00197B16">
            <w:pPr>
              <w:widowControl/>
              <w:numPr>
                <w:ilvl w:val="0"/>
                <w:numId w:val="223"/>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умение пользоваться двуязычным словарём учебника (в том числе транскрипцией), компьютерным словарём;</w:t>
            </w:r>
          </w:p>
          <w:p w14:paraId="2EF9997D" w14:textId="5F9DF48C" w:rsidR="00B37968" w:rsidRPr="00864022" w:rsidRDefault="00B37968" w:rsidP="00197B16">
            <w:pPr>
              <w:widowControl/>
              <w:numPr>
                <w:ilvl w:val="0"/>
                <w:numId w:val="223"/>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умение осуществлять самонаблюдение и самооценку;</w:t>
            </w:r>
          </w:p>
          <w:p w14:paraId="38822DB3" w14:textId="77777777" w:rsidR="00B37968" w:rsidRPr="00864022" w:rsidRDefault="00B37968" w:rsidP="00197B16">
            <w:pPr>
              <w:widowControl/>
              <w:numPr>
                <w:ilvl w:val="0"/>
                <w:numId w:val="218"/>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распознавание и употребление в речи изученных лексических единиц (слов, словосочетаний, оценочной лексики, речевых клише) и грамматических явлений;</w:t>
            </w:r>
          </w:p>
          <w:p w14:paraId="2A86405B" w14:textId="0B8B19B9" w:rsidR="00B37968" w:rsidRPr="00864022" w:rsidRDefault="00B37968" w:rsidP="00197B16">
            <w:pPr>
              <w:widowControl/>
              <w:numPr>
                <w:ilvl w:val="0"/>
                <w:numId w:val="219"/>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умение делать обобщения.</w:t>
            </w:r>
          </w:p>
          <w:p w14:paraId="7B5FAF1C" w14:textId="77777777" w:rsidR="00B37968" w:rsidRPr="00864022" w:rsidRDefault="00B37968" w:rsidP="00B83971">
            <w:pPr>
              <w:widowControl/>
              <w:autoSpaceDE/>
              <w:autoSpaceDN/>
              <w:adjustRightInd/>
              <w:jc w:val="both"/>
              <w:rPr>
                <w:rFonts w:eastAsia="Times New Roman"/>
                <w:i/>
                <w:sz w:val="22"/>
                <w:szCs w:val="22"/>
                <w:lang w:val="ru-RU"/>
              </w:rPr>
            </w:pPr>
            <w:r w:rsidRPr="00864022">
              <w:rPr>
                <w:rFonts w:eastAsia="Times New Roman"/>
                <w:i/>
                <w:sz w:val="22"/>
                <w:szCs w:val="22"/>
                <w:lang w:val="ru-RU"/>
              </w:rPr>
              <w:t>В ценностно-ориентационной сфере:</w:t>
            </w:r>
          </w:p>
          <w:p w14:paraId="20CDAD06" w14:textId="77777777" w:rsidR="00B37968" w:rsidRPr="00864022" w:rsidRDefault="00B37968" w:rsidP="00197B16">
            <w:pPr>
              <w:widowControl/>
              <w:numPr>
                <w:ilvl w:val="0"/>
                <w:numId w:val="224"/>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представление об английском языке как средстве выражения мыслей, чувств, эмоций;</w:t>
            </w:r>
          </w:p>
          <w:p w14:paraId="0D738FBB" w14:textId="77777777" w:rsidR="00B37968" w:rsidRPr="00864022" w:rsidRDefault="00B37968" w:rsidP="00197B16">
            <w:pPr>
              <w:widowControl/>
              <w:numPr>
                <w:ilvl w:val="0"/>
                <w:numId w:val="224"/>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приобщение к культурным ценностям другого народа через произведения фольклора, через непосредственное участие в туристических поездках.</w:t>
            </w:r>
          </w:p>
          <w:p w14:paraId="255DB687" w14:textId="0C65B047" w:rsidR="00B37968" w:rsidRPr="00864022" w:rsidRDefault="00B37968" w:rsidP="00B83971">
            <w:pPr>
              <w:widowControl/>
              <w:autoSpaceDE/>
              <w:autoSpaceDN/>
              <w:adjustRightInd/>
              <w:jc w:val="both"/>
              <w:rPr>
                <w:rFonts w:eastAsia="Times New Roman"/>
                <w:i/>
                <w:sz w:val="22"/>
                <w:szCs w:val="22"/>
                <w:lang w:val="ru-RU"/>
              </w:rPr>
            </w:pPr>
            <w:r w:rsidRPr="00864022">
              <w:rPr>
                <w:rFonts w:eastAsia="Times New Roman"/>
                <w:i/>
                <w:sz w:val="22"/>
                <w:szCs w:val="22"/>
                <w:lang w:val="ru-RU"/>
              </w:rPr>
              <w:t>В эстетической сфере:</w:t>
            </w:r>
          </w:p>
          <w:p w14:paraId="1730185C" w14:textId="77777777" w:rsidR="00B37968" w:rsidRPr="00864022" w:rsidRDefault="00B37968" w:rsidP="00197B16">
            <w:pPr>
              <w:widowControl/>
              <w:numPr>
                <w:ilvl w:val="0"/>
                <w:numId w:val="225"/>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владение средствами выражения чувств и эмоций на иностранном языке;</w:t>
            </w:r>
          </w:p>
          <w:p w14:paraId="2B23478E" w14:textId="77777777" w:rsidR="00B37968" w:rsidRPr="00864022" w:rsidRDefault="00B37968" w:rsidP="00197B16">
            <w:pPr>
              <w:widowControl/>
              <w:numPr>
                <w:ilvl w:val="0"/>
                <w:numId w:val="225"/>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развитие чувства прекрасного в процессе знакомства с образцами литературы.</w:t>
            </w:r>
          </w:p>
          <w:p w14:paraId="037CED07" w14:textId="56DD47B5" w:rsidR="00B37968" w:rsidRPr="00864022" w:rsidRDefault="00B37968" w:rsidP="00B83971">
            <w:pPr>
              <w:widowControl/>
              <w:autoSpaceDE/>
              <w:autoSpaceDN/>
              <w:adjustRightInd/>
              <w:jc w:val="both"/>
              <w:rPr>
                <w:rFonts w:eastAsia="Times New Roman"/>
                <w:i/>
                <w:sz w:val="22"/>
                <w:szCs w:val="22"/>
                <w:lang w:val="ru-RU"/>
              </w:rPr>
            </w:pPr>
            <w:r w:rsidRPr="00864022">
              <w:rPr>
                <w:rFonts w:eastAsia="Times New Roman"/>
                <w:i/>
                <w:iCs/>
                <w:sz w:val="22"/>
                <w:szCs w:val="22"/>
                <w:lang w:val="ru-RU"/>
              </w:rPr>
              <w:t> </w:t>
            </w:r>
            <w:r w:rsidRPr="00864022">
              <w:rPr>
                <w:rFonts w:eastAsia="Times New Roman"/>
                <w:i/>
                <w:sz w:val="22"/>
                <w:szCs w:val="22"/>
                <w:lang w:val="ru-RU"/>
              </w:rPr>
              <w:t>В трудовой сфере:</w:t>
            </w:r>
          </w:p>
          <w:p w14:paraId="6A9DE23C" w14:textId="51569465" w:rsidR="00B37968" w:rsidRPr="00864022" w:rsidRDefault="00B37968" w:rsidP="00197B16">
            <w:pPr>
              <w:widowControl/>
              <w:numPr>
                <w:ilvl w:val="0"/>
                <w:numId w:val="226"/>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умение следовать намеченному плану в своём учебном труде.</w:t>
            </w:r>
          </w:p>
          <w:p w14:paraId="2FC0C1F7" w14:textId="77777777" w:rsidR="00B37968" w:rsidRPr="00864022" w:rsidRDefault="00B37968" w:rsidP="00B83971">
            <w:pPr>
              <w:widowControl/>
              <w:autoSpaceDE/>
              <w:autoSpaceDN/>
              <w:adjustRightInd/>
              <w:jc w:val="both"/>
              <w:rPr>
                <w:rFonts w:eastAsia="Times New Roman"/>
                <w:i/>
                <w:sz w:val="22"/>
                <w:szCs w:val="22"/>
                <w:lang w:val="ru-RU"/>
              </w:rPr>
            </w:pPr>
            <w:r w:rsidRPr="00864022">
              <w:rPr>
                <w:rFonts w:eastAsia="Times New Roman"/>
                <w:i/>
                <w:sz w:val="22"/>
                <w:szCs w:val="22"/>
                <w:lang w:val="ru-RU"/>
              </w:rPr>
              <w:t>В познавательной сфере:</w:t>
            </w:r>
          </w:p>
          <w:p w14:paraId="10DDE78A" w14:textId="77777777" w:rsidR="00B37968" w:rsidRPr="00864022" w:rsidRDefault="00B37968" w:rsidP="00197B16">
            <w:pPr>
              <w:widowControl/>
              <w:numPr>
                <w:ilvl w:val="0"/>
                <w:numId w:val="221"/>
              </w:numPr>
              <w:autoSpaceDE/>
              <w:autoSpaceDN/>
              <w:adjustRightInd/>
              <w:spacing w:before="30" w:after="30"/>
              <w:jc w:val="both"/>
              <w:rPr>
                <w:rFonts w:eastAsia="Times New Roman"/>
                <w:i/>
                <w:sz w:val="22"/>
                <w:szCs w:val="22"/>
                <w:lang w:val="ru-RU"/>
              </w:rPr>
            </w:pPr>
            <w:r w:rsidRPr="00864022">
              <w:rPr>
                <w:rFonts w:eastAsia="Times New Roman"/>
                <w:i/>
                <w:sz w:val="22"/>
                <w:szCs w:val="22"/>
                <w:lang w:val="ru-RU"/>
              </w:rPr>
              <w:t xml:space="preserve">умение сравнивать языковые явления родного и английского языков; </w:t>
            </w:r>
          </w:p>
          <w:p w14:paraId="42FC873F" w14:textId="2C086590" w:rsidR="00343EE1" w:rsidRPr="00864022" w:rsidRDefault="00B37968" w:rsidP="00B83971">
            <w:pPr>
              <w:widowControl/>
              <w:autoSpaceDE/>
              <w:autoSpaceDN/>
              <w:adjustRightInd/>
              <w:spacing w:before="30" w:after="30"/>
              <w:ind w:left="720"/>
              <w:jc w:val="both"/>
              <w:rPr>
                <w:rFonts w:eastAsia="Times New Roman"/>
                <w:i/>
                <w:sz w:val="22"/>
                <w:szCs w:val="22"/>
                <w:lang w:val="ru-RU"/>
              </w:rPr>
            </w:pPr>
            <w:r w:rsidRPr="00864022">
              <w:rPr>
                <w:rFonts w:eastAsia="Times New Roman"/>
                <w:i/>
                <w:sz w:val="22"/>
                <w:szCs w:val="22"/>
                <w:lang w:val="ru-RU"/>
              </w:rPr>
              <w:t>умение опознавать грамматические явления, отсутствующие в родном языке.</w:t>
            </w:r>
          </w:p>
        </w:tc>
      </w:tr>
      <w:tr w:rsidR="00343EE1" w:rsidRPr="00CD0D74" w14:paraId="046DF1A3" w14:textId="77777777" w:rsidTr="00F41ACB">
        <w:tc>
          <w:tcPr>
            <w:tcW w:w="9923" w:type="dxa"/>
            <w:gridSpan w:val="4"/>
          </w:tcPr>
          <w:p w14:paraId="40FEA788" w14:textId="6607019A" w:rsidR="00343EE1" w:rsidRPr="00AC3CE2" w:rsidRDefault="00343EE1" w:rsidP="00343EE1">
            <w:pPr>
              <w:pStyle w:val="c7"/>
              <w:tabs>
                <w:tab w:val="center" w:pos="5481"/>
                <w:tab w:val="left" w:pos="10175"/>
              </w:tabs>
              <w:spacing w:before="0" w:beforeAutospacing="0" w:after="0" w:afterAutospacing="0"/>
              <w:rPr>
                <w:b/>
                <w:sz w:val="22"/>
                <w:szCs w:val="22"/>
              </w:rPr>
            </w:pPr>
            <w:r w:rsidRPr="00AC3CE2">
              <w:rPr>
                <w:b/>
              </w:rPr>
              <w:t xml:space="preserve">                  </w:t>
            </w:r>
            <w:r w:rsidR="00956C51" w:rsidRPr="00AC3CE2">
              <w:rPr>
                <w:b/>
              </w:rPr>
              <w:t xml:space="preserve">                             </w:t>
            </w:r>
            <w:r w:rsidRPr="00AC3CE2">
              <w:rPr>
                <w:b/>
              </w:rPr>
              <w:t>1.2.5.55.</w:t>
            </w:r>
            <w:r w:rsidR="00956C51" w:rsidRPr="00AC3CE2">
              <w:rPr>
                <w:b/>
              </w:rPr>
              <w:t>Развивающий курс</w:t>
            </w:r>
            <w:r w:rsidR="00AC3CE2" w:rsidRPr="00AC3CE2">
              <w:rPr>
                <w:b/>
              </w:rPr>
              <w:t xml:space="preserve"> ВД</w:t>
            </w:r>
            <w:r w:rsidR="00956C51" w:rsidRPr="00AC3CE2">
              <w:rPr>
                <w:b/>
              </w:rPr>
              <w:t xml:space="preserve"> «</w:t>
            </w:r>
            <w:r w:rsidRPr="00AC3CE2">
              <w:rPr>
                <w:b/>
              </w:rPr>
              <w:t>Юный химик</w:t>
            </w:r>
            <w:r w:rsidR="00956C51" w:rsidRPr="00AC3CE2">
              <w:rPr>
                <w:b/>
              </w:rPr>
              <w:t>»</w:t>
            </w:r>
            <w:r w:rsidRPr="00AC3CE2">
              <w:rPr>
                <w:b/>
              </w:rPr>
              <w:t xml:space="preserve">                                                      </w:t>
            </w:r>
          </w:p>
        </w:tc>
      </w:tr>
      <w:tr w:rsidR="00343EE1" w:rsidRPr="00CD0D74" w14:paraId="3D80DFD6" w14:textId="77777777" w:rsidTr="00F41ACB">
        <w:tc>
          <w:tcPr>
            <w:tcW w:w="1185" w:type="dxa"/>
          </w:tcPr>
          <w:p w14:paraId="18C97B85" w14:textId="6DC52F1B" w:rsidR="00343EE1" w:rsidRDefault="00343EE1" w:rsidP="00343EE1">
            <w:pPr>
              <w:pStyle w:val="c7"/>
              <w:tabs>
                <w:tab w:val="center" w:pos="5481"/>
                <w:tab w:val="left" w:pos="10175"/>
              </w:tabs>
              <w:spacing w:before="0" w:beforeAutospacing="0" w:after="0" w:afterAutospacing="0"/>
              <w:rPr>
                <w:b/>
                <w:sz w:val="22"/>
                <w:szCs w:val="22"/>
              </w:rPr>
            </w:pPr>
            <w:r>
              <w:t xml:space="preserve">                  </w:t>
            </w:r>
          </w:p>
        </w:tc>
        <w:tc>
          <w:tcPr>
            <w:tcW w:w="4201" w:type="dxa"/>
            <w:gridSpan w:val="2"/>
          </w:tcPr>
          <w:p w14:paraId="6B7C8BD9" w14:textId="46539ABF" w:rsidR="009220BE" w:rsidRDefault="009220BE" w:rsidP="00B21E21">
            <w:pPr>
              <w:ind w:left="-13" w:firstLine="425"/>
              <w:jc w:val="center"/>
              <w:rPr>
                <w:rFonts w:eastAsia="Times New Roman"/>
                <w:b/>
                <w:sz w:val="21"/>
                <w:szCs w:val="21"/>
                <w:lang w:val="ru-RU"/>
              </w:rPr>
            </w:pPr>
            <w:r w:rsidRPr="009220BE">
              <w:rPr>
                <w:rFonts w:eastAsia="Times New Roman"/>
                <w:b/>
                <w:sz w:val="21"/>
                <w:szCs w:val="21"/>
                <w:lang w:val="ru-RU"/>
              </w:rPr>
              <w:tab/>
            </w:r>
            <w:r w:rsidRPr="004317BD">
              <w:rPr>
                <w:rFonts w:eastAsia="Times New Roman"/>
                <w:b/>
                <w:sz w:val="21"/>
                <w:szCs w:val="21"/>
                <w:lang w:val="ru-RU"/>
              </w:rPr>
              <w:t>Выпускник научится:</w:t>
            </w:r>
          </w:p>
          <w:p w14:paraId="2B1DEB99" w14:textId="77777777" w:rsidR="009220BE" w:rsidRPr="009220BE" w:rsidRDefault="009220BE" w:rsidP="00197B16">
            <w:pPr>
              <w:pStyle w:val="afe"/>
              <w:numPr>
                <w:ilvl w:val="0"/>
                <w:numId w:val="208"/>
              </w:numPr>
              <w:ind w:left="-13" w:firstLine="425"/>
              <w:jc w:val="both"/>
              <w:rPr>
                <w:sz w:val="21"/>
                <w:szCs w:val="21"/>
              </w:rPr>
            </w:pPr>
            <w:r w:rsidRPr="009220BE">
              <w:rPr>
                <w:sz w:val="21"/>
                <w:szCs w:val="21"/>
              </w:rPr>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 </w:t>
            </w:r>
          </w:p>
          <w:p w14:paraId="35E4291F" w14:textId="62434739" w:rsidR="009220BE" w:rsidRPr="009220BE" w:rsidRDefault="009220BE" w:rsidP="00197B16">
            <w:pPr>
              <w:pStyle w:val="afe"/>
              <w:numPr>
                <w:ilvl w:val="0"/>
                <w:numId w:val="208"/>
              </w:numPr>
              <w:ind w:left="-13" w:firstLine="425"/>
              <w:jc w:val="both"/>
              <w:rPr>
                <w:sz w:val="21"/>
                <w:szCs w:val="21"/>
              </w:rPr>
            </w:pPr>
            <w:r w:rsidRPr="009220BE">
              <w:rPr>
                <w:sz w:val="21"/>
                <w:szCs w:val="21"/>
              </w:rPr>
              <w:t xml:space="preserve">использовать приобретенные знания и умения в практической деятельности и повседневной жизни для: </w:t>
            </w:r>
          </w:p>
          <w:p w14:paraId="0D0A4A41" w14:textId="6BF6C8C4" w:rsidR="009220BE" w:rsidRPr="009220BE" w:rsidRDefault="009220BE" w:rsidP="00197B16">
            <w:pPr>
              <w:pStyle w:val="afe"/>
              <w:numPr>
                <w:ilvl w:val="0"/>
                <w:numId w:val="208"/>
              </w:numPr>
              <w:ind w:left="-13" w:firstLine="425"/>
              <w:jc w:val="both"/>
              <w:rPr>
                <w:sz w:val="21"/>
                <w:szCs w:val="21"/>
              </w:rPr>
            </w:pPr>
            <w:r w:rsidRPr="009220BE">
              <w:rPr>
                <w:sz w:val="21"/>
                <w:szCs w:val="21"/>
              </w:rPr>
              <w:t xml:space="preserve">объяснения химических явлений, происходящих в природе, быту и на производстве; </w:t>
            </w:r>
          </w:p>
          <w:p w14:paraId="5365A302" w14:textId="681AED04" w:rsidR="009220BE" w:rsidRPr="009220BE" w:rsidRDefault="009220BE" w:rsidP="00197B16">
            <w:pPr>
              <w:pStyle w:val="afe"/>
              <w:numPr>
                <w:ilvl w:val="0"/>
                <w:numId w:val="208"/>
              </w:numPr>
              <w:ind w:left="-13" w:firstLine="425"/>
              <w:jc w:val="both"/>
              <w:rPr>
                <w:sz w:val="21"/>
                <w:szCs w:val="21"/>
              </w:rPr>
            </w:pPr>
            <w:r w:rsidRPr="009220BE">
              <w:rPr>
                <w:sz w:val="21"/>
                <w:szCs w:val="21"/>
              </w:rPr>
              <w:t>определения возможности протекания химических превращений в различных условиях и оценки их последствий.</w:t>
            </w:r>
            <w:r w:rsidRPr="009220BE">
              <w:rPr>
                <w:sz w:val="21"/>
                <w:szCs w:val="21"/>
              </w:rPr>
              <w:tab/>
            </w:r>
          </w:p>
          <w:p w14:paraId="04946913" w14:textId="1311EDD8" w:rsidR="00343EE1" w:rsidRPr="004317BD" w:rsidRDefault="00343EE1" w:rsidP="00B21E21">
            <w:pPr>
              <w:ind w:left="-13" w:firstLine="425"/>
              <w:jc w:val="both"/>
              <w:rPr>
                <w:rFonts w:eastAsia="Times New Roman"/>
                <w:b/>
                <w:sz w:val="21"/>
                <w:szCs w:val="21"/>
                <w:lang w:val="ru-RU"/>
              </w:rPr>
            </w:pPr>
          </w:p>
        </w:tc>
        <w:tc>
          <w:tcPr>
            <w:tcW w:w="4537" w:type="dxa"/>
          </w:tcPr>
          <w:p w14:paraId="309EB00F" w14:textId="77777777" w:rsidR="009220BE" w:rsidRPr="00864022" w:rsidRDefault="009220BE" w:rsidP="009220BE">
            <w:pPr>
              <w:rPr>
                <w:rFonts w:eastAsia="Times New Roman"/>
                <w:b/>
                <w:i/>
                <w:sz w:val="21"/>
                <w:szCs w:val="21"/>
                <w:lang w:val="ru-RU"/>
              </w:rPr>
            </w:pPr>
            <w:r w:rsidRPr="00864022">
              <w:rPr>
                <w:rFonts w:eastAsia="Times New Roman"/>
                <w:b/>
                <w:i/>
                <w:sz w:val="21"/>
                <w:szCs w:val="21"/>
                <w:lang w:val="ru-RU"/>
              </w:rPr>
              <w:t>Выпускник получит возможность научиться:</w:t>
            </w:r>
          </w:p>
          <w:p w14:paraId="4D1C7DF7" w14:textId="77777777" w:rsidR="009220BE" w:rsidRPr="00864022" w:rsidRDefault="009220BE" w:rsidP="00197B16">
            <w:pPr>
              <w:pStyle w:val="afe"/>
              <w:numPr>
                <w:ilvl w:val="0"/>
                <w:numId w:val="209"/>
              </w:numPr>
              <w:ind w:left="40" w:firstLine="283"/>
              <w:jc w:val="both"/>
              <w:rPr>
                <w:i/>
                <w:sz w:val="21"/>
                <w:szCs w:val="21"/>
              </w:rPr>
            </w:pPr>
            <w:r w:rsidRPr="00864022">
              <w:rPr>
                <w:i/>
                <w:sz w:val="21"/>
                <w:szCs w:val="21"/>
              </w:rPr>
              <w:t xml:space="preserve">экологически грамотного поведения в окружающей среде; </w:t>
            </w:r>
          </w:p>
          <w:p w14:paraId="59195567" w14:textId="5C7A1122" w:rsidR="009220BE" w:rsidRPr="00864022" w:rsidRDefault="009220BE" w:rsidP="00B21E21">
            <w:pPr>
              <w:pStyle w:val="afe"/>
              <w:ind w:left="40" w:firstLine="283"/>
              <w:jc w:val="both"/>
              <w:rPr>
                <w:i/>
                <w:sz w:val="21"/>
                <w:szCs w:val="21"/>
              </w:rPr>
            </w:pPr>
            <w:r w:rsidRPr="00864022">
              <w:rPr>
                <w:i/>
                <w:sz w:val="21"/>
                <w:szCs w:val="21"/>
              </w:rPr>
              <w:t xml:space="preserve">оценки влияния химического загрязнения окружающей среды на организм человека и другие живые организмы; </w:t>
            </w:r>
          </w:p>
          <w:p w14:paraId="3BEE471B" w14:textId="18B72BA4" w:rsidR="009220BE" w:rsidRPr="00864022" w:rsidRDefault="009220BE" w:rsidP="00197B16">
            <w:pPr>
              <w:pStyle w:val="afe"/>
              <w:numPr>
                <w:ilvl w:val="0"/>
                <w:numId w:val="209"/>
              </w:numPr>
              <w:ind w:left="40" w:firstLine="283"/>
              <w:jc w:val="both"/>
              <w:rPr>
                <w:i/>
                <w:sz w:val="21"/>
                <w:szCs w:val="21"/>
              </w:rPr>
            </w:pPr>
            <w:r w:rsidRPr="00864022">
              <w:rPr>
                <w:i/>
                <w:sz w:val="21"/>
                <w:szCs w:val="21"/>
              </w:rPr>
              <w:t xml:space="preserve">безопасного обращения с горючими и токсичными веществами, лабораторным оборудованием; </w:t>
            </w:r>
          </w:p>
          <w:p w14:paraId="3F2AA5DC" w14:textId="37B69C3D" w:rsidR="009220BE" w:rsidRPr="00864022" w:rsidRDefault="009220BE" w:rsidP="00197B16">
            <w:pPr>
              <w:pStyle w:val="afe"/>
              <w:numPr>
                <w:ilvl w:val="0"/>
                <w:numId w:val="209"/>
              </w:numPr>
              <w:ind w:left="40" w:firstLine="283"/>
              <w:jc w:val="both"/>
              <w:rPr>
                <w:i/>
                <w:sz w:val="21"/>
                <w:szCs w:val="21"/>
              </w:rPr>
            </w:pPr>
            <w:r w:rsidRPr="00864022">
              <w:rPr>
                <w:i/>
                <w:sz w:val="21"/>
                <w:szCs w:val="21"/>
              </w:rPr>
              <w:t xml:space="preserve">приготовление растворов заданной концентрации в быту и на производстве; </w:t>
            </w:r>
          </w:p>
          <w:p w14:paraId="4C8FA384" w14:textId="70A50BC2" w:rsidR="00343EE1" w:rsidRPr="00864022" w:rsidRDefault="009220BE" w:rsidP="00197B16">
            <w:pPr>
              <w:pStyle w:val="af0"/>
              <w:numPr>
                <w:ilvl w:val="0"/>
                <w:numId w:val="209"/>
              </w:numPr>
              <w:shd w:val="clear" w:color="auto" w:fill="FFFFFF"/>
              <w:spacing w:before="0" w:beforeAutospacing="0" w:after="0" w:afterAutospacing="0"/>
              <w:ind w:left="40" w:firstLine="283"/>
              <w:rPr>
                <w:b/>
                <w:i/>
                <w:sz w:val="22"/>
                <w:szCs w:val="22"/>
              </w:rPr>
            </w:pPr>
            <w:r w:rsidRPr="00864022">
              <w:rPr>
                <w:i/>
                <w:sz w:val="21"/>
                <w:szCs w:val="21"/>
              </w:rPr>
              <w:t>критической оценки достоверности химической информации, поступающей из разных источников.</w:t>
            </w:r>
          </w:p>
        </w:tc>
      </w:tr>
      <w:tr w:rsidR="00343EE1" w:rsidRPr="00864022" w14:paraId="23AE0E44" w14:textId="77777777" w:rsidTr="00F41ACB">
        <w:tc>
          <w:tcPr>
            <w:tcW w:w="9923" w:type="dxa"/>
            <w:gridSpan w:val="4"/>
          </w:tcPr>
          <w:p w14:paraId="1C6682A1" w14:textId="2B0A13B9" w:rsidR="00343EE1" w:rsidRPr="00AC3CE2" w:rsidRDefault="00343EE1" w:rsidP="00343EE1">
            <w:pPr>
              <w:pStyle w:val="c7"/>
              <w:tabs>
                <w:tab w:val="center" w:pos="5481"/>
                <w:tab w:val="left" w:pos="10175"/>
              </w:tabs>
              <w:spacing w:before="0" w:beforeAutospacing="0" w:after="0" w:afterAutospacing="0"/>
              <w:rPr>
                <w:b/>
                <w:sz w:val="22"/>
                <w:szCs w:val="22"/>
              </w:rPr>
            </w:pPr>
            <w:r w:rsidRPr="00AC3CE2">
              <w:rPr>
                <w:b/>
              </w:rPr>
              <w:t xml:space="preserve">                  </w:t>
            </w:r>
            <w:r w:rsidR="00956C51" w:rsidRPr="00AC3CE2">
              <w:rPr>
                <w:b/>
              </w:rPr>
              <w:t xml:space="preserve">                           </w:t>
            </w:r>
            <w:r w:rsidR="00E05851" w:rsidRPr="00AC3CE2">
              <w:rPr>
                <w:b/>
              </w:rPr>
              <w:t xml:space="preserve">              </w:t>
            </w:r>
            <w:r w:rsidR="00956C51" w:rsidRPr="00AC3CE2">
              <w:rPr>
                <w:b/>
              </w:rPr>
              <w:t xml:space="preserve">  </w:t>
            </w:r>
            <w:r w:rsidRPr="00AC3CE2">
              <w:rPr>
                <w:b/>
              </w:rPr>
              <w:t>1.2.5.56.</w:t>
            </w:r>
            <w:r w:rsidR="00B83971" w:rsidRPr="00AC3CE2">
              <w:rPr>
                <w:b/>
              </w:rPr>
              <w:t xml:space="preserve"> </w:t>
            </w:r>
            <w:r w:rsidR="00AC3CE2">
              <w:rPr>
                <w:b/>
              </w:rPr>
              <w:t>Курс ВД «</w:t>
            </w:r>
            <w:r w:rsidR="00956C51" w:rsidRPr="00AC3CE2">
              <w:rPr>
                <w:b/>
              </w:rPr>
              <w:t>Изостудия</w:t>
            </w:r>
            <w:r w:rsidR="00B83971" w:rsidRPr="00AC3CE2">
              <w:rPr>
                <w:b/>
              </w:rPr>
              <w:t xml:space="preserve"> </w:t>
            </w:r>
            <w:r w:rsidR="00956C51" w:rsidRPr="00AC3CE2">
              <w:rPr>
                <w:b/>
              </w:rPr>
              <w:t xml:space="preserve">«Круг» </w:t>
            </w:r>
            <w:r w:rsidRPr="00AC3CE2">
              <w:rPr>
                <w:b/>
              </w:rPr>
              <w:t xml:space="preserve">                                            </w:t>
            </w:r>
          </w:p>
        </w:tc>
      </w:tr>
      <w:tr w:rsidR="00343EE1" w:rsidRPr="00CD0D74" w14:paraId="45EF73D3" w14:textId="77777777" w:rsidTr="00F41ACB">
        <w:tc>
          <w:tcPr>
            <w:tcW w:w="1185" w:type="dxa"/>
          </w:tcPr>
          <w:p w14:paraId="67660DE2" w14:textId="2A49EB7A" w:rsidR="00343EE1" w:rsidRDefault="00343EE1" w:rsidP="00343EE1">
            <w:pPr>
              <w:pStyle w:val="c7"/>
              <w:tabs>
                <w:tab w:val="center" w:pos="5481"/>
                <w:tab w:val="left" w:pos="10175"/>
              </w:tabs>
              <w:spacing w:before="0" w:beforeAutospacing="0" w:after="0" w:afterAutospacing="0"/>
              <w:rPr>
                <w:b/>
                <w:sz w:val="22"/>
                <w:szCs w:val="22"/>
              </w:rPr>
            </w:pPr>
            <w:r>
              <w:t xml:space="preserve">                  </w:t>
            </w:r>
          </w:p>
        </w:tc>
        <w:tc>
          <w:tcPr>
            <w:tcW w:w="4201" w:type="dxa"/>
            <w:gridSpan w:val="2"/>
          </w:tcPr>
          <w:p w14:paraId="31137222" w14:textId="15BF2550" w:rsidR="009E1EAA" w:rsidRDefault="009220BE" w:rsidP="00B21E21">
            <w:pPr>
              <w:ind w:firstLine="271"/>
              <w:jc w:val="center"/>
              <w:rPr>
                <w:rFonts w:eastAsia="Times New Roman"/>
                <w:b/>
                <w:sz w:val="21"/>
                <w:szCs w:val="21"/>
                <w:lang w:val="ru-RU"/>
              </w:rPr>
            </w:pPr>
            <w:r w:rsidRPr="004317BD">
              <w:rPr>
                <w:rFonts w:eastAsia="Times New Roman"/>
                <w:b/>
                <w:sz w:val="21"/>
                <w:szCs w:val="21"/>
                <w:lang w:val="ru-RU"/>
              </w:rPr>
              <w:t>Выпускник научится:</w:t>
            </w:r>
          </w:p>
          <w:p w14:paraId="520E597E" w14:textId="201E325F" w:rsidR="009E1EAA" w:rsidRPr="00544909" w:rsidRDefault="009E1EAA" w:rsidP="00197B16">
            <w:pPr>
              <w:pStyle w:val="afe"/>
              <w:numPr>
                <w:ilvl w:val="0"/>
                <w:numId w:val="212"/>
              </w:numPr>
              <w:ind w:left="0" w:firstLine="271"/>
              <w:jc w:val="both"/>
              <w:rPr>
                <w:sz w:val="22"/>
                <w:szCs w:val="22"/>
              </w:rPr>
            </w:pPr>
            <w:r w:rsidRPr="00544909">
              <w:rPr>
                <w:sz w:val="22"/>
                <w:szCs w:val="22"/>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0B8C1A22" w14:textId="726726F8" w:rsidR="009E1EAA" w:rsidRPr="00544909" w:rsidRDefault="009E1EAA" w:rsidP="00197B16">
            <w:pPr>
              <w:pStyle w:val="afe"/>
              <w:numPr>
                <w:ilvl w:val="0"/>
                <w:numId w:val="212"/>
              </w:numPr>
              <w:ind w:left="0" w:firstLine="271"/>
              <w:jc w:val="both"/>
              <w:rPr>
                <w:sz w:val="22"/>
                <w:szCs w:val="22"/>
              </w:rPr>
            </w:pPr>
            <w:r w:rsidRPr="00544909">
              <w:rPr>
                <w:sz w:val="22"/>
                <w:szCs w:val="22"/>
              </w:rP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14:paraId="18D33849" w14:textId="412AA862" w:rsidR="009E1EAA" w:rsidRDefault="009E1EAA" w:rsidP="00197B16">
            <w:pPr>
              <w:pStyle w:val="afe"/>
              <w:numPr>
                <w:ilvl w:val="0"/>
                <w:numId w:val="212"/>
              </w:numPr>
              <w:ind w:left="0" w:firstLine="271"/>
              <w:jc w:val="both"/>
              <w:rPr>
                <w:sz w:val="22"/>
                <w:szCs w:val="22"/>
              </w:rPr>
            </w:pPr>
            <w:r w:rsidRPr="00544909">
              <w:rPr>
                <w:sz w:val="22"/>
                <w:szCs w:val="22"/>
              </w:rPr>
              <w:t>овладение практическими умениями и навыками в восприятии, анализе и оценке произведений искусства;</w:t>
            </w:r>
          </w:p>
          <w:p w14:paraId="084E4C82" w14:textId="449A7126" w:rsidR="00544909" w:rsidRPr="00544909" w:rsidRDefault="00544909" w:rsidP="00197B16">
            <w:pPr>
              <w:pStyle w:val="afe"/>
              <w:numPr>
                <w:ilvl w:val="0"/>
                <w:numId w:val="213"/>
              </w:numPr>
              <w:ind w:left="0" w:firstLine="271"/>
              <w:jc w:val="both"/>
              <w:rPr>
                <w:szCs w:val="28"/>
              </w:rPr>
            </w:pPr>
            <w:r w:rsidRPr="00544909">
              <w:rPr>
                <w:szCs w:val="28"/>
              </w:rPr>
              <w:t xml:space="preserve">овладение способностью принимать и сохранять цели и задачи учебной деятельности, поиска средств ее осуществления; </w:t>
            </w:r>
          </w:p>
          <w:p w14:paraId="512F865F" w14:textId="4C24C30C" w:rsidR="00343EE1" w:rsidRPr="00544909" w:rsidRDefault="00544909" w:rsidP="00197B16">
            <w:pPr>
              <w:pStyle w:val="afe"/>
              <w:numPr>
                <w:ilvl w:val="0"/>
                <w:numId w:val="213"/>
              </w:numPr>
              <w:ind w:left="0" w:firstLine="271"/>
              <w:jc w:val="both"/>
              <w:rPr>
                <w:szCs w:val="28"/>
              </w:rPr>
            </w:pPr>
            <w:r w:rsidRPr="00544909">
              <w:rPr>
                <w:szCs w:val="28"/>
              </w:rPr>
              <w:t>освоение способов решения проблем творческого и поискового характера.</w:t>
            </w:r>
          </w:p>
        </w:tc>
        <w:tc>
          <w:tcPr>
            <w:tcW w:w="4537" w:type="dxa"/>
          </w:tcPr>
          <w:p w14:paraId="315407BC" w14:textId="77777777" w:rsidR="009220BE" w:rsidRPr="00864022" w:rsidRDefault="009220BE" w:rsidP="00B21E21">
            <w:pPr>
              <w:pStyle w:val="af0"/>
              <w:shd w:val="clear" w:color="auto" w:fill="FFFFFF"/>
              <w:spacing w:before="0" w:beforeAutospacing="0" w:after="0" w:afterAutospacing="0"/>
              <w:ind w:firstLine="271"/>
              <w:rPr>
                <w:b/>
                <w:i/>
                <w:sz w:val="22"/>
                <w:szCs w:val="22"/>
              </w:rPr>
            </w:pPr>
            <w:r w:rsidRPr="00864022">
              <w:rPr>
                <w:b/>
                <w:i/>
                <w:sz w:val="22"/>
                <w:szCs w:val="22"/>
              </w:rPr>
              <w:t>Выпускник получит возможность научиться:</w:t>
            </w:r>
          </w:p>
          <w:p w14:paraId="385D5B97" w14:textId="3D01698E" w:rsidR="00343EE1" w:rsidRPr="00864022" w:rsidRDefault="00544909" w:rsidP="00197B16">
            <w:pPr>
              <w:pStyle w:val="af0"/>
              <w:numPr>
                <w:ilvl w:val="0"/>
                <w:numId w:val="211"/>
              </w:numPr>
              <w:shd w:val="clear" w:color="auto" w:fill="FFFFFF"/>
              <w:spacing w:before="0" w:beforeAutospacing="0" w:after="0" w:afterAutospacing="0"/>
              <w:ind w:left="0" w:firstLine="271"/>
              <w:jc w:val="both"/>
              <w:rPr>
                <w:i/>
                <w:sz w:val="22"/>
                <w:szCs w:val="22"/>
              </w:rPr>
            </w:pPr>
            <w:r w:rsidRPr="00864022">
              <w:rPr>
                <w:i/>
                <w:sz w:val="22"/>
                <w:szCs w:val="22"/>
              </w:rPr>
              <w:t>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14:paraId="1BF29CEB" w14:textId="4058AE3D" w:rsidR="00544909" w:rsidRPr="00864022" w:rsidRDefault="00544909" w:rsidP="00197B16">
            <w:pPr>
              <w:pStyle w:val="afe"/>
              <w:numPr>
                <w:ilvl w:val="0"/>
                <w:numId w:val="211"/>
              </w:numPr>
              <w:ind w:left="0" w:firstLine="271"/>
              <w:jc w:val="both"/>
              <w:rPr>
                <w:i/>
                <w:sz w:val="22"/>
                <w:szCs w:val="22"/>
              </w:rPr>
            </w:pPr>
            <w:r w:rsidRPr="00864022">
              <w:rPr>
                <w:i/>
                <w:sz w:val="22"/>
                <w:szCs w:val="22"/>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14:paraId="457AAFF3" w14:textId="07281994" w:rsidR="00544909" w:rsidRPr="00864022" w:rsidRDefault="00544909" w:rsidP="00197B16">
            <w:pPr>
              <w:pStyle w:val="afe"/>
              <w:numPr>
                <w:ilvl w:val="0"/>
                <w:numId w:val="211"/>
              </w:numPr>
              <w:ind w:left="0" w:firstLine="271"/>
              <w:jc w:val="both"/>
              <w:rPr>
                <w:i/>
                <w:sz w:val="22"/>
                <w:szCs w:val="22"/>
              </w:rPr>
            </w:pPr>
            <w:r w:rsidRPr="00864022">
              <w:rPr>
                <w:i/>
                <w:sz w:val="22"/>
                <w:szCs w:val="22"/>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14:paraId="2742BA3D" w14:textId="46B8BDFD" w:rsidR="00544909" w:rsidRPr="00864022" w:rsidRDefault="00544909" w:rsidP="00B21E21">
            <w:pPr>
              <w:pStyle w:val="af0"/>
              <w:shd w:val="clear" w:color="auto" w:fill="FFFFFF"/>
              <w:spacing w:before="0" w:beforeAutospacing="0" w:after="0" w:afterAutospacing="0"/>
              <w:ind w:firstLine="271"/>
              <w:rPr>
                <w:b/>
                <w:i/>
                <w:sz w:val="22"/>
                <w:szCs w:val="22"/>
              </w:rPr>
            </w:pPr>
          </w:p>
        </w:tc>
      </w:tr>
      <w:tr w:rsidR="00343EE1" w:rsidRPr="00CD0D74" w14:paraId="45010252" w14:textId="77777777" w:rsidTr="00F41ACB">
        <w:tc>
          <w:tcPr>
            <w:tcW w:w="9923" w:type="dxa"/>
            <w:gridSpan w:val="4"/>
          </w:tcPr>
          <w:p w14:paraId="2EBDDE2C" w14:textId="34290D91" w:rsidR="00343EE1" w:rsidRPr="00AC3CE2" w:rsidRDefault="00343EE1" w:rsidP="00343EE1">
            <w:pPr>
              <w:pStyle w:val="c7"/>
              <w:tabs>
                <w:tab w:val="center" w:pos="5481"/>
                <w:tab w:val="left" w:pos="10175"/>
              </w:tabs>
              <w:spacing w:before="0" w:beforeAutospacing="0" w:after="0" w:afterAutospacing="0"/>
              <w:rPr>
                <w:b/>
                <w:sz w:val="22"/>
                <w:szCs w:val="22"/>
              </w:rPr>
            </w:pPr>
            <w:r w:rsidRPr="00AC3CE2">
              <w:rPr>
                <w:b/>
              </w:rPr>
              <w:t xml:space="preserve">                 </w:t>
            </w:r>
            <w:r w:rsidR="00956C51" w:rsidRPr="00AC3CE2">
              <w:rPr>
                <w:b/>
              </w:rPr>
              <w:t xml:space="preserve">                             </w:t>
            </w:r>
            <w:r w:rsidRPr="00AC3CE2">
              <w:rPr>
                <w:b/>
              </w:rPr>
              <w:t xml:space="preserve"> 1.2.5.58.</w:t>
            </w:r>
            <w:r w:rsidR="00AC3CE2">
              <w:rPr>
                <w:b/>
              </w:rPr>
              <w:t xml:space="preserve"> Курс ВД «</w:t>
            </w:r>
            <w:r w:rsidR="00956C51" w:rsidRPr="00AC3CE2">
              <w:rPr>
                <w:b/>
              </w:rPr>
              <w:t xml:space="preserve">Литературная гостиная «Пегас» </w:t>
            </w:r>
          </w:p>
        </w:tc>
      </w:tr>
      <w:tr w:rsidR="00343EE1" w:rsidRPr="00CD0D74" w14:paraId="245D340F" w14:textId="77777777" w:rsidTr="00F41ACB">
        <w:tc>
          <w:tcPr>
            <w:tcW w:w="1185" w:type="dxa"/>
          </w:tcPr>
          <w:p w14:paraId="52C2D071" w14:textId="77777777" w:rsidR="00343EE1" w:rsidRDefault="00343EE1" w:rsidP="00343EE1">
            <w:pPr>
              <w:pStyle w:val="c7"/>
              <w:tabs>
                <w:tab w:val="center" w:pos="5481"/>
                <w:tab w:val="left" w:pos="10175"/>
              </w:tabs>
              <w:spacing w:before="0" w:beforeAutospacing="0" w:after="0" w:afterAutospacing="0"/>
              <w:rPr>
                <w:b/>
                <w:sz w:val="22"/>
                <w:szCs w:val="22"/>
              </w:rPr>
            </w:pPr>
          </w:p>
        </w:tc>
        <w:tc>
          <w:tcPr>
            <w:tcW w:w="4201" w:type="dxa"/>
            <w:gridSpan w:val="2"/>
          </w:tcPr>
          <w:p w14:paraId="0FD05113" w14:textId="1265630B" w:rsidR="009252BD" w:rsidRPr="00B21E21" w:rsidRDefault="009220BE" w:rsidP="00B21E21">
            <w:pPr>
              <w:pStyle w:val="afe"/>
              <w:tabs>
                <w:tab w:val="left" w:pos="181"/>
              </w:tabs>
              <w:ind w:left="0"/>
              <w:rPr>
                <w:b/>
                <w:sz w:val="21"/>
                <w:szCs w:val="21"/>
              </w:rPr>
            </w:pPr>
            <w:r w:rsidRPr="00B21E21">
              <w:rPr>
                <w:b/>
                <w:sz w:val="21"/>
                <w:szCs w:val="21"/>
              </w:rPr>
              <w:t>Выпускник научится:</w:t>
            </w:r>
          </w:p>
          <w:p w14:paraId="45C2F1D0" w14:textId="0D53D113" w:rsidR="009252BD" w:rsidRPr="00B21E21" w:rsidRDefault="009252BD" w:rsidP="00197B16">
            <w:pPr>
              <w:pStyle w:val="afe"/>
              <w:numPr>
                <w:ilvl w:val="0"/>
                <w:numId w:val="238"/>
              </w:numPr>
              <w:tabs>
                <w:tab w:val="left" w:pos="181"/>
              </w:tabs>
              <w:ind w:left="0" w:hanging="13"/>
              <w:jc w:val="both"/>
              <w:rPr>
                <w:rFonts w:ascii="Arial" w:hAnsi="Arial" w:cs="Arial"/>
                <w:color w:val="000000"/>
                <w:sz w:val="22"/>
                <w:szCs w:val="22"/>
              </w:rPr>
            </w:pPr>
            <w:r w:rsidRPr="00B21E21">
              <w:rPr>
                <w:color w:val="000000"/>
                <w:sz w:val="22"/>
                <w:szCs w:val="22"/>
              </w:rPr>
              <w:t>узнает авторов и содержание изученных произведений;</w:t>
            </w:r>
          </w:p>
          <w:p w14:paraId="62C393F9" w14:textId="74D1CE7C" w:rsidR="009252BD" w:rsidRPr="00B21E21" w:rsidRDefault="009252BD" w:rsidP="00197B16">
            <w:pPr>
              <w:pStyle w:val="afe"/>
              <w:numPr>
                <w:ilvl w:val="0"/>
                <w:numId w:val="238"/>
              </w:numPr>
              <w:tabs>
                <w:tab w:val="left" w:pos="181"/>
              </w:tabs>
              <w:ind w:left="0" w:hanging="13"/>
              <w:jc w:val="both"/>
              <w:rPr>
                <w:rFonts w:ascii="Arial" w:hAnsi="Arial" w:cs="Arial"/>
                <w:color w:val="000000"/>
                <w:sz w:val="22"/>
                <w:szCs w:val="22"/>
              </w:rPr>
            </w:pPr>
            <w:r w:rsidRPr="00B21E21">
              <w:rPr>
                <w:color w:val="000000"/>
                <w:sz w:val="22"/>
                <w:szCs w:val="22"/>
              </w:rPr>
              <w:t>узнает основные теоретико-литературные понятия: фольклор, устное народное творчество, жанры фольклора; постоянные эпитеты, гипербола, сравнение (развитие представлений); лирика как жанр литературы (развитие представлений); стихотворная речь и стихотворные размеры (начальные представления); метафора, звукопись и аллитерация; юмор; портрет, пейзаж (развитие представлений); лирический герой.</w:t>
            </w:r>
          </w:p>
          <w:p w14:paraId="16C351ED" w14:textId="77777777" w:rsidR="00343EE1" w:rsidRPr="004317BD" w:rsidRDefault="00343EE1" w:rsidP="00B21E21">
            <w:pPr>
              <w:tabs>
                <w:tab w:val="left" w:pos="181"/>
              </w:tabs>
              <w:ind w:hanging="13"/>
              <w:jc w:val="center"/>
              <w:rPr>
                <w:rFonts w:eastAsia="Times New Roman"/>
                <w:b/>
                <w:sz w:val="21"/>
                <w:szCs w:val="21"/>
                <w:lang w:val="ru-RU"/>
              </w:rPr>
            </w:pPr>
          </w:p>
        </w:tc>
        <w:tc>
          <w:tcPr>
            <w:tcW w:w="4537" w:type="dxa"/>
          </w:tcPr>
          <w:p w14:paraId="7FB98645" w14:textId="74D3D9C4" w:rsidR="009220BE" w:rsidRPr="00864022" w:rsidRDefault="009220BE" w:rsidP="00B21E21">
            <w:pPr>
              <w:pStyle w:val="af0"/>
              <w:shd w:val="clear" w:color="auto" w:fill="FFFFFF"/>
              <w:tabs>
                <w:tab w:val="left" w:pos="181"/>
              </w:tabs>
              <w:spacing w:before="0" w:beforeAutospacing="0" w:after="0" w:afterAutospacing="0"/>
              <w:rPr>
                <w:b/>
                <w:i/>
                <w:sz w:val="22"/>
                <w:szCs w:val="22"/>
              </w:rPr>
            </w:pPr>
            <w:r w:rsidRPr="00864022">
              <w:rPr>
                <w:b/>
                <w:i/>
                <w:sz w:val="22"/>
                <w:szCs w:val="22"/>
              </w:rPr>
              <w:t>Выпускник получит возможность научиться:</w:t>
            </w:r>
          </w:p>
          <w:p w14:paraId="5CFF771D" w14:textId="649D4684" w:rsidR="009252BD" w:rsidRPr="00B21E21" w:rsidRDefault="009252BD" w:rsidP="00197B16">
            <w:pPr>
              <w:pStyle w:val="afe"/>
              <w:numPr>
                <w:ilvl w:val="0"/>
                <w:numId w:val="211"/>
              </w:numPr>
              <w:tabs>
                <w:tab w:val="left" w:pos="181"/>
              </w:tabs>
              <w:ind w:left="0" w:hanging="13"/>
              <w:rPr>
                <w:rFonts w:ascii="Arial" w:hAnsi="Arial" w:cs="Arial"/>
                <w:i/>
                <w:color w:val="000000"/>
                <w:sz w:val="22"/>
                <w:szCs w:val="22"/>
              </w:rPr>
            </w:pPr>
            <w:r w:rsidRPr="00B21E21">
              <w:rPr>
                <w:i/>
                <w:color w:val="000000"/>
                <w:sz w:val="22"/>
                <w:szCs w:val="22"/>
              </w:rPr>
              <w:t>анализировать лирическое произведение;</w:t>
            </w:r>
          </w:p>
          <w:p w14:paraId="4F8988CC" w14:textId="74FDBEA9" w:rsidR="009252BD" w:rsidRPr="00B21E21" w:rsidRDefault="009252BD" w:rsidP="00197B16">
            <w:pPr>
              <w:pStyle w:val="afe"/>
              <w:numPr>
                <w:ilvl w:val="0"/>
                <w:numId w:val="211"/>
              </w:numPr>
              <w:tabs>
                <w:tab w:val="left" w:pos="181"/>
              </w:tabs>
              <w:ind w:left="0" w:hanging="13"/>
              <w:rPr>
                <w:rFonts w:ascii="Arial" w:hAnsi="Arial" w:cs="Arial"/>
                <w:i/>
                <w:color w:val="000000"/>
                <w:sz w:val="22"/>
                <w:szCs w:val="22"/>
              </w:rPr>
            </w:pPr>
            <w:r w:rsidRPr="00B21E21">
              <w:rPr>
                <w:i/>
                <w:color w:val="000000"/>
                <w:sz w:val="22"/>
                <w:szCs w:val="22"/>
              </w:rPr>
              <w:t>отличать стихотворение от прозы, используя сведения о стихосложении (ритм, рифма, строфа);</w:t>
            </w:r>
          </w:p>
          <w:p w14:paraId="6A51DE36" w14:textId="7C04E0E3" w:rsidR="009252BD" w:rsidRPr="00B21E21" w:rsidRDefault="009252BD" w:rsidP="00197B16">
            <w:pPr>
              <w:pStyle w:val="afe"/>
              <w:numPr>
                <w:ilvl w:val="0"/>
                <w:numId w:val="211"/>
              </w:numPr>
              <w:tabs>
                <w:tab w:val="left" w:pos="181"/>
              </w:tabs>
              <w:ind w:left="0" w:hanging="13"/>
              <w:rPr>
                <w:rFonts w:ascii="Arial" w:hAnsi="Arial" w:cs="Arial"/>
                <w:i/>
                <w:color w:val="000000"/>
                <w:sz w:val="22"/>
                <w:szCs w:val="22"/>
              </w:rPr>
            </w:pPr>
            <w:r w:rsidRPr="00B21E21">
              <w:rPr>
                <w:i/>
                <w:color w:val="000000"/>
                <w:sz w:val="22"/>
                <w:szCs w:val="22"/>
              </w:rPr>
              <w:t>видеть связь между различными видами искусства и использовать их сопоставление, например, при обращении к иллюстрации, созданной к конкретному произведению;</w:t>
            </w:r>
          </w:p>
          <w:p w14:paraId="61C6B13B" w14:textId="5AC43EDD" w:rsidR="009252BD" w:rsidRPr="00B21E21" w:rsidRDefault="009252BD" w:rsidP="00197B16">
            <w:pPr>
              <w:pStyle w:val="afe"/>
              <w:numPr>
                <w:ilvl w:val="0"/>
                <w:numId w:val="211"/>
              </w:numPr>
              <w:tabs>
                <w:tab w:val="left" w:pos="181"/>
              </w:tabs>
              <w:ind w:left="0" w:hanging="13"/>
              <w:rPr>
                <w:rFonts w:ascii="Arial" w:hAnsi="Arial" w:cs="Arial"/>
                <w:i/>
                <w:color w:val="000000"/>
                <w:sz w:val="22"/>
                <w:szCs w:val="22"/>
              </w:rPr>
            </w:pPr>
            <w:r w:rsidRPr="00B21E21">
              <w:rPr>
                <w:i/>
                <w:color w:val="000000"/>
                <w:sz w:val="22"/>
                <w:szCs w:val="22"/>
              </w:rPr>
              <w:t>выявлять основную нравственную проблематику произведения;</w:t>
            </w:r>
          </w:p>
          <w:p w14:paraId="1E8A08B1" w14:textId="37A9675E" w:rsidR="009252BD" w:rsidRPr="00B21E21" w:rsidRDefault="009252BD" w:rsidP="00197B16">
            <w:pPr>
              <w:pStyle w:val="afe"/>
              <w:numPr>
                <w:ilvl w:val="0"/>
                <w:numId w:val="211"/>
              </w:numPr>
              <w:tabs>
                <w:tab w:val="left" w:pos="181"/>
              </w:tabs>
              <w:ind w:left="0" w:hanging="13"/>
              <w:rPr>
                <w:rFonts w:ascii="Arial" w:hAnsi="Arial" w:cs="Arial"/>
                <w:i/>
                <w:color w:val="000000"/>
                <w:sz w:val="22"/>
                <w:szCs w:val="22"/>
              </w:rPr>
            </w:pPr>
            <w:r w:rsidRPr="00B21E21">
              <w:rPr>
                <w:i/>
                <w:color w:val="000000"/>
                <w:sz w:val="22"/>
                <w:szCs w:val="22"/>
              </w:rPr>
              <w:t>определять тему и идею лирического произведения, находить художественные средства, используемые в произведении автором;</w:t>
            </w:r>
          </w:p>
          <w:p w14:paraId="307C2320" w14:textId="1AD28F23" w:rsidR="009252BD" w:rsidRPr="00B21E21" w:rsidRDefault="009252BD" w:rsidP="00197B16">
            <w:pPr>
              <w:pStyle w:val="afe"/>
              <w:numPr>
                <w:ilvl w:val="0"/>
                <w:numId w:val="211"/>
              </w:numPr>
              <w:tabs>
                <w:tab w:val="left" w:pos="181"/>
              </w:tabs>
              <w:ind w:left="0" w:hanging="13"/>
              <w:rPr>
                <w:rFonts w:ascii="Arial" w:hAnsi="Arial" w:cs="Arial"/>
                <w:i/>
                <w:color w:val="000000"/>
                <w:sz w:val="22"/>
                <w:szCs w:val="22"/>
              </w:rPr>
            </w:pPr>
            <w:r w:rsidRPr="00B21E21">
              <w:rPr>
                <w:i/>
                <w:color w:val="000000"/>
                <w:sz w:val="22"/>
                <w:szCs w:val="22"/>
              </w:rPr>
              <w:t>прослеживать изменение настроения (интонации) в стихотворении;</w:t>
            </w:r>
          </w:p>
          <w:p w14:paraId="255C5EA4" w14:textId="2EEB70FC" w:rsidR="009252BD" w:rsidRPr="00B21E21" w:rsidRDefault="009252BD" w:rsidP="00197B16">
            <w:pPr>
              <w:pStyle w:val="afe"/>
              <w:numPr>
                <w:ilvl w:val="0"/>
                <w:numId w:val="211"/>
              </w:numPr>
              <w:tabs>
                <w:tab w:val="left" w:pos="181"/>
              </w:tabs>
              <w:ind w:left="0" w:hanging="13"/>
              <w:rPr>
                <w:rFonts w:ascii="Arial" w:hAnsi="Arial" w:cs="Arial"/>
                <w:i/>
                <w:color w:val="000000"/>
                <w:sz w:val="22"/>
                <w:szCs w:val="22"/>
              </w:rPr>
            </w:pPr>
            <w:r w:rsidRPr="00B21E21">
              <w:rPr>
                <w:i/>
                <w:color w:val="000000"/>
                <w:sz w:val="22"/>
                <w:szCs w:val="22"/>
              </w:rPr>
              <w:t>воспринимать многозначность слов в поэтическом художественном тексте, определять их роль в произведении;</w:t>
            </w:r>
          </w:p>
          <w:p w14:paraId="63A76F26" w14:textId="4D5EBDAE" w:rsidR="009252BD" w:rsidRPr="00B21E21" w:rsidRDefault="009252BD" w:rsidP="00197B16">
            <w:pPr>
              <w:pStyle w:val="afe"/>
              <w:numPr>
                <w:ilvl w:val="0"/>
                <w:numId w:val="211"/>
              </w:numPr>
              <w:tabs>
                <w:tab w:val="left" w:pos="181"/>
              </w:tabs>
              <w:ind w:left="0" w:hanging="13"/>
              <w:rPr>
                <w:rFonts w:ascii="Arial" w:hAnsi="Arial" w:cs="Arial"/>
                <w:i/>
                <w:color w:val="000000"/>
                <w:sz w:val="22"/>
                <w:szCs w:val="22"/>
              </w:rPr>
            </w:pPr>
            <w:r w:rsidRPr="00B21E21">
              <w:rPr>
                <w:i/>
                <w:color w:val="000000"/>
                <w:sz w:val="22"/>
                <w:szCs w:val="22"/>
              </w:rPr>
              <w:t>различать особенности построения и языка произведений (лирических стихотворений);</w:t>
            </w:r>
          </w:p>
          <w:p w14:paraId="29600023" w14:textId="693B1159" w:rsidR="009252BD" w:rsidRPr="00B21E21" w:rsidRDefault="009252BD" w:rsidP="00197B16">
            <w:pPr>
              <w:pStyle w:val="afe"/>
              <w:numPr>
                <w:ilvl w:val="0"/>
                <w:numId w:val="211"/>
              </w:numPr>
              <w:tabs>
                <w:tab w:val="left" w:pos="181"/>
              </w:tabs>
              <w:ind w:left="0" w:hanging="13"/>
              <w:rPr>
                <w:rFonts w:ascii="Arial" w:hAnsi="Arial" w:cs="Arial"/>
                <w:i/>
                <w:color w:val="000000"/>
                <w:sz w:val="22"/>
                <w:szCs w:val="22"/>
              </w:rPr>
            </w:pPr>
            <w:r w:rsidRPr="00B21E21">
              <w:rPr>
                <w:i/>
                <w:color w:val="000000"/>
                <w:sz w:val="22"/>
                <w:szCs w:val="22"/>
              </w:rPr>
              <w:t>пользоваться алфавитным каталогом школьной библиотеки;</w:t>
            </w:r>
          </w:p>
          <w:p w14:paraId="7E562CE9" w14:textId="7A39A688" w:rsidR="009252BD" w:rsidRPr="00B21E21" w:rsidRDefault="009252BD" w:rsidP="00197B16">
            <w:pPr>
              <w:pStyle w:val="afe"/>
              <w:numPr>
                <w:ilvl w:val="0"/>
                <w:numId w:val="211"/>
              </w:numPr>
              <w:tabs>
                <w:tab w:val="left" w:pos="181"/>
              </w:tabs>
              <w:ind w:left="0" w:hanging="13"/>
              <w:rPr>
                <w:rFonts w:ascii="Arial" w:hAnsi="Arial" w:cs="Arial"/>
                <w:i/>
                <w:color w:val="000000"/>
                <w:sz w:val="22"/>
                <w:szCs w:val="22"/>
              </w:rPr>
            </w:pPr>
            <w:r w:rsidRPr="00B21E21">
              <w:rPr>
                <w:i/>
                <w:color w:val="000000"/>
                <w:sz w:val="22"/>
                <w:szCs w:val="22"/>
              </w:rPr>
              <w:t>ориентироваться в незнакомой книге (автор, аннотация, оглавление, предисловие, послесловие).</w:t>
            </w:r>
          </w:p>
          <w:p w14:paraId="5E2AA087" w14:textId="77777777" w:rsidR="00343EE1" w:rsidRPr="00864022" w:rsidRDefault="00343EE1" w:rsidP="00B21E21">
            <w:pPr>
              <w:pStyle w:val="af0"/>
              <w:shd w:val="clear" w:color="auto" w:fill="FFFFFF"/>
              <w:tabs>
                <w:tab w:val="left" w:pos="181"/>
              </w:tabs>
              <w:spacing w:before="0" w:beforeAutospacing="0" w:after="0" w:afterAutospacing="0"/>
              <w:ind w:hanging="13"/>
              <w:rPr>
                <w:b/>
                <w:i/>
                <w:sz w:val="22"/>
                <w:szCs w:val="22"/>
              </w:rPr>
            </w:pPr>
          </w:p>
        </w:tc>
      </w:tr>
      <w:tr w:rsidR="00343EE1" w:rsidRPr="00864022" w14:paraId="450A2826" w14:textId="77777777" w:rsidTr="00F41ACB">
        <w:tc>
          <w:tcPr>
            <w:tcW w:w="9923" w:type="dxa"/>
            <w:gridSpan w:val="4"/>
          </w:tcPr>
          <w:p w14:paraId="674E61C8" w14:textId="3409D03B" w:rsidR="00343EE1" w:rsidRPr="00AC3CE2" w:rsidRDefault="00956C51" w:rsidP="00343EE1">
            <w:pPr>
              <w:pStyle w:val="af0"/>
              <w:shd w:val="clear" w:color="auto" w:fill="FFFFFF"/>
              <w:spacing w:before="0" w:beforeAutospacing="0" w:after="0" w:afterAutospacing="0"/>
              <w:rPr>
                <w:b/>
                <w:sz w:val="22"/>
                <w:szCs w:val="22"/>
              </w:rPr>
            </w:pPr>
            <w:r w:rsidRPr="00AC3CE2">
              <w:t xml:space="preserve">                                             </w:t>
            </w:r>
            <w:r w:rsidR="00AC3CE2">
              <w:t xml:space="preserve">     </w:t>
            </w:r>
            <w:r w:rsidRPr="00AC3CE2">
              <w:t xml:space="preserve">  </w:t>
            </w:r>
            <w:r w:rsidR="00343EE1" w:rsidRPr="00AC3CE2">
              <w:rPr>
                <w:b/>
              </w:rPr>
              <w:t>1.2.5.59.</w:t>
            </w:r>
            <w:r w:rsidR="00AC3CE2">
              <w:rPr>
                <w:b/>
              </w:rPr>
              <w:t xml:space="preserve"> Курс ВД </w:t>
            </w:r>
            <w:r w:rsidR="00343EE1" w:rsidRPr="00AC3CE2">
              <w:rPr>
                <w:b/>
              </w:rPr>
              <w:t xml:space="preserve">«Народная кухня»                                                </w:t>
            </w:r>
          </w:p>
        </w:tc>
      </w:tr>
      <w:tr w:rsidR="00343EE1" w:rsidRPr="00CD0D74" w14:paraId="25DBD6C8" w14:textId="77777777" w:rsidTr="00F41ACB">
        <w:tc>
          <w:tcPr>
            <w:tcW w:w="1185" w:type="dxa"/>
          </w:tcPr>
          <w:p w14:paraId="31B30243" w14:textId="77777777" w:rsidR="00343EE1" w:rsidRDefault="00343EE1" w:rsidP="00343EE1">
            <w:pPr>
              <w:pStyle w:val="c7"/>
              <w:tabs>
                <w:tab w:val="center" w:pos="5481"/>
                <w:tab w:val="left" w:pos="10175"/>
              </w:tabs>
              <w:spacing w:before="0" w:beforeAutospacing="0" w:after="0" w:afterAutospacing="0"/>
              <w:rPr>
                <w:b/>
                <w:sz w:val="22"/>
                <w:szCs w:val="22"/>
              </w:rPr>
            </w:pPr>
          </w:p>
        </w:tc>
        <w:tc>
          <w:tcPr>
            <w:tcW w:w="4201" w:type="dxa"/>
            <w:gridSpan w:val="2"/>
          </w:tcPr>
          <w:p w14:paraId="7FF058B5" w14:textId="230E3B10" w:rsidR="009220BE" w:rsidRPr="00B21E21" w:rsidRDefault="009220BE" w:rsidP="00B21E21">
            <w:pPr>
              <w:pStyle w:val="afe"/>
              <w:tabs>
                <w:tab w:val="left" w:pos="571"/>
              </w:tabs>
              <w:ind w:left="271"/>
              <w:rPr>
                <w:b/>
                <w:sz w:val="22"/>
                <w:szCs w:val="22"/>
              </w:rPr>
            </w:pPr>
            <w:r w:rsidRPr="00B21E21">
              <w:rPr>
                <w:b/>
                <w:sz w:val="22"/>
                <w:szCs w:val="22"/>
              </w:rPr>
              <w:t>Выпускник научится:</w:t>
            </w:r>
          </w:p>
          <w:p w14:paraId="3E40FFCD" w14:textId="77777777" w:rsidR="00544909" w:rsidRPr="00544909" w:rsidRDefault="00544909" w:rsidP="00197B16">
            <w:pPr>
              <w:pStyle w:val="af0"/>
              <w:numPr>
                <w:ilvl w:val="0"/>
                <w:numId w:val="239"/>
              </w:numPr>
              <w:tabs>
                <w:tab w:val="left" w:pos="571"/>
              </w:tabs>
              <w:spacing w:before="0" w:beforeAutospacing="0" w:after="0" w:afterAutospacing="0"/>
              <w:ind w:left="0" w:firstLine="271"/>
              <w:jc w:val="both"/>
              <w:rPr>
                <w:bCs/>
                <w:sz w:val="22"/>
                <w:szCs w:val="22"/>
              </w:rPr>
            </w:pPr>
            <w:r w:rsidRPr="00544909">
              <w:rPr>
                <w:bCs/>
                <w:sz w:val="22"/>
                <w:szCs w:val="22"/>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5EA221D4" w14:textId="77777777" w:rsidR="00544909" w:rsidRPr="00544909" w:rsidRDefault="00544909" w:rsidP="00197B16">
            <w:pPr>
              <w:pStyle w:val="af0"/>
              <w:numPr>
                <w:ilvl w:val="0"/>
                <w:numId w:val="239"/>
              </w:numPr>
              <w:tabs>
                <w:tab w:val="left" w:pos="571"/>
              </w:tabs>
              <w:spacing w:before="0" w:beforeAutospacing="0" w:after="0" w:afterAutospacing="0"/>
              <w:ind w:left="0" w:firstLine="271"/>
              <w:jc w:val="both"/>
              <w:rPr>
                <w:bCs/>
                <w:sz w:val="22"/>
                <w:szCs w:val="22"/>
              </w:rPr>
            </w:pPr>
            <w:r w:rsidRPr="00544909">
              <w:rPr>
                <w:bCs/>
                <w:sz w:val="22"/>
                <w:szCs w:val="22"/>
              </w:rPr>
              <w:t>усвоение первоначальных представлений о материальной культуре как продукте предметно-преобразующей деятельности человека.</w:t>
            </w:r>
          </w:p>
          <w:p w14:paraId="0CF8B15D" w14:textId="77777777" w:rsidR="00544909" w:rsidRPr="00544909" w:rsidRDefault="00544909" w:rsidP="00197B16">
            <w:pPr>
              <w:pStyle w:val="af0"/>
              <w:numPr>
                <w:ilvl w:val="0"/>
                <w:numId w:val="239"/>
              </w:numPr>
              <w:tabs>
                <w:tab w:val="left" w:pos="571"/>
              </w:tabs>
              <w:spacing w:before="0" w:beforeAutospacing="0" w:after="0" w:afterAutospacing="0"/>
              <w:ind w:left="0" w:firstLine="271"/>
              <w:jc w:val="both"/>
              <w:rPr>
                <w:bCs/>
                <w:sz w:val="22"/>
                <w:szCs w:val="22"/>
              </w:rPr>
            </w:pPr>
            <w:r w:rsidRPr="00544909">
              <w:rPr>
                <w:bCs/>
                <w:sz w:val="22"/>
                <w:szCs w:val="22"/>
              </w:rPr>
              <w:t xml:space="preserve">приобретение навыков самообслуживания;  </w:t>
            </w:r>
          </w:p>
          <w:p w14:paraId="3BB8ED1D" w14:textId="77777777" w:rsidR="00544909" w:rsidRPr="00544909" w:rsidRDefault="00544909" w:rsidP="00197B16">
            <w:pPr>
              <w:pStyle w:val="af0"/>
              <w:numPr>
                <w:ilvl w:val="0"/>
                <w:numId w:val="239"/>
              </w:numPr>
              <w:tabs>
                <w:tab w:val="left" w:pos="571"/>
              </w:tabs>
              <w:spacing w:before="0" w:beforeAutospacing="0" w:after="0" w:afterAutospacing="0"/>
              <w:ind w:left="0" w:firstLine="271"/>
              <w:jc w:val="both"/>
              <w:rPr>
                <w:bCs/>
                <w:sz w:val="22"/>
                <w:szCs w:val="22"/>
              </w:rPr>
            </w:pPr>
            <w:r w:rsidRPr="00544909">
              <w:rPr>
                <w:bCs/>
                <w:sz w:val="22"/>
                <w:szCs w:val="22"/>
              </w:rPr>
              <w:t xml:space="preserve">овладение технологическими приемами ручной обработки материалов; </w:t>
            </w:r>
          </w:p>
          <w:p w14:paraId="406D5172" w14:textId="329FA790" w:rsidR="00544909" w:rsidRDefault="00544909" w:rsidP="00197B16">
            <w:pPr>
              <w:pStyle w:val="af0"/>
              <w:numPr>
                <w:ilvl w:val="0"/>
                <w:numId w:val="239"/>
              </w:numPr>
              <w:tabs>
                <w:tab w:val="left" w:pos="571"/>
              </w:tabs>
              <w:spacing w:before="0" w:beforeAutospacing="0" w:after="0" w:afterAutospacing="0"/>
              <w:ind w:left="0" w:firstLine="271"/>
              <w:jc w:val="both"/>
              <w:rPr>
                <w:bCs/>
                <w:sz w:val="22"/>
                <w:szCs w:val="22"/>
              </w:rPr>
            </w:pPr>
            <w:r w:rsidRPr="00544909">
              <w:rPr>
                <w:bCs/>
                <w:sz w:val="22"/>
                <w:szCs w:val="22"/>
              </w:rPr>
              <w:t>усвоение правил техники безопасности;</w:t>
            </w:r>
          </w:p>
          <w:p w14:paraId="4862CC4A" w14:textId="77777777" w:rsidR="00544909" w:rsidRPr="00544909" w:rsidRDefault="00544909" w:rsidP="00197B16">
            <w:pPr>
              <w:pStyle w:val="af0"/>
              <w:numPr>
                <w:ilvl w:val="0"/>
                <w:numId w:val="239"/>
              </w:numPr>
              <w:tabs>
                <w:tab w:val="left" w:pos="571"/>
              </w:tabs>
              <w:spacing w:before="0" w:beforeAutospacing="0" w:after="0" w:afterAutospacing="0"/>
              <w:ind w:left="0" w:firstLine="271"/>
              <w:jc w:val="both"/>
              <w:rPr>
                <w:bCs/>
                <w:sz w:val="22"/>
                <w:szCs w:val="22"/>
              </w:rPr>
            </w:pPr>
            <w:r w:rsidRPr="00544909">
              <w:rPr>
                <w:bCs/>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14:paraId="3B6A909E" w14:textId="082C50BB" w:rsidR="00343EE1" w:rsidRPr="00544909" w:rsidRDefault="00544909" w:rsidP="00197B16">
            <w:pPr>
              <w:pStyle w:val="af0"/>
              <w:numPr>
                <w:ilvl w:val="0"/>
                <w:numId w:val="239"/>
              </w:numPr>
              <w:tabs>
                <w:tab w:val="left" w:pos="571"/>
              </w:tabs>
              <w:spacing w:before="0" w:beforeAutospacing="0" w:after="0" w:afterAutospacing="0"/>
              <w:ind w:left="0" w:firstLine="271"/>
              <w:jc w:val="both"/>
              <w:rPr>
                <w:bCs/>
                <w:sz w:val="22"/>
                <w:szCs w:val="22"/>
              </w:rPr>
            </w:pPr>
            <w:r w:rsidRPr="00544909">
              <w:rPr>
                <w:bCs/>
                <w:sz w:val="22"/>
                <w:szCs w:val="22"/>
              </w:rPr>
              <w:t>учитывать разные мнения и стремиться к координации различных позиций в сотрудничестве.</w:t>
            </w:r>
          </w:p>
        </w:tc>
        <w:tc>
          <w:tcPr>
            <w:tcW w:w="4537" w:type="dxa"/>
          </w:tcPr>
          <w:p w14:paraId="33D2DBC1" w14:textId="77777777" w:rsidR="009220BE" w:rsidRPr="00864022" w:rsidRDefault="009220BE" w:rsidP="00B21E21">
            <w:pPr>
              <w:pStyle w:val="af0"/>
              <w:shd w:val="clear" w:color="auto" w:fill="FFFFFF"/>
              <w:tabs>
                <w:tab w:val="left" w:pos="571"/>
              </w:tabs>
              <w:spacing w:before="0" w:beforeAutospacing="0" w:after="0" w:afterAutospacing="0"/>
              <w:ind w:left="271"/>
              <w:rPr>
                <w:b/>
                <w:i/>
                <w:sz w:val="22"/>
                <w:szCs w:val="22"/>
              </w:rPr>
            </w:pPr>
            <w:r w:rsidRPr="00864022">
              <w:rPr>
                <w:b/>
                <w:i/>
                <w:sz w:val="22"/>
                <w:szCs w:val="22"/>
              </w:rPr>
              <w:t>Выпускник получит возможность научиться:</w:t>
            </w:r>
          </w:p>
          <w:p w14:paraId="3AC8F254" w14:textId="77777777" w:rsidR="00544909" w:rsidRPr="00864022" w:rsidRDefault="00544909" w:rsidP="00197B16">
            <w:pPr>
              <w:pStyle w:val="af0"/>
              <w:numPr>
                <w:ilvl w:val="0"/>
                <w:numId w:val="239"/>
              </w:numPr>
              <w:tabs>
                <w:tab w:val="left" w:pos="571"/>
              </w:tabs>
              <w:spacing w:before="0" w:beforeAutospacing="0" w:after="0" w:afterAutospacing="0"/>
              <w:ind w:left="0" w:firstLine="271"/>
              <w:jc w:val="both"/>
              <w:rPr>
                <w:bCs/>
                <w:i/>
                <w:sz w:val="22"/>
                <w:szCs w:val="22"/>
              </w:rPr>
            </w:pPr>
            <w:r w:rsidRPr="00864022">
              <w:rPr>
                <w:bCs/>
                <w:i/>
                <w:sz w:val="22"/>
                <w:szCs w:val="2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14:paraId="4A055483" w14:textId="38D4DB11" w:rsidR="00544909" w:rsidRPr="00864022" w:rsidRDefault="00544909" w:rsidP="00197B16">
            <w:pPr>
              <w:pStyle w:val="af0"/>
              <w:numPr>
                <w:ilvl w:val="0"/>
                <w:numId w:val="239"/>
              </w:numPr>
              <w:tabs>
                <w:tab w:val="left" w:pos="571"/>
              </w:tabs>
              <w:spacing w:before="0" w:beforeAutospacing="0" w:after="0" w:afterAutospacing="0"/>
              <w:ind w:left="0" w:firstLine="271"/>
              <w:jc w:val="both"/>
              <w:rPr>
                <w:bCs/>
                <w:i/>
                <w:sz w:val="22"/>
                <w:szCs w:val="22"/>
              </w:rPr>
            </w:pPr>
            <w:r w:rsidRPr="00864022">
              <w:rPr>
                <w:bCs/>
                <w:i/>
                <w:sz w:val="22"/>
                <w:szCs w:val="22"/>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14:paraId="20F83087" w14:textId="77777777" w:rsidR="00544909" w:rsidRPr="00864022" w:rsidRDefault="00544909" w:rsidP="00197B16">
            <w:pPr>
              <w:pStyle w:val="af0"/>
              <w:numPr>
                <w:ilvl w:val="0"/>
                <w:numId w:val="239"/>
              </w:numPr>
              <w:tabs>
                <w:tab w:val="left" w:pos="571"/>
              </w:tabs>
              <w:spacing w:before="0" w:beforeAutospacing="0" w:after="0" w:afterAutospacing="0"/>
              <w:ind w:left="0" w:firstLine="271"/>
              <w:jc w:val="both"/>
              <w:rPr>
                <w:bCs/>
                <w:i/>
                <w:sz w:val="22"/>
                <w:szCs w:val="22"/>
              </w:rPr>
            </w:pPr>
            <w:r w:rsidRPr="00864022">
              <w:rPr>
                <w:bCs/>
                <w:i/>
                <w:sz w:val="22"/>
                <w:szCs w:val="22"/>
              </w:rPr>
              <w:t>осуществлять расширенный поиск информации с использованием ресурсов библиотек и сети Интернет;</w:t>
            </w:r>
          </w:p>
          <w:p w14:paraId="0DE18D58" w14:textId="7378F68F" w:rsidR="00544909" w:rsidRPr="00864022" w:rsidRDefault="00544909" w:rsidP="00197B16">
            <w:pPr>
              <w:pStyle w:val="af0"/>
              <w:numPr>
                <w:ilvl w:val="0"/>
                <w:numId w:val="239"/>
              </w:numPr>
              <w:tabs>
                <w:tab w:val="left" w:pos="571"/>
              </w:tabs>
              <w:spacing w:before="0" w:beforeAutospacing="0" w:after="0" w:afterAutospacing="0"/>
              <w:ind w:left="0" w:firstLine="271"/>
              <w:jc w:val="both"/>
              <w:rPr>
                <w:bCs/>
                <w:i/>
                <w:sz w:val="22"/>
                <w:szCs w:val="22"/>
              </w:rPr>
            </w:pPr>
            <w:r w:rsidRPr="00864022">
              <w:rPr>
                <w:bCs/>
                <w:i/>
                <w:sz w:val="22"/>
                <w:szCs w:val="22"/>
              </w:rPr>
              <w:t>записывать, фиксировать информацию об окружающем мире с помощью инструментов ИКТ.</w:t>
            </w:r>
          </w:p>
          <w:p w14:paraId="023AD3CB" w14:textId="77777777" w:rsidR="00343EE1" w:rsidRPr="00864022" w:rsidRDefault="00343EE1" w:rsidP="00B21E21">
            <w:pPr>
              <w:pStyle w:val="af0"/>
              <w:shd w:val="clear" w:color="auto" w:fill="FFFFFF"/>
              <w:tabs>
                <w:tab w:val="left" w:pos="571"/>
              </w:tabs>
              <w:spacing w:before="0" w:beforeAutospacing="0" w:after="0" w:afterAutospacing="0"/>
              <w:ind w:firstLine="271"/>
              <w:rPr>
                <w:b/>
                <w:i/>
                <w:sz w:val="22"/>
                <w:szCs w:val="22"/>
              </w:rPr>
            </w:pPr>
          </w:p>
        </w:tc>
      </w:tr>
      <w:tr w:rsidR="00343EE1" w:rsidRPr="00CD0D74" w14:paraId="286FDB16" w14:textId="77777777" w:rsidTr="00F41ACB">
        <w:tc>
          <w:tcPr>
            <w:tcW w:w="9923" w:type="dxa"/>
            <w:gridSpan w:val="4"/>
          </w:tcPr>
          <w:p w14:paraId="2FA357E6" w14:textId="0A2180C7" w:rsidR="00343EE1" w:rsidRPr="00AC3CE2" w:rsidRDefault="00956C51" w:rsidP="00343EE1">
            <w:pPr>
              <w:pStyle w:val="af0"/>
              <w:shd w:val="clear" w:color="auto" w:fill="FFFFFF"/>
              <w:spacing w:before="0" w:beforeAutospacing="0" w:after="0" w:afterAutospacing="0"/>
              <w:rPr>
                <w:b/>
                <w:sz w:val="22"/>
                <w:szCs w:val="22"/>
              </w:rPr>
            </w:pPr>
            <w:r w:rsidRPr="00AC3CE2">
              <w:t xml:space="preserve">                                                </w:t>
            </w:r>
            <w:r w:rsidR="00343EE1" w:rsidRPr="00AC3CE2">
              <w:rPr>
                <w:b/>
              </w:rPr>
              <w:t>1.2.5.60.</w:t>
            </w:r>
            <w:r w:rsidR="00AC3CE2" w:rsidRPr="00AC3CE2">
              <w:rPr>
                <w:b/>
              </w:rPr>
              <w:t xml:space="preserve"> Курс ВД</w:t>
            </w:r>
            <w:r w:rsidRPr="00AC3CE2">
              <w:rPr>
                <w:b/>
              </w:rPr>
              <w:t xml:space="preserve"> «</w:t>
            </w:r>
            <w:r w:rsidR="00343EE1" w:rsidRPr="00AC3CE2">
              <w:rPr>
                <w:b/>
              </w:rPr>
              <w:t>Исторический туризм в НСО</w:t>
            </w:r>
            <w:r w:rsidRPr="00AC3CE2">
              <w:rPr>
                <w:b/>
              </w:rPr>
              <w:t>»</w:t>
            </w:r>
            <w:r w:rsidR="00343EE1" w:rsidRPr="00AC3CE2">
              <w:rPr>
                <w:b/>
              </w:rPr>
              <w:t xml:space="preserve">                               </w:t>
            </w:r>
          </w:p>
        </w:tc>
      </w:tr>
      <w:tr w:rsidR="00343EE1" w:rsidRPr="00CD0D74" w14:paraId="67CE99EA" w14:textId="77777777" w:rsidTr="00F41ACB">
        <w:tc>
          <w:tcPr>
            <w:tcW w:w="1185" w:type="dxa"/>
          </w:tcPr>
          <w:p w14:paraId="6634AE3C" w14:textId="77777777" w:rsidR="00343EE1" w:rsidRDefault="00343EE1" w:rsidP="00343EE1">
            <w:pPr>
              <w:pStyle w:val="c7"/>
              <w:tabs>
                <w:tab w:val="center" w:pos="5481"/>
                <w:tab w:val="left" w:pos="10175"/>
              </w:tabs>
              <w:spacing w:before="0" w:beforeAutospacing="0" w:after="0" w:afterAutospacing="0"/>
              <w:rPr>
                <w:b/>
                <w:sz w:val="22"/>
                <w:szCs w:val="22"/>
              </w:rPr>
            </w:pPr>
          </w:p>
        </w:tc>
        <w:tc>
          <w:tcPr>
            <w:tcW w:w="4201" w:type="dxa"/>
            <w:gridSpan w:val="2"/>
          </w:tcPr>
          <w:p w14:paraId="3637A13D" w14:textId="77777777" w:rsidR="003D0572" w:rsidRDefault="009220BE" w:rsidP="00B21E21">
            <w:pPr>
              <w:pStyle w:val="af0"/>
              <w:spacing w:before="0" w:beforeAutospacing="0" w:after="0" w:afterAutospacing="0"/>
              <w:ind w:left="271"/>
              <w:jc w:val="both"/>
              <w:rPr>
                <w:bCs/>
                <w:sz w:val="22"/>
                <w:szCs w:val="22"/>
              </w:rPr>
            </w:pPr>
            <w:r w:rsidRPr="004317BD">
              <w:rPr>
                <w:b/>
                <w:sz w:val="21"/>
                <w:szCs w:val="21"/>
              </w:rPr>
              <w:t>Выпускник научится:</w:t>
            </w:r>
            <w:r w:rsidR="003D0572" w:rsidRPr="003D0572">
              <w:rPr>
                <w:bCs/>
                <w:sz w:val="22"/>
                <w:szCs w:val="22"/>
              </w:rPr>
              <w:t xml:space="preserve"> </w:t>
            </w:r>
          </w:p>
          <w:p w14:paraId="04C59D41" w14:textId="749C961C" w:rsidR="003D0572" w:rsidRPr="003D0572" w:rsidRDefault="003D0572" w:rsidP="00197B16">
            <w:pPr>
              <w:pStyle w:val="af0"/>
              <w:numPr>
                <w:ilvl w:val="0"/>
                <w:numId w:val="239"/>
              </w:numPr>
              <w:spacing w:before="0" w:beforeAutospacing="0" w:after="0" w:afterAutospacing="0"/>
              <w:ind w:left="0" w:firstLine="271"/>
              <w:jc w:val="both"/>
              <w:rPr>
                <w:bCs/>
                <w:sz w:val="22"/>
                <w:szCs w:val="22"/>
              </w:rPr>
            </w:pPr>
            <w:r w:rsidRPr="003D0572">
              <w:rPr>
                <w:bCs/>
                <w:sz w:val="22"/>
                <w:szCs w:val="22"/>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2C2E6CE7" w14:textId="77777777" w:rsidR="003D0572" w:rsidRPr="003D0572" w:rsidRDefault="003D0572" w:rsidP="00197B16">
            <w:pPr>
              <w:pStyle w:val="af0"/>
              <w:numPr>
                <w:ilvl w:val="0"/>
                <w:numId w:val="239"/>
              </w:numPr>
              <w:spacing w:before="0" w:beforeAutospacing="0" w:after="0" w:afterAutospacing="0"/>
              <w:ind w:left="0" w:firstLine="271"/>
              <w:jc w:val="both"/>
              <w:rPr>
                <w:bCs/>
                <w:sz w:val="22"/>
                <w:szCs w:val="22"/>
              </w:rPr>
            </w:pPr>
            <w:r w:rsidRPr="003D0572">
              <w:rPr>
                <w:bCs/>
                <w:sz w:val="22"/>
                <w:szCs w:val="22"/>
              </w:rPr>
              <w:t>усвоение первоначальных представлений о материальной культуре как продукте предметно-преобразующей деятельности человека.</w:t>
            </w:r>
          </w:p>
          <w:p w14:paraId="0C14ACCB" w14:textId="07B5E204" w:rsidR="003D0572" w:rsidRDefault="003D0572" w:rsidP="00197B16">
            <w:pPr>
              <w:pStyle w:val="af0"/>
              <w:numPr>
                <w:ilvl w:val="0"/>
                <w:numId w:val="239"/>
              </w:numPr>
              <w:spacing w:before="0" w:beforeAutospacing="0" w:after="0" w:afterAutospacing="0"/>
              <w:ind w:left="0" w:firstLine="271"/>
              <w:jc w:val="both"/>
              <w:rPr>
                <w:bCs/>
                <w:sz w:val="22"/>
                <w:szCs w:val="22"/>
              </w:rPr>
            </w:pPr>
            <w:r w:rsidRPr="003D0572">
              <w:rPr>
                <w:bCs/>
                <w:sz w:val="22"/>
                <w:szCs w:val="22"/>
              </w:rPr>
              <w:t xml:space="preserve">приобретение навыков самообслуживания;  </w:t>
            </w:r>
          </w:p>
          <w:p w14:paraId="642BA3B9" w14:textId="77777777" w:rsidR="003D0572" w:rsidRPr="003D0572" w:rsidRDefault="003D0572" w:rsidP="00197B16">
            <w:pPr>
              <w:pStyle w:val="af0"/>
              <w:numPr>
                <w:ilvl w:val="0"/>
                <w:numId w:val="239"/>
              </w:numPr>
              <w:spacing w:before="0" w:beforeAutospacing="0" w:after="0" w:afterAutospacing="0"/>
              <w:ind w:left="0" w:firstLine="271"/>
              <w:jc w:val="both"/>
              <w:rPr>
                <w:bCs/>
                <w:sz w:val="22"/>
                <w:szCs w:val="22"/>
              </w:rPr>
            </w:pPr>
            <w:r w:rsidRPr="003D0572">
              <w:rPr>
                <w:bCs/>
                <w:sz w:val="22"/>
                <w:szCs w:val="22"/>
              </w:rPr>
              <w:t>задавать вопросы, необходимые для организации собственной деятельности и сотрудничества с партнёром;</w:t>
            </w:r>
          </w:p>
          <w:p w14:paraId="7934CFF6" w14:textId="77777777" w:rsidR="003D0572" w:rsidRPr="003D0572" w:rsidRDefault="003D0572" w:rsidP="00197B16">
            <w:pPr>
              <w:pStyle w:val="af0"/>
              <w:numPr>
                <w:ilvl w:val="0"/>
                <w:numId w:val="239"/>
              </w:numPr>
              <w:spacing w:before="0" w:beforeAutospacing="0" w:after="0" w:afterAutospacing="0"/>
              <w:ind w:left="0" w:firstLine="271"/>
              <w:jc w:val="both"/>
              <w:rPr>
                <w:bCs/>
                <w:sz w:val="22"/>
                <w:szCs w:val="22"/>
              </w:rPr>
            </w:pPr>
            <w:r w:rsidRPr="003D0572">
              <w:rPr>
                <w:bCs/>
                <w:sz w:val="22"/>
                <w:szCs w:val="22"/>
              </w:rPr>
              <w:t>осуществлять взаимный контроль и оказывать в сотрудничестве необходимую взаимопомощь;</w:t>
            </w:r>
          </w:p>
          <w:p w14:paraId="7A1B15D0" w14:textId="77777777" w:rsidR="003D0572" w:rsidRPr="003D0572" w:rsidRDefault="003D0572" w:rsidP="00197B16">
            <w:pPr>
              <w:pStyle w:val="af0"/>
              <w:numPr>
                <w:ilvl w:val="0"/>
                <w:numId w:val="239"/>
              </w:numPr>
              <w:spacing w:before="0" w:beforeAutospacing="0" w:after="0" w:afterAutospacing="0"/>
              <w:ind w:left="0" w:firstLine="271"/>
              <w:jc w:val="both"/>
              <w:rPr>
                <w:bCs/>
                <w:sz w:val="22"/>
                <w:szCs w:val="22"/>
              </w:rPr>
            </w:pPr>
            <w:r w:rsidRPr="003D0572">
              <w:rPr>
                <w:bCs/>
                <w:sz w:val="22"/>
                <w:szCs w:val="22"/>
              </w:rPr>
              <w:t>адекватно использовать речь для планирования и регуляции своей деятельности;</w:t>
            </w:r>
          </w:p>
          <w:p w14:paraId="67AC68F3" w14:textId="4B8BA8B5" w:rsidR="003D0572" w:rsidRPr="003D0572" w:rsidRDefault="003D0572" w:rsidP="00197B16">
            <w:pPr>
              <w:pStyle w:val="af0"/>
              <w:numPr>
                <w:ilvl w:val="0"/>
                <w:numId w:val="239"/>
              </w:numPr>
              <w:spacing w:before="0" w:beforeAutospacing="0" w:after="0" w:afterAutospacing="0"/>
              <w:ind w:left="0" w:firstLine="271"/>
              <w:jc w:val="both"/>
              <w:rPr>
                <w:bCs/>
                <w:sz w:val="22"/>
                <w:szCs w:val="22"/>
              </w:rPr>
            </w:pPr>
            <w:r w:rsidRPr="003D0572">
              <w:rPr>
                <w:bCs/>
                <w:sz w:val="22"/>
                <w:szCs w:val="22"/>
              </w:rPr>
              <w:t>адекватно использовать речевые средства для эффективного решения разнообразных коммуникативных задач.</w:t>
            </w:r>
          </w:p>
          <w:p w14:paraId="0E0D2C6F" w14:textId="4FF1E32C" w:rsidR="00343EE1" w:rsidRPr="004317BD" w:rsidRDefault="00343EE1" w:rsidP="00B21E21">
            <w:pPr>
              <w:ind w:firstLine="271"/>
              <w:rPr>
                <w:rFonts w:eastAsia="Times New Roman"/>
                <w:b/>
                <w:sz w:val="21"/>
                <w:szCs w:val="21"/>
                <w:lang w:val="ru-RU"/>
              </w:rPr>
            </w:pPr>
          </w:p>
        </w:tc>
        <w:tc>
          <w:tcPr>
            <w:tcW w:w="4537" w:type="dxa"/>
          </w:tcPr>
          <w:p w14:paraId="3B454EA9" w14:textId="77777777" w:rsidR="009220BE" w:rsidRPr="00864022" w:rsidRDefault="009220BE" w:rsidP="00B21E21">
            <w:pPr>
              <w:pStyle w:val="af0"/>
              <w:shd w:val="clear" w:color="auto" w:fill="FFFFFF"/>
              <w:spacing w:before="0" w:beforeAutospacing="0" w:after="0" w:afterAutospacing="0"/>
              <w:ind w:left="271"/>
              <w:rPr>
                <w:b/>
                <w:i/>
                <w:sz w:val="22"/>
                <w:szCs w:val="22"/>
              </w:rPr>
            </w:pPr>
            <w:r w:rsidRPr="00864022">
              <w:rPr>
                <w:b/>
                <w:i/>
                <w:sz w:val="22"/>
                <w:szCs w:val="22"/>
              </w:rPr>
              <w:t>Выпускник получит возможность научиться:</w:t>
            </w:r>
          </w:p>
          <w:p w14:paraId="50244CD0" w14:textId="77777777" w:rsidR="003D0572" w:rsidRPr="00864022" w:rsidRDefault="003D0572" w:rsidP="00197B16">
            <w:pPr>
              <w:pStyle w:val="af0"/>
              <w:numPr>
                <w:ilvl w:val="0"/>
                <w:numId w:val="239"/>
              </w:numPr>
              <w:spacing w:before="0" w:beforeAutospacing="0" w:after="0" w:afterAutospacing="0"/>
              <w:ind w:left="0" w:firstLine="271"/>
              <w:jc w:val="both"/>
              <w:rPr>
                <w:bCs/>
                <w:i/>
                <w:sz w:val="22"/>
                <w:szCs w:val="22"/>
              </w:rPr>
            </w:pPr>
            <w:r w:rsidRPr="00864022">
              <w:rPr>
                <w:bCs/>
                <w:i/>
                <w:sz w:val="22"/>
                <w:szCs w:val="22"/>
              </w:rPr>
              <w:t xml:space="preserve">овладение технологическими приемами ручной обработки материалов; </w:t>
            </w:r>
          </w:p>
          <w:p w14:paraId="1BA3AA05" w14:textId="77777777" w:rsidR="003D0572" w:rsidRPr="00864022" w:rsidRDefault="003D0572" w:rsidP="00197B16">
            <w:pPr>
              <w:pStyle w:val="af0"/>
              <w:numPr>
                <w:ilvl w:val="0"/>
                <w:numId w:val="239"/>
              </w:numPr>
              <w:spacing w:before="0" w:beforeAutospacing="0" w:after="0" w:afterAutospacing="0"/>
              <w:ind w:left="0" w:firstLine="271"/>
              <w:jc w:val="both"/>
              <w:rPr>
                <w:bCs/>
                <w:i/>
                <w:sz w:val="22"/>
                <w:szCs w:val="22"/>
              </w:rPr>
            </w:pPr>
            <w:r w:rsidRPr="00864022">
              <w:rPr>
                <w:bCs/>
                <w:i/>
                <w:sz w:val="22"/>
                <w:szCs w:val="22"/>
              </w:rPr>
              <w:t>усвоение правил техники безопасности;</w:t>
            </w:r>
          </w:p>
          <w:p w14:paraId="79675525" w14:textId="2B035FE5" w:rsidR="003D0572" w:rsidRPr="00864022" w:rsidRDefault="003D0572" w:rsidP="00197B16">
            <w:pPr>
              <w:pStyle w:val="af0"/>
              <w:numPr>
                <w:ilvl w:val="0"/>
                <w:numId w:val="239"/>
              </w:numPr>
              <w:spacing w:before="0" w:beforeAutospacing="0" w:after="0" w:afterAutospacing="0"/>
              <w:ind w:left="0" w:firstLine="271"/>
              <w:jc w:val="both"/>
              <w:rPr>
                <w:bCs/>
                <w:i/>
                <w:sz w:val="22"/>
                <w:szCs w:val="22"/>
              </w:rPr>
            </w:pPr>
            <w:r w:rsidRPr="00864022">
              <w:rPr>
                <w:bCs/>
                <w:i/>
                <w:sz w:val="22"/>
                <w:szCs w:val="2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14:paraId="0C3A61EF" w14:textId="21CB563E" w:rsidR="003D0572" w:rsidRPr="00864022" w:rsidRDefault="003D0572" w:rsidP="00197B16">
            <w:pPr>
              <w:pStyle w:val="af0"/>
              <w:numPr>
                <w:ilvl w:val="0"/>
                <w:numId w:val="239"/>
              </w:numPr>
              <w:spacing w:before="0" w:beforeAutospacing="0" w:after="0" w:afterAutospacing="0"/>
              <w:ind w:left="0" w:firstLine="271"/>
              <w:jc w:val="both"/>
              <w:rPr>
                <w:bCs/>
                <w:i/>
                <w:sz w:val="22"/>
                <w:szCs w:val="22"/>
              </w:rPr>
            </w:pPr>
            <w:r w:rsidRPr="00864022">
              <w:rPr>
                <w:bCs/>
                <w:i/>
                <w:sz w:val="22"/>
                <w:szCs w:val="22"/>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14:paraId="2A6E62BC" w14:textId="77777777" w:rsidR="00343EE1" w:rsidRPr="00864022" w:rsidRDefault="00343EE1" w:rsidP="00B21E21">
            <w:pPr>
              <w:pStyle w:val="af0"/>
              <w:shd w:val="clear" w:color="auto" w:fill="FFFFFF"/>
              <w:spacing w:before="0" w:beforeAutospacing="0" w:after="0" w:afterAutospacing="0"/>
              <w:ind w:firstLine="271"/>
              <w:rPr>
                <w:b/>
                <w:i/>
                <w:sz w:val="22"/>
                <w:szCs w:val="22"/>
              </w:rPr>
            </w:pPr>
          </w:p>
        </w:tc>
      </w:tr>
      <w:tr w:rsidR="00343EE1" w:rsidRPr="00CD0D74" w14:paraId="3A330C63" w14:textId="77777777" w:rsidTr="00F41ACB">
        <w:tc>
          <w:tcPr>
            <w:tcW w:w="9923" w:type="dxa"/>
            <w:gridSpan w:val="4"/>
          </w:tcPr>
          <w:p w14:paraId="596CB39A" w14:textId="08668D8D" w:rsidR="00343EE1" w:rsidRPr="00AC3CE2" w:rsidRDefault="00956C51" w:rsidP="00343EE1">
            <w:pPr>
              <w:pStyle w:val="af0"/>
              <w:shd w:val="clear" w:color="auto" w:fill="FFFFFF"/>
              <w:spacing w:before="0" w:beforeAutospacing="0" w:after="0" w:afterAutospacing="0"/>
              <w:rPr>
                <w:b/>
                <w:sz w:val="22"/>
                <w:szCs w:val="22"/>
              </w:rPr>
            </w:pPr>
            <w:r w:rsidRPr="00AC3CE2">
              <w:rPr>
                <w:b/>
              </w:rPr>
              <w:t xml:space="preserve">                                                </w:t>
            </w:r>
            <w:r w:rsidR="00343EE1" w:rsidRPr="00AC3CE2">
              <w:rPr>
                <w:b/>
              </w:rPr>
              <w:t>1.2.5.61.</w:t>
            </w:r>
            <w:r w:rsidRPr="00AC3CE2">
              <w:rPr>
                <w:b/>
              </w:rPr>
              <w:t>Развивающий курс</w:t>
            </w:r>
            <w:r w:rsidR="00AC3CE2" w:rsidRPr="00AC3CE2">
              <w:rPr>
                <w:b/>
              </w:rPr>
              <w:t xml:space="preserve"> ВД</w:t>
            </w:r>
            <w:r w:rsidRPr="00AC3CE2">
              <w:rPr>
                <w:b/>
              </w:rPr>
              <w:t xml:space="preserve"> «</w:t>
            </w:r>
            <w:r w:rsidR="00343EE1" w:rsidRPr="00AC3CE2">
              <w:rPr>
                <w:b/>
              </w:rPr>
              <w:t>Олимпиадная математика</w:t>
            </w:r>
            <w:r w:rsidRPr="00AC3CE2">
              <w:rPr>
                <w:b/>
              </w:rPr>
              <w:t>»</w:t>
            </w:r>
            <w:r w:rsidR="00343EE1" w:rsidRPr="00AC3CE2">
              <w:t xml:space="preserve">                                    </w:t>
            </w:r>
          </w:p>
        </w:tc>
      </w:tr>
      <w:tr w:rsidR="00343EE1" w:rsidRPr="00CD0D74" w14:paraId="21F40708" w14:textId="77777777" w:rsidTr="00F41ACB">
        <w:tc>
          <w:tcPr>
            <w:tcW w:w="1185" w:type="dxa"/>
          </w:tcPr>
          <w:p w14:paraId="536F0BF4" w14:textId="77777777" w:rsidR="00343EE1" w:rsidRDefault="00343EE1" w:rsidP="00343EE1">
            <w:pPr>
              <w:pStyle w:val="c7"/>
              <w:tabs>
                <w:tab w:val="center" w:pos="5481"/>
                <w:tab w:val="left" w:pos="10175"/>
              </w:tabs>
              <w:spacing w:before="0" w:beforeAutospacing="0" w:after="0" w:afterAutospacing="0"/>
              <w:rPr>
                <w:b/>
                <w:sz w:val="22"/>
                <w:szCs w:val="22"/>
              </w:rPr>
            </w:pPr>
          </w:p>
        </w:tc>
        <w:tc>
          <w:tcPr>
            <w:tcW w:w="4201" w:type="dxa"/>
            <w:gridSpan w:val="2"/>
          </w:tcPr>
          <w:p w14:paraId="45C158CD" w14:textId="4EBD8504" w:rsidR="009220BE" w:rsidRPr="00B21E21" w:rsidRDefault="009220BE" w:rsidP="00B21E21">
            <w:pPr>
              <w:pStyle w:val="afe"/>
              <w:tabs>
                <w:tab w:val="left" w:pos="601"/>
              </w:tabs>
              <w:ind w:left="271"/>
              <w:rPr>
                <w:b/>
                <w:sz w:val="22"/>
                <w:szCs w:val="22"/>
              </w:rPr>
            </w:pPr>
            <w:r w:rsidRPr="00B21E21">
              <w:rPr>
                <w:b/>
                <w:sz w:val="22"/>
                <w:szCs w:val="22"/>
              </w:rPr>
              <w:t>Выпускник научится:</w:t>
            </w:r>
          </w:p>
          <w:p w14:paraId="7912504E" w14:textId="77777777" w:rsidR="00864022" w:rsidRPr="00864022" w:rsidRDefault="00864022" w:rsidP="00197B16">
            <w:pPr>
              <w:pStyle w:val="afe"/>
              <w:widowControl w:val="0"/>
              <w:numPr>
                <w:ilvl w:val="0"/>
                <w:numId w:val="240"/>
              </w:numPr>
              <w:tabs>
                <w:tab w:val="left" w:pos="601"/>
                <w:tab w:val="left" w:pos="1211"/>
              </w:tabs>
              <w:autoSpaceDE w:val="0"/>
              <w:autoSpaceDN w:val="0"/>
              <w:spacing w:before="1"/>
              <w:ind w:left="0" w:firstLine="271"/>
              <w:contextualSpacing w:val="0"/>
              <w:rPr>
                <w:rFonts w:ascii="Symbol" w:hAnsi="Symbol"/>
                <w:sz w:val="22"/>
                <w:szCs w:val="22"/>
              </w:rPr>
            </w:pPr>
            <w:r w:rsidRPr="00864022">
              <w:rPr>
                <w:sz w:val="22"/>
                <w:szCs w:val="22"/>
              </w:rPr>
              <w:t>извлекать информацию, представленную в таблицах, на диаграммах,</w:t>
            </w:r>
            <w:r w:rsidRPr="00864022">
              <w:rPr>
                <w:spacing w:val="-5"/>
                <w:sz w:val="22"/>
                <w:szCs w:val="22"/>
              </w:rPr>
              <w:t xml:space="preserve"> </w:t>
            </w:r>
            <w:r w:rsidRPr="00864022">
              <w:rPr>
                <w:sz w:val="22"/>
                <w:szCs w:val="22"/>
              </w:rPr>
              <w:t>графиках,</w:t>
            </w:r>
          </w:p>
          <w:p w14:paraId="4E9FADBB" w14:textId="77777777" w:rsidR="00864022" w:rsidRPr="00864022" w:rsidRDefault="00864022" w:rsidP="00197B16">
            <w:pPr>
              <w:pStyle w:val="afe"/>
              <w:widowControl w:val="0"/>
              <w:numPr>
                <w:ilvl w:val="0"/>
                <w:numId w:val="240"/>
              </w:numPr>
              <w:tabs>
                <w:tab w:val="left" w:pos="601"/>
                <w:tab w:val="left" w:pos="1211"/>
              </w:tabs>
              <w:autoSpaceDE w:val="0"/>
              <w:autoSpaceDN w:val="0"/>
              <w:ind w:left="0" w:firstLine="271"/>
              <w:contextualSpacing w:val="0"/>
              <w:rPr>
                <w:rFonts w:ascii="Symbol" w:hAnsi="Symbol"/>
                <w:sz w:val="22"/>
                <w:szCs w:val="22"/>
              </w:rPr>
            </w:pPr>
            <w:r w:rsidRPr="00864022">
              <w:rPr>
                <w:sz w:val="22"/>
                <w:szCs w:val="22"/>
              </w:rPr>
              <w:t>решать нестандартные уравнения и неравенства, квадратные</w:t>
            </w:r>
            <w:r w:rsidRPr="00864022">
              <w:rPr>
                <w:spacing w:val="-9"/>
                <w:sz w:val="22"/>
                <w:szCs w:val="22"/>
              </w:rPr>
              <w:t xml:space="preserve"> </w:t>
            </w:r>
            <w:r w:rsidRPr="00864022">
              <w:rPr>
                <w:sz w:val="22"/>
                <w:szCs w:val="22"/>
              </w:rPr>
              <w:t>уравнения;</w:t>
            </w:r>
          </w:p>
          <w:p w14:paraId="5ED8C044" w14:textId="77777777" w:rsidR="00864022" w:rsidRPr="00864022" w:rsidRDefault="00864022" w:rsidP="00197B16">
            <w:pPr>
              <w:pStyle w:val="afe"/>
              <w:widowControl w:val="0"/>
              <w:numPr>
                <w:ilvl w:val="0"/>
                <w:numId w:val="240"/>
              </w:numPr>
              <w:tabs>
                <w:tab w:val="left" w:pos="601"/>
                <w:tab w:val="left" w:pos="1211"/>
              </w:tabs>
              <w:autoSpaceDE w:val="0"/>
              <w:autoSpaceDN w:val="0"/>
              <w:ind w:left="0" w:firstLine="271"/>
              <w:contextualSpacing w:val="0"/>
              <w:rPr>
                <w:rFonts w:ascii="Symbol" w:hAnsi="Symbol"/>
                <w:sz w:val="22"/>
                <w:szCs w:val="22"/>
              </w:rPr>
            </w:pPr>
            <w:r w:rsidRPr="00864022">
              <w:rPr>
                <w:sz w:val="22"/>
                <w:szCs w:val="22"/>
              </w:rPr>
              <w:t>формализовать и структурировать</w:t>
            </w:r>
            <w:r w:rsidRPr="00864022">
              <w:rPr>
                <w:spacing w:val="2"/>
                <w:sz w:val="22"/>
                <w:szCs w:val="22"/>
              </w:rPr>
              <w:t xml:space="preserve"> </w:t>
            </w:r>
            <w:r w:rsidRPr="00864022">
              <w:rPr>
                <w:sz w:val="22"/>
                <w:szCs w:val="22"/>
              </w:rPr>
              <w:t>информацию;</w:t>
            </w:r>
          </w:p>
          <w:p w14:paraId="3C54C8AB" w14:textId="77777777" w:rsidR="00864022" w:rsidRPr="00864022" w:rsidRDefault="00864022" w:rsidP="00197B16">
            <w:pPr>
              <w:pStyle w:val="afe"/>
              <w:widowControl w:val="0"/>
              <w:numPr>
                <w:ilvl w:val="0"/>
                <w:numId w:val="240"/>
              </w:numPr>
              <w:tabs>
                <w:tab w:val="left" w:pos="601"/>
                <w:tab w:val="left" w:pos="1211"/>
              </w:tabs>
              <w:autoSpaceDE w:val="0"/>
              <w:autoSpaceDN w:val="0"/>
              <w:spacing w:before="85"/>
              <w:ind w:left="0" w:right="223" w:firstLine="271"/>
              <w:contextualSpacing w:val="0"/>
              <w:jc w:val="both"/>
              <w:rPr>
                <w:rFonts w:ascii="Symbol" w:hAnsi="Symbol"/>
                <w:sz w:val="22"/>
                <w:szCs w:val="22"/>
              </w:rPr>
            </w:pPr>
            <w:r w:rsidRPr="00864022">
              <w:rPr>
                <w:sz w:val="22"/>
                <w:szCs w:val="22"/>
              </w:rPr>
              <w:t>выбирать способ представления данных в соответствии с поставленной задачей – в таблицы, схемы, графики, диаграммы с использованием соответствующих программных средств обработки</w:t>
            </w:r>
            <w:r w:rsidRPr="00864022">
              <w:rPr>
                <w:spacing w:val="-1"/>
                <w:sz w:val="22"/>
                <w:szCs w:val="22"/>
              </w:rPr>
              <w:t xml:space="preserve"> </w:t>
            </w:r>
            <w:r w:rsidRPr="00864022">
              <w:rPr>
                <w:sz w:val="22"/>
                <w:szCs w:val="22"/>
              </w:rPr>
              <w:t>данных;</w:t>
            </w:r>
          </w:p>
          <w:p w14:paraId="1BA32B67" w14:textId="77777777" w:rsidR="00864022" w:rsidRPr="00864022" w:rsidRDefault="00864022" w:rsidP="00197B16">
            <w:pPr>
              <w:pStyle w:val="afe"/>
              <w:widowControl w:val="0"/>
              <w:numPr>
                <w:ilvl w:val="0"/>
                <w:numId w:val="240"/>
              </w:numPr>
              <w:tabs>
                <w:tab w:val="left" w:pos="601"/>
                <w:tab w:val="left" w:pos="1211"/>
              </w:tabs>
              <w:autoSpaceDE w:val="0"/>
              <w:autoSpaceDN w:val="0"/>
              <w:spacing w:before="85"/>
              <w:ind w:left="0" w:right="223" w:firstLine="271"/>
              <w:contextualSpacing w:val="0"/>
              <w:jc w:val="both"/>
              <w:rPr>
                <w:rFonts w:ascii="Symbol" w:hAnsi="Symbol"/>
                <w:sz w:val="22"/>
                <w:szCs w:val="22"/>
              </w:rPr>
            </w:pPr>
            <w:r w:rsidRPr="00864022">
              <w:rPr>
                <w:sz w:val="22"/>
                <w:szCs w:val="22"/>
              </w:rPr>
              <w:t>грамотно применять математическую символику, использовать различные математические языки;</w:t>
            </w:r>
          </w:p>
          <w:p w14:paraId="5DC4DBBE" w14:textId="77777777" w:rsidR="00864022" w:rsidRPr="00864022" w:rsidRDefault="00864022" w:rsidP="00197B16">
            <w:pPr>
              <w:pStyle w:val="afe"/>
              <w:widowControl w:val="0"/>
              <w:numPr>
                <w:ilvl w:val="0"/>
                <w:numId w:val="240"/>
              </w:numPr>
              <w:tabs>
                <w:tab w:val="left" w:pos="601"/>
                <w:tab w:val="left" w:pos="1211"/>
              </w:tabs>
              <w:autoSpaceDE w:val="0"/>
              <w:autoSpaceDN w:val="0"/>
              <w:spacing w:before="85"/>
              <w:ind w:left="0" w:right="223" w:firstLine="271"/>
              <w:contextualSpacing w:val="0"/>
              <w:jc w:val="both"/>
              <w:rPr>
                <w:rFonts w:ascii="Symbol" w:hAnsi="Symbol"/>
                <w:sz w:val="22"/>
                <w:szCs w:val="22"/>
              </w:rPr>
            </w:pPr>
            <w:r w:rsidRPr="00864022">
              <w:rPr>
                <w:sz w:val="22"/>
                <w:szCs w:val="22"/>
              </w:rPr>
              <w:t xml:space="preserve">основным способам представления и анализа статистических данных; </w:t>
            </w:r>
          </w:p>
          <w:p w14:paraId="662A6F3F" w14:textId="780EA9E5" w:rsidR="00343EE1" w:rsidRPr="00B21E21" w:rsidRDefault="00864022" w:rsidP="00197B16">
            <w:pPr>
              <w:pStyle w:val="afe"/>
              <w:numPr>
                <w:ilvl w:val="0"/>
                <w:numId w:val="240"/>
              </w:numPr>
              <w:shd w:val="clear" w:color="auto" w:fill="FFFFFF"/>
              <w:tabs>
                <w:tab w:val="left" w:pos="601"/>
              </w:tabs>
              <w:ind w:left="0" w:firstLine="271"/>
              <w:jc w:val="both"/>
              <w:rPr>
                <w:b/>
                <w:sz w:val="22"/>
                <w:szCs w:val="22"/>
              </w:rPr>
            </w:pPr>
            <w:r w:rsidRPr="00B21E21">
              <w:rPr>
                <w:sz w:val="22"/>
                <w:szCs w:val="22"/>
              </w:rPr>
              <w:t xml:space="preserve">использовать геометрический язык </w:t>
            </w:r>
            <w:r w:rsidRPr="00B21E21">
              <w:rPr>
                <w:spacing w:val="-3"/>
                <w:sz w:val="22"/>
                <w:szCs w:val="22"/>
              </w:rPr>
              <w:t xml:space="preserve">для </w:t>
            </w:r>
            <w:r w:rsidRPr="00B21E21">
              <w:rPr>
                <w:sz w:val="22"/>
                <w:szCs w:val="22"/>
              </w:rPr>
              <w:t>описания предметов окружающего мира, развитие пространственных представлений и изобразительных умений, приобретение навыков геометрических</w:t>
            </w:r>
            <w:r w:rsidRPr="00B21E21">
              <w:rPr>
                <w:spacing w:val="-4"/>
                <w:sz w:val="22"/>
                <w:szCs w:val="22"/>
              </w:rPr>
              <w:t xml:space="preserve"> </w:t>
            </w:r>
            <w:r w:rsidRPr="00B21E21">
              <w:rPr>
                <w:sz w:val="22"/>
                <w:szCs w:val="22"/>
              </w:rPr>
              <w:t>построений.</w:t>
            </w:r>
          </w:p>
        </w:tc>
        <w:tc>
          <w:tcPr>
            <w:tcW w:w="4537" w:type="dxa"/>
          </w:tcPr>
          <w:p w14:paraId="6CE7712C" w14:textId="2B01CB6D" w:rsidR="009220BE" w:rsidRPr="00864022" w:rsidRDefault="009220BE" w:rsidP="00B21E21">
            <w:pPr>
              <w:pStyle w:val="af0"/>
              <w:shd w:val="clear" w:color="auto" w:fill="FFFFFF"/>
              <w:tabs>
                <w:tab w:val="left" w:pos="601"/>
              </w:tabs>
              <w:spacing w:before="0" w:beforeAutospacing="0" w:after="0" w:afterAutospacing="0"/>
              <w:ind w:left="271"/>
              <w:rPr>
                <w:b/>
                <w:i/>
                <w:sz w:val="22"/>
                <w:szCs w:val="22"/>
              </w:rPr>
            </w:pPr>
            <w:r w:rsidRPr="00864022">
              <w:rPr>
                <w:b/>
                <w:i/>
                <w:sz w:val="22"/>
                <w:szCs w:val="22"/>
              </w:rPr>
              <w:t>Выпускник получит возможность научиться:</w:t>
            </w:r>
          </w:p>
          <w:p w14:paraId="66EF96C7" w14:textId="77777777" w:rsidR="00864022" w:rsidRPr="00864022" w:rsidRDefault="00864022" w:rsidP="00197B16">
            <w:pPr>
              <w:pStyle w:val="afe"/>
              <w:widowControl w:val="0"/>
              <w:numPr>
                <w:ilvl w:val="0"/>
                <w:numId w:val="240"/>
              </w:numPr>
              <w:tabs>
                <w:tab w:val="left" w:pos="601"/>
                <w:tab w:val="left" w:pos="1211"/>
              </w:tabs>
              <w:autoSpaceDE w:val="0"/>
              <w:autoSpaceDN w:val="0"/>
              <w:spacing w:before="2"/>
              <w:ind w:left="0" w:right="227" w:firstLine="271"/>
              <w:contextualSpacing w:val="0"/>
              <w:rPr>
                <w:rFonts w:ascii="Symbol" w:hAnsi="Symbol"/>
                <w:i/>
                <w:sz w:val="22"/>
                <w:szCs w:val="22"/>
              </w:rPr>
            </w:pPr>
            <w:r w:rsidRPr="00864022">
              <w:rPr>
                <w:i/>
                <w:sz w:val="22"/>
                <w:szCs w:val="22"/>
              </w:rPr>
              <w:t>формирование представлений о статистических закономерностях в реальном мире и о различных способах их изучения, о простейших вероятностных</w:t>
            </w:r>
            <w:r w:rsidRPr="00864022">
              <w:rPr>
                <w:i/>
                <w:spacing w:val="-17"/>
                <w:sz w:val="22"/>
                <w:szCs w:val="22"/>
              </w:rPr>
              <w:t xml:space="preserve"> </w:t>
            </w:r>
            <w:r w:rsidRPr="00864022">
              <w:rPr>
                <w:i/>
                <w:sz w:val="22"/>
                <w:szCs w:val="22"/>
              </w:rPr>
              <w:t>моделях;</w:t>
            </w:r>
          </w:p>
          <w:p w14:paraId="10783EE4" w14:textId="77777777" w:rsidR="00864022" w:rsidRPr="00864022" w:rsidRDefault="00864022" w:rsidP="00197B16">
            <w:pPr>
              <w:pStyle w:val="afe"/>
              <w:widowControl w:val="0"/>
              <w:numPr>
                <w:ilvl w:val="0"/>
                <w:numId w:val="240"/>
              </w:numPr>
              <w:tabs>
                <w:tab w:val="left" w:pos="601"/>
                <w:tab w:val="left" w:pos="1211"/>
              </w:tabs>
              <w:autoSpaceDE w:val="0"/>
              <w:autoSpaceDN w:val="0"/>
              <w:ind w:left="0" w:right="230" w:firstLine="271"/>
              <w:contextualSpacing w:val="0"/>
              <w:rPr>
                <w:rFonts w:ascii="Symbol" w:hAnsi="Symbol"/>
                <w:i/>
                <w:sz w:val="22"/>
                <w:szCs w:val="22"/>
              </w:rPr>
            </w:pPr>
            <w:r w:rsidRPr="00864022">
              <w:rPr>
                <w:i/>
                <w:sz w:val="22"/>
                <w:szCs w:val="22"/>
              </w:rPr>
              <w:t>составлять и решать нестандартные уравнения, системы уравнений и неравенства при решении задач других учебных</w:t>
            </w:r>
            <w:r w:rsidRPr="00864022">
              <w:rPr>
                <w:i/>
                <w:spacing w:val="-1"/>
                <w:sz w:val="22"/>
                <w:szCs w:val="22"/>
              </w:rPr>
              <w:t xml:space="preserve"> </w:t>
            </w:r>
            <w:r w:rsidRPr="00864022">
              <w:rPr>
                <w:i/>
                <w:sz w:val="22"/>
                <w:szCs w:val="22"/>
              </w:rPr>
              <w:t>предметов;</w:t>
            </w:r>
          </w:p>
          <w:p w14:paraId="70116833" w14:textId="77777777" w:rsidR="00864022" w:rsidRPr="00864022" w:rsidRDefault="00864022" w:rsidP="00197B16">
            <w:pPr>
              <w:pStyle w:val="afe"/>
              <w:widowControl w:val="0"/>
              <w:numPr>
                <w:ilvl w:val="0"/>
                <w:numId w:val="240"/>
              </w:numPr>
              <w:tabs>
                <w:tab w:val="left" w:pos="601"/>
                <w:tab w:val="left" w:pos="1211"/>
              </w:tabs>
              <w:autoSpaceDE w:val="0"/>
              <w:autoSpaceDN w:val="0"/>
              <w:spacing w:before="4"/>
              <w:ind w:left="0" w:right="235" w:firstLine="271"/>
              <w:contextualSpacing w:val="0"/>
              <w:rPr>
                <w:rFonts w:ascii="Symbol" w:hAnsi="Symbol"/>
                <w:i/>
                <w:sz w:val="22"/>
                <w:szCs w:val="22"/>
              </w:rPr>
            </w:pPr>
            <w:r w:rsidRPr="00864022">
              <w:rPr>
                <w:i/>
                <w:sz w:val="22"/>
                <w:szCs w:val="22"/>
              </w:rPr>
              <w:t>использовать уравнения и неравенства для построения и исследования простейших математических моделей реальных ситуаций или прикладных</w:t>
            </w:r>
            <w:r w:rsidRPr="00864022">
              <w:rPr>
                <w:i/>
                <w:spacing w:val="-4"/>
                <w:sz w:val="22"/>
                <w:szCs w:val="22"/>
              </w:rPr>
              <w:t xml:space="preserve"> </w:t>
            </w:r>
            <w:r w:rsidRPr="00864022">
              <w:rPr>
                <w:i/>
                <w:sz w:val="22"/>
                <w:szCs w:val="22"/>
              </w:rPr>
              <w:t>задач;</w:t>
            </w:r>
          </w:p>
          <w:p w14:paraId="66D74F48" w14:textId="77777777" w:rsidR="00864022" w:rsidRPr="00864022" w:rsidRDefault="00864022" w:rsidP="00197B16">
            <w:pPr>
              <w:pStyle w:val="afe"/>
              <w:widowControl w:val="0"/>
              <w:numPr>
                <w:ilvl w:val="0"/>
                <w:numId w:val="240"/>
              </w:numPr>
              <w:tabs>
                <w:tab w:val="left" w:pos="601"/>
                <w:tab w:val="left" w:pos="1211"/>
              </w:tabs>
              <w:autoSpaceDE w:val="0"/>
              <w:autoSpaceDN w:val="0"/>
              <w:spacing w:before="4"/>
              <w:ind w:left="0" w:firstLine="271"/>
              <w:contextualSpacing w:val="0"/>
              <w:rPr>
                <w:rFonts w:ascii="Symbol" w:hAnsi="Symbol"/>
                <w:i/>
                <w:sz w:val="22"/>
                <w:szCs w:val="22"/>
              </w:rPr>
            </w:pPr>
            <w:r w:rsidRPr="00864022">
              <w:rPr>
                <w:i/>
                <w:sz w:val="22"/>
                <w:szCs w:val="22"/>
              </w:rPr>
              <w:t>выбирать оптимальный метод решения задачи, рассматривая различные</w:t>
            </w:r>
            <w:r w:rsidRPr="00864022">
              <w:rPr>
                <w:i/>
                <w:spacing w:val="-15"/>
                <w:sz w:val="22"/>
                <w:szCs w:val="22"/>
              </w:rPr>
              <w:t xml:space="preserve"> </w:t>
            </w:r>
            <w:r w:rsidRPr="00864022">
              <w:rPr>
                <w:i/>
                <w:sz w:val="22"/>
                <w:szCs w:val="22"/>
              </w:rPr>
              <w:t>методы;</w:t>
            </w:r>
          </w:p>
          <w:p w14:paraId="6D096694" w14:textId="77777777" w:rsidR="00864022" w:rsidRPr="00864022" w:rsidRDefault="00864022" w:rsidP="00197B16">
            <w:pPr>
              <w:pStyle w:val="afe"/>
              <w:widowControl w:val="0"/>
              <w:numPr>
                <w:ilvl w:val="0"/>
                <w:numId w:val="240"/>
              </w:numPr>
              <w:tabs>
                <w:tab w:val="left" w:pos="601"/>
                <w:tab w:val="left" w:pos="1211"/>
              </w:tabs>
              <w:autoSpaceDE w:val="0"/>
              <w:autoSpaceDN w:val="0"/>
              <w:ind w:left="0" w:firstLine="271"/>
              <w:contextualSpacing w:val="0"/>
              <w:rPr>
                <w:rFonts w:ascii="Symbol" w:hAnsi="Symbol"/>
                <w:i/>
                <w:sz w:val="22"/>
                <w:szCs w:val="22"/>
              </w:rPr>
            </w:pPr>
            <w:r w:rsidRPr="00864022">
              <w:rPr>
                <w:i/>
                <w:sz w:val="22"/>
                <w:szCs w:val="22"/>
              </w:rPr>
              <w:t>строить модель решения задачи, проводить доказательные</w:t>
            </w:r>
            <w:r w:rsidRPr="00864022">
              <w:rPr>
                <w:i/>
                <w:spacing w:val="-7"/>
                <w:sz w:val="22"/>
                <w:szCs w:val="22"/>
              </w:rPr>
              <w:t xml:space="preserve"> </w:t>
            </w:r>
            <w:r w:rsidRPr="00864022">
              <w:rPr>
                <w:i/>
                <w:sz w:val="22"/>
                <w:szCs w:val="22"/>
              </w:rPr>
              <w:t>рассуждения;</w:t>
            </w:r>
          </w:p>
          <w:p w14:paraId="1CB12B69" w14:textId="77777777" w:rsidR="00864022" w:rsidRPr="00864022" w:rsidRDefault="00864022" w:rsidP="00197B16">
            <w:pPr>
              <w:pStyle w:val="afe"/>
              <w:widowControl w:val="0"/>
              <w:numPr>
                <w:ilvl w:val="0"/>
                <w:numId w:val="240"/>
              </w:numPr>
              <w:tabs>
                <w:tab w:val="left" w:pos="601"/>
                <w:tab w:val="left" w:pos="1272"/>
                <w:tab w:val="left" w:pos="1273"/>
              </w:tabs>
              <w:autoSpaceDE w:val="0"/>
              <w:autoSpaceDN w:val="0"/>
              <w:spacing w:before="2"/>
              <w:ind w:left="0" w:right="236" w:firstLine="271"/>
              <w:contextualSpacing w:val="0"/>
              <w:rPr>
                <w:rFonts w:ascii="Symbol" w:hAnsi="Symbol"/>
                <w:i/>
                <w:sz w:val="22"/>
                <w:szCs w:val="22"/>
              </w:rPr>
            </w:pPr>
            <w:r w:rsidRPr="00864022">
              <w:rPr>
                <w:i/>
                <w:sz w:val="22"/>
                <w:szCs w:val="22"/>
              </w:rPr>
              <w:t>анализировать и интерпретировать результаты в контексте условия задачи, выбирать решения, не противоречащие</w:t>
            </w:r>
            <w:r w:rsidRPr="00864022">
              <w:rPr>
                <w:i/>
                <w:spacing w:val="-3"/>
                <w:sz w:val="22"/>
                <w:szCs w:val="22"/>
              </w:rPr>
              <w:t xml:space="preserve"> </w:t>
            </w:r>
            <w:r w:rsidRPr="00864022">
              <w:rPr>
                <w:i/>
                <w:sz w:val="22"/>
                <w:szCs w:val="22"/>
              </w:rPr>
              <w:t>контексту;</w:t>
            </w:r>
          </w:p>
          <w:p w14:paraId="53DB277F" w14:textId="77777777" w:rsidR="00864022" w:rsidRPr="00864022" w:rsidRDefault="00864022" w:rsidP="00197B16">
            <w:pPr>
              <w:pStyle w:val="afe"/>
              <w:widowControl w:val="0"/>
              <w:numPr>
                <w:ilvl w:val="0"/>
                <w:numId w:val="240"/>
              </w:numPr>
              <w:tabs>
                <w:tab w:val="left" w:pos="601"/>
                <w:tab w:val="left" w:pos="1272"/>
                <w:tab w:val="left" w:pos="1273"/>
              </w:tabs>
              <w:autoSpaceDE w:val="0"/>
              <w:autoSpaceDN w:val="0"/>
              <w:spacing w:before="2"/>
              <w:ind w:left="0" w:right="234" w:firstLine="271"/>
              <w:contextualSpacing w:val="0"/>
              <w:rPr>
                <w:rFonts w:ascii="Symbol" w:hAnsi="Symbol"/>
                <w:i/>
                <w:sz w:val="22"/>
                <w:szCs w:val="22"/>
              </w:rPr>
            </w:pPr>
            <w:r w:rsidRPr="00864022">
              <w:rPr>
                <w:i/>
                <w:sz w:val="22"/>
                <w:szCs w:val="22"/>
              </w:rPr>
              <w:t>применять для решения задач геометрические факты, если условия применения заданы в явной</w:t>
            </w:r>
            <w:r w:rsidRPr="00864022">
              <w:rPr>
                <w:i/>
                <w:spacing w:val="-1"/>
                <w:sz w:val="22"/>
                <w:szCs w:val="22"/>
              </w:rPr>
              <w:t xml:space="preserve"> </w:t>
            </w:r>
            <w:r w:rsidRPr="00864022">
              <w:rPr>
                <w:i/>
                <w:sz w:val="22"/>
                <w:szCs w:val="22"/>
              </w:rPr>
              <w:t>форме;</w:t>
            </w:r>
          </w:p>
          <w:p w14:paraId="19871080" w14:textId="77777777" w:rsidR="00864022" w:rsidRPr="00864022" w:rsidRDefault="00864022" w:rsidP="00197B16">
            <w:pPr>
              <w:pStyle w:val="afe"/>
              <w:widowControl w:val="0"/>
              <w:numPr>
                <w:ilvl w:val="0"/>
                <w:numId w:val="240"/>
              </w:numPr>
              <w:tabs>
                <w:tab w:val="left" w:pos="601"/>
                <w:tab w:val="left" w:pos="1272"/>
                <w:tab w:val="left" w:pos="1273"/>
              </w:tabs>
              <w:autoSpaceDE w:val="0"/>
              <w:autoSpaceDN w:val="0"/>
              <w:spacing w:before="7"/>
              <w:ind w:left="0" w:right="230" w:firstLine="271"/>
              <w:contextualSpacing w:val="0"/>
              <w:rPr>
                <w:rFonts w:ascii="Symbol" w:hAnsi="Symbol"/>
                <w:i/>
                <w:sz w:val="22"/>
                <w:szCs w:val="22"/>
              </w:rPr>
            </w:pPr>
            <w:r w:rsidRPr="00864022">
              <w:rPr>
                <w:i/>
                <w:sz w:val="22"/>
                <w:szCs w:val="22"/>
              </w:rPr>
              <w:t>извлекать, интерпретировать и преобразовывать информацию о геометрических фигурах, представленную на</w:t>
            </w:r>
            <w:r w:rsidRPr="00864022">
              <w:rPr>
                <w:i/>
                <w:spacing w:val="4"/>
                <w:sz w:val="22"/>
                <w:szCs w:val="22"/>
              </w:rPr>
              <w:t xml:space="preserve"> </w:t>
            </w:r>
            <w:r w:rsidRPr="00864022">
              <w:rPr>
                <w:i/>
                <w:sz w:val="22"/>
                <w:szCs w:val="22"/>
              </w:rPr>
              <w:t>чертежах.</w:t>
            </w:r>
          </w:p>
          <w:p w14:paraId="04FABB67" w14:textId="77777777" w:rsidR="00343EE1" w:rsidRPr="00864022" w:rsidRDefault="00343EE1" w:rsidP="00B21E21">
            <w:pPr>
              <w:pStyle w:val="af0"/>
              <w:shd w:val="clear" w:color="auto" w:fill="FFFFFF"/>
              <w:tabs>
                <w:tab w:val="left" w:pos="601"/>
              </w:tabs>
              <w:spacing w:before="0" w:beforeAutospacing="0" w:after="0" w:afterAutospacing="0"/>
              <w:ind w:firstLine="271"/>
              <w:rPr>
                <w:b/>
                <w:i/>
                <w:sz w:val="22"/>
                <w:szCs w:val="22"/>
              </w:rPr>
            </w:pPr>
          </w:p>
        </w:tc>
      </w:tr>
      <w:tr w:rsidR="00343EE1" w:rsidRPr="00CD0D74" w14:paraId="101D3E37" w14:textId="77777777" w:rsidTr="00F41ACB">
        <w:tc>
          <w:tcPr>
            <w:tcW w:w="9923" w:type="dxa"/>
            <w:gridSpan w:val="4"/>
          </w:tcPr>
          <w:p w14:paraId="5C6B0149" w14:textId="3E46B389" w:rsidR="00343EE1" w:rsidRPr="00AC3CE2" w:rsidRDefault="00956C51" w:rsidP="00343EE1">
            <w:pPr>
              <w:pStyle w:val="af0"/>
              <w:shd w:val="clear" w:color="auto" w:fill="FFFFFF"/>
              <w:spacing w:before="0" w:beforeAutospacing="0" w:after="0" w:afterAutospacing="0"/>
              <w:rPr>
                <w:b/>
                <w:sz w:val="22"/>
                <w:szCs w:val="22"/>
              </w:rPr>
            </w:pPr>
            <w:r w:rsidRPr="00864022">
              <w:rPr>
                <w:i/>
              </w:rPr>
              <w:t xml:space="preserve">         </w:t>
            </w:r>
            <w:r w:rsidR="00AC3CE2">
              <w:rPr>
                <w:i/>
              </w:rPr>
              <w:t xml:space="preserve">                         </w:t>
            </w:r>
            <w:r w:rsidRPr="00864022">
              <w:rPr>
                <w:i/>
              </w:rPr>
              <w:t xml:space="preserve">       </w:t>
            </w:r>
            <w:r w:rsidR="00343EE1" w:rsidRPr="00AC3CE2">
              <w:rPr>
                <w:b/>
              </w:rPr>
              <w:t>1.2.5.62.</w:t>
            </w:r>
            <w:r w:rsidRPr="00AC3CE2">
              <w:rPr>
                <w:b/>
              </w:rPr>
              <w:t>Развивающий курс</w:t>
            </w:r>
            <w:r w:rsidR="00AC3CE2" w:rsidRPr="00AC3CE2">
              <w:rPr>
                <w:b/>
              </w:rPr>
              <w:t xml:space="preserve"> ВД</w:t>
            </w:r>
            <w:r w:rsidRPr="00AC3CE2">
              <w:rPr>
                <w:b/>
              </w:rPr>
              <w:t xml:space="preserve"> «</w:t>
            </w:r>
            <w:r w:rsidR="00343EE1" w:rsidRPr="00AC3CE2">
              <w:rPr>
                <w:b/>
              </w:rPr>
              <w:t>Нестандартная математика</w:t>
            </w:r>
            <w:r w:rsidRPr="00AC3CE2">
              <w:rPr>
                <w:b/>
              </w:rPr>
              <w:t>»</w:t>
            </w:r>
            <w:r w:rsidR="00343EE1" w:rsidRPr="00AC3CE2">
              <w:rPr>
                <w:b/>
              </w:rPr>
              <w:t xml:space="preserve">                                    </w:t>
            </w:r>
          </w:p>
        </w:tc>
      </w:tr>
      <w:tr w:rsidR="00343EE1" w:rsidRPr="00CD0D74" w14:paraId="22180C5A" w14:textId="77777777" w:rsidTr="00F41ACB">
        <w:tc>
          <w:tcPr>
            <w:tcW w:w="1185" w:type="dxa"/>
          </w:tcPr>
          <w:p w14:paraId="4CE87EA6" w14:textId="77777777" w:rsidR="00343EE1" w:rsidRDefault="00343EE1" w:rsidP="00343EE1">
            <w:pPr>
              <w:pStyle w:val="c7"/>
              <w:tabs>
                <w:tab w:val="center" w:pos="5481"/>
                <w:tab w:val="left" w:pos="10175"/>
              </w:tabs>
              <w:spacing w:before="0" w:beforeAutospacing="0" w:after="0" w:afterAutospacing="0"/>
              <w:rPr>
                <w:b/>
                <w:sz w:val="22"/>
                <w:szCs w:val="22"/>
              </w:rPr>
            </w:pPr>
          </w:p>
        </w:tc>
        <w:tc>
          <w:tcPr>
            <w:tcW w:w="4201" w:type="dxa"/>
            <w:gridSpan w:val="2"/>
          </w:tcPr>
          <w:p w14:paraId="25788299" w14:textId="77777777" w:rsidR="009220BE" w:rsidRDefault="009220BE" w:rsidP="00B21E21">
            <w:pPr>
              <w:ind w:firstLine="271"/>
              <w:jc w:val="center"/>
              <w:rPr>
                <w:rFonts w:eastAsia="Times New Roman"/>
                <w:b/>
                <w:sz w:val="21"/>
                <w:szCs w:val="21"/>
                <w:lang w:val="ru-RU"/>
              </w:rPr>
            </w:pPr>
            <w:r w:rsidRPr="004317BD">
              <w:rPr>
                <w:rFonts w:eastAsia="Times New Roman"/>
                <w:b/>
                <w:sz w:val="21"/>
                <w:szCs w:val="21"/>
                <w:lang w:val="ru-RU"/>
              </w:rPr>
              <w:t>Выпускник научится:</w:t>
            </w:r>
          </w:p>
          <w:p w14:paraId="05797EAE" w14:textId="77777777" w:rsidR="009220BE" w:rsidRPr="009220BE" w:rsidRDefault="009220BE" w:rsidP="00197B16">
            <w:pPr>
              <w:widowControl/>
              <w:numPr>
                <w:ilvl w:val="0"/>
                <w:numId w:val="210"/>
              </w:numPr>
              <w:autoSpaceDE/>
              <w:autoSpaceDN/>
              <w:adjustRightInd/>
              <w:ind w:left="0" w:firstLine="271"/>
              <w:jc w:val="both"/>
              <w:rPr>
                <w:sz w:val="22"/>
                <w:szCs w:val="22"/>
                <w:lang w:val="ru-RU"/>
              </w:rPr>
            </w:pPr>
            <w:r w:rsidRPr="009220BE">
              <w:rPr>
                <w:sz w:val="22"/>
                <w:szCs w:val="22"/>
                <w:lang w:val="ru-RU"/>
              </w:rPr>
              <w:t>анализировать задачи, составлять план решения, решать задачи, делать выводы.</w:t>
            </w:r>
          </w:p>
          <w:p w14:paraId="20FD9D8C" w14:textId="7BD75F90" w:rsidR="009220BE" w:rsidRPr="009220BE" w:rsidRDefault="009220BE" w:rsidP="00197B16">
            <w:pPr>
              <w:widowControl/>
              <w:numPr>
                <w:ilvl w:val="0"/>
                <w:numId w:val="210"/>
              </w:numPr>
              <w:autoSpaceDE/>
              <w:autoSpaceDN/>
              <w:adjustRightInd/>
              <w:ind w:left="0" w:firstLine="271"/>
              <w:jc w:val="both"/>
              <w:rPr>
                <w:sz w:val="22"/>
                <w:szCs w:val="22"/>
                <w:lang w:val="ru-RU"/>
              </w:rPr>
            </w:pPr>
            <w:r>
              <w:rPr>
                <w:sz w:val="22"/>
                <w:szCs w:val="22"/>
                <w:lang w:val="ru-RU"/>
              </w:rPr>
              <w:t>р</w:t>
            </w:r>
            <w:r w:rsidRPr="009220BE">
              <w:rPr>
                <w:sz w:val="22"/>
                <w:szCs w:val="22"/>
                <w:lang w:val="ru-RU"/>
              </w:rPr>
              <w:t>ешать задачи на смекалку, на сообразительность.</w:t>
            </w:r>
          </w:p>
          <w:p w14:paraId="40F90476" w14:textId="27E2C1D4" w:rsidR="009220BE" w:rsidRPr="009220BE" w:rsidRDefault="009220BE" w:rsidP="00197B16">
            <w:pPr>
              <w:widowControl/>
              <w:numPr>
                <w:ilvl w:val="0"/>
                <w:numId w:val="210"/>
              </w:numPr>
              <w:autoSpaceDE/>
              <w:autoSpaceDN/>
              <w:adjustRightInd/>
              <w:ind w:left="0" w:firstLine="271"/>
              <w:jc w:val="both"/>
              <w:rPr>
                <w:sz w:val="22"/>
                <w:szCs w:val="22"/>
                <w:lang w:val="ru-RU"/>
              </w:rPr>
            </w:pPr>
            <w:r>
              <w:rPr>
                <w:sz w:val="22"/>
                <w:szCs w:val="22"/>
                <w:lang w:val="ru-RU"/>
              </w:rPr>
              <w:t>р</w:t>
            </w:r>
            <w:r w:rsidRPr="009220BE">
              <w:rPr>
                <w:sz w:val="22"/>
                <w:szCs w:val="22"/>
                <w:lang w:val="ru-RU"/>
              </w:rPr>
              <w:t>аботать в коллективе и самостоятельно.</w:t>
            </w:r>
          </w:p>
          <w:p w14:paraId="5436B499" w14:textId="3E5F6F7E" w:rsidR="009220BE" w:rsidRPr="009220BE" w:rsidRDefault="009220BE" w:rsidP="00197B16">
            <w:pPr>
              <w:widowControl/>
              <w:numPr>
                <w:ilvl w:val="0"/>
                <w:numId w:val="210"/>
              </w:numPr>
              <w:autoSpaceDE/>
              <w:autoSpaceDN/>
              <w:adjustRightInd/>
              <w:ind w:left="0" w:firstLine="271"/>
              <w:jc w:val="both"/>
              <w:rPr>
                <w:sz w:val="22"/>
                <w:szCs w:val="22"/>
                <w:lang w:val="ru-RU"/>
              </w:rPr>
            </w:pPr>
            <w:r>
              <w:rPr>
                <w:sz w:val="22"/>
                <w:szCs w:val="22"/>
                <w:lang w:val="ru-RU"/>
              </w:rPr>
              <w:t>пополня</w:t>
            </w:r>
            <w:r w:rsidRPr="009220BE">
              <w:rPr>
                <w:sz w:val="22"/>
                <w:szCs w:val="22"/>
                <w:lang w:val="ru-RU"/>
              </w:rPr>
              <w:t>ть свои математические знания</w:t>
            </w:r>
          </w:p>
          <w:p w14:paraId="0CE941E5" w14:textId="09D09464" w:rsidR="009220BE" w:rsidRPr="009220BE" w:rsidRDefault="009220BE" w:rsidP="00197B16">
            <w:pPr>
              <w:widowControl/>
              <w:numPr>
                <w:ilvl w:val="0"/>
                <w:numId w:val="210"/>
              </w:numPr>
              <w:autoSpaceDE/>
              <w:autoSpaceDN/>
              <w:adjustRightInd/>
              <w:ind w:left="0" w:firstLine="271"/>
              <w:jc w:val="both"/>
              <w:rPr>
                <w:sz w:val="22"/>
                <w:szCs w:val="22"/>
                <w:lang w:val="ru-RU"/>
              </w:rPr>
            </w:pPr>
            <w:r w:rsidRPr="009220BE">
              <w:rPr>
                <w:sz w:val="22"/>
                <w:szCs w:val="22"/>
                <w:lang w:val="ru-RU"/>
              </w:rPr>
              <w:t>работать с дополнительной литературой.</w:t>
            </w:r>
          </w:p>
          <w:p w14:paraId="0BF8A175" w14:textId="77777777" w:rsidR="009220BE" w:rsidRPr="009220BE" w:rsidRDefault="009220BE" w:rsidP="00197B16">
            <w:pPr>
              <w:widowControl/>
              <w:numPr>
                <w:ilvl w:val="0"/>
                <w:numId w:val="210"/>
              </w:numPr>
              <w:autoSpaceDE/>
              <w:autoSpaceDN/>
              <w:adjustRightInd/>
              <w:ind w:left="0" w:firstLine="271"/>
              <w:jc w:val="both"/>
              <w:rPr>
                <w:sz w:val="22"/>
                <w:szCs w:val="22"/>
                <w:lang w:val="ru-RU"/>
              </w:rPr>
            </w:pPr>
            <w:r w:rsidRPr="009220BE">
              <w:rPr>
                <w:sz w:val="22"/>
                <w:szCs w:val="22"/>
                <w:lang w:val="ru-RU"/>
              </w:rPr>
              <w:t>разрабатывать простейшие алгоритмы на ма</w:t>
            </w:r>
            <w:r w:rsidRPr="009220BE">
              <w:rPr>
                <w:sz w:val="22"/>
                <w:szCs w:val="22"/>
                <w:lang w:val="ru-RU"/>
              </w:rPr>
              <w:softHyphen/>
              <w:t>териале выполнения действий с натуральны</w:t>
            </w:r>
            <w:r w:rsidRPr="009220BE">
              <w:rPr>
                <w:sz w:val="22"/>
                <w:szCs w:val="22"/>
                <w:lang w:val="ru-RU"/>
              </w:rPr>
              <w:softHyphen/>
              <w:t>ми числами, обыкновенными и десятичными дробями, положительными и отрицательными числами;</w:t>
            </w:r>
          </w:p>
          <w:p w14:paraId="5C56AC3E" w14:textId="77777777" w:rsidR="009220BE" w:rsidRPr="009220BE" w:rsidRDefault="009220BE" w:rsidP="00197B16">
            <w:pPr>
              <w:widowControl/>
              <w:numPr>
                <w:ilvl w:val="0"/>
                <w:numId w:val="210"/>
              </w:numPr>
              <w:autoSpaceDE/>
              <w:autoSpaceDN/>
              <w:adjustRightInd/>
              <w:ind w:left="0" w:firstLine="271"/>
              <w:jc w:val="both"/>
              <w:rPr>
                <w:sz w:val="22"/>
                <w:szCs w:val="22"/>
                <w:lang w:val="ru-RU"/>
              </w:rPr>
            </w:pPr>
            <w:r w:rsidRPr="009220BE">
              <w:rPr>
                <w:sz w:val="22"/>
                <w:szCs w:val="22"/>
                <w:lang w:val="ru-RU"/>
              </w:rPr>
              <w:t>сверять, работая по плану, свои действия с це</w:t>
            </w:r>
            <w:r w:rsidRPr="009220BE">
              <w:rPr>
                <w:sz w:val="22"/>
                <w:szCs w:val="22"/>
                <w:lang w:val="ru-RU"/>
              </w:rPr>
              <w:softHyphen/>
              <w:t>лью и при необходимости исправлять ошибки самостоятельно (в том числе и корректировать план);</w:t>
            </w:r>
          </w:p>
          <w:p w14:paraId="0E4F88C4" w14:textId="5833E798" w:rsidR="00343EE1" w:rsidRPr="00AC3CE2" w:rsidRDefault="00AC3CE2" w:rsidP="00197B16">
            <w:pPr>
              <w:widowControl/>
              <w:numPr>
                <w:ilvl w:val="0"/>
                <w:numId w:val="210"/>
              </w:numPr>
              <w:autoSpaceDE/>
              <w:autoSpaceDN/>
              <w:adjustRightInd/>
              <w:ind w:left="0" w:firstLine="271"/>
              <w:jc w:val="both"/>
              <w:rPr>
                <w:sz w:val="22"/>
                <w:szCs w:val="22"/>
                <w:lang w:val="ru-RU"/>
              </w:rPr>
            </w:pPr>
            <w:r w:rsidRPr="00AC3CE2">
              <w:rPr>
                <w:sz w:val="22"/>
                <w:szCs w:val="22"/>
              </w:rPr>
              <w:t>решать логические задачи.</w:t>
            </w:r>
          </w:p>
        </w:tc>
        <w:tc>
          <w:tcPr>
            <w:tcW w:w="4537" w:type="dxa"/>
          </w:tcPr>
          <w:p w14:paraId="05EDA5A4" w14:textId="77777777" w:rsidR="009220BE" w:rsidRPr="00864022" w:rsidRDefault="009220BE" w:rsidP="00B21E21">
            <w:pPr>
              <w:pStyle w:val="af0"/>
              <w:shd w:val="clear" w:color="auto" w:fill="FFFFFF"/>
              <w:spacing w:before="0" w:beforeAutospacing="0" w:after="0" w:afterAutospacing="0"/>
              <w:ind w:firstLine="271"/>
              <w:rPr>
                <w:b/>
                <w:i/>
                <w:sz w:val="22"/>
                <w:szCs w:val="22"/>
              </w:rPr>
            </w:pPr>
            <w:r w:rsidRPr="00864022">
              <w:rPr>
                <w:b/>
                <w:i/>
                <w:sz w:val="22"/>
                <w:szCs w:val="22"/>
              </w:rPr>
              <w:t>Выпускник получит возможность научиться:</w:t>
            </w:r>
          </w:p>
          <w:p w14:paraId="2CD7FFE9" w14:textId="77777777" w:rsidR="009220BE" w:rsidRPr="00864022" w:rsidRDefault="009220BE" w:rsidP="00197B16">
            <w:pPr>
              <w:widowControl/>
              <w:numPr>
                <w:ilvl w:val="0"/>
                <w:numId w:val="210"/>
              </w:numPr>
              <w:autoSpaceDE/>
              <w:autoSpaceDN/>
              <w:adjustRightInd/>
              <w:ind w:left="0" w:firstLine="271"/>
              <w:jc w:val="both"/>
              <w:rPr>
                <w:i/>
                <w:sz w:val="22"/>
                <w:szCs w:val="22"/>
                <w:lang w:val="ru-RU"/>
              </w:rPr>
            </w:pPr>
            <w:r w:rsidRPr="00864022">
              <w:rPr>
                <w:i/>
                <w:sz w:val="22"/>
                <w:szCs w:val="22"/>
                <w:lang w:val="ru-RU"/>
              </w:rPr>
              <w:t>формировать представление о математической науке как сфере человеческой деятельности, о ее значимости в развитии цивилизации;</w:t>
            </w:r>
          </w:p>
          <w:p w14:paraId="75814BAF" w14:textId="77777777" w:rsidR="009220BE" w:rsidRPr="00864022" w:rsidRDefault="009220BE" w:rsidP="00197B16">
            <w:pPr>
              <w:widowControl/>
              <w:numPr>
                <w:ilvl w:val="0"/>
                <w:numId w:val="210"/>
              </w:numPr>
              <w:autoSpaceDE/>
              <w:autoSpaceDN/>
              <w:adjustRightInd/>
              <w:ind w:left="0" w:firstLine="271"/>
              <w:jc w:val="both"/>
              <w:rPr>
                <w:i/>
                <w:sz w:val="22"/>
                <w:szCs w:val="22"/>
                <w:lang w:val="ru-RU"/>
              </w:rPr>
            </w:pPr>
            <w:r w:rsidRPr="00864022">
              <w:rPr>
                <w:i/>
                <w:sz w:val="22"/>
                <w:szCs w:val="22"/>
                <w:lang w:val="ru-RU"/>
              </w:rPr>
              <w:t>проводить наблюдение и эксперимент под ру</w:t>
            </w:r>
            <w:r w:rsidRPr="00864022">
              <w:rPr>
                <w:i/>
                <w:sz w:val="22"/>
                <w:szCs w:val="22"/>
                <w:lang w:val="ru-RU"/>
              </w:rPr>
              <w:softHyphen/>
              <w:t>ководством учителя;</w:t>
            </w:r>
          </w:p>
          <w:p w14:paraId="5AE68AD0" w14:textId="60D088F0" w:rsidR="009220BE" w:rsidRPr="00AC3CE2" w:rsidRDefault="009220BE" w:rsidP="00197B16">
            <w:pPr>
              <w:widowControl/>
              <w:numPr>
                <w:ilvl w:val="0"/>
                <w:numId w:val="210"/>
              </w:numPr>
              <w:autoSpaceDE/>
              <w:autoSpaceDN/>
              <w:adjustRightInd/>
              <w:ind w:left="0" w:firstLine="271"/>
              <w:jc w:val="both"/>
              <w:rPr>
                <w:i/>
                <w:sz w:val="22"/>
                <w:szCs w:val="22"/>
                <w:lang w:val="ru-RU"/>
              </w:rPr>
            </w:pPr>
            <w:r w:rsidRPr="00864022">
              <w:rPr>
                <w:i/>
                <w:sz w:val="22"/>
                <w:szCs w:val="22"/>
                <w:lang w:val="ru-RU"/>
              </w:rPr>
              <w:t>осуществлять расширенный поиск инфор</w:t>
            </w:r>
            <w:r w:rsidRPr="00864022">
              <w:rPr>
                <w:i/>
                <w:sz w:val="22"/>
                <w:szCs w:val="22"/>
                <w:lang w:val="ru-RU"/>
              </w:rPr>
              <w:softHyphen/>
              <w:t>мации с использованием</w:t>
            </w:r>
            <w:r w:rsidR="00AC3CE2">
              <w:rPr>
                <w:i/>
                <w:sz w:val="22"/>
                <w:szCs w:val="22"/>
                <w:lang w:val="ru-RU"/>
              </w:rPr>
              <w:t xml:space="preserve"> ресурсов библиотек и Интернета.</w:t>
            </w:r>
          </w:p>
          <w:p w14:paraId="1C3E6E3E" w14:textId="68984F7D" w:rsidR="009220BE" w:rsidRPr="00864022" w:rsidRDefault="009220BE" w:rsidP="00B21E21">
            <w:pPr>
              <w:pStyle w:val="af0"/>
              <w:shd w:val="clear" w:color="auto" w:fill="FFFFFF"/>
              <w:spacing w:before="0" w:beforeAutospacing="0" w:after="0" w:afterAutospacing="0"/>
              <w:ind w:firstLine="271"/>
              <w:rPr>
                <w:b/>
                <w:i/>
                <w:sz w:val="22"/>
                <w:szCs w:val="22"/>
              </w:rPr>
            </w:pPr>
          </w:p>
        </w:tc>
      </w:tr>
    </w:tbl>
    <w:p w14:paraId="79DE20F7" w14:textId="77777777" w:rsidR="00AB3F3A" w:rsidRPr="005072A9" w:rsidRDefault="00AB3F3A" w:rsidP="00F30F13">
      <w:pPr>
        <w:widowControl/>
        <w:autoSpaceDE/>
        <w:autoSpaceDN/>
        <w:adjustRightInd/>
        <w:ind w:firstLine="454"/>
        <w:jc w:val="both"/>
        <w:rPr>
          <w:rStyle w:val="Zag11"/>
          <w:rFonts w:eastAsia="@Arial Unicode MS"/>
          <w:sz w:val="28"/>
          <w:szCs w:val="28"/>
          <w:lang w:val="ru-RU"/>
        </w:rPr>
      </w:pPr>
    </w:p>
    <w:p w14:paraId="53406CA8" w14:textId="611855BB" w:rsidR="00677818" w:rsidRPr="009D4CDD" w:rsidRDefault="00677818" w:rsidP="009D4CDD">
      <w:pPr>
        <w:widowControl/>
        <w:autoSpaceDE/>
        <w:autoSpaceDN/>
        <w:adjustRightInd/>
        <w:ind w:firstLine="454"/>
        <w:jc w:val="both"/>
        <w:rPr>
          <w:rFonts w:eastAsia="@Arial Unicode MS"/>
          <w:b/>
          <w:sz w:val="28"/>
          <w:szCs w:val="28"/>
          <w:lang w:val="ru-RU"/>
        </w:rPr>
      </w:pPr>
      <w:r>
        <w:rPr>
          <w:rStyle w:val="Zag11"/>
          <w:rFonts w:eastAsia="@Arial Unicode MS"/>
          <w:b/>
          <w:sz w:val="28"/>
          <w:szCs w:val="28"/>
          <w:lang w:val="ru-RU"/>
        </w:rPr>
        <w:t>1.3.</w:t>
      </w:r>
      <w:r w:rsidRPr="002D7F74">
        <w:rPr>
          <w:rStyle w:val="Zag11"/>
          <w:rFonts w:eastAsia="@Arial Unicode MS"/>
          <w:b/>
          <w:sz w:val="28"/>
          <w:szCs w:val="28"/>
          <w:lang w:val="ru-RU"/>
        </w:rPr>
        <w:t> </w:t>
      </w:r>
      <w:r w:rsidRPr="005061F7">
        <w:rPr>
          <w:rStyle w:val="Zag11"/>
          <w:rFonts w:eastAsia="@Arial Unicode MS"/>
          <w:b/>
          <w:sz w:val="28"/>
          <w:szCs w:val="28"/>
          <w:lang w:val="ru-RU"/>
        </w:rPr>
        <w:t>Система оценки достижения планируемых результатов освоения основной образовательной программы основного общего образования</w:t>
      </w:r>
    </w:p>
    <w:p w14:paraId="699554DA" w14:textId="77777777" w:rsidR="00677818" w:rsidRPr="002D7F74" w:rsidRDefault="00677818" w:rsidP="00F30F13">
      <w:pPr>
        <w:pStyle w:val="a8"/>
        <w:tabs>
          <w:tab w:val="left" w:pos="709"/>
        </w:tabs>
        <w:ind w:firstLine="454"/>
        <w:jc w:val="both"/>
        <w:rPr>
          <w:sz w:val="28"/>
          <w:szCs w:val="28"/>
          <w:lang w:val="ru-RU"/>
        </w:rPr>
      </w:pPr>
      <w:r w:rsidRPr="002D7F74">
        <w:rPr>
          <w:sz w:val="28"/>
          <w:szCs w:val="28"/>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2D7F74">
        <w:rPr>
          <w:iCs/>
          <w:sz w:val="28"/>
          <w:szCs w:val="28"/>
          <w:lang w:val="ru-RU"/>
        </w:rPr>
        <w:t>обеспечение качества образования</w:t>
      </w:r>
      <w:r w:rsidRPr="002D7F74">
        <w:rPr>
          <w:i/>
          <w:iCs/>
          <w:sz w:val="28"/>
          <w:szCs w:val="28"/>
          <w:lang w:val="ru-RU"/>
        </w:rPr>
        <w:t xml:space="preserve">, </w:t>
      </w:r>
      <w:r w:rsidRPr="002D7F74">
        <w:rPr>
          <w:iCs/>
          <w:sz w:val="28"/>
          <w:szCs w:val="28"/>
          <w:lang w:val="ru-RU"/>
        </w:rPr>
        <w:t>что</w:t>
      </w:r>
      <w:r w:rsidRPr="002D7F74">
        <w:rPr>
          <w:i/>
          <w:iCs/>
          <w:sz w:val="28"/>
          <w:szCs w:val="28"/>
          <w:lang w:val="ru-RU"/>
        </w:rPr>
        <w:t xml:space="preserve"> </w:t>
      </w:r>
      <w:r w:rsidRPr="002D7F74">
        <w:rPr>
          <w:sz w:val="28"/>
          <w:szCs w:val="28"/>
          <w:lang w:val="ru-RU"/>
        </w:rPr>
        <w:t>предполагает вовлечённость в оценочную деятельность как педагогов, так и обучающихся.</w:t>
      </w:r>
    </w:p>
    <w:p w14:paraId="20E517A6" w14:textId="1C11EF72" w:rsidR="00677818" w:rsidRPr="002D7F74" w:rsidRDefault="00677818" w:rsidP="000C26AB">
      <w:pPr>
        <w:pStyle w:val="24"/>
        <w:spacing w:after="0" w:line="240" w:lineRule="auto"/>
        <w:ind w:left="0" w:firstLine="454"/>
        <w:jc w:val="both"/>
        <w:rPr>
          <w:sz w:val="28"/>
          <w:szCs w:val="28"/>
          <w:lang w:val="ru-RU"/>
        </w:rPr>
      </w:pPr>
      <w:r w:rsidRPr="002D7F74">
        <w:rPr>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2D7F74">
        <w:rPr>
          <w:b/>
          <w:sz w:val="28"/>
          <w:szCs w:val="28"/>
          <w:lang w:val="ru-RU"/>
        </w:rPr>
        <w:t>функциями</w:t>
      </w:r>
      <w:r w:rsidRPr="002D7F74">
        <w:rPr>
          <w:sz w:val="28"/>
          <w:szCs w:val="28"/>
          <w:lang w:val="ru-RU"/>
        </w:rPr>
        <w:t xml:space="preserve"> являются </w:t>
      </w:r>
      <w:r w:rsidRPr="002D7F74">
        <w:rPr>
          <w:b/>
          <w:i/>
          <w:sz w:val="28"/>
          <w:szCs w:val="28"/>
          <w:lang w:val="ru-RU"/>
        </w:rPr>
        <w:t>ориентация образовательного процесса</w:t>
      </w:r>
      <w:r w:rsidRPr="002D7F74">
        <w:rPr>
          <w:sz w:val="28"/>
          <w:szCs w:val="28"/>
          <w:lang w:val="ru-RU"/>
        </w:rPr>
        <w:t xml:space="preserve"> на достижение планируемых результатов освоения основной образовательной программы</w:t>
      </w:r>
      <w:r w:rsidRPr="002D7F74">
        <w:rPr>
          <w:i/>
          <w:sz w:val="28"/>
          <w:szCs w:val="28"/>
          <w:lang w:val="ru-RU"/>
        </w:rPr>
        <w:t xml:space="preserve"> </w:t>
      </w:r>
      <w:r w:rsidRPr="002D7F74">
        <w:rPr>
          <w:sz w:val="28"/>
          <w:szCs w:val="28"/>
          <w:lang w:val="ru-RU"/>
        </w:rPr>
        <w:t xml:space="preserve">основного общего образования и обеспечение эффективной </w:t>
      </w:r>
      <w:r w:rsidRPr="002D7F74">
        <w:rPr>
          <w:b/>
          <w:i/>
          <w:sz w:val="28"/>
          <w:szCs w:val="28"/>
          <w:lang w:val="ru-RU"/>
        </w:rPr>
        <w:t>обратной связи</w:t>
      </w:r>
      <w:r w:rsidRPr="002D7F74">
        <w:rPr>
          <w:sz w:val="28"/>
          <w:szCs w:val="28"/>
          <w:lang w:val="ru-RU"/>
        </w:rPr>
        <w:t xml:space="preserve">, позволяющей осуществлять </w:t>
      </w:r>
      <w:r w:rsidRPr="002D7F74">
        <w:rPr>
          <w:b/>
          <w:i/>
          <w:sz w:val="28"/>
          <w:szCs w:val="28"/>
          <w:lang w:val="ru-RU"/>
        </w:rPr>
        <w:t>управление образовательным процессом.</w:t>
      </w:r>
      <w:r w:rsidR="007B0A48" w:rsidRPr="007B0A48">
        <w:rPr>
          <w:sz w:val="28"/>
          <w:szCs w:val="28"/>
          <w:lang w:val="ru-RU"/>
        </w:rPr>
        <w:t xml:space="preserve"> </w:t>
      </w:r>
    </w:p>
    <w:p w14:paraId="0FC8F6BA" w14:textId="77777777" w:rsidR="00677818" w:rsidRPr="002D7F74" w:rsidRDefault="00677818" w:rsidP="00F30F13">
      <w:pPr>
        <w:ind w:firstLine="454"/>
        <w:jc w:val="both"/>
        <w:rPr>
          <w:sz w:val="28"/>
          <w:szCs w:val="28"/>
          <w:lang w:val="ru-RU"/>
        </w:rPr>
      </w:pPr>
      <w:r w:rsidRPr="002D7F74">
        <w:rPr>
          <w:sz w:val="28"/>
          <w:szCs w:val="28"/>
          <w:lang w:val="ru-RU"/>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и педагогических кадров (соответственно с целями аккредитации и аттестации). Полученные данные используются для оценки состояния и тенденций развития </w:t>
      </w:r>
      <w:r w:rsidR="001F1D09" w:rsidRPr="001F1D09">
        <w:rPr>
          <w:sz w:val="28"/>
          <w:szCs w:val="28"/>
          <w:lang w:val="ru-RU"/>
        </w:rPr>
        <w:t>МАОУ СОШ №</w:t>
      </w:r>
      <w:r w:rsidR="00A76132">
        <w:rPr>
          <w:sz w:val="28"/>
          <w:szCs w:val="28"/>
          <w:lang w:val="ru-RU"/>
        </w:rPr>
        <w:t xml:space="preserve"> </w:t>
      </w:r>
      <w:r w:rsidR="000409D8">
        <w:rPr>
          <w:sz w:val="28"/>
          <w:szCs w:val="28"/>
          <w:lang w:val="ru-RU"/>
        </w:rPr>
        <w:t>212</w:t>
      </w:r>
      <w:r w:rsidR="001F1D09">
        <w:rPr>
          <w:sz w:val="28"/>
          <w:szCs w:val="28"/>
          <w:lang w:val="ru-RU"/>
        </w:rPr>
        <w:t xml:space="preserve"> </w:t>
      </w:r>
      <w:r w:rsidR="001F1D09" w:rsidRPr="001F1D09">
        <w:rPr>
          <w:sz w:val="28"/>
          <w:szCs w:val="28"/>
          <w:lang w:val="ru-RU"/>
        </w:rPr>
        <w:t>си</w:t>
      </w:r>
      <w:r w:rsidRPr="001F1D09">
        <w:rPr>
          <w:sz w:val="28"/>
          <w:szCs w:val="28"/>
          <w:lang w:val="ru-RU"/>
        </w:rPr>
        <w:t>стемы</w:t>
      </w:r>
      <w:r w:rsidRPr="002D7F74">
        <w:rPr>
          <w:sz w:val="28"/>
          <w:szCs w:val="28"/>
          <w:lang w:val="ru-RU"/>
        </w:rPr>
        <w:t xml:space="preserve"> образования разного уровня.</w:t>
      </w:r>
    </w:p>
    <w:p w14:paraId="2BADF29F" w14:textId="77777777" w:rsidR="00677818" w:rsidRPr="002D7F74" w:rsidRDefault="00677818" w:rsidP="00F30F13">
      <w:pPr>
        <w:ind w:firstLine="454"/>
        <w:jc w:val="both"/>
        <w:rPr>
          <w:sz w:val="28"/>
          <w:szCs w:val="28"/>
          <w:lang w:val="ru-RU"/>
        </w:rPr>
      </w:pPr>
      <w:r w:rsidRPr="002D7F74">
        <w:rPr>
          <w:sz w:val="28"/>
          <w:szCs w:val="28"/>
          <w:lang w:val="ru-RU"/>
        </w:rPr>
        <w:t>В соответствии с ФГОС ООО основным</w:t>
      </w:r>
      <w:r w:rsidRPr="002D7F74">
        <w:rPr>
          <w:b/>
          <w:sz w:val="28"/>
          <w:szCs w:val="28"/>
          <w:lang w:val="ru-RU"/>
        </w:rPr>
        <w:t xml:space="preserve"> объектом </w:t>
      </w:r>
      <w:r w:rsidRPr="002D7F74">
        <w:rPr>
          <w:sz w:val="28"/>
          <w:szCs w:val="28"/>
          <w:lang w:val="ru-RU"/>
        </w:rPr>
        <w:t>системы оценки результатов образования, её содержательной и критериальной базой</w:t>
      </w:r>
      <w:r w:rsidRPr="002D7F74">
        <w:rPr>
          <w:b/>
          <w:sz w:val="28"/>
          <w:szCs w:val="28"/>
          <w:lang w:val="ru-RU"/>
        </w:rPr>
        <w:t xml:space="preserve"> </w:t>
      </w:r>
      <w:r w:rsidRPr="002D7F74">
        <w:rPr>
          <w:sz w:val="28"/>
          <w:szCs w:val="28"/>
          <w:lang w:val="ru-RU"/>
        </w:rPr>
        <w:t>выступают</w:t>
      </w:r>
      <w:r w:rsidRPr="002D7F74">
        <w:rPr>
          <w:b/>
          <w:sz w:val="28"/>
          <w:szCs w:val="28"/>
          <w:lang w:val="ru-RU"/>
        </w:rPr>
        <w:t xml:space="preserve"> требования Стандарта, </w:t>
      </w:r>
      <w:r w:rsidRPr="002D7F74">
        <w:rPr>
          <w:sz w:val="28"/>
          <w:szCs w:val="28"/>
          <w:lang w:val="ru-RU"/>
        </w:rPr>
        <w:t>которые конкретизируются в</w:t>
      </w:r>
      <w:r w:rsidRPr="002D7F74">
        <w:rPr>
          <w:b/>
          <w:sz w:val="28"/>
          <w:szCs w:val="28"/>
          <w:lang w:val="ru-RU"/>
        </w:rPr>
        <w:t xml:space="preserve"> планируемых результатах</w:t>
      </w:r>
      <w:r w:rsidRPr="002D7F74">
        <w:rPr>
          <w:sz w:val="28"/>
          <w:szCs w:val="28"/>
          <w:lang w:val="ru-RU"/>
        </w:rPr>
        <w:t xml:space="preserve"> освоения обучающимися основной образовательной программы</w:t>
      </w:r>
      <w:r w:rsidRPr="002D7F74">
        <w:rPr>
          <w:i/>
          <w:sz w:val="28"/>
          <w:szCs w:val="28"/>
          <w:lang w:val="ru-RU"/>
        </w:rPr>
        <w:t xml:space="preserve"> </w:t>
      </w:r>
      <w:r w:rsidRPr="002D7F74">
        <w:rPr>
          <w:sz w:val="28"/>
          <w:szCs w:val="28"/>
          <w:lang w:val="ru-RU"/>
        </w:rPr>
        <w:t>основного общего образования.</w:t>
      </w:r>
    </w:p>
    <w:p w14:paraId="4B418851" w14:textId="77777777" w:rsidR="00677818" w:rsidRPr="002D7F74" w:rsidRDefault="00677818" w:rsidP="00F30F13">
      <w:pPr>
        <w:pStyle w:val="dash041e0431044b0447043d044b0439"/>
        <w:ind w:firstLine="454"/>
        <w:jc w:val="both"/>
        <w:rPr>
          <w:sz w:val="28"/>
          <w:szCs w:val="28"/>
        </w:rPr>
      </w:pPr>
      <w:r w:rsidRPr="002D7F74">
        <w:rPr>
          <w:rStyle w:val="dash041e0431044b0447043d044b0439char1"/>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14:paraId="2C175B00" w14:textId="77777777" w:rsidR="00677818" w:rsidRPr="002D7F74" w:rsidRDefault="00677818" w:rsidP="00F30F13">
      <w:pPr>
        <w:pStyle w:val="dash041e0431044b0447043d044b0439"/>
        <w:ind w:firstLine="454"/>
        <w:jc w:val="both"/>
        <w:rPr>
          <w:rStyle w:val="dash041e0431044b0447043d044b0439char1"/>
          <w:sz w:val="28"/>
          <w:szCs w:val="28"/>
        </w:rPr>
      </w:pPr>
      <w:r w:rsidRPr="00A360FA">
        <w:rPr>
          <w:rStyle w:val="dash041e0431044b0447043d044b0439char1"/>
          <w:b/>
          <w:i/>
          <w:sz w:val="28"/>
          <w:szCs w:val="28"/>
        </w:rPr>
        <w:t xml:space="preserve">Результаты промежуточной аттестации, </w:t>
      </w:r>
      <w:r w:rsidRPr="00A360FA">
        <w:rPr>
          <w:rStyle w:val="dash041e0431044b0447043d044b0439char1"/>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A360FA">
        <w:rPr>
          <w:rStyle w:val="dash041e0431044b0447043d044b0439char1"/>
          <w:b/>
          <w:i/>
          <w:sz w:val="28"/>
          <w:szCs w:val="28"/>
        </w:rPr>
        <w:t xml:space="preserve">отражают динамику </w:t>
      </w:r>
      <w:r w:rsidRPr="00A360FA">
        <w:rPr>
          <w:rStyle w:val="dash041e0431044b0447043d044b0439char1"/>
          <w:sz w:val="28"/>
          <w:szCs w:val="28"/>
        </w:rPr>
        <w:t>формирования их</w:t>
      </w:r>
      <w:r w:rsidRPr="00A360FA">
        <w:rPr>
          <w:rStyle w:val="dash041e0431044b0447043d044b0439char1"/>
          <w:color w:val="0000FF"/>
          <w:sz w:val="28"/>
          <w:szCs w:val="28"/>
        </w:rPr>
        <w:t xml:space="preserve"> </w:t>
      </w:r>
      <w:r w:rsidRPr="00A360FA">
        <w:rPr>
          <w:rStyle w:val="dash041e0431044b0447043d044b0439char1"/>
          <w:sz w:val="28"/>
          <w:szCs w:val="28"/>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A360FA">
        <w:rPr>
          <w:rStyle w:val="dash041e0431044b0447043d044b0439char1"/>
          <w:b/>
          <w:i/>
          <w:sz w:val="28"/>
          <w:szCs w:val="28"/>
        </w:rPr>
        <w:t>внутренней оценкой.</w:t>
      </w:r>
    </w:p>
    <w:p w14:paraId="170AE518" w14:textId="246281FC" w:rsidR="00677818" w:rsidRPr="002D7F74" w:rsidRDefault="00677818" w:rsidP="00F30F13">
      <w:pPr>
        <w:pStyle w:val="dash041e0431044b0447043d044b0439"/>
        <w:ind w:firstLine="454"/>
        <w:jc w:val="both"/>
        <w:rPr>
          <w:sz w:val="28"/>
          <w:szCs w:val="28"/>
        </w:rPr>
      </w:pPr>
      <w:r w:rsidRPr="002D7F74">
        <w:rPr>
          <w:rStyle w:val="dash041e0431044b0447043d044b0439char1"/>
          <w:b/>
          <w:i/>
          <w:sz w:val="28"/>
          <w:szCs w:val="28"/>
        </w:rPr>
        <w:t xml:space="preserve">Результаты </w:t>
      </w:r>
      <w:r w:rsidR="0051284C" w:rsidRPr="0051284C">
        <w:rPr>
          <w:rStyle w:val="dash041e0431044b0447043d044b0439char1"/>
          <w:b/>
          <w:i/>
          <w:sz w:val="28"/>
          <w:szCs w:val="28"/>
        </w:rPr>
        <w:t xml:space="preserve">промежуточной аттестации по итогам года и </w:t>
      </w:r>
      <w:r w:rsidRPr="002D7F74">
        <w:rPr>
          <w:rStyle w:val="dash041e0431044b0447043d044b0439char1"/>
          <w:b/>
          <w:i/>
          <w:sz w:val="28"/>
          <w:szCs w:val="28"/>
        </w:rPr>
        <w:t>государственной</w:t>
      </w:r>
      <w:r w:rsidR="0051284C">
        <w:rPr>
          <w:rStyle w:val="dash041e0431044b0447043d044b0439char1"/>
          <w:b/>
          <w:i/>
          <w:sz w:val="28"/>
          <w:szCs w:val="28"/>
        </w:rPr>
        <w:t xml:space="preserve"> аттестации выпускников</w:t>
      </w:r>
      <w:r w:rsidRPr="002D7F74">
        <w:rPr>
          <w:rStyle w:val="dash041e0431044b0447043d044b0439char1"/>
          <w:sz w:val="28"/>
          <w:szCs w:val="28"/>
        </w:rPr>
        <w:t xml:space="preserve"> характеризуют уровень достижения предметных и метапредметных (</w:t>
      </w:r>
      <w:r w:rsidRPr="002D7F74">
        <w:rPr>
          <w:sz w:val="28"/>
          <w:szCs w:val="28"/>
        </w:rPr>
        <w:t>в</w:t>
      </w:r>
      <w:r w:rsidRPr="002D7F74">
        <w:rPr>
          <w:rStyle w:val="dash041e0431044b0447043d044b0439char1"/>
          <w:sz w:val="28"/>
          <w:szCs w:val="28"/>
        </w:rPr>
        <w:t xml:space="preserve"> соответствии с ФГОС ООО к результатам индивидуальных достижений обучающихся, </w:t>
      </w:r>
      <w:r w:rsidRPr="002D7F74">
        <w:rPr>
          <w:rStyle w:val="dash041e0431044b0447043d044b0439char1"/>
          <w:sz w:val="28"/>
          <w:szCs w:val="28"/>
          <w:u w:val="single"/>
        </w:rPr>
        <w:t>не подлежащим итоговой оценке</w:t>
      </w:r>
      <w:r w:rsidRPr="002D7F74">
        <w:rPr>
          <w:rStyle w:val="dash041e0431044b0447043d044b0439char1"/>
          <w:sz w:val="28"/>
          <w:szCs w:val="28"/>
        </w:rPr>
        <w:t xml:space="preserve">, относятся </w:t>
      </w:r>
      <w:r w:rsidRPr="002D7F74">
        <w:rPr>
          <w:rStyle w:val="dash041e0431044b0447043d044b0439char1"/>
          <w:sz w:val="28"/>
          <w:szCs w:val="28"/>
          <w:u w:val="single"/>
        </w:rPr>
        <w:t>ценностные ориентации обучающегося и индивидуальные личностные характеристики)</w:t>
      </w:r>
      <w:r w:rsidRPr="002D7F74">
        <w:rPr>
          <w:rStyle w:val="dash041e0431044b0447043d044b0439char1"/>
          <w:sz w:val="28"/>
          <w:szCs w:val="28"/>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sidRPr="002D7F74">
        <w:rPr>
          <w:rStyle w:val="dash041e0431044b0447043d044b0439char1"/>
          <w:i/>
          <w:sz w:val="28"/>
          <w:szCs w:val="28"/>
        </w:rPr>
        <w:t xml:space="preserve">мониторинговых исследований на основе </w:t>
      </w:r>
      <w:r w:rsidRPr="002D7F74">
        <w:rPr>
          <w:rStyle w:val="dash041e0431044b0447043d044b0439char1"/>
          <w:i/>
          <w:sz w:val="28"/>
          <w:szCs w:val="28"/>
          <w:u w:val="single"/>
        </w:rPr>
        <w:t xml:space="preserve">неперсонифицированных </w:t>
      </w:r>
      <w:r w:rsidRPr="002D7F74">
        <w:rPr>
          <w:rStyle w:val="dash041e0431044b0447043d044b0439char1"/>
          <w:i/>
          <w:sz w:val="28"/>
          <w:szCs w:val="28"/>
        </w:rPr>
        <w:t>процедур</w:t>
      </w:r>
      <w:r w:rsidR="005C7366">
        <w:rPr>
          <w:rStyle w:val="dash041e0431044b0447043d044b0439char1"/>
          <w:i/>
          <w:sz w:val="28"/>
          <w:szCs w:val="28"/>
        </w:rPr>
        <w:t xml:space="preserve"> </w:t>
      </w:r>
      <w:r w:rsidRPr="002D7F74">
        <w:rPr>
          <w:rStyle w:val="dash041e0431044b0447043d044b0439char1"/>
          <w:sz w:val="28"/>
          <w:szCs w:val="28"/>
        </w:rPr>
        <w:t xml:space="preserve">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2D7F74">
        <w:rPr>
          <w:rStyle w:val="dash041e0431044b0447043d044b0439char1"/>
          <w:b/>
          <w:i/>
          <w:sz w:val="28"/>
          <w:szCs w:val="28"/>
        </w:rPr>
        <w:t>внешней оценкой</w:t>
      </w:r>
      <w:r w:rsidRPr="002D7F74">
        <w:rPr>
          <w:rStyle w:val="dash041e0431044b0447043d044b0439char1"/>
          <w:sz w:val="28"/>
          <w:szCs w:val="28"/>
        </w:rPr>
        <w:t>.</w:t>
      </w:r>
    </w:p>
    <w:p w14:paraId="1803983F" w14:textId="77777777" w:rsidR="00677818" w:rsidRPr="002D7F74" w:rsidRDefault="00677818" w:rsidP="00F30F13">
      <w:pPr>
        <w:ind w:firstLine="454"/>
        <w:jc w:val="both"/>
        <w:rPr>
          <w:sz w:val="28"/>
          <w:szCs w:val="28"/>
          <w:lang w:val="ru-RU"/>
        </w:rPr>
      </w:pPr>
      <w:r w:rsidRPr="002D7F74">
        <w:rPr>
          <w:sz w:val="28"/>
          <w:szCs w:val="28"/>
          <w:lang w:val="ru-RU"/>
        </w:rPr>
        <w:t>Основным объектом, содержательной и критериальной базой</w:t>
      </w:r>
      <w:r w:rsidRPr="002D7F74">
        <w:rPr>
          <w:b/>
          <w:sz w:val="28"/>
          <w:szCs w:val="28"/>
          <w:lang w:val="ru-RU"/>
        </w:rPr>
        <w:t xml:space="preserve"> итоговой оценки</w:t>
      </w:r>
      <w:r w:rsidRPr="002D7F74">
        <w:rPr>
          <w:sz w:val="28"/>
          <w:szCs w:val="28"/>
          <w:lang w:val="ru-RU"/>
        </w:rPr>
        <w:t xml:space="preserve"> подготовки выпускников на </w:t>
      </w:r>
      <w:r w:rsidR="0051284C">
        <w:rPr>
          <w:sz w:val="28"/>
          <w:szCs w:val="28"/>
          <w:lang w:val="ru-RU"/>
        </w:rPr>
        <w:t>уровне</w:t>
      </w:r>
      <w:r w:rsidRPr="002D7F74">
        <w:rPr>
          <w:sz w:val="28"/>
          <w:szCs w:val="28"/>
          <w:lang w:val="ru-RU"/>
        </w:rPr>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Pr="002D7F74">
        <w:rPr>
          <w:b/>
          <w:i/>
          <w:sz w:val="28"/>
          <w:szCs w:val="28"/>
          <w:lang w:val="ru-RU"/>
        </w:rPr>
        <w:t>Выпускник научится</w:t>
      </w:r>
      <w:r w:rsidRPr="002D7F74">
        <w:rPr>
          <w:sz w:val="28"/>
          <w:szCs w:val="28"/>
          <w:lang w:val="ru-RU"/>
        </w:rPr>
        <w:t>» всех изучаемых программ.</w:t>
      </w:r>
    </w:p>
    <w:p w14:paraId="5CF46A26" w14:textId="77777777" w:rsidR="00677818" w:rsidRPr="002D7F74" w:rsidRDefault="00677818" w:rsidP="00F30F13">
      <w:pPr>
        <w:ind w:firstLine="454"/>
        <w:jc w:val="both"/>
        <w:rPr>
          <w:sz w:val="28"/>
          <w:szCs w:val="28"/>
          <w:lang w:val="ru-RU"/>
        </w:rPr>
      </w:pPr>
      <w:r w:rsidRPr="002D7F74">
        <w:rPr>
          <w:sz w:val="28"/>
          <w:szCs w:val="28"/>
          <w:lang w:val="ru-RU"/>
        </w:rPr>
        <w:t xml:space="preserve">При </w:t>
      </w:r>
      <w:r w:rsidRPr="002D7F74">
        <w:rPr>
          <w:b/>
          <w:sz w:val="28"/>
          <w:szCs w:val="28"/>
          <w:lang w:val="ru-RU"/>
        </w:rPr>
        <w:t>оценке результатов деятельности образовательных учреждений и работников образования</w:t>
      </w:r>
      <w:r w:rsidRPr="002D7F74">
        <w:rPr>
          <w:sz w:val="28"/>
          <w:szCs w:val="28"/>
          <w:lang w:val="ru-RU"/>
        </w:rPr>
        <w:t xml:space="preserve"> основным</w:t>
      </w:r>
      <w:r w:rsidRPr="002D7F74">
        <w:rPr>
          <w:b/>
          <w:sz w:val="28"/>
          <w:szCs w:val="28"/>
          <w:lang w:val="ru-RU"/>
        </w:rPr>
        <w:t xml:space="preserve"> </w:t>
      </w:r>
      <w:r w:rsidRPr="005C7366">
        <w:rPr>
          <w:b/>
          <w:sz w:val="28"/>
          <w:szCs w:val="28"/>
          <w:lang w:val="ru-RU"/>
        </w:rPr>
        <w:t>объектом</w:t>
      </w:r>
      <w:r w:rsidRPr="002D7F74">
        <w:rPr>
          <w:sz w:val="28"/>
          <w:szCs w:val="28"/>
          <w:lang w:val="ru-RU"/>
        </w:rPr>
        <w:t xml:space="preserve">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2D7F74">
        <w:rPr>
          <w:b/>
          <w:sz w:val="28"/>
          <w:szCs w:val="28"/>
          <w:lang w:val="ru-RU"/>
        </w:rPr>
        <w:t xml:space="preserve"> </w:t>
      </w:r>
      <w:r w:rsidRPr="002D7F74">
        <w:rPr>
          <w:sz w:val="28"/>
          <w:szCs w:val="28"/>
          <w:lang w:val="ru-RU"/>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14:paraId="279915AA" w14:textId="77777777" w:rsidR="00677818" w:rsidRPr="002D7F74" w:rsidRDefault="00677818" w:rsidP="00F30F13">
      <w:pPr>
        <w:ind w:firstLine="454"/>
        <w:jc w:val="both"/>
        <w:rPr>
          <w:sz w:val="28"/>
          <w:szCs w:val="28"/>
          <w:lang w:val="ru-RU"/>
        </w:rPr>
      </w:pPr>
      <w:r w:rsidRPr="002D7F74">
        <w:rPr>
          <w:sz w:val="28"/>
          <w:szCs w:val="28"/>
          <w:lang w:val="ru-RU"/>
        </w:rPr>
        <w:t xml:space="preserve">При </w:t>
      </w:r>
      <w:r w:rsidRPr="002D7F74">
        <w:rPr>
          <w:b/>
          <w:sz w:val="28"/>
          <w:szCs w:val="28"/>
          <w:lang w:val="ru-RU"/>
        </w:rPr>
        <w:t>оценке</w:t>
      </w:r>
      <w:r w:rsidRPr="002D7F74">
        <w:rPr>
          <w:sz w:val="28"/>
          <w:szCs w:val="28"/>
          <w:lang w:val="ru-RU"/>
        </w:rPr>
        <w:t xml:space="preserve"> </w:t>
      </w:r>
      <w:r w:rsidRPr="002D7F74">
        <w:rPr>
          <w:b/>
          <w:sz w:val="28"/>
          <w:szCs w:val="28"/>
          <w:lang w:val="ru-RU"/>
        </w:rPr>
        <w:t>состояния и тенденций развития систем</w:t>
      </w:r>
      <w:r w:rsidRPr="002D7F74">
        <w:rPr>
          <w:sz w:val="28"/>
          <w:szCs w:val="28"/>
          <w:lang w:val="ru-RU"/>
        </w:rPr>
        <w:t xml:space="preserve"> образования основным</w:t>
      </w:r>
      <w:r w:rsidRPr="005C7366">
        <w:rPr>
          <w:b/>
          <w:sz w:val="28"/>
          <w:szCs w:val="28"/>
          <w:lang w:val="ru-RU"/>
        </w:rPr>
        <w:t xml:space="preserve"> объектом</w:t>
      </w:r>
      <w:r w:rsidRPr="002D7F74">
        <w:rPr>
          <w:sz w:val="28"/>
          <w:szCs w:val="28"/>
          <w:lang w:val="ru-RU"/>
        </w:rPr>
        <w:t xml:space="preserve">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14:paraId="36E0D6C7" w14:textId="77777777" w:rsidR="00677818" w:rsidRPr="002D7F74" w:rsidRDefault="00677818" w:rsidP="00F30F13">
      <w:pPr>
        <w:ind w:firstLine="454"/>
        <w:jc w:val="both"/>
        <w:rPr>
          <w:sz w:val="28"/>
          <w:szCs w:val="28"/>
          <w:shd w:val="clear" w:color="auto" w:fill="FFFF99"/>
          <w:lang w:val="ru-RU"/>
        </w:rPr>
      </w:pPr>
      <w:r w:rsidRPr="002D7F74">
        <w:rPr>
          <w:sz w:val="28"/>
          <w:szCs w:val="28"/>
          <w:lang w:val="ru-RU"/>
        </w:rPr>
        <w:t>В соответствии с требованиями Стандарта предоставление и использование</w:t>
      </w:r>
      <w:r w:rsidRPr="002D7F74">
        <w:rPr>
          <w:i/>
          <w:sz w:val="28"/>
          <w:szCs w:val="28"/>
          <w:lang w:val="ru-RU"/>
        </w:rPr>
        <w:t xml:space="preserve"> </w:t>
      </w:r>
      <w:r w:rsidRPr="002D7F74">
        <w:rPr>
          <w:b/>
          <w:i/>
          <w:sz w:val="28"/>
          <w:szCs w:val="28"/>
          <w:lang w:val="ru-RU"/>
        </w:rPr>
        <w:t>персонифицированной информации</w:t>
      </w:r>
      <w:r w:rsidRPr="002D7F74">
        <w:rPr>
          <w:i/>
          <w:sz w:val="28"/>
          <w:szCs w:val="28"/>
          <w:lang w:val="ru-RU"/>
        </w:rPr>
        <w:t xml:space="preserve"> </w:t>
      </w:r>
      <w:r w:rsidRPr="002D7F74">
        <w:rPr>
          <w:sz w:val="28"/>
          <w:szCs w:val="28"/>
          <w:lang w:val="ru-RU"/>
        </w:rPr>
        <w:t>возможно только в рамках процедур итоговой оценки обучающихся. Во всех иных процедурах допустимо предоставление и использование</w:t>
      </w:r>
      <w:r w:rsidRPr="002D7F74">
        <w:rPr>
          <w:i/>
          <w:sz w:val="28"/>
          <w:szCs w:val="28"/>
          <w:lang w:val="ru-RU"/>
        </w:rPr>
        <w:t xml:space="preserve"> </w:t>
      </w:r>
      <w:r w:rsidRPr="002D7F74">
        <w:rPr>
          <w:sz w:val="28"/>
          <w:szCs w:val="28"/>
          <w:lang w:val="ru-RU"/>
        </w:rPr>
        <w:t xml:space="preserve">исключительно </w:t>
      </w:r>
      <w:r w:rsidRPr="002D7F74">
        <w:rPr>
          <w:b/>
          <w:i/>
          <w:sz w:val="28"/>
          <w:szCs w:val="28"/>
          <w:lang w:val="ru-RU"/>
        </w:rPr>
        <w:t>неперсонифицированной (анонимной) информации</w:t>
      </w:r>
      <w:r w:rsidRPr="002D7F74">
        <w:rPr>
          <w:sz w:val="28"/>
          <w:szCs w:val="28"/>
          <w:lang w:val="ru-RU"/>
        </w:rPr>
        <w:t xml:space="preserve"> о достигаемых обучающимися образовательных результатах.</w:t>
      </w:r>
    </w:p>
    <w:p w14:paraId="6A9C56B9" w14:textId="77777777" w:rsidR="00677818" w:rsidRPr="002D7F74" w:rsidRDefault="00677818" w:rsidP="00F30F13">
      <w:pPr>
        <w:ind w:firstLine="454"/>
        <w:jc w:val="both"/>
        <w:rPr>
          <w:sz w:val="28"/>
          <w:szCs w:val="28"/>
          <w:lang w:val="ru-RU"/>
        </w:rPr>
      </w:pPr>
      <w:r w:rsidRPr="002D7F74">
        <w:rPr>
          <w:sz w:val="28"/>
          <w:szCs w:val="28"/>
          <w:lang w:val="ru-RU"/>
        </w:rPr>
        <w:t>Интерпретация результатов оценки ведётся на основе</w:t>
      </w:r>
      <w:r w:rsidRPr="002D7F74">
        <w:rPr>
          <w:b/>
          <w:i/>
          <w:sz w:val="28"/>
          <w:szCs w:val="28"/>
          <w:lang w:val="ru-RU"/>
        </w:rPr>
        <w:t xml:space="preserve"> контекстной информации</w:t>
      </w:r>
      <w:r w:rsidRPr="002D7F74">
        <w:rPr>
          <w:sz w:val="28"/>
          <w:szCs w:val="28"/>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14:paraId="0AB7ED86" w14:textId="77777777" w:rsidR="00677818" w:rsidRDefault="00677818" w:rsidP="00F30F13">
      <w:pPr>
        <w:ind w:firstLine="454"/>
        <w:jc w:val="both"/>
        <w:rPr>
          <w:sz w:val="28"/>
          <w:szCs w:val="28"/>
          <w:lang w:val="ru-RU"/>
        </w:rPr>
      </w:pPr>
      <w:r w:rsidRPr="00A360FA">
        <w:rPr>
          <w:sz w:val="28"/>
          <w:szCs w:val="28"/>
          <w:lang w:val="ru-RU"/>
        </w:rPr>
        <w:t>Система оценки достижения планируемых результатов освоения основной образовательной программы</w:t>
      </w:r>
      <w:r w:rsidRPr="00A360FA">
        <w:rPr>
          <w:i/>
          <w:sz w:val="28"/>
          <w:szCs w:val="28"/>
          <w:lang w:val="ru-RU"/>
        </w:rPr>
        <w:t xml:space="preserve"> </w:t>
      </w:r>
      <w:r w:rsidRPr="00A360FA">
        <w:rPr>
          <w:sz w:val="28"/>
          <w:szCs w:val="28"/>
          <w:lang w:val="ru-RU"/>
        </w:rPr>
        <w:t xml:space="preserve">основного общего образования предполагает </w:t>
      </w:r>
      <w:r w:rsidRPr="00A360FA">
        <w:rPr>
          <w:b/>
          <w:i/>
          <w:sz w:val="28"/>
          <w:szCs w:val="28"/>
          <w:lang w:val="ru-RU"/>
        </w:rPr>
        <w:t>комплексный подход к оценке результатов</w:t>
      </w:r>
      <w:r w:rsidRPr="00A360FA">
        <w:rPr>
          <w:b/>
          <w:sz w:val="28"/>
          <w:szCs w:val="28"/>
          <w:lang w:val="ru-RU"/>
        </w:rPr>
        <w:t xml:space="preserve"> </w:t>
      </w:r>
      <w:r w:rsidRPr="00A360FA">
        <w:rPr>
          <w:sz w:val="28"/>
          <w:szCs w:val="28"/>
          <w:lang w:val="ru-RU"/>
        </w:rPr>
        <w:t>образования</w:t>
      </w:r>
      <w:r w:rsidRPr="002D7F74">
        <w:rPr>
          <w:sz w:val="28"/>
          <w:szCs w:val="28"/>
          <w:lang w:val="ru-RU"/>
        </w:rPr>
        <w:t xml:space="preserve">, позволяющий вести оценку достижения обучающимися всех трёх групп результатов образования: </w:t>
      </w:r>
      <w:r w:rsidRPr="002D7F74">
        <w:rPr>
          <w:b/>
          <w:i/>
          <w:sz w:val="28"/>
          <w:szCs w:val="28"/>
          <w:lang w:val="ru-RU"/>
        </w:rPr>
        <w:t xml:space="preserve">личностных, метапредметных </w:t>
      </w:r>
      <w:r w:rsidRPr="002D7F74">
        <w:rPr>
          <w:sz w:val="28"/>
          <w:szCs w:val="28"/>
          <w:lang w:val="ru-RU"/>
        </w:rPr>
        <w:t>и</w:t>
      </w:r>
      <w:r w:rsidRPr="002D7F74">
        <w:rPr>
          <w:b/>
          <w:i/>
          <w:sz w:val="28"/>
          <w:szCs w:val="28"/>
          <w:lang w:val="ru-RU"/>
        </w:rPr>
        <w:t xml:space="preserve"> предметных</w:t>
      </w:r>
      <w:r w:rsidRPr="002D7F74">
        <w:rPr>
          <w:sz w:val="28"/>
          <w:szCs w:val="28"/>
          <w:lang w:val="ru-RU"/>
        </w:rPr>
        <w:t>.</w:t>
      </w:r>
    </w:p>
    <w:p w14:paraId="4D1FD9E3" w14:textId="77777777" w:rsidR="00A86117" w:rsidRPr="00A86117" w:rsidRDefault="00A86117" w:rsidP="00F30F13">
      <w:pPr>
        <w:ind w:firstLine="454"/>
        <w:jc w:val="both"/>
        <w:rPr>
          <w:sz w:val="28"/>
          <w:szCs w:val="28"/>
          <w:lang w:val="ru-RU"/>
        </w:rPr>
      </w:pPr>
      <w:r w:rsidRPr="00A86117">
        <w:rPr>
          <w:noProof/>
          <w:sz w:val="28"/>
          <w:szCs w:val="28"/>
          <w:lang w:val="ru-RU"/>
        </w:rPr>
        <w:drawing>
          <wp:inline distT="0" distB="0" distL="0" distR="0" wp14:anchorId="67333034" wp14:editId="31CD1C00">
            <wp:extent cx="5572125" cy="1666875"/>
            <wp:effectExtent l="0" t="57150" r="0" b="9525"/>
            <wp:docPr id="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9F6B9BF" w14:textId="77777777" w:rsidR="00677818" w:rsidRPr="002D7F74" w:rsidRDefault="00677818" w:rsidP="00F30F13">
      <w:pPr>
        <w:ind w:firstLine="454"/>
        <w:jc w:val="both"/>
        <w:rPr>
          <w:bCs/>
          <w:sz w:val="28"/>
          <w:szCs w:val="28"/>
          <w:lang w:val="ru-RU"/>
        </w:rPr>
      </w:pPr>
      <w:r w:rsidRPr="002D7F74">
        <w:rPr>
          <w:sz w:val="28"/>
          <w:szCs w:val="28"/>
          <w:lang w:val="ru-RU"/>
        </w:rPr>
        <w:t xml:space="preserve">Система оценки предусматривает </w:t>
      </w:r>
      <w:r w:rsidRPr="002D7F74">
        <w:rPr>
          <w:b/>
          <w:bCs/>
          <w:i/>
          <w:sz w:val="28"/>
          <w:szCs w:val="28"/>
          <w:lang w:val="ru-RU"/>
        </w:rPr>
        <w:t>уровневый подход</w:t>
      </w:r>
      <w:r w:rsidRPr="002D7F74">
        <w:rPr>
          <w:bCs/>
          <w:i/>
          <w:sz w:val="28"/>
          <w:szCs w:val="28"/>
          <w:lang w:val="ru-RU"/>
        </w:rPr>
        <w:t xml:space="preserve"> </w:t>
      </w:r>
      <w:r w:rsidRPr="002D7F74">
        <w:rPr>
          <w:bCs/>
          <w:sz w:val="28"/>
          <w:szCs w:val="28"/>
          <w:lang w:val="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14:paraId="6940BDE2" w14:textId="77777777" w:rsidR="00677818" w:rsidRPr="002D7F74" w:rsidRDefault="00677818" w:rsidP="00F30F13">
      <w:pPr>
        <w:ind w:firstLine="454"/>
        <w:jc w:val="both"/>
        <w:rPr>
          <w:bCs/>
          <w:sz w:val="28"/>
          <w:szCs w:val="28"/>
          <w:lang w:val="ru-RU"/>
        </w:rPr>
      </w:pPr>
      <w:r w:rsidRPr="002D7F74">
        <w:rPr>
          <w:bCs/>
          <w:sz w:val="28"/>
          <w:szCs w:val="28"/>
          <w:lang w:val="ru-RU"/>
        </w:rPr>
        <w:t>Одним из проявлений уровневого подхода является оценка индивидуальных образовательных достижений на основе</w:t>
      </w:r>
      <w:r w:rsidRPr="002D7F74">
        <w:rPr>
          <w:bCs/>
          <w:i/>
          <w:sz w:val="28"/>
          <w:szCs w:val="28"/>
          <w:lang w:val="ru-RU"/>
        </w:rPr>
        <w:t xml:space="preserve"> </w:t>
      </w:r>
      <w:r w:rsidRPr="002D7F74">
        <w:rPr>
          <w:bCs/>
          <w:sz w:val="28"/>
          <w:szCs w:val="28"/>
          <w:lang w:val="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14:paraId="73C17DB6" w14:textId="77777777" w:rsidR="00677818" w:rsidRPr="002D7F74" w:rsidRDefault="00677818" w:rsidP="00F30F13">
      <w:pPr>
        <w:ind w:firstLine="454"/>
        <w:jc w:val="both"/>
        <w:outlineLvl w:val="0"/>
        <w:rPr>
          <w:sz w:val="28"/>
          <w:szCs w:val="28"/>
          <w:lang w:val="ru-RU"/>
        </w:rPr>
      </w:pPr>
      <w:r w:rsidRPr="002D7F74">
        <w:rPr>
          <w:sz w:val="28"/>
          <w:szCs w:val="28"/>
          <w:lang w:val="ru-RU"/>
        </w:rPr>
        <w:t>К</w:t>
      </w:r>
      <w:r w:rsidRPr="002D7F74">
        <w:rPr>
          <w:b/>
          <w:sz w:val="28"/>
          <w:szCs w:val="28"/>
          <w:lang w:val="ru-RU"/>
        </w:rPr>
        <w:t xml:space="preserve"> компетенции</w:t>
      </w:r>
      <w:r w:rsidR="001F1D09" w:rsidRPr="001F1D09">
        <w:rPr>
          <w:lang w:val="ru-RU"/>
        </w:rPr>
        <w:t xml:space="preserve"> </w:t>
      </w:r>
      <w:r w:rsidR="001F1D09" w:rsidRPr="001F1D09">
        <w:rPr>
          <w:b/>
          <w:sz w:val="28"/>
          <w:szCs w:val="28"/>
          <w:lang w:val="ru-RU"/>
        </w:rPr>
        <w:t>МАОУ СОШ №</w:t>
      </w:r>
      <w:r w:rsidR="00B723B2">
        <w:rPr>
          <w:b/>
          <w:sz w:val="28"/>
          <w:szCs w:val="28"/>
          <w:lang w:val="ru-RU"/>
        </w:rPr>
        <w:t xml:space="preserve"> </w:t>
      </w:r>
      <w:r w:rsidR="000409D8">
        <w:rPr>
          <w:b/>
          <w:sz w:val="28"/>
          <w:szCs w:val="28"/>
          <w:lang w:val="ru-RU"/>
        </w:rPr>
        <w:t>212</w:t>
      </w:r>
      <w:r w:rsidR="001F1D09">
        <w:rPr>
          <w:lang w:val="ru-RU"/>
        </w:rPr>
        <w:t xml:space="preserve"> </w:t>
      </w:r>
      <w:r w:rsidRPr="002D7F74">
        <w:rPr>
          <w:sz w:val="28"/>
          <w:szCs w:val="28"/>
          <w:lang w:val="ru-RU"/>
        </w:rPr>
        <w:t>относится:</w:t>
      </w:r>
    </w:p>
    <w:p w14:paraId="61009D8F" w14:textId="77777777" w:rsidR="00677818" w:rsidRPr="002D7F74" w:rsidRDefault="00677818" w:rsidP="00F30F13">
      <w:pPr>
        <w:ind w:firstLine="454"/>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2D7F74">
        <w:rPr>
          <w:sz w:val="28"/>
          <w:szCs w:val="28"/>
          <w:lang w:val="ru-RU"/>
        </w:rPr>
        <w:t>1)</w:t>
      </w:r>
      <w:r w:rsidRPr="002D7F74">
        <w:rPr>
          <w:sz w:val="28"/>
          <w:szCs w:val="28"/>
        </w:rPr>
        <w:t> </w:t>
      </w: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описание организации и содержания: </w:t>
      </w:r>
    </w:p>
    <w:p w14:paraId="6FA96D42" w14:textId="77777777" w:rsidR="00677818" w:rsidRPr="002D7F74" w:rsidRDefault="00677818" w:rsidP="00F30F13">
      <w:pPr>
        <w:ind w:firstLine="454"/>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а)</w:t>
      </w:r>
      <w:r w:rsidRPr="002D7F74">
        <w:rPr>
          <w:rStyle w:val="dash041e005f0441005f043d005f043e005f0432005f043d005f043e005f0439005f0020005f0442005f0435005f043a005f0441005f0442005f0020005f0441005f0020005f043e005f0442005f0441005f0442005f0443005f043f005f043e005f043char1"/>
          <w:sz w:val="28"/>
          <w:szCs w:val="28"/>
        </w:rPr>
        <w:t> </w:t>
      </w: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промежуточной аттестации обучающихся в рамках урочной и внеурочной деятельности; </w:t>
      </w:r>
    </w:p>
    <w:p w14:paraId="51D175E9" w14:textId="7D9DD41A" w:rsidR="00677818" w:rsidRPr="002D7F74" w:rsidRDefault="00677818" w:rsidP="00F30F13">
      <w:pPr>
        <w:ind w:firstLine="454"/>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б)</w:t>
      </w:r>
      <w:r w:rsidRPr="002D7F74">
        <w:rPr>
          <w:rStyle w:val="dash041e005f0441005f043d005f043e005f0432005f043d005f043e005f0439005f0020005f0442005f0435005f043a005f0441005f0442005f0020005f0441005f0020005f043e005f0442005f0441005f0442005f0443005f043f005f043e005f043char1"/>
          <w:sz w:val="28"/>
          <w:szCs w:val="28"/>
        </w:rPr>
        <w:t> </w:t>
      </w: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оценки по предметам, не выносимым на государственную (итоговую) аттестацию обучающихся; </w:t>
      </w:r>
    </w:p>
    <w:p w14:paraId="6BA54C13" w14:textId="77777777" w:rsidR="00677818" w:rsidRPr="002D7F74" w:rsidRDefault="00677818" w:rsidP="00F30F13">
      <w:pPr>
        <w:ind w:firstLine="454"/>
        <w:jc w:val="both"/>
        <w:rPr>
          <w:sz w:val="28"/>
          <w:szCs w:val="28"/>
          <w:lang w:val="ru-RU"/>
        </w:rPr>
      </w:pPr>
      <w:r w:rsidRPr="00A360FA">
        <w:rPr>
          <w:rStyle w:val="dash041e005f0441005f043d005f043e005f0432005f043d005f043e005f0439005f0020005f0442005f0435005f043a005f0441005f0442005f0020005f0441005f0020005f043e005f0442005f0441005f0442005f0443005f043f005f043e005f043char1"/>
          <w:sz w:val="28"/>
          <w:szCs w:val="28"/>
          <w:lang w:val="ru-RU"/>
        </w:rPr>
        <w:t>в)</w:t>
      </w:r>
      <w:r w:rsidRPr="00A360FA">
        <w:rPr>
          <w:rStyle w:val="dash041e005f0441005f043d005f043e005f0432005f043d005f043e005f0439005f0020005f0442005f0435005f043a005f0441005f0442005f0020005f0441005f0020005f043e005f0442005f0441005f0442005f0443005f043f005f043e005f043char1"/>
          <w:sz w:val="28"/>
          <w:szCs w:val="28"/>
        </w:rPr>
        <w:t> </w:t>
      </w:r>
      <w:r w:rsidRPr="00A360FA">
        <w:rPr>
          <w:rStyle w:val="dash041e005f0441005f043d005f043e005f0432005f043d005f043e005f0439005f0020005f0442005f0435005f043a005f0441005f0442005f0020005f0441005f0020005f043e005f0442005f0441005f0442005f0443005f043f005f043e005f043char1"/>
          <w:sz w:val="28"/>
          <w:szCs w:val="28"/>
          <w:lang w:val="ru-RU"/>
        </w:rPr>
        <w:t>оценка проектной деятельности обучающихся.</w:t>
      </w:r>
    </w:p>
    <w:p w14:paraId="3F646C57" w14:textId="77777777" w:rsidR="00677818" w:rsidRPr="002D7F74" w:rsidRDefault="00677818" w:rsidP="00F30F13">
      <w:pPr>
        <w:ind w:firstLine="454"/>
        <w:jc w:val="both"/>
        <w:rPr>
          <w:sz w:val="28"/>
          <w:szCs w:val="28"/>
          <w:lang w:val="ru-RU"/>
        </w:rPr>
      </w:pPr>
      <w:r w:rsidRPr="002D7F74">
        <w:rPr>
          <w:sz w:val="28"/>
          <w:szCs w:val="28"/>
          <w:lang w:val="ru-RU"/>
        </w:rPr>
        <w:t>2)</w:t>
      </w:r>
      <w:r w:rsidRPr="002D7F74">
        <w:rPr>
          <w:sz w:val="28"/>
          <w:szCs w:val="28"/>
        </w:rPr>
        <w:t> </w:t>
      </w:r>
      <w:r w:rsidRPr="002D7F74">
        <w:rPr>
          <w:sz w:val="28"/>
          <w:szCs w:val="28"/>
          <w:lang w:val="ru-RU"/>
        </w:rPr>
        <w:t>адаптация инструментария для оценки достижения планируемых результатов, разработанного на федеральном уровне, в целях организации:</w:t>
      </w:r>
    </w:p>
    <w:p w14:paraId="0A9D0DC4" w14:textId="77777777" w:rsidR="00677818" w:rsidRPr="002D7F74" w:rsidRDefault="00677818" w:rsidP="00F30F13">
      <w:pPr>
        <w:ind w:firstLine="454"/>
        <w:jc w:val="both"/>
        <w:rPr>
          <w:sz w:val="28"/>
          <w:szCs w:val="28"/>
          <w:lang w:val="ru-RU"/>
        </w:rPr>
      </w:pPr>
      <w:r w:rsidRPr="002D7F74">
        <w:rPr>
          <w:sz w:val="28"/>
          <w:szCs w:val="28"/>
          <w:lang w:val="ru-RU"/>
        </w:rPr>
        <w:t xml:space="preserve"> а)</w:t>
      </w:r>
      <w:r w:rsidRPr="002D7F74">
        <w:rPr>
          <w:sz w:val="28"/>
          <w:szCs w:val="28"/>
        </w:rPr>
        <w:t> </w:t>
      </w:r>
      <w:r>
        <w:rPr>
          <w:sz w:val="28"/>
          <w:szCs w:val="28"/>
          <w:lang w:val="ru-RU"/>
        </w:rPr>
        <w:t>оценка</w:t>
      </w:r>
      <w:r w:rsidRPr="002D7F74">
        <w:rPr>
          <w:sz w:val="28"/>
          <w:szCs w:val="28"/>
          <w:lang w:val="ru-RU"/>
        </w:rPr>
        <w:t xml:space="preserve"> достижения планируемых результатов в рамках текущего контроля; </w:t>
      </w:r>
    </w:p>
    <w:p w14:paraId="4625C89B" w14:textId="77777777" w:rsidR="00677818" w:rsidRPr="002D7F74" w:rsidRDefault="00677818" w:rsidP="00F30F13">
      <w:pPr>
        <w:ind w:firstLine="454"/>
        <w:jc w:val="both"/>
        <w:rPr>
          <w:sz w:val="28"/>
          <w:szCs w:val="28"/>
          <w:lang w:val="ru-RU"/>
        </w:rPr>
      </w:pPr>
      <w:r w:rsidRPr="002D7F74">
        <w:rPr>
          <w:sz w:val="28"/>
          <w:szCs w:val="28"/>
          <w:lang w:val="ru-RU"/>
        </w:rPr>
        <w:t>б)</w:t>
      </w:r>
      <w:r w:rsidRPr="002D7F74">
        <w:rPr>
          <w:sz w:val="28"/>
          <w:szCs w:val="28"/>
        </w:rPr>
        <w:t> </w:t>
      </w:r>
      <w:r>
        <w:rPr>
          <w:sz w:val="28"/>
          <w:szCs w:val="28"/>
          <w:lang w:val="ru-RU"/>
        </w:rPr>
        <w:t>проведение промежуточной</w:t>
      </w:r>
      <w:r w:rsidRPr="002D7F74">
        <w:rPr>
          <w:sz w:val="28"/>
          <w:szCs w:val="28"/>
          <w:lang w:val="ru-RU"/>
        </w:rPr>
        <w:t xml:space="preserve"> аттестации (системы</w:t>
      </w:r>
      <w:r w:rsidR="0051284C">
        <w:rPr>
          <w:sz w:val="28"/>
          <w:szCs w:val="28"/>
          <w:lang w:val="ru-RU"/>
        </w:rPr>
        <w:t xml:space="preserve"> внутришкольного мониторинга)</w:t>
      </w:r>
      <w:r w:rsidRPr="002D7F74">
        <w:rPr>
          <w:sz w:val="28"/>
          <w:szCs w:val="28"/>
          <w:lang w:val="ru-RU"/>
        </w:rPr>
        <w:t>.</w:t>
      </w:r>
    </w:p>
    <w:p w14:paraId="328DC930" w14:textId="77777777" w:rsidR="00677818" w:rsidRPr="002D7F74" w:rsidRDefault="00677818" w:rsidP="00F30F13">
      <w:pPr>
        <w:ind w:firstLine="454"/>
        <w:jc w:val="both"/>
        <w:rPr>
          <w:sz w:val="28"/>
          <w:szCs w:val="28"/>
          <w:lang w:val="ru-RU"/>
        </w:rPr>
      </w:pPr>
      <w:r w:rsidRPr="002D7F74">
        <w:rPr>
          <w:sz w:val="28"/>
          <w:szCs w:val="28"/>
          <w:lang w:val="ru-RU"/>
        </w:rPr>
        <w:t>3)</w:t>
      </w:r>
      <w:r w:rsidRPr="002D7F74">
        <w:rPr>
          <w:sz w:val="28"/>
          <w:szCs w:val="28"/>
        </w:rPr>
        <w:t> </w:t>
      </w:r>
      <w:r w:rsidRPr="002D7F74">
        <w:rPr>
          <w:sz w:val="28"/>
          <w:szCs w:val="28"/>
          <w:lang w:val="ru-RU"/>
        </w:rPr>
        <w:t>адаптация (при необходимости — разработка) инструментария для оценки достижения планируемых результатов по предметам и/или междисциплина</w:t>
      </w:r>
      <w:r w:rsidR="00B723B2">
        <w:rPr>
          <w:sz w:val="28"/>
          <w:szCs w:val="28"/>
          <w:lang w:val="ru-RU"/>
        </w:rPr>
        <w:t>рным программам, вводимым школой</w:t>
      </w:r>
      <w:r w:rsidRPr="002D7F74">
        <w:rPr>
          <w:sz w:val="28"/>
          <w:szCs w:val="28"/>
          <w:lang w:val="ru-RU"/>
        </w:rPr>
        <w:t>;</w:t>
      </w:r>
    </w:p>
    <w:p w14:paraId="046BF8FA" w14:textId="77777777" w:rsidR="00677818" w:rsidRPr="002D7F74" w:rsidRDefault="00677818" w:rsidP="00F30F13">
      <w:pPr>
        <w:ind w:firstLine="454"/>
        <w:jc w:val="both"/>
        <w:rPr>
          <w:sz w:val="28"/>
          <w:szCs w:val="28"/>
          <w:lang w:val="ru-RU"/>
        </w:rPr>
      </w:pPr>
      <w:r w:rsidRPr="002D7F74">
        <w:rPr>
          <w:sz w:val="28"/>
          <w:szCs w:val="28"/>
          <w:lang w:val="ru-RU"/>
        </w:rPr>
        <w:t>4)</w:t>
      </w:r>
      <w:r w:rsidRPr="002D7F74">
        <w:rPr>
          <w:sz w:val="28"/>
          <w:szCs w:val="28"/>
        </w:rPr>
        <w:t> </w:t>
      </w:r>
      <w:r w:rsidRPr="002D7F74">
        <w:rPr>
          <w:sz w:val="28"/>
          <w:szCs w:val="28"/>
          <w:lang w:val="ru-RU"/>
        </w:rPr>
        <w:t>адаптация или разработка модели и инструментария для организации стартовой диагностики;</w:t>
      </w:r>
    </w:p>
    <w:p w14:paraId="3D3B4DB0" w14:textId="77777777" w:rsidR="00677818" w:rsidRPr="002D7F74" w:rsidRDefault="00677818" w:rsidP="00F30F13">
      <w:pPr>
        <w:ind w:firstLine="454"/>
        <w:jc w:val="both"/>
        <w:rPr>
          <w:sz w:val="28"/>
          <w:szCs w:val="28"/>
          <w:lang w:val="ru-RU"/>
        </w:rPr>
      </w:pPr>
      <w:r w:rsidRPr="002D7F74">
        <w:rPr>
          <w:sz w:val="28"/>
          <w:szCs w:val="28"/>
          <w:lang w:val="ru-RU"/>
        </w:rPr>
        <w:t>5)</w:t>
      </w:r>
      <w:r w:rsidRPr="002D7F74">
        <w:rPr>
          <w:sz w:val="28"/>
          <w:szCs w:val="28"/>
        </w:rPr>
        <w:t> </w:t>
      </w:r>
      <w:r w:rsidRPr="002D7F74">
        <w:rPr>
          <w:sz w:val="28"/>
          <w:szCs w:val="28"/>
          <w:lang w:val="ru-RU"/>
        </w:rPr>
        <w:t>адаптация или разработка модели и инструментария для оценк</w:t>
      </w:r>
      <w:r w:rsidR="00B723B2">
        <w:rPr>
          <w:sz w:val="28"/>
          <w:szCs w:val="28"/>
          <w:lang w:val="ru-RU"/>
        </w:rPr>
        <w:t>и деятельности педагогов и школы</w:t>
      </w:r>
      <w:r w:rsidRPr="002D7F74">
        <w:rPr>
          <w:sz w:val="28"/>
          <w:szCs w:val="28"/>
          <w:lang w:val="ru-RU"/>
        </w:rPr>
        <w:t xml:space="preserve"> в целом в целях организации системы внутришкольного контроля.</w:t>
      </w:r>
    </w:p>
    <w:p w14:paraId="27201BA0" w14:textId="77777777" w:rsidR="00677818" w:rsidRPr="002D7F74" w:rsidRDefault="00677818" w:rsidP="00F30F13">
      <w:pPr>
        <w:ind w:firstLine="454"/>
        <w:jc w:val="both"/>
        <w:outlineLvl w:val="0"/>
        <w:rPr>
          <w:b/>
          <w:sz w:val="28"/>
          <w:szCs w:val="28"/>
          <w:lang w:val="ru-RU"/>
        </w:rPr>
      </w:pPr>
      <w:r w:rsidRPr="002D7F74">
        <w:rPr>
          <w:b/>
          <w:sz w:val="28"/>
          <w:szCs w:val="28"/>
          <w:lang w:val="ru-RU"/>
        </w:rPr>
        <w:t> </w:t>
      </w:r>
      <w:r w:rsidR="00D250F2">
        <w:rPr>
          <w:b/>
          <w:sz w:val="28"/>
          <w:szCs w:val="28"/>
          <w:lang w:val="ru-RU"/>
        </w:rPr>
        <w:t xml:space="preserve"> </w:t>
      </w:r>
      <w:r w:rsidRPr="002D7F74">
        <w:rPr>
          <w:b/>
          <w:sz w:val="28"/>
          <w:szCs w:val="28"/>
          <w:lang w:val="ru-RU"/>
        </w:rPr>
        <w:t>Особенности оценки личностных результатов</w:t>
      </w:r>
    </w:p>
    <w:p w14:paraId="15D095EE" w14:textId="77777777" w:rsidR="00677818" w:rsidRPr="002D7F74" w:rsidRDefault="00677818" w:rsidP="00F30F13">
      <w:pPr>
        <w:ind w:firstLine="454"/>
        <w:jc w:val="both"/>
        <w:rPr>
          <w:sz w:val="28"/>
          <w:szCs w:val="28"/>
          <w:lang w:val="ru-RU"/>
        </w:rPr>
      </w:pPr>
      <w:r w:rsidRPr="002D7F74">
        <w:rPr>
          <w:b/>
          <w:sz w:val="28"/>
          <w:szCs w:val="28"/>
          <w:lang w:val="ru-RU"/>
        </w:rPr>
        <w:t xml:space="preserve">Оценка личностных результатов </w:t>
      </w:r>
      <w:r w:rsidRPr="002D7F74">
        <w:rPr>
          <w:bCs/>
          <w:sz w:val="28"/>
          <w:szCs w:val="28"/>
          <w:lang w:val="ru-RU"/>
        </w:rPr>
        <w:t xml:space="preserve">представляет собой оценку достижения обучающимися </w:t>
      </w:r>
      <w:r w:rsidRPr="002D7F74">
        <w:rPr>
          <w:sz w:val="28"/>
          <w:szCs w:val="28"/>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14:paraId="7E1485E7" w14:textId="77777777" w:rsidR="00677818" w:rsidRDefault="00677818" w:rsidP="00F30F13">
      <w:pPr>
        <w:ind w:firstLine="454"/>
        <w:jc w:val="both"/>
        <w:rPr>
          <w:sz w:val="28"/>
          <w:szCs w:val="28"/>
          <w:lang w:val="ru-RU"/>
        </w:rPr>
      </w:pPr>
      <w:r w:rsidRPr="002D7F74">
        <w:rPr>
          <w:sz w:val="28"/>
          <w:szCs w:val="28"/>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14:paraId="7461E2D4" w14:textId="35CF672B" w:rsidR="00A86117" w:rsidRPr="00FA39A0" w:rsidRDefault="00A86117" w:rsidP="00F30F13">
      <w:pPr>
        <w:pStyle w:val="affffe"/>
        <w:spacing w:line="240" w:lineRule="auto"/>
        <w:ind w:firstLine="454"/>
        <w:rPr>
          <w:rFonts w:ascii="Times New Roman" w:hAnsi="Times New Roman"/>
          <w:color w:val="auto"/>
          <w:sz w:val="28"/>
          <w:szCs w:val="28"/>
        </w:rPr>
      </w:pPr>
      <w:r w:rsidRPr="00FA39A0">
        <w:rPr>
          <w:rFonts w:ascii="Times New Roman" w:hAnsi="Times New Roman"/>
          <w:color w:val="auto"/>
          <w:sz w:val="28"/>
          <w:szCs w:val="28"/>
        </w:rPr>
        <w:t>Основным объектом оценки личностных результатов слу</w:t>
      </w:r>
      <w:r w:rsidRPr="00FA39A0">
        <w:rPr>
          <w:rFonts w:ascii="Times New Roman" w:hAnsi="Times New Roman"/>
          <w:color w:val="auto"/>
          <w:spacing w:val="4"/>
          <w:sz w:val="28"/>
          <w:szCs w:val="28"/>
        </w:rPr>
        <w:t xml:space="preserve">жит сформированность универсальных учебных действий (далее – УУД), </w:t>
      </w:r>
      <w:r w:rsidRPr="00FA39A0">
        <w:rPr>
          <w:rFonts w:ascii="Times New Roman" w:hAnsi="Times New Roman"/>
          <w:color w:val="auto"/>
          <w:sz w:val="28"/>
          <w:szCs w:val="28"/>
        </w:rPr>
        <w:t>включаемых в следующие три основных блока:</w:t>
      </w:r>
      <w:r w:rsidR="000C26AB">
        <w:rPr>
          <w:rFonts w:ascii="Times New Roman" w:hAnsi="Times New Roman"/>
          <w:color w:val="auto"/>
          <w:sz w:val="28"/>
          <w:szCs w:val="28"/>
        </w:rPr>
        <w:t xml:space="preserve">                                                                                                   </w:t>
      </w:r>
    </w:p>
    <w:tbl>
      <w:tblPr>
        <w:tblStyle w:val="afc"/>
        <w:tblW w:w="9918" w:type="dxa"/>
        <w:tblLook w:val="04A0" w:firstRow="1" w:lastRow="0" w:firstColumn="1" w:lastColumn="0" w:noHBand="0" w:noVBand="1"/>
      </w:tblPr>
      <w:tblGrid>
        <w:gridCol w:w="2564"/>
        <w:gridCol w:w="7354"/>
      </w:tblGrid>
      <w:tr w:rsidR="00A86117" w:rsidRPr="00CD0D74" w14:paraId="161D63B2" w14:textId="77777777" w:rsidTr="00B21E21">
        <w:trPr>
          <w:trHeight w:val="3586"/>
        </w:trPr>
        <w:tc>
          <w:tcPr>
            <w:tcW w:w="2564" w:type="dxa"/>
          </w:tcPr>
          <w:p w14:paraId="624B3917" w14:textId="2B824A54" w:rsidR="00A86117" w:rsidRPr="00682539" w:rsidRDefault="00A86117" w:rsidP="00F30F13">
            <w:pPr>
              <w:pStyle w:val="affffe"/>
              <w:spacing w:line="240" w:lineRule="auto"/>
              <w:ind w:firstLine="0"/>
              <w:rPr>
                <w:rFonts w:ascii="Times New Roman" w:hAnsi="Times New Roman"/>
                <w:b/>
                <w:color w:val="auto"/>
                <w:sz w:val="24"/>
                <w:szCs w:val="24"/>
              </w:rPr>
            </w:pPr>
            <w:r w:rsidRPr="00682539">
              <w:rPr>
                <w:b/>
                <w:iCs/>
                <w:color w:val="auto"/>
                <w:sz w:val="24"/>
                <w:szCs w:val="24"/>
              </w:rPr>
              <w:t xml:space="preserve">Самоопределение </w:t>
            </w:r>
          </w:p>
        </w:tc>
        <w:tc>
          <w:tcPr>
            <w:tcW w:w="7354" w:type="dxa"/>
          </w:tcPr>
          <w:p w14:paraId="7ADA07B6" w14:textId="77777777" w:rsidR="00A86117" w:rsidRPr="00682539" w:rsidRDefault="00A86117" w:rsidP="00197B16">
            <w:pPr>
              <w:pStyle w:val="21"/>
              <w:numPr>
                <w:ilvl w:val="0"/>
                <w:numId w:val="2"/>
              </w:numPr>
              <w:spacing w:line="240" w:lineRule="auto"/>
              <w:ind w:left="459"/>
              <w:rPr>
                <w:sz w:val="24"/>
              </w:rPr>
            </w:pPr>
            <w:r w:rsidRPr="00682539">
              <w:rPr>
                <w:sz w:val="24"/>
              </w:rPr>
              <w:t>сформированность внутренней позиции обучающегося, которая находит отражение в эмоционально</w:t>
            </w:r>
            <w:r w:rsidRPr="00682539">
              <w:rPr>
                <w:sz w:val="24"/>
              </w:rPr>
              <w:noBreakHyphen/>
              <w:t>положительном отношении к школе, ориентация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ориентация на образец поведения «хорошего ученика» как пример для подражания;</w:t>
            </w:r>
          </w:p>
          <w:p w14:paraId="1966C196" w14:textId="77777777" w:rsidR="00A86117" w:rsidRPr="00682539" w:rsidRDefault="00A86117" w:rsidP="00197B16">
            <w:pPr>
              <w:pStyle w:val="21"/>
              <w:numPr>
                <w:ilvl w:val="0"/>
                <w:numId w:val="2"/>
              </w:numPr>
              <w:spacing w:line="240" w:lineRule="auto"/>
              <w:ind w:left="459"/>
              <w:rPr>
                <w:sz w:val="24"/>
              </w:rPr>
            </w:pPr>
            <w:r w:rsidRPr="00682539">
              <w:rPr>
                <w:spacing w:val="4"/>
                <w:sz w:val="24"/>
              </w:rPr>
              <w:t xml:space="preserve">сформированность основ гражданской идентичности, </w:t>
            </w:r>
            <w:r w:rsidRPr="00682539">
              <w:rPr>
                <w:sz w:val="24"/>
              </w:rPr>
              <w:t>включая чувство гордости за свою Родину, знание знаменательных для Отечества исторических событий; любовь к своему городу и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tc>
      </w:tr>
      <w:tr w:rsidR="00A86117" w:rsidRPr="00CD0D74" w14:paraId="1DBDF667" w14:textId="77777777" w:rsidTr="00B21E21">
        <w:trPr>
          <w:trHeight w:val="2747"/>
        </w:trPr>
        <w:tc>
          <w:tcPr>
            <w:tcW w:w="2564" w:type="dxa"/>
          </w:tcPr>
          <w:p w14:paraId="00867318" w14:textId="77777777" w:rsidR="00A86117" w:rsidRPr="00682539" w:rsidRDefault="00A86117" w:rsidP="00F30F13">
            <w:pPr>
              <w:pStyle w:val="affffe"/>
              <w:spacing w:line="240" w:lineRule="auto"/>
              <w:ind w:firstLine="0"/>
              <w:rPr>
                <w:rFonts w:ascii="Times New Roman" w:hAnsi="Times New Roman"/>
                <w:b/>
                <w:color w:val="auto"/>
                <w:sz w:val="24"/>
                <w:szCs w:val="24"/>
              </w:rPr>
            </w:pPr>
            <w:r w:rsidRPr="00682539">
              <w:rPr>
                <w:b/>
                <w:iCs/>
                <w:color w:val="auto"/>
                <w:sz w:val="24"/>
                <w:szCs w:val="24"/>
              </w:rPr>
              <w:t xml:space="preserve">Смыслообразование </w:t>
            </w:r>
            <w:r w:rsidRPr="00682539">
              <w:rPr>
                <w:b/>
                <w:color w:val="auto"/>
                <w:sz w:val="24"/>
                <w:szCs w:val="24"/>
              </w:rPr>
              <w:t> </w:t>
            </w:r>
          </w:p>
        </w:tc>
        <w:tc>
          <w:tcPr>
            <w:tcW w:w="7354" w:type="dxa"/>
          </w:tcPr>
          <w:p w14:paraId="40FA0183" w14:textId="77777777" w:rsidR="00A86117" w:rsidRPr="00682539" w:rsidRDefault="00A86117" w:rsidP="00197B16">
            <w:pPr>
              <w:pStyle w:val="21"/>
              <w:numPr>
                <w:ilvl w:val="0"/>
                <w:numId w:val="3"/>
              </w:numPr>
              <w:spacing w:line="240" w:lineRule="auto"/>
              <w:ind w:left="459"/>
              <w:rPr>
                <w:sz w:val="24"/>
              </w:rPr>
            </w:pPr>
            <w:r w:rsidRPr="00682539">
              <w:rPr>
                <w:sz w:val="24"/>
              </w:rPr>
              <w:t>сформированность самооценки, включая осознание своих возможностей в учении, способность адекватно судить о причинах своего успеха/неуспеха в учении; умение видеть свои достоинства и недостатки, уважать себя и верить в успех;</w:t>
            </w:r>
          </w:p>
          <w:p w14:paraId="5218D55B" w14:textId="77777777" w:rsidR="00A86117" w:rsidRPr="00682539" w:rsidRDefault="00A86117" w:rsidP="00197B16">
            <w:pPr>
              <w:pStyle w:val="affffe"/>
              <w:numPr>
                <w:ilvl w:val="0"/>
                <w:numId w:val="3"/>
              </w:numPr>
              <w:spacing w:line="240" w:lineRule="auto"/>
              <w:ind w:left="459"/>
              <w:rPr>
                <w:rFonts w:ascii="Times New Roman" w:hAnsi="Times New Roman"/>
                <w:color w:val="auto"/>
                <w:sz w:val="24"/>
                <w:szCs w:val="24"/>
              </w:rPr>
            </w:pPr>
            <w:r w:rsidRPr="00682539">
              <w:rPr>
                <w:color w:val="auto"/>
                <w:spacing w:val="-4"/>
                <w:sz w:val="24"/>
                <w:szCs w:val="24"/>
              </w:rPr>
              <w:t>сформированность мотивации учебной деятельности, вклю</w:t>
            </w:r>
            <w:r w:rsidRPr="00682539">
              <w:rPr>
                <w:color w:val="auto"/>
                <w:sz w:val="24"/>
                <w:szCs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мотивация достижения результата, стремление к совершенствованию своих способностей.</w:t>
            </w:r>
          </w:p>
        </w:tc>
      </w:tr>
      <w:tr w:rsidR="00A86117" w:rsidRPr="00CD0D74" w14:paraId="234AB366" w14:textId="77777777" w:rsidTr="00B21E21">
        <w:trPr>
          <w:trHeight w:val="1650"/>
        </w:trPr>
        <w:tc>
          <w:tcPr>
            <w:tcW w:w="2564" w:type="dxa"/>
          </w:tcPr>
          <w:p w14:paraId="1BA287F1" w14:textId="77777777" w:rsidR="00A86117" w:rsidRPr="00682539" w:rsidRDefault="00A86117" w:rsidP="00F30F13">
            <w:pPr>
              <w:pStyle w:val="affffe"/>
              <w:spacing w:line="240" w:lineRule="auto"/>
              <w:ind w:firstLine="0"/>
              <w:rPr>
                <w:rFonts w:ascii="Times New Roman" w:hAnsi="Times New Roman"/>
                <w:b/>
                <w:color w:val="auto"/>
                <w:sz w:val="24"/>
                <w:szCs w:val="24"/>
              </w:rPr>
            </w:pPr>
            <w:r w:rsidRPr="00682539">
              <w:rPr>
                <w:b/>
                <w:iCs/>
                <w:color w:val="auto"/>
                <w:sz w:val="24"/>
                <w:szCs w:val="24"/>
              </w:rPr>
              <w:t>Морально</w:t>
            </w:r>
            <w:r w:rsidRPr="00682539">
              <w:rPr>
                <w:b/>
                <w:iCs/>
                <w:color w:val="auto"/>
                <w:sz w:val="24"/>
                <w:szCs w:val="24"/>
              </w:rPr>
              <w:noBreakHyphen/>
              <w:t>этическая ориентация</w:t>
            </w:r>
            <w:r w:rsidRPr="00682539">
              <w:rPr>
                <w:b/>
                <w:color w:val="auto"/>
                <w:sz w:val="24"/>
                <w:szCs w:val="24"/>
              </w:rPr>
              <w:t> </w:t>
            </w:r>
          </w:p>
        </w:tc>
        <w:tc>
          <w:tcPr>
            <w:tcW w:w="7354" w:type="dxa"/>
          </w:tcPr>
          <w:p w14:paraId="4545D6B5" w14:textId="77777777" w:rsidR="00A86117" w:rsidRPr="00682539" w:rsidRDefault="00A86117" w:rsidP="00197B16">
            <w:pPr>
              <w:pStyle w:val="affffe"/>
              <w:numPr>
                <w:ilvl w:val="0"/>
                <w:numId w:val="4"/>
              </w:numPr>
              <w:spacing w:line="240" w:lineRule="auto"/>
              <w:ind w:left="459"/>
              <w:rPr>
                <w:rFonts w:ascii="Times New Roman" w:hAnsi="Times New Roman"/>
                <w:color w:val="auto"/>
                <w:sz w:val="24"/>
                <w:szCs w:val="24"/>
              </w:rPr>
            </w:pPr>
            <w:r w:rsidRPr="00682539">
              <w:rPr>
                <w:color w:val="auto"/>
                <w:sz w:val="24"/>
                <w:szCs w:val="24"/>
              </w:rPr>
              <w:t>знание  моральных норм и сформированности морально­этических суждений, способность к решению моральных проблем на основе децентрации (координации различных точек зрения на решение моральной дилеммы); способность к оценке своих поступков и действий других людей с точки зрения соблюдения/нарушения моральной нормы.</w:t>
            </w:r>
          </w:p>
        </w:tc>
      </w:tr>
    </w:tbl>
    <w:p w14:paraId="080AC158" w14:textId="095E7261" w:rsidR="00677818" w:rsidRPr="002D7F74" w:rsidRDefault="009D4CDD" w:rsidP="009D4CDD">
      <w:pPr>
        <w:jc w:val="both"/>
        <w:rPr>
          <w:sz w:val="28"/>
          <w:szCs w:val="28"/>
          <w:lang w:val="ru-RU"/>
        </w:rPr>
      </w:pPr>
      <w:r>
        <w:rPr>
          <w:sz w:val="28"/>
          <w:szCs w:val="28"/>
          <w:lang w:val="ru-RU"/>
        </w:rPr>
        <w:t xml:space="preserve">    </w:t>
      </w:r>
      <w:r w:rsidR="00677818" w:rsidRPr="002D7F74">
        <w:rPr>
          <w:sz w:val="28"/>
          <w:szCs w:val="28"/>
          <w:lang w:val="ru-RU"/>
        </w:rPr>
        <w:t xml:space="preserve">В соответствии с требованиями Стандарта </w:t>
      </w:r>
      <w:r w:rsidR="00677818" w:rsidRPr="002D7F74">
        <w:rPr>
          <w:b/>
          <w:sz w:val="28"/>
          <w:szCs w:val="28"/>
          <w:lang w:val="ru-RU"/>
        </w:rPr>
        <w:t>достижение личностных результатов не выносится на итоговую оценку обучающихся</w:t>
      </w:r>
      <w:r w:rsidR="00677818" w:rsidRPr="002D7F74">
        <w:rPr>
          <w:sz w:val="28"/>
          <w:szCs w:val="28"/>
          <w:lang w:val="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00677818" w:rsidRPr="002D7F74">
        <w:rPr>
          <w:bCs/>
          <w:iCs/>
          <w:sz w:val="28"/>
          <w:szCs w:val="28"/>
          <w:lang w:val="ru-RU"/>
        </w:rPr>
        <w:t xml:space="preserve">Поэтому оценка </w:t>
      </w:r>
      <w:r w:rsidR="00677818" w:rsidRPr="002D7F74">
        <w:rPr>
          <w:sz w:val="28"/>
          <w:szCs w:val="28"/>
          <w:lang w:val="ru-RU"/>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w:t>
      </w:r>
      <w:r w:rsidR="00CF321A">
        <w:rPr>
          <w:sz w:val="28"/>
          <w:szCs w:val="28"/>
          <w:lang w:val="ru-RU"/>
        </w:rPr>
        <w:t xml:space="preserve">нструментария. К их проведению </w:t>
      </w:r>
      <w:r w:rsidR="00677818" w:rsidRPr="002D7F74">
        <w:rPr>
          <w:sz w:val="28"/>
          <w:szCs w:val="28"/>
          <w:lang w:val="ru-RU"/>
        </w:rPr>
        <w:t>привлечены специалисты</w:t>
      </w:r>
      <w:r w:rsidR="005C7366">
        <w:rPr>
          <w:sz w:val="28"/>
          <w:szCs w:val="28"/>
          <w:lang w:val="ru-RU"/>
        </w:rPr>
        <w:t xml:space="preserve"> (</w:t>
      </w:r>
      <w:r w:rsidR="00811F16">
        <w:rPr>
          <w:sz w:val="28"/>
          <w:szCs w:val="28"/>
          <w:lang w:val="ru-RU"/>
        </w:rPr>
        <w:t>в частности, педагоги-</w:t>
      </w:r>
      <w:r w:rsidR="005C7366">
        <w:rPr>
          <w:sz w:val="28"/>
          <w:szCs w:val="28"/>
          <w:lang w:val="ru-RU"/>
        </w:rPr>
        <w:t>психологи)</w:t>
      </w:r>
      <w:r w:rsidR="00677818" w:rsidRPr="002D7F74">
        <w:rPr>
          <w:sz w:val="28"/>
          <w:szCs w:val="28"/>
          <w:lang w:val="ru-RU"/>
        </w:rPr>
        <w:t>, обладающие необходимой компетентностью в сфере психологической диагностики развития личности в детском и подростковом возрасте.</w:t>
      </w:r>
    </w:p>
    <w:p w14:paraId="1FA80637" w14:textId="77777777" w:rsidR="00677818" w:rsidRPr="002D7F74" w:rsidRDefault="00677818" w:rsidP="00F30F13">
      <w:pPr>
        <w:ind w:firstLine="454"/>
        <w:jc w:val="both"/>
        <w:rPr>
          <w:sz w:val="28"/>
          <w:szCs w:val="28"/>
          <w:lang w:val="ru-RU"/>
        </w:rPr>
      </w:pPr>
      <w:r w:rsidRPr="002D7F74">
        <w:rPr>
          <w:sz w:val="28"/>
          <w:szCs w:val="28"/>
          <w:lang w:val="ru-RU"/>
        </w:rPr>
        <w:t xml:space="preserve">Результаты мониторинговых исследований являются основанием для принятия различных управленческих решений. </w:t>
      </w:r>
    </w:p>
    <w:p w14:paraId="0C033D22" w14:textId="77777777" w:rsidR="00677818" w:rsidRPr="002D7F74" w:rsidRDefault="00677818" w:rsidP="00F30F13">
      <w:pPr>
        <w:ind w:firstLine="454"/>
        <w:jc w:val="both"/>
        <w:rPr>
          <w:sz w:val="28"/>
          <w:szCs w:val="28"/>
          <w:lang w:val="ru-RU"/>
        </w:rPr>
      </w:pPr>
      <w:r w:rsidRPr="002D7F74">
        <w:rPr>
          <w:sz w:val="28"/>
          <w:szCs w:val="28"/>
          <w:lang w:val="ru-RU"/>
        </w:rPr>
        <w:t xml:space="preserve">В текущем образовательном процессе </w:t>
      </w:r>
      <w:r w:rsidRPr="002D7F74">
        <w:rPr>
          <w:b/>
          <w:i/>
          <w:sz w:val="28"/>
          <w:szCs w:val="28"/>
          <w:lang w:val="ru-RU"/>
        </w:rPr>
        <w:t>возможна ограниченная оценка</w:t>
      </w:r>
      <w:r w:rsidRPr="002D7F74">
        <w:rPr>
          <w:sz w:val="28"/>
          <w:szCs w:val="28"/>
          <w:lang w:val="ru-RU"/>
        </w:rPr>
        <w:t xml:space="preserve"> сформированности отдельных личностных результатов, проявляющихся в:</w:t>
      </w:r>
    </w:p>
    <w:p w14:paraId="734CE9F6" w14:textId="77777777" w:rsidR="00677818" w:rsidRPr="00C845C3" w:rsidRDefault="00677818" w:rsidP="00F30F13">
      <w:pPr>
        <w:pStyle w:val="affff4"/>
        <w:spacing w:line="240" w:lineRule="auto"/>
        <w:rPr>
          <w:lang w:val="ru-RU"/>
        </w:rPr>
      </w:pPr>
      <w:r w:rsidRPr="00C845C3">
        <w:rPr>
          <w:lang w:val="ru-RU"/>
        </w:rPr>
        <w:t>1)</w:t>
      </w:r>
      <w:r w:rsidRPr="002D7F74">
        <w:t> </w:t>
      </w:r>
      <w:r w:rsidRPr="00C845C3">
        <w:rPr>
          <w:lang w:val="ru-RU"/>
        </w:rPr>
        <w:t xml:space="preserve">соблюдении </w:t>
      </w:r>
      <w:r w:rsidRPr="00C845C3">
        <w:rPr>
          <w:i/>
          <w:lang w:val="ru-RU"/>
        </w:rPr>
        <w:t>норм и правил поведения</w:t>
      </w:r>
      <w:r w:rsidRPr="00C845C3">
        <w:rPr>
          <w:lang w:val="ru-RU"/>
        </w:rPr>
        <w:t>, принятых в образовательном учреждении;</w:t>
      </w:r>
    </w:p>
    <w:p w14:paraId="68B86D70" w14:textId="77777777" w:rsidR="00677818" w:rsidRPr="00C845C3" w:rsidRDefault="00677818" w:rsidP="00F30F13">
      <w:pPr>
        <w:pStyle w:val="affff4"/>
        <w:spacing w:line="240" w:lineRule="auto"/>
        <w:rPr>
          <w:lang w:val="ru-RU"/>
        </w:rPr>
      </w:pPr>
      <w:r w:rsidRPr="00C845C3">
        <w:rPr>
          <w:lang w:val="ru-RU"/>
        </w:rPr>
        <w:t>2)</w:t>
      </w:r>
      <w:r w:rsidRPr="002D7F74">
        <w:t> </w:t>
      </w:r>
      <w:r w:rsidRPr="00C845C3">
        <w:rPr>
          <w:lang w:val="ru-RU"/>
        </w:rPr>
        <w:t xml:space="preserve">участии в </w:t>
      </w:r>
      <w:r w:rsidRPr="00C845C3">
        <w:rPr>
          <w:i/>
          <w:lang w:val="ru-RU"/>
        </w:rPr>
        <w:t>общественной жизни</w:t>
      </w:r>
      <w:r w:rsidRPr="00C845C3">
        <w:rPr>
          <w:lang w:val="ru-RU"/>
        </w:rPr>
        <w:t xml:space="preserve"> образовательного учреждения и ближайшего социального окружения, общественно-полезной деятельности;</w:t>
      </w:r>
    </w:p>
    <w:p w14:paraId="064B5142" w14:textId="77777777" w:rsidR="00677818" w:rsidRPr="00C845C3" w:rsidRDefault="00677818" w:rsidP="00F30F13">
      <w:pPr>
        <w:pStyle w:val="affff4"/>
        <w:spacing w:line="240" w:lineRule="auto"/>
        <w:rPr>
          <w:lang w:val="ru-RU"/>
        </w:rPr>
      </w:pPr>
      <w:r w:rsidRPr="00C845C3">
        <w:rPr>
          <w:i/>
          <w:lang w:val="ru-RU"/>
        </w:rPr>
        <w:t>3)</w:t>
      </w:r>
      <w:r w:rsidRPr="002D7F74">
        <w:rPr>
          <w:i/>
        </w:rPr>
        <w:t> </w:t>
      </w:r>
      <w:r w:rsidRPr="00C845C3">
        <w:rPr>
          <w:i/>
          <w:lang w:val="ru-RU"/>
        </w:rPr>
        <w:t>прилежании и ответственности</w:t>
      </w:r>
      <w:r w:rsidRPr="00C845C3">
        <w:rPr>
          <w:lang w:val="ru-RU"/>
        </w:rPr>
        <w:t xml:space="preserve"> за результаты обучения;</w:t>
      </w:r>
    </w:p>
    <w:p w14:paraId="12791637" w14:textId="1490C485" w:rsidR="00677818" w:rsidRPr="00C845C3" w:rsidRDefault="00677818" w:rsidP="00F30F13">
      <w:pPr>
        <w:pStyle w:val="affff4"/>
        <w:spacing w:line="240" w:lineRule="auto"/>
        <w:rPr>
          <w:lang w:val="ru-RU"/>
        </w:rPr>
      </w:pPr>
      <w:r w:rsidRPr="00C845C3">
        <w:rPr>
          <w:lang w:val="ru-RU"/>
        </w:rPr>
        <w:t>4)</w:t>
      </w:r>
      <w:r w:rsidRPr="002D7F74">
        <w:t> </w:t>
      </w:r>
      <w:r w:rsidRPr="00C845C3">
        <w:rPr>
          <w:lang w:val="ru-RU"/>
        </w:rPr>
        <w:t xml:space="preserve">готовности и способности делать </w:t>
      </w:r>
      <w:r w:rsidRPr="00C845C3">
        <w:rPr>
          <w:i/>
          <w:lang w:val="ru-RU"/>
        </w:rPr>
        <w:t>осознанный выбор</w:t>
      </w:r>
      <w:r w:rsidRPr="00C845C3">
        <w:rPr>
          <w:lang w:val="ru-RU"/>
        </w:rPr>
        <w:t xml:space="preserve"> своей образовательной траектории, в том числе выбор направления профильного образования, проектирование индивидуального у</w:t>
      </w:r>
      <w:r w:rsidR="00B559A5">
        <w:rPr>
          <w:lang w:val="ru-RU"/>
        </w:rPr>
        <w:t>чебного плана на уровне среднего</w:t>
      </w:r>
      <w:r w:rsidRPr="00C845C3">
        <w:rPr>
          <w:lang w:val="ru-RU"/>
        </w:rPr>
        <w:t xml:space="preserve"> общего образования;</w:t>
      </w:r>
    </w:p>
    <w:p w14:paraId="4A55E929" w14:textId="77777777" w:rsidR="00677818" w:rsidRPr="00C845C3" w:rsidRDefault="00677818" w:rsidP="00F30F13">
      <w:pPr>
        <w:pStyle w:val="affff4"/>
        <w:spacing w:line="240" w:lineRule="auto"/>
        <w:rPr>
          <w:b/>
          <w:lang w:val="ru-RU"/>
        </w:rPr>
      </w:pPr>
      <w:r w:rsidRPr="00C845C3">
        <w:rPr>
          <w:lang w:val="ru-RU"/>
        </w:rPr>
        <w:t>5)</w:t>
      </w:r>
      <w:r w:rsidRPr="002D7F74">
        <w:t> </w:t>
      </w:r>
      <w:r w:rsidRPr="00C845C3">
        <w:rPr>
          <w:i/>
          <w:lang w:val="ru-RU"/>
        </w:rPr>
        <w:t>ценностно-смысловых установках</w:t>
      </w:r>
      <w:r w:rsidRPr="00C845C3">
        <w:rPr>
          <w:lang w:val="ru-RU"/>
        </w:rPr>
        <w:t xml:space="preserve"> обучающихся, формируемых средствами различных предметов в рамках системы общего образования.</w:t>
      </w:r>
    </w:p>
    <w:p w14:paraId="5CDEB80A" w14:textId="77777777" w:rsidR="00677818" w:rsidRPr="00C845C3" w:rsidRDefault="00677818" w:rsidP="00F30F13">
      <w:pPr>
        <w:pStyle w:val="affff4"/>
        <w:spacing w:line="240" w:lineRule="auto"/>
        <w:rPr>
          <w:lang w:val="ru-RU"/>
        </w:rPr>
      </w:pPr>
      <w:r w:rsidRPr="00C845C3">
        <w:rPr>
          <w:lang w:val="ru-RU"/>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C845C3">
        <w:rPr>
          <w:b/>
          <w:bCs/>
          <w:lang w:val="ru-RU"/>
        </w:rPr>
        <w:t xml:space="preserve"> </w:t>
      </w:r>
      <w:r w:rsidRPr="00C845C3">
        <w:rPr>
          <w:bCs/>
          <w:lang w:val="ru-RU"/>
        </w:rPr>
        <w:t>Федеральным</w:t>
      </w:r>
      <w:r w:rsidRPr="00C845C3">
        <w:rPr>
          <w:b/>
          <w:bCs/>
          <w:lang w:val="ru-RU"/>
        </w:rPr>
        <w:t xml:space="preserve"> </w:t>
      </w:r>
      <w:r w:rsidRPr="00C845C3">
        <w:rPr>
          <w:lang w:val="ru-RU"/>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C845C3">
        <w:rPr>
          <w:b/>
          <w:lang w:val="ru-RU"/>
        </w:rPr>
        <w:t xml:space="preserve">в форме, не представляющей угрозы личности, психологической безопасности и эмоциональному статусу учащегося </w:t>
      </w:r>
      <w:r w:rsidRPr="00C845C3">
        <w:rPr>
          <w:lang w:val="ru-RU"/>
        </w:rPr>
        <w:t xml:space="preserve">и может использоваться </w:t>
      </w:r>
      <w:r w:rsidRPr="00C845C3">
        <w:rPr>
          <w:b/>
          <w:lang w:val="ru-RU"/>
        </w:rPr>
        <w:t>исключительно в целях оптимизации личностного развития</w:t>
      </w:r>
      <w:r w:rsidRPr="00C845C3">
        <w:rPr>
          <w:lang w:val="ru-RU"/>
        </w:rPr>
        <w:t xml:space="preserve"> обучающихся.</w:t>
      </w:r>
    </w:p>
    <w:p w14:paraId="674731EB" w14:textId="77777777" w:rsidR="00677818" w:rsidRDefault="00677818" w:rsidP="00F30F13">
      <w:pPr>
        <w:ind w:firstLine="454"/>
        <w:jc w:val="both"/>
        <w:outlineLvl w:val="0"/>
        <w:rPr>
          <w:b/>
          <w:sz w:val="28"/>
          <w:szCs w:val="28"/>
          <w:lang w:val="ru-RU"/>
        </w:rPr>
      </w:pPr>
      <w:r>
        <w:rPr>
          <w:b/>
          <w:sz w:val="28"/>
          <w:szCs w:val="28"/>
          <w:lang w:val="ru-RU"/>
        </w:rPr>
        <w:t xml:space="preserve"> </w:t>
      </w:r>
      <w:r w:rsidRPr="002D7F74">
        <w:rPr>
          <w:b/>
          <w:sz w:val="28"/>
          <w:szCs w:val="28"/>
          <w:lang w:val="ru-RU"/>
        </w:rPr>
        <w:t>Особенности оценки метапредметных результатов</w:t>
      </w:r>
    </w:p>
    <w:p w14:paraId="3152FFDB" w14:textId="77777777" w:rsidR="0001718A" w:rsidRPr="00DB12AF" w:rsidRDefault="0001718A" w:rsidP="00F30F13">
      <w:pPr>
        <w:adjustRightInd/>
        <w:jc w:val="both"/>
        <w:rPr>
          <w:rFonts w:eastAsia="Times New Roman"/>
          <w:sz w:val="28"/>
          <w:szCs w:val="28"/>
          <w:lang w:val="ru-RU" w:eastAsia="en-US"/>
        </w:rPr>
      </w:pPr>
      <w:r>
        <w:rPr>
          <w:rFonts w:eastAsia="Times New Roman"/>
          <w:sz w:val="28"/>
          <w:szCs w:val="28"/>
          <w:lang w:val="ru-RU" w:eastAsia="en-US"/>
        </w:rPr>
        <w:t xml:space="preserve">         </w:t>
      </w:r>
      <w:r w:rsidRPr="0001718A">
        <w:rPr>
          <w:rFonts w:eastAsia="Times New Roman"/>
          <w:sz w:val="28"/>
          <w:szCs w:val="28"/>
          <w:lang w:val="ru-RU" w:eastAsia="en-US"/>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w:t>
      </w:r>
      <w:r w:rsidR="00DB12AF">
        <w:rPr>
          <w:rFonts w:eastAsia="Times New Roman"/>
          <w:sz w:val="28"/>
          <w:szCs w:val="28"/>
          <w:lang w:val="ru-RU" w:eastAsia="en-US"/>
        </w:rPr>
        <w:t>етов и внеурочной деятельности.</w:t>
      </w:r>
    </w:p>
    <w:p w14:paraId="582E3538" w14:textId="77777777" w:rsidR="00677818" w:rsidRPr="002D7F74" w:rsidRDefault="00677818" w:rsidP="00F30F13">
      <w:pPr>
        <w:ind w:firstLine="454"/>
        <w:jc w:val="both"/>
        <w:rPr>
          <w:sz w:val="28"/>
          <w:szCs w:val="28"/>
          <w:lang w:val="ru-RU"/>
        </w:rPr>
      </w:pPr>
      <w:r w:rsidRPr="002D7F74">
        <w:rPr>
          <w:bCs/>
          <w:iCs/>
          <w:sz w:val="28"/>
          <w:szCs w:val="28"/>
          <w:lang w:val="ru-RU"/>
        </w:rPr>
        <w:t xml:space="preserve">Основным </w:t>
      </w:r>
      <w:r w:rsidRPr="002D7F74">
        <w:rPr>
          <w:b/>
          <w:bCs/>
          <w:iCs/>
          <w:sz w:val="28"/>
          <w:szCs w:val="28"/>
          <w:lang w:val="ru-RU"/>
        </w:rPr>
        <w:t>объектом</w:t>
      </w:r>
      <w:r w:rsidRPr="002D7F74">
        <w:rPr>
          <w:bCs/>
          <w:iCs/>
          <w:sz w:val="28"/>
          <w:szCs w:val="28"/>
          <w:lang w:val="ru-RU"/>
        </w:rPr>
        <w:t xml:space="preserve"> оценки метапредметных результатов является</w:t>
      </w:r>
      <w:r w:rsidRPr="002D7F74">
        <w:rPr>
          <w:sz w:val="28"/>
          <w:szCs w:val="28"/>
          <w:lang w:val="ru-RU"/>
        </w:rPr>
        <w:t>:</w:t>
      </w:r>
    </w:p>
    <w:p w14:paraId="7FBC9C2D" w14:textId="77777777" w:rsidR="00677818" w:rsidRPr="00C845C3" w:rsidRDefault="00677818" w:rsidP="00F30F13">
      <w:pPr>
        <w:pStyle w:val="affff4"/>
        <w:spacing w:line="240" w:lineRule="auto"/>
        <w:rPr>
          <w:lang w:val="ru-RU"/>
        </w:rPr>
      </w:pPr>
      <w:r w:rsidRPr="00C845C3">
        <w:rPr>
          <w:lang w:val="ru-RU"/>
        </w:rPr>
        <w:t>•</w:t>
      </w:r>
      <w:r w:rsidRPr="002D7F74">
        <w:t> </w:t>
      </w:r>
      <w:r w:rsidRPr="00C845C3">
        <w:rPr>
          <w:lang w:val="ru-RU"/>
        </w:rPr>
        <w:t>способность и готовность к освоению систематических знаний, их самостоятельному пополнению, переносу и интеграции;</w:t>
      </w:r>
    </w:p>
    <w:p w14:paraId="01C06DB3" w14:textId="77777777" w:rsidR="00677818" w:rsidRPr="00C845C3" w:rsidRDefault="00677818" w:rsidP="00F30F13">
      <w:pPr>
        <w:pStyle w:val="affff4"/>
        <w:spacing w:line="240" w:lineRule="auto"/>
        <w:rPr>
          <w:lang w:val="ru-RU"/>
        </w:rPr>
      </w:pPr>
      <w:r w:rsidRPr="00C845C3">
        <w:rPr>
          <w:iCs/>
          <w:lang w:val="ru-RU"/>
        </w:rPr>
        <w:t>•</w:t>
      </w:r>
      <w:r w:rsidRPr="002D7F74">
        <w:rPr>
          <w:iCs/>
        </w:rPr>
        <w:t> </w:t>
      </w:r>
      <w:r w:rsidRPr="00C845C3">
        <w:rPr>
          <w:lang w:val="ru-RU"/>
        </w:rPr>
        <w:t>способность к сотрудничеству и коммуникации;</w:t>
      </w:r>
    </w:p>
    <w:p w14:paraId="4E3D2F8A" w14:textId="77777777" w:rsidR="00677818" w:rsidRPr="00C845C3" w:rsidRDefault="00677818" w:rsidP="00F30F13">
      <w:pPr>
        <w:pStyle w:val="affff4"/>
        <w:spacing w:line="240" w:lineRule="auto"/>
        <w:rPr>
          <w:lang w:val="ru-RU"/>
        </w:rPr>
      </w:pPr>
      <w:r w:rsidRPr="00C845C3">
        <w:rPr>
          <w:iCs/>
          <w:lang w:val="ru-RU"/>
        </w:rPr>
        <w:t>•</w:t>
      </w:r>
      <w:r w:rsidRPr="002D7F74">
        <w:rPr>
          <w:iCs/>
        </w:rPr>
        <w:t> </w:t>
      </w:r>
      <w:r w:rsidRPr="00C845C3">
        <w:rPr>
          <w:lang w:val="ru-RU"/>
        </w:rPr>
        <w:t>способность к решению личностно и социально значимых проблем и воплощению найденных решений в практику;</w:t>
      </w:r>
    </w:p>
    <w:p w14:paraId="1C558DDD" w14:textId="77777777" w:rsidR="00677818" w:rsidRPr="00C845C3" w:rsidRDefault="00677818" w:rsidP="00F30F13">
      <w:pPr>
        <w:pStyle w:val="affff4"/>
        <w:spacing w:line="240" w:lineRule="auto"/>
        <w:rPr>
          <w:lang w:val="ru-RU"/>
        </w:rPr>
      </w:pPr>
      <w:r w:rsidRPr="00C845C3">
        <w:rPr>
          <w:iCs/>
          <w:lang w:val="ru-RU"/>
        </w:rPr>
        <w:t>•</w:t>
      </w:r>
      <w:r w:rsidRPr="002D7F74">
        <w:rPr>
          <w:iCs/>
        </w:rPr>
        <w:t> </w:t>
      </w:r>
      <w:r w:rsidRPr="00C845C3">
        <w:rPr>
          <w:lang w:val="ru-RU"/>
        </w:rPr>
        <w:t>способность и готовность к использованию ИКТ в целях обучения и развития;</w:t>
      </w:r>
    </w:p>
    <w:p w14:paraId="193021C4" w14:textId="77777777" w:rsidR="00677818" w:rsidRPr="00C845C3" w:rsidRDefault="00677818" w:rsidP="00F30F13">
      <w:pPr>
        <w:pStyle w:val="affff4"/>
        <w:spacing w:line="240" w:lineRule="auto"/>
        <w:rPr>
          <w:lang w:val="ru-RU"/>
        </w:rPr>
      </w:pPr>
      <w:r w:rsidRPr="00C845C3">
        <w:rPr>
          <w:iCs/>
          <w:lang w:val="ru-RU"/>
        </w:rPr>
        <w:t>•</w:t>
      </w:r>
      <w:r w:rsidRPr="002D7F74">
        <w:rPr>
          <w:iCs/>
        </w:rPr>
        <w:t> </w:t>
      </w:r>
      <w:r w:rsidRPr="00C845C3">
        <w:rPr>
          <w:lang w:val="ru-RU"/>
        </w:rPr>
        <w:t>способность к самоорганизации, саморегуляции и рефлексии.</w:t>
      </w:r>
    </w:p>
    <w:p w14:paraId="668C24CE" w14:textId="77777777" w:rsidR="00677818" w:rsidRDefault="00677818" w:rsidP="00F30F13">
      <w:pPr>
        <w:pStyle w:val="affff4"/>
        <w:spacing w:line="240" w:lineRule="auto"/>
        <w:rPr>
          <w:lang w:val="ru-RU"/>
        </w:rPr>
      </w:pPr>
      <w:r w:rsidRPr="00C845C3">
        <w:rPr>
          <w:lang w:val="ru-RU"/>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w:t>
      </w:r>
      <w:r w:rsidRPr="00A360FA">
        <w:rPr>
          <w:lang w:val="ru-RU"/>
        </w:rPr>
        <w:t xml:space="preserve">является </w:t>
      </w:r>
      <w:r w:rsidRPr="00A360FA">
        <w:rPr>
          <w:i/>
          <w:lang w:val="ru-RU"/>
        </w:rPr>
        <w:t>защита итогового индивидуального проекта</w:t>
      </w:r>
      <w:r w:rsidRPr="00A360FA">
        <w:rPr>
          <w:lang w:val="ru-RU"/>
        </w:rPr>
        <w:t>.</w:t>
      </w:r>
    </w:p>
    <w:p w14:paraId="296CF36A" w14:textId="77777777" w:rsidR="0001718A" w:rsidRPr="0001718A" w:rsidRDefault="0001718A" w:rsidP="00F30F13">
      <w:pPr>
        <w:adjustRightInd/>
        <w:ind w:left="284"/>
        <w:jc w:val="both"/>
        <w:rPr>
          <w:rFonts w:eastAsia="Times New Roman"/>
          <w:sz w:val="28"/>
          <w:szCs w:val="28"/>
          <w:lang w:val="ru-RU" w:eastAsia="en-US"/>
        </w:rPr>
      </w:pPr>
      <w:r>
        <w:rPr>
          <w:rFonts w:eastAsia="Times New Roman"/>
          <w:sz w:val="28"/>
          <w:szCs w:val="28"/>
          <w:lang w:val="ru-RU" w:eastAsia="en-US"/>
        </w:rPr>
        <w:t xml:space="preserve">       </w:t>
      </w:r>
      <w:r w:rsidRPr="0001718A">
        <w:rPr>
          <w:rFonts w:eastAsia="Times New Roman"/>
          <w:sz w:val="28"/>
          <w:szCs w:val="28"/>
          <w:lang w:val="ru-RU" w:eastAsia="en-US"/>
        </w:rPr>
        <w:t>Оценка уровня сформированности метапредметных результатов (смыслового чтения и умений работать с информацией):</w:t>
      </w:r>
    </w:p>
    <w:p w14:paraId="53C2F7A8" w14:textId="77777777" w:rsidR="0001718A" w:rsidRPr="0001718A" w:rsidRDefault="0001718A" w:rsidP="00197B16">
      <w:pPr>
        <w:numPr>
          <w:ilvl w:val="0"/>
          <w:numId w:val="55"/>
        </w:numPr>
        <w:tabs>
          <w:tab w:val="left" w:pos="1259"/>
        </w:tabs>
        <w:adjustRightInd/>
        <w:jc w:val="both"/>
        <w:rPr>
          <w:rFonts w:ascii="Wingdings" w:eastAsia="Times New Roman" w:hAnsi="Wingdings"/>
          <w:sz w:val="28"/>
          <w:szCs w:val="22"/>
          <w:lang w:val="ru-RU" w:eastAsia="en-US"/>
        </w:rPr>
      </w:pPr>
      <w:r w:rsidRPr="0001718A">
        <w:rPr>
          <w:rFonts w:eastAsia="Times New Roman"/>
          <w:i/>
          <w:sz w:val="28"/>
          <w:szCs w:val="22"/>
          <w:lang w:val="ru-RU" w:eastAsia="en-US"/>
        </w:rPr>
        <w:t xml:space="preserve">Ниже базового уровня (недостаточный </w:t>
      </w:r>
      <w:r w:rsidRPr="0001718A">
        <w:rPr>
          <w:rFonts w:eastAsia="Times New Roman"/>
          <w:sz w:val="28"/>
          <w:szCs w:val="22"/>
          <w:lang w:val="ru-RU" w:eastAsia="en-US"/>
        </w:rPr>
        <w:t xml:space="preserve">или </w:t>
      </w:r>
      <w:r w:rsidRPr="0001718A">
        <w:rPr>
          <w:rFonts w:eastAsia="Times New Roman"/>
          <w:i/>
          <w:sz w:val="28"/>
          <w:szCs w:val="22"/>
          <w:lang w:val="ru-RU" w:eastAsia="en-US"/>
        </w:rPr>
        <w:t>пониженный</w:t>
      </w:r>
      <w:r w:rsidRPr="0001718A">
        <w:rPr>
          <w:rFonts w:eastAsia="Times New Roman"/>
          <w:sz w:val="28"/>
          <w:szCs w:val="22"/>
          <w:lang w:val="ru-RU" w:eastAsia="en-US"/>
        </w:rPr>
        <w:t>) - выполнено менее половины заданий 1* и 2**</w:t>
      </w:r>
      <w:r w:rsidRPr="0001718A">
        <w:rPr>
          <w:rFonts w:eastAsia="Times New Roman"/>
          <w:spacing w:val="-2"/>
          <w:sz w:val="28"/>
          <w:szCs w:val="22"/>
          <w:lang w:val="ru-RU" w:eastAsia="en-US"/>
        </w:rPr>
        <w:t xml:space="preserve"> </w:t>
      </w:r>
      <w:r w:rsidRPr="0001718A">
        <w:rPr>
          <w:rFonts w:eastAsia="Times New Roman"/>
          <w:sz w:val="28"/>
          <w:szCs w:val="22"/>
          <w:lang w:val="ru-RU" w:eastAsia="en-US"/>
        </w:rPr>
        <w:t>группы.</w:t>
      </w:r>
    </w:p>
    <w:p w14:paraId="79A3D32D" w14:textId="77777777" w:rsidR="0001718A" w:rsidRPr="0001718A" w:rsidRDefault="0001718A" w:rsidP="00197B16">
      <w:pPr>
        <w:numPr>
          <w:ilvl w:val="0"/>
          <w:numId w:val="55"/>
        </w:numPr>
        <w:tabs>
          <w:tab w:val="left" w:pos="1259"/>
        </w:tabs>
        <w:adjustRightInd/>
        <w:jc w:val="both"/>
        <w:rPr>
          <w:rFonts w:ascii="Wingdings" w:eastAsia="Times New Roman" w:hAnsi="Wingdings"/>
          <w:sz w:val="28"/>
          <w:szCs w:val="22"/>
          <w:lang w:val="ru-RU" w:eastAsia="en-US"/>
        </w:rPr>
      </w:pPr>
      <w:r w:rsidRPr="0001718A">
        <w:rPr>
          <w:rFonts w:eastAsia="Times New Roman"/>
          <w:i/>
          <w:sz w:val="28"/>
          <w:szCs w:val="22"/>
          <w:lang w:val="ru-RU" w:eastAsia="en-US"/>
        </w:rPr>
        <w:t>Базовый</w:t>
      </w:r>
      <w:r w:rsidRPr="0001718A">
        <w:rPr>
          <w:rFonts w:eastAsia="Times New Roman"/>
          <w:i/>
          <w:spacing w:val="-11"/>
          <w:sz w:val="28"/>
          <w:szCs w:val="22"/>
          <w:lang w:val="ru-RU" w:eastAsia="en-US"/>
        </w:rPr>
        <w:t xml:space="preserve"> </w:t>
      </w:r>
      <w:r w:rsidRPr="0001718A">
        <w:rPr>
          <w:rFonts w:eastAsia="Times New Roman"/>
          <w:i/>
          <w:sz w:val="28"/>
          <w:szCs w:val="22"/>
          <w:lang w:val="ru-RU" w:eastAsia="en-US"/>
        </w:rPr>
        <w:t>уровень</w:t>
      </w:r>
      <w:r w:rsidRPr="0001718A">
        <w:rPr>
          <w:rFonts w:eastAsia="Times New Roman"/>
          <w:i/>
          <w:spacing w:val="-11"/>
          <w:sz w:val="28"/>
          <w:szCs w:val="22"/>
          <w:lang w:val="ru-RU" w:eastAsia="en-US"/>
        </w:rPr>
        <w:t xml:space="preserve"> </w:t>
      </w:r>
      <w:r w:rsidRPr="0001718A">
        <w:rPr>
          <w:rFonts w:eastAsia="Times New Roman"/>
          <w:sz w:val="28"/>
          <w:szCs w:val="22"/>
          <w:lang w:val="ru-RU" w:eastAsia="en-US"/>
        </w:rPr>
        <w:t>–</w:t>
      </w:r>
      <w:r w:rsidRPr="0001718A">
        <w:rPr>
          <w:rFonts w:eastAsia="Times New Roman"/>
          <w:spacing w:val="-11"/>
          <w:sz w:val="28"/>
          <w:szCs w:val="22"/>
          <w:lang w:val="ru-RU" w:eastAsia="en-US"/>
        </w:rPr>
        <w:t xml:space="preserve"> </w:t>
      </w:r>
      <w:r w:rsidRPr="0001718A">
        <w:rPr>
          <w:rFonts w:eastAsia="Times New Roman"/>
          <w:sz w:val="28"/>
          <w:szCs w:val="22"/>
          <w:lang w:val="ru-RU" w:eastAsia="en-US"/>
        </w:rPr>
        <w:t>выполнена</w:t>
      </w:r>
      <w:r w:rsidRPr="0001718A">
        <w:rPr>
          <w:rFonts w:eastAsia="Times New Roman"/>
          <w:spacing w:val="-11"/>
          <w:sz w:val="28"/>
          <w:szCs w:val="22"/>
          <w:lang w:val="ru-RU" w:eastAsia="en-US"/>
        </w:rPr>
        <w:t xml:space="preserve"> </w:t>
      </w:r>
      <w:r w:rsidRPr="0001718A">
        <w:rPr>
          <w:rFonts w:eastAsia="Times New Roman"/>
          <w:sz w:val="28"/>
          <w:szCs w:val="22"/>
          <w:lang w:val="ru-RU" w:eastAsia="en-US"/>
        </w:rPr>
        <w:t>половина</w:t>
      </w:r>
      <w:r w:rsidRPr="0001718A">
        <w:rPr>
          <w:rFonts w:eastAsia="Times New Roman"/>
          <w:spacing w:val="-11"/>
          <w:sz w:val="28"/>
          <w:szCs w:val="22"/>
          <w:lang w:val="ru-RU" w:eastAsia="en-US"/>
        </w:rPr>
        <w:t xml:space="preserve"> </w:t>
      </w:r>
      <w:r w:rsidRPr="0001718A">
        <w:rPr>
          <w:rFonts w:eastAsia="Times New Roman"/>
          <w:sz w:val="28"/>
          <w:szCs w:val="22"/>
          <w:lang w:val="ru-RU" w:eastAsia="en-US"/>
        </w:rPr>
        <w:t>и</w:t>
      </w:r>
      <w:r w:rsidRPr="0001718A">
        <w:rPr>
          <w:rFonts w:eastAsia="Times New Roman"/>
          <w:spacing w:val="-12"/>
          <w:sz w:val="28"/>
          <w:szCs w:val="22"/>
          <w:lang w:val="ru-RU" w:eastAsia="en-US"/>
        </w:rPr>
        <w:t xml:space="preserve"> </w:t>
      </w:r>
      <w:r w:rsidRPr="0001718A">
        <w:rPr>
          <w:rFonts w:eastAsia="Times New Roman"/>
          <w:sz w:val="28"/>
          <w:szCs w:val="22"/>
          <w:lang w:val="ru-RU" w:eastAsia="en-US"/>
        </w:rPr>
        <w:t>более</w:t>
      </w:r>
      <w:r w:rsidRPr="0001718A">
        <w:rPr>
          <w:rFonts w:eastAsia="Times New Roman"/>
          <w:spacing w:val="-11"/>
          <w:sz w:val="28"/>
          <w:szCs w:val="22"/>
          <w:lang w:val="ru-RU" w:eastAsia="en-US"/>
        </w:rPr>
        <w:t xml:space="preserve"> </w:t>
      </w:r>
      <w:r w:rsidRPr="0001718A">
        <w:rPr>
          <w:rFonts w:eastAsia="Times New Roman"/>
          <w:sz w:val="28"/>
          <w:szCs w:val="22"/>
          <w:lang w:val="ru-RU" w:eastAsia="en-US"/>
        </w:rPr>
        <w:t>заданий</w:t>
      </w:r>
      <w:r w:rsidRPr="0001718A">
        <w:rPr>
          <w:rFonts w:eastAsia="Times New Roman"/>
          <w:spacing w:val="-11"/>
          <w:sz w:val="28"/>
          <w:szCs w:val="22"/>
          <w:lang w:val="ru-RU" w:eastAsia="en-US"/>
        </w:rPr>
        <w:t xml:space="preserve"> </w:t>
      </w:r>
      <w:r w:rsidRPr="0001718A">
        <w:rPr>
          <w:rFonts w:eastAsia="Times New Roman"/>
          <w:spacing w:val="3"/>
          <w:sz w:val="28"/>
          <w:szCs w:val="22"/>
          <w:lang w:val="ru-RU" w:eastAsia="en-US"/>
        </w:rPr>
        <w:t>1*</w:t>
      </w:r>
      <w:r w:rsidRPr="0001718A">
        <w:rPr>
          <w:rFonts w:eastAsia="Times New Roman"/>
          <w:spacing w:val="-11"/>
          <w:sz w:val="28"/>
          <w:szCs w:val="22"/>
          <w:lang w:val="ru-RU" w:eastAsia="en-US"/>
        </w:rPr>
        <w:t xml:space="preserve"> </w:t>
      </w:r>
      <w:r w:rsidRPr="0001718A">
        <w:rPr>
          <w:rFonts w:eastAsia="Times New Roman"/>
          <w:sz w:val="28"/>
          <w:szCs w:val="22"/>
          <w:lang w:val="ru-RU" w:eastAsia="en-US"/>
        </w:rPr>
        <w:t>и</w:t>
      </w:r>
      <w:r w:rsidRPr="0001718A">
        <w:rPr>
          <w:rFonts w:eastAsia="Times New Roman"/>
          <w:spacing w:val="-13"/>
          <w:sz w:val="28"/>
          <w:szCs w:val="22"/>
          <w:lang w:val="ru-RU" w:eastAsia="en-US"/>
        </w:rPr>
        <w:t xml:space="preserve"> </w:t>
      </w:r>
      <w:r w:rsidRPr="0001718A">
        <w:rPr>
          <w:rFonts w:eastAsia="Times New Roman"/>
          <w:sz w:val="28"/>
          <w:szCs w:val="22"/>
          <w:lang w:val="ru-RU" w:eastAsia="en-US"/>
        </w:rPr>
        <w:t>2**</w:t>
      </w:r>
      <w:r w:rsidRPr="0001718A">
        <w:rPr>
          <w:rFonts w:eastAsia="Times New Roman"/>
          <w:spacing w:val="-10"/>
          <w:sz w:val="28"/>
          <w:szCs w:val="22"/>
          <w:lang w:val="ru-RU" w:eastAsia="en-US"/>
        </w:rPr>
        <w:t xml:space="preserve"> </w:t>
      </w:r>
      <w:r w:rsidRPr="0001718A">
        <w:rPr>
          <w:rFonts w:eastAsia="Times New Roman"/>
          <w:sz w:val="28"/>
          <w:szCs w:val="22"/>
          <w:lang w:val="ru-RU" w:eastAsia="en-US"/>
        </w:rPr>
        <w:t>группы,</w:t>
      </w:r>
      <w:r w:rsidRPr="0001718A">
        <w:rPr>
          <w:rFonts w:eastAsia="Times New Roman"/>
          <w:spacing w:val="-13"/>
          <w:sz w:val="28"/>
          <w:szCs w:val="22"/>
          <w:lang w:val="ru-RU" w:eastAsia="en-US"/>
        </w:rPr>
        <w:t xml:space="preserve"> </w:t>
      </w:r>
      <w:r w:rsidRPr="0001718A">
        <w:rPr>
          <w:rFonts w:eastAsia="Times New Roman"/>
          <w:sz w:val="28"/>
          <w:szCs w:val="22"/>
          <w:lang w:val="ru-RU" w:eastAsia="en-US"/>
        </w:rPr>
        <w:t>но</w:t>
      </w:r>
      <w:r w:rsidRPr="0001718A">
        <w:rPr>
          <w:rFonts w:eastAsia="Times New Roman"/>
          <w:spacing w:val="-11"/>
          <w:sz w:val="28"/>
          <w:szCs w:val="22"/>
          <w:lang w:val="ru-RU" w:eastAsia="en-US"/>
        </w:rPr>
        <w:t xml:space="preserve"> </w:t>
      </w:r>
      <w:r w:rsidRPr="0001718A">
        <w:rPr>
          <w:rFonts w:eastAsia="Times New Roman"/>
          <w:sz w:val="28"/>
          <w:szCs w:val="22"/>
          <w:lang w:val="ru-RU" w:eastAsia="en-US"/>
        </w:rPr>
        <w:t>не выполнено условие для повышенного уровня: набрано 65% и более от максимального балла за выполнение</w:t>
      </w:r>
      <w:r w:rsidRPr="0001718A">
        <w:rPr>
          <w:rFonts w:eastAsia="Times New Roman"/>
          <w:spacing w:val="-3"/>
          <w:sz w:val="28"/>
          <w:szCs w:val="22"/>
          <w:lang w:val="ru-RU" w:eastAsia="en-US"/>
        </w:rPr>
        <w:t xml:space="preserve"> </w:t>
      </w:r>
      <w:r w:rsidRPr="0001718A">
        <w:rPr>
          <w:rFonts w:eastAsia="Times New Roman"/>
          <w:sz w:val="28"/>
          <w:szCs w:val="22"/>
          <w:lang w:val="ru-RU" w:eastAsia="en-US"/>
        </w:rPr>
        <w:t>работы.</w:t>
      </w:r>
    </w:p>
    <w:p w14:paraId="1CE95BD0" w14:textId="77777777" w:rsidR="0001718A" w:rsidRPr="0001718A" w:rsidRDefault="0001718A" w:rsidP="00197B16">
      <w:pPr>
        <w:numPr>
          <w:ilvl w:val="0"/>
          <w:numId w:val="55"/>
        </w:numPr>
        <w:tabs>
          <w:tab w:val="left" w:pos="1259"/>
        </w:tabs>
        <w:adjustRightInd/>
        <w:rPr>
          <w:rFonts w:ascii="Wingdings" w:eastAsia="Times New Roman" w:hAnsi="Wingdings"/>
          <w:sz w:val="28"/>
          <w:szCs w:val="22"/>
          <w:lang w:val="ru-RU" w:eastAsia="en-US"/>
        </w:rPr>
      </w:pPr>
      <w:r w:rsidRPr="0001718A">
        <w:rPr>
          <w:rFonts w:eastAsia="Times New Roman"/>
          <w:i/>
          <w:sz w:val="28"/>
          <w:szCs w:val="22"/>
          <w:lang w:val="ru-RU" w:eastAsia="en-US"/>
        </w:rPr>
        <w:t xml:space="preserve">Выше базового уровня </w:t>
      </w:r>
      <w:r w:rsidRPr="0001718A">
        <w:rPr>
          <w:rFonts w:eastAsia="Times New Roman"/>
          <w:sz w:val="28"/>
          <w:szCs w:val="22"/>
          <w:lang w:val="ru-RU" w:eastAsia="en-US"/>
        </w:rPr>
        <w:t>(повышенный) – выполнено более половины заданий 1* и 2** группы и набрано 65% и более от максимального балла за выполнение</w:t>
      </w:r>
      <w:r w:rsidRPr="0001718A">
        <w:rPr>
          <w:rFonts w:eastAsia="Times New Roman"/>
          <w:spacing w:val="-1"/>
          <w:sz w:val="28"/>
          <w:szCs w:val="22"/>
          <w:lang w:val="ru-RU" w:eastAsia="en-US"/>
        </w:rPr>
        <w:t xml:space="preserve"> </w:t>
      </w:r>
      <w:r w:rsidRPr="0001718A">
        <w:rPr>
          <w:rFonts w:eastAsia="Times New Roman"/>
          <w:sz w:val="28"/>
          <w:szCs w:val="22"/>
          <w:lang w:val="ru-RU" w:eastAsia="en-US"/>
        </w:rPr>
        <w:t>работы.</w:t>
      </w:r>
    </w:p>
    <w:p w14:paraId="3F73F4C8" w14:textId="77777777" w:rsidR="0001718A" w:rsidRPr="0001718A" w:rsidRDefault="0001718A" w:rsidP="00F30F13">
      <w:pPr>
        <w:adjustRightInd/>
        <w:ind w:left="898"/>
        <w:rPr>
          <w:rFonts w:eastAsia="Times New Roman"/>
          <w:i/>
          <w:sz w:val="20"/>
          <w:szCs w:val="22"/>
          <w:lang w:val="ru-RU" w:eastAsia="en-US"/>
        </w:rPr>
      </w:pPr>
      <w:r w:rsidRPr="0001718A">
        <w:rPr>
          <w:rFonts w:eastAsia="Times New Roman"/>
          <w:i/>
          <w:sz w:val="20"/>
          <w:szCs w:val="22"/>
          <w:lang w:val="ru-RU" w:eastAsia="en-US"/>
        </w:rPr>
        <w:t>* Группа умений 1 - общее понимание текста, ориентация в тексте.</w:t>
      </w:r>
    </w:p>
    <w:p w14:paraId="5E827BAA" w14:textId="77777777" w:rsidR="0001718A" w:rsidRPr="0001718A" w:rsidRDefault="0001718A" w:rsidP="00F30F13">
      <w:pPr>
        <w:adjustRightInd/>
        <w:ind w:left="898"/>
        <w:rPr>
          <w:rFonts w:eastAsia="Times New Roman"/>
          <w:i/>
          <w:sz w:val="20"/>
          <w:szCs w:val="22"/>
          <w:lang w:val="ru-RU" w:eastAsia="en-US"/>
        </w:rPr>
      </w:pPr>
      <w:r w:rsidRPr="0001718A">
        <w:rPr>
          <w:rFonts w:eastAsia="Times New Roman"/>
          <w:i/>
          <w:sz w:val="20"/>
          <w:szCs w:val="22"/>
          <w:lang w:val="ru-RU" w:eastAsia="en-US"/>
        </w:rPr>
        <w:t>**Группа умений 2 - глубокое и детальное понимание содержания и формы текста.</w:t>
      </w:r>
    </w:p>
    <w:p w14:paraId="4ECF0EE2" w14:textId="77777777" w:rsidR="0001718A" w:rsidRPr="0001718A" w:rsidRDefault="0001718A" w:rsidP="00F30F13">
      <w:pPr>
        <w:adjustRightInd/>
        <w:ind w:left="898"/>
        <w:rPr>
          <w:rFonts w:eastAsia="Times New Roman"/>
          <w:i/>
          <w:sz w:val="20"/>
          <w:szCs w:val="22"/>
          <w:lang w:val="ru-RU" w:eastAsia="en-US"/>
        </w:rPr>
      </w:pPr>
      <w:r w:rsidRPr="0001718A">
        <w:rPr>
          <w:rFonts w:eastAsia="Times New Roman"/>
          <w:i/>
          <w:sz w:val="20"/>
          <w:szCs w:val="22"/>
          <w:lang w:val="ru-RU" w:eastAsia="en-US"/>
        </w:rPr>
        <w:t>*** Группа умений 3 – использование информации из текста для различных целей.</w:t>
      </w:r>
    </w:p>
    <w:p w14:paraId="787AE40B" w14:textId="77777777" w:rsidR="00BC12AF" w:rsidRPr="00BC12AF" w:rsidRDefault="00BC12AF" w:rsidP="00F30F13">
      <w:pPr>
        <w:ind w:firstLine="454"/>
        <w:jc w:val="both"/>
        <w:rPr>
          <w:sz w:val="28"/>
          <w:szCs w:val="28"/>
          <w:lang w:val="ru-RU"/>
        </w:rPr>
      </w:pPr>
      <w:r w:rsidRPr="00BC12AF">
        <w:rPr>
          <w:sz w:val="28"/>
          <w:szCs w:val="28"/>
          <w:lang w:val="ru-RU"/>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14:paraId="1D8B6213" w14:textId="77777777" w:rsidR="00BC12AF" w:rsidRPr="00BC12AF" w:rsidRDefault="00BC12AF" w:rsidP="00F30F13">
      <w:pPr>
        <w:ind w:firstLine="454"/>
        <w:jc w:val="both"/>
        <w:rPr>
          <w:sz w:val="28"/>
          <w:szCs w:val="28"/>
          <w:lang w:val="ru-RU"/>
        </w:rPr>
      </w:pPr>
      <w:r w:rsidRPr="00BC12AF">
        <w:rPr>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14:paraId="073E31EC" w14:textId="77777777" w:rsidR="00BC12AF" w:rsidRPr="00BC12AF" w:rsidRDefault="00BC12AF" w:rsidP="00F30F13">
      <w:pPr>
        <w:ind w:firstLine="454"/>
        <w:jc w:val="both"/>
        <w:rPr>
          <w:sz w:val="28"/>
          <w:szCs w:val="28"/>
          <w:lang w:val="ru-RU"/>
        </w:rPr>
      </w:pPr>
      <w:r w:rsidRPr="00BC12AF">
        <w:rPr>
          <w:sz w:val="28"/>
          <w:szCs w:val="28"/>
          <w:lang w:val="ru-RU"/>
        </w:rPr>
        <w:t>Оценка достижения метапредметных результатов ведётся также в рамках системы промежуточной аттестации</w:t>
      </w:r>
      <w:r w:rsidR="00DB12AF">
        <w:rPr>
          <w:sz w:val="28"/>
          <w:szCs w:val="28"/>
          <w:lang w:val="ru-RU"/>
        </w:rPr>
        <w:t xml:space="preserve"> по итогам года</w:t>
      </w:r>
      <w:r w:rsidRPr="00BC12AF">
        <w:rPr>
          <w:sz w:val="28"/>
          <w:szCs w:val="28"/>
          <w:lang w:val="ru-RU"/>
        </w:rPr>
        <w:t>.</w:t>
      </w:r>
    </w:p>
    <w:p w14:paraId="780DD4FE" w14:textId="77777777" w:rsidR="00677818" w:rsidRPr="002D7F74" w:rsidRDefault="00677818" w:rsidP="00F30F13">
      <w:pPr>
        <w:ind w:firstLine="454"/>
        <w:jc w:val="both"/>
        <w:rPr>
          <w:sz w:val="28"/>
          <w:szCs w:val="28"/>
          <w:lang w:val="ru-RU"/>
        </w:rPr>
      </w:pPr>
      <w:r w:rsidRPr="002D7F74">
        <w:rPr>
          <w:sz w:val="28"/>
          <w:szCs w:val="28"/>
          <w:lang w:val="ru-RU"/>
        </w:rPr>
        <w:t>При этом обязательными составляющими системы внутришкольного мониторинга образовательных достижений являются материалы:</w:t>
      </w:r>
    </w:p>
    <w:p w14:paraId="45B0FF32" w14:textId="77777777" w:rsidR="00677818" w:rsidRPr="00C845C3" w:rsidRDefault="00677818" w:rsidP="00F30F13">
      <w:pPr>
        <w:pStyle w:val="affff4"/>
        <w:spacing w:line="240" w:lineRule="auto"/>
        <w:rPr>
          <w:lang w:val="ru-RU"/>
        </w:rPr>
      </w:pPr>
      <w:r w:rsidRPr="00C845C3">
        <w:rPr>
          <w:iCs/>
          <w:lang w:val="ru-RU"/>
        </w:rPr>
        <w:t>•</w:t>
      </w:r>
      <w:r w:rsidRPr="002D7F74">
        <w:rPr>
          <w:iCs/>
        </w:rPr>
        <w:t> </w:t>
      </w:r>
      <w:r w:rsidRPr="00C845C3">
        <w:rPr>
          <w:i/>
          <w:lang w:val="ru-RU"/>
        </w:rPr>
        <w:t>стартовой диагностики</w:t>
      </w:r>
      <w:r w:rsidRPr="00C845C3">
        <w:rPr>
          <w:lang w:val="ru-RU"/>
        </w:rPr>
        <w:t>;</w:t>
      </w:r>
    </w:p>
    <w:p w14:paraId="323B02CC" w14:textId="77777777" w:rsidR="00677818" w:rsidRPr="00C845C3" w:rsidRDefault="00677818" w:rsidP="00F30F13">
      <w:pPr>
        <w:pStyle w:val="affff4"/>
        <w:spacing w:line="240" w:lineRule="auto"/>
        <w:rPr>
          <w:lang w:val="ru-RU"/>
        </w:rPr>
      </w:pPr>
      <w:r w:rsidRPr="00C845C3">
        <w:rPr>
          <w:iCs/>
          <w:lang w:val="ru-RU"/>
        </w:rPr>
        <w:t>•</w:t>
      </w:r>
      <w:r w:rsidRPr="002D7F74">
        <w:rPr>
          <w:iCs/>
        </w:rPr>
        <w:t> </w:t>
      </w:r>
      <w:r w:rsidRPr="00C845C3">
        <w:rPr>
          <w:lang w:val="ru-RU"/>
        </w:rPr>
        <w:t xml:space="preserve">текущего выполнения </w:t>
      </w:r>
      <w:r w:rsidRPr="00C845C3">
        <w:rPr>
          <w:i/>
          <w:lang w:val="ru-RU"/>
        </w:rPr>
        <w:t>учебных исследований и учебных проектов</w:t>
      </w:r>
      <w:r w:rsidRPr="00C845C3">
        <w:rPr>
          <w:lang w:val="ru-RU"/>
        </w:rPr>
        <w:t>;</w:t>
      </w:r>
    </w:p>
    <w:p w14:paraId="1CE71996" w14:textId="77777777" w:rsidR="00677818" w:rsidRPr="00C845C3" w:rsidRDefault="00677818" w:rsidP="00F30F13">
      <w:pPr>
        <w:pStyle w:val="affff4"/>
        <w:spacing w:line="240" w:lineRule="auto"/>
        <w:rPr>
          <w:lang w:val="ru-RU"/>
        </w:rPr>
      </w:pPr>
      <w:r w:rsidRPr="00C845C3">
        <w:rPr>
          <w:iCs/>
          <w:lang w:val="ru-RU"/>
        </w:rPr>
        <w:t>•</w:t>
      </w:r>
      <w:r w:rsidRPr="002D7F74">
        <w:rPr>
          <w:iCs/>
        </w:rPr>
        <w:t> </w:t>
      </w:r>
      <w:r w:rsidRPr="00C845C3">
        <w:rPr>
          <w:i/>
          <w:lang w:val="ru-RU"/>
        </w:rPr>
        <w:t>промежуточных и итоговых комплексных работ на межпредметной основе</w:t>
      </w:r>
      <w:r w:rsidRPr="00C845C3">
        <w:rPr>
          <w:lang w:val="ru-RU"/>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14:paraId="2A407FB6" w14:textId="77777777" w:rsidR="00677818" w:rsidRDefault="00677818" w:rsidP="00F30F13">
      <w:pPr>
        <w:pStyle w:val="affff4"/>
        <w:spacing w:line="240" w:lineRule="auto"/>
        <w:rPr>
          <w:lang w:val="ru-RU"/>
        </w:rPr>
      </w:pPr>
      <w:r w:rsidRPr="00C845C3">
        <w:rPr>
          <w:iCs/>
          <w:lang w:val="ru-RU"/>
        </w:rPr>
        <w:t>•</w:t>
      </w:r>
      <w:r w:rsidRPr="002D7F74">
        <w:rPr>
          <w:iCs/>
        </w:rPr>
        <w:t> </w:t>
      </w:r>
      <w:r w:rsidRPr="00C845C3">
        <w:rPr>
          <w:i/>
          <w:lang w:val="ru-RU"/>
        </w:rPr>
        <w:t>защиты итогового индивидуального проекта</w:t>
      </w:r>
      <w:r w:rsidRPr="00C845C3">
        <w:rPr>
          <w:lang w:val="ru-RU"/>
        </w:rPr>
        <w:t>.</w:t>
      </w:r>
    </w:p>
    <w:p w14:paraId="764CB540" w14:textId="77777777" w:rsidR="006D0A4F" w:rsidRDefault="00BC12AF" w:rsidP="004856AA">
      <w:pPr>
        <w:pStyle w:val="af8"/>
        <w:spacing w:before="62" w:after="0"/>
        <w:ind w:firstLine="709"/>
        <w:jc w:val="both"/>
        <w:rPr>
          <w:i/>
          <w:sz w:val="28"/>
          <w:szCs w:val="28"/>
          <w:lang w:val="ru-RU"/>
        </w:rPr>
      </w:pPr>
      <w:r w:rsidRPr="00DB12AF">
        <w:rPr>
          <w:sz w:val="28"/>
          <w:szCs w:val="28"/>
          <w:lang w:val="ru-RU"/>
        </w:rPr>
        <w:t xml:space="preserve">По итогам педагогического наблюдения классные руководители </w:t>
      </w:r>
      <w:r w:rsidR="00752D9F">
        <w:rPr>
          <w:sz w:val="28"/>
          <w:szCs w:val="28"/>
          <w:lang w:val="ru-RU"/>
        </w:rPr>
        <w:t xml:space="preserve">в конце учебного года </w:t>
      </w:r>
      <w:r w:rsidRPr="00DB12AF">
        <w:rPr>
          <w:sz w:val="28"/>
          <w:szCs w:val="28"/>
          <w:lang w:val="ru-RU"/>
        </w:rPr>
        <w:t>заполняют диагностические карты класса.</w:t>
      </w:r>
      <w:r w:rsidR="00DB12AF" w:rsidRPr="00DB12AF">
        <w:rPr>
          <w:i/>
          <w:sz w:val="28"/>
          <w:szCs w:val="28"/>
          <w:lang w:val="ru-RU"/>
        </w:rPr>
        <w:t xml:space="preserve"> (Диагностическая карта формиров</w:t>
      </w:r>
      <w:r w:rsidR="00A5409E">
        <w:rPr>
          <w:i/>
          <w:sz w:val="28"/>
          <w:szCs w:val="28"/>
          <w:lang w:val="ru-RU"/>
        </w:rPr>
        <w:t>ания УУД учащихся в приложении).</w:t>
      </w:r>
    </w:p>
    <w:p w14:paraId="73843F33" w14:textId="7105604F" w:rsidR="00046817" w:rsidRPr="002D7F74" w:rsidRDefault="00781C1F" w:rsidP="006D0A4F">
      <w:pPr>
        <w:pStyle w:val="af8"/>
        <w:spacing w:before="62" w:after="0"/>
        <w:ind w:left="898" w:firstLine="707"/>
        <w:rPr>
          <w:b/>
          <w:sz w:val="28"/>
          <w:szCs w:val="28"/>
          <w:lang w:val="ru-RU"/>
        </w:rPr>
      </w:pPr>
      <w:r>
        <w:rPr>
          <w:b/>
          <w:sz w:val="28"/>
          <w:szCs w:val="28"/>
          <w:lang w:val="ru-RU"/>
        </w:rPr>
        <w:t xml:space="preserve"> </w:t>
      </w:r>
      <w:r w:rsidR="00677818" w:rsidRPr="002D7F74">
        <w:rPr>
          <w:b/>
          <w:sz w:val="28"/>
          <w:szCs w:val="28"/>
          <w:lang w:val="ru-RU"/>
        </w:rPr>
        <w:t>Особенности оценки индивидуального проекта</w:t>
      </w:r>
    </w:p>
    <w:p w14:paraId="33796B68" w14:textId="77777777" w:rsidR="00677818" w:rsidRPr="002D7F74" w:rsidRDefault="00677818" w:rsidP="00F30F13">
      <w:pPr>
        <w:suppressAutoHyphens/>
        <w:ind w:firstLine="454"/>
        <w:jc w:val="both"/>
        <w:rPr>
          <w:sz w:val="28"/>
          <w:szCs w:val="28"/>
          <w:lang w:val="ru-RU"/>
        </w:rPr>
      </w:pPr>
      <w:r w:rsidRPr="002D7F74">
        <w:rPr>
          <w:sz w:val="28"/>
          <w:szCs w:val="28"/>
          <w:lang w:val="ru-RU"/>
        </w:rPr>
        <w:t>Индивидуальный итогов</w:t>
      </w:r>
      <w:r>
        <w:rPr>
          <w:sz w:val="28"/>
          <w:szCs w:val="28"/>
          <w:lang w:val="ru-RU"/>
        </w:rPr>
        <w:t>ы</w:t>
      </w:r>
      <w:r w:rsidRPr="002D7F74">
        <w:rPr>
          <w:sz w:val="28"/>
          <w:szCs w:val="28"/>
          <w:lang w:val="ru-RU"/>
        </w:rPr>
        <w:t>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541A5391"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14:paraId="1104B2E7" w14:textId="77777777" w:rsidR="00046817" w:rsidRPr="00046817" w:rsidRDefault="00046817" w:rsidP="00F30F13">
      <w:pPr>
        <w:autoSpaceDE/>
        <w:adjustRightInd/>
        <w:ind w:left="357" w:firstLine="709"/>
        <w:contextualSpacing/>
        <w:jc w:val="both"/>
        <w:rPr>
          <w:rFonts w:eastAsiaTheme="minorEastAsia"/>
          <w:sz w:val="28"/>
          <w:szCs w:val="28"/>
          <w:lang w:val="ru-RU"/>
        </w:rPr>
      </w:pPr>
      <w:r w:rsidRPr="00046817">
        <w:rPr>
          <w:rFonts w:eastAsiaTheme="minorEastAsia"/>
          <w:sz w:val="28"/>
          <w:szCs w:val="28"/>
          <w:lang w:val="ru-RU"/>
        </w:rPr>
        <w:t xml:space="preserve">Результаты проекта (продукт) могут быть представлены в письменной форме (эссе, публикации, сказка, отчет, доклад, реферат, анализа социологического опроса); художественной (виртуальная экскурсия, театрализация, иллюстрации, видеофильм), материального объекта (оформление </w:t>
      </w:r>
      <w:r w:rsidRPr="00046817">
        <w:rPr>
          <w:rFonts w:eastAsiaTheme="minorEastAsia"/>
          <w:sz w:val="28"/>
          <w:szCs w:val="28"/>
        </w:rPr>
        <w:t>web</w:t>
      </w:r>
      <w:r w:rsidRPr="00046817">
        <w:rPr>
          <w:rFonts w:eastAsiaTheme="minorEastAsia"/>
          <w:sz w:val="28"/>
          <w:szCs w:val="28"/>
          <w:lang w:val="ru-RU"/>
        </w:rPr>
        <w:t xml:space="preserve">-сайта, газета, модель, коллекция, путеводитель). </w:t>
      </w:r>
    </w:p>
    <w:p w14:paraId="7C4FF77E"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 xml:space="preserve">В </w:t>
      </w:r>
      <w:r w:rsidRPr="002D7F74">
        <w:rPr>
          <w:i/>
          <w:sz w:val="28"/>
          <w:szCs w:val="28"/>
          <w:lang w:val="ru-RU"/>
        </w:rPr>
        <w:t>состав материалов</w:t>
      </w:r>
      <w:r w:rsidRPr="002D7F74">
        <w:rPr>
          <w:sz w:val="28"/>
          <w:szCs w:val="28"/>
          <w:lang w:val="ru-RU"/>
        </w:rPr>
        <w:t>, которые должны быть подготовлены по завершению проекта для его защиты, в обязательном порядке включаются:</w:t>
      </w:r>
    </w:p>
    <w:p w14:paraId="22D6AA17"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 xml:space="preserve">1) выносимый на защиту </w:t>
      </w:r>
      <w:r w:rsidRPr="002D7F74">
        <w:rPr>
          <w:i/>
          <w:sz w:val="28"/>
          <w:szCs w:val="28"/>
          <w:lang w:val="ru-RU"/>
        </w:rPr>
        <w:t>продукт проектной деятельности</w:t>
      </w:r>
      <w:r w:rsidRPr="002D7F74">
        <w:rPr>
          <w:sz w:val="28"/>
          <w:szCs w:val="28"/>
          <w:lang w:val="ru-RU"/>
        </w:rPr>
        <w:t xml:space="preserve">, представленный в одной из описанных выше форм; </w:t>
      </w:r>
    </w:p>
    <w:p w14:paraId="2047FE03"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 xml:space="preserve">2) подготовленная обучающимся </w:t>
      </w:r>
      <w:r w:rsidRPr="002D7F74">
        <w:rPr>
          <w:i/>
          <w:sz w:val="28"/>
          <w:szCs w:val="28"/>
          <w:lang w:val="ru-RU"/>
        </w:rPr>
        <w:t>краткая пояснительная записка к проекту</w:t>
      </w:r>
      <w:r w:rsidRPr="002D7F74">
        <w:rPr>
          <w:sz w:val="28"/>
          <w:szCs w:val="28"/>
          <w:lang w:val="ru-RU"/>
        </w:rPr>
        <w:t xml:space="preserve"> (объёмом не более одной машинописной страницы) с указанием </w:t>
      </w:r>
      <w:r w:rsidRPr="002D7F74">
        <w:rPr>
          <w:sz w:val="28"/>
          <w:szCs w:val="28"/>
          <w:u w:val="single"/>
          <w:lang w:val="ru-RU"/>
        </w:rPr>
        <w:t>для всех проектов</w:t>
      </w:r>
      <w:r w:rsidRPr="002D7F74">
        <w:rPr>
          <w:sz w:val="28"/>
          <w:szCs w:val="28"/>
          <w:lang w:val="ru-RU"/>
        </w:rPr>
        <w:t>:</w:t>
      </w:r>
    </w:p>
    <w:p w14:paraId="04E881C6"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 xml:space="preserve"> а)</w:t>
      </w:r>
      <w:r w:rsidRPr="002D7F74">
        <w:rPr>
          <w:sz w:val="28"/>
          <w:szCs w:val="28"/>
        </w:rPr>
        <w:t> </w:t>
      </w:r>
      <w:r w:rsidRPr="002D7F74">
        <w:rPr>
          <w:sz w:val="28"/>
          <w:szCs w:val="28"/>
          <w:lang w:val="ru-RU"/>
        </w:rPr>
        <w:t xml:space="preserve">исходного замысла, цели и назначения проекта; </w:t>
      </w:r>
    </w:p>
    <w:p w14:paraId="66C743BF"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б)</w:t>
      </w:r>
      <w:r w:rsidRPr="002D7F74">
        <w:rPr>
          <w:sz w:val="28"/>
          <w:szCs w:val="28"/>
        </w:rPr>
        <w:t> </w:t>
      </w:r>
      <w:r w:rsidRPr="002D7F74">
        <w:rPr>
          <w:sz w:val="28"/>
          <w:szCs w:val="28"/>
          <w:lang w:val="ru-RU"/>
        </w:rPr>
        <w:t xml:space="preserve">краткого описания хода выполнения проекта и полученных результатов; </w:t>
      </w:r>
    </w:p>
    <w:p w14:paraId="057EE6C8"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в)</w:t>
      </w:r>
      <w:r w:rsidRPr="002D7F74">
        <w:rPr>
          <w:sz w:val="28"/>
          <w:szCs w:val="28"/>
        </w:rPr>
        <w:t> </w:t>
      </w:r>
      <w:r w:rsidRPr="002D7F74">
        <w:rPr>
          <w:sz w:val="28"/>
          <w:szCs w:val="28"/>
          <w:lang w:val="ru-RU"/>
        </w:rPr>
        <w:t xml:space="preserve">списка использованных источников. </w:t>
      </w:r>
    </w:p>
    <w:p w14:paraId="70684BD0"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 xml:space="preserve">Для </w:t>
      </w:r>
      <w:r w:rsidRPr="002D7F74">
        <w:rPr>
          <w:sz w:val="28"/>
          <w:szCs w:val="28"/>
          <w:u w:val="single"/>
          <w:lang w:val="ru-RU"/>
        </w:rPr>
        <w:t>конструкторских проектов</w:t>
      </w:r>
      <w:r w:rsidRPr="002D7F74">
        <w:rPr>
          <w:sz w:val="28"/>
          <w:szCs w:val="28"/>
          <w:lang w:val="ru-RU"/>
        </w:rPr>
        <w:t xml:space="preserve"> в пояснительную записку, кроме того, включается описание особенностей конструкторских решений, для </w:t>
      </w:r>
      <w:r w:rsidRPr="002D7F74">
        <w:rPr>
          <w:sz w:val="28"/>
          <w:szCs w:val="28"/>
          <w:u w:val="single"/>
          <w:lang w:val="ru-RU"/>
        </w:rPr>
        <w:t>социальных проектов</w:t>
      </w:r>
      <w:r w:rsidRPr="002D7F74">
        <w:rPr>
          <w:sz w:val="28"/>
          <w:szCs w:val="28"/>
          <w:lang w:val="ru-RU"/>
        </w:rPr>
        <w:t xml:space="preserve"> — описание эффектов/эффекта от реализации проекта;</w:t>
      </w:r>
    </w:p>
    <w:p w14:paraId="6C315D80"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3) </w:t>
      </w:r>
      <w:r w:rsidRPr="002D7F74">
        <w:rPr>
          <w:i/>
          <w:sz w:val="28"/>
          <w:szCs w:val="28"/>
          <w:lang w:val="ru-RU"/>
        </w:rPr>
        <w:t>краткий отзыв руководителя,</w:t>
      </w:r>
      <w:r w:rsidRPr="002D7F74">
        <w:rPr>
          <w:sz w:val="28"/>
          <w:szCs w:val="28"/>
          <w:lang w:val="ru-RU"/>
        </w:rPr>
        <w:t xml:space="preserve"> содержащий краткую характеристику работы обучающегося в ходе выполнения проекта, в том числе: </w:t>
      </w:r>
    </w:p>
    <w:p w14:paraId="3CDCE9EB"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а)</w:t>
      </w:r>
      <w:r w:rsidRPr="002D7F74">
        <w:rPr>
          <w:sz w:val="28"/>
          <w:szCs w:val="28"/>
        </w:rPr>
        <w:t> </w:t>
      </w:r>
      <w:r w:rsidRPr="002D7F74">
        <w:rPr>
          <w:sz w:val="28"/>
          <w:szCs w:val="28"/>
          <w:lang w:val="ru-RU"/>
        </w:rPr>
        <w:t xml:space="preserve">инициативности и самостоятельности; </w:t>
      </w:r>
    </w:p>
    <w:p w14:paraId="02069DF0"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б)</w:t>
      </w:r>
      <w:r w:rsidRPr="002D7F74">
        <w:rPr>
          <w:sz w:val="28"/>
          <w:szCs w:val="28"/>
        </w:rPr>
        <w:t> </w:t>
      </w:r>
      <w:r w:rsidRPr="002D7F74">
        <w:rPr>
          <w:sz w:val="28"/>
          <w:szCs w:val="28"/>
          <w:lang w:val="ru-RU"/>
        </w:rPr>
        <w:t>ответственности (включая динамику отношения к выполняемой работе);</w:t>
      </w:r>
    </w:p>
    <w:p w14:paraId="52E5B131"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в)</w:t>
      </w:r>
      <w:r w:rsidRPr="002D7F74">
        <w:rPr>
          <w:sz w:val="28"/>
          <w:szCs w:val="28"/>
        </w:rPr>
        <w:t> </w:t>
      </w:r>
      <w:r w:rsidRPr="002D7F74">
        <w:rPr>
          <w:sz w:val="28"/>
          <w:szCs w:val="28"/>
          <w:lang w:val="ru-RU"/>
        </w:rPr>
        <w:t xml:space="preserve">исполнительской дисциплины. </w:t>
      </w:r>
    </w:p>
    <w:p w14:paraId="50CB76B3"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14:paraId="28958FF7" w14:textId="77777777" w:rsidR="00677818" w:rsidRPr="002D7F74" w:rsidRDefault="00677818" w:rsidP="00F30F13">
      <w:pPr>
        <w:tabs>
          <w:tab w:val="left" w:pos="357"/>
        </w:tabs>
        <w:suppressAutoHyphens/>
        <w:ind w:firstLine="454"/>
        <w:jc w:val="both"/>
        <w:rPr>
          <w:b/>
          <w:sz w:val="28"/>
          <w:szCs w:val="28"/>
          <w:lang w:val="ru-RU"/>
        </w:rPr>
      </w:pPr>
      <w:r w:rsidRPr="002D7F74">
        <w:rPr>
          <w:sz w:val="28"/>
          <w:szCs w:val="28"/>
          <w:lang w:val="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2D7F74">
        <w:rPr>
          <w:b/>
          <w:sz w:val="28"/>
          <w:szCs w:val="28"/>
          <w:lang w:val="ru-RU"/>
        </w:rPr>
        <w:t>В случае заимствования текста работы (плагиата) без указания ссылок на источник проект к защите не допускается.</w:t>
      </w:r>
    </w:p>
    <w:p w14:paraId="0CC0AF88" w14:textId="77777777" w:rsidR="00677818" w:rsidRPr="002D7F74" w:rsidRDefault="00677818" w:rsidP="00F30F13">
      <w:pPr>
        <w:ind w:firstLine="454"/>
        <w:jc w:val="both"/>
        <w:rPr>
          <w:sz w:val="28"/>
          <w:szCs w:val="28"/>
          <w:lang w:val="ru-RU"/>
        </w:rPr>
      </w:pPr>
      <w:r>
        <w:rPr>
          <w:sz w:val="28"/>
          <w:szCs w:val="28"/>
          <w:lang w:val="ru-RU"/>
        </w:rPr>
        <w:t>З</w:t>
      </w:r>
      <w:r w:rsidRPr="002D7F74">
        <w:rPr>
          <w:sz w:val="28"/>
          <w:szCs w:val="28"/>
          <w:lang w:val="ru-RU"/>
        </w:rPr>
        <w:t xml:space="preserve">ащита осуществляется в процессе специально организованной деятельности комиссии образовательного учреждения или на школьной конференции. </w:t>
      </w:r>
    </w:p>
    <w:p w14:paraId="571A9BBE"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32D5AFBA"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 xml:space="preserve">Индивидуальный проект </w:t>
      </w:r>
      <w:r>
        <w:rPr>
          <w:sz w:val="28"/>
          <w:szCs w:val="28"/>
          <w:lang w:val="ru-RU"/>
        </w:rPr>
        <w:t>оценивается</w:t>
      </w:r>
      <w:r w:rsidRPr="002D7F74">
        <w:rPr>
          <w:sz w:val="28"/>
          <w:szCs w:val="28"/>
          <w:lang w:val="ru-RU"/>
        </w:rPr>
        <w:t xml:space="preserve"> </w:t>
      </w:r>
      <w:r w:rsidRPr="002D7F74">
        <w:rPr>
          <w:b/>
          <w:sz w:val="28"/>
          <w:szCs w:val="28"/>
          <w:lang w:val="ru-RU"/>
        </w:rPr>
        <w:t>по следующим критериям</w:t>
      </w:r>
      <w:r w:rsidRPr="002D7F74">
        <w:rPr>
          <w:sz w:val="28"/>
          <w:szCs w:val="28"/>
          <w:lang w:val="ru-RU"/>
        </w:rPr>
        <w:t>:</w:t>
      </w:r>
    </w:p>
    <w:p w14:paraId="4AC33508" w14:textId="77777777" w:rsidR="00677818" w:rsidRPr="00D250F2" w:rsidRDefault="00677818" w:rsidP="00F30F13">
      <w:pPr>
        <w:pStyle w:val="affff4"/>
        <w:spacing w:line="240" w:lineRule="auto"/>
        <w:rPr>
          <w:lang w:val="ru-RU"/>
        </w:rPr>
      </w:pPr>
      <w:r w:rsidRPr="00C845C3">
        <w:rPr>
          <w:lang w:val="ru-RU"/>
        </w:rPr>
        <w:t>1.</w:t>
      </w:r>
      <w:r w:rsidRPr="002D7F74">
        <w:rPr>
          <w:b/>
        </w:rPr>
        <w:t> </w:t>
      </w:r>
      <w:r w:rsidRPr="00D250F2">
        <w:rPr>
          <w:lang w:val="ru-RU"/>
        </w:rPr>
        <w:t xml:space="preserve">Способность к самостоятельному приобретению знаний и решению проблем. </w:t>
      </w:r>
    </w:p>
    <w:p w14:paraId="3DD6522B" w14:textId="77777777" w:rsidR="00677818" w:rsidRPr="00D250F2" w:rsidRDefault="00677818" w:rsidP="00F30F13">
      <w:pPr>
        <w:pStyle w:val="affff4"/>
        <w:spacing w:line="240" w:lineRule="auto"/>
        <w:rPr>
          <w:lang w:val="ru-RU"/>
        </w:rPr>
      </w:pPr>
      <w:r w:rsidRPr="00D250F2">
        <w:rPr>
          <w:lang w:val="ru-RU"/>
        </w:rPr>
        <w:t>2.</w:t>
      </w:r>
      <w:r w:rsidRPr="00D250F2">
        <w:t> </w:t>
      </w:r>
      <w:r w:rsidRPr="00D250F2">
        <w:rPr>
          <w:lang w:val="ru-RU"/>
        </w:rPr>
        <w:t xml:space="preserve">Сформированность предметных знаний и способов действий. </w:t>
      </w:r>
    </w:p>
    <w:p w14:paraId="621B026D" w14:textId="77777777" w:rsidR="00677818" w:rsidRPr="00D250F2" w:rsidRDefault="00677818" w:rsidP="00F30F13">
      <w:pPr>
        <w:pStyle w:val="affff4"/>
        <w:spacing w:line="240" w:lineRule="auto"/>
        <w:rPr>
          <w:lang w:val="ru-RU"/>
        </w:rPr>
      </w:pPr>
      <w:r w:rsidRPr="00D250F2">
        <w:rPr>
          <w:lang w:val="ru-RU"/>
        </w:rPr>
        <w:t>3.</w:t>
      </w:r>
      <w:r w:rsidRPr="00D250F2">
        <w:t> </w:t>
      </w:r>
      <w:r w:rsidRPr="00D250F2">
        <w:rPr>
          <w:lang w:val="ru-RU"/>
        </w:rPr>
        <w:t>Сформированность регулятивных действий.</w:t>
      </w:r>
    </w:p>
    <w:p w14:paraId="41390263" w14:textId="77777777" w:rsidR="00677818" w:rsidRPr="00D250F2" w:rsidRDefault="00677818" w:rsidP="00F30F13">
      <w:pPr>
        <w:pStyle w:val="affff4"/>
        <w:spacing w:line="240" w:lineRule="auto"/>
        <w:rPr>
          <w:lang w:val="ru-RU"/>
        </w:rPr>
      </w:pPr>
      <w:r w:rsidRPr="00D250F2">
        <w:rPr>
          <w:lang w:val="ru-RU"/>
        </w:rPr>
        <w:t>4.</w:t>
      </w:r>
      <w:r w:rsidRPr="00D250F2">
        <w:t> </w:t>
      </w:r>
      <w:r w:rsidRPr="00D250F2">
        <w:rPr>
          <w:lang w:val="ru-RU"/>
        </w:rPr>
        <w:t>Сформированность коммуникативных действий.</w:t>
      </w:r>
    </w:p>
    <w:p w14:paraId="431D744B" w14:textId="6F3E0781"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 xml:space="preserve">В случае выдающихся проектов комиссия может подготовить особое заключение о достоинствах проекта, которое может быть предъявлено </w:t>
      </w:r>
      <w:r w:rsidRPr="00FA28CD">
        <w:rPr>
          <w:sz w:val="28"/>
          <w:szCs w:val="28"/>
          <w:lang w:val="ru-RU"/>
        </w:rPr>
        <w:t>при поступлении в профильные классы</w:t>
      </w:r>
      <w:r w:rsidR="00FA28CD" w:rsidRPr="00FA28CD">
        <w:rPr>
          <w:sz w:val="28"/>
          <w:szCs w:val="28"/>
          <w:lang w:val="ru-RU"/>
        </w:rPr>
        <w:t>(при наличии)</w:t>
      </w:r>
      <w:r w:rsidRPr="00FA28CD">
        <w:rPr>
          <w:sz w:val="28"/>
          <w:szCs w:val="28"/>
          <w:lang w:val="ru-RU"/>
        </w:rPr>
        <w:t>.</w:t>
      </w:r>
    </w:p>
    <w:p w14:paraId="5C034367" w14:textId="77777777" w:rsidR="00677818" w:rsidRPr="002D7F74" w:rsidRDefault="00677818" w:rsidP="00F30F13">
      <w:pPr>
        <w:tabs>
          <w:tab w:val="left" w:pos="357"/>
        </w:tabs>
        <w:suppressAutoHyphens/>
        <w:ind w:firstLine="454"/>
        <w:jc w:val="both"/>
        <w:rPr>
          <w:sz w:val="28"/>
          <w:szCs w:val="28"/>
          <w:lang w:val="ru-RU"/>
        </w:rPr>
      </w:pPr>
      <w:r w:rsidRPr="002D7F74">
        <w:rPr>
          <w:sz w:val="28"/>
          <w:szCs w:val="28"/>
          <w:lang w:val="ru-RU"/>
        </w:rPr>
        <w:t xml:space="preserve">Отметка за выполнение проекта выставляется в </w:t>
      </w:r>
      <w:r w:rsidR="00BC12AF">
        <w:rPr>
          <w:sz w:val="28"/>
          <w:szCs w:val="28"/>
          <w:lang w:val="ru-RU"/>
        </w:rPr>
        <w:t>графу «Основы п</w:t>
      </w:r>
      <w:r w:rsidRPr="00A360FA">
        <w:rPr>
          <w:sz w:val="28"/>
          <w:szCs w:val="28"/>
          <w:lang w:val="ru-RU"/>
        </w:rPr>
        <w:t>роек</w:t>
      </w:r>
      <w:r w:rsidR="00BC12AF">
        <w:rPr>
          <w:sz w:val="28"/>
          <w:szCs w:val="28"/>
          <w:lang w:val="ru-RU"/>
        </w:rPr>
        <w:t>тной</w:t>
      </w:r>
      <w:r w:rsidR="00EC03EF">
        <w:rPr>
          <w:sz w:val="28"/>
          <w:szCs w:val="28"/>
          <w:lang w:val="ru-RU"/>
        </w:rPr>
        <w:t xml:space="preserve"> деятельности</w:t>
      </w:r>
      <w:r w:rsidR="00A360FA" w:rsidRPr="00A360FA">
        <w:rPr>
          <w:sz w:val="28"/>
          <w:szCs w:val="28"/>
          <w:lang w:val="ru-RU"/>
        </w:rPr>
        <w:t xml:space="preserve">» </w:t>
      </w:r>
      <w:r w:rsidRPr="002D7F74">
        <w:rPr>
          <w:sz w:val="28"/>
          <w:szCs w:val="28"/>
          <w:lang w:val="ru-RU"/>
        </w:rPr>
        <w:t>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14:paraId="043D9E50" w14:textId="77777777" w:rsidR="00677818" w:rsidRPr="00046817" w:rsidRDefault="00D250F2" w:rsidP="00F30F13">
      <w:pPr>
        <w:jc w:val="both"/>
        <w:outlineLvl w:val="0"/>
        <w:rPr>
          <w:b/>
          <w:sz w:val="28"/>
          <w:szCs w:val="28"/>
          <w:lang w:val="ru-RU"/>
        </w:rPr>
      </w:pPr>
      <w:r>
        <w:rPr>
          <w:b/>
          <w:sz w:val="28"/>
          <w:szCs w:val="28"/>
          <w:lang w:val="ru-RU"/>
        </w:rPr>
        <w:t xml:space="preserve">   </w:t>
      </w:r>
      <w:r w:rsidR="00BC12AF">
        <w:rPr>
          <w:b/>
          <w:sz w:val="28"/>
          <w:szCs w:val="28"/>
          <w:lang w:val="ru-RU"/>
        </w:rPr>
        <w:t xml:space="preserve"> </w:t>
      </w:r>
      <w:r w:rsidR="00677818" w:rsidRPr="00046817">
        <w:rPr>
          <w:b/>
          <w:sz w:val="28"/>
          <w:szCs w:val="28"/>
          <w:lang w:val="ru-RU"/>
        </w:rPr>
        <w:t>Особенности оценки предметных результатов</w:t>
      </w:r>
    </w:p>
    <w:p w14:paraId="4AEF1903" w14:textId="77777777" w:rsidR="00677818" w:rsidRPr="002D7F74" w:rsidRDefault="00677818" w:rsidP="005E3CA2">
      <w:pPr>
        <w:ind w:firstLine="454"/>
        <w:jc w:val="both"/>
        <w:rPr>
          <w:sz w:val="28"/>
          <w:szCs w:val="28"/>
          <w:lang w:val="ru-RU"/>
        </w:rPr>
      </w:pPr>
      <w:r w:rsidRPr="002D7F74">
        <w:rPr>
          <w:sz w:val="28"/>
          <w:szCs w:val="28"/>
          <w:lang w:val="ru-RU"/>
        </w:rPr>
        <w:t>Оценка предметных результатов</w:t>
      </w:r>
      <w:r w:rsidRPr="002D7F74">
        <w:rPr>
          <w:b/>
          <w:sz w:val="28"/>
          <w:szCs w:val="28"/>
          <w:lang w:val="ru-RU"/>
        </w:rPr>
        <w:t xml:space="preserve"> </w:t>
      </w:r>
      <w:r w:rsidRPr="002D7F74">
        <w:rPr>
          <w:bCs/>
          <w:sz w:val="28"/>
          <w:szCs w:val="28"/>
          <w:lang w:val="ru-RU"/>
        </w:rPr>
        <w:t xml:space="preserve">представляет собой оценку достижения обучающимся </w:t>
      </w:r>
      <w:r w:rsidRPr="002D7F74">
        <w:rPr>
          <w:sz w:val="28"/>
          <w:szCs w:val="28"/>
          <w:lang w:val="ru-RU"/>
        </w:rPr>
        <w:t>планируемых результатов по отдельным предметам.</w:t>
      </w:r>
    </w:p>
    <w:p w14:paraId="519F5989" w14:textId="77777777" w:rsidR="00677818" w:rsidRPr="002D7F74" w:rsidRDefault="00677818" w:rsidP="005E3CA2">
      <w:pPr>
        <w:ind w:firstLine="454"/>
        <w:jc w:val="both"/>
        <w:rPr>
          <w:sz w:val="28"/>
          <w:szCs w:val="28"/>
          <w:lang w:val="ru-RU"/>
        </w:rPr>
      </w:pPr>
      <w:r w:rsidRPr="002D7F74">
        <w:rPr>
          <w:sz w:val="28"/>
          <w:szCs w:val="28"/>
          <w:lang w:val="ru-RU"/>
        </w:rPr>
        <w:t>Формирование этих результатов обеспечивается за счёт основных компонентов образовательного процесса — учебных предметов.</w:t>
      </w:r>
    </w:p>
    <w:p w14:paraId="693AC79D" w14:textId="77777777" w:rsidR="00677818" w:rsidRPr="002D7F74" w:rsidRDefault="00677818" w:rsidP="005E3CA2">
      <w:pPr>
        <w:ind w:firstLine="454"/>
        <w:jc w:val="both"/>
        <w:rPr>
          <w:sz w:val="28"/>
          <w:szCs w:val="28"/>
          <w:lang w:val="ru-RU"/>
        </w:rPr>
      </w:pPr>
      <w:r w:rsidRPr="002D7F74">
        <w:rPr>
          <w:bCs/>
          <w:iCs/>
          <w:sz w:val="28"/>
          <w:szCs w:val="28"/>
          <w:lang w:val="ru-RU"/>
        </w:rPr>
        <w:t xml:space="preserve">Основным </w:t>
      </w:r>
      <w:r w:rsidRPr="002D7F74">
        <w:rPr>
          <w:b/>
          <w:bCs/>
          <w:iCs/>
          <w:sz w:val="28"/>
          <w:szCs w:val="28"/>
          <w:lang w:val="ru-RU"/>
        </w:rPr>
        <w:t>объектом</w:t>
      </w:r>
      <w:r w:rsidRPr="002D7F74">
        <w:rPr>
          <w:bCs/>
          <w:iCs/>
          <w:sz w:val="28"/>
          <w:szCs w:val="28"/>
          <w:lang w:val="ru-RU"/>
        </w:rPr>
        <w:t xml:space="preserve"> оценки предметных результатов в соответствии с требованиями Стандарта является </w:t>
      </w:r>
      <w:r w:rsidRPr="002D7F74">
        <w:rPr>
          <w:sz w:val="28"/>
          <w:szCs w:val="28"/>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14:paraId="0F08D2FD" w14:textId="77777777" w:rsidR="00677818" w:rsidRPr="002D7F74" w:rsidRDefault="00677818" w:rsidP="005E3CA2">
      <w:pPr>
        <w:ind w:firstLine="454"/>
        <w:jc w:val="both"/>
        <w:rPr>
          <w:sz w:val="28"/>
          <w:szCs w:val="28"/>
          <w:lang w:val="ru-RU"/>
        </w:rPr>
      </w:pPr>
      <w:r w:rsidRPr="002D7F74">
        <w:rPr>
          <w:sz w:val="28"/>
          <w:szCs w:val="28"/>
          <w:lang w:val="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2D7F74">
        <w:rPr>
          <w:b/>
          <w:sz w:val="28"/>
          <w:szCs w:val="28"/>
          <w:lang w:val="ru-RU"/>
        </w:rPr>
        <w:t>выделение</w:t>
      </w:r>
      <w:r w:rsidRPr="002D7F74">
        <w:rPr>
          <w:sz w:val="28"/>
          <w:szCs w:val="28"/>
          <w:lang w:val="ru-RU"/>
        </w:rPr>
        <w:t xml:space="preserve"> </w:t>
      </w:r>
      <w:r w:rsidRPr="002D7F74">
        <w:rPr>
          <w:b/>
          <w:sz w:val="28"/>
          <w:szCs w:val="28"/>
          <w:lang w:val="ru-RU"/>
        </w:rPr>
        <w:t>базового уровня достижений как точки отсчёта</w:t>
      </w:r>
      <w:r w:rsidRPr="002D7F74">
        <w:rPr>
          <w:sz w:val="28"/>
          <w:szCs w:val="28"/>
          <w:lang w:val="ru-RU"/>
        </w:rPr>
        <w:t xml:space="preserve"> при построении всей системы оценки и организации индивидуальной работы с обучающимися.</w:t>
      </w:r>
    </w:p>
    <w:p w14:paraId="6092FE89" w14:textId="77777777" w:rsidR="00677818" w:rsidRPr="002D7F74" w:rsidRDefault="00677818" w:rsidP="005E3CA2">
      <w:pPr>
        <w:ind w:firstLine="454"/>
        <w:jc w:val="both"/>
        <w:rPr>
          <w:sz w:val="28"/>
          <w:szCs w:val="28"/>
          <w:lang w:val="ru-RU"/>
        </w:rPr>
      </w:pPr>
      <w:r w:rsidRPr="002D7F74">
        <w:rPr>
          <w:sz w:val="28"/>
          <w:szCs w:val="28"/>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14:paraId="023BCAAE" w14:textId="77777777" w:rsidR="00677818" w:rsidRPr="002D7F74" w:rsidRDefault="00677818" w:rsidP="005E3CA2">
      <w:pPr>
        <w:ind w:firstLine="454"/>
        <w:jc w:val="both"/>
        <w:rPr>
          <w:sz w:val="28"/>
          <w:szCs w:val="28"/>
          <w:lang w:val="ru-RU"/>
        </w:rPr>
      </w:pPr>
      <w:r w:rsidRPr="002D7F74">
        <w:rPr>
          <w:sz w:val="28"/>
          <w:szCs w:val="28"/>
          <w:lang w:val="ru-RU"/>
        </w:rPr>
        <w:t>Для  описания достижений обучающихся  установлены  следующие пять уровней.</w:t>
      </w:r>
    </w:p>
    <w:p w14:paraId="4ADB20D2" w14:textId="1EEAB115" w:rsidR="00677818" w:rsidRPr="002D7F74" w:rsidRDefault="00677818" w:rsidP="005E3CA2">
      <w:pPr>
        <w:ind w:firstLine="454"/>
        <w:jc w:val="both"/>
        <w:rPr>
          <w:sz w:val="28"/>
          <w:szCs w:val="28"/>
          <w:lang w:val="ru-RU"/>
        </w:rPr>
      </w:pPr>
      <w:r w:rsidRPr="002D7F74">
        <w:rPr>
          <w:b/>
          <w:sz w:val="28"/>
          <w:szCs w:val="28"/>
          <w:lang w:val="ru-RU"/>
        </w:rPr>
        <w:t>Базовый уровень достижений</w:t>
      </w:r>
      <w:r w:rsidRPr="002D7F74">
        <w:rPr>
          <w:sz w:val="28"/>
          <w:szCs w:val="28"/>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w:t>
      </w:r>
      <w:r w:rsidR="00C263C4">
        <w:rPr>
          <w:sz w:val="28"/>
          <w:szCs w:val="28"/>
          <w:lang w:val="ru-RU"/>
        </w:rPr>
        <w:t>ия обучения на следующем уровне</w:t>
      </w:r>
      <w:r w:rsidRPr="002D7F74">
        <w:rPr>
          <w:sz w:val="28"/>
          <w:szCs w:val="28"/>
          <w:lang w:val="ru-RU"/>
        </w:rPr>
        <w:t xml:space="preserve"> образования, но не по профильному направлению.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14:paraId="5386E731" w14:textId="77777777" w:rsidR="00677818" w:rsidRPr="002D7F74" w:rsidRDefault="00677818" w:rsidP="005E3CA2">
      <w:pPr>
        <w:ind w:firstLine="454"/>
        <w:jc w:val="both"/>
        <w:rPr>
          <w:sz w:val="28"/>
          <w:szCs w:val="28"/>
          <w:lang w:val="ru-RU"/>
        </w:rPr>
      </w:pPr>
      <w:r w:rsidRPr="00A1273E">
        <w:rPr>
          <w:b/>
          <w:sz w:val="28"/>
          <w:szCs w:val="28"/>
          <w:lang w:val="ru-RU"/>
        </w:rPr>
        <w:t>Повышенный уровень достижений</w:t>
      </w:r>
      <w:r w:rsidRPr="00A1273E">
        <w:rPr>
          <w:sz w:val="28"/>
          <w:szCs w:val="28"/>
          <w:lang w:val="ru-RU"/>
        </w:rPr>
        <w:t xml:space="preserve"> отличаются по полноте освоения</w:t>
      </w:r>
      <w:r w:rsidRPr="002D7F74">
        <w:rPr>
          <w:sz w:val="28"/>
          <w:szCs w:val="28"/>
          <w:lang w:val="ru-RU"/>
        </w:rPr>
        <w:t xml:space="preserve"> планируемых результатов, уровню овладения учебными действиями и сформированностью интересов к данной предметной области.</w:t>
      </w:r>
    </w:p>
    <w:p w14:paraId="7960178B" w14:textId="3EEC8B45" w:rsidR="00677818" w:rsidRPr="002D7F74" w:rsidRDefault="00677818" w:rsidP="005E3CA2">
      <w:pPr>
        <w:pStyle w:val="a8"/>
        <w:tabs>
          <w:tab w:val="clear" w:pos="4677"/>
          <w:tab w:val="clear" w:pos="9355"/>
        </w:tabs>
        <w:ind w:firstLine="454"/>
        <w:jc w:val="both"/>
        <w:rPr>
          <w:sz w:val="28"/>
          <w:szCs w:val="28"/>
          <w:lang w:val="ru-RU"/>
        </w:rPr>
      </w:pPr>
      <w:r w:rsidRPr="002D7F74">
        <w:rPr>
          <w:b/>
          <w:i/>
          <w:sz w:val="28"/>
          <w:szCs w:val="28"/>
          <w:lang w:val="ru-RU"/>
        </w:rPr>
        <w:t xml:space="preserve">Для оценки динамики формирования предметных результатов </w:t>
      </w:r>
      <w:r w:rsidRPr="002D7F74">
        <w:rPr>
          <w:sz w:val="28"/>
          <w:szCs w:val="28"/>
          <w:lang w:val="ru-RU"/>
        </w:rPr>
        <w:t>в системе внутришкольного мониторинга о</w:t>
      </w:r>
      <w:r w:rsidR="00811F16">
        <w:rPr>
          <w:sz w:val="28"/>
          <w:szCs w:val="28"/>
          <w:lang w:val="ru-RU"/>
        </w:rPr>
        <w:t xml:space="preserve">бразовательных достижений </w:t>
      </w:r>
      <w:r w:rsidRPr="002D7F74">
        <w:rPr>
          <w:sz w:val="28"/>
          <w:szCs w:val="28"/>
          <w:lang w:val="ru-RU"/>
        </w:rPr>
        <w:t xml:space="preserve">фиксируются и анализируются данные о сформированности умений и навыков, способствующих </w:t>
      </w:r>
      <w:r w:rsidRPr="002D7F74">
        <w:rPr>
          <w:b/>
          <w:sz w:val="28"/>
          <w:szCs w:val="28"/>
          <w:lang w:val="ru-RU"/>
        </w:rPr>
        <w:t>освоению систематических знаний</w:t>
      </w:r>
      <w:r w:rsidRPr="002D7F74">
        <w:rPr>
          <w:sz w:val="28"/>
          <w:szCs w:val="28"/>
          <w:lang w:val="ru-RU"/>
        </w:rPr>
        <w:t>, в том числе:</w:t>
      </w:r>
    </w:p>
    <w:p w14:paraId="76741A0B" w14:textId="77777777" w:rsidR="00677818" w:rsidRPr="00C845C3" w:rsidRDefault="00677818" w:rsidP="005E3CA2">
      <w:pPr>
        <w:pStyle w:val="affff4"/>
        <w:spacing w:line="240" w:lineRule="auto"/>
        <w:rPr>
          <w:lang w:val="ru-RU"/>
        </w:rPr>
      </w:pPr>
      <w:r w:rsidRPr="00C845C3">
        <w:rPr>
          <w:iCs/>
          <w:lang w:val="ru-RU"/>
        </w:rPr>
        <w:t>•</w:t>
      </w:r>
      <w:r w:rsidRPr="002D7F74">
        <w:rPr>
          <w:iCs/>
        </w:rPr>
        <w:t> </w:t>
      </w:r>
      <w:r w:rsidRPr="00C845C3">
        <w:rPr>
          <w:i/>
          <w:lang w:val="ru-RU"/>
        </w:rPr>
        <w:t>первичному ознакомлению, отработке и осознанию теоретических моделей и понятий</w:t>
      </w:r>
      <w:r w:rsidRPr="00C845C3">
        <w:rPr>
          <w:b/>
          <w:lang w:val="ru-RU"/>
        </w:rPr>
        <w:t xml:space="preserve"> </w:t>
      </w:r>
      <w:r w:rsidRPr="00C845C3">
        <w:rPr>
          <w:lang w:val="ru-RU"/>
        </w:rPr>
        <w:t xml:space="preserve">(общенаучных и базовых для данной области знания), </w:t>
      </w:r>
      <w:r w:rsidRPr="00C845C3">
        <w:rPr>
          <w:i/>
          <w:lang w:val="ru-RU"/>
        </w:rPr>
        <w:t>стандартных алгоритмов и процедур</w:t>
      </w:r>
      <w:r w:rsidRPr="00C845C3">
        <w:rPr>
          <w:lang w:val="ru-RU"/>
        </w:rPr>
        <w:t>;</w:t>
      </w:r>
    </w:p>
    <w:p w14:paraId="5F17FD39" w14:textId="77777777" w:rsidR="00677818" w:rsidRPr="00C845C3" w:rsidRDefault="00677818" w:rsidP="005E3CA2">
      <w:pPr>
        <w:pStyle w:val="affff4"/>
        <w:spacing w:line="240" w:lineRule="auto"/>
        <w:rPr>
          <w:lang w:val="ru-RU"/>
        </w:rPr>
      </w:pPr>
      <w:r w:rsidRPr="00C845C3">
        <w:rPr>
          <w:iCs/>
          <w:lang w:val="ru-RU"/>
        </w:rPr>
        <w:t>•</w:t>
      </w:r>
      <w:r w:rsidRPr="002D7F74">
        <w:rPr>
          <w:iCs/>
        </w:rPr>
        <w:t> </w:t>
      </w:r>
      <w:r w:rsidRPr="00C845C3">
        <w:rPr>
          <w:i/>
          <w:lang w:val="ru-RU"/>
        </w:rPr>
        <w:t>выявлению и осознанию сущности и особенностей</w:t>
      </w:r>
      <w:r w:rsidRPr="00C845C3">
        <w:rPr>
          <w:b/>
          <w:lang w:val="ru-RU"/>
        </w:rPr>
        <w:t xml:space="preserve"> </w:t>
      </w:r>
      <w:r w:rsidRPr="00C845C3">
        <w:rPr>
          <w:lang w:val="ru-RU"/>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C845C3">
        <w:rPr>
          <w:i/>
          <w:lang w:val="ru-RU"/>
        </w:rPr>
        <w:t>созданию и использованию моделей</w:t>
      </w:r>
      <w:r w:rsidRPr="00C845C3">
        <w:rPr>
          <w:lang w:val="ru-RU"/>
        </w:rPr>
        <w:t xml:space="preserve"> изучаемых объектов и процессов, схем;</w:t>
      </w:r>
    </w:p>
    <w:p w14:paraId="365A5CD5" w14:textId="77777777" w:rsidR="00677818" w:rsidRPr="00C845C3" w:rsidRDefault="00677818" w:rsidP="005E3CA2">
      <w:pPr>
        <w:pStyle w:val="affff4"/>
        <w:spacing w:line="240" w:lineRule="auto"/>
        <w:rPr>
          <w:lang w:val="ru-RU"/>
        </w:rPr>
      </w:pPr>
      <w:r w:rsidRPr="00C845C3">
        <w:rPr>
          <w:iCs/>
          <w:lang w:val="ru-RU"/>
        </w:rPr>
        <w:t>•</w:t>
      </w:r>
      <w:r w:rsidRPr="002D7F74">
        <w:rPr>
          <w:iCs/>
        </w:rPr>
        <w:t> </w:t>
      </w:r>
      <w:r w:rsidRPr="00C845C3">
        <w:rPr>
          <w:i/>
          <w:lang w:val="ru-RU"/>
        </w:rPr>
        <w:t>выявлению и анализу существенных и устойчивых связей и отношений</w:t>
      </w:r>
      <w:r w:rsidRPr="00C845C3">
        <w:rPr>
          <w:b/>
          <w:lang w:val="ru-RU"/>
        </w:rPr>
        <w:t xml:space="preserve"> </w:t>
      </w:r>
      <w:r w:rsidRPr="00C845C3">
        <w:rPr>
          <w:lang w:val="ru-RU"/>
        </w:rPr>
        <w:t>между объектами и процессами.</w:t>
      </w:r>
    </w:p>
    <w:p w14:paraId="43A82B26" w14:textId="77777777" w:rsidR="00677818" w:rsidRPr="002D7F74" w:rsidRDefault="00677818" w:rsidP="005E3CA2">
      <w:pPr>
        <w:ind w:firstLine="454"/>
        <w:jc w:val="both"/>
        <w:rPr>
          <w:sz w:val="28"/>
          <w:szCs w:val="28"/>
          <w:lang w:val="ru-RU"/>
        </w:rPr>
      </w:pPr>
      <w:r w:rsidRPr="002D7F74">
        <w:rPr>
          <w:sz w:val="28"/>
          <w:szCs w:val="28"/>
          <w:lang w:val="ru-RU"/>
        </w:rPr>
        <w:t>При этом обязательными составляющими системы накопленной оценки являются материалы:</w:t>
      </w:r>
    </w:p>
    <w:p w14:paraId="258C2D7E" w14:textId="77777777" w:rsidR="00677818" w:rsidRPr="00C845C3" w:rsidRDefault="00677818" w:rsidP="005E3CA2">
      <w:pPr>
        <w:pStyle w:val="affff4"/>
        <w:spacing w:line="240" w:lineRule="auto"/>
        <w:rPr>
          <w:lang w:val="ru-RU"/>
        </w:rPr>
      </w:pPr>
      <w:r w:rsidRPr="00C845C3">
        <w:rPr>
          <w:iCs/>
          <w:lang w:val="ru-RU"/>
        </w:rPr>
        <w:t>•</w:t>
      </w:r>
      <w:r w:rsidRPr="002D7F74">
        <w:rPr>
          <w:iCs/>
        </w:rPr>
        <w:t> </w:t>
      </w:r>
      <w:r w:rsidRPr="00C845C3">
        <w:rPr>
          <w:i/>
          <w:lang w:val="ru-RU"/>
        </w:rPr>
        <w:t>стартовой диагностики</w:t>
      </w:r>
      <w:r w:rsidRPr="00C845C3">
        <w:rPr>
          <w:lang w:val="ru-RU"/>
        </w:rPr>
        <w:t>;</w:t>
      </w:r>
    </w:p>
    <w:p w14:paraId="0DBA08B4" w14:textId="77777777" w:rsidR="00677818" w:rsidRPr="00C845C3" w:rsidRDefault="00677818" w:rsidP="005E3CA2">
      <w:pPr>
        <w:pStyle w:val="affff4"/>
        <w:spacing w:line="240" w:lineRule="auto"/>
        <w:rPr>
          <w:lang w:val="ru-RU"/>
        </w:rPr>
      </w:pPr>
      <w:r w:rsidRPr="00C845C3">
        <w:rPr>
          <w:iCs/>
          <w:lang w:val="ru-RU"/>
        </w:rPr>
        <w:t>•</w:t>
      </w:r>
      <w:r w:rsidRPr="002D7F74">
        <w:rPr>
          <w:iCs/>
        </w:rPr>
        <w:t> </w:t>
      </w:r>
      <w:r w:rsidRPr="00C845C3">
        <w:rPr>
          <w:i/>
          <w:lang w:val="ru-RU"/>
        </w:rPr>
        <w:t>тематических и итоговых проверочных работ по всем учебным предметам</w:t>
      </w:r>
      <w:r w:rsidRPr="00C845C3">
        <w:rPr>
          <w:lang w:val="ru-RU"/>
        </w:rPr>
        <w:t>;</w:t>
      </w:r>
    </w:p>
    <w:p w14:paraId="34EC9145" w14:textId="77777777" w:rsidR="00677818" w:rsidRPr="00C845C3" w:rsidRDefault="00677818" w:rsidP="005E3CA2">
      <w:pPr>
        <w:pStyle w:val="affff4"/>
        <w:spacing w:line="240" w:lineRule="auto"/>
        <w:rPr>
          <w:lang w:val="ru-RU"/>
        </w:rPr>
      </w:pPr>
      <w:r w:rsidRPr="00C845C3">
        <w:rPr>
          <w:iCs/>
          <w:lang w:val="ru-RU"/>
        </w:rPr>
        <w:t>•</w:t>
      </w:r>
      <w:r w:rsidRPr="002D7F74">
        <w:rPr>
          <w:iCs/>
        </w:rPr>
        <w:t> </w:t>
      </w:r>
      <w:r w:rsidRPr="00C845C3">
        <w:rPr>
          <w:lang w:val="ru-RU"/>
        </w:rPr>
        <w:t xml:space="preserve"> </w:t>
      </w:r>
      <w:r w:rsidRPr="00C845C3">
        <w:rPr>
          <w:i/>
          <w:lang w:val="ru-RU"/>
        </w:rPr>
        <w:t>творческих работ</w:t>
      </w:r>
      <w:r w:rsidRPr="00C845C3">
        <w:rPr>
          <w:lang w:val="ru-RU"/>
        </w:rPr>
        <w:t>, включая учебные исследования и учебные проекты.</w:t>
      </w:r>
    </w:p>
    <w:p w14:paraId="43532E9D" w14:textId="77777777" w:rsidR="0075332F" w:rsidRDefault="00677818" w:rsidP="005E3CA2">
      <w:pPr>
        <w:pStyle w:val="22"/>
        <w:spacing w:after="0" w:line="240" w:lineRule="auto"/>
        <w:ind w:firstLine="454"/>
        <w:jc w:val="both"/>
        <w:rPr>
          <w:sz w:val="28"/>
          <w:szCs w:val="28"/>
          <w:lang w:val="ru-RU"/>
        </w:rPr>
      </w:pPr>
      <w:r w:rsidRPr="00C845C3">
        <w:rPr>
          <w:sz w:val="28"/>
          <w:szCs w:val="28"/>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w:t>
      </w:r>
      <w:r w:rsidR="009D4CDD">
        <w:rPr>
          <w:sz w:val="28"/>
          <w:szCs w:val="28"/>
          <w:lang w:val="ru-RU"/>
        </w:rPr>
        <w:t>лнение заданий базового уровня.</w:t>
      </w:r>
    </w:p>
    <w:p w14:paraId="1F9EECEC" w14:textId="30168B31" w:rsidR="0075332F" w:rsidRPr="0075332F" w:rsidRDefault="0075332F" w:rsidP="005E3CA2">
      <w:pPr>
        <w:pStyle w:val="22"/>
        <w:spacing w:after="0" w:line="240" w:lineRule="auto"/>
        <w:ind w:firstLine="454"/>
        <w:jc w:val="both"/>
        <w:rPr>
          <w:sz w:val="28"/>
          <w:szCs w:val="28"/>
          <w:lang w:val="ru-RU"/>
        </w:rPr>
      </w:pPr>
      <w:r w:rsidRPr="0075332F">
        <w:rPr>
          <w:b/>
          <w:bCs/>
          <w:sz w:val="28"/>
          <w:szCs w:val="28"/>
          <w:lang w:val="ru-RU" w:eastAsia="en-US"/>
        </w:rPr>
        <w:t>Организация и содержание оценочных процедур</w:t>
      </w:r>
    </w:p>
    <w:p w14:paraId="2EF3E6E9" w14:textId="77777777" w:rsidR="0075332F" w:rsidRPr="0075332F" w:rsidRDefault="0075332F" w:rsidP="00B21E21">
      <w:pPr>
        <w:adjustRightInd/>
        <w:ind w:right="441" w:firstLine="707"/>
        <w:jc w:val="both"/>
        <w:rPr>
          <w:rFonts w:eastAsia="Times New Roman"/>
          <w:sz w:val="28"/>
          <w:szCs w:val="28"/>
          <w:lang w:val="ru-RU" w:eastAsia="en-US"/>
        </w:rPr>
      </w:pPr>
      <w:r w:rsidRPr="0075332F">
        <w:rPr>
          <w:rFonts w:eastAsia="Times New Roman"/>
          <w:b/>
          <w:sz w:val="28"/>
          <w:szCs w:val="28"/>
          <w:lang w:val="ru-RU" w:eastAsia="en-US"/>
        </w:rPr>
        <w:t xml:space="preserve">Стартовая диагностика </w:t>
      </w:r>
      <w:r w:rsidRPr="0075332F">
        <w:rPr>
          <w:rFonts w:eastAsia="Times New Roman"/>
          <w:sz w:val="28"/>
          <w:szCs w:val="28"/>
          <w:lang w:val="ru-RU" w:eastAsia="en-US"/>
        </w:rPr>
        <w:t xml:space="preserve">представляет собой процедуру </w:t>
      </w:r>
      <w:r w:rsidRPr="0075332F">
        <w:rPr>
          <w:rFonts w:eastAsia="Times New Roman"/>
          <w:b/>
          <w:sz w:val="28"/>
          <w:szCs w:val="28"/>
          <w:lang w:val="ru-RU" w:eastAsia="en-US"/>
        </w:rPr>
        <w:t xml:space="preserve">оценки готовности к обучению </w:t>
      </w:r>
      <w:r w:rsidRPr="0075332F">
        <w:rPr>
          <w:rFonts w:eastAsia="Times New Roman"/>
          <w:sz w:val="28"/>
          <w:szCs w:val="28"/>
          <w:lang w:val="ru-RU" w:eastAsia="en-US"/>
        </w:rPr>
        <w:t>на данном уровне образования. Проводится администрацией школы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5332F">
        <w:rPr>
          <w:rFonts w:eastAsia="Times New Roman"/>
          <w:b/>
          <w:i/>
          <w:sz w:val="28"/>
          <w:szCs w:val="28"/>
          <w:lang w:val="ru-RU" w:eastAsia="en-US"/>
        </w:rPr>
        <w:t xml:space="preserve">. </w:t>
      </w:r>
      <w:r w:rsidRPr="0075332F">
        <w:rPr>
          <w:rFonts w:eastAsia="Times New Roman"/>
          <w:sz w:val="28"/>
          <w:szCs w:val="28"/>
          <w:lang w:val="ru-RU" w:eastAsia="en-US"/>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w:t>
      </w:r>
      <w:r w:rsidRPr="0075332F">
        <w:rPr>
          <w:rFonts w:eastAsia="Times New Roman"/>
          <w:spacing w:val="-9"/>
          <w:sz w:val="28"/>
          <w:szCs w:val="28"/>
          <w:lang w:val="ru-RU" w:eastAsia="en-US"/>
        </w:rPr>
        <w:t xml:space="preserve"> </w:t>
      </w:r>
      <w:r w:rsidRPr="0075332F">
        <w:rPr>
          <w:rFonts w:eastAsia="Times New Roman"/>
          <w:sz w:val="28"/>
          <w:szCs w:val="28"/>
          <w:lang w:val="ru-RU" w:eastAsia="en-US"/>
        </w:rPr>
        <w:t>основанием</w:t>
      </w:r>
      <w:r w:rsidRPr="0075332F">
        <w:rPr>
          <w:rFonts w:eastAsia="Times New Roman"/>
          <w:spacing w:val="-9"/>
          <w:sz w:val="28"/>
          <w:szCs w:val="28"/>
          <w:lang w:val="ru-RU" w:eastAsia="en-US"/>
        </w:rPr>
        <w:t xml:space="preserve"> </w:t>
      </w:r>
      <w:r w:rsidRPr="0075332F">
        <w:rPr>
          <w:rFonts w:eastAsia="Times New Roman"/>
          <w:sz w:val="28"/>
          <w:szCs w:val="28"/>
          <w:lang w:val="ru-RU" w:eastAsia="en-US"/>
        </w:rPr>
        <w:t>для</w:t>
      </w:r>
      <w:r w:rsidRPr="0075332F">
        <w:rPr>
          <w:rFonts w:eastAsia="Times New Roman"/>
          <w:spacing w:val="-9"/>
          <w:sz w:val="28"/>
          <w:szCs w:val="28"/>
          <w:lang w:val="ru-RU" w:eastAsia="en-US"/>
        </w:rPr>
        <w:t xml:space="preserve"> </w:t>
      </w:r>
      <w:r w:rsidRPr="0075332F">
        <w:rPr>
          <w:rFonts w:eastAsia="Times New Roman"/>
          <w:sz w:val="28"/>
          <w:szCs w:val="28"/>
          <w:lang w:val="ru-RU" w:eastAsia="en-US"/>
        </w:rPr>
        <w:t>корректировки</w:t>
      </w:r>
      <w:r w:rsidRPr="0075332F">
        <w:rPr>
          <w:rFonts w:eastAsia="Times New Roman"/>
          <w:spacing w:val="-8"/>
          <w:sz w:val="28"/>
          <w:szCs w:val="28"/>
          <w:lang w:val="ru-RU" w:eastAsia="en-US"/>
        </w:rPr>
        <w:t xml:space="preserve"> </w:t>
      </w:r>
      <w:r w:rsidRPr="0075332F">
        <w:rPr>
          <w:rFonts w:eastAsia="Times New Roman"/>
          <w:sz w:val="28"/>
          <w:szCs w:val="28"/>
          <w:lang w:val="ru-RU" w:eastAsia="en-US"/>
        </w:rPr>
        <w:t>учебных</w:t>
      </w:r>
      <w:r w:rsidRPr="0075332F">
        <w:rPr>
          <w:rFonts w:eastAsia="Times New Roman"/>
          <w:spacing w:val="-8"/>
          <w:sz w:val="28"/>
          <w:szCs w:val="28"/>
          <w:lang w:val="ru-RU" w:eastAsia="en-US"/>
        </w:rPr>
        <w:t xml:space="preserve"> </w:t>
      </w:r>
      <w:r w:rsidRPr="0075332F">
        <w:rPr>
          <w:rFonts w:eastAsia="Times New Roman"/>
          <w:sz w:val="28"/>
          <w:szCs w:val="28"/>
          <w:lang w:val="ru-RU" w:eastAsia="en-US"/>
        </w:rPr>
        <w:t>программ</w:t>
      </w:r>
      <w:r w:rsidRPr="0075332F">
        <w:rPr>
          <w:rFonts w:eastAsia="Times New Roman"/>
          <w:spacing w:val="-9"/>
          <w:sz w:val="28"/>
          <w:szCs w:val="28"/>
          <w:lang w:val="ru-RU" w:eastAsia="en-US"/>
        </w:rPr>
        <w:t xml:space="preserve"> </w:t>
      </w:r>
      <w:r w:rsidRPr="0075332F">
        <w:rPr>
          <w:rFonts w:eastAsia="Times New Roman"/>
          <w:sz w:val="28"/>
          <w:szCs w:val="28"/>
          <w:lang w:val="ru-RU" w:eastAsia="en-US"/>
        </w:rPr>
        <w:t>и</w:t>
      </w:r>
      <w:r w:rsidRPr="0075332F">
        <w:rPr>
          <w:rFonts w:eastAsia="Times New Roman"/>
          <w:spacing w:val="-8"/>
          <w:sz w:val="28"/>
          <w:szCs w:val="28"/>
          <w:lang w:val="ru-RU" w:eastAsia="en-US"/>
        </w:rPr>
        <w:t xml:space="preserve"> </w:t>
      </w:r>
      <w:r w:rsidRPr="0075332F">
        <w:rPr>
          <w:rFonts w:eastAsia="Times New Roman"/>
          <w:sz w:val="28"/>
          <w:szCs w:val="28"/>
          <w:lang w:val="ru-RU" w:eastAsia="en-US"/>
        </w:rPr>
        <w:t>индивидуализации учебного процесса.</w:t>
      </w:r>
    </w:p>
    <w:p w14:paraId="5DEE55EE" w14:textId="77777777" w:rsidR="0075332F" w:rsidRPr="0075332F" w:rsidRDefault="0075332F" w:rsidP="00B21E21">
      <w:pPr>
        <w:adjustRightInd/>
        <w:spacing w:before="1"/>
        <w:ind w:right="442" w:firstLine="707"/>
        <w:jc w:val="both"/>
        <w:rPr>
          <w:rFonts w:eastAsia="Times New Roman"/>
          <w:sz w:val="28"/>
          <w:szCs w:val="28"/>
          <w:lang w:val="ru-RU" w:eastAsia="en-US"/>
        </w:rPr>
      </w:pPr>
      <w:r w:rsidRPr="0075332F">
        <w:rPr>
          <w:rFonts w:eastAsia="Times New Roman"/>
          <w:b/>
          <w:sz w:val="28"/>
          <w:szCs w:val="28"/>
          <w:lang w:val="ru-RU" w:eastAsia="en-US"/>
        </w:rPr>
        <w:t>Текущая</w:t>
      </w:r>
      <w:r w:rsidRPr="0075332F">
        <w:rPr>
          <w:rFonts w:eastAsia="Times New Roman"/>
          <w:b/>
          <w:spacing w:val="-14"/>
          <w:sz w:val="28"/>
          <w:szCs w:val="28"/>
          <w:lang w:val="ru-RU" w:eastAsia="en-US"/>
        </w:rPr>
        <w:t xml:space="preserve"> </w:t>
      </w:r>
      <w:r w:rsidRPr="0075332F">
        <w:rPr>
          <w:rFonts w:eastAsia="Times New Roman"/>
          <w:b/>
          <w:sz w:val="28"/>
          <w:szCs w:val="28"/>
          <w:lang w:val="ru-RU" w:eastAsia="en-US"/>
        </w:rPr>
        <w:t>оценка</w:t>
      </w:r>
      <w:r w:rsidRPr="0075332F">
        <w:rPr>
          <w:rFonts w:eastAsia="Times New Roman"/>
          <w:b/>
          <w:spacing w:val="-11"/>
          <w:sz w:val="28"/>
          <w:szCs w:val="28"/>
          <w:lang w:val="ru-RU" w:eastAsia="en-US"/>
        </w:rPr>
        <w:t xml:space="preserve"> </w:t>
      </w:r>
      <w:r w:rsidRPr="0075332F">
        <w:rPr>
          <w:rFonts w:eastAsia="Times New Roman"/>
          <w:sz w:val="28"/>
          <w:szCs w:val="28"/>
          <w:lang w:val="ru-RU" w:eastAsia="en-US"/>
        </w:rPr>
        <w:t>представляет</w:t>
      </w:r>
      <w:r w:rsidRPr="0075332F">
        <w:rPr>
          <w:rFonts w:eastAsia="Times New Roman"/>
          <w:spacing w:val="-14"/>
          <w:sz w:val="28"/>
          <w:szCs w:val="28"/>
          <w:lang w:val="ru-RU" w:eastAsia="en-US"/>
        </w:rPr>
        <w:t xml:space="preserve"> </w:t>
      </w:r>
      <w:r w:rsidRPr="0075332F">
        <w:rPr>
          <w:rFonts w:eastAsia="Times New Roman"/>
          <w:sz w:val="28"/>
          <w:szCs w:val="28"/>
          <w:lang w:val="ru-RU" w:eastAsia="en-US"/>
        </w:rPr>
        <w:t>собой</w:t>
      </w:r>
      <w:r w:rsidRPr="0075332F">
        <w:rPr>
          <w:rFonts w:eastAsia="Times New Roman"/>
          <w:spacing w:val="-13"/>
          <w:sz w:val="28"/>
          <w:szCs w:val="28"/>
          <w:lang w:val="ru-RU" w:eastAsia="en-US"/>
        </w:rPr>
        <w:t xml:space="preserve"> </w:t>
      </w:r>
      <w:r w:rsidRPr="0075332F">
        <w:rPr>
          <w:rFonts w:eastAsia="Times New Roman"/>
          <w:sz w:val="28"/>
          <w:szCs w:val="28"/>
          <w:lang w:val="ru-RU" w:eastAsia="en-US"/>
        </w:rPr>
        <w:t>процедуру</w:t>
      </w:r>
      <w:r w:rsidRPr="0075332F">
        <w:rPr>
          <w:rFonts w:eastAsia="Times New Roman"/>
          <w:spacing w:val="-14"/>
          <w:sz w:val="28"/>
          <w:szCs w:val="28"/>
          <w:lang w:val="ru-RU" w:eastAsia="en-US"/>
        </w:rPr>
        <w:t xml:space="preserve"> </w:t>
      </w:r>
      <w:r w:rsidRPr="0075332F">
        <w:rPr>
          <w:rFonts w:eastAsia="Times New Roman"/>
          <w:b/>
          <w:sz w:val="28"/>
          <w:szCs w:val="28"/>
          <w:lang w:val="ru-RU" w:eastAsia="en-US"/>
        </w:rPr>
        <w:t>оценки</w:t>
      </w:r>
      <w:r w:rsidRPr="0075332F">
        <w:rPr>
          <w:rFonts w:eastAsia="Times New Roman"/>
          <w:b/>
          <w:spacing w:val="-12"/>
          <w:sz w:val="28"/>
          <w:szCs w:val="28"/>
          <w:lang w:val="ru-RU" w:eastAsia="en-US"/>
        </w:rPr>
        <w:t xml:space="preserve"> </w:t>
      </w:r>
      <w:r w:rsidRPr="0075332F">
        <w:rPr>
          <w:rFonts w:eastAsia="Times New Roman"/>
          <w:b/>
          <w:sz w:val="28"/>
          <w:szCs w:val="28"/>
          <w:lang w:val="ru-RU" w:eastAsia="en-US"/>
        </w:rPr>
        <w:t xml:space="preserve">индивидуального продвижения </w:t>
      </w:r>
      <w:r w:rsidRPr="0075332F">
        <w:rPr>
          <w:rFonts w:eastAsia="Times New Roman"/>
          <w:sz w:val="28"/>
          <w:szCs w:val="28"/>
          <w:lang w:val="ru-RU" w:eastAsia="en-US"/>
        </w:rPr>
        <w:t>в освоении программы учебного предмета. Текущая оценка может быть формирующей, т.е. поддерживающей и направляющей усилия учащегося, и диагностической,</w:t>
      </w:r>
      <w:r w:rsidRPr="0075332F">
        <w:rPr>
          <w:rFonts w:eastAsia="Times New Roman"/>
          <w:spacing w:val="-22"/>
          <w:sz w:val="28"/>
          <w:szCs w:val="28"/>
          <w:lang w:val="ru-RU" w:eastAsia="en-US"/>
        </w:rPr>
        <w:t xml:space="preserve"> </w:t>
      </w:r>
      <w:r w:rsidRPr="0075332F">
        <w:rPr>
          <w:rFonts w:eastAsia="Times New Roman"/>
          <w:sz w:val="28"/>
          <w:szCs w:val="28"/>
          <w:lang w:val="ru-RU" w:eastAsia="en-US"/>
        </w:rPr>
        <w:t>способствующей</w:t>
      </w:r>
      <w:r w:rsidRPr="0075332F">
        <w:rPr>
          <w:rFonts w:eastAsia="Times New Roman"/>
          <w:spacing w:val="-20"/>
          <w:sz w:val="28"/>
          <w:szCs w:val="28"/>
          <w:lang w:val="ru-RU" w:eastAsia="en-US"/>
        </w:rPr>
        <w:t xml:space="preserve"> </w:t>
      </w:r>
      <w:r w:rsidRPr="0075332F">
        <w:rPr>
          <w:rFonts w:eastAsia="Times New Roman"/>
          <w:sz w:val="28"/>
          <w:szCs w:val="28"/>
          <w:lang w:val="ru-RU" w:eastAsia="en-US"/>
        </w:rPr>
        <w:t>выявлению</w:t>
      </w:r>
      <w:r w:rsidRPr="0075332F">
        <w:rPr>
          <w:rFonts w:eastAsia="Times New Roman"/>
          <w:spacing w:val="-24"/>
          <w:sz w:val="28"/>
          <w:szCs w:val="28"/>
          <w:lang w:val="ru-RU" w:eastAsia="en-US"/>
        </w:rPr>
        <w:t xml:space="preserve"> </w:t>
      </w:r>
      <w:r w:rsidRPr="0075332F">
        <w:rPr>
          <w:rFonts w:eastAsia="Times New Roman"/>
          <w:sz w:val="28"/>
          <w:szCs w:val="28"/>
          <w:lang w:val="ru-RU" w:eastAsia="en-US"/>
        </w:rPr>
        <w:t>и</w:t>
      </w:r>
      <w:r w:rsidRPr="0075332F">
        <w:rPr>
          <w:rFonts w:eastAsia="Times New Roman"/>
          <w:spacing w:val="-20"/>
          <w:sz w:val="28"/>
          <w:szCs w:val="28"/>
          <w:lang w:val="ru-RU" w:eastAsia="en-US"/>
        </w:rPr>
        <w:t xml:space="preserve"> </w:t>
      </w:r>
      <w:r w:rsidRPr="0075332F">
        <w:rPr>
          <w:rFonts w:eastAsia="Times New Roman"/>
          <w:sz w:val="28"/>
          <w:szCs w:val="28"/>
          <w:lang w:val="ru-RU" w:eastAsia="en-US"/>
        </w:rPr>
        <w:t>осознанию</w:t>
      </w:r>
      <w:r w:rsidRPr="0075332F">
        <w:rPr>
          <w:rFonts w:eastAsia="Times New Roman"/>
          <w:spacing w:val="-24"/>
          <w:sz w:val="28"/>
          <w:szCs w:val="28"/>
          <w:lang w:val="ru-RU" w:eastAsia="en-US"/>
        </w:rPr>
        <w:t xml:space="preserve"> </w:t>
      </w:r>
      <w:r w:rsidRPr="0075332F">
        <w:rPr>
          <w:rFonts w:eastAsia="Times New Roman"/>
          <w:sz w:val="28"/>
          <w:szCs w:val="28"/>
          <w:lang w:val="ru-RU" w:eastAsia="en-US"/>
        </w:rPr>
        <w:t>учителем</w:t>
      </w:r>
      <w:r w:rsidRPr="0075332F">
        <w:rPr>
          <w:rFonts w:eastAsia="Times New Roman"/>
          <w:spacing w:val="-22"/>
          <w:sz w:val="28"/>
          <w:szCs w:val="28"/>
          <w:lang w:val="ru-RU" w:eastAsia="en-US"/>
        </w:rPr>
        <w:t xml:space="preserve"> </w:t>
      </w:r>
      <w:r w:rsidRPr="0075332F">
        <w:rPr>
          <w:rFonts w:eastAsia="Times New Roman"/>
          <w:sz w:val="28"/>
          <w:szCs w:val="28"/>
          <w:lang w:val="ru-RU" w:eastAsia="en-US"/>
        </w:rPr>
        <w:t>и</w:t>
      </w:r>
      <w:r w:rsidRPr="0075332F">
        <w:rPr>
          <w:rFonts w:eastAsia="Times New Roman"/>
          <w:spacing w:val="-20"/>
          <w:sz w:val="28"/>
          <w:szCs w:val="28"/>
          <w:lang w:val="ru-RU" w:eastAsia="en-US"/>
        </w:rPr>
        <w:t xml:space="preserve"> </w:t>
      </w:r>
      <w:r w:rsidRPr="0075332F">
        <w:rPr>
          <w:rFonts w:eastAsia="Times New Roman"/>
          <w:sz w:val="28"/>
          <w:szCs w:val="28"/>
          <w:lang w:val="ru-RU" w:eastAsia="en-US"/>
        </w:rPr>
        <w:t>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w:t>
      </w:r>
      <w:r w:rsidRPr="0075332F">
        <w:rPr>
          <w:rFonts w:eastAsia="Times New Roman"/>
          <w:spacing w:val="-14"/>
          <w:sz w:val="28"/>
          <w:szCs w:val="28"/>
          <w:lang w:val="ru-RU" w:eastAsia="en-US"/>
        </w:rPr>
        <w:t xml:space="preserve"> </w:t>
      </w:r>
      <w:r w:rsidRPr="0075332F">
        <w:rPr>
          <w:rFonts w:eastAsia="Times New Roman"/>
          <w:sz w:val="28"/>
          <w:szCs w:val="28"/>
          <w:lang w:val="ru-RU" w:eastAsia="en-US"/>
        </w:rPr>
        <w:t>тематическом</w:t>
      </w:r>
      <w:r w:rsidRPr="0075332F">
        <w:rPr>
          <w:rFonts w:eastAsia="Times New Roman"/>
          <w:spacing w:val="-15"/>
          <w:sz w:val="28"/>
          <w:szCs w:val="28"/>
          <w:lang w:val="ru-RU" w:eastAsia="en-US"/>
        </w:rPr>
        <w:t xml:space="preserve"> </w:t>
      </w:r>
      <w:r w:rsidRPr="0075332F">
        <w:rPr>
          <w:rFonts w:eastAsia="Times New Roman"/>
          <w:sz w:val="28"/>
          <w:szCs w:val="28"/>
          <w:lang w:val="ru-RU" w:eastAsia="en-US"/>
        </w:rPr>
        <w:t>планировании.</w:t>
      </w:r>
      <w:r w:rsidRPr="0075332F">
        <w:rPr>
          <w:rFonts w:eastAsia="Times New Roman"/>
          <w:spacing w:val="-10"/>
          <w:sz w:val="28"/>
          <w:szCs w:val="28"/>
          <w:lang w:val="ru-RU" w:eastAsia="en-US"/>
        </w:rPr>
        <w:t xml:space="preserve"> </w:t>
      </w:r>
      <w:r w:rsidRPr="0075332F">
        <w:rPr>
          <w:rFonts w:eastAsia="Times New Roman"/>
          <w:sz w:val="28"/>
          <w:szCs w:val="28"/>
          <w:lang w:val="ru-RU" w:eastAsia="en-US"/>
        </w:rPr>
        <w:t>В</w:t>
      </w:r>
      <w:r w:rsidRPr="0075332F">
        <w:rPr>
          <w:rFonts w:eastAsia="Times New Roman"/>
          <w:spacing w:val="-15"/>
          <w:sz w:val="28"/>
          <w:szCs w:val="28"/>
          <w:lang w:val="ru-RU" w:eastAsia="en-US"/>
        </w:rPr>
        <w:t xml:space="preserve"> </w:t>
      </w:r>
      <w:r w:rsidRPr="0075332F">
        <w:rPr>
          <w:rFonts w:eastAsia="Times New Roman"/>
          <w:sz w:val="28"/>
          <w:szCs w:val="28"/>
          <w:lang w:val="ru-RU" w:eastAsia="en-US"/>
        </w:rPr>
        <w:t>текущей</w:t>
      </w:r>
      <w:r w:rsidRPr="0075332F">
        <w:rPr>
          <w:rFonts w:eastAsia="Times New Roman"/>
          <w:spacing w:val="-14"/>
          <w:sz w:val="28"/>
          <w:szCs w:val="28"/>
          <w:lang w:val="ru-RU" w:eastAsia="en-US"/>
        </w:rPr>
        <w:t xml:space="preserve"> </w:t>
      </w:r>
      <w:r w:rsidRPr="0075332F">
        <w:rPr>
          <w:rFonts w:eastAsia="Times New Roman"/>
          <w:sz w:val="28"/>
          <w:szCs w:val="28"/>
          <w:lang w:val="ru-RU" w:eastAsia="en-US"/>
        </w:rPr>
        <w:t>оценке</w:t>
      </w:r>
      <w:r w:rsidRPr="0075332F">
        <w:rPr>
          <w:rFonts w:eastAsia="Times New Roman"/>
          <w:spacing w:val="-14"/>
          <w:sz w:val="28"/>
          <w:szCs w:val="28"/>
          <w:lang w:val="ru-RU" w:eastAsia="en-US"/>
        </w:rPr>
        <w:t xml:space="preserve"> </w:t>
      </w:r>
      <w:r w:rsidRPr="0075332F">
        <w:rPr>
          <w:rFonts w:eastAsia="Times New Roman"/>
          <w:sz w:val="28"/>
          <w:szCs w:val="28"/>
          <w:lang w:val="ru-RU" w:eastAsia="en-US"/>
        </w:rPr>
        <w:t>используется</w:t>
      </w:r>
      <w:r w:rsidRPr="0075332F">
        <w:rPr>
          <w:rFonts w:eastAsia="Times New Roman"/>
          <w:spacing w:val="-12"/>
          <w:sz w:val="28"/>
          <w:szCs w:val="28"/>
          <w:lang w:val="ru-RU" w:eastAsia="en-US"/>
        </w:rPr>
        <w:t xml:space="preserve"> </w:t>
      </w:r>
      <w:r w:rsidRPr="0075332F">
        <w:rPr>
          <w:rFonts w:eastAsia="Times New Roman"/>
          <w:sz w:val="28"/>
          <w:szCs w:val="28"/>
          <w:lang w:val="ru-RU" w:eastAsia="en-US"/>
        </w:rPr>
        <w:t>весь</w:t>
      </w:r>
      <w:r w:rsidRPr="0075332F">
        <w:rPr>
          <w:rFonts w:eastAsia="Times New Roman"/>
          <w:spacing w:val="-14"/>
          <w:sz w:val="28"/>
          <w:szCs w:val="28"/>
          <w:lang w:val="ru-RU" w:eastAsia="en-US"/>
        </w:rPr>
        <w:t xml:space="preserve"> </w:t>
      </w:r>
      <w:r w:rsidRPr="0075332F">
        <w:rPr>
          <w:rFonts w:eastAsia="Times New Roman"/>
          <w:sz w:val="28"/>
          <w:szCs w:val="28"/>
          <w:lang w:val="ru-RU" w:eastAsia="en-US"/>
        </w:rPr>
        <w:t>арсенал</w:t>
      </w:r>
      <w:r w:rsidRPr="0075332F">
        <w:rPr>
          <w:rFonts w:eastAsia="Times New Roman"/>
          <w:spacing w:val="-14"/>
          <w:sz w:val="28"/>
          <w:szCs w:val="28"/>
          <w:lang w:val="ru-RU" w:eastAsia="en-US"/>
        </w:rPr>
        <w:t xml:space="preserve"> </w:t>
      </w:r>
      <w:r w:rsidRPr="0075332F">
        <w:rPr>
          <w:rFonts w:eastAsia="Times New Roman"/>
          <w:sz w:val="28"/>
          <w:szCs w:val="28"/>
          <w:lang w:val="ru-RU" w:eastAsia="en-US"/>
        </w:rPr>
        <w:t>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w:t>
      </w:r>
      <w:r w:rsidRPr="0075332F">
        <w:rPr>
          <w:rFonts w:eastAsia="Times New Roman"/>
          <w:spacing w:val="-13"/>
          <w:sz w:val="28"/>
          <w:szCs w:val="28"/>
          <w:lang w:val="ru-RU" w:eastAsia="en-US"/>
        </w:rPr>
        <w:t xml:space="preserve"> </w:t>
      </w:r>
      <w:r w:rsidRPr="0075332F">
        <w:rPr>
          <w:rFonts w:eastAsia="Times New Roman"/>
          <w:sz w:val="28"/>
          <w:szCs w:val="28"/>
          <w:lang w:val="ru-RU" w:eastAsia="en-US"/>
        </w:rPr>
        <w:t>оценки</w:t>
      </w:r>
      <w:r w:rsidRPr="0075332F">
        <w:rPr>
          <w:rFonts w:eastAsia="Times New Roman"/>
          <w:spacing w:val="-14"/>
          <w:sz w:val="28"/>
          <w:szCs w:val="28"/>
          <w:lang w:val="ru-RU" w:eastAsia="en-US"/>
        </w:rPr>
        <w:t xml:space="preserve"> </w:t>
      </w:r>
      <w:r w:rsidRPr="0075332F">
        <w:rPr>
          <w:rFonts w:eastAsia="Times New Roman"/>
          <w:sz w:val="28"/>
          <w:szCs w:val="28"/>
          <w:lang w:val="ru-RU" w:eastAsia="en-US"/>
        </w:rPr>
        <w:t>являются</w:t>
      </w:r>
      <w:r w:rsidRPr="0075332F">
        <w:rPr>
          <w:rFonts w:eastAsia="Times New Roman"/>
          <w:spacing w:val="-15"/>
          <w:sz w:val="28"/>
          <w:szCs w:val="28"/>
          <w:lang w:val="ru-RU" w:eastAsia="en-US"/>
        </w:rPr>
        <w:t xml:space="preserve"> </w:t>
      </w:r>
      <w:r w:rsidRPr="0075332F">
        <w:rPr>
          <w:rFonts w:eastAsia="Times New Roman"/>
          <w:sz w:val="28"/>
          <w:szCs w:val="28"/>
          <w:lang w:val="ru-RU" w:eastAsia="en-US"/>
        </w:rPr>
        <w:t>основой</w:t>
      </w:r>
      <w:r w:rsidRPr="0075332F">
        <w:rPr>
          <w:rFonts w:eastAsia="Times New Roman"/>
          <w:spacing w:val="-14"/>
          <w:sz w:val="28"/>
          <w:szCs w:val="28"/>
          <w:lang w:val="ru-RU" w:eastAsia="en-US"/>
        </w:rPr>
        <w:t xml:space="preserve"> </w:t>
      </w:r>
      <w:r w:rsidRPr="0075332F">
        <w:rPr>
          <w:rFonts w:eastAsia="Times New Roman"/>
          <w:sz w:val="28"/>
          <w:szCs w:val="28"/>
          <w:lang w:val="ru-RU" w:eastAsia="en-US"/>
        </w:rPr>
        <w:t>для</w:t>
      </w:r>
      <w:r w:rsidRPr="0075332F">
        <w:rPr>
          <w:rFonts w:eastAsia="Times New Roman"/>
          <w:spacing w:val="-15"/>
          <w:sz w:val="28"/>
          <w:szCs w:val="28"/>
          <w:lang w:val="ru-RU" w:eastAsia="en-US"/>
        </w:rPr>
        <w:t xml:space="preserve"> </w:t>
      </w:r>
      <w:r w:rsidRPr="0075332F">
        <w:rPr>
          <w:rFonts w:eastAsia="Times New Roman"/>
          <w:sz w:val="28"/>
          <w:szCs w:val="28"/>
          <w:lang w:val="ru-RU" w:eastAsia="en-US"/>
        </w:rPr>
        <w:t>индивидуализации</w:t>
      </w:r>
      <w:r w:rsidRPr="0075332F">
        <w:rPr>
          <w:rFonts w:eastAsia="Times New Roman"/>
          <w:spacing w:val="-12"/>
          <w:sz w:val="28"/>
          <w:szCs w:val="28"/>
          <w:lang w:val="ru-RU" w:eastAsia="en-US"/>
        </w:rPr>
        <w:t xml:space="preserve"> </w:t>
      </w:r>
      <w:r w:rsidRPr="0075332F">
        <w:rPr>
          <w:rFonts w:eastAsia="Times New Roman"/>
          <w:sz w:val="28"/>
          <w:szCs w:val="28"/>
          <w:lang w:val="ru-RU" w:eastAsia="en-US"/>
        </w:rPr>
        <w:t>учебного</w:t>
      </w:r>
      <w:r w:rsidRPr="0075332F">
        <w:rPr>
          <w:rFonts w:eastAsia="Times New Roman"/>
          <w:spacing w:val="-14"/>
          <w:sz w:val="28"/>
          <w:szCs w:val="28"/>
          <w:lang w:val="ru-RU" w:eastAsia="en-US"/>
        </w:rPr>
        <w:t xml:space="preserve"> </w:t>
      </w:r>
      <w:r w:rsidRPr="0075332F">
        <w:rPr>
          <w:rFonts w:eastAsia="Times New Roman"/>
          <w:sz w:val="28"/>
          <w:szCs w:val="28"/>
          <w:lang w:val="ru-RU" w:eastAsia="en-US"/>
        </w:rPr>
        <w:t>процесса;</w:t>
      </w:r>
      <w:r w:rsidRPr="0075332F">
        <w:rPr>
          <w:rFonts w:eastAsia="Times New Roman"/>
          <w:spacing w:val="-14"/>
          <w:sz w:val="28"/>
          <w:szCs w:val="28"/>
          <w:lang w:val="ru-RU" w:eastAsia="en-US"/>
        </w:rPr>
        <w:t xml:space="preserve"> </w:t>
      </w:r>
      <w:r w:rsidRPr="0075332F">
        <w:rPr>
          <w:rFonts w:eastAsia="Times New Roman"/>
          <w:sz w:val="28"/>
          <w:szCs w:val="28"/>
          <w:lang w:val="ru-RU" w:eastAsia="en-US"/>
        </w:rPr>
        <w:t>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w:t>
      </w:r>
      <w:r w:rsidRPr="0075332F">
        <w:rPr>
          <w:rFonts w:eastAsia="Times New Roman"/>
          <w:spacing w:val="-12"/>
          <w:sz w:val="28"/>
          <w:szCs w:val="28"/>
          <w:lang w:val="ru-RU" w:eastAsia="en-US"/>
        </w:rPr>
        <w:t xml:space="preserve"> </w:t>
      </w:r>
      <w:r w:rsidRPr="0075332F">
        <w:rPr>
          <w:rFonts w:eastAsia="Times New Roman"/>
          <w:sz w:val="28"/>
          <w:szCs w:val="28"/>
          <w:lang w:val="ru-RU" w:eastAsia="en-US"/>
        </w:rPr>
        <w:t>учителем)</w:t>
      </w:r>
      <w:r w:rsidRPr="0075332F">
        <w:rPr>
          <w:rFonts w:eastAsia="Times New Roman"/>
          <w:spacing w:val="-11"/>
          <w:sz w:val="28"/>
          <w:szCs w:val="28"/>
          <w:lang w:val="ru-RU" w:eastAsia="en-US"/>
        </w:rPr>
        <w:t xml:space="preserve"> </w:t>
      </w:r>
      <w:r w:rsidRPr="0075332F">
        <w:rPr>
          <w:rFonts w:eastAsia="Times New Roman"/>
          <w:sz w:val="28"/>
          <w:szCs w:val="28"/>
          <w:lang w:val="ru-RU" w:eastAsia="en-US"/>
        </w:rPr>
        <w:t>сроки</w:t>
      </w:r>
      <w:r w:rsidRPr="0075332F">
        <w:rPr>
          <w:rFonts w:eastAsia="Times New Roman"/>
          <w:spacing w:val="-11"/>
          <w:sz w:val="28"/>
          <w:szCs w:val="28"/>
          <w:lang w:val="ru-RU" w:eastAsia="en-US"/>
        </w:rPr>
        <w:t xml:space="preserve"> </w:t>
      </w:r>
      <w:r w:rsidRPr="0075332F">
        <w:rPr>
          <w:rFonts w:eastAsia="Times New Roman"/>
          <w:sz w:val="28"/>
          <w:szCs w:val="28"/>
          <w:lang w:val="ru-RU" w:eastAsia="en-US"/>
        </w:rPr>
        <w:t>могут</w:t>
      </w:r>
      <w:r w:rsidRPr="0075332F">
        <w:rPr>
          <w:rFonts w:eastAsia="Times New Roman"/>
          <w:spacing w:val="-12"/>
          <w:sz w:val="28"/>
          <w:szCs w:val="28"/>
          <w:lang w:val="ru-RU" w:eastAsia="en-US"/>
        </w:rPr>
        <w:t xml:space="preserve"> </w:t>
      </w:r>
      <w:r w:rsidRPr="0075332F">
        <w:rPr>
          <w:rFonts w:eastAsia="Times New Roman"/>
          <w:sz w:val="28"/>
          <w:szCs w:val="28"/>
          <w:lang w:val="ru-RU" w:eastAsia="en-US"/>
        </w:rPr>
        <w:t>включаться</w:t>
      </w:r>
      <w:r w:rsidRPr="0075332F">
        <w:rPr>
          <w:rFonts w:eastAsia="Times New Roman"/>
          <w:spacing w:val="-13"/>
          <w:sz w:val="28"/>
          <w:szCs w:val="28"/>
          <w:lang w:val="ru-RU" w:eastAsia="en-US"/>
        </w:rPr>
        <w:t xml:space="preserve"> </w:t>
      </w:r>
      <w:r w:rsidRPr="0075332F">
        <w:rPr>
          <w:rFonts w:eastAsia="Times New Roman"/>
          <w:sz w:val="28"/>
          <w:szCs w:val="28"/>
          <w:lang w:val="ru-RU" w:eastAsia="en-US"/>
        </w:rPr>
        <w:t>в</w:t>
      </w:r>
      <w:r w:rsidRPr="0075332F">
        <w:rPr>
          <w:rFonts w:eastAsia="Times New Roman"/>
          <w:spacing w:val="-12"/>
          <w:sz w:val="28"/>
          <w:szCs w:val="28"/>
          <w:lang w:val="ru-RU" w:eastAsia="en-US"/>
        </w:rPr>
        <w:t xml:space="preserve"> </w:t>
      </w:r>
      <w:r w:rsidRPr="0075332F">
        <w:rPr>
          <w:rFonts w:eastAsia="Times New Roman"/>
          <w:sz w:val="28"/>
          <w:szCs w:val="28"/>
          <w:lang w:val="ru-RU" w:eastAsia="en-US"/>
        </w:rPr>
        <w:t>систему</w:t>
      </w:r>
      <w:r w:rsidRPr="0075332F">
        <w:rPr>
          <w:rFonts w:eastAsia="Times New Roman"/>
          <w:spacing w:val="-14"/>
          <w:sz w:val="28"/>
          <w:szCs w:val="28"/>
          <w:lang w:val="ru-RU" w:eastAsia="en-US"/>
        </w:rPr>
        <w:t xml:space="preserve"> </w:t>
      </w:r>
      <w:r w:rsidRPr="0075332F">
        <w:rPr>
          <w:rFonts w:eastAsia="Times New Roman"/>
          <w:sz w:val="28"/>
          <w:szCs w:val="28"/>
          <w:lang w:val="ru-RU" w:eastAsia="en-US"/>
        </w:rPr>
        <w:t>накопленной</w:t>
      </w:r>
      <w:r w:rsidRPr="0075332F">
        <w:rPr>
          <w:rFonts w:eastAsia="Times New Roman"/>
          <w:spacing w:val="-11"/>
          <w:sz w:val="28"/>
          <w:szCs w:val="28"/>
          <w:lang w:val="ru-RU" w:eastAsia="en-US"/>
        </w:rPr>
        <w:t xml:space="preserve"> </w:t>
      </w:r>
      <w:r w:rsidRPr="0075332F">
        <w:rPr>
          <w:rFonts w:eastAsia="Times New Roman"/>
          <w:sz w:val="28"/>
          <w:szCs w:val="28"/>
          <w:lang w:val="ru-RU" w:eastAsia="en-US"/>
        </w:rPr>
        <w:t>оценки и служить основанием, например, для освобождения ученика от необходимости выполнять тематическую проверочную</w:t>
      </w:r>
      <w:r w:rsidRPr="0075332F">
        <w:rPr>
          <w:rFonts w:eastAsia="Times New Roman"/>
          <w:spacing w:val="-4"/>
          <w:sz w:val="28"/>
          <w:szCs w:val="28"/>
          <w:lang w:val="ru-RU" w:eastAsia="en-US"/>
        </w:rPr>
        <w:t xml:space="preserve"> </w:t>
      </w:r>
      <w:r w:rsidRPr="0075332F">
        <w:rPr>
          <w:rFonts w:eastAsia="Times New Roman"/>
          <w:sz w:val="28"/>
          <w:szCs w:val="28"/>
          <w:lang w:val="ru-RU" w:eastAsia="en-US"/>
        </w:rPr>
        <w:t>работу.</w:t>
      </w:r>
    </w:p>
    <w:p w14:paraId="689BA872" w14:textId="77777777" w:rsidR="005E3CA2" w:rsidRDefault="0075332F" w:rsidP="00B21E21">
      <w:pPr>
        <w:adjustRightInd/>
        <w:spacing w:before="1"/>
        <w:ind w:right="441" w:firstLine="707"/>
        <w:jc w:val="both"/>
        <w:rPr>
          <w:rFonts w:eastAsia="Times New Roman"/>
          <w:sz w:val="28"/>
          <w:szCs w:val="28"/>
          <w:lang w:val="ru-RU" w:eastAsia="en-US"/>
        </w:rPr>
      </w:pPr>
      <w:r w:rsidRPr="0075332F">
        <w:rPr>
          <w:rFonts w:eastAsia="Times New Roman"/>
          <w:b/>
          <w:sz w:val="28"/>
          <w:szCs w:val="28"/>
          <w:lang w:val="ru-RU" w:eastAsia="en-US"/>
        </w:rPr>
        <w:t xml:space="preserve">Тематическая оценка </w:t>
      </w:r>
      <w:r w:rsidRPr="0075332F">
        <w:rPr>
          <w:rFonts w:eastAsia="Times New Roman"/>
          <w:sz w:val="28"/>
          <w:szCs w:val="28"/>
          <w:lang w:val="ru-RU" w:eastAsia="en-US"/>
        </w:rPr>
        <w:t xml:space="preserve">представляет собой процедуру </w:t>
      </w:r>
      <w:r w:rsidRPr="0075332F">
        <w:rPr>
          <w:rFonts w:eastAsia="Times New Roman"/>
          <w:b/>
          <w:sz w:val="28"/>
          <w:szCs w:val="28"/>
          <w:lang w:val="ru-RU" w:eastAsia="en-US"/>
        </w:rPr>
        <w:t>оценки уровня достижения тематических планируемых результатов по предмету</w:t>
      </w:r>
      <w:r w:rsidRPr="0075332F">
        <w:rPr>
          <w:rFonts w:eastAsia="Times New Roman"/>
          <w:sz w:val="28"/>
          <w:szCs w:val="28"/>
          <w:lang w:val="ru-RU" w:eastAsia="en-US"/>
        </w:rPr>
        <w:t>,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w:t>
      </w:r>
      <w:r w:rsidRPr="0075332F">
        <w:rPr>
          <w:rFonts w:eastAsia="Times New Roman"/>
          <w:spacing w:val="-49"/>
          <w:sz w:val="28"/>
          <w:szCs w:val="28"/>
          <w:lang w:val="ru-RU" w:eastAsia="en-US"/>
        </w:rPr>
        <w:t xml:space="preserve"> </w:t>
      </w:r>
      <w:r w:rsidRPr="0075332F">
        <w:rPr>
          <w:rFonts w:eastAsia="Times New Roman"/>
          <w:sz w:val="28"/>
          <w:szCs w:val="28"/>
          <w:lang w:val="ru-RU" w:eastAsia="en-US"/>
        </w:rPr>
        <w:t xml:space="preserve">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w:t>
      </w:r>
      <w:r w:rsidRPr="0075332F">
        <w:rPr>
          <w:rFonts w:eastAsia="Times New Roman"/>
          <w:spacing w:val="-2"/>
          <w:sz w:val="28"/>
          <w:szCs w:val="28"/>
          <w:lang w:val="ru-RU" w:eastAsia="en-US"/>
        </w:rPr>
        <w:t xml:space="preserve">для </w:t>
      </w:r>
      <w:r w:rsidRPr="0075332F">
        <w:rPr>
          <w:rFonts w:eastAsia="Times New Roman"/>
          <w:sz w:val="28"/>
          <w:szCs w:val="28"/>
          <w:lang w:val="ru-RU" w:eastAsia="en-US"/>
        </w:rPr>
        <w:t>коррекции учебного процесса и его</w:t>
      </w:r>
      <w:r w:rsidRPr="0075332F">
        <w:rPr>
          <w:rFonts w:eastAsia="Times New Roman"/>
          <w:spacing w:val="-6"/>
          <w:sz w:val="28"/>
          <w:szCs w:val="28"/>
          <w:lang w:val="ru-RU" w:eastAsia="en-US"/>
        </w:rPr>
        <w:t xml:space="preserve"> </w:t>
      </w:r>
      <w:r w:rsidRPr="0075332F">
        <w:rPr>
          <w:rFonts w:eastAsia="Times New Roman"/>
          <w:sz w:val="28"/>
          <w:szCs w:val="28"/>
          <w:lang w:val="ru-RU" w:eastAsia="en-US"/>
        </w:rPr>
        <w:t>индивидуализации.</w:t>
      </w:r>
      <w:r>
        <w:rPr>
          <w:rFonts w:eastAsia="Times New Roman"/>
          <w:sz w:val="28"/>
          <w:szCs w:val="28"/>
          <w:lang w:val="ru-RU" w:eastAsia="en-US"/>
        </w:rPr>
        <w:t xml:space="preserve"> </w:t>
      </w:r>
    </w:p>
    <w:p w14:paraId="66B51CA9" w14:textId="54F4F721" w:rsidR="005E3CA2" w:rsidRPr="005E3CA2" w:rsidRDefault="005E3CA2" w:rsidP="005E3CA2">
      <w:pPr>
        <w:tabs>
          <w:tab w:val="left" w:pos="1503"/>
        </w:tabs>
        <w:ind w:right="413"/>
        <w:jc w:val="both"/>
        <w:rPr>
          <w:sz w:val="28"/>
          <w:szCs w:val="28"/>
          <w:lang w:val="ru-RU"/>
        </w:rPr>
      </w:pPr>
      <w:r>
        <w:rPr>
          <w:rFonts w:eastAsia="Times New Roman"/>
          <w:sz w:val="28"/>
          <w:szCs w:val="28"/>
          <w:lang w:val="ru-RU" w:eastAsia="en-US"/>
        </w:rPr>
        <w:t xml:space="preserve">         </w:t>
      </w:r>
      <w:r w:rsidR="0075332F" w:rsidRPr="005E3CA2">
        <w:rPr>
          <w:rFonts w:eastAsia="Times New Roman"/>
          <w:sz w:val="28"/>
          <w:szCs w:val="28"/>
          <w:lang w:val="ru-RU" w:eastAsia="en-US"/>
        </w:rPr>
        <w:t xml:space="preserve"> </w:t>
      </w:r>
      <w:r>
        <w:rPr>
          <w:rFonts w:eastAsia="Times New Roman"/>
          <w:sz w:val="28"/>
          <w:szCs w:val="28"/>
          <w:lang w:val="ru-RU" w:eastAsia="en-US"/>
        </w:rPr>
        <w:t xml:space="preserve">           </w:t>
      </w:r>
      <w:r w:rsidRPr="004A38D8">
        <w:rPr>
          <w:b/>
          <w:sz w:val="28"/>
          <w:szCs w:val="28"/>
          <w:lang w:val="ru-RU"/>
        </w:rPr>
        <w:t>Оценка достижений результатов внеурочной деятельности</w:t>
      </w:r>
      <w:r w:rsidRPr="005E3CA2">
        <w:rPr>
          <w:sz w:val="28"/>
          <w:szCs w:val="28"/>
          <w:lang w:val="ru-RU"/>
        </w:rPr>
        <w:t xml:space="preserve"> может осуществляться</w:t>
      </w:r>
      <w:r w:rsidRPr="005E3CA2">
        <w:rPr>
          <w:spacing w:val="-20"/>
          <w:sz w:val="28"/>
          <w:szCs w:val="28"/>
          <w:lang w:val="ru-RU"/>
        </w:rPr>
        <w:t xml:space="preserve"> </w:t>
      </w:r>
      <w:r w:rsidRPr="005E3CA2">
        <w:rPr>
          <w:sz w:val="28"/>
          <w:szCs w:val="28"/>
          <w:lang w:val="ru-RU"/>
        </w:rPr>
        <w:t>как</w:t>
      </w:r>
    </w:p>
    <w:p w14:paraId="4D196A9E" w14:textId="77777777" w:rsidR="005E3CA2" w:rsidRPr="005E3CA2" w:rsidRDefault="005E3CA2" w:rsidP="00197B16">
      <w:pPr>
        <w:pStyle w:val="afe"/>
        <w:widowControl w:val="0"/>
        <w:numPr>
          <w:ilvl w:val="0"/>
          <w:numId w:val="128"/>
        </w:numPr>
        <w:tabs>
          <w:tab w:val="left" w:pos="1097"/>
        </w:tabs>
        <w:autoSpaceDE w:val="0"/>
        <w:autoSpaceDN w:val="0"/>
        <w:spacing w:before="40"/>
        <w:ind w:left="1096"/>
        <w:contextualSpacing w:val="0"/>
        <w:jc w:val="both"/>
        <w:rPr>
          <w:sz w:val="28"/>
          <w:szCs w:val="28"/>
        </w:rPr>
      </w:pPr>
      <w:r w:rsidRPr="005E3CA2">
        <w:rPr>
          <w:i/>
          <w:sz w:val="28"/>
          <w:szCs w:val="28"/>
        </w:rPr>
        <w:t xml:space="preserve">индивидуальная оценка </w:t>
      </w:r>
      <w:r w:rsidRPr="005E3CA2">
        <w:rPr>
          <w:sz w:val="28"/>
          <w:szCs w:val="28"/>
        </w:rPr>
        <w:t>результатов внеурочной деятельности каждого</w:t>
      </w:r>
      <w:r w:rsidRPr="005E3CA2">
        <w:rPr>
          <w:spacing w:val="-18"/>
          <w:sz w:val="28"/>
          <w:szCs w:val="28"/>
        </w:rPr>
        <w:t xml:space="preserve"> </w:t>
      </w:r>
      <w:r w:rsidRPr="005E3CA2">
        <w:rPr>
          <w:sz w:val="28"/>
          <w:szCs w:val="28"/>
        </w:rPr>
        <w:t>обучающегося;</w:t>
      </w:r>
    </w:p>
    <w:p w14:paraId="631C0677" w14:textId="77777777" w:rsidR="005E3CA2" w:rsidRPr="005E3CA2" w:rsidRDefault="005E3CA2" w:rsidP="00197B16">
      <w:pPr>
        <w:pStyle w:val="afe"/>
        <w:widowControl w:val="0"/>
        <w:numPr>
          <w:ilvl w:val="0"/>
          <w:numId w:val="128"/>
        </w:numPr>
        <w:tabs>
          <w:tab w:val="left" w:pos="1138"/>
        </w:tabs>
        <w:autoSpaceDE w:val="0"/>
        <w:autoSpaceDN w:val="0"/>
        <w:spacing w:before="43"/>
        <w:ind w:right="406" w:firstLine="0"/>
        <w:contextualSpacing w:val="0"/>
        <w:jc w:val="both"/>
        <w:rPr>
          <w:sz w:val="28"/>
          <w:szCs w:val="28"/>
        </w:rPr>
      </w:pPr>
      <w:r w:rsidRPr="005E3CA2">
        <w:rPr>
          <w:sz w:val="28"/>
          <w:szCs w:val="28"/>
        </w:rPr>
        <w:t xml:space="preserve">представление </w:t>
      </w:r>
      <w:r w:rsidRPr="005E3CA2">
        <w:rPr>
          <w:i/>
          <w:sz w:val="28"/>
          <w:szCs w:val="28"/>
        </w:rPr>
        <w:t xml:space="preserve">коллективного результата </w:t>
      </w:r>
      <w:r w:rsidRPr="005E3CA2">
        <w:rPr>
          <w:sz w:val="28"/>
          <w:szCs w:val="28"/>
        </w:rPr>
        <w:t>группы обучающихся в рамках одного направления (результаты работы кружка, курса, детского объединения, системы мероприятий, лагерной</w:t>
      </w:r>
      <w:r w:rsidRPr="005E3CA2">
        <w:rPr>
          <w:spacing w:val="-2"/>
          <w:sz w:val="28"/>
          <w:szCs w:val="28"/>
        </w:rPr>
        <w:t xml:space="preserve"> </w:t>
      </w:r>
      <w:r w:rsidRPr="005E3CA2">
        <w:rPr>
          <w:sz w:val="28"/>
          <w:szCs w:val="28"/>
        </w:rPr>
        <w:t>смены).</w:t>
      </w:r>
    </w:p>
    <w:p w14:paraId="174D7418" w14:textId="33CB6F8C" w:rsidR="00C27032" w:rsidRPr="00D63D6C" w:rsidRDefault="00C27032" w:rsidP="00B30429">
      <w:pPr>
        <w:tabs>
          <w:tab w:val="left" w:pos="1414"/>
        </w:tabs>
        <w:spacing w:before="6"/>
        <w:jc w:val="both"/>
        <w:rPr>
          <w:lang w:val="ru-RU"/>
        </w:rPr>
      </w:pPr>
      <w:r w:rsidRPr="00B30429">
        <w:rPr>
          <w:sz w:val="28"/>
          <w:szCs w:val="28"/>
          <w:lang w:val="ru-RU"/>
        </w:rPr>
        <w:t xml:space="preserve">   </w:t>
      </w:r>
      <w:r w:rsidR="005E3CA2" w:rsidRPr="00B30429">
        <w:rPr>
          <w:sz w:val="28"/>
          <w:szCs w:val="28"/>
          <w:lang w:val="ru-RU"/>
        </w:rPr>
        <w:t>Оценивание образовательных результатов может проводиться с применением встроенного педагогического наблюдения или экспертной</w:t>
      </w:r>
      <w:r w:rsidR="005E3CA2" w:rsidRPr="00B30429">
        <w:rPr>
          <w:spacing w:val="-4"/>
          <w:sz w:val="28"/>
          <w:szCs w:val="28"/>
          <w:lang w:val="ru-RU"/>
        </w:rPr>
        <w:t xml:space="preserve"> </w:t>
      </w:r>
      <w:r w:rsidR="005E3CA2" w:rsidRPr="00B30429">
        <w:rPr>
          <w:sz w:val="28"/>
          <w:szCs w:val="28"/>
          <w:lang w:val="ru-RU"/>
        </w:rPr>
        <w:t xml:space="preserve">оценке. </w:t>
      </w:r>
      <w:r w:rsidR="005E3CA2" w:rsidRPr="00D63D6C">
        <w:rPr>
          <w:sz w:val="28"/>
          <w:szCs w:val="28"/>
          <w:lang w:val="ru-RU"/>
        </w:rPr>
        <w:t>Данные, полученные посредством применения вышеуказанных форм, могут</w:t>
      </w:r>
      <w:r w:rsidR="00A17997">
        <w:rPr>
          <w:sz w:val="28"/>
          <w:szCs w:val="28"/>
          <w:lang w:val="ru-RU"/>
        </w:rPr>
        <w:t xml:space="preserve"> фиксироваться</w:t>
      </w:r>
      <w:r w:rsidR="005E3CA2" w:rsidRPr="00D63D6C">
        <w:rPr>
          <w:sz w:val="28"/>
          <w:szCs w:val="28"/>
          <w:lang w:val="ru-RU"/>
        </w:rPr>
        <w:t xml:space="preserve"> безбалльным способом. Словесная характеристика достижения</w:t>
      </w:r>
      <w:r w:rsidR="005E3CA2" w:rsidRPr="00D63D6C">
        <w:rPr>
          <w:spacing w:val="-31"/>
          <w:sz w:val="28"/>
          <w:szCs w:val="28"/>
          <w:lang w:val="ru-RU"/>
        </w:rPr>
        <w:t xml:space="preserve"> </w:t>
      </w:r>
      <w:r w:rsidR="005E3CA2" w:rsidRPr="00D63D6C">
        <w:rPr>
          <w:sz w:val="28"/>
          <w:szCs w:val="28"/>
          <w:lang w:val="ru-RU"/>
        </w:rPr>
        <w:t xml:space="preserve">обучающегося (устная или письменная) как способ фиксации результата используется только в </w:t>
      </w:r>
      <w:r w:rsidR="005E3CA2" w:rsidRPr="00D63D6C">
        <w:rPr>
          <w:spacing w:val="3"/>
          <w:sz w:val="28"/>
          <w:szCs w:val="28"/>
          <w:lang w:val="ru-RU"/>
        </w:rPr>
        <w:t xml:space="preserve">ходе </w:t>
      </w:r>
      <w:r w:rsidR="005E3CA2" w:rsidRPr="00D63D6C">
        <w:rPr>
          <w:sz w:val="28"/>
          <w:szCs w:val="28"/>
          <w:lang w:val="ru-RU"/>
        </w:rPr>
        <w:t>текущего формирующего оценивания.</w:t>
      </w:r>
      <w:r w:rsidRPr="00D63D6C">
        <w:rPr>
          <w:sz w:val="28"/>
          <w:szCs w:val="28"/>
          <w:lang w:val="ru-RU"/>
        </w:rPr>
        <w:t xml:space="preserve"> Планируемые</w:t>
      </w:r>
      <w:r w:rsidRPr="00D63D6C">
        <w:rPr>
          <w:spacing w:val="-13"/>
          <w:sz w:val="28"/>
          <w:szCs w:val="28"/>
          <w:lang w:val="ru-RU"/>
        </w:rPr>
        <w:t xml:space="preserve"> </w:t>
      </w:r>
      <w:r w:rsidRPr="00D63D6C">
        <w:rPr>
          <w:sz w:val="28"/>
          <w:szCs w:val="28"/>
          <w:lang w:val="ru-RU"/>
        </w:rPr>
        <w:t>результаты</w:t>
      </w:r>
      <w:r w:rsidRPr="00D63D6C">
        <w:rPr>
          <w:spacing w:val="-10"/>
          <w:sz w:val="28"/>
          <w:szCs w:val="28"/>
          <w:lang w:val="ru-RU"/>
        </w:rPr>
        <w:t xml:space="preserve"> </w:t>
      </w:r>
      <w:r w:rsidRPr="00D63D6C">
        <w:rPr>
          <w:sz w:val="28"/>
          <w:szCs w:val="28"/>
          <w:lang w:val="ru-RU"/>
        </w:rPr>
        <w:t>организации</w:t>
      </w:r>
      <w:r w:rsidRPr="00D63D6C">
        <w:rPr>
          <w:spacing w:val="-11"/>
          <w:sz w:val="28"/>
          <w:szCs w:val="28"/>
          <w:lang w:val="ru-RU"/>
        </w:rPr>
        <w:t xml:space="preserve"> </w:t>
      </w:r>
      <w:r w:rsidRPr="00D63D6C">
        <w:rPr>
          <w:sz w:val="28"/>
          <w:szCs w:val="28"/>
          <w:lang w:val="ru-RU"/>
        </w:rPr>
        <w:t>программ</w:t>
      </w:r>
      <w:r w:rsidRPr="00D63D6C">
        <w:rPr>
          <w:spacing w:val="-11"/>
          <w:sz w:val="28"/>
          <w:szCs w:val="28"/>
          <w:lang w:val="ru-RU"/>
        </w:rPr>
        <w:t xml:space="preserve"> </w:t>
      </w:r>
      <w:r w:rsidRPr="00D63D6C">
        <w:rPr>
          <w:sz w:val="28"/>
          <w:szCs w:val="28"/>
          <w:lang w:val="ru-RU"/>
        </w:rPr>
        <w:t>внеурочной</w:t>
      </w:r>
      <w:r w:rsidRPr="00D63D6C">
        <w:rPr>
          <w:spacing w:val="-11"/>
          <w:sz w:val="28"/>
          <w:szCs w:val="28"/>
          <w:lang w:val="ru-RU"/>
        </w:rPr>
        <w:t xml:space="preserve"> </w:t>
      </w:r>
      <w:r w:rsidRPr="00D63D6C">
        <w:rPr>
          <w:sz w:val="28"/>
          <w:szCs w:val="28"/>
          <w:lang w:val="ru-RU"/>
        </w:rPr>
        <w:t>деятельности</w:t>
      </w:r>
      <w:r w:rsidRPr="00D63D6C">
        <w:rPr>
          <w:spacing w:val="-9"/>
          <w:sz w:val="28"/>
          <w:szCs w:val="28"/>
          <w:lang w:val="ru-RU"/>
        </w:rPr>
        <w:t xml:space="preserve"> </w:t>
      </w:r>
      <w:r w:rsidRPr="00D63D6C">
        <w:rPr>
          <w:sz w:val="28"/>
          <w:szCs w:val="28"/>
          <w:lang w:val="ru-RU"/>
        </w:rPr>
        <w:t>предполагают комплексный</w:t>
      </w:r>
      <w:r w:rsidRPr="00D63D6C">
        <w:rPr>
          <w:spacing w:val="-10"/>
          <w:sz w:val="28"/>
          <w:szCs w:val="28"/>
          <w:lang w:val="ru-RU"/>
        </w:rPr>
        <w:t xml:space="preserve"> </w:t>
      </w:r>
      <w:r w:rsidRPr="00D63D6C">
        <w:rPr>
          <w:sz w:val="28"/>
          <w:szCs w:val="28"/>
          <w:lang w:val="ru-RU"/>
        </w:rPr>
        <w:t>подход</w:t>
      </w:r>
      <w:r w:rsidRPr="00D63D6C">
        <w:rPr>
          <w:spacing w:val="-8"/>
          <w:sz w:val="28"/>
          <w:szCs w:val="28"/>
          <w:lang w:val="ru-RU"/>
        </w:rPr>
        <w:t xml:space="preserve"> </w:t>
      </w:r>
      <w:r w:rsidRPr="00D63D6C">
        <w:rPr>
          <w:sz w:val="28"/>
          <w:szCs w:val="28"/>
          <w:lang w:val="ru-RU"/>
        </w:rPr>
        <w:t>к</w:t>
      </w:r>
      <w:r w:rsidRPr="00D63D6C">
        <w:rPr>
          <w:spacing w:val="-9"/>
          <w:sz w:val="28"/>
          <w:szCs w:val="28"/>
          <w:lang w:val="ru-RU"/>
        </w:rPr>
        <w:t xml:space="preserve"> </w:t>
      </w:r>
      <w:r w:rsidRPr="00D63D6C">
        <w:rPr>
          <w:sz w:val="28"/>
          <w:szCs w:val="28"/>
          <w:lang w:val="ru-RU"/>
        </w:rPr>
        <w:t>оценке</w:t>
      </w:r>
      <w:r w:rsidRPr="00D63D6C">
        <w:rPr>
          <w:spacing w:val="-9"/>
          <w:sz w:val="28"/>
          <w:szCs w:val="28"/>
          <w:lang w:val="ru-RU"/>
        </w:rPr>
        <w:t xml:space="preserve"> </w:t>
      </w:r>
      <w:r w:rsidRPr="00D63D6C">
        <w:rPr>
          <w:sz w:val="28"/>
          <w:szCs w:val="28"/>
          <w:lang w:val="ru-RU"/>
        </w:rPr>
        <w:t>результатов</w:t>
      </w:r>
      <w:r w:rsidRPr="00D63D6C">
        <w:rPr>
          <w:spacing w:val="-7"/>
          <w:sz w:val="28"/>
          <w:szCs w:val="28"/>
          <w:lang w:val="ru-RU"/>
        </w:rPr>
        <w:t xml:space="preserve"> </w:t>
      </w:r>
      <w:r w:rsidRPr="00D63D6C">
        <w:rPr>
          <w:sz w:val="28"/>
          <w:szCs w:val="28"/>
          <w:lang w:val="ru-RU"/>
        </w:rPr>
        <w:t>образования,</w:t>
      </w:r>
      <w:r w:rsidRPr="00D63D6C">
        <w:rPr>
          <w:spacing w:val="-8"/>
          <w:sz w:val="28"/>
          <w:szCs w:val="28"/>
          <w:lang w:val="ru-RU"/>
        </w:rPr>
        <w:t xml:space="preserve"> </w:t>
      </w:r>
      <w:r w:rsidRPr="00D63D6C">
        <w:rPr>
          <w:sz w:val="28"/>
          <w:szCs w:val="28"/>
          <w:lang w:val="ru-RU"/>
        </w:rPr>
        <w:t>позволяющий</w:t>
      </w:r>
      <w:r w:rsidRPr="00D63D6C">
        <w:rPr>
          <w:spacing w:val="-10"/>
          <w:sz w:val="28"/>
          <w:szCs w:val="28"/>
          <w:lang w:val="ru-RU"/>
        </w:rPr>
        <w:t xml:space="preserve"> </w:t>
      </w:r>
      <w:r w:rsidRPr="00D63D6C">
        <w:rPr>
          <w:sz w:val="28"/>
          <w:szCs w:val="28"/>
          <w:lang w:val="ru-RU"/>
        </w:rPr>
        <w:t>вести</w:t>
      </w:r>
      <w:r w:rsidRPr="00D63D6C">
        <w:rPr>
          <w:spacing w:val="-6"/>
          <w:sz w:val="28"/>
          <w:szCs w:val="28"/>
          <w:lang w:val="ru-RU"/>
        </w:rPr>
        <w:t xml:space="preserve"> </w:t>
      </w:r>
      <w:r w:rsidRPr="00D63D6C">
        <w:rPr>
          <w:sz w:val="28"/>
          <w:szCs w:val="28"/>
          <w:lang w:val="ru-RU"/>
        </w:rPr>
        <w:t>оценку</w:t>
      </w:r>
      <w:r w:rsidRPr="00D63D6C">
        <w:rPr>
          <w:spacing w:val="-15"/>
          <w:sz w:val="28"/>
          <w:szCs w:val="28"/>
          <w:lang w:val="ru-RU"/>
        </w:rPr>
        <w:t xml:space="preserve"> </w:t>
      </w:r>
      <w:r w:rsidRPr="00D63D6C">
        <w:rPr>
          <w:sz w:val="28"/>
          <w:szCs w:val="28"/>
          <w:lang w:val="ru-RU"/>
        </w:rPr>
        <w:t>достижения обучающимися всех трех групп результатов образования: личностных, метапредметных и предметных.</w:t>
      </w:r>
      <w:r w:rsidRPr="00D63D6C">
        <w:rPr>
          <w:lang w:val="ru-RU"/>
        </w:rPr>
        <w:t xml:space="preserve"> </w:t>
      </w:r>
      <w:r w:rsidRPr="00D63D6C">
        <w:rPr>
          <w:sz w:val="28"/>
          <w:szCs w:val="28"/>
          <w:lang w:val="ru-RU"/>
        </w:rPr>
        <w:t>Оценке</w:t>
      </w:r>
      <w:r w:rsidRPr="00D63D6C">
        <w:rPr>
          <w:spacing w:val="-11"/>
          <w:sz w:val="28"/>
          <w:szCs w:val="28"/>
          <w:lang w:val="ru-RU"/>
        </w:rPr>
        <w:t xml:space="preserve"> </w:t>
      </w:r>
      <w:r w:rsidRPr="00D63D6C">
        <w:rPr>
          <w:sz w:val="28"/>
          <w:szCs w:val="28"/>
          <w:lang w:val="ru-RU"/>
        </w:rPr>
        <w:t>подлежат в первую очередь</w:t>
      </w:r>
      <w:r w:rsidRPr="00D63D6C">
        <w:rPr>
          <w:spacing w:val="-9"/>
          <w:sz w:val="28"/>
          <w:szCs w:val="28"/>
          <w:lang w:val="ru-RU"/>
        </w:rPr>
        <w:t xml:space="preserve"> </w:t>
      </w:r>
      <w:r w:rsidRPr="00D63D6C">
        <w:rPr>
          <w:sz w:val="28"/>
          <w:szCs w:val="28"/>
          <w:lang w:val="ru-RU"/>
        </w:rPr>
        <w:t>личностные</w:t>
      </w:r>
      <w:r w:rsidRPr="00D63D6C">
        <w:rPr>
          <w:spacing w:val="-11"/>
          <w:sz w:val="28"/>
          <w:szCs w:val="28"/>
          <w:lang w:val="ru-RU"/>
        </w:rPr>
        <w:t xml:space="preserve"> </w:t>
      </w:r>
      <w:r w:rsidRPr="00D63D6C">
        <w:rPr>
          <w:sz w:val="28"/>
          <w:szCs w:val="28"/>
          <w:lang w:val="ru-RU"/>
        </w:rPr>
        <w:t>и</w:t>
      </w:r>
      <w:r w:rsidRPr="00D63D6C">
        <w:rPr>
          <w:spacing w:val="-9"/>
          <w:sz w:val="28"/>
          <w:szCs w:val="28"/>
          <w:lang w:val="ru-RU"/>
        </w:rPr>
        <w:t xml:space="preserve"> </w:t>
      </w:r>
      <w:r w:rsidRPr="00D63D6C">
        <w:rPr>
          <w:sz w:val="28"/>
          <w:szCs w:val="28"/>
          <w:lang w:val="ru-RU"/>
        </w:rPr>
        <w:t>метапредметные</w:t>
      </w:r>
      <w:r w:rsidRPr="00D63D6C">
        <w:rPr>
          <w:spacing w:val="-11"/>
          <w:sz w:val="28"/>
          <w:szCs w:val="28"/>
          <w:lang w:val="ru-RU"/>
        </w:rPr>
        <w:t xml:space="preserve"> </w:t>
      </w:r>
      <w:r w:rsidRPr="00D63D6C">
        <w:rPr>
          <w:sz w:val="28"/>
          <w:szCs w:val="28"/>
          <w:lang w:val="ru-RU"/>
        </w:rPr>
        <w:t>результаты</w:t>
      </w:r>
      <w:r w:rsidRPr="00D63D6C">
        <w:rPr>
          <w:spacing w:val="-10"/>
          <w:sz w:val="28"/>
          <w:szCs w:val="28"/>
          <w:lang w:val="ru-RU"/>
        </w:rPr>
        <w:t xml:space="preserve"> </w:t>
      </w:r>
      <w:r w:rsidRPr="00D63D6C">
        <w:rPr>
          <w:sz w:val="28"/>
          <w:szCs w:val="28"/>
          <w:lang w:val="ru-RU"/>
        </w:rPr>
        <w:t>обучающихся.</w:t>
      </w:r>
      <w:r w:rsidRPr="00D63D6C">
        <w:rPr>
          <w:spacing w:val="-10"/>
          <w:sz w:val="28"/>
          <w:szCs w:val="28"/>
          <w:lang w:val="ru-RU"/>
        </w:rPr>
        <w:t xml:space="preserve"> </w:t>
      </w:r>
      <w:r w:rsidRPr="00D63D6C">
        <w:rPr>
          <w:sz w:val="28"/>
          <w:szCs w:val="28"/>
          <w:lang w:val="ru-RU"/>
        </w:rPr>
        <w:t>В</w:t>
      </w:r>
      <w:r w:rsidRPr="00D63D6C">
        <w:rPr>
          <w:spacing w:val="-11"/>
          <w:sz w:val="28"/>
          <w:szCs w:val="28"/>
          <w:lang w:val="ru-RU"/>
        </w:rPr>
        <w:t xml:space="preserve"> </w:t>
      </w:r>
      <w:r w:rsidRPr="00D63D6C">
        <w:rPr>
          <w:sz w:val="28"/>
          <w:szCs w:val="28"/>
          <w:lang w:val="ru-RU"/>
        </w:rPr>
        <w:t>случае</w:t>
      </w:r>
      <w:r w:rsidRPr="00D63D6C">
        <w:rPr>
          <w:spacing w:val="-11"/>
          <w:sz w:val="28"/>
          <w:szCs w:val="28"/>
          <w:lang w:val="ru-RU"/>
        </w:rPr>
        <w:t xml:space="preserve"> </w:t>
      </w:r>
      <w:r w:rsidRPr="00D63D6C">
        <w:rPr>
          <w:sz w:val="28"/>
          <w:szCs w:val="28"/>
          <w:lang w:val="ru-RU"/>
        </w:rPr>
        <w:t>если образовательная программа внеурочной деятельности интегрирована по содержанию с теми</w:t>
      </w:r>
      <w:r w:rsidRPr="00D63D6C">
        <w:rPr>
          <w:spacing w:val="-33"/>
          <w:sz w:val="28"/>
          <w:szCs w:val="28"/>
          <w:lang w:val="ru-RU"/>
        </w:rPr>
        <w:t xml:space="preserve"> </w:t>
      </w:r>
      <w:r w:rsidRPr="00D63D6C">
        <w:rPr>
          <w:sz w:val="28"/>
          <w:szCs w:val="28"/>
          <w:lang w:val="ru-RU"/>
        </w:rPr>
        <w:t>или иными дисциплинами учебного плана, планируются и оцениваются предметные образовательные</w:t>
      </w:r>
      <w:r w:rsidRPr="00D63D6C">
        <w:rPr>
          <w:spacing w:val="-7"/>
          <w:sz w:val="28"/>
          <w:szCs w:val="28"/>
          <w:lang w:val="ru-RU"/>
        </w:rPr>
        <w:t xml:space="preserve"> </w:t>
      </w:r>
      <w:r w:rsidRPr="00D63D6C">
        <w:rPr>
          <w:sz w:val="28"/>
          <w:szCs w:val="28"/>
          <w:lang w:val="ru-RU"/>
        </w:rPr>
        <w:t>результаты.</w:t>
      </w:r>
      <w:r w:rsidR="00C30294" w:rsidRPr="00D63D6C">
        <w:rPr>
          <w:lang w:val="ru-RU"/>
        </w:rPr>
        <w:t xml:space="preserve"> </w:t>
      </w:r>
    </w:p>
    <w:p w14:paraId="5178F00F" w14:textId="11E8B04A" w:rsidR="00B30429" w:rsidRPr="002D7F74" w:rsidRDefault="00C27032" w:rsidP="00B30429">
      <w:pPr>
        <w:ind w:firstLine="454"/>
        <w:jc w:val="both"/>
        <w:rPr>
          <w:sz w:val="28"/>
          <w:szCs w:val="28"/>
          <w:lang w:val="ru-RU"/>
        </w:rPr>
      </w:pPr>
      <w:r>
        <w:rPr>
          <w:sz w:val="28"/>
          <w:szCs w:val="28"/>
          <w:lang w:val="ru-RU"/>
        </w:rPr>
        <w:t xml:space="preserve">      </w:t>
      </w:r>
      <w:r w:rsidR="0075332F" w:rsidRPr="00C27032">
        <w:rPr>
          <w:b/>
          <w:sz w:val="28"/>
          <w:szCs w:val="28"/>
          <w:lang w:val="ru-RU" w:eastAsia="en-US"/>
        </w:rPr>
        <w:t xml:space="preserve">Портфолио </w:t>
      </w:r>
      <w:r w:rsidR="0075332F" w:rsidRPr="00C27032">
        <w:rPr>
          <w:sz w:val="28"/>
          <w:szCs w:val="28"/>
          <w:lang w:val="ru-RU" w:eastAsia="en-US"/>
        </w:rPr>
        <w:t xml:space="preserve">представляет собой процедуру </w:t>
      </w:r>
      <w:r w:rsidR="0075332F" w:rsidRPr="00C27032">
        <w:rPr>
          <w:b/>
          <w:sz w:val="28"/>
          <w:szCs w:val="28"/>
          <w:lang w:val="ru-RU" w:eastAsia="en-US"/>
        </w:rPr>
        <w:t xml:space="preserve">оценки динамики учебной </w:t>
      </w:r>
      <w:r w:rsidR="0075332F" w:rsidRPr="00C27032">
        <w:rPr>
          <w:sz w:val="28"/>
          <w:szCs w:val="28"/>
          <w:lang w:val="ru-RU" w:eastAsia="en-US"/>
        </w:rPr>
        <w:t xml:space="preserve">и </w:t>
      </w:r>
      <w:r w:rsidR="0075332F" w:rsidRPr="00C27032">
        <w:rPr>
          <w:b/>
          <w:sz w:val="28"/>
          <w:szCs w:val="28"/>
          <w:lang w:val="ru-RU" w:eastAsia="en-US"/>
        </w:rPr>
        <w:t>творческой активности учащегося</w:t>
      </w:r>
      <w:r w:rsidR="0075332F" w:rsidRPr="00C27032">
        <w:rPr>
          <w:sz w:val="28"/>
          <w:szCs w:val="28"/>
          <w:lang w:val="ru-RU" w:eastAsia="en-US"/>
        </w:rPr>
        <w:t xml:space="preserve">, направленности, широты или избирательности интересов, выраженности проявлений творческой инициативы, а также </w:t>
      </w:r>
      <w:r w:rsidR="0075332F" w:rsidRPr="00C27032">
        <w:rPr>
          <w:b/>
          <w:sz w:val="28"/>
          <w:szCs w:val="28"/>
          <w:lang w:val="ru-RU" w:eastAsia="en-US"/>
        </w:rPr>
        <w:t>уровня высших достижений</w:t>
      </w:r>
      <w:r w:rsidR="0075332F" w:rsidRPr="00C27032">
        <w:rPr>
          <w:sz w:val="28"/>
          <w:szCs w:val="28"/>
          <w:lang w:val="ru-RU" w:eastAsia="en-US"/>
        </w:rPr>
        <w:t>, демонстрируемых данным учащимся</w:t>
      </w:r>
      <w:r w:rsidRPr="00C27032">
        <w:rPr>
          <w:sz w:val="28"/>
          <w:szCs w:val="28"/>
          <w:lang w:val="ru-RU" w:eastAsia="en-US"/>
        </w:rPr>
        <w:t xml:space="preserve"> в рамках урочной и внеурочной деятельности</w:t>
      </w:r>
      <w:r w:rsidR="0075332F" w:rsidRPr="00C27032">
        <w:rPr>
          <w:sz w:val="28"/>
          <w:szCs w:val="28"/>
          <w:lang w:val="ru-RU" w:eastAsia="en-US"/>
        </w:rPr>
        <w:t xml:space="preserve">. </w:t>
      </w:r>
      <w:r w:rsidR="00B30429">
        <w:rPr>
          <w:sz w:val="28"/>
          <w:szCs w:val="28"/>
          <w:lang w:val="ru-RU"/>
        </w:rPr>
        <w:t>Портфолио</w:t>
      </w:r>
      <w:r w:rsidR="00B30429" w:rsidRPr="002D7F74">
        <w:rPr>
          <w:sz w:val="28"/>
          <w:szCs w:val="28"/>
          <w:lang w:val="ru-RU"/>
        </w:rPr>
        <w:t xml:space="preserve">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14:paraId="279E579A" w14:textId="67FCF639" w:rsidR="00B30429" w:rsidRPr="002D7F74" w:rsidRDefault="00B30429" w:rsidP="00B30429">
      <w:pPr>
        <w:ind w:firstLine="454"/>
        <w:jc w:val="both"/>
        <w:rPr>
          <w:sz w:val="28"/>
          <w:szCs w:val="28"/>
          <w:lang w:val="ru-RU"/>
        </w:rPr>
      </w:pPr>
      <w:r>
        <w:rPr>
          <w:sz w:val="28"/>
          <w:szCs w:val="28"/>
          <w:lang w:val="ru-RU"/>
        </w:rPr>
        <w:t>В состав портфолио</w:t>
      </w:r>
      <w:r w:rsidRPr="002D7F74">
        <w:rPr>
          <w:sz w:val="28"/>
          <w:szCs w:val="28"/>
          <w:lang w:val="ru-RU"/>
        </w:rPr>
        <w:t xml:space="preserve"> включа</w:t>
      </w:r>
      <w:r>
        <w:rPr>
          <w:sz w:val="28"/>
          <w:szCs w:val="28"/>
          <w:lang w:val="ru-RU"/>
        </w:rPr>
        <w:t>ю</w:t>
      </w:r>
      <w:r w:rsidRPr="002D7F74">
        <w:rPr>
          <w:sz w:val="28"/>
          <w:szCs w:val="28"/>
          <w:lang w:val="ru-RU"/>
        </w:rPr>
        <w:t>тся результаты, достигнутые обучающимся в ходе учебной деятельности</w:t>
      </w:r>
      <w:r>
        <w:rPr>
          <w:sz w:val="28"/>
          <w:szCs w:val="28"/>
          <w:lang w:val="ru-RU"/>
        </w:rPr>
        <w:t xml:space="preserve"> </w:t>
      </w:r>
      <w:r w:rsidRPr="002D7F74">
        <w:rPr>
          <w:sz w:val="28"/>
          <w:szCs w:val="28"/>
          <w:lang w:val="ru-RU"/>
        </w:rPr>
        <w:t xml:space="preserve">и иных формах активности: </w:t>
      </w:r>
    </w:p>
    <w:p w14:paraId="009374DC" w14:textId="77777777" w:rsidR="00B30429" w:rsidRPr="002D7F74" w:rsidRDefault="00B30429" w:rsidP="00197B16">
      <w:pPr>
        <w:numPr>
          <w:ilvl w:val="0"/>
          <w:numId w:val="141"/>
        </w:numPr>
        <w:jc w:val="both"/>
        <w:rPr>
          <w:sz w:val="28"/>
          <w:szCs w:val="28"/>
          <w:lang w:val="ru-RU"/>
        </w:rPr>
      </w:pPr>
      <w:r w:rsidRPr="002D7F74">
        <w:rPr>
          <w:sz w:val="28"/>
          <w:szCs w:val="28"/>
          <w:lang w:val="ru-RU"/>
        </w:rPr>
        <w:t xml:space="preserve">творческой; </w:t>
      </w:r>
    </w:p>
    <w:p w14:paraId="33F6BB18" w14:textId="77777777" w:rsidR="00B30429" w:rsidRPr="002D7F74" w:rsidRDefault="00B30429" w:rsidP="00197B16">
      <w:pPr>
        <w:numPr>
          <w:ilvl w:val="0"/>
          <w:numId w:val="141"/>
        </w:numPr>
        <w:jc w:val="both"/>
        <w:rPr>
          <w:sz w:val="28"/>
          <w:szCs w:val="28"/>
          <w:lang w:val="ru-RU"/>
        </w:rPr>
      </w:pPr>
      <w:r w:rsidRPr="002D7F74">
        <w:rPr>
          <w:sz w:val="28"/>
          <w:szCs w:val="28"/>
          <w:lang w:val="ru-RU"/>
        </w:rPr>
        <w:t>социальной;</w:t>
      </w:r>
    </w:p>
    <w:p w14:paraId="1B7450C7" w14:textId="77777777" w:rsidR="00B30429" w:rsidRPr="002D7F74" w:rsidRDefault="00B30429" w:rsidP="00197B16">
      <w:pPr>
        <w:numPr>
          <w:ilvl w:val="0"/>
          <w:numId w:val="141"/>
        </w:numPr>
        <w:jc w:val="both"/>
        <w:rPr>
          <w:sz w:val="28"/>
          <w:szCs w:val="28"/>
          <w:lang w:val="ru-RU"/>
        </w:rPr>
      </w:pPr>
      <w:r w:rsidRPr="002D7F74">
        <w:rPr>
          <w:sz w:val="28"/>
          <w:szCs w:val="28"/>
          <w:lang w:val="ru-RU"/>
        </w:rPr>
        <w:t xml:space="preserve">коммуникативной; </w:t>
      </w:r>
    </w:p>
    <w:p w14:paraId="584BA517" w14:textId="77777777" w:rsidR="00B30429" w:rsidRPr="002D7F74" w:rsidRDefault="00B30429" w:rsidP="00197B16">
      <w:pPr>
        <w:numPr>
          <w:ilvl w:val="0"/>
          <w:numId w:val="141"/>
        </w:numPr>
        <w:jc w:val="both"/>
        <w:rPr>
          <w:sz w:val="28"/>
          <w:szCs w:val="28"/>
          <w:lang w:val="ru-RU"/>
        </w:rPr>
      </w:pPr>
      <w:r w:rsidRPr="002D7F74">
        <w:rPr>
          <w:sz w:val="28"/>
          <w:szCs w:val="28"/>
          <w:lang w:val="ru-RU"/>
        </w:rPr>
        <w:t xml:space="preserve">физкультурно-оздоровительной; </w:t>
      </w:r>
    </w:p>
    <w:p w14:paraId="69094DCA" w14:textId="77777777" w:rsidR="00B30429" w:rsidRPr="002D7F74" w:rsidRDefault="00B30429" w:rsidP="00197B16">
      <w:pPr>
        <w:numPr>
          <w:ilvl w:val="0"/>
          <w:numId w:val="141"/>
        </w:numPr>
        <w:jc w:val="both"/>
        <w:rPr>
          <w:sz w:val="28"/>
          <w:szCs w:val="28"/>
          <w:lang w:val="ru-RU"/>
        </w:rPr>
      </w:pPr>
      <w:r w:rsidRPr="002D7F74">
        <w:rPr>
          <w:sz w:val="28"/>
          <w:szCs w:val="28"/>
          <w:lang w:val="ru-RU"/>
        </w:rPr>
        <w:t>трудовой деятельности, протекающей как в рамках повседневной школьной практики, так и за её пределами;</w:t>
      </w:r>
    </w:p>
    <w:p w14:paraId="24FA2C3B" w14:textId="77777777" w:rsidR="00B30429" w:rsidRDefault="00B30429" w:rsidP="00197B16">
      <w:pPr>
        <w:numPr>
          <w:ilvl w:val="0"/>
          <w:numId w:val="141"/>
        </w:numPr>
        <w:jc w:val="both"/>
        <w:rPr>
          <w:sz w:val="28"/>
          <w:szCs w:val="28"/>
          <w:lang w:val="ru-RU"/>
        </w:rPr>
      </w:pPr>
      <w:r w:rsidRPr="002D7F74">
        <w:rPr>
          <w:sz w:val="28"/>
          <w:szCs w:val="28"/>
          <w:lang w:val="ru-RU"/>
        </w:rPr>
        <w:t>результаты участия в олимпиадах, конкурсах, смотрах, выставках, концертах, спортивных мероприятиях, различные творческие работы, поделки и т.д.</w:t>
      </w:r>
    </w:p>
    <w:p w14:paraId="26BFCE24" w14:textId="4B292402" w:rsidR="00B30429" w:rsidRPr="002D7F74" w:rsidRDefault="00B30429" w:rsidP="00B30429">
      <w:pPr>
        <w:jc w:val="both"/>
        <w:rPr>
          <w:sz w:val="28"/>
          <w:szCs w:val="28"/>
          <w:lang w:val="ru-RU"/>
        </w:rPr>
      </w:pPr>
      <w:r>
        <w:rPr>
          <w:sz w:val="28"/>
          <w:szCs w:val="28"/>
          <w:lang w:val="ru-RU" w:eastAsia="en-US"/>
        </w:rPr>
        <w:t xml:space="preserve">       </w:t>
      </w:r>
      <w:r w:rsidRPr="007B0A48">
        <w:rPr>
          <w:sz w:val="28"/>
          <w:szCs w:val="28"/>
          <w:lang w:val="ru-RU" w:eastAsia="en-US"/>
        </w:rPr>
        <w:t>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w:t>
      </w:r>
    </w:p>
    <w:p w14:paraId="0D0EED46" w14:textId="04572EA8" w:rsidR="00B30429" w:rsidRDefault="0075332F" w:rsidP="00B30429">
      <w:pPr>
        <w:ind w:firstLine="454"/>
        <w:jc w:val="both"/>
        <w:rPr>
          <w:sz w:val="28"/>
          <w:szCs w:val="28"/>
          <w:lang w:val="ru-RU"/>
        </w:rPr>
      </w:pPr>
      <w:r w:rsidRPr="007B0A48">
        <w:rPr>
          <w:sz w:val="28"/>
          <w:szCs w:val="28"/>
          <w:lang w:val="ru-RU" w:eastAsia="en-US"/>
        </w:rPr>
        <w:t xml:space="preserve"> Отбор работ и отзывов для портфолио ведется самим обучающимся совместно с классным руководителем и при участии семьи. </w:t>
      </w:r>
      <w:r w:rsidRPr="00C30294">
        <w:rPr>
          <w:sz w:val="28"/>
          <w:szCs w:val="28"/>
          <w:lang w:val="ru-RU" w:eastAsia="en-US"/>
        </w:rPr>
        <w:t>Включение каких-</w:t>
      </w:r>
      <w:r w:rsidR="00C30294" w:rsidRPr="00C30294">
        <w:rPr>
          <w:sz w:val="28"/>
          <w:szCs w:val="28"/>
          <w:lang w:val="ru-RU" w:eastAsia="en-US"/>
        </w:rPr>
        <w:t>либо материалов в портфолио без</w:t>
      </w:r>
      <w:r w:rsidR="00C30294">
        <w:rPr>
          <w:sz w:val="28"/>
          <w:szCs w:val="28"/>
          <w:lang w:val="ru-RU" w:eastAsia="en-US"/>
        </w:rPr>
        <w:t xml:space="preserve"> </w:t>
      </w:r>
      <w:r w:rsidRPr="00C30294">
        <w:rPr>
          <w:sz w:val="28"/>
          <w:szCs w:val="28"/>
          <w:lang w:val="ru-RU" w:eastAsia="en-US"/>
        </w:rPr>
        <w:t xml:space="preserve">согласия обучающегося не допускается. </w:t>
      </w:r>
      <w:r w:rsidRPr="007B0A48">
        <w:rPr>
          <w:sz w:val="28"/>
          <w:szCs w:val="28"/>
          <w:lang w:val="ru-RU" w:eastAsia="en-US"/>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sidR="00B30429" w:rsidRPr="00B30429">
        <w:rPr>
          <w:sz w:val="28"/>
          <w:szCs w:val="28"/>
          <w:lang w:val="ru-RU"/>
        </w:rPr>
        <w:t xml:space="preserve"> </w:t>
      </w:r>
    </w:p>
    <w:p w14:paraId="0BF3C765" w14:textId="10B14E54" w:rsidR="00B30429" w:rsidRPr="00C845C3" w:rsidRDefault="00C27032" w:rsidP="00B30429">
      <w:pPr>
        <w:pStyle w:val="24"/>
        <w:spacing w:after="0" w:line="240" w:lineRule="auto"/>
        <w:ind w:left="0" w:firstLine="454"/>
        <w:jc w:val="both"/>
        <w:rPr>
          <w:sz w:val="28"/>
          <w:szCs w:val="28"/>
          <w:lang w:val="ru-RU"/>
        </w:rPr>
      </w:pPr>
      <w:r w:rsidRPr="00B30429">
        <w:rPr>
          <w:b/>
          <w:lang w:val="ru-RU"/>
        </w:rPr>
        <w:t xml:space="preserve"> </w:t>
      </w:r>
      <w:r w:rsidR="00B30429" w:rsidRPr="00FA28CD">
        <w:rPr>
          <w:b/>
          <w:sz w:val="28"/>
          <w:szCs w:val="28"/>
          <w:lang w:val="ru-RU"/>
        </w:rPr>
        <w:t>Система</w:t>
      </w:r>
      <w:r w:rsidR="00B30429" w:rsidRPr="00B30429">
        <w:rPr>
          <w:b/>
          <w:sz w:val="28"/>
          <w:szCs w:val="28"/>
          <w:lang w:val="ru-RU"/>
        </w:rPr>
        <w:t xml:space="preserve"> внутришкольного мониторинга</w:t>
      </w:r>
      <w:r w:rsidR="00B30429" w:rsidRPr="00C845C3">
        <w:rPr>
          <w:sz w:val="28"/>
          <w:szCs w:val="28"/>
          <w:lang w:val="ru-RU"/>
        </w:rPr>
        <w:t xml:space="preserve">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14:paraId="22353759" w14:textId="77777777" w:rsidR="00B30429" w:rsidRPr="00C845C3" w:rsidRDefault="00B30429" w:rsidP="00B30429">
      <w:pPr>
        <w:pStyle w:val="24"/>
        <w:spacing w:after="0" w:line="240" w:lineRule="auto"/>
        <w:ind w:left="0" w:firstLine="454"/>
        <w:jc w:val="both"/>
        <w:rPr>
          <w:sz w:val="28"/>
          <w:szCs w:val="28"/>
          <w:lang w:val="ru-RU"/>
        </w:rPr>
      </w:pPr>
      <w:r w:rsidRPr="00A360FA">
        <w:rPr>
          <w:sz w:val="28"/>
          <w:szCs w:val="28"/>
          <w:lang w:val="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14:paraId="6E991A03" w14:textId="737C2C37" w:rsidR="00B30429" w:rsidRPr="00C845C3" w:rsidRDefault="00B30429" w:rsidP="00B30429">
      <w:pPr>
        <w:pStyle w:val="24"/>
        <w:spacing w:after="0" w:line="240" w:lineRule="auto"/>
        <w:ind w:left="0" w:firstLine="454"/>
        <w:jc w:val="both"/>
        <w:rPr>
          <w:sz w:val="28"/>
          <w:szCs w:val="28"/>
          <w:lang w:val="ru-RU"/>
        </w:rPr>
      </w:pPr>
      <w:r w:rsidRPr="00C845C3">
        <w:rPr>
          <w:sz w:val="28"/>
          <w:szCs w:val="28"/>
          <w:lang w:val="ru-RU"/>
        </w:rPr>
        <w:t xml:space="preserve">Отдельные элементы из системы внутришкольного мониторинга </w:t>
      </w:r>
      <w:r>
        <w:rPr>
          <w:sz w:val="28"/>
          <w:szCs w:val="28"/>
          <w:lang w:val="ru-RU"/>
        </w:rPr>
        <w:t>включаются в портфолио</w:t>
      </w:r>
      <w:r w:rsidRPr="00C845C3">
        <w:rPr>
          <w:sz w:val="28"/>
          <w:szCs w:val="28"/>
          <w:lang w:val="ru-RU"/>
        </w:rPr>
        <w:t xml:space="preserve"> ученика. Основными целями такого включения могут служить:</w:t>
      </w:r>
    </w:p>
    <w:p w14:paraId="0287C647" w14:textId="77777777" w:rsidR="00B30429" w:rsidRPr="00C845C3" w:rsidRDefault="00B30429" w:rsidP="00B30429">
      <w:pPr>
        <w:pStyle w:val="affff4"/>
        <w:spacing w:line="240" w:lineRule="auto"/>
        <w:rPr>
          <w:lang w:val="ru-RU"/>
        </w:rPr>
      </w:pPr>
      <w:r w:rsidRPr="00C845C3">
        <w:rPr>
          <w:iCs/>
          <w:lang w:val="ru-RU"/>
        </w:rPr>
        <w:t>•</w:t>
      </w:r>
      <w:r w:rsidRPr="002D7F74">
        <w:rPr>
          <w:iCs/>
        </w:rPr>
        <w:t> </w:t>
      </w:r>
      <w:r w:rsidRPr="00C845C3">
        <w:rPr>
          <w:u w:val="single"/>
          <w:lang w:val="ru-RU"/>
        </w:rPr>
        <w:t>педагогические показания</w:t>
      </w:r>
      <w:r w:rsidRPr="00C845C3">
        <w:rPr>
          <w:lang w:val="ru-RU"/>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(в детском коллективе, в семье);</w:t>
      </w:r>
    </w:p>
    <w:p w14:paraId="2DCE3589" w14:textId="77777777" w:rsidR="00B30429" w:rsidRPr="00C845C3" w:rsidRDefault="00B30429" w:rsidP="00B30429">
      <w:pPr>
        <w:pStyle w:val="affff4"/>
        <w:spacing w:line="240" w:lineRule="auto"/>
        <w:rPr>
          <w:lang w:val="ru-RU"/>
        </w:rPr>
      </w:pPr>
      <w:r w:rsidRPr="00C845C3">
        <w:rPr>
          <w:iCs/>
          <w:lang w:val="ru-RU"/>
        </w:rPr>
        <w:t>•</w:t>
      </w:r>
      <w:r w:rsidRPr="002D7F74">
        <w:rPr>
          <w:iCs/>
        </w:rPr>
        <w:t> </w:t>
      </w:r>
      <w:r w:rsidRPr="00C845C3">
        <w:rPr>
          <w:lang w:val="ru-RU"/>
        </w:rPr>
        <w:t xml:space="preserve">соображения, связанные с </w:t>
      </w:r>
      <w:r w:rsidRPr="00C845C3">
        <w:rPr>
          <w:u w:val="single"/>
          <w:lang w:val="ru-RU"/>
        </w:rPr>
        <w:t>возможным использованием</w:t>
      </w:r>
      <w:r w:rsidRPr="00C845C3">
        <w:rPr>
          <w:lang w:val="ru-RU"/>
        </w:rPr>
        <w:t xml:space="preserve"> учащимися портфолио при выборе направления профильного образования.</w:t>
      </w:r>
    </w:p>
    <w:p w14:paraId="117C3CE9" w14:textId="095B3B04" w:rsidR="0075332F" w:rsidRPr="0075332F" w:rsidRDefault="0075332F" w:rsidP="00B30429">
      <w:pPr>
        <w:tabs>
          <w:tab w:val="left" w:pos="1414"/>
        </w:tabs>
        <w:spacing w:before="6"/>
        <w:jc w:val="both"/>
        <w:rPr>
          <w:rFonts w:eastAsia="Times New Roman"/>
          <w:sz w:val="28"/>
          <w:szCs w:val="22"/>
          <w:lang w:val="ru-RU" w:eastAsia="en-US"/>
        </w:rPr>
      </w:pPr>
      <w:r w:rsidRPr="0075332F">
        <w:rPr>
          <w:rFonts w:eastAsia="Times New Roman"/>
          <w:b/>
          <w:sz w:val="28"/>
          <w:szCs w:val="22"/>
          <w:lang w:val="ru-RU" w:eastAsia="en-US"/>
        </w:rPr>
        <w:t xml:space="preserve">Внутришкольный мониторинг </w:t>
      </w:r>
      <w:r w:rsidRPr="0075332F">
        <w:rPr>
          <w:rFonts w:eastAsia="Times New Roman"/>
          <w:sz w:val="28"/>
          <w:szCs w:val="22"/>
          <w:lang w:val="ru-RU" w:eastAsia="en-US"/>
        </w:rPr>
        <w:t>представляет собой процедуры:</w:t>
      </w:r>
    </w:p>
    <w:p w14:paraId="6639677F" w14:textId="77777777" w:rsidR="0075332F" w:rsidRPr="0075332F" w:rsidRDefault="0075332F" w:rsidP="00197B16">
      <w:pPr>
        <w:numPr>
          <w:ilvl w:val="0"/>
          <w:numId w:val="142"/>
        </w:numPr>
        <w:tabs>
          <w:tab w:val="left" w:pos="1259"/>
        </w:tabs>
        <w:adjustRightInd/>
        <w:spacing w:before="7"/>
        <w:jc w:val="both"/>
        <w:outlineLvl w:val="0"/>
        <w:rPr>
          <w:rFonts w:ascii="Wingdings" w:eastAsia="Times New Roman" w:hAnsi="Wingdings"/>
          <w:b/>
          <w:bCs/>
          <w:sz w:val="28"/>
          <w:szCs w:val="28"/>
          <w:lang w:val="ru-RU" w:eastAsia="en-US"/>
        </w:rPr>
      </w:pPr>
      <w:r w:rsidRPr="0075332F">
        <w:rPr>
          <w:rFonts w:eastAsia="Times New Roman"/>
          <w:b/>
          <w:bCs/>
          <w:sz w:val="28"/>
          <w:szCs w:val="28"/>
          <w:lang w:val="ru-RU" w:eastAsia="en-US"/>
        </w:rPr>
        <w:t>оценки уровня достижения предметных и метапредметных</w:t>
      </w:r>
      <w:r w:rsidRPr="0075332F">
        <w:rPr>
          <w:rFonts w:eastAsia="Times New Roman"/>
          <w:b/>
          <w:bCs/>
          <w:spacing w:val="-16"/>
          <w:sz w:val="28"/>
          <w:szCs w:val="28"/>
          <w:lang w:val="ru-RU" w:eastAsia="en-US"/>
        </w:rPr>
        <w:t xml:space="preserve"> </w:t>
      </w:r>
      <w:r w:rsidRPr="0075332F">
        <w:rPr>
          <w:rFonts w:eastAsia="Times New Roman"/>
          <w:b/>
          <w:bCs/>
          <w:sz w:val="28"/>
          <w:szCs w:val="28"/>
          <w:lang w:val="ru-RU" w:eastAsia="en-US"/>
        </w:rPr>
        <w:t>результатов;</w:t>
      </w:r>
    </w:p>
    <w:p w14:paraId="43445D76" w14:textId="77777777" w:rsidR="0075332F" w:rsidRPr="0075332F" w:rsidRDefault="0075332F" w:rsidP="00197B16">
      <w:pPr>
        <w:numPr>
          <w:ilvl w:val="0"/>
          <w:numId w:val="142"/>
        </w:numPr>
        <w:tabs>
          <w:tab w:val="left" w:pos="1259"/>
        </w:tabs>
        <w:adjustRightInd/>
        <w:ind w:right="441"/>
        <w:jc w:val="both"/>
        <w:rPr>
          <w:rFonts w:ascii="Wingdings" w:eastAsia="Times New Roman" w:hAnsi="Wingdings"/>
          <w:sz w:val="28"/>
          <w:szCs w:val="22"/>
          <w:lang w:val="ru-RU" w:eastAsia="en-US"/>
        </w:rPr>
      </w:pPr>
      <w:r w:rsidRPr="0075332F">
        <w:rPr>
          <w:rFonts w:eastAsia="Times New Roman"/>
          <w:b/>
          <w:sz w:val="28"/>
          <w:szCs w:val="22"/>
          <w:lang w:val="ru-RU" w:eastAsia="en-US"/>
        </w:rPr>
        <w:t xml:space="preserve">оценки уровня достижения </w:t>
      </w:r>
      <w:r w:rsidRPr="0075332F">
        <w:rPr>
          <w:rFonts w:eastAsia="Times New Roman"/>
          <w:sz w:val="28"/>
          <w:szCs w:val="22"/>
          <w:lang w:val="ru-RU" w:eastAsia="en-US"/>
        </w:rPr>
        <w:t xml:space="preserve">той части </w:t>
      </w:r>
      <w:r w:rsidRPr="0075332F">
        <w:rPr>
          <w:rFonts w:eastAsia="Times New Roman"/>
          <w:b/>
          <w:sz w:val="28"/>
          <w:szCs w:val="22"/>
          <w:lang w:val="ru-RU" w:eastAsia="en-US"/>
        </w:rPr>
        <w:t>личностных результатов</w:t>
      </w:r>
      <w:r w:rsidRPr="0075332F">
        <w:rPr>
          <w:rFonts w:eastAsia="Times New Roman"/>
          <w:sz w:val="28"/>
          <w:szCs w:val="22"/>
          <w:lang w:val="ru-RU" w:eastAsia="en-US"/>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w:t>
      </w:r>
      <w:r w:rsidRPr="0075332F">
        <w:rPr>
          <w:rFonts w:eastAsia="Times New Roman"/>
          <w:spacing w:val="-1"/>
          <w:sz w:val="28"/>
          <w:szCs w:val="22"/>
          <w:lang w:val="ru-RU" w:eastAsia="en-US"/>
        </w:rPr>
        <w:t xml:space="preserve"> </w:t>
      </w:r>
      <w:r w:rsidRPr="0075332F">
        <w:rPr>
          <w:rFonts w:eastAsia="Times New Roman"/>
          <w:sz w:val="28"/>
          <w:szCs w:val="22"/>
          <w:lang w:val="ru-RU" w:eastAsia="en-US"/>
        </w:rPr>
        <w:t>обучения;</w:t>
      </w:r>
    </w:p>
    <w:p w14:paraId="30C2480B" w14:textId="77777777" w:rsidR="0075332F" w:rsidRPr="0075332F" w:rsidRDefault="0075332F" w:rsidP="00197B16">
      <w:pPr>
        <w:numPr>
          <w:ilvl w:val="0"/>
          <w:numId w:val="142"/>
        </w:numPr>
        <w:tabs>
          <w:tab w:val="left" w:pos="1259"/>
        </w:tabs>
        <w:adjustRightInd/>
        <w:ind w:right="443"/>
        <w:jc w:val="both"/>
        <w:rPr>
          <w:rFonts w:ascii="Wingdings" w:eastAsia="Times New Roman" w:hAnsi="Wingdings"/>
          <w:sz w:val="28"/>
          <w:szCs w:val="22"/>
          <w:lang w:val="ru-RU" w:eastAsia="en-US"/>
        </w:rPr>
      </w:pPr>
      <w:r w:rsidRPr="0075332F">
        <w:rPr>
          <w:rFonts w:eastAsia="Times New Roman"/>
          <w:b/>
          <w:sz w:val="28"/>
          <w:szCs w:val="22"/>
          <w:lang w:val="ru-RU" w:eastAsia="en-US"/>
        </w:rPr>
        <w:t>оценки уровня профессионального мастерства учителя</w:t>
      </w:r>
      <w:r w:rsidRPr="0075332F">
        <w:rPr>
          <w:rFonts w:eastAsia="Times New Roman"/>
          <w:i/>
          <w:sz w:val="28"/>
          <w:szCs w:val="22"/>
          <w:lang w:val="ru-RU" w:eastAsia="en-US"/>
        </w:rPr>
        <w:t xml:space="preserve">, </w:t>
      </w:r>
      <w:r w:rsidRPr="0075332F">
        <w:rPr>
          <w:rFonts w:eastAsia="Times New Roman"/>
          <w:sz w:val="28"/>
          <w:szCs w:val="22"/>
          <w:lang w:val="ru-RU" w:eastAsia="en-US"/>
        </w:rPr>
        <w:t>осуществляемого на</w:t>
      </w:r>
      <w:r w:rsidRPr="0075332F">
        <w:rPr>
          <w:rFonts w:eastAsia="Times New Roman"/>
          <w:spacing w:val="-19"/>
          <w:sz w:val="28"/>
          <w:szCs w:val="22"/>
          <w:lang w:val="ru-RU" w:eastAsia="en-US"/>
        </w:rPr>
        <w:t xml:space="preserve"> </w:t>
      </w:r>
      <w:r w:rsidRPr="0075332F">
        <w:rPr>
          <w:rFonts w:eastAsia="Times New Roman"/>
          <w:sz w:val="28"/>
          <w:szCs w:val="22"/>
          <w:lang w:val="ru-RU" w:eastAsia="en-US"/>
        </w:rPr>
        <w:t>основе</w:t>
      </w:r>
      <w:r w:rsidRPr="0075332F">
        <w:rPr>
          <w:rFonts w:eastAsia="Times New Roman"/>
          <w:spacing w:val="-20"/>
          <w:sz w:val="28"/>
          <w:szCs w:val="22"/>
          <w:lang w:val="ru-RU" w:eastAsia="en-US"/>
        </w:rPr>
        <w:t xml:space="preserve"> </w:t>
      </w:r>
      <w:r w:rsidRPr="0075332F">
        <w:rPr>
          <w:rFonts w:eastAsia="Times New Roman"/>
          <w:sz w:val="28"/>
          <w:szCs w:val="22"/>
          <w:lang w:val="ru-RU" w:eastAsia="en-US"/>
        </w:rPr>
        <w:t>административных</w:t>
      </w:r>
      <w:r w:rsidRPr="0075332F">
        <w:rPr>
          <w:rFonts w:eastAsia="Times New Roman"/>
          <w:spacing w:val="-18"/>
          <w:sz w:val="28"/>
          <w:szCs w:val="22"/>
          <w:lang w:val="ru-RU" w:eastAsia="en-US"/>
        </w:rPr>
        <w:t xml:space="preserve"> </w:t>
      </w:r>
      <w:r w:rsidRPr="0075332F">
        <w:rPr>
          <w:rFonts w:eastAsia="Times New Roman"/>
          <w:sz w:val="28"/>
          <w:szCs w:val="22"/>
          <w:lang w:val="ru-RU" w:eastAsia="en-US"/>
        </w:rPr>
        <w:t>проверочных</w:t>
      </w:r>
      <w:r w:rsidRPr="0075332F">
        <w:rPr>
          <w:rFonts w:eastAsia="Times New Roman"/>
          <w:spacing w:val="-17"/>
          <w:sz w:val="28"/>
          <w:szCs w:val="22"/>
          <w:lang w:val="ru-RU" w:eastAsia="en-US"/>
        </w:rPr>
        <w:t xml:space="preserve"> </w:t>
      </w:r>
      <w:r w:rsidRPr="0075332F">
        <w:rPr>
          <w:rFonts w:eastAsia="Times New Roman"/>
          <w:sz w:val="28"/>
          <w:szCs w:val="22"/>
          <w:lang w:val="ru-RU" w:eastAsia="en-US"/>
        </w:rPr>
        <w:t>работ,</w:t>
      </w:r>
      <w:r w:rsidRPr="0075332F">
        <w:rPr>
          <w:rFonts w:eastAsia="Times New Roman"/>
          <w:spacing w:val="-20"/>
          <w:sz w:val="28"/>
          <w:szCs w:val="22"/>
          <w:lang w:val="ru-RU" w:eastAsia="en-US"/>
        </w:rPr>
        <w:t xml:space="preserve"> </w:t>
      </w:r>
      <w:r w:rsidRPr="0075332F">
        <w:rPr>
          <w:rFonts w:eastAsia="Times New Roman"/>
          <w:sz w:val="28"/>
          <w:szCs w:val="22"/>
          <w:lang w:val="ru-RU" w:eastAsia="en-US"/>
        </w:rPr>
        <w:t>анализа</w:t>
      </w:r>
      <w:r w:rsidRPr="0075332F">
        <w:rPr>
          <w:rFonts w:eastAsia="Times New Roman"/>
          <w:spacing w:val="-20"/>
          <w:sz w:val="28"/>
          <w:szCs w:val="22"/>
          <w:lang w:val="ru-RU" w:eastAsia="en-US"/>
        </w:rPr>
        <w:t xml:space="preserve"> </w:t>
      </w:r>
      <w:r w:rsidRPr="0075332F">
        <w:rPr>
          <w:rFonts w:eastAsia="Times New Roman"/>
          <w:sz w:val="28"/>
          <w:szCs w:val="22"/>
          <w:lang w:val="ru-RU" w:eastAsia="en-US"/>
        </w:rPr>
        <w:t>посещенных</w:t>
      </w:r>
      <w:r w:rsidRPr="0075332F">
        <w:rPr>
          <w:rFonts w:eastAsia="Times New Roman"/>
          <w:spacing w:val="-17"/>
          <w:sz w:val="28"/>
          <w:szCs w:val="22"/>
          <w:lang w:val="ru-RU" w:eastAsia="en-US"/>
        </w:rPr>
        <w:t xml:space="preserve"> </w:t>
      </w:r>
      <w:r w:rsidRPr="0075332F">
        <w:rPr>
          <w:rFonts w:eastAsia="Times New Roman"/>
          <w:sz w:val="28"/>
          <w:szCs w:val="22"/>
          <w:lang w:val="ru-RU" w:eastAsia="en-US"/>
        </w:rPr>
        <w:t>уроков, анализа качества учебных заданий, предлагаемых учителем</w:t>
      </w:r>
      <w:r w:rsidRPr="0075332F">
        <w:rPr>
          <w:rFonts w:eastAsia="Times New Roman"/>
          <w:spacing w:val="-10"/>
          <w:sz w:val="28"/>
          <w:szCs w:val="22"/>
          <w:lang w:val="ru-RU" w:eastAsia="en-US"/>
        </w:rPr>
        <w:t xml:space="preserve"> </w:t>
      </w:r>
      <w:r w:rsidRPr="0075332F">
        <w:rPr>
          <w:rFonts w:eastAsia="Times New Roman"/>
          <w:sz w:val="28"/>
          <w:szCs w:val="22"/>
          <w:lang w:val="ru-RU" w:eastAsia="en-US"/>
        </w:rPr>
        <w:t>обучающимся.</w:t>
      </w:r>
    </w:p>
    <w:p w14:paraId="28528F1C" w14:textId="77777777" w:rsidR="0075332F" w:rsidRPr="0075332F" w:rsidRDefault="0075332F" w:rsidP="00B21E21">
      <w:pPr>
        <w:adjustRightInd/>
        <w:ind w:right="441" w:firstLine="707"/>
        <w:jc w:val="both"/>
        <w:rPr>
          <w:rFonts w:eastAsia="Times New Roman"/>
          <w:sz w:val="28"/>
          <w:szCs w:val="28"/>
          <w:lang w:val="ru-RU" w:eastAsia="en-US"/>
        </w:rPr>
      </w:pPr>
      <w:r w:rsidRPr="00FA28CD">
        <w:rPr>
          <w:rFonts w:eastAsia="Times New Roman"/>
          <w:sz w:val="28"/>
          <w:szCs w:val="28"/>
          <w:lang w:val="ru-RU" w:eastAsia="en-US"/>
        </w:rPr>
        <w:t>Содержание и периодичность внутришкольного мониторинга зафиксированы в плане работы школы на учебный год.</w:t>
      </w:r>
      <w:r w:rsidRPr="0075332F">
        <w:rPr>
          <w:rFonts w:eastAsia="Times New Roman"/>
          <w:sz w:val="28"/>
          <w:szCs w:val="28"/>
          <w:lang w:val="ru-RU" w:eastAsia="en-US"/>
        </w:rPr>
        <w:t xml:space="preserve">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248F918" w14:textId="705E09C3" w:rsidR="0075332F" w:rsidRPr="0075332F" w:rsidRDefault="0075332F" w:rsidP="00B21E21">
      <w:pPr>
        <w:adjustRightInd/>
        <w:ind w:right="442" w:firstLine="707"/>
        <w:jc w:val="both"/>
        <w:rPr>
          <w:rFonts w:eastAsia="Times New Roman"/>
          <w:sz w:val="28"/>
          <w:szCs w:val="28"/>
          <w:lang w:val="ru-RU" w:eastAsia="en-US"/>
        </w:rPr>
      </w:pPr>
      <w:r w:rsidRPr="0075332F">
        <w:rPr>
          <w:rFonts w:eastAsia="Times New Roman"/>
          <w:b/>
          <w:sz w:val="28"/>
          <w:szCs w:val="28"/>
          <w:lang w:val="ru-RU" w:eastAsia="en-US"/>
        </w:rPr>
        <w:t xml:space="preserve">Промежуточная аттестация </w:t>
      </w:r>
      <w:r w:rsidRPr="0075332F">
        <w:rPr>
          <w:rFonts w:eastAsia="Times New Roman"/>
          <w:sz w:val="28"/>
          <w:szCs w:val="28"/>
          <w:lang w:val="ru-RU" w:eastAsia="en-US"/>
        </w:rPr>
        <w:t>учащихся включает оценивание результатов их учебной деятельности за год и завершается выставлением годовых отметок по всем предметам учебного плана (кроме предмет</w:t>
      </w:r>
      <w:r w:rsidR="00DE3F54">
        <w:rPr>
          <w:rFonts w:eastAsia="Times New Roman"/>
          <w:sz w:val="28"/>
          <w:szCs w:val="28"/>
          <w:lang w:val="ru-RU" w:eastAsia="en-US"/>
        </w:rPr>
        <w:t xml:space="preserve">ов, предполагающих </w:t>
      </w:r>
      <w:r w:rsidRPr="0075332F">
        <w:rPr>
          <w:rFonts w:eastAsia="Times New Roman"/>
          <w:sz w:val="28"/>
          <w:szCs w:val="28"/>
          <w:lang w:val="ru-RU" w:eastAsia="en-US"/>
        </w:rPr>
        <w:t xml:space="preserve"> систему оценивания</w:t>
      </w:r>
      <w:r w:rsidR="00DE3F54">
        <w:rPr>
          <w:rFonts w:eastAsia="Times New Roman"/>
          <w:sz w:val="28"/>
          <w:szCs w:val="28"/>
          <w:lang w:val="ru-RU" w:eastAsia="en-US"/>
        </w:rPr>
        <w:t xml:space="preserve"> в форме стандартизированных контрольных работ</w:t>
      </w:r>
      <w:r w:rsidRPr="0075332F">
        <w:rPr>
          <w:rFonts w:eastAsia="Times New Roman"/>
          <w:sz w:val="28"/>
          <w:szCs w:val="28"/>
          <w:lang w:val="ru-RU" w:eastAsia="en-US"/>
        </w:rPr>
        <w:t xml:space="preserve">) и результатов метапредметных стандартизированных работ, позволяющих отследить динамику личностных, предметных и метапредметных результатов учащихся. Перечень предметов, по </w:t>
      </w:r>
      <w:r w:rsidRPr="00FA28CD">
        <w:rPr>
          <w:rFonts w:eastAsia="Times New Roman"/>
          <w:sz w:val="28"/>
          <w:szCs w:val="28"/>
          <w:lang w:val="ru-RU" w:eastAsia="en-US"/>
        </w:rPr>
        <w:t xml:space="preserve">которым проводятся работы в очередном учебном году </w:t>
      </w:r>
      <w:r w:rsidR="005E3CA2" w:rsidRPr="00FA28CD">
        <w:rPr>
          <w:rFonts w:eastAsia="Times New Roman"/>
          <w:sz w:val="28"/>
          <w:szCs w:val="28"/>
          <w:lang w:val="ru-RU" w:eastAsia="en-US"/>
        </w:rPr>
        <w:t xml:space="preserve">утверждается </w:t>
      </w:r>
      <w:r w:rsidR="00C27032" w:rsidRPr="00FA28CD">
        <w:rPr>
          <w:rFonts w:eastAsia="Times New Roman"/>
          <w:sz w:val="28"/>
          <w:szCs w:val="28"/>
          <w:lang w:val="ru-RU" w:eastAsia="en-US"/>
        </w:rPr>
        <w:t>«</w:t>
      </w:r>
      <w:r w:rsidR="005E3CA2" w:rsidRPr="00FA28CD">
        <w:rPr>
          <w:rFonts w:eastAsia="Times New Roman"/>
          <w:sz w:val="28"/>
          <w:szCs w:val="28"/>
          <w:lang w:val="ru-RU" w:eastAsia="en-US"/>
        </w:rPr>
        <w:t>Положением о</w:t>
      </w:r>
      <w:r w:rsidR="004A38D8" w:rsidRPr="00FA28CD">
        <w:rPr>
          <w:rFonts w:eastAsia="Times New Roman"/>
          <w:sz w:val="28"/>
          <w:szCs w:val="28"/>
          <w:lang w:val="ru-RU" w:eastAsia="en-US"/>
        </w:rPr>
        <w:t xml:space="preserve"> формах, п</w:t>
      </w:r>
      <w:r w:rsidR="00C27032" w:rsidRPr="00FA28CD">
        <w:rPr>
          <w:rFonts w:eastAsia="Times New Roman"/>
          <w:sz w:val="28"/>
          <w:szCs w:val="28"/>
          <w:lang w:val="ru-RU" w:eastAsia="en-US"/>
        </w:rPr>
        <w:t>ериодичности, порядке текущего контроля</w:t>
      </w:r>
      <w:r w:rsidR="005E3CA2" w:rsidRPr="00FA28CD">
        <w:rPr>
          <w:rFonts w:eastAsia="Times New Roman"/>
          <w:sz w:val="28"/>
          <w:szCs w:val="28"/>
          <w:lang w:val="ru-RU" w:eastAsia="en-US"/>
        </w:rPr>
        <w:t xml:space="preserve"> и промежуточной аттестации</w:t>
      </w:r>
      <w:r w:rsidR="005E3CA2">
        <w:rPr>
          <w:rFonts w:eastAsia="Times New Roman"/>
          <w:sz w:val="28"/>
          <w:szCs w:val="28"/>
          <w:lang w:val="ru-RU" w:eastAsia="en-US"/>
        </w:rPr>
        <w:t xml:space="preserve"> </w:t>
      </w:r>
      <w:r w:rsidR="00C27032">
        <w:rPr>
          <w:rFonts w:eastAsia="Times New Roman"/>
          <w:sz w:val="28"/>
          <w:szCs w:val="28"/>
          <w:lang w:val="ru-RU" w:eastAsia="en-US"/>
        </w:rPr>
        <w:t>обучающихся МАОУ СОШ №212»</w:t>
      </w:r>
      <w:r w:rsidRPr="0075332F">
        <w:rPr>
          <w:rFonts w:eastAsia="Times New Roman"/>
          <w:sz w:val="28"/>
          <w:szCs w:val="28"/>
          <w:lang w:val="ru-RU" w:eastAsia="en-US"/>
        </w:rPr>
        <w:t>.</w:t>
      </w:r>
    </w:p>
    <w:p w14:paraId="4488D1FA" w14:textId="2A4D86D0" w:rsidR="0075332F" w:rsidRPr="0075332F" w:rsidRDefault="00C27032" w:rsidP="00252CF2">
      <w:pPr>
        <w:tabs>
          <w:tab w:val="left" w:pos="1474"/>
        </w:tabs>
        <w:ind w:right="409"/>
        <w:jc w:val="both"/>
        <w:rPr>
          <w:sz w:val="28"/>
          <w:szCs w:val="28"/>
          <w:lang w:val="ru-RU"/>
        </w:rPr>
      </w:pPr>
      <w:r>
        <w:rPr>
          <w:rFonts w:eastAsia="Times New Roman"/>
          <w:sz w:val="28"/>
          <w:szCs w:val="28"/>
          <w:lang w:val="ru-RU" w:eastAsia="en-US"/>
        </w:rPr>
        <w:t xml:space="preserve">        </w:t>
      </w:r>
      <w:r w:rsidR="0075332F" w:rsidRPr="00C27032">
        <w:rPr>
          <w:rFonts w:eastAsia="Times New Roman"/>
          <w:sz w:val="28"/>
          <w:szCs w:val="28"/>
          <w:lang w:val="ru-RU" w:eastAsia="en-US"/>
        </w:rPr>
        <w:t>Промежуточная аттестация, кроме того, учитывает результаты защиты индивидуального проекта</w:t>
      </w:r>
      <w:r w:rsidR="004A38D8" w:rsidRPr="00C27032">
        <w:rPr>
          <w:rFonts w:eastAsia="Times New Roman"/>
          <w:sz w:val="28"/>
          <w:szCs w:val="28"/>
          <w:lang w:val="ru-RU" w:eastAsia="en-US"/>
        </w:rPr>
        <w:t xml:space="preserve"> и внеурочной деятельности</w:t>
      </w:r>
      <w:r w:rsidR="004A38D8" w:rsidRPr="00C27032">
        <w:rPr>
          <w:sz w:val="28"/>
          <w:szCs w:val="28"/>
          <w:lang w:val="ru-RU" w:eastAsia="en-US"/>
        </w:rPr>
        <w:t xml:space="preserve">. </w:t>
      </w:r>
      <w:r w:rsidR="004A38D8" w:rsidRPr="00C27032">
        <w:rPr>
          <w:sz w:val="28"/>
          <w:szCs w:val="28"/>
          <w:lang w:val="ru-RU"/>
        </w:rPr>
        <w:t xml:space="preserve">Описание организации и содержания промежуточной аттестации в рамках внеурочной деятельности регламентируются </w:t>
      </w:r>
      <w:r w:rsidRPr="00C27032">
        <w:rPr>
          <w:sz w:val="28"/>
          <w:szCs w:val="28"/>
          <w:lang w:val="ru-RU"/>
        </w:rPr>
        <w:t>«</w:t>
      </w:r>
      <w:r w:rsidR="004A38D8" w:rsidRPr="00C27032">
        <w:rPr>
          <w:sz w:val="28"/>
          <w:szCs w:val="28"/>
          <w:lang w:val="ru-RU"/>
        </w:rPr>
        <w:t>Положением о формах, периодичности, порядке текущего контроля и промежуточной аттестации внеурочной деятельности обучающихся МАОУ СОШ №212</w:t>
      </w:r>
      <w:r w:rsidRPr="00C27032">
        <w:rPr>
          <w:sz w:val="28"/>
          <w:szCs w:val="28"/>
          <w:lang w:val="ru-RU"/>
        </w:rPr>
        <w:t>»</w:t>
      </w:r>
      <w:r>
        <w:rPr>
          <w:sz w:val="28"/>
          <w:szCs w:val="28"/>
          <w:lang w:val="ru-RU"/>
        </w:rPr>
        <w:t>.</w:t>
      </w:r>
    </w:p>
    <w:p w14:paraId="4FEC4FDE" w14:textId="77D63E87" w:rsidR="0075332F" w:rsidRPr="0075332F" w:rsidRDefault="00DE3F54" w:rsidP="00DE3F54">
      <w:pPr>
        <w:adjustRightInd/>
        <w:ind w:left="142" w:right="451"/>
        <w:jc w:val="both"/>
        <w:rPr>
          <w:rFonts w:eastAsia="Times New Roman"/>
          <w:sz w:val="28"/>
          <w:szCs w:val="28"/>
          <w:lang w:val="ru-RU" w:eastAsia="en-US"/>
        </w:rPr>
      </w:pPr>
      <w:r>
        <w:rPr>
          <w:rFonts w:eastAsia="Times New Roman"/>
          <w:sz w:val="28"/>
          <w:szCs w:val="28"/>
          <w:lang w:val="ru-RU" w:eastAsia="en-US"/>
        </w:rPr>
        <w:t xml:space="preserve">      </w:t>
      </w:r>
      <w:r w:rsidR="0075332F" w:rsidRPr="0075332F">
        <w:rPr>
          <w:rFonts w:eastAsia="Times New Roman"/>
          <w:sz w:val="28"/>
          <w:szCs w:val="28"/>
          <w:lang w:val="ru-RU" w:eastAsia="en-US"/>
        </w:rPr>
        <w:t>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37C0E5A5" w14:textId="581A227C" w:rsidR="0075332F" w:rsidRPr="0075332F" w:rsidRDefault="00DE3F54" w:rsidP="00DE3F54">
      <w:pPr>
        <w:adjustRightInd/>
        <w:ind w:left="142" w:right="449"/>
        <w:jc w:val="both"/>
        <w:rPr>
          <w:rFonts w:eastAsia="Times New Roman"/>
          <w:sz w:val="28"/>
          <w:szCs w:val="28"/>
          <w:lang w:val="ru-RU" w:eastAsia="en-US"/>
        </w:rPr>
      </w:pPr>
      <w:r>
        <w:rPr>
          <w:rFonts w:eastAsia="Times New Roman"/>
          <w:sz w:val="28"/>
          <w:szCs w:val="28"/>
          <w:lang w:val="ru-RU" w:eastAsia="en-US"/>
        </w:rPr>
        <w:t xml:space="preserve">    </w:t>
      </w:r>
      <w:r w:rsidR="0075332F" w:rsidRPr="0075332F">
        <w:rPr>
          <w:rFonts w:eastAsia="Times New Roman"/>
          <w:sz w:val="28"/>
          <w:szCs w:val="28"/>
          <w:lang w:val="ru-RU" w:eastAsia="en-US"/>
        </w:rPr>
        <w:t xml:space="preserve">Формы, порядок и сроки промежуточной аттестации в очередном учебном году определяются </w:t>
      </w:r>
      <w:r w:rsidR="0075332F" w:rsidRPr="00FA28CD">
        <w:rPr>
          <w:rFonts w:eastAsia="Times New Roman"/>
          <w:sz w:val="28"/>
          <w:szCs w:val="28"/>
          <w:lang w:val="ru-RU" w:eastAsia="en-US"/>
        </w:rPr>
        <w:t>Педагогическим советом и отражаются в учебном плане.</w:t>
      </w:r>
    </w:p>
    <w:p w14:paraId="1422959C" w14:textId="5D2B93F0" w:rsidR="0075332F" w:rsidRPr="0075332F" w:rsidRDefault="00DE3F54" w:rsidP="00DE3F54">
      <w:pPr>
        <w:adjustRightInd/>
        <w:spacing w:before="62"/>
        <w:ind w:left="142" w:right="442"/>
        <w:jc w:val="both"/>
        <w:rPr>
          <w:rFonts w:eastAsia="Times New Roman"/>
          <w:sz w:val="28"/>
          <w:szCs w:val="28"/>
          <w:lang w:val="ru-RU" w:eastAsia="en-US"/>
        </w:rPr>
      </w:pPr>
      <w:r>
        <w:rPr>
          <w:rFonts w:eastAsia="Times New Roman"/>
          <w:sz w:val="28"/>
          <w:szCs w:val="28"/>
          <w:lang w:val="ru-RU" w:eastAsia="en-US"/>
        </w:rPr>
        <w:t xml:space="preserve">    </w:t>
      </w:r>
      <w:r w:rsidR="0075332F" w:rsidRPr="0075332F">
        <w:rPr>
          <w:rFonts w:eastAsia="Times New Roman"/>
          <w:sz w:val="28"/>
          <w:szCs w:val="28"/>
          <w:lang w:val="ru-RU" w:eastAsia="en-US"/>
        </w:rPr>
        <w:t>При выставлении годовых отметок учащимся устанавливается 4-балльная система оценки (минимальный балл – 2, максимальный балл – 5).</w:t>
      </w:r>
    </w:p>
    <w:p w14:paraId="0DD241BD" w14:textId="77777777" w:rsidR="0075332F" w:rsidRPr="0075332F" w:rsidRDefault="0075332F" w:rsidP="00C27032">
      <w:pPr>
        <w:adjustRightInd/>
        <w:ind w:left="1606"/>
        <w:jc w:val="both"/>
        <w:rPr>
          <w:rFonts w:eastAsia="Times New Roman"/>
          <w:sz w:val="28"/>
          <w:szCs w:val="28"/>
          <w:lang w:val="ru-RU" w:eastAsia="en-US"/>
        </w:rPr>
      </w:pPr>
      <w:r w:rsidRPr="0075332F">
        <w:rPr>
          <w:rFonts w:eastAsia="Times New Roman"/>
          <w:sz w:val="28"/>
          <w:szCs w:val="28"/>
          <w:lang w:val="ru-RU" w:eastAsia="en-US"/>
        </w:rPr>
        <w:t>Прохождение промежуточной аттестации считается успешным, если:</w:t>
      </w:r>
    </w:p>
    <w:p w14:paraId="5630AEC0" w14:textId="77777777" w:rsidR="0075332F" w:rsidRPr="0075332F" w:rsidRDefault="0075332F" w:rsidP="00197B16">
      <w:pPr>
        <w:numPr>
          <w:ilvl w:val="0"/>
          <w:numId w:val="130"/>
        </w:numPr>
        <w:tabs>
          <w:tab w:val="left" w:pos="1259"/>
        </w:tabs>
        <w:adjustRightInd/>
        <w:ind w:right="447"/>
        <w:jc w:val="both"/>
        <w:rPr>
          <w:rFonts w:ascii="Wingdings" w:eastAsia="Times New Roman" w:hAnsi="Wingdings"/>
          <w:sz w:val="28"/>
          <w:szCs w:val="22"/>
          <w:lang w:val="ru-RU" w:eastAsia="en-US"/>
        </w:rPr>
      </w:pPr>
      <w:r w:rsidRPr="0075332F">
        <w:rPr>
          <w:rFonts w:eastAsia="Times New Roman"/>
          <w:sz w:val="28"/>
          <w:szCs w:val="22"/>
          <w:lang w:val="ru-RU" w:eastAsia="en-US"/>
        </w:rPr>
        <w:t>по всем предметам учебного плана, предполагающим аттестацию,</w:t>
      </w:r>
      <w:r w:rsidRPr="0075332F">
        <w:rPr>
          <w:rFonts w:eastAsia="Times New Roman"/>
          <w:spacing w:val="-47"/>
          <w:sz w:val="28"/>
          <w:szCs w:val="22"/>
          <w:lang w:val="ru-RU" w:eastAsia="en-US"/>
        </w:rPr>
        <w:t xml:space="preserve"> </w:t>
      </w:r>
      <w:r w:rsidRPr="0075332F">
        <w:rPr>
          <w:rFonts w:eastAsia="Times New Roman"/>
          <w:sz w:val="28"/>
          <w:szCs w:val="22"/>
          <w:lang w:val="ru-RU" w:eastAsia="en-US"/>
        </w:rPr>
        <w:t>выставлены отметки за год не ниже, чем</w:t>
      </w:r>
      <w:r w:rsidRPr="0075332F">
        <w:rPr>
          <w:rFonts w:eastAsia="Times New Roman"/>
          <w:spacing w:val="-3"/>
          <w:sz w:val="28"/>
          <w:szCs w:val="22"/>
          <w:lang w:val="ru-RU" w:eastAsia="en-US"/>
        </w:rPr>
        <w:t xml:space="preserve"> </w:t>
      </w:r>
      <w:r w:rsidRPr="0075332F">
        <w:rPr>
          <w:rFonts w:eastAsia="Times New Roman"/>
          <w:sz w:val="28"/>
          <w:szCs w:val="22"/>
          <w:lang w:val="ru-RU" w:eastAsia="en-US"/>
        </w:rPr>
        <w:t>«3»;</w:t>
      </w:r>
    </w:p>
    <w:p w14:paraId="24ACD358" w14:textId="7C5ED6BB" w:rsidR="0075332F" w:rsidRPr="0075332F" w:rsidRDefault="0075332F" w:rsidP="00197B16">
      <w:pPr>
        <w:numPr>
          <w:ilvl w:val="0"/>
          <w:numId w:val="130"/>
        </w:numPr>
        <w:tabs>
          <w:tab w:val="left" w:pos="1259"/>
        </w:tabs>
        <w:adjustRightInd/>
        <w:ind w:right="446"/>
        <w:jc w:val="both"/>
        <w:rPr>
          <w:rFonts w:ascii="Wingdings" w:eastAsia="Times New Roman" w:hAnsi="Wingdings"/>
          <w:sz w:val="28"/>
          <w:szCs w:val="22"/>
          <w:lang w:val="ru-RU" w:eastAsia="en-US"/>
        </w:rPr>
      </w:pPr>
      <w:r w:rsidRPr="0075332F">
        <w:rPr>
          <w:rFonts w:eastAsia="Times New Roman"/>
          <w:sz w:val="28"/>
          <w:szCs w:val="22"/>
          <w:lang w:val="ru-RU" w:eastAsia="en-US"/>
        </w:rPr>
        <w:t>получены результаты всех стандартизированных работ, определённых учебным</w:t>
      </w:r>
      <w:r w:rsidRPr="0075332F">
        <w:rPr>
          <w:rFonts w:eastAsia="Times New Roman"/>
          <w:spacing w:val="-13"/>
          <w:sz w:val="28"/>
          <w:szCs w:val="22"/>
          <w:lang w:val="ru-RU" w:eastAsia="en-US"/>
        </w:rPr>
        <w:t xml:space="preserve"> </w:t>
      </w:r>
      <w:r w:rsidRPr="0075332F">
        <w:rPr>
          <w:rFonts w:eastAsia="Times New Roman"/>
          <w:sz w:val="28"/>
          <w:szCs w:val="22"/>
          <w:lang w:val="ru-RU" w:eastAsia="en-US"/>
        </w:rPr>
        <w:t>планом</w:t>
      </w:r>
      <w:r w:rsidRPr="0075332F">
        <w:rPr>
          <w:rFonts w:eastAsia="Times New Roman"/>
          <w:spacing w:val="-9"/>
          <w:sz w:val="28"/>
          <w:szCs w:val="22"/>
          <w:lang w:val="ru-RU" w:eastAsia="en-US"/>
        </w:rPr>
        <w:t xml:space="preserve"> </w:t>
      </w:r>
      <w:r w:rsidRPr="0075332F">
        <w:rPr>
          <w:rFonts w:eastAsia="Times New Roman"/>
          <w:sz w:val="28"/>
          <w:szCs w:val="22"/>
          <w:lang w:val="ru-RU" w:eastAsia="en-US"/>
        </w:rPr>
        <w:t>на</w:t>
      </w:r>
      <w:r w:rsidRPr="0075332F">
        <w:rPr>
          <w:rFonts w:eastAsia="Times New Roman"/>
          <w:spacing w:val="-10"/>
          <w:sz w:val="28"/>
          <w:szCs w:val="22"/>
          <w:lang w:val="ru-RU" w:eastAsia="en-US"/>
        </w:rPr>
        <w:t xml:space="preserve"> </w:t>
      </w:r>
      <w:r w:rsidRPr="0075332F">
        <w:rPr>
          <w:rFonts w:eastAsia="Times New Roman"/>
          <w:sz w:val="28"/>
          <w:szCs w:val="22"/>
          <w:lang w:val="ru-RU" w:eastAsia="en-US"/>
        </w:rPr>
        <w:t>базовом</w:t>
      </w:r>
      <w:r w:rsidRPr="0075332F">
        <w:rPr>
          <w:rFonts w:eastAsia="Times New Roman"/>
          <w:spacing w:val="-13"/>
          <w:sz w:val="28"/>
          <w:szCs w:val="22"/>
          <w:lang w:val="ru-RU" w:eastAsia="en-US"/>
        </w:rPr>
        <w:t xml:space="preserve"> </w:t>
      </w:r>
      <w:r w:rsidRPr="0075332F">
        <w:rPr>
          <w:rFonts w:eastAsia="Times New Roman"/>
          <w:sz w:val="28"/>
          <w:szCs w:val="22"/>
          <w:lang w:val="ru-RU" w:eastAsia="en-US"/>
        </w:rPr>
        <w:t>/</w:t>
      </w:r>
      <w:r w:rsidRPr="0075332F">
        <w:rPr>
          <w:rFonts w:eastAsia="Times New Roman"/>
          <w:spacing w:val="-9"/>
          <w:sz w:val="28"/>
          <w:szCs w:val="22"/>
          <w:lang w:val="ru-RU" w:eastAsia="en-US"/>
        </w:rPr>
        <w:t xml:space="preserve"> </w:t>
      </w:r>
      <w:r w:rsidRPr="0075332F">
        <w:rPr>
          <w:rFonts w:eastAsia="Times New Roman"/>
          <w:sz w:val="28"/>
          <w:szCs w:val="22"/>
          <w:lang w:val="ru-RU" w:eastAsia="en-US"/>
        </w:rPr>
        <w:t>повышенном</w:t>
      </w:r>
      <w:r w:rsidRPr="0075332F">
        <w:rPr>
          <w:rFonts w:eastAsia="Times New Roman"/>
          <w:spacing w:val="-10"/>
          <w:sz w:val="28"/>
          <w:szCs w:val="22"/>
          <w:lang w:val="ru-RU" w:eastAsia="en-US"/>
        </w:rPr>
        <w:t xml:space="preserve"> </w:t>
      </w:r>
      <w:r w:rsidRPr="0075332F">
        <w:rPr>
          <w:rFonts w:eastAsia="Times New Roman"/>
          <w:sz w:val="28"/>
          <w:szCs w:val="22"/>
          <w:lang w:val="ru-RU" w:eastAsia="en-US"/>
        </w:rPr>
        <w:t>уровнях</w:t>
      </w:r>
      <w:r w:rsidRPr="0075332F">
        <w:rPr>
          <w:rFonts w:eastAsia="Times New Roman"/>
          <w:spacing w:val="-12"/>
          <w:sz w:val="28"/>
          <w:szCs w:val="22"/>
          <w:lang w:val="ru-RU" w:eastAsia="en-US"/>
        </w:rPr>
        <w:t xml:space="preserve"> </w:t>
      </w:r>
      <w:r w:rsidRPr="0075332F">
        <w:rPr>
          <w:rFonts w:eastAsia="Times New Roman"/>
          <w:sz w:val="28"/>
          <w:szCs w:val="22"/>
          <w:lang w:val="ru-RU" w:eastAsia="en-US"/>
        </w:rPr>
        <w:t>и</w:t>
      </w:r>
      <w:r w:rsidRPr="0075332F">
        <w:rPr>
          <w:rFonts w:eastAsia="Times New Roman"/>
          <w:spacing w:val="-10"/>
          <w:sz w:val="28"/>
          <w:szCs w:val="22"/>
          <w:lang w:val="ru-RU" w:eastAsia="en-US"/>
        </w:rPr>
        <w:t xml:space="preserve"> </w:t>
      </w:r>
      <w:r w:rsidRPr="0075332F">
        <w:rPr>
          <w:rFonts w:eastAsia="Times New Roman"/>
          <w:sz w:val="28"/>
          <w:szCs w:val="22"/>
          <w:lang w:val="ru-RU" w:eastAsia="en-US"/>
        </w:rPr>
        <w:t>результаты</w:t>
      </w:r>
      <w:r w:rsidRPr="0075332F">
        <w:rPr>
          <w:rFonts w:eastAsia="Times New Roman"/>
          <w:spacing w:val="-10"/>
          <w:sz w:val="28"/>
          <w:szCs w:val="22"/>
          <w:lang w:val="ru-RU" w:eastAsia="en-US"/>
        </w:rPr>
        <w:t xml:space="preserve"> </w:t>
      </w:r>
      <w:r w:rsidRPr="0075332F">
        <w:rPr>
          <w:rFonts w:eastAsia="Times New Roman"/>
          <w:sz w:val="28"/>
          <w:szCs w:val="22"/>
          <w:lang w:val="ru-RU" w:eastAsia="en-US"/>
        </w:rPr>
        <w:t>комплексной метапредметной работы;</w:t>
      </w:r>
    </w:p>
    <w:p w14:paraId="15349769" w14:textId="5FBAB1E3" w:rsidR="0075332F" w:rsidRPr="0075332F" w:rsidRDefault="0075332F" w:rsidP="00197B16">
      <w:pPr>
        <w:numPr>
          <w:ilvl w:val="0"/>
          <w:numId w:val="130"/>
        </w:numPr>
        <w:tabs>
          <w:tab w:val="left" w:pos="1259"/>
        </w:tabs>
        <w:adjustRightInd/>
        <w:spacing w:before="1"/>
        <w:ind w:right="451"/>
        <w:jc w:val="both"/>
        <w:rPr>
          <w:rFonts w:ascii="Wingdings" w:eastAsia="Times New Roman" w:hAnsi="Wingdings"/>
          <w:sz w:val="28"/>
          <w:szCs w:val="22"/>
          <w:lang w:val="ru-RU" w:eastAsia="en-US"/>
        </w:rPr>
      </w:pPr>
      <w:r w:rsidRPr="0075332F">
        <w:rPr>
          <w:rFonts w:eastAsia="Times New Roman"/>
          <w:sz w:val="28"/>
          <w:szCs w:val="22"/>
          <w:lang w:val="ru-RU" w:eastAsia="en-US"/>
        </w:rPr>
        <w:t xml:space="preserve">проведена защита индивидуального проекта </w:t>
      </w:r>
    </w:p>
    <w:p w14:paraId="1DA152B7" w14:textId="48D70388" w:rsidR="0075332F" w:rsidRPr="0075332F" w:rsidRDefault="0075332F" w:rsidP="00B21E21">
      <w:pPr>
        <w:adjustRightInd/>
        <w:ind w:right="441" w:firstLine="707"/>
        <w:jc w:val="both"/>
        <w:rPr>
          <w:rFonts w:eastAsia="Times New Roman"/>
          <w:sz w:val="28"/>
          <w:szCs w:val="28"/>
          <w:lang w:val="ru-RU" w:eastAsia="en-US"/>
        </w:rPr>
      </w:pPr>
      <w:r w:rsidRPr="0075332F">
        <w:rPr>
          <w:rFonts w:eastAsia="Times New Roman"/>
          <w:sz w:val="28"/>
          <w:szCs w:val="28"/>
          <w:lang w:val="ru-RU" w:eastAsia="en-US"/>
        </w:rPr>
        <w:t>Успешное пр</w:t>
      </w:r>
      <w:r w:rsidR="005E3CA2">
        <w:rPr>
          <w:rFonts w:eastAsia="Times New Roman"/>
          <w:sz w:val="28"/>
          <w:szCs w:val="28"/>
          <w:lang w:val="ru-RU" w:eastAsia="en-US"/>
        </w:rPr>
        <w:t>о</w:t>
      </w:r>
      <w:r w:rsidRPr="0075332F">
        <w:rPr>
          <w:rFonts w:eastAsia="Times New Roman"/>
          <w:sz w:val="28"/>
          <w:szCs w:val="28"/>
          <w:lang w:val="ru-RU" w:eastAsia="en-US"/>
        </w:rPr>
        <w:t>хождение промежуточной аттестации учащимися 5-8 классов является основанием для перевода в следующий класс.</w:t>
      </w:r>
    </w:p>
    <w:p w14:paraId="50EEF977" w14:textId="77777777" w:rsidR="0075332F" w:rsidRPr="0075332F" w:rsidRDefault="0075332F" w:rsidP="00B21E21">
      <w:pPr>
        <w:adjustRightInd/>
        <w:ind w:right="447" w:firstLine="707"/>
        <w:jc w:val="both"/>
        <w:rPr>
          <w:rFonts w:eastAsia="Times New Roman"/>
          <w:sz w:val="28"/>
          <w:szCs w:val="28"/>
          <w:lang w:val="ru-RU" w:eastAsia="en-US"/>
        </w:rPr>
      </w:pPr>
      <w:r w:rsidRPr="0075332F">
        <w:rPr>
          <w:rFonts w:eastAsia="Times New Roman"/>
          <w:sz w:val="28"/>
          <w:szCs w:val="28"/>
          <w:lang w:val="ru-RU" w:eastAsia="en-US"/>
        </w:rPr>
        <w:t>Успешное прохождение промежуточной аттестации учащимися 9 классов является основанием их допуска к государственной итоговой аттестации.</w:t>
      </w:r>
    </w:p>
    <w:p w14:paraId="7AE532E7" w14:textId="77777777" w:rsidR="0075332F" w:rsidRPr="0075332F" w:rsidRDefault="0075332F" w:rsidP="00B21E21">
      <w:pPr>
        <w:adjustRightInd/>
        <w:spacing w:before="1"/>
        <w:ind w:right="444" w:firstLine="707"/>
        <w:jc w:val="both"/>
        <w:rPr>
          <w:rFonts w:eastAsia="Times New Roman"/>
          <w:sz w:val="28"/>
          <w:szCs w:val="28"/>
          <w:lang w:val="ru-RU" w:eastAsia="en-US"/>
        </w:rPr>
      </w:pPr>
      <w:r w:rsidRPr="0075332F">
        <w:rPr>
          <w:rFonts w:eastAsia="Times New Roman"/>
          <w:sz w:val="28"/>
          <w:szCs w:val="28"/>
          <w:lang w:val="ru-RU" w:eastAsia="en-US"/>
        </w:rPr>
        <w:t>Неудовлетворительные результаты промежуточной аттестации по одному или нескольким учебным предметам (курсам, дисциплинам (модулям) образовательной</w:t>
      </w:r>
      <w:r w:rsidRPr="0075332F">
        <w:rPr>
          <w:rFonts w:eastAsia="Times New Roman"/>
          <w:spacing w:val="-18"/>
          <w:sz w:val="28"/>
          <w:szCs w:val="28"/>
          <w:lang w:val="ru-RU" w:eastAsia="en-US"/>
        </w:rPr>
        <w:t xml:space="preserve"> </w:t>
      </w:r>
      <w:r w:rsidRPr="0075332F">
        <w:rPr>
          <w:rFonts w:eastAsia="Times New Roman"/>
          <w:sz w:val="28"/>
          <w:szCs w:val="28"/>
          <w:lang w:val="ru-RU" w:eastAsia="en-US"/>
        </w:rPr>
        <w:t>программы)</w:t>
      </w:r>
      <w:r w:rsidRPr="0075332F">
        <w:rPr>
          <w:rFonts w:eastAsia="Times New Roman"/>
          <w:spacing w:val="-15"/>
          <w:sz w:val="28"/>
          <w:szCs w:val="28"/>
          <w:lang w:val="ru-RU" w:eastAsia="en-US"/>
        </w:rPr>
        <w:t xml:space="preserve"> </w:t>
      </w:r>
      <w:r w:rsidRPr="0075332F">
        <w:rPr>
          <w:rFonts w:eastAsia="Times New Roman"/>
          <w:sz w:val="28"/>
          <w:szCs w:val="28"/>
          <w:lang w:val="ru-RU" w:eastAsia="en-US"/>
        </w:rPr>
        <w:t>или</w:t>
      </w:r>
      <w:r w:rsidRPr="0075332F">
        <w:rPr>
          <w:rFonts w:eastAsia="Times New Roman"/>
          <w:spacing w:val="-16"/>
          <w:sz w:val="28"/>
          <w:szCs w:val="28"/>
          <w:lang w:val="ru-RU" w:eastAsia="en-US"/>
        </w:rPr>
        <w:t xml:space="preserve"> </w:t>
      </w:r>
      <w:r w:rsidRPr="0075332F">
        <w:rPr>
          <w:rFonts w:eastAsia="Times New Roman"/>
          <w:sz w:val="28"/>
          <w:szCs w:val="28"/>
          <w:lang w:val="ru-RU" w:eastAsia="en-US"/>
        </w:rPr>
        <w:t>непрохождение</w:t>
      </w:r>
      <w:r w:rsidRPr="0075332F">
        <w:rPr>
          <w:rFonts w:eastAsia="Times New Roman"/>
          <w:spacing w:val="-15"/>
          <w:sz w:val="28"/>
          <w:szCs w:val="28"/>
          <w:lang w:val="ru-RU" w:eastAsia="en-US"/>
        </w:rPr>
        <w:t xml:space="preserve"> </w:t>
      </w:r>
      <w:r w:rsidRPr="0075332F">
        <w:rPr>
          <w:rFonts w:eastAsia="Times New Roman"/>
          <w:sz w:val="28"/>
          <w:szCs w:val="28"/>
          <w:lang w:val="ru-RU" w:eastAsia="en-US"/>
        </w:rPr>
        <w:t>промежуточной</w:t>
      </w:r>
      <w:r w:rsidRPr="0075332F">
        <w:rPr>
          <w:rFonts w:eastAsia="Times New Roman"/>
          <w:spacing w:val="-16"/>
          <w:sz w:val="28"/>
          <w:szCs w:val="28"/>
          <w:lang w:val="ru-RU" w:eastAsia="en-US"/>
        </w:rPr>
        <w:t xml:space="preserve"> </w:t>
      </w:r>
      <w:r w:rsidRPr="0075332F">
        <w:rPr>
          <w:rFonts w:eastAsia="Times New Roman"/>
          <w:sz w:val="28"/>
          <w:szCs w:val="28"/>
          <w:lang w:val="ru-RU" w:eastAsia="en-US"/>
        </w:rPr>
        <w:t>аттестации</w:t>
      </w:r>
      <w:r w:rsidRPr="0075332F">
        <w:rPr>
          <w:rFonts w:eastAsia="Times New Roman"/>
          <w:spacing w:val="-17"/>
          <w:sz w:val="28"/>
          <w:szCs w:val="28"/>
          <w:lang w:val="ru-RU" w:eastAsia="en-US"/>
        </w:rPr>
        <w:t xml:space="preserve"> </w:t>
      </w:r>
      <w:r w:rsidRPr="0075332F">
        <w:rPr>
          <w:rFonts w:eastAsia="Times New Roman"/>
          <w:sz w:val="28"/>
          <w:szCs w:val="28"/>
          <w:lang w:val="ru-RU" w:eastAsia="en-US"/>
        </w:rPr>
        <w:t>при отсутствии уважительных причин признаются академической</w:t>
      </w:r>
      <w:r w:rsidRPr="0075332F">
        <w:rPr>
          <w:rFonts w:eastAsia="Times New Roman"/>
          <w:spacing w:val="-18"/>
          <w:sz w:val="28"/>
          <w:szCs w:val="28"/>
          <w:lang w:val="ru-RU" w:eastAsia="en-US"/>
        </w:rPr>
        <w:t xml:space="preserve"> </w:t>
      </w:r>
      <w:r w:rsidRPr="0075332F">
        <w:rPr>
          <w:rFonts w:eastAsia="Times New Roman"/>
          <w:sz w:val="28"/>
          <w:szCs w:val="28"/>
          <w:lang w:val="ru-RU" w:eastAsia="en-US"/>
        </w:rPr>
        <w:t>задолженностью.</w:t>
      </w:r>
    </w:p>
    <w:p w14:paraId="45DEBE9B" w14:textId="77777777" w:rsidR="0075332F" w:rsidRPr="0075332F" w:rsidRDefault="0075332F" w:rsidP="00B21E21">
      <w:pPr>
        <w:adjustRightInd/>
        <w:ind w:right="448" w:firstLine="707"/>
        <w:jc w:val="both"/>
        <w:rPr>
          <w:rFonts w:eastAsia="Times New Roman"/>
          <w:sz w:val="28"/>
          <w:szCs w:val="28"/>
          <w:lang w:val="ru-RU" w:eastAsia="en-US"/>
        </w:rPr>
      </w:pPr>
      <w:r w:rsidRPr="0075332F">
        <w:rPr>
          <w:rFonts w:eastAsia="Times New Roman"/>
          <w:sz w:val="28"/>
          <w:szCs w:val="28"/>
          <w:lang w:val="ru-RU" w:eastAsia="en-US"/>
        </w:rPr>
        <w:t>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14:paraId="0D430F5D" w14:textId="77777777" w:rsidR="0075332F" w:rsidRPr="0075332F" w:rsidRDefault="0075332F" w:rsidP="00B21E21">
      <w:pPr>
        <w:adjustRightInd/>
        <w:ind w:right="448" w:firstLine="707"/>
        <w:jc w:val="both"/>
        <w:rPr>
          <w:rFonts w:eastAsia="Times New Roman"/>
          <w:sz w:val="28"/>
          <w:szCs w:val="28"/>
          <w:lang w:val="ru-RU" w:eastAsia="en-US"/>
        </w:rPr>
      </w:pPr>
      <w:r w:rsidRPr="0075332F">
        <w:rPr>
          <w:rFonts w:eastAsia="Times New Roman"/>
          <w:sz w:val="28"/>
          <w:szCs w:val="28"/>
          <w:lang w:val="ru-RU" w:eastAsia="en-US"/>
        </w:rPr>
        <w:t>Учащиеся обязаны ликвидировать академическую задолженность. ответственность за ликвидацию академической задолженности возлагается на их родителей (законных представителей).</w:t>
      </w:r>
    </w:p>
    <w:p w14:paraId="60B10819" w14:textId="77777777" w:rsidR="0075332F" w:rsidRPr="0075332F" w:rsidRDefault="0075332F" w:rsidP="00B21E21">
      <w:pPr>
        <w:adjustRightInd/>
        <w:ind w:right="447" w:firstLine="707"/>
        <w:jc w:val="both"/>
        <w:rPr>
          <w:rFonts w:eastAsia="Times New Roman"/>
          <w:sz w:val="28"/>
          <w:szCs w:val="28"/>
          <w:lang w:val="ru-RU" w:eastAsia="en-US"/>
        </w:rPr>
      </w:pPr>
      <w:r w:rsidRPr="0075332F">
        <w:rPr>
          <w:rFonts w:eastAsia="Times New Roman"/>
          <w:sz w:val="28"/>
          <w:szCs w:val="28"/>
          <w:lang w:val="ru-RU" w:eastAsia="en-US"/>
        </w:rPr>
        <w:t>Учащиеся, не ликвидировавшие в установленные сроки академическую задолженность, по усмотрению их родителей (законных представителей), оставляются</w:t>
      </w:r>
      <w:r w:rsidRPr="0075332F">
        <w:rPr>
          <w:rFonts w:eastAsia="Times New Roman"/>
          <w:spacing w:val="-18"/>
          <w:sz w:val="28"/>
          <w:szCs w:val="28"/>
          <w:lang w:val="ru-RU" w:eastAsia="en-US"/>
        </w:rPr>
        <w:t xml:space="preserve"> </w:t>
      </w:r>
      <w:r w:rsidRPr="0075332F">
        <w:rPr>
          <w:rFonts w:eastAsia="Times New Roman"/>
          <w:sz w:val="28"/>
          <w:szCs w:val="28"/>
          <w:lang w:val="ru-RU" w:eastAsia="en-US"/>
        </w:rPr>
        <w:t>на</w:t>
      </w:r>
      <w:r w:rsidRPr="0075332F">
        <w:rPr>
          <w:rFonts w:eastAsia="Times New Roman"/>
          <w:spacing w:val="-21"/>
          <w:sz w:val="28"/>
          <w:szCs w:val="28"/>
          <w:lang w:val="ru-RU" w:eastAsia="en-US"/>
        </w:rPr>
        <w:t xml:space="preserve"> </w:t>
      </w:r>
      <w:r w:rsidRPr="0075332F">
        <w:rPr>
          <w:rFonts w:eastAsia="Times New Roman"/>
          <w:sz w:val="28"/>
          <w:szCs w:val="28"/>
          <w:lang w:val="ru-RU" w:eastAsia="en-US"/>
        </w:rPr>
        <w:t>повторное</w:t>
      </w:r>
      <w:r w:rsidRPr="0075332F">
        <w:rPr>
          <w:rFonts w:eastAsia="Times New Roman"/>
          <w:spacing w:val="-18"/>
          <w:sz w:val="28"/>
          <w:szCs w:val="28"/>
          <w:lang w:val="ru-RU" w:eastAsia="en-US"/>
        </w:rPr>
        <w:t xml:space="preserve"> </w:t>
      </w:r>
      <w:r w:rsidRPr="0075332F">
        <w:rPr>
          <w:rFonts w:eastAsia="Times New Roman"/>
          <w:sz w:val="28"/>
          <w:szCs w:val="28"/>
          <w:lang w:val="ru-RU" w:eastAsia="en-US"/>
        </w:rPr>
        <w:t>обучение,</w:t>
      </w:r>
      <w:r w:rsidRPr="0075332F">
        <w:rPr>
          <w:rFonts w:eastAsia="Times New Roman"/>
          <w:spacing w:val="-18"/>
          <w:sz w:val="28"/>
          <w:szCs w:val="28"/>
          <w:lang w:val="ru-RU" w:eastAsia="en-US"/>
        </w:rPr>
        <w:t xml:space="preserve"> </w:t>
      </w:r>
      <w:r w:rsidRPr="0075332F">
        <w:rPr>
          <w:rFonts w:eastAsia="Times New Roman"/>
          <w:sz w:val="28"/>
          <w:szCs w:val="28"/>
          <w:lang w:val="ru-RU" w:eastAsia="en-US"/>
        </w:rPr>
        <w:t>переводятся</w:t>
      </w:r>
      <w:r w:rsidRPr="0075332F">
        <w:rPr>
          <w:rFonts w:eastAsia="Times New Roman"/>
          <w:spacing w:val="-20"/>
          <w:sz w:val="28"/>
          <w:szCs w:val="28"/>
          <w:lang w:val="ru-RU" w:eastAsia="en-US"/>
        </w:rPr>
        <w:t xml:space="preserve"> </w:t>
      </w:r>
      <w:r w:rsidRPr="0075332F">
        <w:rPr>
          <w:rFonts w:eastAsia="Times New Roman"/>
          <w:sz w:val="28"/>
          <w:szCs w:val="28"/>
          <w:lang w:val="ru-RU" w:eastAsia="en-US"/>
        </w:rPr>
        <w:t>на</w:t>
      </w:r>
      <w:r w:rsidRPr="0075332F">
        <w:rPr>
          <w:rFonts w:eastAsia="Times New Roman"/>
          <w:spacing w:val="-20"/>
          <w:sz w:val="28"/>
          <w:szCs w:val="28"/>
          <w:lang w:val="ru-RU" w:eastAsia="en-US"/>
        </w:rPr>
        <w:t xml:space="preserve"> </w:t>
      </w:r>
      <w:r w:rsidRPr="0075332F">
        <w:rPr>
          <w:rFonts w:eastAsia="Times New Roman"/>
          <w:sz w:val="28"/>
          <w:szCs w:val="28"/>
          <w:lang w:val="ru-RU" w:eastAsia="en-US"/>
        </w:rPr>
        <w:t>обучение</w:t>
      </w:r>
      <w:r w:rsidRPr="0075332F">
        <w:rPr>
          <w:rFonts w:eastAsia="Times New Roman"/>
          <w:spacing w:val="-18"/>
          <w:sz w:val="28"/>
          <w:szCs w:val="28"/>
          <w:lang w:val="ru-RU" w:eastAsia="en-US"/>
        </w:rPr>
        <w:t xml:space="preserve"> </w:t>
      </w:r>
      <w:r w:rsidRPr="0075332F">
        <w:rPr>
          <w:rFonts w:eastAsia="Times New Roman"/>
          <w:sz w:val="28"/>
          <w:szCs w:val="28"/>
          <w:lang w:val="ru-RU" w:eastAsia="en-US"/>
        </w:rPr>
        <w:t>по</w:t>
      </w:r>
      <w:r w:rsidRPr="0075332F">
        <w:rPr>
          <w:rFonts w:eastAsia="Times New Roman"/>
          <w:spacing w:val="-17"/>
          <w:sz w:val="28"/>
          <w:szCs w:val="28"/>
          <w:lang w:val="ru-RU" w:eastAsia="en-US"/>
        </w:rPr>
        <w:t xml:space="preserve"> </w:t>
      </w:r>
      <w:r w:rsidRPr="0075332F">
        <w:rPr>
          <w:rFonts w:eastAsia="Times New Roman"/>
          <w:sz w:val="28"/>
          <w:szCs w:val="28"/>
          <w:lang w:val="ru-RU" w:eastAsia="en-US"/>
        </w:rPr>
        <w:t>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w:t>
      </w:r>
      <w:r w:rsidRPr="0075332F">
        <w:rPr>
          <w:rFonts w:eastAsia="Times New Roman"/>
          <w:spacing w:val="-7"/>
          <w:sz w:val="28"/>
          <w:szCs w:val="28"/>
          <w:lang w:val="ru-RU" w:eastAsia="en-US"/>
        </w:rPr>
        <w:t xml:space="preserve"> </w:t>
      </w:r>
      <w:r w:rsidRPr="0075332F">
        <w:rPr>
          <w:rFonts w:eastAsia="Times New Roman"/>
          <w:sz w:val="28"/>
          <w:szCs w:val="28"/>
          <w:lang w:val="ru-RU" w:eastAsia="en-US"/>
        </w:rPr>
        <w:t>плану.</w:t>
      </w:r>
    </w:p>
    <w:p w14:paraId="02909275" w14:textId="77777777" w:rsidR="0075332F" w:rsidRPr="0075332F" w:rsidRDefault="0075332F" w:rsidP="00B21E21">
      <w:pPr>
        <w:adjustRightInd/>
        <w:spacing w:before="4"/>
        <w:jc w:val="both"/>
        <w:outlineLvl w:val="0"/>
        <w:rPr>
          <w:rFonts w:eastAsia="Times New Roman"/>
          <w:b/>
          <w:bCs/>
          <w:sz w:val="28"/>
          <w:szCs w:val="28"/>
          <w:lang w:val="ru-RU" w:eastAsia="en-US"/>
        </w:rPr>
      </w:pPr>
      <w:r w:rsidRPr="0075332F">
        <w:rPr>
          <w:rFonts w:eastAsia="Times New Roman"/>
          <w:b/>
          <w:bCs/>
          <w:sz w:val="28"/>
          <w:szCs w:val="28"/>
          <w:lang w:val="ru-RU" w:eastAsia="en-US"/>
        </w:rPr>
        <w:t>Государственная итоговая аттестация</w:t>
      </w:r>
    </w:p>
    <w:p w14:paraId="7F4F5124" w14:textId="77777777" w:rsidR="0075332F" w:rsidRPr="0075332F" w:rsidRDefault="0075332F" w:rsidP="00B21E21">
      <w:pPr>
        <w:adjustRightInd/>
        <w:ind w:right="443" w:firstLine="707"/>
        <w:jc w:val="both"/>
        <w:rPr>
          <w:rFonts w:eastAsia="Times New Roman"/>
          <w:sz w:val="28"/>
          <w:szCs w:val="28"/>
          <w:lang w:val="ru-RU" w:eastAsia="en-US"/>
        </w:rPr>
      </w:pPr>
      <w:r w:rsidRPr="0075332F">
        <w:rPr>
          <w:rFonts w:eastAsia="Times New Roman"/>
          <w:sz w:val="28"/>
          <w:szCs w:val="28"/>
          <w:lang w:val="ru-RU" w:eastAsia="en-U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14:paraId="20E8CC97" w14:textId="77777777" w:rsidR="0075332F" w:rsidRPr="0075332F" w:rsidRDefault="0075332F" w:rsidP="00B21E21">
      <w:pPr>
        <w:adjustRightInd/>
        <w:ind w:right="441" w:firstLine="707"/>
        <w:jc w:val="both"/>
        <w:rPr>
          <w:rFonts w:eastAsia="Times New Roman"/>
          <w:sz w:val="28"/>
          <w:szCs w:val="28"/>
          <w:lang w:val="ru-RU" w:eastAsia="en-US"/>
        </w:rPr>
      </w:pPr>
      <w:r w:rsidRPr="0075332F">
        <w:rPr>
          <w:rFonts w:eastAsia="Times New Roman"/>
          <w:sz w:val="28"/>
          <w:szCs w:val="28"/>
          <w:lang w:val="ru-RU" w:eastAsia="en-US"/>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государственного выпускного экзамена (ГВЭ) в устной или письменной форме по выбору</w:t>
      </w:r>
      <w:r w:rsidRPr="0075332F">
        <w:rPr>
          <w:rFonts w:eastAsia="Times New Roman"/>
          <w:spacing w:val="-4"/>
          <w:sz w:val="28"/>
          <w:szCs w:val="28"/>
          <w:lang w:val="ru-RU" w:eastAsia="en-US"/>
        </w:rPr>
        <w:t xml:space="preserve"> </w:t>
      </w:r>
      <w:r w:rsidRPr="0075332F">
        <w:rPr>
          <w:rFonts w:eastAsia="Times New Roman"/>
          <w:sz w:val="28"/>
          <w:szCs w:val="28"/>
          <w:lang w:val="ru-RU" w:eastAsia="en-US"/>
        </w:rPr>
        <w:t>обучающегося.</w:t>
      </w:r>
    </w:p>
    <w:p w14:paraId="5422C407" w14:textId="7C25FF29" w:rsidR="0075332F" w:rsidRPr="0075332F" w:rsidRDefault="0075332F" w:rsidP="00B21E21">
      <w:pPr>
        <w:adjustRightInd/>
        <w:ind w:right="447" w:firstLine="707"/>
        <w:jc w:val="both"/>
        <w:rPr>
          <w:rFonts w:eastAsia="Times New Roman"/>
          <w:sz w:val="28"/>
          <w:szCs w:val="28"/>
          <w:lang w:val="ru-RU" w:eastAsia="en-US"/>
        </w:rPr>
      </w:pPr>
      <w:r w:rsidRPr="0075332F">
        <w:rPr>
          <w:rFonts w:eastAsia="Times New Roman"/>
          <w:sz w:val="28"/>
          <w:szCs w:val="28"/>
          <w:lang w:val="ru-RU" w:eastAsia="en-US"/>
        </w:rPr>
        <w:t>ГИА в форме ОГЭ и (или) ГВЭ включает в себя четыре экзамена по следующим учебным предметам: экзамены п</w:t>
      </w:r>
      <w:r w:rsidR="005E3CA2">
        <w:rPr>
          <w:rFonts w:eastAsia="Times New Roman"/>
          <w:sz w:val="28"/>
          <w:szCs w:val="28"/>
          <w:lang w:val="ru-RU" w:eastAsia="en-US"/>
        </w:rPr>
        <w:t>о русскому языку и математике (</w:t>
      </w:r>
      <w:r w:rsidRPr="0075332F">
        <w:rPr>
          <w:rFonts w:eastAsia="Times New Roman"/>
          <w:sz w:val="28"/>
          <w:szCs w:val="28"/>
          <w:lang w:val="ru-RU" w:eastAsia="en-US"/>
        </w:rPr>
        <w:t>обязательные учебные предметы), а также экзамены по выбору обучающегося по двум учебным предметам из числа учебных предметов: физика, химия, биология,литература, география, история, обществознание, иностранные языки (английский, французский, немецкий, испанский), информатика.</w:t>
      </w:r>
    </w:p>
    <w:p w14:paraId="54C731AF" w14:textId="77777777" w:rsidR="0075332F" w:rsidRPr="0075332F" w:rsidRDefault="0075332F" w:rsidP="00B21E21">
      <w:pPr>
        <w:adjustRightInd/>
        <w:ind w:right="442" w:firstLine="707"/>
        <w:jc w:val="both"/>
        <w:rPr>
          <w:rFonts w:eastAsia="Times New Roman"/>
          <w:sz w:val="28"/>
          <w:szCs w:val="28"/>
          <w:lang w:val="ru-RU" w:eastAsia="en-US"/>
        </w:rPr>
      </w:pPr>
      <w:r w:rsidRPr="0075332F">
        <w:rPr>
          <w:rFonts w:eastAsia="Times New Roman"/>
          <w:sz w:val="28"/>
          <w:szCs w:val="28"/>
          <w:lang w:val="ru-RU" w:eastAsia="en-US"/>
        </w:rPr>
        <w:t>Прохождение</w:t>
      </w:r>
      <w:r w:rsidRPr="0075332F">
        <w:rPr>
          <w:rFonts w:eastAsia="Times New Roman"/>
          <w:spacing w:val="-19"/>
          <w:sz w:val="28"/>
          <w:szCs w:val="28"/>
          <w:lang w:val="ru-RU" w:eastAsia="en-US"/>
        </w:rPr>
        <w:t xml:space="preserve"> </w:t>
      </w:r>
      <w:r w:rsidRPr="0075332F">
        <w:rPr>
          <w:rFonts w:eastAsia="Times New Roman"/>
          <w:sz w:val="28"/>
          <w:szCs w:val="28"/>
          <w:lang w:val="ru-RU" w:eastAsia="en-US"/>
        </w:rPr>
        <w:t>обучающимися</w:t>
      </w:r>
      <w:r w:rsidRPr="0075332F">
        <w:rPr>
          <w:rFonts w:eastAsia="Times New Roman"/>
          <w:spacing w:val="-18"/>
          <w:sz w:val="28"/>
          <w:szCs w:val="28"/>
          <w:lang w:val="ru-RU" w:eastAsia="en-US"/>
        </w:rPr>
        <w:t xml:space="preserve"> </w:t>
      </w:r>
      <w:r w:rsidRPr="0075332F">
        <w:rPr>
          <w:rFonts w:eastAsia="Times New Roman"/>
          <w:sz w:val="28"/>
          <w:szCs w:val="28"/>
          <w:lang w:val="ru-RU" w:eastAsia="en-US"/>
        </w:rPr>
        <w:t>ГИА</w:t>
      </w:r>
      <w:r w:rsidRPr="0075332F">
        <w:rPr>
          <w:rFonts w:eastAsia="Times New Roman"/>
          <w:spacing w:val="-20"/>
          <w:sz w:val="28"/>
          <w:szCs w:val="28"/>
          <w:lang w:val="ru-RU" w:eastAsia="en-US"/>
        </w:rPr>
        <w:t xml:space="preserve"> </w:t>
      </w:r>
      <w:r w:rsidRPr="0075332F">
        <w:rPr>
          <w:rFonts w:eastAsia="Times New Roman"/>
          <w:sz w:val="28"/>
          <w:szCs w:val="28"/>
          <w:lang w:val="ru-RU" w:eastAsia="en-US"/>
        </w:rPr>
        <w:t>регламентируется</w:t>
      </w:r>
      <w:r w:rsidRPr="0075332F">
        <w:rPr>
          <w:rFonts w:eastAsia="Times New Roman"/>
          <w:spacing w:val="-18"/>
          <w:sz w:val="28"/>
          <w:szCs w:val="28"/>
          <w:lang w:val="ru-RU" w:eastAsia="en-US"/>
        </w:rPr>
        <w:t xml:space="preserve"> </w:t>
      </w:r>
      <w:r w:rsidRPr="0075332F">
        <w:rPr>
          <w:rFonts w:eastAsia="Times New Roman"/>
          <w:sz w:val="28"/>
          <w:szCs w:val="28"/>
          <w:lang w:val="ru-RU" w:eastAsia="en-US"/>
        </w:rPr>
        <w:t>Порядком</w:t>
      </w:r>
      <w:r w:rsidRPr="0075332F">
        <w:rPr>
          <w:rFonts w:eastAsia="Times New Roman"/>
          <w:spacing w:val="-15"/>
          <w:sz w:val="28"/>
          <w:szCs w:val="28"/>
          <w:lang w:val="ru-RU" w:eastAsia="en-US"/>
        </w:rPr>
        <w:t xml:space="preserve"> </w:t>
      </w:r>
      <w:r w:rsidRPr="0075332F">
        <w:rPr>
          <w:rFonts w:eastAsia="Times New Roman"/>
          <w:sz w:val="28"/>
          <w:szCs w:val="28"/>
          <w:lang w:val="ru-RU" w:eastAsia="en-US"/>
        </w:rPr>
        <w:t>проведения ГИА по образовательным программам основного общего</w:t>
      </w:r>
      <w:r w:rsidRPr="0075332F">
        <w:rPr>
          <w:rFonts w:eastAsia="Times New Roman"/>
          <w:spacing w:val="-13"/>
          <w:sz w:val="28"/>
          <w:szCs w:val="28"/>
          <w:lang w:val="ru-RU" w:eastAsia="en-US"/>
        </w:rPr>
        <w:t xml:space="preserve"> </w:t>
      </w:r>
      <w:r w:rsidRPr="0075332F">
        <w:rPr>
          <w:rFonts w:eastAsia="Times New Roman"/>
          <w:sz w:val="28"/>
          <w:szCs w:val="28"/>
          <w:lang w:val="ru-RU" w:eastAsia="en-US"/>
        </w:rPr>
        <w:t>образования.</w:t>
      </w:r>
    </w:p>
    <w:p w14:paraId="78C9EB0D" w14:textId="77777777" w:rsidR="0075332F" w:rsidRPr="0075332F" w:rsidRDefault="0075332F" w:rsidP="00B21E21">
      <w:pPr>
        <w:adjustRightInd/>
        <w:ind w:right="440" w:firstLine="707"/>
        <w:jc w:val="both"/>
        <w:rPr>
          <w:rFonts w:eastAsia="Times New Roman"/>
          <w:sz w:val="28"/>
          <w:szCs w:val="28"/>
          <w:lang w:val="ru-RU" w:eastAsia="en-US"/>
        </w:rPr>
      </w:pPr>
      <w:r w:rsidRPr="0075332F">
        <w:rPr>
          <w:rFonts w:eastAsia="Times New Roman"/>
          <w:b/>
          <w:sz w:val="28"/>
          <w:szCs w:val="28"/>
          <w:lang w:val="ru-RU" w:eastAsia="en-US"/>
        </w:rPr>
        <w:t xml:space="preserve">Итоговая оценка </w:t>
      </w:r>
      <w:r w:rsidRPr="0075332F">
        <w:rPr>
          <w:rFonts w:eastAsia="Times New Roman"/>
          <w:sz w:val="28"/>
          <w:szCs w:val="28"/>
          <w:lang w:val="ru-RU" w:eastAsia="en-US"/>
        </w:rPr>
        <w:t xml:space="preserve">(итоговая аттестация) по предмету складывается из результатов внутренней и внешней оценки. К результатам </w:t>
      </w:r>
      <w:r w:rsidRPr="0075332F">
        <w:rPr>
          <w:rFonts w:eastAsia="Times New Roman"/>
          <w:b/>
          <w:sz w:val="28"/>
          <w:szCs w:val="28"/>
          <w:lang w:val="ru-RU" w:eastAsia="en-US"/>
        </w:rPr>
        <w:t xml:space="preserve">внешней оценки </w:t>
      </w:r>
      <w:r w:rsidRPr="0075332F">
        <w:rPr>
          <w:rFonts w:eastAsia="Times New Roman"/>
          <w:sz w:val="28"/>
          <w:szCs w:val="28"/>
          <w:lang w:val="ru-RU" w:eastAsia="en-US"/>
        </w:rPr>
        <w:t xml:space="preserve">относятся результаты ГИА. К результатам </w:t>
      </w:r>
      <w:r w:rsidRPr="0075332F">
        <w:rPr>
          <w:rFonts w:eastAsia="Times New Roman"/>
          <w:b/>
          <w:sz w:val="28"/>
          <w:szCs w:val="28"/>
          <w:lang w:val="ru-RU" w:eastAsia="en-US"/>
        </w:rPr>
        <w:t xml:space="preserve">внутренней оценки </w:t>
      </w:r>
      <w:r w:rsidRPr="0075332F">
        <w:rPr>
          <w:rFonts w:eastAsia="Times New Roman"/>
          <w:sz w:val="28"/>
          <w:szCs w:val="28"/>
          <w:lang w:val="ru-RU" w:eastAsia="en-US"/>
        </w:rPr>
        <w:t>относятся предметные результаты, зафиксированные в системе накопленной оценки и результаты выполнения итоговой работы по предмету</w:t>
      </w:r>
      <w:r w:rsidRPr="0075332F">
        <w:rPr>
          <w:rFonts w:eastAsia="Times New Roman"/>
          <w:i/>
          <w:sz w:val="28"/>
          <w:szCs w:val="28"/>
          <w:lang w:val="ru-RU" w:eastAsia="en-US"/>
        </w:rPr>
        <w:t xml:space="preserve">. </w:t>
      </w:r>
      <w:r w:rsidRPr="0075332F">
        <w:rPr>
          <w:rFonts w:eastAsia="Times New Roman"/>
          <w:sz w:val="28"/>
          <w:szCs w:val="28"/>
          <w:lang w:val="ru-RU" w:eastAsia="en-US"/>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754B41D0" w14:textId="77777777" w:rsidR="0075332F" w:rsidRPr="0075332F" w:rsidRDefault="0075332F" w:rsidP="00B21E21">
      <w:pPr>
        <w:adjustRightInd/>
        <w:ind w:right="442" w:firstLine="707"/>
        <w:jc w:val="both"/>
        <w:rPr>
          <w:rFonts w:eastAsia="Times New Roman"/>
          <w:sz w:val="28"/>
          <w:szCs w:val="28"/>
          <w:lang w:val="ru-RU" w:eastAsia="en-US"/>
        </w:rPr>
      </w:pPr>
      <w:r w:rsidRPr="0075332F">
        <w:rPr>
          <w:rFonts w:eastAsia="Times New Roman"/>
          <w:sz w:val="28"/>
          <w:szCs w:val="28"/>
          <w:lang w:val="ru-RU" w:eastAsia="en-US"/>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6328BE93" w14:textId="77777777" w:rsidR="0075332F" w:rsidRPr="0075332F" w:rsidRDefault="0075332F" w:rsidP="00B21E21">
      <w:pPr>
        <w:adjustRightInd/>
        <w:ind w:right="443" w:firstLine="707"/>
        <w:jc w:val="both"/>
        <w:rPr>
          <w:rFonts w:eastAsia="Times New Roman"/>
          <w:sz w:val="28"/>
          <w:szCs w:val="28"/>
          <w:lang w:val="ru-RU" w:eastAsia="en-US"/>
        </w:rPr>
      </w:pPr>
      <w:r w:rsidRPr="0075332F">
        <w:rPr>
          <w:rFonts w:eastAsia="Times New Roman"/>
          <w:b/>
          <w:sz w:val="28"/>
          <w:szCs w:val="28"/>
          <w:lang w:val="ru-RU" w:eastAsia="en-US"/>
        </w:rPr>
        <w:t xml:space="preserve">Итоговая оценка </w:t>
      </w:r>
      <w:r w:rsidRPr="0075332F">
        <w:rPr>
          <w:rFonts w:eastAsia="Times New Roman"/>
          <w:sz w:val="28"/>
          <w:szCs w:val="28"/>
          <w:lang w:val="ru-RU" w:eastAsia="en-US"/>
        </w:rPr>
        <w:t>по междисциплинарным программам ставится на основе результатов внутришкольного мониторинга и фиксируется в характеристике учащегося.</w:t>
      </w:r>
    </w:p>
    <w:p w14:paraId="2D23EA8A" w14:textId="77777777" w:rsidR="0075332F" w:rsidRPr="0075332F" w:rsidRDefault="0075332F" w:rsidP="00C27032">
      <w:pPr>
        <w:adjustRightInd/>
        <w:ind w:left="1606"/>
        <w:jc w:val="both"/>
        <w:rPr>
          <w:rFonts w:eastAsia="Times New Roman"/>
          <w:sz w:val="28"/>
          <w:szCs w:val="22"/>
          <w:lang w:val="ru-RU" w:eastAsia="en-US"/>
        </w:rPr>
      </w:pPr>
      <w:r w:rsidRPr="0075332F">
        <w:rPr>
          <w:rFonts w:eastAsia="Times New Roman"/>
          <w:b/>
          <w:sz w:val="28"/>
          <w:szCs w:val="22"/>
          <w:lang w:val="ru-RU" w:eastAsia="en-US"/>
        </w:rPr>
        <w:t xml:space="preserve">Характеристика </w:t>
      </w:r>
      <w:r w:rsidRPr="0075332F">
        <w:rPr>
          <w:rFonts w:eastAsia="Times New Roman"/>
          <w:sz w:val="28"/>
          <w:szCs w:val="22"/>
          <w:lang w:val="ru-RU" w:eastAsia="en-US"/>
        </w:rPr>
        <w:t>готовится на основании:</w:t>
      </w:r>
    </w:p>
    <w:p w14:paraId="55E98181" w14:textId="77777777" w:rsidR="0075332F" w:rsidRPr="0075332F" w:rsidRDefault="0075332F" w:rsidP="00197B16">
      <w:pPr>
        <w:numPr>
          <w:ilvl w:val="0"/>
          <w:numId w:val="129"/>
        </w:numPr>
        <w:tabs>
          <w:tab w:val="left" w:pos="1259"/>
        </w:tabs>
        <w:adjustRightInd/>
        <w:ind w:right="448"/>
        <w:jc w:val="both"/>
        <w:rPr>
          <w:rFonts w:ascii="Wingdings" w:eastAsia="Times New Roman" w:hAnsi="Wingdings"/>
          <w:sz w:val="28"/>
          <w:szCs w:val="22"/>
          <w:lang w:val="ru-RU" w:eastAsia="en-US"/>
        </w:rPr>
      </w:pPr>
      <w:r w:rsidRPr="0075332F">
        <w:rPr>
          <w:rFonts w:eastAsia="Times New Roman"/>
          <w:sz w:val="28"/>
          <w:szCs w:val="22"/>
          <w:lang w:val="ru-RU" w:eastAsia="en-US"/>
        </w:rPr>
        <w:t>объективных показателей образовательных достижений обучающегося на уровне основного образования,</w:t>
      </w:r>
    </w:p>
    <w:p w14:paraId="7A1A15BD" w14:textId="77777777" w:rsidR="0075332F" w:rsidRPr="0075332F" w:rsidRDefault="0075332F" w:rsidP="00197B16">
      <w:pPr>
        <w:numPr>
          <w:ilvl w:val="0"/>
          <w:numId w:val="129"/>
        </w:numPr>
        <w:tabs>
          <w:tab w:val="left" w:pos="1259"/>
        </w:tabs>
        <w:adjustRightInd/>
        <w:jc w:val="both"/>
        <w:rPr>
          <w:rFonts w:ascii="Wingdings" w:eastAsia="Times New Roman" w:hAnsi="Wingdings"/>
          <w:sz w:val="28"/>
          <w:szCs w:val="22"/>
          <w:lang w:val="ru-RU" w:eastAsia="en-US"/>
        </w:rPr>
      </w:pPr>
      <w:r w:rsidRPr="0075332F">
        <w:rPr>
          <w:rFonts w:eastAsia="Times New Roman"/>
          <w:sz w:val="28"/>
          <w:szCs w:val="22"/>
          <w:lang w:val="ru-RU" w:eastAsia="en-US"/>
        </w:rPr>
        <w:t>портфолио выпускника;</w:t>
      </w:r>
    </w:p>
    <w:p w14:paraId="55C0F8BB" w14:textId="77777777" w:rsidR="0075332F" w:rsidRPr="0075332F" w:rsidRDefault="0075332F" w:rsidP="00197B16">
      <w:pPr>
        <w:numPr>
          <w:ilvl w:val="0"/>
          <w:numId w:val="129"/>
        </w:numPr>
        <w:tabs>
          <w:tab w:val="left" w:pos="1259"/>
        </w:tabs>
        <w:adjustRightInd/>
        <w:ind w:right="451"/>
        <w:jc w:val="both"/>
        <w:rPr>
          <w:rFonts w:ascii="Wingdings" w:eastAsia="Times New Roman" w:hAnsi="Wingdings"/>
          <w:sz w:val="28"/>
          <w:szCs w:val="22"/>
          <w:lang w:val="ru-RU" w:eastAsia="en-US"/>
        </w:rPr>
      </w:pPr>
      <w:r w:rsidRPr="0075332F">
        <w:rPr>
          <w:rFonts w:eastAsia="Times New Roman"/>
          <w:sz w:val="28"/>
          <w:szCs w:val="22"/>
          <w:lang w:val="ru-RU" w:eastAsia="en-US"/>
        </w:rPr>
        <w:t>экспертных оценок классного руководителя и учителей, обучавших данного выпускника на уровне основного общего</w:t>
      </w:r>
      <w:r w:rsidRPr="0075332F">
        <w:rPr>
          <w:rFonts w:eastAsia="Times New Roman"/>
          <w:spacing w:val="-1"/>
          <w:sz w:val="28"/>
          <w:szCs w:val="22"/>
          <w:lang w:val="ru-RU" w:eastAsia="en-US"/>
        </w:rPr>
        <w:t xml:space="preserve"> </w:t>
      </w:r>
      <w:r w:rsidRPr="0075332F">
        <w:rPr>
          <w:rFonts w:eastAsia="Times New Roman"/>
          <w:sz w:val="28"/>
          <w:szCs w:val="22"/>
          <w:lang w:val="ru-RU" w:eastAsia="en-US"/>
        </w:rPr>
        <w:t>образования.</w:t>
      </w:r>
    </w:p>
    <w:p w14:paraId="67130E8C" w14:textId="77777777" w:rsidR="0075332F" w:rsidRPr="00C30294" w:rsidRDefault="0075332F" w:rsidP="00197B16">
      <w:pPr>
        <w:pStyle w:val="afe"/>
        <w:numPr>
          <w:ilvl w:val="2"/>
          <w:numId w:val="129"/>
        </w:numPr>
        <w:jc w:val="both"/>
        <w:rPr>
          <w:sz w:val="28"/>
          <w:szCs w:val="28"/>
          <w:lang w:eastAsia="en-US"/>
        </w:rPr>
      </w:pPr>
      <w:r w:rsidRPr="00C30294">
        <w:rPr>
          <w:sz w:val="28"/>
          <w:szCs w:val="28"/>
          <w:lang w:eastAsia="en-US"/>
        </w:rPr>
        <w:t>В характеристике выпускника:</w:t>
      </w:r>
    </w:p>
    <w:p w14:paraId="61221149" w14:textId="77777777" w:rsidR="0075332F" w:rsidRPr="0075332F" w:rsidRDefault="0075332F" w:rsidP="00197B16">
      <w:pPr>
        <w:numPr>
          <w:ilvl w:val="0"/>
          <w:numId w:val="129"/>
        </w:numPr>
        <w:tabs>
          <w:tab w:val="left" w:pos="1259"/>
        </w:tabs>
        <w:adjustRightInd/>
        <w:ind w:right="448"/>
        <w:jc w:val="both"/>
        <w:rPr>
          <w:rFonts w:ascii="Wingdings" w:eastAsia="Times New Roman" w:hAnsi="Wingdings"/>
          <w:sz w:val="28"/>
          <w:szCs w:val="22"/>
          <w:lang w:val="ru-RU" w:eastAsia="en-US"/>
        </w:rPr>
      </w:pPr>
      <w:r w:rsidRPr="0075332F">
        <w:rPr>
          <w:rFonts w:eastAsia="Times New Roman"/>
          <w:sz w:val="28"/>
          <w:szCs w:val="22"/>
          <w:lang w:val="ru-RU" w:eastAsia="en-US"/>
        </w:rPr>
        <w:t>отмечаются образовательные достижения обучающегося по освоению личностных, метапредметных и предметных</w:t>
      </w:r>
      <w:r w:rsidRPr="0075332F">
        <w:rPr>
          <w:rFonts w:eastAsia="Times New Roman"/>
          <w:spacing w:val="-4"/>
          <w:sz w:val="28"/>
          <w:szCs w:val="22"/>
          <w:lang w:val="ru-RU" w:eastAsia="en-US"/>
        </w:rPr>
        <w:t xml:space="preserve"> </w:t>
      </w:r>
      <w:r w:rsidRPr="0075332F">
        <w:rPr>
          <w:rFonts w:eastAsia="Times New Roman"/>
          <w:sz w:val="28"/>
          <w:szCs w:val="22"/>
          <w:lang w:val="ru-RU" w:eastAsia="en-US"/>
        </w:rPr>
        <w:t>результатов;</w:t>
      </w:r>
    </w:p>
    <w:p w14:paraId="72FE0418" w14:textId="04C5E102" w:rsidR="0075332F" w:rsidRPr="0075332F" w:rsidRDefault="0075332F" w:rsidP="00197B16">
      <w:pPr>
        <w:numPr>
          <w:ilvl w:val="0"/>
          <w:numId w:val="129"/>
        </w:numPr>
        <w:tabs>
          <w:tab w:val="left" w:pos="1259"/>
        </w:tabs>
        <w:adjustRightInd/>
        <w:ind w:right="441"/>
        <w:jc w:val="both"/>
        <w:rPr>
          <w:rFonts w:ascii="Wingdings" w:eastAsia="Times New Roman" w:hAnsi="Wingdings"/>
          <w:sz w:val="28"/>
          <w:szCs w:val="22"/>
          <w:lang w:val="ru-RU" w:eastAsia="en-US"/>
        </w:rPr>
      </w:pPr>
      <w:r w:rsidRPr="0075332F">
        <w:rPr>
          <w:rFonts w:eastAsia="Times New Roman"/>
          <w:sz w:val="28"/>
          <w:szCs w:val="22"/>
          <w:lang w:val="ru-RU" w:eastAsia="en-US"/>
        </w:rPr>
        <w:t xml:space="preserve">даются педагогические рекомендации к выбору индивидуальной образовательной траектории </w:t>
      </w:r>
      <w:r w:rsidRPr="00FA28CD">
        <w:rPr>
          <w:rFonts w:eastAsia="Times New Roman"/>
          <w:sz w:val="28"/>
          <w:szCs w:val="22"/>
          <w:lang w:val="ru-RU" w:eastAsia="en-US"/>
        </w:rPr>
        <w:t>на уровне среднего общего образования с учетом выбора учащимся направлений профильного образования</w:t>
      </w:r>
      <w:r w:rsidR="00FA28CD">
        <w:rPr>
          <w:rFonts w:eastAsia="Times New Roman"/>
          <w:sz w:val="28"/>
          <w:szCs w:val="22"/>
          <w:lang w:val="ru-RU" w:eastAsia="en-US"/>
        </w:rPr>
        <w:t xml:space="preserve"> (при наличии)</w:t>
      </w:r>
      <w:r w:rsidRPr="0075332F">
        <w:rPr>
          <w:rFonts w:eastAsia="Times New Roman"/>
          <w:sz w:val="28"/>
          <w:szCs w:val="22"/>
          <w:lang w:val="ru-RU" w:eastAsia="en-US"/>
        </w:rPr>
        <w:t>, выявленных проблем и отмеченных образовательных</w:t>
      </w:r>
      <w:r w:rsidRPr="0075332F">
        <w:rPr>
          <w:rFonts w:eastAsia="Times New Roman"/>
          <w:spacing w:val="-9"/>
          <w:sz w:val="28"/>
          <w:szCs w:val="22"/>
          <w:lang w:val="ru-RU" w:eastAsia="en-US"/>
        </w:rPr>
        <w:t xml:space="preserve"> </w:t>
      </w:r>
      <w:r w:rsidRPr="0075332F">
        <w:rPr>
          <w:rFonts w:eastAsia="Times New Roman"/>
          <w:sz w:val="28"/>
          <w:szCs w:val="22"/>
          <w:lang w:val="ru-RU" w:eastAsia="en-US"/>
        </w:rPr>
        <w:t>достижений.</w:t>
      </w:r>
    </w:p>
    <w:p w14:paraId="7D590546" w14:textId="58B6B187" w:rsidR="005E3CA2" w:rsidRDefault="00C30294" w:rsidP="00C30294">
      <w:pPr>
        <w:adjustRightInd/>
        <w:ind w:right="449"/>
        <w:jc w:val="both"/>
        <w:rPr>
          <w:rFonts w:eastAsia="Times New Roman"/>
          <w:sz w:val="28"/>
          <w:szCs w:val="28"/>
          <w:lang w:val="ru-RU" w:eastAsia="en-US"/>
        </w:rPr>
      </w:pPr>
      <w:r>
        <w:rPr>
          <w:rFonts w:eastAsia="Times New Roman"/>
          <w:sz w:val="28"/>
          <w:szCs w:val="28"/>
          <w:lang w:val="ru-RU" w:eastAsia="en-US"/>
        </w:rPr>
        <w:t xml:space="preserve">    </w:t>
      </w:r>
      <w:r w:rsidR="0075332F" w:rsidRPr="0075332F">
        <w:rPr>
          <w:rFonts w:eastAsia="Times New Roman"/>
          <w:sz w:val="28"/>
          <w:szCs w:val="28"/>
          <w:lang w:val="ru-RU" w:eastAsia="en-US"/>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w:t>
      </w:r>
      <w:r w:rsidR="005E3CA2">
        <w:rPr>
          <w:rFonts w:eastAsia="Times New Roman"/>
          <w:sz w:val="28"/>
          <w:szCs w:val="28"/>
          <w:lang w:val="ru-RU" w:eastAsia="en-US"/>
        </w:rPr>
        <w:t>(</w:t>
      </w:r>
      <w:r w:rsidR="0075332F" w:rsidRPr="0075332F">
        <w:rPr>
          <w:rFonts w:eastAsia="Times New Roman"/>
          <w:sz w:val="28"/>
          <w:szCs w:val="28"/>
          <w:lang w:val="ru-RU" w:eastAsia="en-US"/>
        </w:rPr>
        <w:t>законных представителей).</w:t>
      </w:r>
    </w:p>
    <w:p w14:paraId="73C57715" w14:textId="77777777" w:rsidR="00B21E21" w:rsidRDefault="00B21E21" w:rsidP="00C30294">
      <w:pPr>
        <w:adjustRightInd/>
        <w:ind w:right="449"/>
        <w:jc w:val="both"/>
        <w:rPr>
          <w:rFonts w:eastAsia="Times New Roman"/>
          <w:sz w:val="28"/>
          <w:szCs w:val="28"/>
          <w:lang w:val="ru-RU" w:eastAsia="en-US"/>
        </w:rPr>
      </w:pPr>
    </w:p>
    <w:p w14:paraId="0255B236" w14:textId="715C9BAB" w:rsidR="005061F7" w:rsidRPr="00A17997" w:rsidRDefault="00A17997" w:rsidP="00A17997">
      <w:pPr>
        <w:adjustRightInd/>
        <w:ind w:right="449"/>
        <w:jc w:val="both"/>
        <w:rPr>
          <w:sz w:val="28"/>
          <w:szCs w:val="28"/>
          <w:lang w:val="ru-RU"/>
        </w:rPr>
      </w:pPr>
      <w:r>
        <w:rPr>
          <w:b/>
          <w:sz w:val="28"/>
          <w:szCs w:val="28"/>
          <w:lang w:val="ru-RU"/>
        </w:rPr>
        <w:t xml:space="preserve">    </w:t>
      </w:r>
    </w:p>
    <w:p w14:paraId="2CA28188" w14:textId="62C07EDA" w:rsidR="00677818" w:rsidRPr="002D7F74" w:rsidRDefault="00677818" w:rsidP="002C7C92">
      <w:pPr>
        <w:pStyle w:val="Zag1"/>
        <w:spacing w:after="0" w:line="240" w:lineRule="auto"/>
        <w:outlineLvl w:val="0"/>
        <w:rPr>
          <w:rStyle w:val="Zag11"/>
          <w:rFonts w:eastAsia="@Arial Unicode MS"/>
          <w:color w:val="auto"/>
          <w:sz w:val="28"/>
          <w:szCs w:val="28"/>
          <w:lang w:val="ru-RU"/>
        </w:rPr>
      </w:pPr>
      <w:r w:rsidRPr="002D7F74">
        <w:rPr>
          <w:rStyle w:val="Zag11"/>
          <w:rFonts w:eastAsia="@Arial Unicode MS"/>
          <w:color w:val="auto"/>
          <w:sz w:val="28"/>
          <w:szCs w:val="28"/>
        </w:rPr>
        <w:t>II</w:t>
      </w:r>
      <w:r w:rsidRPr="002D7F74">
        <w:rPr>
          <w:rStyle w:val="Zag11"/>
          <w:rFonts w:eastAsia="@Arial Unicode MS"/>
          <w:color w:val="auto"/>
          <w:sz w:val="28"/>
          <w:szCs w:val="28"/>
          <w:lang w:val="ru-RU"/>
        </w:rPr>
        <w:t>. СОДЕРЖАТЕЛЬНЫЙ РАЗДЕЛ</w:t>
      </w:r>
      <w:r w:rsidR="00FD1E82">
        <w:rPr>
          <w:rStyle w:val="Zag11"/>
          <w:rFonts w:eastAsia="@Arial Unicode MS"/>
          <w:color w:val="auto"/>
          <w:sz w:val="28"/>
          <w:szCs w:val="28"/>
          <w:lang w:val="ru-RU"/>
        </w:rPr>
        <w:t xml:space="preserve"> ОСНОВНОЙ ОБРАЗОВАТЕЛЬНОЙ</w:t>
      </w:r>
      <w:r w:rsidR="007D53CB">
        <w:rPr>
          <w:rStyle w:val="Zag11"/>
          <w:rFonts w:eastAsia="@Arial Unicode MS"/>
          <w:color w:val="auto"/>
          <w:sz w:val="28"/>
          <w:szCs w:val="28"/>
          <w:lang w:val="ru-RU"/>
        </w:rPr>
        <w:t xml:space="preserve"> ПРОГРАММЫ ОСНОВНОГО ОБЩЕГО ОБРАЗОВАНИЯ</w:t>
      </w:r>
    </w:p>
    <w:p w14:paraId="715015EC" w14:textId="6DA5F580" w:rsidR="00677818" w:rsidRPr="00C845C3" w:rsidRDefault="00677818" w:rsidP="00F30F13">
      <w:pPr>
        <w:pStyle w:val="afff5"/>
        <w:tabs>
          <w:tab w:val="num" w:pos="720"/>
        </w:tabs>
        <w:ind w:firstLine="454"/>
        <w:jc w:val="both"/>
        <w:outlineLvl w:val="0"/>
        <w:rPr>
          <w:rFonts w:ascii="Times New Roman" w:hAnsi="Times New Roman"/>
          <w:b/>
          <w:sz w:val="28"/>
          <w:szCs w:val="28"/>
          <w:lang w:val="ru-RU"/>
        </w:rPr>
      </w:pPr>
      <w:r>
        <w:rPr>
          <w:rFonts w:ascii="Times New Roman" w:hAnsi="Times New Roman"/>
          <w:b/>
          <w:sz w:val="28"/>
          <w:szCs w:val="28"/>
          <w:lang w:val="ru-RU"/>
        </w:rPr>
        <w:t>2.</w:t>
      </w:r>
      <w:r w:rsidRPr="00C845C3">
        <w:rPr>
          <w:rFonts w:ascii="Times New Roman" w:hAnsi="Times New Roman"/>
          <w:b/>
          <w:sz w:val="28"/>
          <w:szCs w:val="28"/>
          <w:lang w:val="ru-RU"/>
        </w:rPr>
        <w:t>1.</w:t>
      </w:r>
      <w:r w:rsidRPr="002D7F74">
        <w:rPr>
          <w:rFonts w:ascii="Times New Roman" w:hAnsi="Times New Roman"/>
          <w:b/>
          <w:sz w:val="28"/>
          <w:szCs w:val="28"/>
        </w:rPr>
        <w:t> </w:t>
      </w:r>
      <w:r w:rsidRPr="00C845C3">
        <w:rPr>
          <w:rFonts w:ascii="Times New Roman" w:hAnsi="Times New Roman"/>
          <w:b/>
          <w:sz w:val="28"/>
          <w:szCs w:val="28"/>
          <w:lang w:val="ru-RU"/>
        </w:rPr>
        <w:t>Программа развития универсальных учебных действий на</w:t>
      </w:r>
      <w:r w:rsidR="002F459A">
        <w:rPr>
          <w:rFonts w:ascii="Times New Roman" w:hAnsi="Times New Roman"/>
          <w:b/>
          <w:sz w:val="28"/>
          <w:szCs w:val="28"/>
          <w:lang w:val="ru-RU"/>
        </w:rPr>
        <w:t xml:space="preserve"> уровне</w:t>
      </w:r>
      <w:r w:rsidRPr="00C845C3">
        <w:rPr>
          <w:rFonts w:ascii="Times New Roman" w:hAnsi="Times New Roman"/>
          <w:b/>
          <w:sz w:val="28"/>
          <w:szCs w:val="28"/>
          <w:lang w:val="ru-RU"/>
        </w:rPr>
        <w:t xml:space="preserve"> основного общего образования</w:t>
      </w:r>
    </w:p>
    <w:p w14:paraId="21EE4164" w14:textId="19594B7A" w:rsidR="00182571" w:rsidRPr="00182571" w:rsidRDefault="00182571" w:rsidP="00B21E21">
      <w:pPr>
        <w:pStyle w:val="af8"/>
        <w:spacing w:after="0"/>
        <w:ind w:right="448" w:firstLine="707"/>
        <w:rPr>
          <w:sz w:val="28"/>
          <w:szCs w:val="28"/>
          <w:lang w:val="ru-RU"/>
        </w:rPr>
      </w:pPr>
      <w:r w:rsidRPr="00182571">
        <w:rPr>
          <w:sz w:val="28"/>
          <w:szCs w:val="28"/>
          <w:lang w:val="ru-RU"/>
        </w:rPr>
        <w:t>Программа</w:t>
      </w:r>
      <w:r w:rsidRPr="00182571">
        <w:rPr>
          <w:spacing w:val="-9"/>
          <w:sz w:val="28"/>
          <w:szCs w:val="28"/>
          <w:lang w:val="ru-RU"/>
        </w:rPr>
        <w:t xml:space="preserve"> </w:t>
      </w:r>
      <w:r w:rsidRPr="00182571">
        <w:rPr>
          <w:sz w:val="28"/>
          <w:szCs w:val="28"/>
          <w:lang w:val="ru-RU"/>
        </w:rPr>
        <w:t>развития</w:t>
      </w:r>
      <w:r w:rsidRPr="00182571">
        <w:rPr>
          <w:spacing w:val="-8"/>
          <w:sz w:val="28"/>
          <w:szCs w:val="28"/>
          <w:lang w:val="ru-RU"/>
        </w:rPr>
        <w:t xml:space="preserve"> </w:t>
      </w:r>
      <w:r w:rsidRPr="00182571">
        <w:rPr>
          <w:sz w:val="28"/>
          <w:szCs w:val="28"/>
          <w:lang w:val="ru-RU"/>
        </w:rPr>
        <w:t>УУД</w:t>
      </w:r>
      <w:r w:rsidRPr="00182571">
        <w:rPr>
          <w:spacing w:val="-7"/>
          <w:sz w:val="28"/>
          <w:szCs w:val="28"/>
          <w:lang w:val="ru-RU"/>
        </w:rPr>
        <w:t xml:space="preserve"> </w:t>
      </w:r>
      <w:r w:rsidRPr="00182571">
        <w:rPr>
          <w:sz w:val="28"/>
          <w:szCs w:val="28"/>
          <w:lang w:val="ru-RU"/>
        </w:rPr>
        <w:t>направлена</w:t>
      </w:r>
      <w:r w:rsidRPr="00182571">
        <w:rPr>
          <w:spacing w:val="-9"/>
          <w:sz w:val="28"/>
          <w:szCs w:val="28"/>
          <w:lang w:val="ru-RU"/>
        </w:rPr>
        <w:t xml:space="preserve"> </w:t>
      </w:r>
      <w:r w:rsidRPr="00182571">
        <w:rPr>
          <w:sz w:val="28"/>
          <w:szCs w:val="28"/>
          <w:lang w:val="ru-RU"/>
        </w:rPr>
        <w:t>на</w:t>
      </w:r>
      <w:r w:rsidRPr="00182571">
        <w:rPr>
          <w:spacing w:val="-8"/>
          <w:sz w:val="28"/>
          <w:szCs w:val="28"/>
          <w:lang w:val="ru-RU"/>
        </w:rPr>
        <w:t xml:space="preserve"> </w:t>
      </w:r>
      <w:r w:rsidRPr="00182571">
        <w:rPr>
          <w:sz w:val="28"/>
          <w:szCs w:val="28"/>
          <w:lang w:val="ru-RU"/>
        </w:rPr>
        <w:t>конкретизацию</w:t>
      </w:r>
      <w:r w:rsidRPr="00182571">
        <w:rPr>
          <w:spacing w:val="-9"/>
          <w:sz w:val="28"/>
          <w:szCs w:val="28"/>
          <w:lang w:val="ru-RU"/>
        </w:rPr>
        <w:t xml:space="preserve"> </w:t>
      </w:r>
      <w:r w:rsidRPr="00182571">
        <w:rPr>
          <w:sz w:val="28"/>
          <w:szCs w:val="28"/>
          <w:lang w:val="ru-RU"/>
        </w:rPr>
        <w:t>требований</w:t>
      </w:r>
      <w:r w:rsidRPr="00182571">
        <w:rPr>
          <w:spacing w:val="-7"/>
          <w:sz w:val="28"/>
          <w:szCs w:val="28"/>
          <w:lang w:val="ru-RU"/>
        </w:rPr>
        <w:t xml:space="preserve"> </w:t>
      </w:r>
      <w:r w:rsidRPr="00182571">
        <w:rPr>
          <w:sz w:val="28"/>
          <w:szCs w:val="28"/>
          <w:lang w:val="ru-RU"/>
        </w:rPr>
        <w:t>ФГОС основного общего образования к достижению метапредметных и личностных результатов применительно к особенностям образовательного процесса в МАОУ СОШ №212 и служит основой для разработки рабочих программ всех учебных предметов,</w:t>
      </w:r>
      <w:r w:rsidRPr="00182571">
        <w:rPr>
          <w:spacing w:val="-1"/>
          <w:sz w:val="28"/>
          <w:szCs w:val="28"/>
          <w:lang w:val="ru-RU"/>
        </w:rPr>
        <w:t xml:space="preserve"> </w:t>
      </w:r>
      <w:r w:rsidRPr="00182571">
        <w:rPr>
          <w:sz w:val="28"/>
          <w:szCs w:val="28"/>
          <w:lang w:val="ru-RU"/>
        </w:rPr>
        <w:t>курсов.</w:t>
      </w:r>
    </w:p>
    <w:p w14:paraId="714C57C2" w14:textId="77777777" w:rsidR="00182571" w:rsidRPr="00182571" w:rsidRDefault="00182571" w:rsidP="00B21E21">
      <w:pPr>
        <w:adjustRightInd/>
        <w:ind w:right="438" w:firstLine="707"/>
        <w:jc w:val="both"/>
        <w:rPr>
          <w:rFonts w:eastAsia="Times New Roman"/>
          <w:sz w:val="28"/>
          <w:szCs w:val="28"/>
          <w:lang w:val="ru-RU" w:eastAsia="en-US"/>
        </w:rPr>
      </w:pPr>
      <w:r w:rsidRPr="00182571">
        <w:rPr>
          <w:rFonts w:eastAsia="Times New Roman"/>
          <w:b/>
          <w:sz w:val="28"/>
          <w:szCs w:val="28"/>
          <w:lang w:val="ru-RU" w:eastAsia="en-US"/>
        </w:rPr>
        <w:t xml:space="preserve">Целью программы </w:t>
      </w:r>
      <w:r w:rsidRPr="00182571">
        <w:rPr>
          <w:rFonts w:eastAsia="Times New Roman"/>
          <w:sz w:val="28"/>
          <w:szCs w:val="28"/>
          <w:lang w:val="ru-RU" w:eastAsia="en-US"/>
        </w:rPr>
        <w:t>развития УУД является обеспечение организационно- методических условий для формирования у учащихся, осваивающих уровень основного</w:t>
      </w:r>
      <w:r w:rsidRPr="00182571">
        <w:rPr>
          <w:rFonts w:eastAsia="Times New Roman"/>
          <w:spacing w:val="-13"/>
          <w:sz w:val="28"/>
          <w:szCs w:val="28"/>
          <w:lang w:val="ru-RU" w:eastAsia="en-US"/>
        </w:rPr>
        <w:t xml:space="preserve"> </w:t>
      </w:r>
      <w:r w:rsidRPr="00182571">
        <w:rPr>
          <w:rFonts w:eastAsia="Times New Roman"/>
          <w:sz w:val="28"/>
          <w:szCs w:val="28"/>
          <w:lang w:val="ru-RU" w:eastAsia="en-US"/>
        </w:rPr>
        <w:t>общего</w:t>
      </w:r>
      <w:r w:rsidRPr="00182571">
        <w:rPr>
          <w:rFonts w:eastAsia="Times New Roman"/>
          <w:spacing w:val="-13"/>
          <w:sz w:val="28"/>
          <w:szCs w:val="28"/>
          <w:lang w:val="ru-RU" w:eastAsia="en-US"/>
        </w:rPr>
        <w:t xml:space="preserve"> </w:t>
      </w:r>
      <w:r w:rsidRPr="00182571">
        <w:rPr>
          <w:rFonts w:eastAsia="Times New Roman"/>
          <w:sz w:val="28"/>
          <w:szCs w:val="28"/>
          <w:lang w:val="ru-RU" w:eastAsia="en-US"/>
        </w:rPr>
        <w:t>образования,</w:t>
      </w:r>
      <w:r w:rsidRPr="00182571">
        <w:rPr>
          <w:rFonts w:eastAsia="Times New Roman"/>
          <w:spacing w:val="-14"/>
          <w:sz w:val="28"/>
          <w:szCs w:val="28"/>
          <w:lang w:val="ru-RU" w:eastAsia="en-US"/>
        </w:rPr>
        <w:t xml:space="preserve"> </w:t>
      </w:r>
      <w:r w:rsidRPr="00182571">
        <w:rPr>
          <w:rFonts w:eastAsia="Times New Roman"/>
          <w:sz w:val="28"/>
          <w:szCs w:val="28"/>
          <w:lang w:val="ru-RU" w:eastAsia="en-US"/>
        </w:rPr>
        <w:t>способности</w:t>
      </w:r>
      <w:r w:rsidRPr="00182571">
        <w:rPr>
          <w:rFonts w:eastAsia="Times New Roman"/>
          <w:spacing w:val="-13"/>
          <w:sz w:val="28"/>
          <w:szCs w:val="28"/>
          <w:lang w:val="ru-RU" w:eastAsia="en-US"/>
        </w:rPr>
        <w:t xml:space="preserve"> </w:t>
      </w:r>
      <w:r w:rsidRPr="00182571">
        <w:rPr>
          <w:rFonts w:eastAsia="Times New Roman"/>
          <w:sz w:val="28"/>
          <w:szCs w:val="28"/>
          <w:lang w:val="ru-RU" w:eastAsia="en-US"/>
        </w:rPr>
        <w:t>к</w:t>
      </w:r>
      <w:r w:rsidRPr="00182571">
        <w:rPr>
          <w:rFonts w:eastAsia="Times New Roman"/>
          <w:spacing w:val="-13"/>
          <w:sz w:val="28"/>
          <w:szCs w:val="28"/>
          <w:lang w:val="ru-RU" w:eastAsia="en-US"/>
        </w:rPr>
        <w:t xml:space="preserve"> </w:t>
      </w:r>
      <w:r w:rsidRPr="00182571">
        <w:rPr>
          <w:rFonts w:eastAsia="Times New Roman"/>
          <w:sz w:val="28"/>
          <w:szCs w:val="28"/>
          <w:lang w:val="ru-RU" w:eastAsia="en-US"/>
        </w:rPr>
        <w:t>самостоятельному</w:t>
      </w:r>
      <w:r w:rsidRPr="00182571">
        <w:rPr>
          <w:rFonts w:eastAsia="Times New Roman"/>
          <w:spacing w:val="-17"/>
          <w:sz w:val="28"/>
          <w:szCs w:val="28"/>
          <w:lang w:val="ru-RU" w:eastAsia="en-US"/>
        </w:rPr>
        <w:t xml:space="preserve"> </w:t>
      </w:r>
      <w:r w:rsidRPr="00182571">
        <w:rPr>
          <w:rFonts w:eastAsia="Times New Roman"/>
          <w:sz w:val="28"/>
          <w:szCs w:val="28"/>
          <w:lang w:val="ru-RU" w:eastAsia="en-US"/>
        </w:rPr>
        <w:t>целеполаганию, планированию и осуществлению учебной деятельности и организации учебного сотрудничества. В соответствии с указанной целью программа развития УУД для учащихся, осваивающих уровень основного общего образования, определяет следующие</w:t>
      </w:r>
      <w:r w:rsidRPr="00182571">
        <w:rPr>
          <w:rFonts w:eastAsia="Times New Roman"/>
          <w:spacing w:val="-1"/>
          <w:sz w:val="28"/>
          <w:szCs w:val="28"/>
          <w:lang w:val="ru-RU" w:eastAsia="en-US"/>
        </w:rPr>
        <w:t xml:space="preserve"> </w:t>
      </w:r>
      <w:r w:rsidRPr="00182571">
        <w:rPr>
          <w:rFonts w:eastAsia="Times New Roman"/>
          <w:b/>
          <w:sz w:val="28"/>
          <w:szCs w:val="28"/>
          <w:lang w:val="ru-RU" w:eastAsia="en-US"/>
        </w:rPr>
        <w:t>задачи</w:t>
      </w:r>
      <w:r w:rsidRPr="00182571">
        <w:rPr>
          <w:rFonts w:eastAsia="Times New Roman"/>
          <w:sz w:val="28"/>
          <w:szCs w:val="28"/>
          <w:lang w:val="ru-RU" w:eastAsia="en-US"/>
        </w:rPr>
        <w:t>:</w:t>
      </w:r>
    </w:p>
    <w:p w14:paraId="18CF94E1" w14:textId="77777777" w:rsidR="00182571" w:rsidRPr="00182571" w:rsidRDefault="00182571" w:rsidP="00197B16">
      <w:pPr>
        <w:numPr>
          <w:ilvl w:val="0"/>
          <w:numId w:val="134"/>
        </w:numPr>
        <w:tabs>
          <w:tab w:val="left" w:pos="1259"/>
        </w:tabs>
        <w:adjustRightInd/>
        <w:ind w:left="0" w:right="451"/>
        <w:jc w:val="both"/>
        <w:rPr>
          <w:rFonts w:ascii="Wingdings" w:eastAsia="Times New Roman" w:hAnsi="Wingdings"/>
          <w:sz w:val="28"/>
          <w:szCs w:val="22"/>
          <w:lang w:val="ru-RU" w:eastAsia="en-US"/>
        </w:rPr>
      </w:pPr>
      <w:r w:rsidRPr="00182571">
        <w:rPr>
          <w:rFonts w:eastAsia="Times New Roman"/>
          <w:sz w:val="28"/>
          <w:szCs w:val="22"/>
          <w:lang w:val="ru-RU" w:eastAsia="en-US"/>
        </w:rPr>
        <w:t>организация взаимодействия педагогов, обучающихся и их родителей по развитию УУД учащихся 5–9-х</w:t>
      </w:r>
      <w:r w:rsidRPr="00182571">
        <w:rPr>
          <w:rFonts w:eastAsia="Times New Roman"/>
          <w:spacing w:val="-1"/>
          <w:sz w:val="28"/>
          <w:szCs w:val="22"/>
          <w:lang w:val="ru-RU" w:eastAsia="en-US"/>
        </w:rPr>
        <w:t xml:space="preserve"> </w:t>
      </w:r>
      <w:r w:rsidRPr="00182571">
        <w:rPr>
          <w:rFonts w:eastAsia="Times New Roman"/>
          <w:sz w:val="28"/>
          <w:szCs w:val="22"/>
          <w:lang w:val="ru-RU" w:eastAsia="en-US"/>
        </w:rPr>
        <w:t>классов;</w:t>
      </w:r>
    </w:p>
    <w:p w14:paraId="6E8F48B0" w14:textId="77777777" w:rsidR="00182571" w:rsidRPr="00182571" w:rsidRDefault="00182571" w:rsidP="00197B16">
      <w:pPr>
        <w:numPr>
          <w:ilvl w:val="0"/>
          <w:numId w:val="134"/>
        </w:numPr>
        <w:tabs>
          <w:tab w:val="left" w:pos="1259"/>
        </w:tabs>
        <w:adjustRightInd/>
        <w:ind w:left="0" w:right="449"/>
        <w:jc w:val="both"/>
        <w:rPr>
          <w:rFonts w:ascii="Wingdings" w:eastAsia="Times New Roman" w:hAnsi="Wingdings"/>
          <w:sz w:val="28"/>
          <w:szCs w:val="22"/>
          <w:lang w:val="ru-RU" w:eastAsia="en-US"/>
        </w:rPr>
      </w:pPr>
      <w:r w:rsidRPr="00182571">
        <w:rPr>
          <w:rFonts w:eastAsia="Times New Roman"/>
          <w:sz w:val="28"/>
          <w:szCs w:val="22"/>
          <w:lang w:val="ru-RU" w:eastAsia="en-US"/>
        </w:rPr>
        <w:t>реализация основных подходов, обеспечивающих эффективное освоение</w:t>
      </w:r>
      <w:r w:rsidRPr="00182571">
        <w:rPr>
          <w:rFonts w:eastAsia="Times New Roman"/>
          <w:spacing w:val="-37"/>
          <w:sz w:val="28"/>
          <w:szCs w:val="22"/>
          <w:lang w:val="ru-RU" w:eastAsia="en-US"/>
        </w:rPr>
        <w:t xml:space="preserve"> </w:t>
      </w:r>
      <w:r w:rsidRPr="00182571">
        <w:rPr>
          <w:rFonts w:eastAsia="Times New Roman"/>
          <w:sz w:val="28"/>
          <w:szCs w:val="22"/>
          <w:lang w:val="ru-RU" w:eastAsia="en-US"/>
        </w:rPr>
        <w:t>УУД обучающимися,</w:t>
      </w:r>
      <w:r w:rsidRPr="00182571">
        <w:rPr>
          <w:rFonts w:eastAsia="Times New Roman"/>
          <w:spacing w:val="-21"/>
          <w:sz w:val="28"/>
          <w:szCs w:val="22"/>
          <w:lang w:val="ru-RU" w:eastAsia="en-US"/>
        </w:rPr>
        <w:t xml:space="preserve"> </w:t>
      </w:r>
      <w:r w:rsidRPr="00182571">
        <w:rPr>
          <w:rFonts w:eastAsia="Times New Roman"/>
          <w:sz w:val="28"/>
          <w:szCs w:val="22"/>
          <w:lang w:val="ru-RU" w:eastAsia="en-US"/>
        </w:rPr>
        <w:t>формирование</w:t>
      </w:r>
      <w:r w:rsidRPr="00182571">
        <w:rPr>
          <w:rFonts w:eastAsia="Times New Roman"/>
          <w:spacing w:val="-20"/>
          <w:sz w:val="28"/>
          <w:szCs w:val="22"/>
          <w:lang w:val="ru-RU" w:eastAsia="en-US"/>
        </w:rPr>
        <w:t xml:space="preserve"> </w:t>
      </w:r>
      <w:r w:rsidRPr="00182571">
        <w:rPr>
          <w:rFonts w:eastAsia="Times New Roman"/>
          <w:sz w:val="28"/>
          <w:szCs w:val="22"/>
          <w:lang w:val="ru-RU" w:eastAsia="en-US"/>
        </w:rPr>
        <w:t>у</w:t>
      </w:r>
      <w:r w:rsidRPr="00182571">
        <w:rPr>
          <w:rFonts w:eastAsia="Times New Roman"/>
          <w:spacing w:val="-21"/>
          <w:sz w:val="28"/>
          <w:szCs w:val="22"/>
          <w:lang w:val="ru-RU" w:eastAsia="en-US"/>
        </w:rPr>
        <w:t xml:space="preserve"> </w:t>
      </w:r>
      <w:r w:rsidRPr="00182571">
        <w:rPr>
          <w:rFonts w:eastAsia="Times New Roman"/>
          <w:sz w:val="28"/>
          <w:szCs w:val="22"/>
          <w:lang w:val="ru-RU" w:eastAsia="en-US"/>
        </w:rPr>
        <w:t>них</w:t>
      </w:r>
      <w:r w:rsidRPr="00182571">
        <w:rPr>
          <w:rFonts w:eastAsia="Times New Roman"/>
          <w:spacing w:val="-19"/>
          <w:sz w:val="28"/>
          <w:szCs w:val="22"/>
          <w:lang w:val="ru-RU" w:eastAsia="en-US"/>
        </w:rPr>
        <w:t xml:space="preserve"> </w:t>
      </w:r>
      <w:r w:rsidRPr="00182571">
        <w:rPr>
          <w:rFonts w:eastAsia="Times New Roman"/>
          <w:sz w:val="28"/>
          <w:szCs w:val="22"/>
          <w:lang w:val="ru-RU" w:eastAsia="en-US"/>
        </w:rPr>
        <w:t>культуры</w:t>
      </w:r>
      <w:r w:rsidRPr="00182571">
        <w:rPr>
          <w:rFonts w:eastAsia="Times New Roman"/>
          <w:spacing w:val="-19"/>
          <w:sz w:val="28"/>
          <w:szCs w:val="22"/>
          <w:lang w:val="ru-RU" w:eastAsia="en-US"/>
        </w:rPr>
        <w:t xml:space="preserve"> </w:t>
      </w:r>
      <w:r w:rsidRPr="00182571">
        <w:rPr>
          <w:rFonts w:eastAsia="Times New Roman"/>
          <w:sz w:val="28"/>
          <w:szCs w:val="22"/>
          <w:lang w:val="ru-RU" w:eastAsia="en-US"/>
        </w:rPr>
        <w:t>исследовательской</w:t>
      </w:r>
      <w:r w:rsidRPr="00182571">
        <w:rPr>
          <w:rFonts w:eastAsia="Times New Roman"/>
          <w:spacing w:val="-19"/>
          <w:sz w:val="28"/>
          <w:szCs w:val="22"/>
          <w:lang w:val="ru-RU" w:eastAsia="en-US"/>
        </w:rPr>
        <w:t xml:space="preserve"> </w:t>
      </w:r>
      <w:r w:rsidRPr="00182571">
        <w:rPr>
          <w:rFonts w:eastAsia="Times New Roman"/>
          <w:sz w:val="28"/>
          <w:szCs w:val="22"/>
          <w:lang w:val="ru-RU" w:eastAsia="en-US"/>
        </w:rPr>
        <w:t>и</w:t>
      </w:r>
      <w:r w:rsidRPr="00182571">
        <w:rPr>
          <w:rFonts w:eastAsia="Times New Roman"/>
          <w:spacing w:val="-19"/>
          <w:sz w:val="28"/>
          <w:szCs w:val="22"/>
          <w:lang w:val="ru-RU" w:eastAsia="en-US"/>
        </w:rPr>
        <w:t xml:space="preserve"> </w:t>
      </w:r>
      <w:r w:rsidRPr="00182571">
        <w:rPr>
          <w:rFonts w:eastAsia="Times New Roman"/>
          <w:sz w:val="28"/>
          <w:szCs w:val="22"/>
          <w:lang w:val="ru-RU" w:eastAsia="en-US"/>
        </w:rPr>
        <w:t>проектной деятельности как в урочной, так и во внеурочной деятельности, в т. ч. на материале содержания учебных</w:t>
      </w:r>
      <w:r w:rsidRPr="00182571">
        <w:rPr>
          <w:rFonts w:eastAsia="Times New Roman"/>
          <w:spacing w:val="-6"/>
          <w:sz w:val="28"/>
          <w:szCs w:val="22"/>
          <w:lang w:val="ru-RU" w:eastAsia="en-US"/>
        </w:rPr>
        <w:t xml:space="preserve"> </w:t>
      </w:r>
      <w:r w:rsidRPr="00182571">
        <w:rPr>
          <w:rFonts w:eastAsia="Times New Roman"/>
          <w:sz w:val="28"/>
          <w:szCs w:val="22"/>
          <w:lang w:val="ru-RU" w:eastAsia="en-US"/>
        </w:rPr>
        <w:t>предметов;</w:t>
      </w:r>
    </w:p>
    <w:p w14:paraId="09E476AF" w14:textId="77777777" w:rsidR="00182571" w:rsidRPr="00182571" w:rsidRDefault="00182571" w:rsidP="00197B16">
      <w:pPr>
        <w:numPr>
          <w:ilvl w:val="0"/>
          <w:numId w:val="134"/>
        </w:numPr>
        <w:tabs>
          <w:tab w:val="left" w:pos="1259"/>
        </w:tabs>
        <w:adjustRightInd/>
        <w:ind w:left="0" w:right="451"/>
        <w:jc w:val="both"/>
        <w:rPr>
          <w:rFonts w:ascii="Wingdings" w:eastAsia="Times New Roman" w:hAnsi="Wingdings"/>
          <w:sz w:val="28"/>
          <w:szCs w:val="22"/>
          <w:lang w:val="ru-RU" w:eastAsia="en-US"/>
        </w:rPr>
      </w:pPr>
      <w:r w:rsidRPr="00182571">
        <w:rPr>
          <w:rFonts w:eastAsia="Times New Roman"/>
          <w:sz w:val="28"/>
          <w:szCs w:val="22"/>
          <w:lang w:val="ru-RU" w:eastAsia="en-US"/>
        </w:rPr>
        <w:t>обеспечение преемственности и особенностей развития УУД при переходе от уровня начального общего к основному общему</w:t>
      </w:r>
      <w:r w:rsidRPr="00182571">
        <w:rPr>
          <w:rFonts w:eastAsia="Times New Roman"/>
          <w:spacing w:val="-13"/>
          <w:sz w:val="28"/>
          <w:szCs w:val="22"/>
          <w:lang w:val="ru-RU" w:eastAsia="en-US"/>
        </w:rPr>
        <w:t xml:space="preserve"> </w:t>
      </w:r>
      <w:r w:rsidRPr="00182571">
        <w:rPr>
          <w:rFonts w:eastAsia="Times New Roman"/>
          <w:sz w:val="28"/>
          <w:szCs w:val="22"/>
          <w:lang w:val="ru-RU" w:eastAsia="en-US"/>
        </w:rPr>
        <w:t>образованию;</w:t>
      </w:r>
    </w:p>
    <w:p w14:paraId="1CA9DD09" w14:textId="77777777" w:rsidR="00182571" w:rsidRPr="00182571" w:rsidRDefault="00182571" w:rsidP="00197B16">
      <w:pPr>
        <w:numPr>
          <w:ilvl w:val="0"/>
          <w:numId w:val="134"/>
        </w:numPr>
        <w:tabs>
          <w:tab w:val="left" w:pos="1259"/>
        </w:tabs>
        <w:adjustRightInd/>
        <w:ind w:left="0" w:right="447"/>
        <w:jc w:val="both"/>
        <w:rPr>
          <w:rFonts w:ascii="Wingdings" w:eastAsia="Times New Roman" w:hAnsi="Wingdings"/>
          <w:sz w:val="28"/>
          <w:szCs w:val="22"/>
          <w:lang w:val="ru-RU" w:eastAsia="en-US"/>
        </w:rPr>
      </w:pPr>
      <w:r w:rsidRPr="00182571">
        <w:rPr>
          <w:rFonts w:eastAsia="Times New Roman"/>
          <w:sz w:val="28"/>
          <w:szCs w:val="22"/>
          <w:lang w:val="ru-RU" w:eastAsia="en-US"/>
        </w:rPr>
        <w:t>конкретизация УУД применительно к отдельным классам (возрастным этапам).</w:t>
      </w:r>
    </w:p>
    <w:p w14:paraId="3B91645B" w14:textId="77777777" w:rsidR="00182571" w:rsidRPr="00182571" w:rsidRDefault="00182571" w:rsidP="00B21E21">
      <w:pPr>
        <w:adjustRightInd/>
        <w:ind w:right="445" w:firstLine="707"/>
        <w:jc w:val="both"/>
        <w:rPr>
          <w:rFonts w:eastAsia="Times New Roman"/>
          <w:sz w:val="28"/>
          <w:szCs w:val="28"/>
          <w:lang w:val="ru-RU" w:eastAsia="en-US"/>
        </w:rPr>
      </w:pPr>
      <w:r w:rsidRPr="00182571">
        <w:rPr>
          <w:rFonts w:eastAsia="Times New Roman"/>
          <w:sz w:val="28"/>
          <w:szCs w:val="28"/>
          <w:lang w:val="ru-RU" w:eastAsia="en-US"/>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14:paraId="53C3D8D7" w14:textId="77777777" w:rsidR="00182571" w:rsidRPr="00182571" w:rsidRDefault="00182571" w:rsidP="00B21E21">
      <w:pPr>
        <w:adjustRightInd/>
        <w:ind w:right="443" w:firstLine="707"/>
        <w:jc w:val="both"/>
        <w:rPr>
          <w:rFonts w:eastAsia="Times New Roman"/>
          <w:i/>
          <w:sz w:val="28"/>
          <w:szCs w:val="28"/>
          <w:lang w:val="ru-RU" w:eastAsia="en-US"/>
        </w:rPr>
      </w:pPr>
      <w:r w:rsidRPr="00182571">
        <w:rPr>
          <w:rFonts w:eastAsia="Times New Roman"/>
          <w:sz w:val="28"/>
          <w:szCs w:val="28"/>
          <w:lang w:val="ru-RU" w:eastAsia="en-US"/>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w:t>
      </w:r>
      <w:r w:rsidRPr="00182571">
        <w:rPr>
          <w:rFonts w:eastAsia="Times New Roman"/>
          <w:i/>
          <w:sz w:val="28"/>
          <w:szCs w:val="28"/>
          <w:lang w:val="ru-RU" w:eastAsia="en-US"/>
        </w:rPr>
        <w:t xml:space="preserve">«учить ученика учиться» </w:t>
      </w:r>
      <w:r w:rsidRPr="00182571">
        <w:rPr>
          <w:rFonts w:eastAsia="Times New Roman"/>
          <w:sz w:val="28"/>
          <w:szCs w:val="28"/>
          <w:lang w:val="ru-RU" w:eastAsia="en-US"/>
        </w:rPr>
        <w:t>должна быть трансформирована</w:t>
      </w:r>
      <w:r w:rsidRPr="00182571">
        <w:rPr>
          <w:rFonts w:eastAsia="Times New Roman"/>
          <w:spacing w:val="-11"/>
          <w:sz w:val="28"/>
          <w:szCs w:val="28"/>
          <w:lang w:val="ru-RU" w:eastAsia="en-US"/>
        </w:rPr>
        <w:t xml:space="preserve"> </w:t>
      </w:r>
      <w:r w:rsidRPr="00182571">
        <w:rPr>
          <w:rFonts w:eastAsia="Times New Roman"/>
          <w:sz w:val="28"/>
          <w:szCs w:val="28"/>
          <w:lang w:val="ru-RU" w:eastAsia="en-US"/>
        </w:rPr>
        <w:t>в</w:t>
      </w:r>
      <w:r w:rsidRPr="00182571">
        <w:rPr>
          <w:rFonts w:eastAsia="Times New Roman"/>
          <w:spacing w:val="-13"/>
          <w:sz w:val="28"/>
          <w:szCs w:val="28"/>
          <w:lang w:val="ru-RU" w:eastAsia="en-US"/>
        </w:rPr>
        <w:t xml:space="preserve"> </w:t>
      </w:r>
      <w:r w:rsidRPr="00182571">
        <w:rPr>
          <w:rFonts w:eastAsia="Times New Roman"/>
          <w:sz w:val="28"/>
          <w:szCs w:val="28"/>
          <w:lang w:val="ru-RU" w:eastAsia="en-US"/>
        </w:rPr>
        <w:t>новую</w:t>
      </w:r>
      <w:r w:rsidRPr="00182571">
        <w:rPr>
          <w:rFonts w:eastAsia="Times New Roman"/>
          <w:spacing w:val="-12"/>
          <w:sz w:val="28"/>
          <w:szCs w:val="28"/>
          <w:lang w:val="ru-RU" w:eastAsia="en-US"/>
        </w:rPr>
        <w:t xml:space="preserve"> </w:t>
      </w:r>
      <w:r w:rsidRPr="00182571">
        <w:rPr>
          <w:rFonts w:eastAsia="Times New Roman"/>
          <w:sz w:val="28"/>
          <w:szCs w:val="28"/>
          <w:lang w:val="ru-RU" w:eastAsia="en-US"/>
        </w:rPr>
        <w:t>задачу</w:t>
      </w:r>
      <w:r w:rsidRPr="00182571">
        <w:rPr>
          <w:rFonts w:eastAsia="Times New Roman"/>
          <w:spacing w:val="-14"/>
          <w:sz w:val="28"/>
          <w:szCs w:val="28"/>
          <w:lang w:val="ru-RU" w:eastAsia="en-US"/>
        </w:rPr>
        <w:t xml:space="preserve"> </w:t>
      </w:r>
      <w:r w:rsidRPr="00182571">
        <w:rPr>
          <w:rFonts w:eastAsia="Times New Roman"/>
          <w:sz w:val="28"/>
          <w:szCs w:val="28"/>
          <w:lang w:val="ru-RU" w:eastAsia="en-US"/>
        </w:rPr>
        <w:t>для</w:t>
      </w:r>
      <w:r w:rsidRPr="00182571">
        <w:rPr>
          <w:rFonts w:eastAsia="Times New Roman"/>
          <w:spacing w:val="-11"/>
          <w:sz w:val="28"/>
          <w:szCs w:val="28"/>
          <w:lang w:val="ru-RU" w:eastAsia="en-US"/>
        </w:rPr>
        <w:t xml:space="preserve"> </w:t>
      </w:r>
      <w:r w:rsidRPr="00182571">
        <w:rPr>
          <w:rFonts w:eastAsia="Times New Roman"/>
          <w:sz w:val="28"/>
          <w:szCs w:val="28"/>
          <w:lang w:val="ru-RU" w:eastAsia="en-US"/>
        </w:rPr>
        <w:t>основной</w:t>
      </w:r>
      <w:r w:rsidRPr="00182571">
        <w:rPr>
          <w:rFonts w:eastAsia="Times New Roman"/>
          <w:spacing w:val="-10"/>
          <w:sz w:val="28"/>
          <w:szCs w:val="28"/>
          <w:lang w:val="ru-RU" w:eastAsia="en-US"/>
        </w:rPr>
        <w:t xml:space="preserve"> </w:t>
      </w:r>
      <w:r w:rsidRPr="00182571">
        <w:rPr>
          <w:rFonts w:eastAsia="Times New Roman"/>
          <w:sz w:val="28"/>
          <w:szCs w:val="28"/>
          <w:lang w:val="ru-RU" w:eastAsia="en-US"/>
        </w:rPr>
        <w:t>школы</w:t>
      </w:r>
      <w:r w:rsidRPr="00182571">
        <w:rPr>
          <w:rFonts w:eastAsia="Times New Roman"/>
          <w:spacing w:val="-5"/>
          <w:sz w:val="28"/>
          <w:szCs w:val="28"/>
          <w:lang w:val="ru-RU" w:eastAsia="en-US"/>
        </w:rPr>
        <w:t xml:space="preserve"> </w:t>
      </w:r>
      <w:r w:rsidRPr="00182571">
        <w:rPr>
          <w:rFonts w:eastAsia="Times New Roman"/>
          <w:sz w:val="28"/>
          <w:szCs w:val="28"/>
          <w:lang w:val="ru-RU" w:eastAsia="en-US"/>
        </w:rPr>
        <w:t>–</w:t>
      </w:r>
      <w:r w:rsidRPr="00182571">
        <w:rPr>
          <w:rFonts w:eastAsia="Times New Roman"/>
          <w:spacing w:val="-11"/>
          <w:sz w:val="28"/>
          <w:szCs w:val="28"/>
          <w:lang w:val="ru-RU" w:eastAsia="en-US"/>
        </w:rPr>
        <w:t xml:space="preserve"> </w:t>
      </w:r>
      <w:r w:rsidRPr="00182571">
        <w:rPr>
          <w:rFonts w:eastAsia="Times New Roman"/>
          <w:i/>
          <w:sz w:val="28"/>
          <w:szCs w:val="28"/>
          <w:lang w:val="ru-RU" w:eastAsia="en-US"/>
        </w:rPr>
        <w:t>«инициировать</w:t>
      </w:r>
      <w:r w:rsidRPr="00182571">
        <w:rPr>
          <w:rFonts w:eastAsia="Times New Roman"/>
          <w:i/>
          <w:spacing w:val="-12"/>
          <w:sz w:val="28"/>
          <w:szCs w:val="28"/>
          <w:lang w:val="ru-RU" w:eastAsia="en-US"/>
        </w:rPr>
        <w:t xml:space="preserve"> </w:t>
      </w:r>
      <w:r w:rsidRPr="00182571">
        <w:rPr>
          <w:rFonts w:eastAsia="Times New Roman"/>
          <w:i/>
          <w:sz w:val="28"/>
          <w:szCs w:val="28"/>
          <w:lang w:val="ru-RU" w:eastAsia="en-US"/>
        </w:rPr>
        <w:t>учебное сотрудничество».</w:t>
      </w:r>
    </w:p>
    <w:p w14:paraId="5A233ED0" w14:textId="77777777" w:rsidR="00182571" w:rsidRDefault="00182571" w:rsidP="00B21E21">
      <w:pPr>
        <w:adjustRightInd/>
        <w:ind w:right="447"/>
        <w:jc w:val="both"/>
        <w:outlineLvl w:val="0"/>
        <w:rPr>
          <w:rFonts w:eastAsia="Times New Roman"/>
          <w:b/>
          <w:bCs/>
          <w:sz w:val="28"/>
          <w:szCs w:val="28"/>
          <w:lang w:val="ru-RU" w:eastAsia="en-US"/>
        </w:rPr>
      </w:pPr>
      <w:r w:rsidRPr="00182571">
        <w:rPr>
          <w:rFonts w:eastAsia="Times New Roman"/>
          <w:b/>
          <w:bCs/>
          <w:sz w:val="28"/>
          <w:szCs w:val="28"/>
          <w:lang w:val="ru-RU" w:eastAsia="en-US"/>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2A979196" w14:textId="152D851C" w:rsidR="00182571" w:rsidRPr="00182571" w:rsidRDefault="00182571" w:rsidP="00B21E21">
      <w:pPr>
        <w:adjustRightInd/>
        <w:ind w:right="447"/>
        <w:jc w:val="both"/>
        <w:outlineLvl w:val="0"/>
        <w:rPr>
          <w:rFonts w:eastAsia="Times New Roman"/>
          <w:sz w:val="28"/>
          <w:szCs w:val="28"/>
          <w:lang w:val="ru-RU" w:eastAsia="en-US"/>
        </w:rPr>
      </w:pPr>
      <w:r w:rsidRPr="00182571">
        <w:rPr>
          <w:rFonts w:eastAsia="Times New Roman"/>
          <w:sz w:val="28"/>
          <w:szCs w:val="28"/>
          <w:lang w:val="ru-RU" w:eastAsia="en-US"/>
        </w:rPr>
        <w:t>В широком смысле УУД – это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14:paraId="13B8F605" w14:textId="77777777" w:rsidR="00182571" w:rsidRPr="00182571" w:rsidRDefault="00182571" w:rsidP="00B21E21">
      <w:pPr>
        <w:adjustRightInd/>
        <w:spacing w:before="2"/>
        <w:ind w:right="446" w:firstLine="707"/>
        <w:jc w:val="both"/>
        <w:rPr>
          <w:rFonts w:eastAsia="Times New Roman"/>
          <w:sz w:val="28"/>
          <w:szCs w:val="28"/>
          <w:lang w:val="ru-RU" w:eastAsia="en-US"/>
        </w:rPr>
      </w:pPr>
      <w:r w:rsidRPr="00182571">
        <w:rPr>
          <w:rFonts w:eastAsia="Times New Roman"/>
          <w:sz w:val="28"/>
          <w:szCs w:val="28"/>
          <w:lang w:val="ru-RU" w:eastAsia="en-US"/>
        </w:rPr>
        <w:t>В узком смысле УУД – это совокупность способов действий, способствующих самостоятельному усвоению новых знаний, формированию умений, включая организацию этого процесса.</w:t>
      </w:r>
    </w:p>
    <w:p w14:paraId="39C2DF14" w14:textId="77777777" w:rsidR="00182571" w:rsidRPr="00182571" w:rsidRDefault="00182571" w:rsidP="00182571">
      <w:pPr>
        <w:adjustRightInd/>
        <w:spacing w:line="321" w:lineRule="exact"/>
        <w:ind w:left="1606"/>
        <w:jc w:val="both"/>
        <w:rPr>
          <w:rFonts w:eastAsia="Times New Roman"/>
          <w:b/>
          <w:sz w:val="28"/>
          <w:szCs w:val="28"/>
          <w:lang w:val="ru-RU" w:eastAsia="en-US"/>
        </w:rPr>
      </w:pPr>
      <w:r w:rsidRPr="00182571">
        <w:rPr>
          <w:rFonts w:eastAsia="Times New Roman"/>
          <w:b/>
          <w:sz w:val="28"/>
          <w:szCs w:val="28"/>
          <w:lang w:val="ru-RU" w:eastAsia="en-US"/>
        </w:rPr>
        <w:t>Функции УУД:</w:t>
      </w:r>
    </w:p>
    <w:p w14:paraId="03F4E420" w14:textId="77777777" w:rsidR="00182571" w:rsidRPr="00182571" w:rsidRDefault="00182571" w:rsidP="00197B16">
      <w:pPr>
        <w:numPr>
          <w:ilvl w:val="0"/>
          <w:numId w:val="133"/>
        </w:numPr>
        <w:tabs>
          <w:tab w:val="left" w:pos="1259"/>
        </w:tabs>
        <w:adjustRightInd/>
        <w:spacing w:before="2"/>
        <w:ind w:right="450"/>
        <w:jc w:val="both"/>
        <w:rPr>
          <w:rFonts w:ascii="Wingdings" w:eastAsia="Times New Roman" w:hAnsi="Wingdings"/>
          <w:sz w:val="28"/>
          <w:szCs w:val="22"/>
          <w:lang w:val="ru-RU" w:eastAsia="en-US"/>
        </w:rPr>
      </w:pPr>
      <w:r w:rsidRPr="00182571">
        <w:rPr>
          <w:rFonts w:eastAsia="Times New Roman"/>
          <w:sz w:val="28"/>
          <w:szCs w:val="22"/>
          <w:lang w:val="ru-RU" w:eastAsia="en-US"/>
        </w:rPr>
        <w:t>обеспечивают успешное усвоение знаний, формирование умений, навыков и компетентностей в любой предметной области, научном и социальном проектировании, профессиональной ориентации, понимание механизмов существования предметов и</w:t>
      </w:r>
      <w:r w:rsidRPr="00182571">
        <w:rPr>
          <w:rFonts w:eastAsia="Times New Roman"/>
          <w:spacing w:val="-6"/>
          <w:sz w:val="28"/>
          <w:szCs w:val="22"/>
          <w:lang w:val="ru-RU" w:eastAsia="en-US"/>
        </w:rPr>
        <w:t xml:space="preserve"> </w:t>
      </w:r>
      <w:r w:rsidRPr="00182571">
        <w:rPr>
          <w:rFonts w:eastAsia="Times New Roman"/>
          <w:sz w:val="28"/>
          <w:szCs w:val="22"/>
          <w:lang w:val="ru-RU" w:eastAsia="en-US"/>
        </w:rPr>
        <w:t>явлений;</w:t>
      </w:r>
    </w:p>
    <w:p w14:paraId="64E05BA4" w14:textId="77777777" w:rsidR="00182571" w:rsidRPr="00182571" w:rsidRDefault="00182571" w:rsidP="00197B16">
      <w:pPr>
        <w:numPr>
          <w:ilvl w:val="0"/>
          <w:numId w:val="133"/>
        </w:numPr>
        <w:tabs>
          <w:tab w:val="left" w:pos="1259"/>
        </w:tabs>
        <w:adjustRightInd/>
        <w:ind w:right="449"/>
        <w:jc w:val="both"/>
        <w:rPr>
          <w:rFonts w:ascii="Wingdings" w:eastAsia="Times New Roman" w:hAnsi="Wingdings"/>
          <w:sz w:val="28"/>
          <w:szCs w:val="22"/>
          <w:lang w:val="ru-RU" w:eastAsia="en-US"/>
        </w:rPr>
      </w:pPr>
      <w:r w:rsidRPr="00182571">
        <w:rPr>
          <w:rFonts w:eastAsia="Times New Roman"/>
          <w:sz w:val="28"/>
          <w:szCs w:val="22"/>
          <w:lang w:val="ru-RU" w:eastAsia="en-US"/>
        </w:rPr>
        <w:t>являются средством постижения и понимания очередных (других, аналогичных) объектов учебного</w:t>
      </w:r>
      <w:r w:rsidRPr="00182571">
        <w:rPr>
          <w:rFonts w:eastAsia="Times New Roman"/>
          <w:spacing w:val="-8"/>
          <w:sz w:val="28"/>
          <w:szCs w:val="22"/>
          <w:lang w:val="ru-RU" w:eastAsia="en-US"/>
        </w:rPr>
        <w:t xml:space="preserve"> </w:t>
      </w:r>
      <w:r w:rsidRPr="00182571">
        <w:rPr>
          <w:rFonts w:eastAsia="Times New Roman"/>
          <w:sz w:val="28"/>
          <w:szCs w:val="22"/>
          <w:lang w:val="ru-RU" w:eastAsia="en-US"/>
        </w:rPr>
        <w:t>познания;</w:t>
      </w:r>
    </w:p>
    <w:p w14:paraId="0E288F61" w14:textId="77777777" w:rsidR="00182571" w:rsidRPr="00182571" w:rsidRDefault="00182571" w:rsidP="00197B16">
      <w:pPr>
        <w:numPr>
          <w:ilvl w:val="0"/>
          <w:numId w:val="133"/>
        </w:numPr>
        <w:tabs>
          <w:tab w:val="left" w:pos="1259"/>
        </w:tabs>
        <w:adjustRightInd/>
        <w:ind w:right="445"/>
        <w:jc w:val="both"/>
        <w:rPr>
          <w:rFonts w:ascii="Wingdings" w:eastAsia="Times New Roman" w:hAnsi="Wingdings"/>
          <w:sz w:val="28"/>
          <w:szCs w:val="22"/>
          <w:lang w:val="ru-RU" w:eastAsia="en-US"/>
        </w:rPr>
      </w:pPr>
      <w:r w:rsidRPr="00182571">
        <w:rPr>
          <w:rFonts w:eastAsia="Times New Roman"/>
          <w:sz w:val="28"/>
          <w:szCs w:val="22"/>
          <w:lang w:val="ru-RU" w:eastAsia="en-US"/>
        </w:rPr>
        <w:t>обеспечивают возможности учащихся самостоятельно осуществлять образовательную деятельность, ставить учебные цели, искать способы их достижения, контролировать и оценивать процесс и результаты</w:t>
      </w:r>
      <w:r w:rsidRPr="00182571">
        <w:rPr>
          <w:rFonts w:eastAsia="Times New Roman"/>
          <w:spacing w:val="-24"/>
          <w:sz w:val="28"/>
          <w:szCs w:val="22"/>
          <w:lang w:val="ru-RU" w:eastAsia="en-US"/>
        </w:rPr>
        <w:t xml:space="preserve"> </w:t>
      </w:r>
      <w:r w:rsidRPr="00182571">
        <w:rPr>
          <w:rFonts w:eastAsia="Times New Roman"/>
          <w:sz w:val="28"/>
          <w:szCs w:val="22"/>
          <w:lang w:val="ru-RU" w:eastAsia="en-US"/>
        </w:rPr>
        <w:t>деятельности.</w:t>
      </w:r>
    </w:p>
    <w:p w14:paraId="451125D3" w14:textId="77777777" w:rsidR="00182571" w:rsidRPr="00182571" w:rsidRDefault="00182571" w:rsidP="00197B16">
      <w:pPr>
        <w:pStyle w:val="afe"/>
        <w:numPr>
          <w:ilvl w:val="2"/>
          <w:numId w:val="133"/>
        </w:numPr>
        <w:spacing w:line="322" w:lineRule="exact"/>
        <w:jc w:val="both"/>
        <w:rPr>
          <w:sz w:val="28"/>
          <w:szCs w:val="28"/>
          <w:lang w:eastAsia="en-US"/>
        </w:rPr>
      </w:pPr>
      <w:r w:rsidRPr="00182571">
        <w:rPr>
          <w:sz w:val="28"/>
          <w:szCs w:val="28"/>
          <w:lang w:eastAsia="en-US"/>
        </w:rPr>
        <w:t>В программе отдельно выделены четыре вида УУД:</w:t>
      </w:r>
    </w:p>
    <w:p w14:paraId="3DE4E239" w14:textId="77777777" w:rsidR="00182571" w:rsidRPr="00182571" w:rsidRDefault="00182571" w:rsidP="00197B16">
      <w:pPr>
        <w:numPr>
          <w:ilvl w:val="0"/>
          <w:numId w:val="133"/>
        </w:numPr>
        <w:tabs>
          <w:tab w:val="left" w:pos="1259"/>
        </w:tabs>
        <w:adjustRightInd/>
        <w:ind w:right="438"/>
        <w:jc w:val="both"/>
        <w:rPr>
          <w:rFonts w:ascii="Wingdings" w:eastAsia="Times New Roman" w:hAnsi="Wingdings"/>
          <w:sz w:val="28"/>
          <w:szCs w:val="22"/>
          <w:lang w:val="ru-RU" w:eastAsia="en-US"/>
        </w:rPr>
      </w:pPr>
      <w:r w:rsidRPr="00182571">
        <w:rPr>
          <w:rFonts w:eastAsia="Times New Roman"/>
          <w:sz w:val="28"/>
          <w:szCs w:val="22"/>
          <w:lang w:val="ru-RU" w:eastAsia="en-US"/>
        </w:rPr>
        <w:t>личностные (личностное, профессиональное, жизненное самоопределение; готовность и способность к самообразованию на основе учебно- познавательной мотивации, в т. ч. к выбору направления профильного образования; ценностно-смысловые установки и моральные нормы, опыт социальных и межличностных отношений,</w:t>
      </w:r>
      <w:r w:rsidRPr="00182571">
        <w:rPr>
          <w:rFonts w:eastAsia="Times New Roman"/>
          <w:spacing w:val="-5"/>
          <w:sz w:val="28"/>
          <w:szCs w:val="22"/>
          <w:lang w:val="ru-RU" w:eastAsia="en-US"/>
        </w:rPr>
        <w:t xml:space="preserve"> </w:t>
      </w:r>
      <w:r w:rsidRPr="00182571">
        <w:rPr>
          <w:rFonts w:eastAsia="Times New Roman"/>
          <w:sz w:val="28"/>
          <w:szCs w:val="22"/>
          <w:lang w:val="ru-RU" w:eastAsia="en-US"/>
        </w:rPr>
        <w:t>правосознание);</w:t>
      </w:r>
    </w:p>
    <w:p w14:paraId="10C784FE" w14:textId="77777777" w:rsidR="00182571" w:rsidRPr="00182571" w:rsidRDefault="00182571" w:rsidP="00197B16">
      <w:pPr>
        <w:numPr>
          <w:ilvl w:val="0"/>
          <w:numId w:val="133"/>
        </w:numPr>
        <w:tabs>
          <w:tab w:val="left" w:pos="1259"/>
        </w:tabs>
        <w:adjustRightInd/>
        <w:ind w:right="451"/>
        <w:jc w:val="both"/>
        <w:rPr>
          <w:rFonts w:ascii="Wingdings" w:eastAsia="Times New Roman" w:hAnsi="Wingdings"/>
          <w:sz w:val="28"/>
          <w:szCs w:val="22"/>
          <w:lang w:val="ru-RU" w:eastAsia="en-US"/>
        </w:rPr>
      </w:pPr>
      <w:r w:rsidRPr="00182571">
        <w:rPr>
          <w:rFonts w:eastAsia="Times New Roman"/>
          <w:sz w:val="28"/>
          <w:szCs w:val="22"/>
          <w:lang w:val="ru-RU" w:eastAsia="en-US"/>
        </w:rPr>
        <w:t>регулятивные (целеполагание, планирование, прогнозирование, контроль, коррекция, оценка,</w:t>
      </w:r>
      <w:r w:rsidRPr="00182571">
        <w:rPr>
          <w:rFonts w:eastAsia="Times New Roman"/>
          <w:spacing w:val="-7"/>
          <w:sz w:val="28"/>
          <w:szCs w:val="22"/>
          <w:lang w:val="ru-RU" w:eastAsia="en-US"/>
        </w:rPr>
        <w:t xml:space="preserve"> </w:t>
      </w:r>
      <w:r w:rsidRPr="00182571">
        <w:rPr>
          <w:rFonts w:eastAsia="Times New Roman"/>
          <w:sz w:val="28"/>
          <w:szCs w:val="22"/>
          <w:lang w:val="ru-RU" w:eastAsia="en-US"/>
        </w:rPr>
        <w:t>саморегуляция);</w:t>
      </w:r>
    </w:p>
    <w:p w14:paraId="5145C769" w14:textId="77777777" w:rsidR="00182571" w:rsidRPr="00182571" w:rsidRDefault="00182571" w:rsidP="00197B16">
      <w:pPr>
        <w:numPr>
          <w:ilvl w:val="0"/>
          <w:numId w:val="133"/>
        </w:numPr>
        <w:tabs>
          <w:tab w:val="left" w:pos="1259"/>
        </w:tabs>
        <w:adjustRightInd/>
        <w:ind w:right="438"/>
        <w:jc w:val="both"/>
        <w:rPr>
          <w:rFonts w:ascii="Wingdings" w:eastAsia="Times New Roman" w:hAnsi="Wingdings"/>
          <w:sz w:val="28"/>
          <w:szCs w:val="22"/>
          <w:lang w:val="ru-RU" w:eastAsia="en-US"/>
        </w:rPr>
      </w:pPr>
      <w:r w:rsidRPr="00182571">
        <w:rPr>
          <w:rFonts w:eastAsia="Times New Roman"/>
          <w:sz w:val="28"/>
          <w:szCs w:val="22"/>
          <w:lang w:val="ru-RU" w:eastAsia="en-US"/>
        </w:rPr>
        <w:t>познавательные (владение основами проектно-исследовательской деятельности; практическое владение методами познания, соответствующего им инструментария и понятийного аппарата; использование знаково- символических средств, логических действий и операций: анализ; синтез; выбор оснований и критериев для сравнения, классификации объектов; подведение под понятия, выведение следствий; установление причинно- следственных связей; построение логической цепи рассуждений; выдвижение гипотез и их обоснование и</w:t>
      </w:r>
      <w:r w:rsidRPr="00182571">
        <w:rPr>
          <w:rFonts w:eastAsia="Times New Roman"/>
          <w:spacing w:val="-8"/>
          <w:sz w:val="28"/>
          <w:szCs w:val="22"/>
          <w:lang w:val="ru-RU" w:eastAsia="en-US"/>
        </w:rPr>
        <w:t xml:space="preserve"> </w:t>
      </w:r>
      <w:r w:rsidRPr="00182571">
        <w:rPr>
          <w:rFonts w:eastAsia="Times New Roman"/>
          <w:sz w:val="28"/>
          <w:szCs w:val="22"/>
          <w:lang w:val="ru-RU" w:eastAsia="en-US"/>
        </w:rPr>
        <w:t>др.);</w:t>
      </w:r>
    </w:p>
    <w:p w14:paraId="7CFFD764" w14:textId="77777777" w:rsidR="00182571" w:rsidRPr="00182571" w:rsidRDefault="00182571" w:rsidP="00197B16">
      <w:pPr>
        <w:numPr>
          <w:ilvl w:val="0"/>
          <w:numId w:val="133"/>
        </w:numPr>
        <w:tabs>
          <w:tab w:val="left" w:pos="1259"/>
        </w:tabs>
        <w:adjustRightInd/>
        <w:ind w:right="450"/>
        <w:jc w:val="both"/>
        <w:rPr>
          <w:rFonts w:ascii="Wingdings" w:eastAsia="Times New Roman" w:hAnsi="Wingdings"/>
          <w:sz w:val="28"/>
          <w:szCs w:val="22"/>
          <w:lang w:val="ru-RU" w:eastAsia="en-US"/>
        </w:rPr>
      </w:pPr>
      <w:r w:rsidRPr="00182571">
        <w:rPr>
          <w:rFonts w:eastAsia="Times New Roman"/>
          <w:sz w:val="28"/>
          <w:szCs w:val="22"/>
          <w:lang w:val="ru-RU" w:eastAsia="en-US"/>
        </w:rPr>
        <w:t>коммуникативные (умения строить продуктивное взаимодействие и сотрудничество со сверстниками и взрослыми (в парах, группах, командах); работать с информацией, выражать свои мысли в устной и письменной</w:t>
      </w:r>
      <w:r w:rsidRPr="00182571">
        <w:rPr>
          <w:rFonts w:eastAsia="Times New Roman"/>
          <w:spacing w:val="-50"/>
          <w:sz w:val="28"/>
          <w:szCs w:val="22"/>
          <w:lang w:val="ru-RU" w:eastAsia="en-US"/>
        </w:rPr>
        <w:t xml:space="preserve"> </w:t>
      </w:r>
      <w:r w:rsidRPr="00182571">
        <w:rPr>
          <w:rFonts w:eastAsia="Times New Roman"/>
          <w:sz w:val="28"/>
          <w:szCs w:val="22"/>
          <w:lang w:val="ru-RU" w:eastAsia="en-US"/>
        </w:rPr>
        <w:t>форме, слушать и читать с пониманием</w:t>
      </w:r>
      <w:r w:rsidRPr="00182571">
        <w:rPr>
          <w:rFonts w:eastAsia="Times New Roman"/>
          <w:spacing w:val="-7"/>
          <w:sz w:val="28"/>
          <w:szCs w:val="22"/>
          <w:lang w:val="ru-RU" w:eastAsia="en-US"/>
        </w:rPr>
        <w:t xml:space="preserve"> </w:t>
      </w:r>
      <w:r w:rsidRPr="00182571">
        <w:rPr>
          <w:rFonts w:eastAsia="Times New Roman"/>
          <w:sz w:val="28"/>
          <w:szCs w:val="22"/>
          <w:lang w:val="ru-RU" w:eastAsia="en-US"/>
        </w:rPr>
        <w:t>прочитанного).</w:t>
      </w:r>
    </w:p>
    <w:p w14:paraId="48832662" w14:textId="5D66E0A2" w:rsidR="00182571" w:rsidRPr="00182571" w:rsidRDefault="00182571" w:rsidP="00B21E21">
      <w:pPr>
        <w:adjustRightInd/>
        <w:spacing w:before="1"/>
        <w:ind w:right="442" w:firstLine="707"/>
        <w:jc w:val="both"/>
        <w:rPr>
          <w:rFonts w:eastAsia="Times New Roman"/>
          <w:sz w:val="28"/>
          <w:szCs w:val="28"/>
          <w:lang w:val="ru-RU" w:eastAsia="en-US"/>
        </w:rPr>
      </w:pPr>
      <w:r w:rsidRPr="00182571">
        <w:rPr>
          <w:rFonts w:eastAsia="Times New Roman"/>
          <w:sz w:val="28"/>
          <w:szCs w:val="28"/>
          <w:lang w:val="ru-RU" w:eastAsia="en-US"/>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w:t>
      </w:r>
      <w:r w:rsidRPr="00182571">
        <w:rPr>
          <w:rFonts w:eastAsia="Times New Roman"/>
          <w:spacing w:val="-16"/>
          <w:sz w:val="28"/>
          <w:szCs w:val="28"/>
          <w:lang w:val="ru-RU" w:eastAsia="en-US"/>
        </w:rPr>
        <w:t xml:space="preserve"> </w:t>
      </w:r>
      <w:r w:rsidRPr="00182571">
        <w:rPr>
          <w:rFonts w:eastAsia="Times New Roman"/>
          <w:sz w:val="28"/>
          <w:szCs w:val="28"/>
          <w:lang w:val="ru-RU" w:eastAsia="en-US"/>
        </w:rPr>
        <w:t>особенностей</w:t>
      </w:r>
      <w:r w:rsidRPr="00182571">
        <w:rPr>
          <w:rFonts w:eastAsia="Times New Roman"/>
          <w:spacing w:val="-14"/>
          <w:sz w:val="28"/>
          <w:szCs w:val="28"/>
          <w:lang w:val="ru-RU" w:eastAsia="en-US"/>
        </w:rPr>
        <w:t xml:space="preserve"> </w:t>
      </w:r>
      <w:r w:rsidRPr="00182571">
        <w:rPr>
          <w:rFonts w:eastAsia="Times New Roman"/>
          <w:sz w:val="28"/>
          <w:szCs w:val="28"/>
          <w:lang w:val="ru-RU" w:eastAsia="en-US"/>
        </w:rPr>
        <w:t>развития</w:t>
      </w:r>
      <w:r w:rsidRPr="00182571">
        <w:rPr>
          <w:rFonts w:eastAsia="Times New Roman"/>
          <w:spacing w:val="-13"/>
          <w:sz w:val="28"/>
          <w:szCs w:val="28"/>
          <w:lang w:val="ru-RU" w:eastAsia="en-US"/>
        </w:rPr>
        <w:t xml:space="preserve"> </w:t>
      </w:r>
      <w:r w:rsidRPr="00182571">
        <w:rPr>
          <w:rFonts w:eastAsia="Times New Roman"/>
          <w:sz w:val="28"/>
          <w:szCs w:val="28"/>
          <w:lang w:val="ru-RU" w:eastAsia="en-US"/>
        </w:rPr>
        <w:t>личностной</w:t>
      </w:r>
      <w:r w:rsidRPr="00182571">
        <w:rPr>
          <w:rFonts w:eastAsia="Times New Roman"/>
          <w:spacing w:val="-14"/>
          <w:sz w:val="28"/>
          <w:szCs w:val="28"/>
          <w:lang w:val="ru-RU" w:eastAsia="en-US"/>
        </w:rPr>
        <w:t xml:space="preserve"> </w:t>
      </w:r>
      <w:r w:rsidRPr="00182571">
        <w:rPr>
          <w:rFonts w:eastAsia="Times New Roman"/>
          <w:sz w:val="28"/>
          <w:szCs w:val="28"/>
          <w:lang w:val="ru-RU" w:eastAsia="en-US"/>
        </w:rPr>
        <w:t>и</w:t>
      </w:r>
      <w:r w:rsidRPr="00182571">
        <w:rPr>
          <w:rFonts w:eastAsia="Times New Roman"/>
          <w:spacing w:val="-11"/>
          <w:sz w:val="28"/>
          <w:szCs w:val="28"/>
          <w:lang w:val="ru-RU" w:eastAsia="en-US"/>
        </w:rPr>
        <w:t xml:space="preserve"> </w:t>
      </w:r>
      <w:r w:rsidRPr="00182571">
        <w:rPr>
          <w:rFonts w:eastAsia="Times New Roman"/>
          <w:sz w:val="28"/>
          <w:szCs w:val="28"/>
          <w:lang w:val="ru-RU" w:eastAsia="en-US"/>
        </w:rPr>
        <w:t>познавательной</w:t>
      </w:r>
      <w:r w:rsidRPr="00182571">
        <w:rPr>
          <w:rFonts w:eastAsia="Times New Roman"/>
          <w:spacing w:val="-14"/>
          <w:sz w:val="28"/>
          <w:szCs w:val="28"/>
          <w:lang w:val="ru-RU" w:eastAsia="en-US"/>
        </w:rPr>
        <w:t xml:space="preserve"> </w:t>
      </w:r>
      <w:r w:rsidRPr="00182571">
        <w:rPr>
          <w:rFonts w:eastAsia="Times New Roman"/>
          <w:sz w:val="28"/>
          <w:szCs w:val="28"/>
          <w:lang w:val="ru-RU" w:eastAsia="en-US"/>
        </w:rPr>
        <w:t>сфер</w:t>
      </w:r>
      <w:r w:rsidRPr="00182571">
        <w:rPr>
          <w:rFonts w:eastAsia="Times New Roman"/>
          <w:spacing w:val="-15"/>
          <w:sz w:val="28"/>
          <w:szCs w:val="28"/>
          <w:lang w:val="ru-RU" w:eastAsia="en-US"/>
        </w:rPr>
        <w:t xml:space="preserve"> </w:t>
      </w:r>
      <w:r w:rsidRPr="00182571">
        <w:rPr>
          <w:rFonts w:eastAsia="Times New Roman"/>
          <w:sz w:val="28"/>
          <w:szCs w:val="28"/>
          <w:lang w:val="ru-RU" w:eastAsia="en-US"/>
        </w:rPr>
        <w:t>подростка. Универсальные учебные действия представляют собой целостную систему, в которой</w:t>
      </w:r>
      <w:r w:rsidRPr="00182571">
        <w:rPr>
          <w:rFonts w:eastAsia="Times New Roman"/>
          <w:spacing w:val="-18"/>
          <w:sz w:val="28"/>
          <w:szCs w:val="28"/>
          <w:lang w:val="ru-RU" w:eastAsia="en-US"/>
        </w:rPr>
        <w:t xml:space="preserve"> </w:t>
      </w:r>
      <w:r w:rsidRPr="00182571">
        <w:rPr>
          <w:rFonts w:eastAsia="Times New Roman"/>
          <w:sz w:val="28"/>
          <w:szCs w:val="28"/>
          <w:lang w:val="ru-RU" w:eastAsia="en-US"/>
        </w:rPr>
        <w:t>происхождение</w:t>
      </w:r>
      <w:r w:rsidRPr="00182571">
        <w:rPr>
          <w:rFonts w:eastAsia="Times New Roman"/>
          <w:spacing w:val="-18"/>
          <w:sz w:val="28"/>
          <w:szCs w:val="28"/>
          <w:lang w:val="ru-RU" w:eastAsia="en-US"/>
        </w:rPr>
        <w:t xml:space="preserve"> </w:t>
      </w:r>
      <w:r w:rsidRPr="00182571">
        <w:rPr>
          <w:rFonts w:eastAsia="Times New Roman"/>
          <w:sz w:val="28"/>
          <w:szCs w:val="28"/>
          <w:lang w:val="ru-RU" w:eastAsia="en-US"/>
        </w:rPr>
        <w:t>и</w:t>
      </w:r>
      <w:r w:rsidRPr="00182571">
        <w:rPr>
          <w:rFonts w:eastAsia="Times New Roman"/>
          <w:spacing w:val="-16"/>
          <w:sz w:val="28"/>
          <w:szCs w:val="28"/>
          <w:lang w:val="ru-RU" w:eastAsia="en-US"/>
        </w:rPr>
        <w:t xml:space="preserve"> </w:t>
      </w:r>
      <w:r w:rsidRPr="00182571">
        <w:rPr>
          <w:rFonts w:eastAsia="Times New Roman"/>
          <w:sz w:val="28"/>
          <w:szCs w:val="28"/>
          <w:lang w:val="ru-RU" w:eastAsia="en-US"/>
        </w:rPr>
        <w:t>развитие</w:t>
      </w:r>
      <w:r w:rsidRPr="00182571">
        <w:rPr>
          <w:rFonts w:eastAsia="Times New Roman"/>
          <w:spacing w:val="-18"/>
          <w:sz w:val="28"/>
          <w:szCs w:val="28"/>
          <w:lang w:val="ru-RU" w:eastAsia="en-US"/>
        </w:rPr>
        <w:t xml:space="preserve"> </w:t>
      </w:r>
      <w:r w:rsidRPr="00182571">
        <w:rPr>
          <w:rFonts w:eastAsia="Times New Roman"/>
          <w:sz w:val="28"/>
          <w:szCs w:val="28"/>
          <w:lang w:val="ru-RU" w:eastAsia="en-US"/>
        </w:rPr>
        <w:t>каждого</w:t>
      </w:r>
      <w:r w:rsidRPr="00182571">
        <w:rPr>
          <w:rFonts w:eastAsia="Times New Roman"/>
          <w:spacing w:val="-17"/>
          <w:sz w:val="28"/>
          <w:szCs w:val="28"/>
          <w:lang w:val="ru-RU" w:eastAsia="en-US"/>
        </w:rPr>
        <w:t xml:space="preserve"> </w:t>
      </w:r>
      <w:r w:rsidRPr="00182571">
        <w:rPr>
          <w:rFonts w:eastAsia="Times New Roman"/>
          <w:sz w:val="28"/>
          <w:szCs w:val="28"/>
          <w:lang w:val="ru-RU" w:eastAsia="en-US"/>
        </w:rPr>
        <w:t>вида</w:t>
      </w:r>
      <w:r w:rsidRPr="00182571">
        <w:rPr>
          <w:rFonts w:eastAsia="Times New Roman"/>
          <w:spacing w:val="-18"/>
          <w:sz w:val="28"/>
          <w:szCs w:val="28"/>
          <w:lang w:val="ru-RU" w:eastAsia="en-US"/>
        </w:rPr>
        <w:t xml:space="preserve"> </w:t>
      </w:r>
      <w:r w:rsidRPr="00182571">
        <w:rPr>
          <w:rFonts w:eastAsia="Times New Roman"/>
          <w:sz w:val="28"/>
          <w:szCs w:val="28"/>
          <w:lang w:val="ru-RU" w:eastAsia="en-US"/>
        </w:rPr>
        <w:t>учебного</w:t>
      </w:r>
      <w:r w:rsidRPr="00182571">
        <w:rPr>
          <w:rFonts w:eastAsia="Times New Roman"/>
          <w:spacing w:val="-20"/>
          <w:sz w:val="28"/>
          <w:szCs w:val="28"/>
          <w:lang w:val="ru-RU" w:eastAsia="en-US"/>
        </w:rPr>
        <w:t xml:space="preserve"> </w:t>
      </w:r>
      <w:r w:rsidRPr="00182571">
        <w:rPr>
          <w:rFonts w:eastAsia="Times New Roman"/>
          <w:sz w:val="28"/>
          <w:szCs w:val="28"/>
          <w:lang w:val="ru-RU" w:eastAsia="en-US"/>
        </w:rPr>
        <w:t>действия</w:t>
      </w:r>
      <w:r w:rsidRPr="00182571">
        <w:rPr>
          <w:rFonts w:eastAsia="Times New Roman"/>
          <w:spacing w:val="-20"/>
          <w:sz w:val="28"/>
          <w:szCs w:val="28"/>
          <w:lang w:val="ru-RU" w:eastAsia="en-US"/>
        </w:rPr>
        <w:t xml:space="preserve"> </w:t>
      </w:r>
      <w:r w:rsidRPr="00182571">
        <w:rPr>
          <w:rFonts w:eastAsia="Times New Roman"/>
          <w:sz w:val="28"/>
          <w:szCs w:val="28"/>
          <w:lang w:val="ru-RU" w:eastAsia="en-US"/>
        </w:rPr>
        <w:t>определяется его отношением с другими видами учебных действий и общей логикой возрастного развития</w:t>
      </w:r>
      <w:r w:rsidR="0005667F">
        <w:rPr>
          <w:rFonts w:eastAsia="Times New Roman"/>
          <w:sz w:val="28"/>
          <w:szCs w:val="28"/>
          <w:lang w:val="ru-RU" w:eastAsia="en-US"/>
        </w:rPr>
        <w:t xml:space="preserve"> </w:t>
      </w:r>
      <w:r w:rsidRPr="00182571">
        <w:rPr>
          <w:rFonts w:eastAsia="Times New Roman"/>
          <w:sz w:val="28"/>
          <w:szCs w:val="28"/>
          <w:lang w:val="ru-RU" w:eastAsia="en-US"/>
        </w:rPr>
        <w:t>.Содержание и способы общения и коммуникации обусловливают развитие способности обучающегося к регуляции поведения и деятельности, познанию мира,</w:t>
      </w:r>
      <w:r w:rsidRPr="00182571">
        <w:rPr>
          <w:rFonts w:eastAsia="Times New Roman"/>
          <w:spacing w:val="-13"/>
          <w:sz w:val="28"/>
          <w:szCs w:val="28"/>
          <w:lang w:val="ru-RU" w:eastAsia="en-US"/>
        </w:rPr>
        <w:t xml:space="preserve"> </w:t>
      </w:r>
      <w:r w:rsidRPr="00182571">
        <w:rPr>
          <w:rFonts w:eastAsia="Times New Roman"/>
          <w:sz w:val="28"/>
          <w:szCs w:val="28"/>
          <w:lang w:val="ru-RU" w:eastAsia="en-US"/>
        </w:rPr>
        <w:t>определяют</w:t>
      </w:r>
      <w:r w:rsidRPr="00182571">
        <w:rPr>
          <w:rFonts w:eastAsia="Times New Roman"/>
          <w:spacing w:val="-12"/>
          <w:sz w:val="28"/>
          <w:szCs w:val="28"/>
          <w:lang w:val="ru-RU" w:eastAsia="en-US"/>
        </w:rPr>
        <w:t xml:space="preserve"> </w:t>
      </w:r>
      <w:r w:rsidRPr="00182571">
        <w:rPr>
          <w:rFonts w:eastAsia="Times New Roman"/>
          <w:sz w:val="28"/>
          <w:szCs w:val="28"/>
          <w:lang w:val="ru-RU" w:eastAsia="en-US"/>
        </w:rPr>
        <w:t>образ</w:t>
      </w:r>
      <w:r w:rsidRPr="00182571">
        <w:rPr>
          <w:rFonts w:eastAsia="Times New Roman"/>
          <w:spacing w:val="-13"/>
          <w:sz w:val="28"/>
          <w:szCs w:val="28"/>
          <w:lang w:val="ru-RU" w:eastAsia="en-US"/>
        </w:rPr>
        <w:t xml:space="preserve"> </w:t>
      </w:r>
      <w:r w:rsidRPr="00182571">
        <w:rPr>
          <w:rFonts w:eastAsia="Times New Roman"/>
          <w:sz w:val="28"/>
          <w:szCs w:val="28"/>
          <w:lang w:val="ru-RU" w:eastAsia="en-US"/>
        </w:rPr>
        <w:t>«Я»</w:t>
      </w:r>
      <w:r w:rsidRPr="00182571">
        <w:rPr>
          <w:rFonts w:eastAsia="Times New Roman"/>
          <w:spacing w:val="-13"/>
          <w:sz w:val="28"/>
          <w:szCs w:val="28"/>
          <w:lang w:val="ru-RU" w:eastAsia="en-US"/>
        </w:rPr>
        <w:t xml:space="preserve"> </w:t>
      </w:r>
      <w:r w:rsidRPr="00182571">
        <w:rPr>
          <w:rFonts w:eastAsia="Times New Roman"/>
          <w:sz w:val="28"/>
          <w:szCs w:val="28"/>
          <w:lang w:val="ru-RU" w:eastAsia="en-US"/>
        </w:rPr>
        <w:t>как</w:t>
      </w:r>
      <w:r w:rsidRPr="00182571">
        <w:rPr>
          <w:rFonts w:eastAsia="Times New Roman"/>
          <w:spacing w:val="-14"/>
          <w:sz w:val="28"/>
          <w:szCs w:val="28"/>
          <w:lang w:val="ru-RU" w:eastAsia="en-US"/>
        </w:rPr>
        <w:t xml:space="preserve"> </w:t>
      </w:r>
      <w:r w:rsidRPr="00182571">
        <w:rPr>
          <w:rFonts w:eastAsia="Times New Roman"/>
          <w:sz w:val="28"/>
          <w:szCs w:val="28"/>
          <w:lang w:val="ru-RU" w:eastAsia="en-US"/>
        </w:rPr>
        <w:t>систему</w:t>
      </w:r>
      <w:r w:rsidRPr="00182571">
        <w:rPr>
          <w:rFonts w:eastAsia="Times New Roman"/>
          <w:spacing w:val="-15"/>
          <w:sz w:val="28"/>
          <w:szCs w:val="28"/>
          <w:lang w:val="ru-RU" w:eastAsia="en-US"/>
        </w:rPr>
        <w:t xml:space="preserve"> </w:t>
      </w:r>
      <w:r w:rsidRPr="00182571">
        <w:rPr>
          <w:rFonts w:eastAsia="Times New Roman"/>
          <w:sz w:val="28"/>
          <w:szCs w:val="28"/>
          <w:lang w:val="ru-RU" w:eastAsia="en-US"/>
        </w:rPr>
        <w:t>представлений</w:t>
      </w:r>
      <w:r w:rsidRPr="00182571">
        <w:rPr>
          <w:rFonts w:eastAsia="Times New Roman"/>
          <w:spacing w:val="-14"/>
          <w:sz w:val="28"/>
          <w:szCs w:val="28"/>
          <w:lang w:val="ru-RU" w:eastAsia="en-US"/>
        </w:rPr>
        <w:t xml:space="preserve"> </w:t>
      </w:r>
      <w:r w:rsidRPr="00182571">
        <w:rPr>
          <w:rFonts w:eastAsia="Times New Roman"/>
          <w:sz w:val="28"/>
          <w:szCs w:val="28"/>
          <w:lang w:val="ru-RU" w:eastAsia="en-US"/>
        </w:rPr>
        <w:t>о</w:t>
      </w:r>
      <w:r w:rsidRPr="00182571">
        <w:rPr>
          <w:rFonts w:eastAsia="Times New Roman"/>
          <w:spacing w:val="-11"/>
          <w:sz w:val="28"/>
          <w:szCs w:val="28"/>
          <w:lang w:val="ru-RU" w:eastAsia="en-US"/>
        </w:rPr>
        <w:t xml:space="preserve"> </w:t>
      </w:r>
      <w:r w:rsidRPr="00182571">
        <w:rPr>
          <w:rFonts w:eastAsia="Times New Roman"/>
          <w:sz w:val="28"/>
          <w:szCs w:val="28"/>
          <w:lang w:val="ru-RU" w:eastAsia="en-US"/>
        </w:rPr>
        <w:t>себе,</w:t>
      </w:r>
      <w:r w:rsidRPr="00182571">
        <w:rPr>
          <w:rFonts w:eastAsia="Times New Roman"/>
          <w:spacing w:val="-12"/>
          <w:sz w:val="28"/>
          <w:szCs w:val="28"/>
          <w:lang w:val="ru-RU" w:eastAsia="en-US"/>
        </w:rPr>
        <w:t xml:space="preserve"> </w:t>
      </w:r>
      <w:r w:rsidRPr="00182571">
        <w:rPr>
          <w:rFonts w:eastAsia="Times New Roman"/>
          <w:sz w:val="28"/>
          <w:szCs w:val="28"/>
          <w:lang w:val="ru-RU" w:eastAsia="en-US"/>
        </w:rPr>
        <w:t>отношений</w:t>
      </w:r>
      <w:r w:rsidRPr="00182571">
        <w:rPr>
          <w:rFonts w:eastAsia="Times New Roman"/>
          <w:spacing w:val="-13"/>
          <w:sz w:val="28"/>
          <w:szCs w:val="28"/>
          <w:lang w:val="ru-RU" w:eastAsia="en-US"/>
        </w:rPr>
        <w:t xml:space="preserve"> </w:t>
      </w:r>
      <w:r w:rsidRPr="00182571">
        <w:rPr>
          <w:rFonts w:eastAsia="Times New Roman"/>
          <w:sz w:val="28"/>
          <w:szCs w:val="28"/>
          <w:lang w:val="ru-RU" w:eastAsia="en-US"/>
        </w:rPr>
        <w:t>к</w:t>
      </w:r>
      <w:r w:rsidRPr="00182571">
        <w:rPr>
          <w:rFonts w:eastAsia="Times New Roman"/>
          <w:spacing w:val="-11"/>
          <w:sz w:val="28"/>
          <w:szCs w:val="28"/>
          <w:lang w:val="ru-RU" w:eastAsia="en-US"/>
        </w:rPr>
        <w:t xml:space="preserve"> </w:t>
      </w:r>
      <w:r w:rsidRPr="00182571">
        <w:rPr>
          <w:rFonts w:eastAsia="Times New Roman"/>
          <w:sz w:val="28"/>
          <w:szCs w:val="28"/>
          <w:lang w:val="ru-RU" w:eastAsia="en-US"/>
        </w:rPr>
        <w:t>себе. Именно поэтому особое внимание в программе развития универсальных</w:t>
      </w:r>
      <w:r w:rsidRPr="00182571">
        <w:rPr>
          <w:rFonts w:eastAsia="Times New Roman"/>
          <w:spacing w:val="-47"/>
          <w:sz w:val="28"/>
          <w:szCs w:val="28"/>
          <w:lang w:val="ru-RU" w:eastAsia="en-US"/>
        </w:rPr>
        <w:t xml:space="preserve"> </w:t>
      </w:r>
      <w:r w:rsidRPr="00182571">
        <w:rPr>
          <w:rFonts w:eastAsia="Times New Roman"/>
          <w:sz w:val="28"/>
          <w:szCs w:val="28"/>
          <w:lang w:val="ru-RU" w:eastAsia="en-US"/>
        </w:rPr>
        <w:t>учебных действий уделяется становлению</w:t>
      </w:r>
      <w:r w:rsidRPr="00182571">
        <w:rPr>
          <w:rFonts w:eastAsia="Times New Roman"/>
          <w:spacing w:val="-5"/>
          <w:sz w:val="28"/>
          <w:szCs w:val="28"/>
          <w:lang w:val="ru-RU" w:eastAsia="en-US"/>
        </w:rPr>
        <w:t xml:space="preserve"> </w:t>
      </w:r>
      <w:r w:rsidRPr="00182571">
        <w:rPr>
          <w:rFonts w:eastAsia="Times New Roman"/>
          <w:sz w:val="28"/>
          <w:szCs w:val="28"/>
          <w:lang w:val="ru-RU" w:eastAsia="en-US"/>
        </w:rPr>
        <w:t>коммуникативных</w:t>
      </w:r>
    </w:p>
    <w:p w14:paraId="6A6464DA" w14:textId="77777777" w:rsidR="00182571" w:rsidRPr="00182571" w:rsidRDefault="00182571" w:rsidP="00B21E21">
      <w:pPr>
        <w:adjustRightInd/>
        <w:spacing w:before="1" w:line="322" w:lineRule="exact"/>
        <w:jc w:val="both"/>
        <w:rPr>
          <w:rFonts w:eastAsia="Times New Roman"/>
          <w:sz w:val="28"/>
          <w:szCs w:val="28"/>
          <w:lang w:val="ru-RU" w:eastAsia="en-US"/>
        </w:rPr>
      </w:pPr>
      <w:r w:rsidRPr="00182571">
        <w:rPr>
          <w:rFonts w:eastAsia="Times New Roman"/>
          <w:sz w:val="28"/>
          <w:szCs w:val="28"/>
          <w:lang w:val="ru-RU" w:eastAsia="en-US"/>
        </w:rPr>
        <w:t>универсальных учебных действий.</w:t>
      </w:r>
    </w:p>
    <w:p w14:paraId="287DE493" w14:textId="77777777" w:rsidR="00182571" w:rsidRPr="00182571" w:rsidRDefault="00182571" w:rsidP="00B21E21">
      <w:pPr>
        <w:adjustRightInd/>
        <w:spacing w:line="242" w:lineRule="auto"/>
        <w:ind w:right="450" w:firstLine="707"/>
        <w:jc w:val="both"/>
        <w:rPr>
          <w:rFonts w:eastAsia="Times New Roman"/>
          <w:sz w:val="28"/>
          <w:szCs w:val="28"/>
          <w:lang w:val="ru-RU" w:eastAsia="en-US"/>
        </w:rPr>
      </w:pPr>
      <w:r w:rsidRPr="00182571">
        <w:rPr>
          <w:rFonts w:eastAsia="Times New Roman"/>
          <w:sz w:val="28"/>
          <w:szCs w:val="28"/>
          <w:lang w:val="ru-RU" w:eastAsia="en-US"/>
        </w:rPr>
        <w:t>К принципам формирования УУД в основной школе можно отнести следующие:</w:t>
      </w:r>
    </w:p>
    <w:p w14:paraId="00B6AC08" w14:textId="77777777" w:rsidR="00182571" w:rsidRPr="00182571" w:rsidRDefault="00182571" w:rsidP="00197B16">
      <w:pPr>
        <w:numPr>
          <w:ilvl w:val="0"/>
          <w:numId w:val="131"/>
        </w:numPr>
        <w:tabs>
          <w:tab w:val="left" w:pos="898"/>
        </w:tabs>
        <w:adjustRightInd/>
        <w:ind w:left="851" w:right="444"/>
        <w:rPr>
          <w:rFonts w:eastAsia="Times New Roman"/>
          <w:sz w:val="28"/>
          <w:szCs w:val="22"/>
          <w:lang w:val="ru-RU" w:eastAsia="en-US"/>
        </w:rPr>
      </w:pPr>
      <w:r w:rsidRPr="00182571">
        <w:rPr>
          <w:rFonts w:eastAsia="Times New Roman"/>
          <w:sz w:val="28"/>
          <w:szCs w:val="22"/>
          <w:lang w:val="ru-RU" w:eastAsia="en-US"/>
        </w:rPr>
        <w:t>формирование УУД – задача, сквозная для всего образовательного процесса (урочная, внеурочная</w:t>
      </w:r>
      <w:r w:rsidRPr="00182571">
        <w:rPr>
          <w:rFonts w:eastAsia="Times New Roman"/>
          <w:spacing w:val="-1"/>
          <w:sz w:val="28"/>
          <w:szCs w:val="22"/>
          <w:lang w:val="ru-RU" w:eastAsia="en-US"/>
        </w:rPr>
        <w:t xml:space="preserve"> </w:t>
      </w:r>
      <w:r w:rsidRPr="00182571">
        <w:rPr>
          <w:rFonts w:eastAsia="Times New Roman"/>
          <w:sz w:val="28"/>
          <w:szCs w:val="22"/>
          <w:lang w:val="ru-RU" w:eastAsia="en-US"/>
        </w:rPr>
        <w:t>деятельность);</w:t>
      </w:r>
    </w:p>
    <w:p w14:paraId="7AF24D19" w14:textId="77777777" w:rsidR="00182571" w:rsidRPr="00182571" w:rsidRDefault="00182571" w:rsidP="00197B16">
      <w:pPr>
        <w:numPr>
          <w:ilvl w:val="0"/>
          <w:numId w:val="131"/>
        </w:numPr>
        <w:tabs>
          <w:tab w:val="left" w:pos="898"/>
          <w:tab w:val="left" w:pos="3266"/>
          <w:tab w:val="left" w:pos="4108"/>
          <w:tab w:val="left" w:pos="5816"/>
          <w:tab w:val="left" w:pos="6987"/>
          <w:tab w:val="left" w:pos="8104"/>
          <w:tab w:val="left" w:pos="8483"/>
          <w:tab w:val="left" w:pos="10236"/>
        </w:tabs>
        <w:adjustRightInd/>
        <w:ind w:left="851" w:right="450"/>
        <w:rPr>
          <w:rFonts w:eastAsia="Times New Roman"/>
          <w:sz w:val="28"/>
          <w:szCs w:val="22"/>
          <w:lang w:val="ru-RU" w:eastAsia="en-US"/>
        </w:rPr>
      </w:pPr>
      <w:r w:rsidRPr="00182571">
        <w:rPr>
          <w:rFonts w:eastAsia="Times New Roman"/>
          <w:sz w:val="28"/>
          <w:szCs w:val="22"/>
          <w:lang w:val="ru-RU" w:eastAsia="en-US"/>
        </w:rPr>
        <w:t>формирование</w:t>
      </w:r>
      <w:r w:rsidRPr="00182571">
        <w:rPr>
          <w:rFonts w:eastAsia="Times New Roman"/>
          <w:sz w:val="28"/>
          <w:szCs w:val="22"/>
          <w:lang w:val="ru-RU" w:eastAsia="en-US"/>
        </w:rPr>
        <w:tab/>
        <w:t>УУД</w:t>
      </w:r>
      <w:r w:rsidRPr="00182571">
        <w:rPr>
          <w:rFonts w:eastAsia="Times New Roman"/>
          <w:sz w:val="28"/>
          <w:szCs w:val="22"/>
          <w:lang w:val="ru-RU" w:eastAsia="en-US"/>
        </w:rPr>
        <w:tab/>
        <w:t>обязательно</w:t>
      </w:r>
      <w:r w:rsidRPr="00182571">
        <w:rPr>
          <w:rFonts w:eastAsia="Times New Roman"/>
          <w:sz w:val="28"/>
          <w:szCs w:val="22"/>
          <w:lang w:val="ru-RU" w:eastAsia="en-US"/>
        </w:rPr>
        <w:tab/>
        <w:t>требует</w:t>
      </w:r>
      <w:r w:rsidRPr="00182571">
        <w:rPr>
          <w:rFonts w:eastAsia="Times New Roman"/>
          <w:sz w:val="28"/>
          <w:szCs w:val="22"/>
          <w:lang w:val="ru-RU" w:eastAsia="en-US"/>
        </w:rPr>
        <w:tab/>
        <w:t>работы</w:t>
      </w:r>
      <w:r w:rsidRPr="00182571">
        <w:rPr>
          <w:rFonts w:eastAsia="Times New Roman"/>
          <w:sz w:val="28"/>
          <w:szCs w:val="22"/>
          <w:lang w:val="ru-RU" w:eastAsia="en-US"/>
        </w:rPr>
        <w:tab/>
        <w:t>с</w:t>
      </w:r>
      <w:r w:rsidRPr="00182571">
        <w:rPr>
          <w:rFonts w:eastAsia="Times New Roman"/>
          <w:sz w:val="28"/>
          <w:szCs w:val="22"/>
          <w:lang w:val="ru-RU" w:eastAsia="en-US"/>
        </w:rPr>
        <w:tab/>
        <w:t>предметным</w:t>
      </w:r>
      <w:r w:rsidRPr="00182571">
        <w:rPr>
          <w:rFonts w:eastAsia="Times New Roman"/>
          <w:sz w:val="28"/>
          <w:szCs w:val="22"/>
          <w:lang w:val="ru-RU" w:eastAsia="en-US"/>
        </w:rPr>
        <w:tab/>
      </w:r>
      <w:r w:rsidRPr="00182571">
        <w:rPr>
          <w:rFonts w:eastAsia="Times New Roman"/>
          <w:spacing w:val="-8"/>
          <w:sz w:val="28"/>
          <w:szCs w:val="22"/>
          <w:lang w:val="ru-RU" w:eastAsia="en-US"/>
        </w:rPr>
        <w:t xml:space="preserve">или </w:t>
      </w:r>
      <w:r w:rsidRPr="00182571">
        <w:rPr>
          <w:rFonts w:eastAsia="Times New Roman"/>
          <w:sz w:val="28"/>
          <w:szCs w:val="22"/>
          <w:lang w:val="ru-RU" w:eastAsia="en-US"/>
        </w:rPr>
        <w:t>междисциплинарным</w:t>
      </w:r>
      <w:r w:rsidRPr="00182571">
        <w:rPr>
          <w:rFonts w:eastAsia="Times New Roman"/>
          <w:spacing w:val="-1"/>
          <w:sz w:val="28"/>
          <w:szCs w:val="22"/>
          <w:lang w:val="ru-RU" w:eastAsia="en-US"/>
        </w:rPr>
        <w:t xml:space="preserve"> </w:t>
      </w:r>
      <w:r w:rsidRPr="00182571">
        <w:rPr>
          <w:rFonts w:eastAsia="Times New Roman"/>
          <w:sz w:val="28"/>
          <w:szCs w:val="22"/>
          <w:lang w:val="ru-RU" w:eastAsia="en-US"/>
        </w:rPr>
        <w:t>содержанием;</w:t>
      </w:r>
    </w:p>
    <w:p w14:paraId="3C84C001" w14:textId="77777777" w:rsidR="00182571" w:rsidRPr="00182571" w:rsidRDefault="00182571" w:rsidP="00197B16">
      <w:pPr>
        <w:numPr>
          <w:ilvl w:val="0"/>
          <w:numId w:val="131"/>
        </w:numPr>
        <w:tabs>
          <w:tab w:val="left" w:pos="898"/>
        </w:tabs>
        <w:adjustRightInd/>
        <w:ind w:left="851" w:right="450"/>
        <w:rPr>
          <w:rFonts w:eastAsia="Times New Roman"/>
          <w:sz w:val="28"/>
          <w:szCs w:val="22"/>
          <w:lang w:val="ru-RU" w:eastAsia="en-US"/>
        </w:rPr>
      </w:pPr>
      <w:r w:rsidRPr="00182571">
        <w:rPr>
          <w:rFonts w:eastAsia="Times New Roman"/>
          <w:sz w:val="28"/>
          <w:szCs w:val="22"/>
          <w:lang w:val="ru-RU" w:eastAsia="en-US"/>
        </w:rPr>
        <w:t>реализация программы по развитию УУД школа определяет на следующем материале учебной и внеучебной</w:t>
      </w:r>
      <w:r w:rsidRPr="00182571">
        <w:rPr>
          <w:rFonts w:eastAsia="Times New Roman"/>
          <w:spacing w:val="-6"/>
          <w:sz w:val="28"/>
          <w:szCs w:val="22"/>
          <w:lang w:val="ru-RU" w:eastAsia="en-US"/>
        </w:rPr>
        <w:t xml:space="preserve"> </w:t>
      </w:r>
      <w:r w:rsidRPr="00182571">
        <w:rPr>
          <w:rFonts w:eastAsia="Times New Roman"/>
          <w:sz w:val="28"/>
          <w:szCs w:val="22"/>
          <w:lang w:val="ru-RU" w:eastAsia="en-US"/>
        </w:rPr>
        <w:t>деятельности:</w:t>
      </w:r>
    </w:p>
    <w:p w14:paraId="4BC6B869" w14:textId="77777777" w:rsidR="00182571" w:rsidRPr="00182571" w:rsidRDefault="00182571" w:rsidP="00197B16">
      <w:pPr>
        <w:numPr>
          <w:ilvl w:val="0"/>
          <w:numId w:val="132"/>
        </w:numPr>
        <w:tabs>
          <w:tab w:val="left" w:pos="898"/>
        </w:tabs>
        <w:adjustRightInd/>
        <w:spacing w:line="322" w:lineRule="exact"/>
        <w:ind w:left="851"/>
        <w:rPr>
          <w:rFonts w:ascii="Wingdings" w:eastAsia="Times New Roman" w:hAnsi="Wingdings"/>
          <w:sz w:val="28"/>
          <w:szCs w:val="22"/>
          <w:lang w:val="ru-RU" w:eastAsia="en-US"/>
        </w:rPr>
      </w:pPr>
      <w:r w:rsidRPr="00182571">
        <w:rPr>
          <w:rFonts w:eastAsia="Times New Roman"/>
          <w:sz w:val="28"/>
          <w:szCs w:val="22"/>
          <w:lang w:val="ru-RU" w:eastAsia="en-US"/>
        </w:rPr>
        <w:t>учебные</w:t>
      </w:r>
      <w:r w:rsidRPr="00182571">
        <w:rPr>
          <w:rFonts w:eastAsia="Times New Roman"/>
          <w:spacing w:val="-1"/>
          <w:sz w:val="28"/>
          <w:szCs w:val="22"/>
          <w:lang w:val="ru-RU" w:eastAsia="en-US"/>
        </w:rPr>
        <w:t xml:space="preserve"> </w:t>
      </w:r>
      <w:r w:rsidRPr="00182571">
        <w:rPr>
          <w:rFonts w:eastAsia="Times New Roman"/>
          <w:sz w:val="28"/>
          <w:szCs w:val="22"/>
          <w:lang w:val="ru-RU" w:eastAsia="en-US"/>
        </w:rPr>
        <w:t>занятия,</w:t>
      </w:r>
    </w:p>
    <w:p w14:paraId="219D6A04" w14:textId="77777777" w:rsidR="00182571" w:rsidRPr="00182571" w:rsidRDefault="00182571" w:rsidP="00197B16">
      <w:pPr>
        <w:numPr>
          <w:ilvl w:val="0"/>
          <w:numId w:val="132"/>
        </w:numPr>
        <w:tabs>
          <w:tab w:val="left" w:pos="898"/>
        </w:tabs>
        <w:adjustRightInd/>
        <w:spacing w:line="322" w:lineRule="exact"/>
        <w:ind w:left="851"/>
        <w:rPr>
          <w:rFonts w:ascii="Wingdings" w:eastAsia="Times New Roman" w:hAnsi="Wingdings"/>
          <w:sz w:val="28"/>
          <w:szCs w:val="22"/>
          <w:lang w:val="ru-RU" w:eastAsia="en-US"/>
        </w:rPr>
      </w:pPr>
      <w:r w:rsidRPr="00182571">
        <w:rPr>
          <w:rFonts w:eastAsia="Times New Roman"/>
          <w:sz w:val="28"/>
          <w:szCs w:val="22"/>
          <w:lang w:val="ru-RU" w:eastAsia="en-US"/>
        </w:rPr>
        <w:t>избыточный набор предметных курсов по</w:t>
      </w:r>
      <w:r w:rsidRPr="00182571">
        <w:rPr>
          <w:rFonts w:eastAsia="Times New Roman"/>
          <w:spacing w:val="-8"/>
          <w:sz w:val="28"/>
          <w:szCs w:val="22"/>
          <w:lang w:val="ru-RU" w:eastAsia="en-US"/>
        </w:rPr>
        <w:t xml:space="preserve"> </w:t>
      </w:r>
      <w:r w:rsidRPr="00182571">
        <w:rPr>
          <w:rFonts w:eastAsia="Times New Roman"/>
          <w:sz w:val="28"/>
          <w:szCs w:val="22"/>
          <w:lang w:val="ru-RU" w:eastAsia="en-US"/>
        </w:rPr>
        <w:t>выбору,</w:t>
      </w:r>
    </w:p>
    <w:p w14:paraId="2EF8D513" w14:textId="77777777" w:rsidR="00182571" w:rsidRPr="00182571" w:rsidRDefault="00182571" w:rsidP="00197B16">
      <w:pPr>
        <w:numPr>
          <w:ilvl w:val="0"/>
          <w:numId w:val="132"/>
        </w:numPr>
        <w:tabs>
          <w:tab w:val="left" w:pos="898"/>
        </w:tabs>
        <w:adjustRightInd/>
        <w:spacing w:line="322" w:lineRule="exact"/>
        <w:ind w:left="851"/>
        <w:rPr>
          <w:rFonts w:ascii="Wingdings" w:eastAsia="Times New Roman" w:hAnsi="Wingdings"/>
          <w:sz w:val="28"/>
          <w:szCs w:val="22"/>
          <w:lang w:val="ru-RU" w:eastAsia="en-US"/>
        </w:rPr>
      </w:pPr>
      <w:r w:rsidRPr="00182571">
        <w:rPr>
          <w:rFonts w:eastAsia="Times New Roman"/>
          <w:sz w:val="28"/>
          <w:szCs w:val="22"/>
          <w:lang w:val="ru-RU" w:eastAsia="en-US"/>
        </w:rPr>
        <w:t>портфолио-работа,</w:t>
      </w:r>
    </w:p>
    <w:p w14:paraId="1B130788" w14:textId="77777777" w:rsidR="00182571" w:rsidRPr="00182571" w:rsidRDefault="00182571" w:rsidP="00197B16">
      <w:pPr>
        <w:numPr>
          <w:ilvl w:val="0"/>
          <w:numId w:val="132"/>
        </w:numPr>
        <w:tabs>
          <w:tab w:val="left" w:pos="898"/>
        </w:tabs>
        <w:adjustRightInd/>
        <w:spacing w:line="322" w:lineRule="exact"/>
        <w:ind w:left="851"/>
        <w:rPr>
          <w:rFonts w:ascii="Wingdings" w:eastAsia="Times New Roman" w:hAnsi="Wingdings"/>
          <w:sz w:val="28"/>
          <w:szCs w:val="22"/>
          <w:lang w:val="ru-RU" w:eastAsia="en-US"/>
        </w:rPr>
      </w:pPr>
      <w:r w:rsidRPr="00182571">
        <w:rPr>
          <w:rFonts w:eastAsia="Times New Roman"/>
          <w:sz w:val="28"/>
          <w:szCs w:val="22"/>
          <w:lang w:val="ru-RU" w:eastAsia="en-US"/>
        </w:rPr>
        <w:t>учебно-исследовательская и проектная</w:t>
      </w:r>
      <w:r w:rsidRPr="00182571">
        <w:rPr>
          <w:rFonts w:eastAsia="Times New Roman"/>
          <w:spacing w:val="67"/>
          <w:sz w:val="28"/>
          <w:szCs w:val="22"/>
          <w:lang w:val="ru-RU" w:eastAsia="en-US"/>
        </w:rPr>
        <w:t xml:space="preserve"> </w:t>
      </w:r>
      <w:r w:rsidRPr="00182571">
        <w:rPr>
          <w:rFonts w:eastAsia="Times New Roman"/>
          <w:sz w:val="28"/>
          <w:szCs w:val="22"/>
          <w:lang w:val="ru-RU" w:eastAsia="en-US"/>
        </w:rPr>
        <w:t>деятельность,</w:t>
      </w:r>
    </w:p>
    <w:p w14:paraId="4414A6C7" w14:textId="77777777" w:rsidR="00182571" w:rsidRPr="00182571" w:rsidRDefault="00182571" w:rsidP="00197B16">
      <w:pPr>
        <w:numPr>
          <w:ilvl w:val="0"/>
          <w:numId w:val="132"/>
        </w:numPr>
        <w:tabs>
          <w:tab w:val="left" w:pos="898"/>
        </w:tabs>
        <w:adjustRightInd/>
        <w:spacing w:line="322" w:lineRule="exact"/>
        <w:ind w:left="851"/>
        <w:rPr>
          <w:rFonts w:ascii="Wingdings" w:eastAsia="Times New Roman" w:hAnsi="Wingdings"/>
          <w:sz w:val="28"/>
          <w:szCs w:val="22"/>
          <w:lang w:val="ru-RU" w:eastAsia="en-US"/>
        </w:rPr>
      </w:pPr>
      <w:r w:rsidRPr="00182571">
        <w:rPr>
          <w:rFonts w:eastAsia="Times New Roman"/>
          <w:sz w:val="28"/>
          <w:szCs w:val="22"/>
          <w:lang w:val="ru-RU" w:eastAsia="en-US"/>
        </w:rPr>
        <w:t>система классных часов,</w:t>
      </w:r>
    </w:p>
    <w:p w14:paraId="674EE6E0" w14:textId="77777777" w:rsidR="00182571" w:rsidRPr="00182571" w:rsidRDefault="00182571" w:rsidP="00197B16">
      <w:pPr>
        <w:numPr>
          <w:ilvl w:val="0"/>
          <w:numId w:val="132"/>
        </w:numPr>
        <w:tabs>
          <w:tab w:val="left" w:pos="898"/>
        </w:tabs>
        <w:adjustRightInd/>
        <w:ind w:left="851"/>
        <w:jc w:val="both"/>
        <w:rPr>
          <w:rFonts w:ascii="Wingdings" w:eastAsia="Times New Roman" w:hAnsi="Wingdings"/>
          <w:sz w:val="28"/>
          <w:szCs w:val="22"/>
          <w:lang w:val="ru-RU" w:eastAsia="en-US"/>
        </w:rPr>
      </w:pPr>
      <w:r w:rsidRPr="00182571">
        <w:rPr>
          <w:rFonts w:eastAsia="Times New Roman"/>
          <w:sz w:val="28"/>
          <w:szCs w:val="22"/>
          <w:lang w:val="ru-RU" w:eastAsia="en-US"/>
        </w:rPr>
        <w:t>реализация и защита классными коллективами социальных</w:t>
      </w:r>
      <w:r w:rsidRPr="00182571">
        <w:rPr>
          <w:rFonts w:eastAsia="Times New Roman"/>
          <w:spacing w:val="-7"/>
          <w:sz w:val="28"/>
          <w:szCs w:val="22"/>
          <w:lang w:val="ru-RU" w:eastAsia="en-US"/>
        </w:rPr>
        <w:t xml:space="preserve"> </w:t>
      </w:r>
      <w:r w:rsidRPr="00182571">
        <w:rPr>
          <w:rFonts w:eastAsia="Times New Roman"/>
          <w:sz w:val="28"/>
          <w:szCs w:val="22"/>
          <w:lang w:val="ru-RU" w:eastAsia="en-US"/>
        </w:rPr>
        <w:t>проектов,</w:t>
      </w:r>
    </w:p>
    <w:p w14:paraId="58FBFD42" w14:textId="77777777" w:rsidR="00182571" w:rsidRPr="00182571" w:rsidRDefault="00182571" w:rsidP="00197B16">
      <w:pPr>
        <w:numPr>
          <w:ilvl w:val="0"/>
          <w:numId w:val="132"/>
        </w:numPr>
        <w:tabs>
          <w:tab w:val="left" w:pos="898"/>
        </w:tabs>
        <w:adjustRightInd/>
        <w:ind w:left="851" w:right="438"/>
        <w:jc w:val="both"/>
        <w:rPr>
          <w:rFonts w:ascii="Wingdings" w:eastAsia="Times New Roman" w:hAnsi="Wingdings"/>
          <w:sz w:val="28"/>
          <w:szCs w:val="22"/>
          <w:lang w:val="ru-RU" w:eastAsia="en-US"/>
        </w:rPr>
      </w:pPr>
      <w:r w:rsidRPr="00182571">
        <w:rPr>
          <w:rFonts w:eastAsia="Times New Roman"/>
          <w:sz w:val="28"/>
          <w:szCs w:val="22"/>
          <w:lang w:val="ru-RU" w:eastAsia="en-US"/>
        </w:rPr>
        <w:t>мероприятия, реализуемые классным руководителем, учителями- предметниками, организатором внеклассной работы, ЦДО, службами сопровождения УВП согласно плану воспитательной работы школы: предметные недели, общешкольные массовые мероприятия, посещение спектаклей, выставок, музеев и</w:t>
      </w:r>
      <w:r w:rsidRPr="00182571">
        <w:rPr>
          <w:rFonts w:eastAsia="Times New Roman"/>
          <w:spacing w:val="-5"/>
          <w:sz w:val="28"/>
          <w:szCs w:val="22"/>
          <w:lang w:val="ru-RU" w:eastAsia="en-US"/>
        </w:rPr>
        <w:t xml:space="preserve"> </w:t>
      </w:r>
      <w:r w:rsidRPr="00182571">
        <w:rPr>
          <w:rFonts w:eastAsia="Times New Roman"/>
          <w:sz w:val="28"/>
          <w:szCs w:val="22"/>
          <w:lang w:val="ru-RU" w:eastAsia="en-US"/>
        </w:rPr>
        <w:t>т.д.</w:t>
      </w:r>
    </w:p>
    <w:p w14:paraId="562FBDAB" w14:textId="77777777" w:rsidR="00182571" w:rsidRPr="00182571" w:rsidRDefault="00182571" w:rsidP="00197B16">
      <w:pPr>
        <w:numPr>
          <w:ilvl w:val="0"/>
          <w:numId w:val="131"/>
        </w:numPr>
        <w:tabs>
          <w:tab w:val="left" w:pos="898"/>
        </w:tabs>
        <w:adjustRightInd/>
        <w:ind w:left="851" w:right="447"/>
        <w:jc w:val="both"/>
        <w:rPr>
          <w:rFonts w:eastAsia="Times New Roman"/>
          <w:sz w:val="28"/>
          <w:szCs w:val="22"/>
          <w:lang w:val="ru-RU" w:eastAsia="en-US"/>
        </w:rPr>
      </w:pPr>
      <w:r w:rsidRPr="00182571">
        <w:rPr>
          <w:rFonts w:eastAsia="Times New Roman"/>
          <w:sz w:val="28"/>
          <w:szCs w:val="22"/>
          <w:lang w:val="ru-RU" w:eastAsia="en-US"/>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w:t>
      </w:r>
      <w:r w:rsidRPr="00182571">
        <w:rPr>
          <w:rFonts w:eastAsia="Times New Roman"/>
          <w:spacing w:val="-8"/>
          <w:sz w:val="28"/>
          <w:szCs w:val="22"/>
          <w:lang w:val="ru-RU" w:eastAsia="en-US"/>
        </w:rPr>
        <w:t xml:space="preserve"> </w:t>
      </w:r>
      <w:r w:rsidRPr="00182571">
        <w:rPr>
          <w:rFonts w:eastAsia="Times New Roman"/>
          <w:sz w:val="28"/>
          <w:szCs w:val="22"/>
          <w:lang w:val="ru-RU" w:eastAsia="en-US"/>
        </w:rPr>
        <w:t>ИКТ;</w:t>
      </w:r>
    </w:p>
    <w:p w14:paraId="008C2A28" w14:textId="77777777" w:rsidR="00182571" w:rsidRPr="00182571" w:rsidRDefault="00182571" w:rsidP="00197B16">
      <w:pPr>
        <w:numPr>
          <w:ilvl w:val="0"/>
          <w:numId w:val="131"/>
        </w:numPr>
        <w:tabs>
          <w:tab w:val="left" w:pos="898"/>
        </w:tabs>
        <w:adjustRightInd/>
        <w:ind w:left="851" w:right="451"/>
        <w:jc w:val="both"/>
        <w:rPr>
          <w:rFonts w:eastAsia="Times New Roman"/>
          <w:sz w:val="28"/>
          <w:szCs w:val="22"/>
          <w:lang w:val="ru-RU" w:eastAsia="en-US"/>
        </w:rPr>
      </w:pPr>
      <w:r w:rsidRPr="00182571">
        <w:rPr>
          <w:rFonts w:eastAsia="Times New Roman"/>
          <w:sz w:val="28"/>
          <w:szCs w:val="22"/>
          <w:lang w:val="ru-RU" w:eastAsia="en-US"/>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w:t>
      </w:r>
      <w:r w:rsidRPr="00182571">
        <w:rPr>
          <w:rFonts w:eastAsia="Times New Roman"/>
          <w:spacing w:val="-4"/>
          <w:sz w:val="28"/>
          <w:szCs w:val="22"/>
          <w:lang w:val="ru-RU" w:eastAsia="en-US"/>
        </w:rPr>
        <w:t xml:space="preserve"> </w:t>
      </w:r>
      <w:r w:rsidRPr="00182571">
        <w:rPr>
          <w:rFonts w:eastAsia="Times New Roman"/>
          <w:sz w:val="28"/>
          <w:szCs w:val="22"/>
          <w:lang w:val="ru-RU" w:eastAsia="en-US"/>
        </w:rPr>
        <w:t>учащегося);</w:t>
      </w:r>
    </w:p>
    <w:p w14:paraId="1C39FCA0" w14:textId="77777777" w:rsidR="00182571" w:rsidRPr="00182571" w:rsidRDefault="00182571" w:rsidP="00197B16">
      <w:pPr>
        <w:numPr>
          <w:ilvl w:val="0"/>
          <w:numId w:val="131"/>
        </w:numPr>
        <w:tabs>
          <w:tab w:val="left" w:pos="898"/>
        </w:tabs>
        <w:adjustRightInd/>
        <w:ind w:left="851" w:right="453"/>
        <w:jc w:val="both"/>
        <w:rPr>
          <w:rFonts w:eastAsia="Times New Roman"/>
          <w:sz w:val="28"/>
          <w:szCs w:val="22"/>
          <w:lang w:val="ru-RU" w:eastAsia="en-US"/>
        </w:rPr>
      </w:pPr>
      <w:r w:rsidRPr="00182571">
        <w:rPr>
          <w:rFonts w:eastAsia="Times New Roman"/>
          <w:sz w:val="28"/>
          <w:szCs w:val="22"/>
          <w:lang w:val="ru-RU" w:eastAsia="en-US"/>
        </w:rPr>
        <w:t>при составлении учебного плана и расписания должен быть сделан акцент на нелинейность, вариативность,</w:t>
      </w:r>
      <w:r w:rsidRPr="00182571">
        <w:rPr>
          <w:rFonts w:eastAsia="Times New Roman"/>
          <w:spacing w:val="-3"/>
          <w:sz w:val="28"/>
          <w:szCs w:val="22"/>
          <w:lang w:val="ru-RU" w:eastAsia="en-US"/>
        </w:rPr>
        <w:t xml:space="preserve"> </w:t>
      </w:r>
      <w:r w:rsidRPr="00182571">
        <w:rPr>
          <w:rFonts w:eastAsia="Times New Roman"/>
          <w:sz w:val="28"/>
          <w:szCs w:val="22"/>
          <w:lang w:val="ru-RU" w:eastAsia="en-US"/>
        </w:rPr>
        <w:t>индивидуализацию.</w:t>
      </w:r>
    </w:p>
    <w:p w14:paraId="779D5386" w14:textId="77777777" w:rsidR="00182571" w:rsidRPr="00182571" w:rsidRDefault="00182571" w:rsidP="00B21E21">
      <w:pPr>
        <w:adjustRightInd/>
        <w:ind w:right="447" w:firstLine="707"/>
        <w:jc w:val="both"/>
        <w:rPr>
          <w:rFonts w:eastAsia="Times New Roman"/>
          <w:sz w:val="28"/>
          <w:szCs w:val="28"/>
          <w:lang w:val="ru-RU" w:eastAsia="en-US"/>
        </w:rPr>
      </w:pPr>
      <w:r w:rsidRPr="00182571">
        <w:rPr>
          <w:rFonts w:eastAsia="Times New Roman"/>
          <w:sz w:val="28"/>
          <w:szCs w:val="28"/>
          <w:lang w:val="ru-RU" w:eastAsia="en-US"/>
        </w:rPr>
        <w:t>По отношению к начальной школе программа развития УУД сохраняет преемственность и учитывает, что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удерживает два фокуса: индивидуализацию образовательного процесса и умение инициативно разворачивать учебное сотрудничество с другими людьми.</w:t>
      </w:r>
    </w:p>
    <w:p w14:paraId="699A395F" w14:textId="77777777" w:rsidR="00182571" w:rsidRPr="00182571" w:rsidRDefault="00182571" w:rsidP="00B21E21">
      <w:pPr>
        <w:adjustRightInd/>
        <w:ind w:right="442" w:firstLine="707"/>
        <w:jc w:val="both"/>
        <w:rPr>
          <w:rFonts w:eastAsia="Times New Roman"/>
          <w:sz w:val="28"/>
          <w:szCs w:val="28"/>
          <w:lang w:val="ru-RU" w:eastAsia="en-US"/>
        </w:rPr>
      </w:pPr>
      <w:r w:rsidRPr="00182571">
        <w:rPr>
          <w:rFonts w:eastAsia="Times New Roman"/>
          <w:sz w:val="28"/>
          <w:szCs w:val="28"/>
          <w:lang w:val="ru-RU" w:eastAsia="en-US"/>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14:paraId="519BCE75" w14:textId="77777777" w:rsidR="00677818" w:rsidRPr="002C3A84" w:rsidRDefault="00677818" w:rsidP="0005667F">
      <w:pPr>
        <w:pStyle w:val="afff5"/>
        <w:tabs>
          <w:tab w:val="num" w:pos="720"/>
        </w:tabs>
        <w:ind w:firstLine="454"/>
        <w:outlineLvl w:val="0"/>
        <w:rPr>
          <w:rFonts w:ascii="Times New Roman" w:hAnsi="Times New Roman"/>
          <w:b/>
          <w:sz w:val="28"/>
          <w:szCs w:val="28"/>
          <w:lang w:val="ru-RU"/>
        </w:rPr>
      </w:pPr>
      <w:r w:rsidRPr="00C845C3">
        <w:rPr>
          <w:rFonts w:ascii="Times New Roman" w:hAnsi="Times New Roman"/>
          <w:b/>
          <w:sz w:val="28"/>
          <w:szCs w:val="28"/>
          <w:lang w:val="ru-RU"/>
        </w:rPr>
        <w:t>Роль учебных предметов в формировании личностных и метапредметных результатов</w:t>
      </w:r>
    </w:p>
    <w:p w14:paraId="614C3964"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Каждый учебный предмет решает как задачи достижения собственно предметных, так и задачи достижения личностных и метапредметных результатов. Средствами достижения личностных и метапредметных результатов в каждом предмете могут служить: 1) текст; 2) иллюстративный ряд (например, схемы и графики в матема</w:t>
      </w:r>
      <w:r>
        <w:rPr>
          <w:rFonts w:ascii="Times New Roman" w:hAnsi="Times New Roman"/>
          <w:sz w:val="28"/>
          <w:szCs w:val="28"/>
          <w:lang w:val="ru-RU"/>
        </w:rPr>
        <w:t>ти</w:t>
      </w:r>
      <w:r w:rsidRPr="00C845C3">
        <w:rPr>
          <w:rFonts w:ascii="Times New Roman" w:hAnsi="Times New Roman"/>
          <w:sz w:val="28"/>
          <w:szCs w:val="28"/>
          <w:lang w:val="ru-RU"/>
        </w:rPr>
        <w:t xml:space="preserve">ке); 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14:paraId="444297D5" w14:textId="77777777" w:rsidR="008E3107"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«Русский язык»</w:t>
      </w:r>
      <w:r w:rsidRPr="00C845C3">
        <w:rPr>
          <w:rFonts w:ascii="Times New Roman" w:hAnsi="Times New Roman"/>
          <w:sz w:val="28"/>
          <w:szCs w:val="28"/>
          <w:lang w:val="ru-RU"/>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r>
        <w:rPr>
          <w:rFonts w:ascii="Times New Roman" w:hAnsi="Times New Roman"/>
          <w:sz w:val="28"/>
          <w:szCs w:val="28"/>
          <w:lang w:val="ru-RU"/>
        </w:rPr>
        <w:t xml:space="preserve">. </w:t>
      </w:r>
      <w:r w:rsidRPr="00C845C3">
        <w:rPr>
          <w:rFonts w:ascii="Times New Roman" w:hAnsi="Times New Roman"/>
          <w:sz w:val="28"/>
          <w:szCs w:val="28"/>
          <w:lang w:val="ru-RU"/>
        </w:rPr>
        <w:t xml:space="preserve">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14:paraId="49C78C70" w14:textId="75D05B0C" w:rsidR="00783873" w:rsidRPr="00783873" w:rsidRDefault="00783873" w:rsidP="00F30F13">
      <w:pPr>
        <w:pStyle w:val="afff5"/>
        <w:tabs>
          <w:tab w:val="num" w:pos="720"/>
        </w:tabs>
        <w:ind w:firstLine="454"/>
        <w:jc w:val="both"/>
        <w:outlineLvl w:val="0"/>
        <w:rPr>
          <w:rFonts w:ascii="Times New Roman" w:hAnsi="Times New Roman"/>
          <w:i/>
          <w:sz w:val="28"/>
          <w:szCs w:val="28"/>
          <w:lang w:val="ru-RU"/>
        </w:rPr>
      </w:pPr>
      <w:r w:rsidRPr="008E3107">
        <w:rPr>
          <w:rFonts w:ascii="Times New Roman" w:hAnsi="Times New Roman"/>
          <w:i/>
          <w:sz w:val="28"/>
          <w:szCs w:val="28"/>
          <w:lang w:val="ru-RU"/>
        </w:rPr>
        <w:t>Предмет «Родной</w:t>
      </w:r>
      <w:r w:rsidR="006A286A">
        <w:rPr>
          <w:rFonts w:ascii="Times New Roman" w:hAnsi="Times New Roman"/>
          <w:i/>
          <w:sz w:val="28"/>
          <w:szCs w:val="28"/>
          <w:lang w:val="ru-RU"/>
        </w:rPr>
        <w:t>(русский)язык</w:t>
      </w:r>
      <w:r w:rsidRPr="008E3107">
        <w:rPr>
          <w:rFonts w:ascii="Times New Roman" w:hAnsi="Times New Roman"/>
          <w:i/>
          <w:sz w:val="28"/>
          <w:szCs w:val="28"/>
          <w:lang w:val="ru-RU"/>
        </w:rPr>
        <w:t xml:space="preserve">» </w:t>
      </w:r>
      <w:r w:rsidR="008E3107" w:rsidRPr="008E3107">
        <w:rPr>
          <w:rFonts w:ascii="Times New Roman" w:hAnsi="Times New Roman"/>
          <w:sz w:val="28"/>
          <w:szCs w:val="28"/>
          <w:lang w:val="ru-RU"/>
        </w:rPr>
        <w:t>прежде всего</w:t>
      </w:r>
      <w:r w:rsidR="008E3107" w:rsidRPr="008E3107">
        <w:rPr>
          <w:rFonts w:ascii="Times New Roman" w:hAnsi="Times New Roman"/>
          <w:i/>
          <w:sz w:val="28"/>
          <w:szCs w:val="28"/>
          <w:lang w:val="ru-RU"/>
        </w:rPr>
        <w:t>,</w:t>
      </w:r>
      <w:r w:rsidR="008E3107">
        <w:rPr>
          <w:rFonts w:ascii="Times New Roman" w:hAnsi="Times New Roman"/>
          <w:i/>
          <w:sz w:val="28"/>
          <w:szCs w:val="28"/>
          <w:lang w:val="ru-RU"/>
        </w:rPr>
        <w:t xml:space="preserve"> </w:t>
      </w:r>
      <w:r w:rsidR="008E3107" w:rsidRPr="008E3107">
        <w:rPr>
          <w:rFonts w:ascii="Times New Roman" w:hAnsi="Times New Roman"/>
          <w:sz w:val="28"/>
          <w:szCs w:val="28"/>
          <w:lang w:val="ru-RU"/>
        </w:rPr>
        <w:t xml:space="preserve">способствует </w:t>
      </w:r>
      <w:r w:rsidR="008E3107" w:rsidRPr="008E3107">
        <w:rPr>
          <w:rFonts w:ascii="Times New Roman" w:hAnsi="Times New Roman"/>
          <w:color w:val="000000"/>
          <w:sz w:val="28"/>
          <w:szCs w:val="28"/>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идентичности;социальную самоидентификацию обучающихся посредством личностно значимой и обще</w:t>
      </w:r>
      <w:r w:rsidR="008E3107">
        <w:rPr>
          <w:rFonts w:ascii="Times New Roman" w:hAnsi="Times New Roman"/>
          <w:color w:val="000000"/>
          <w:sz w:val="28"/>
          <w:szCs w:val="28"/>
          <w:lang w:val="ru-RU"/>
        </w:rPr>
        <w:t>ственно приемлемой деятельности.</w:t>
      </w:r>
    </w:p>
    <w:p w14:paraId="07637829" w14:textId="77777777" w:rsidR="008E3107"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«Литература»</w:t>
      </w:r>
      <w:r w:rsidRPr="00C845C3">
        <w:rPr>
          <w:rFonts w:ascii="Times New Roman" w:hAnsi="Times New Roman"/>
          <w:sz w:val="28"/>
          <w:szCs w:val="28"/>
          <w:lang w:val="ru-RU"/>
        </w:rPr>
        <w:t xml:space="preserve"> прежде всего</w:t>
      </w:r>
      <w:r w:rsidR="0004568B">
        <w:rPr>
          <w:rFonts w:ascii="Times New Roman" w:hAnsi="Times New Roman"/>
          <w:sz w:val="28"/>
          <w:szCs w:val="28"/>
          <w:lang w:val="ru-RU"/>
        </w:rPr>
        <w:t>,</w:t>
      </w:r>
      <w:r w:rsidRPr="00C845C3">
        <w:rPr>
          <w:rFonts w:ascii="Times New Roman" w:hAnsi="Times New Roman"/>
          <w:sz w:val="28"/>
          <w:szCs w:val="28"/>
          <w:lang w:val="ru-RU"/>
        </w:rPr>
        <w:t xml:space="preserve">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w:t>
      </w:r>
      <w:r w:rsidR="0004568B">
        <w:rPr>
          <w:rFonts w:ascii="Times New Roman" w:hAnsi="Times New Roman"/>
          <w:sz w:val="28"/>
          <w:szCs w:val="28"/>
          <w:lang w:val="ru-RU"/>
        </w:rPr>
        <w:t>,</w:t>
      </w:r>
      <w:r w:rsidRPr="00C845C3">
        <w:rPr>
          <w:rFonts w:ascii="Times New Roman" w:hAnsi="Times New Roman"/>
          <w:sz w:val="28"/>
          <w:szCs w:val="28"/>
          <w:lang w:val="ru-RU"/>
        </w:rPr>
        <w:t xml:space="preserve"> на основе понимания принципиальных отличий</w:t>
      </w:r>
      <w:r w:rsidR="0004568B">
        <w:rPr>
          <w:rFonts w:ascii="Times New Roman" w:hAnsi="Times New Roman"/>
          <w:sz w:val="28"/>
          <w:szCs w:val="28"/>
          <w:lang w:val="ru-RU"/>
        </w:rPr>
        <w:t xml:space="preserve">, </w:t>
      </w:r>
      <w:r w:rsidRPr="00C845C3">
        <w:rPr>
          <w:rFonts w:ascii="Times New Roman" w:hAnsi="Times New Roman"/>
          <w:sz w:val="28"/>
          <w:szCs w:val="28"/>
          <w:lang w:val="ru-RU"/>
        </w:rPr>
        <w:t xml:space="preserve"> литературного художественного текста от научного, дело</w:t>
      </w:r>
      <w:r w:rsidR="0004568B">
        <w:rPr>
          <w:rFonts w:ascii="Times New Roman" w:hAnsi="Times New Roman"/>
          <w:sz w:val="28"/>
          <w:szCs w:val="28"/>
          <w:lang w:val="ru-RU"/>
        </w:rPr>
        <w:t>вого, публицистического и т. п. Ф</w:t>
      </w:r>
      <w:r w:rsidRPr="00C845C3">
        <w:rPr>
          <w:rFonts w:ascii="Times New Roman" w:hAnsi="Times New Roman"/>
          <w:sz w:val="28"/>
          <w:szCs w:val="28"/>
          <w:lang w:val="ru-RU"/>
        </w:rPr>
        <w:t>ормирование умений воспринимать, анализировать, критически оценивать и интерпретировать прочитанное, осознавать художественную картину жизни,</w:t>
      </w:r>
      <w:r w:rsidR="0004568B">
        <w:rPr>
          <w:rFonts w:ascii="Times New Roman" w:hAnsi="Times New Roman"/>
          <w:sz w:val="28"/>
          <w:szCs w:val="28"/>
          <w:lang w:val="ru-RU"/>
        </w:rPr>
        <w:t xml:space="preserve"> отражённую в литературном про</w:t>
      </w:r>
      <w:r w:rsidRPr="00C845C3">
        <w:rPr>
          <w:rFonts w:ascii="Times New Roman" w:hAnsi="Times New Roman"/>
          <w:sz w:val="28"/>
          <w:szCs w:val="28"/>
          <w:lang w:val="ru-RU"/>
        </w:rPr>
        <w:t xml:space="preserve">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14:paraId="0E057DB6" w14:textId="536F6905" w:rsidR="008E3107" w:rsidRPr="007B50F3" w:rsidRDefault="008E3107" w:rsidP="00F30F13">
      <w:pPr>
        <w:pStyle w:val="afff5"/>
        <w:tabs>
          <w:tab w:val="num" w:pos="720"/>
        </w:tabs>
        <w:ind w:firstLine="454"/>
        <w:jc w:val="both"/>
        <w:outlineLvl w:val="0"/>
        <w:rPr>
          <w:rFonts w:ascii="Times New Roman" w:hAnsi="Times New Roman"/>
          <w:color w:val="000000"/>
          <w:sz w:val="28"/>
          <w:szCs w:val="28"/>
          <w:lang w:val="ru-RU"/>
        </w:rPr>
      </w:pPr>
      <w:r w:rsidRPr="008E3107">
        <w:rPr>
          <w:rFonts w:ascii="Times New Roman" w:hAnsi="Times New Roman"/>
          <w:i/>
          <w:sz w:val="28"/>
          <w:szCs w:val="28"/>
          <w:lang w:val="ru-RU"/>
        </w:rPr>
        <w:t>Предмет « Родная</w:t>
      </w:r>
      <w:r w:rsidR="006A286A">
        <w:rPr>
          <w:rFonts w:ascii="Times New Roman" w:hAnsi="Times New Roman"/>
          <w:i/>
          <w:sz w:val="28"/>
          <w:szCs w:val="28"/>
          <w:lang w:val="ru-RU"/>
        </w:rPr>
        <w:t xml:space="preserve"> (русская)</w:t>
      </w:r>
      <w:r w:rsidRPr="008E3107">
        <w:rPr>
          <w:rFonts w:ascii="Times New Roman" w:hAnsi="Times New Roman"/>
          <w:i/>
          <w:sz w:val="28"/>
          <w:szCs w:val="28"/>
          <w:lang w:val="ru-RU"/>
        </w:rPr>
        <w:t xml:space="preserve"> литература»</w:t>
      </w:r>
      <w:r w:rsidRPr="008E3107">
        <w:rPr>
          <w:rFonts w:ascii="Times New Roman" w:hAnsi="Times New Roman"/>
          <w:sz w:val="28"/>
          <w:szCs w:val="28"/>
          <w:lang w:val="ru-RU"/>
        </w:rPr>
        <w:t xml:space="preserve"> прежде всего, способствует</w:t>
      </w:r>
      <w:r w:rsidRPr="008E3107">
        <w:rPr>
          <w:rFonts w:ascii="Times New Roman" w:hAnsi="Times New Roman"/>
          <w:color w:val="000000"/>
          <w:sz w:val="28"/>
          <w:szCs w:val="28"/>
          <w:lang w:val="ru-RU"/>
        </w:rPr>
        <w:t xml:space="preserve"> </w:t>
      </w:r>
      <w:r w:rsidRPr="008E3107">
        <w:rPr>
          <w:rFonts w:ascii="Times New Roman" w:hAnsi="Times New Roman"/>
          <w:color w:val="000000"/>
          <w:sz w:val="28"/>
          <w:szCs w:val="28"/>
        </w:rPr>
        <w:t> </w:t>
      </w:r>
      <w:r w:rsidRPr="008E3107">
        <w:rPr>
          <w:rFonts w:ascii="Times New Roman" w:hAnsi="Times New Roman"/>
          <w:color w:val="000000"/>
          <w:sz w:val="28"/>
          <w:szCs w:val="28"/>
          <w:lang w:val="ru-RU"/>
        </w:rPr>
        <w:t>осознанию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r w:rsidRPr="008E3107">
        <w:rPr>
          <w:rFonts w:ascii="Times New Roman" w:hAnsi="Times New Roman"/>
          <w:color w:val="000000"/>
          <w:sz w:val="28"/>
          <w:szCs w:val="28"/>
        </w:rPr>
        <w:t> </w:t>
      </w:r>
      <w:r w:rsidRPr="008E3107">
        <w:rPr>
          <w:rFonts w:ascii="Times New Roman" w:hAnsi="Times New Roman"/>
          <w:color w:val="000000"/>
          <w:sz w:val="28"/>
          <w:szCs w:val="28"/>
          <w:lang w:val="ru-RU"/>
        </w:rPr>
        <w:t xml:space="preserve">пониманию литературы как одной из основных национально-культурных ценностей народа, как особого способа познания жизни; </w:t>
      </w:r>
      <w:r w:rsidRPr="008E3107">
        <w:rPr>
          <w:rFonts w:ascii="Times New Roman" w:hAnsi="Times New Roman"/>
          <w:color w:val="000000"/>
          <w:sz w:val="28"/>
          <w:szCs w:val="28"/>
        </w:rPr>
        <w:t> </w:t>
      </w:r>
      <w:r w:rsidRPr="008E3107">
        <w:rPr>
          <w:rFonts w:ascii="Times New Roman" w:hAnsi="Times New Roman"/>
          <w:color w:val="000000"/>
          <w:sz w:val="28"/>
          <w:szCs w:val="28"/>
          <w:lang w:val="ru-RU"/>
        </w:rPr>
        <w:t>обеспечению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03B4672B"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«Иностранный язык»,</w:t>
      </w:r>
      <w:r w:rsidR="008E3107">
        <w:rPr>
          <w:rFonts w:ascii="Times New Roman" w:hAnsi="Times New Roman"/>
          <w:i/>
          <w:sz w:val="28"/>
          <w:szCs w:val="28"/>
          <w:lang w:val="ru-RU"/>
        </w:rPr>
        <w:t xml:space="preserve"> «Второй иностранный язык»</w:t>
      </w:r>
      <w:r w:rsidRPr="00C845C3">
        <w:rPr>
          <w:rFonts w:ascii="Times New Roman" w:hAnsi="Times New Roman"/>
          <w:sz w:val="28"/>
          <w:szCs w:val="28"/>
          <w:lang w:val="ru-RU"/>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14:paraId="3AE68B01"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«История»</w:t>
      </w:r>
      <w:r w:rsidRPr="00C845C3">
        <w:rPr>
          <w:rFonts w:ascii="Times New Roman" w:hAnsi="Times New Roman"/>
          <w:sz w:val="28"/>
          <w:szCs w:val="28"/>
          <w:lang w:val="ru-RU"/>
        </w:rPr>
        <w:t xml:space="preserve"> обеспечивает формирование личностных и метапредметных результатов</w:t>
      </w:r>
      <w:r>
        <w:rPr>
          <w:rFonts w:ascii="Times New Roman" w:hAnsi="Times New Roman"/>
          <w:sz w:val="28"/>
          <w:szCs w:val="28"/>
          <w:lang w:val="ru-RU"/>
        </w:rPr>
        <w:t>. У</w:t>
      </w:r>
      <w:r w:rsidRPr="00C845C3">
        <w:rPr>
          <w:rFonts w:ascii="Times New Roman" w:hAnsi="Times New Roman"/>
          <w:sz w:val="28"/>
          <w:szCs w:val="28"/>
          <w:lang w:val="ru-RU"/>
        </w:rPr>
        <w:t>мение объяснять мир с исторической точки зрения</w:t>
      </w:r>
      <w:r>
        <w:rPr>
          <w:rFonts w:ascii="Times New Roman" w:hAnsi="Times New Roman"/>
          <w:sz w:val="28"/>
          <w:szCs w:val="28"/>
          <w:lang w:val="ru-RU"/>
        </w:rPr>
        <w:t xml:space="preserve"> </w:t>
      </w:r>
      <w:r w:rsidRPr="00C845C3">
        <w:rPr>
          <w:rFonts w:ascii="Times New Roman" w:hAnsi="Times New Roman"/>
          <w:sz w:val="28"/>
          <w:szCs w:val="28"/>
          <w:lang w:val="ru-RU"/>
        </w:rPr>
        <w:t>обеспечивает развитие познавательных универсальных учебных действий</w:t>
      </w:r>
      <w:r>
        <w:rPr>
          <w:rFonts w:ascii="Times New Roman" w:hAnsi="Times New Roman"/>
          <w:sz w:val="28"/>
          <w:szCs w:val="28"/>
          <w:lang w:val="ru-RU"/>
        </w:rPr>
        <w:t xml:space="preserve">, </w:t>
      </w:r>
      <w:r w:rsidRPr="00C845C3">
        <w:rPr>
          <w:rFonts w:ascii="Times New Roman" w:hAnsi="Times New Roman"/>
          <w:sz w:val="28"/>
          <w:szCs w:val="28"/>
          <w:lang w:val="ru-RU"/>
        </w:rPr>
        <w:t xml:space="preserve">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w:t>
      </w:r>
      <w:r>
        <w:rPr>
          <w:rFonts w:ascii="Times New Roman" w:hAnsi="Times New Roman"/>
          <w:sz w:val="28"/>
          <w:szCs w:val="28"/>
          <w:lang w:val="ru-RU"/>
        </w:rPr>
        <w:t>Ф</w:t>
      </w:r>
      <w:r w:rsidRPr="00C845C3">
        <w:rPr>
          <w:rFonts w:ascii="Times New Roman" w:hAnsi="Times New Roman"/>
          <w:sz w:val="28"/>
          <w:szCs w:val="28"/>
          <w:lang w:val="ru-RU"/>
        </w:rPr>
        <w:t xml:space="preserve">ормирование оценочного, эмоционального отношения к миру способствует личностному развитию ученика. </w:t>
      </w:r>
      <w:r>
        <w:rPr>
          <w:rFonts w:ascii="Times New Roman" w:hAnsi="Times New Roman"/>
          <w:sz w:val="28"/>
          <w:szCs w:val="28"/>
          <w:lang w:val="ru-RU"/>
        </w:rPr>
        <w:t xml:space="preserve">Включая </w:t>
      </w:r>
      <w:r w:rsidRPr="00C845C3">
        <w:rPr>
          <w:rFonts w:ascii="Times New Roman" w:hAnsi="Times New Roman"/>
          <w:sz w:val="28"/>
          <w:szCs w:val="28"/>
          <w:lang w:val="ru-RU"/>
        </w:rPr>
        <w:t xml:space="preserve">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2BFEE2F2" w14:textId="77777777" w:rsidR="00FA1592"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«Обществознание»</w:t>
      </w:r>
      <w:r>
        <w:rPr>
          <w:rFonts w:ascii="Times New Roman" w:hAnsi="Times New Roman"/>
          <w:sz w:val="28"/>
          <w:szCs w:val="28"/>
          <w:lang w:val="ru-RU"/>
        </w:rPr>
        <w:t xml:space="preserve"> </w:t>
      </w:r>
      <w:r w:rsidRPr="00C845C3">
        <w:rPr>
          <w:rFonts w:ascii="Times New Roman" w:hAnsi="Times New Roman"/>
          <w:sz w:val="28"/>
          <w:szCs w:val="28"/>
          <w:lang w:val="ru-RU"/>
        </w:rPr>
        <w:t>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14:paraId="24F67564" w14:textId="77777777" w:rsidR="00FA1592" w:rsidRPr="00FA1592" w:rsidRDefault="00677818" w:rsidP="00FA1592">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w:t>
      </w:r>
      <w:r w:rsidR="00FA1592" w:rsidRPr="00FA1592">
        <w:rPr>
          <w:rFonts w:ascii="Times New Roman" w:hAnsi="Times New Roman"/>
          <w:sz w:val="28"/>
          <w:szCs w:val="28"/>
          <w:lang w:val="ru-RU"/>
        </w:rPr>
        <w:t xml:space="preserve">Предмет </w:t>
      </w:r>
      <w:r w:rsidR="00FA1592" w:rsidRPr="00FA1592">
        <w:rPr>
          <w:rFonts w:ascii="Times New Roman" w:hAnsi="Times New Roman"/>
          <w:i/>
          <w:sz w:val="28"/>
          <w:szCs w:val="28"/>
          <w:lang w:val="ru-RU"/>
        </w:rPr>
        <w:t>«Основы духовно-нравственной культуры народов России»</w:t>
      </w:r>
      <w:r w:rsidR="00FA1592" w:rsidRPr="00FA1592">
        <w:rPr>
          <w:rFonts w:ascii="Times New Roman" w:hAnsi="Times New Roman"/>
          <w:sz w:val="28"/>
          <w:szCs w:val="28"/>
          <w:lang w:val="ru-RU"/>
        </w:rPr>
        <w:t xml:space="preserve"> направлен на осознание идеи, что общечеловеческие ценности (добро, справедливость, милосердие, честность и др.) являются продуктом развития двух социальных сфер: традиционной культуры каждого народа и различных религиозных культур, что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14:paraId="396F698C" w14:textId="1E02438A" w:rsidR="00677818" w:rsidRDefault="00FA1592" w:rsidP="00FA1592">
      <w:pPr>
        <w:pStyle w:val="afff5"/>
        <w:tabs>
          <w:tab w:val="num" w:pos="720"/>
        </w:tabs>
        <w:ind w:firstLine="454"/>
        <w:jc w:val="both"/>
        <w:outlineLvl w:val="0"/>
        <w:rPr>
          <w:rFonts w:ascii="Times New Roman" w:hAnsi="Times New Roman"/>
          <w:sz w:val="28"/>
          <w:szCs w:val="28"/>
          <w:lang w:val="ru-RU"/>
        </w:rPr>
      </w:pPr>
      <w:r w:rsidRPr="00FA1592">
        <w:rPr>
          <w:rFonts w:ascii="Times New Roman" w:hAnsi="Times New Roman"/>
          <w:sz w:val="28"/>
          <w:szCs w:val="28"/>
          <w:lang w:val="ru-RU"/>
        </w:rPr>
        <w:t>Предмет обогащает процесс воспитания в школе не только новым содержанием (ознакомление с традиционными религиями Российского государства), но и новым пониманием сущности российской культуры, развивающейся как сплав национальных традиций и религиозных верований. Исходя из этого особое значение курса «Основы духовно-нравственной культуры народов России» заключается в раскрытии общечеловеческих ценностей, которые объединяют (а не разъединяют) светскость и религиозность.</w:t>
      </w:r>
    </w:p>
    <w:p w14:paraId="023104F1"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«География»</w:t>
      </w:r>
      <w:r w:rsidRPr="00C845C3">
        <w:rPr>
          <w:rFonts w:ascii="Times New Roman" w:hAnsi="Times New Roman"/>
          <w:sz w:val="28"/>
          <w:szCs w:val="28"/>
          <w:lang w:val="ru-RU"/>
        </w:rPr>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r>
        <w:rPr>
          <w:rFonts w:ascii="Times New Roman" w:hAnsi="Times New Roman"/>
          <w:sz w:val="28"/>
          <w:szCs w:val="28"/>
          <w:lang w:val="ru-RU"/>
        </w:rPr>
        <w:t xml:space="preserve"> </w:t>
      </w:r>
    </w:p>
    <w:p w14:paraId="2D97464D"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«Математика»</w:t>
      </w:r>
      <w:r w:rsidRPr="00C845C3">
        <w:rPr>
          <w:rFonts w:ascii="Times New Roman" w:hAnsi="Times New Roman"/>
          <w:sz w:val="28"/>
          <w:szCs w:val="28"/>
          <w:lang w:val="ru-RU"/>
        </w:rPr>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14:paraId="1F70CD05"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«Информатика»</w:t>
      </w:r>
      <w:r w:rsidRPr="00C845C3">
        <w:rPr>
          <w:rFonts w:ascii="Times New Roman" w:hAnsi="Times New Roman"/>
          <w:sz w:val="28"/>
          <w:szCs w:val="28"/>
          <w:lang w:val="ru-RU"/>
        </w:rPr>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w:t>
      </w:r>
      <w:r>
        <w:rPr>
          <w:rFonts w:ascii="Times New Roman" w:hAnsi="Times New Roman"/>
          <w:sz w:val="28"/>
          <w:szCs w:val="28"/>
          <w:lang w:val="ru-RU"/>
        </w:rPr>
        <w:t>ан</w:t>
      </w:r>
      <w:r w:rsidRPr="00C845C3">
        <w:rPr>
          <w:rFonts w:ascii="Times New Roman" w:hAnsi="Times New Roman"/>
          <w:sz w:val="28"/>
          <w:szCs w:val="28"/>
          <w:lang w:val="ru-RU"/>
        </w:rPr>
        <w:t xml:space="preserve">ия информации. </w:t>
      </w:r>
    </w:p>
    <w:p w14:paraId="45760984"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«Физика»</w:t>
      </w:r>
      <w:r w:rsidRPr="00C845C3">
        <w:rPr>
          <w:rFonts w:ascii="Times New Roman" w:hAnsi="Times New Roman"/>
          <w:sz w:val="28"/>
          <w:szCs w:val="28"/>
          <w:lang w:val="ru-RU"/>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w:t>
      </w:r>
      <w:r w:rsidR="0004568B">
        <w:rPr>
          <w:rFonts w:ascii="Times New Roman" w:hAnsi="Times New Roman"/>
          <w:sz w:val="28"/>
          <w:szCs w:val="28"/>
          <w:lang w:val="ru-RU"/>
        </w:rPr>
        <w:t>ения достижений физики и техно</w:t>
      </w:r>
      <w:r w:rsidRPr="00C845C3">
        <w:rPr>
          <w:rFonts w:ascii="Times New Roman" w:hAnsi="Times New Roman"/>
          <w:sz w:val="28"/>
          <w:szCs w:val="28"/>
          <w:lang w:val="ru-RU"/>
        </w:rPr>
        <w:t xml:space="preserve">логий для рационального природопользования, что оказывает содействие развитию личностных результатов. </w:t>
      </w:r>
    </w:p>
    <w:p w14:paraId="5C57D87B"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«Биология»</w:t>
      </w:r>
      <w:r w:rsidRPr="00C845C3">
        <w:rPr>
          <w:rFonts w:ascii="Times New Roman" w:hAnsi="Times New Roman"/>
          <w:sz w:val="28"/>
          <w:szCs w:val="28"/>
          <w:lang w:val="ru-RU"/>
        </w:rPr>
        <w:t xml:space="preserve"> обеспечивает формирование личностных и метапредметных результатов</w:t>
      </w:r>
      <w:r>
        <w:rPr>
          <w:rFonts w:ascii="Times New Roman" w:hAnsi="Times New Roman"/>
          <w:sz w:val="28"/>
          <w:szCs w:val="28"/>
          <w:lang w:val="ru-RU"/>
        </w:rPr>
        <w:t>. З</w:t>
      </w:r>
      <w:r w:rsidRPr="00C845C3">
        <w:rPr>
          <w:rFonts w:ascii="Times New Roman" w:hAnsi="Times New Roman"/>
          <w:sz w:val="28"/>
          <w:szCs w:val="28"/>
          <w:lang w:val="ru-RU"/>
        </w:rPr>
        <w:t xml:space="preserve">накомство с целостной картиной мира (умение объяснять мир с биологической точки зрения) обеспечивает развитие познавательных универсальных учебных действий. Именно </w:t>
      </w:r>
      <w:r>
        <w:rPr>
          <w:rFonts w:ascii="Times New Roman" w:hAnsi="Times New Roman"/>
          <w:sz w:val="28"/>
          <w:szCs w:val="28"/>
          <w:lang w:val="ru-RU"/>
        </w:rPr>
        <w:t>здесь</w:t>
      </w:r>
      <w:r w:rsidRPr="00C845C3">
        <w:rPr>
          <w:rFonts w:ascii="Times New Roman" w:hAnsi="Times New Roman"/>
          <w:sz w:val="28"/>
          <w:szCs w:val="28"/>
          <w:lang w:val="ru-RU"/>
        </w:rPr>
        <w:t xml:space="preserve">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w:t>
      </w:r>
      <w:r>
        <w:rPr>
          <w:rFonts w:ascii="Times New Roman" w:hAnsi="Times New Roman"/>
          <w:sz w:val="28"/>
          <w:szCs w:val="28"/>
          <w:lang w:val="ru-RU"/>
        </w:rPr>
        <w:t>Ф</w:t>
      </w:r>
      <w:r w:rsidRPr="00C845C3">
        <w:rPr>
          <w:rFonts w:ascii="Times New Roman" w:hAnsi="Times New Roman"/>
          <w:sz w:val="28"/>
          <w:szCs w:val="28"/>
          <w:lang w:val="ru-RU"/>
        </w:rPr>
        <w:t xml:space="preserve">ормирование оценочного, эмоционального отношения к миру – способствует личностному развитию ученика. С </w:t>
      </w:r>
      <w:r>
        <w:rPr>
          <w:rFonts w:ascii="Times New Roman" w:hAnsi="Times New Roman"/>
          <w:sz w:val="28"/>
          <w:szCs w:val="28"/>
          <w:lang w:val="ru-RU"/>
        </w:rPr>
        <w:t>этим</w:t>
      </w:r>
      <w:r w:rsidRPr="00C845C3">
        <w:rPr>
          <w:rFonts w:ascii="Times New Roman" w:hAnsi="Times New Roman"/>
          <w:sz w:val="28"/>
          <w:szCs w:val="28"/>
          <w:lang w:val="ru-RU"/>
        </w:rPr>
        <w:t xml:space="preserve">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 щей среды. </w:t>
      </w:r>
    </w:p>
    <w:p w14:paraId="3118C41F"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«Химия»,</w:t>
      </w:r>
      <w:r w:rsidRPr="00C845C3">
        <w:rPr>
          <w:rFonts w:ascii="Times New Roman" w:hAnsi="Times New Roman"/>
          <w:sz w:val="28"/>
          <w:szCs w:val="28"/>
          <w:lang w:val="ru-RU"/>
        </w:rP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14:paraId="1E28A025"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Большую роль в становлении личности ученика играет предметная область «Искусство», включающая предметы </w:t>
      </w:r>
      <w:r w:rsidRPr="00B723B2">
        <w:rPr>
          <w:rFonts w:ascii="Times New Roman" w:hAnsi="Times New Roman"/>
          <w:i/>
          <w:sz w:val="28"/>
          <w:szCs w:val="28"/>
          <w:lang w:val="ru-RU"/>
        </w:rPr>
        <w:t>«Изобразительное искусство», «Музыка».</w:t>
      </w:r>
      <w:r w:rsidRPr="00C845C3">
        <w:rPr>
          <w:rFonts w:ascii="Times New Roman" w:hAnsi="Times New Roman"/>
          <w:sz w:val="28"/>
          <w:szCs w:val="28"/>
          <w:lang w:val="ru-RU"/>
        </w:rPr>
        <w:t xml:space="preserve"> Прежде всего</w:t>
      </w:r>
      <w:r w:rsidR="0004568B">
        <w:rPr>
          <w:rFonts w:ascii="Times New Roman" w:hAnsi="Times New Roman"/>
          <w:sz w:val="28"/>
          <w:szCs w:val="28"/>
          <w:lang w:val="ru-RU"/>
        </w:rPr>
        <w:t>,</w:t>
      </w:r>
      <w:r w:rsidRPr="00C845C3">
        <w:rPr>
          <w:rFonts w:ascii="Times New Roman" w:hAnsi="Times New Roman"/>
          <w:sz w:val="28"/>
          <w:szCs w:val="28"/>
          <w:lang w:val="ru-RU"/>
        </w:rPr>
        <w:t xml:space="preserve">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14:paraId="17947ED7"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«Технология»</w:t>
      </w:r>
      <w:r w:rsidRPr="00C845C3">
        <w:rPr>
          <w:rFonts w:ascii="Times New Roman" w:hAnsi="Times New Roman"/>
          <w:sz w:val="28"/>
          <w:szCs w:val="28"/>
          <w:lang w:val="ru-RU"/>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w:t>
      </w:r>
      <w:r>
        <w:rPr>
          <w:rFonts w:ascii="Times New Roman" w:hAnsi="Times New Roman"/>
          <w:sz w:val="28"/>
          <w:szCs w:val="28"/>
          <w:lang w:val="ru-RU"/>
        </w:rPr>
        <w:t>-</w:t>
      </w:r>
      <w:r w:rsidRPr="00C845C3">
        <w:rPr>
          <w:rFonts w:ascii="Times New Roman" w:hAnsi="Times New Roman"/>
          <w:sz w:val="28"/>
          <w:szCs w:val="28"/>
          <w:lang w:val="ru-RU"/>
        </w:rPr>
        <w:t>исследовательской и проектной деятельности, решения творческих задач, моделирования, конструирования и эстетического оформления изделий. В то же время «</w:t>
      </w:r>
      <w:r>
        <w:rPr>
          <w:rFonts w:ascii="Times New Roman" w:hAnsi="Times New Roman"/>
          <w:sz w:val="28"/>
          <w:szCs w:val="28"/>
          <w:lang w:val="ru-RU"/>
        </w:rPr>
        <w:t>-</w:t>
      </w:r>
      <w:r w:rsidRPr="00C845C3">
        <w:rPr>
          <w:rFonts w:ascii="Times New Roman" w:hAnsi="Times New Roman"/>
          <w:sz w:val="28"/>
          <w:szCs w:val="28"/>
          <w:lang w:val="ru-RU"/>
        </w:rPr>
        <w:t>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14:paraId="36D2B7F3"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w:t>
      </w:r>
      <w:r w:rsidRPr="00B723B2">
        <w:rPr>
          <w:rFonts w:ascii="Times New Roman" w:hAnsi="Times New Roman"/>
          <w:i/>
          <w:sz w:val="28"/>
          <w:szCs w:val="28"/>
          <w:lang w:val="ru-RU"/>
        </w:rPr>
        <w:t>Предметы «Физическая культура» и «Основы безопасности жизнедеятельности»</w:t>
      </w:r>
      <w:r w:rsidRPr="00C845C3">
        <w:rPr>
          <w:rFonts w:ascii="Times New Roman" w:hAnsi="Times New Roman"/>
          <w:sz w:val="28"/>
          <w:szCs w:val="28"/>
          <w:lang w:val="ru-RU"/>
        </w:rPr>
        <w:t xml:space="preserve"> способствуют формированию регулятивных универсальных учебных действий через развитие двигательной активности обучающихся</w:t>
      </w:r>
      <w:r>
        <w:rPr>
          <w:rFonts w:ascii="Times New Roman" w:hAnsi="Times New Roman"/>
          <w:sz w:val="28"/>
          <w:szCs w:val="28"/>
          <w:lang w:val="ru-RU"/>
        </w:rPr>
        <w:t xml:space="preserve">, </w:t>
      </w:r>
      <w:r w:rsidRPr="00C845C3">
        <w:rPr>
          <w:rFonts w:ascii="Times New Roman" w:hAnsi="Times New Roman"/>
          <w:sz w:val="28"/>
          <w:szCs w:val="28"/>
          <w:lang w:val="ru-RU"/>
        </w:rPr>
        <w:t xml:space="preserve">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14:paraId="3412FC72" w14:textId="38922818" w:rsidR="00CB71D3" w:rsidRPr="00CB71D3" w:rsidRDefault="00CB71D3" w:rsidP="00CB71D3">
      <w:pPr>
        <w:pStyle w:val="afff5"/>
        <w:tabs>
          <w:tab w:val="num" w:pos="720"/>
        </w:tabs>
        <w:ind w:firstLine="454"/>
        <w:jc w:val="both"/>
        <w:outlineLvl w:val="0"/>
        <w:rPr>
          <w:rFonts w:ascii="Times New Roman" w:hAnsi="Times New Roman"/>
          <w:sz w:val="28"/>
          <w:szCs w:val="28"/>
          <w:lang w:val="ru-RU"/>
        </w:rPr>
      </w:pPr>
      <w:r w:rsidRPr="00CB71D3">
        <w:rPr>
          <w:rFonts w:ascii="Times New Roman" w:hAnsi="Times New Roman"/>
          <w:sz w:val="28"/>
          <w:szCs w:val="28"/>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w:t>
      </w:r>
    </w:p>
    <w:p w14:paraId="4D08F077" w14:textId="7A69A574" w:rsidR="00CB71D3" w:rsidRPr="00CB71D3" w:rsidRDefault="00CB71D3" w:rsidP="00CB71D3">
      <w:pPr>
        <w:pStyle w:val="afff5"/>
        <w:tabs>
          <w:tab w:val="num" w:pos="720"/>
        </w:tabs>
        <w:ind w:firstLine="454"/>
        <w:jc w:val="both"/>
        <w:outlineLvl w:val="0"/>
        <w:rPr>
          <w:rFonts w:ascii="Times New Roman" w:hAnsi="Times New Roman"/>
          <w:b/>
          <w:sz w:val="28"/>
          <w:szCs w:val="28"/>
          <w:lang w:val="ru-RU"/>
        </w:rPr>
      </w:pPr>
      <w:r w:rsidRPr="00CB71D3">
        <w:rPr>
          <w:rFonts w:ascii="Times New Roman" w:hAnsi="Times New Roman"/>
          <w:b/>
          <w:sz w:val="28"/>
          <w:szCs w:val="28"/>
          <w:lang w:val="ru-RU"/>
        </w:rPr>
        <w:tab/>
        <w:t>Направления внеурочной деятельности:</w:t>
      </w:r>
    </w:p>
    <w:p w14:paraId="6AFDD254" w14:textId="07206E08" w:rsidR="00CB71D3" w:rsidRPr="00CB71D3" w:rsidRDefault="00CB71D3" w:rsidP="00197B16">
      <w:pPr>
        <w:pStyle w:val="afff5"/>
        <w:numPr>
          <w:ilvl w:val="0"/>
          <w:numId w:val="241"/>
        </w:numPr>
        <w:tabs>
          <w:tab w:val="left" w:pos="1134"/>
        </w:tabs>
        <w:ind w:left="0" w:firstLine="567"/>
        <w:jc w:val="both"/>
        <w:outlineLvl w:val="0"/>
        <w:rPr>
          <w:rFonts w:ascii="Times New Roman" w:hAnsi="Times New Roman"/>
          <w:sz w:val="28"/>
          <w:szCs w:val="28"/>
          <w:lang w:val="ru-RU"/>
        </w:rPr>
      </w:pPr>
      <w:r w:rsidRPr="00CB71D3">
        <w:rPr>
          <w:rFonts w:ascii="Times New Roman" w:hAnsi="Times New Roman"/>
          <w:b/>
          <w:sz w:val="28"/>
          <w:szCs w:val="28"/>
          <w:lang w:val="ru-RU"/>
        </w:rPr>
        <w:t>Спортивно-оздоровительное:</w:t>
      </w:r>
      <w:r w:rsidRPr="00CB71D3">
        <w:rPr>
          <w:rFonts w:ascii="Times New Roman" w:hAnsi="Times New Roman"/>
          <w:sz w:val="28"/>
          <w:szCs w:val="28"/>
          <w:lang w:val="ru-RU"/>
        </w:rPr>
        <w:t xml:space="preserve"> соревнования, игры, спортивные праздники, профильные каникулярные дни, конкурсы, Дни здоровья, утренние гимнас</w:t>
      </w:r>
      <w:r w:rsidR="004C1872">
        <w:rPr>
          <w:rFonts w:ascii="Times New Roman" w:hAnsi="Times New Roman"/>
          <w:sz w:val="28"/>
          <w:szCs w:val="28"/>
          <w:lang w:val="ru-RU"/>
        </w:rPr>
        <w:t>тики, мероприятия в рамках ГТО.</w:t>
      </w:r>
    </w:p>
    <w:p w14:paraId="5284AA98" w14:textId="62503A71" w:rsidR="00CB71D3" w:rsidRPr="00CB71D3" w:rsidRDefault="00CB71D3" w:rsidP="00B21E21">
      <w:pPr>
        <w:pStyle w:val="afff5"/>
        <w:tabs>
          <w:tab w:val="left" w:pos="1134"/>
        </w:tabs>
        <w:ind w:left="567"/>
        <w:jc w:val="both"/>
        <w:outlineLvl w:val="0"/>
        <w:rPr>
          <w:rFonts w:ascii="Times New Roman" w:hAnsi="Times New Roman"/>
          <w:sz w:val="28"/>
          <w:szCs w:val="28"/>
          <w:lang w:val="ru-RU"/>
        </w:rPr>
      </w:pPr>
      <w:r w:rsidRPr="00CB71D3">
        <w:rPr>
          <w:rFonts w:ascii="Times New Roman" w:hAnsi="Times New Roman"/>
          <w:sz w:val="28"/>
          <w:szCs w:val="28"/>
          <w:lang w:val="ru-RU"/>
        </w:rPr>
        <w:t xml:space="preserve">УУД будут развивать физическое, эмоциональное, интеллектуальное и социальное </w:t>
      </w:r>
      <w:r w:rsidR="004C1872">
        <w:rPr>
          <w:rFonts w:ascii="Times New Roman" w:hAnsi="Times New Roman"/>
          <w:sz w:val="28"/>
          <w:szCs w:val="28"/>
          <w:lang w:val="ru-RU"/>
        </w:rPr>
        <w:t xml:space="preserve">развитие личности обучающихся с </w:t>
      </w:r>
      <w:r w:rsidRPr="00CB71D3">
        <w:rPr>
          <w:rFonts w:ascii="Times New Roman" w:hAnsi="Times New Roman"/>
          <w:sz w:val="28"/>
          <w:szCs w:val="28"/>
          <w:lang w:val="ru-RU"/>
        </w:rPr>
        <w:t>учѐтом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w:t>
      </w:r>
    </w:p>
    <w:p w14:paraId="4691647B" w14:textId="4B01641A" w:rsidR="00CB71D3" w:rsidRPr="00CB71D3" w:rsidRDefault="00CB71D3" w:rsidP="00197B16">
      <w:pPr>
        <w:pStyle w:val="afff5"/>
        <w:numPr>
          <w:ilvl w:val="0"/>
          <w:numId w:val="241"/>
        </w:numPr>
        <w:tabs>
          <w:tab w:val="left" w:pos="1134"/>
        </w:tabs>
        <w:ind w:left="0" w:firstLine="567"/>
        <w:jc w:val="both"/>
        <w:outlineLvl w:val="0"/>
        <w:rPr>
          <w:rFonts w:ascii="Times New Roman" w:hAnsi="Times New Roman"/>
          <w:sz w:val="28"/>
          <w:szCs w:val="28"/>
          <w:lang w:val="ru-RU"/>
        </w:rPr>
      </w:pPr>
      <w:r w:rsidRPr="00CB71D3">
        <w:rPr>
          <w:rFonts w:ascii="Times New Roman" w:hAnsi="Times New Roman"/>
          <w:b/>
          <w:sz w:val="28"/>
          <w:szCs w:val="28"/>
          <w:lang w:val="ru-RU"/>
        </w:rPr>
        <w:tab/>
        <w:t>Духовно-нравственное:</w:t>
      </w:r>
      <w:r w:rsidR="0005667F">
        <w:rPr>
          <w:rFonts w:ascii="Times New Roman" w:hAnsi="Times New Roman"/>
          <w:sz w:val="28"/>
          <w:szCs w:val="28"/>
          <w:lang w:val="ru-RU"/>
        </w:rPr>
        <w:t xml:space="preserve"> литературная гостиная «Пегас</w:t>
      </w:r>
      <w:r w:rsidRPr="00CB71D3">
        <w:rPr>
          <w:rFonts w:ascii="Times New Roman" w:hAnsi="Times New Roman"/>
          <w:sz w:val="28"/>
          <w:szCs w:val="28"/>
          <w:lang w:val="ru-RU"/>
        </w:rPr>
        <w:t>», э</w:t>
      </w:r>
      <w:r w:rsidR="0005667F">
        <w:rPr>
          <w:rFonts w:ascii="Times New Roman" w:hAnsi="Times New Roman"/>
          <w:sz w:val="28"/>
          <w:szCs w:val="28"/>
          <w:lang w:val="ru-RU"/>
        </w:rPr>
        <w:t xml:space="preserve">кскурсии; классные часы данной тематики, </w:t>
      </w:r>
      <w:r w:rsidRPr="00CB71D3">
        <w:rPr>
          <w:rFonts w:ascii="Times New Roman" w:hAnsi="Times New Roman"/>
          <w:sz w:val="28"/>
          <w:szCs w:val="28"/>
          <w:lang w:val="ru-RU"/>
        </w:rPr>
        <w:t>единые тематическ</w:t>
      </w:r>
      <w:r w:rsidR="004C1872">
        <w:rPr>
          <w:rFonts w:ascii="Times New Roman" w:hAnsi="Times New Roman"/>
          <w:sz w:val="28"/>
          <w:szCs w:val="28"/>
          <w:lang w:val="ru-RU"/>
        </w:rPr>
        <w:t xml:space="preserve">ие уроки в рамках </w:t>
      </w:r>
      <w:r w:rsidR="0005667F">
        <w:rPr>
          <w:rFonts w:ascii="Times New Roman" w:hAnsi="Times New Roman"/>
          <w:sz w:val="28"/>
          <w:szCs w:val="28"/>
          <w:lang w:val="ru-RU"/>
        </w:rPr>
        <w:t>деятельности  библиотечного центра</w:t>
      </w:r>
      <w:r w:rsidRPr="00CB71D3">
        <w:rPr>
          <w:rFonts w:ascii="Times New Roman" w:hAnsi="Times New Roman"/>
          <w:sz w:val="28"/>
          <w:szCs w:val="28"/>
          <w:lang w:val="ru-RU"/>
        </w:rPr>
        <w:t>.</w:t>
      </w:r>
    </w:p>
    <w:p w14:paraId="646ED6BE" w14:textId="7F8F7EAF" w:rsidR="00CB71D3" w:rsidRPr="00CB71D3" w:rsidRDefault="00CB71D3" w:rsidP="00B21E21">
      <w:pPr>
        <w:pStyle w:val="afff5"/>
        <w:tabs>
          <w:tab w:val="left" w:pos="1134"/>
        </w:tabs>
        <w:ind w:left="567"/>
        <w:jc w:val="both"/>
        <w:outlineLvl w:val="0"/>
        <w:rPr>
          <w:rFonts w:ascii="Times New Roman" w:hAnsi="Times New Roman"/>
          <w:sz w:val="28"/>
          <w:szCs w:val="28"/>
          <w:lang w:val="ru-RU"/>
        </w:rPr>
      </w:pPr>
      <w:r w:rsidRPr="00CB71D3">
        <w:rPr>
          <w:rFonts w:ascii="Times New Roman" w:hAnsi="Times New Roman"/>
          <w:sz w:val="28"/>
          <w:szCs w:val="28"/>
          <w:lang w:val="ru-RU"/>
        </w:rPr>
        <w:t>УУД будут развивать основы художественной, духовно-нравственной</w:t>
      </w:r>
      <w:r w:rsidR="000D10C0">
        <w:rPr>
          <w:rFonts w:ascii="Times New Roman" w:hAnsi="Times New Roman"/>
          <w:sz w:val="28"/>
          <w:szCs w:val="28"/>
          <w:lang w:val="ru-RU"/>
        </w:rPr>
        <w:t xml:space="preserve"> </w:t>
      </w:r>
      <w:r w:rsidRPr="00CB71D3">
        <w:rPr>
          <w:rFonts w:ascii="Times New Roman" w:hAnsi="Times New Roman"/>
          <w:sz w:val="28"/>
          <w:szCs w:val="28"/>
          <w:lang w:val="ru-RU"/>
        </w:rPr>
        <w:t>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14:paraId="0B313309" w14:textId="0707CD44" w:rsidR="00CB71D3" w:rsidRPr="00CB71D3" w:rsidRDefault="000D10C0" w:rsidP="00197B16">
      <w:pPr>
        <w:pStyle w:val="afff5"/>
        <w:numPr>
          <w:ilvl w:val="0"/>
          <w:numId w:val="241"/>
        </w:numPr>
        <w:tabs>
          <w:tab w:val="left" w:pos="1134"/>
        </w:tabs>
        <w:ind w:left="0" w:firstLine="567"/>
        <w:jc w:val="both"/>
        <w:outlineLvl w:val="0"/>
        <w:rPr>
          <w:rFonts w:ascii="Times New Roman" w:hAnsi="Times New Roman"/>
          <w:sz w:val="28"/>
          <w:szCs w:val="28"/>
          <w:lang w:val="ru-RU"/>
        </w:rPr>
      </w:pPr>
      <w:r>
        <w:rPr>
          <w:rFonts w:ascii="Times New Roman" w:hAnsi="Times New Roman"/>
          <w:b/>
          <w:sz w:val="28"/>
          <w:szCs w:val="28"/>
          <w:lang w:val="ru-RU"/>
        </w:rPr>
        <w:t xml:space="preserve">     </w:t>
      </w:r>
      <w:r w:rsidR="00CB71D3" w:rsidRPr="00CB71D3">
        <w:rPr>
          <w:rFonts w:ascii="Times New Roman" w:hAnsi="Times New Roman"/>
          <w:b/>
          <w:sz w:val="28"/>
          <w:szCs w:val="28"/>
          <w:lang w:val="ru-RU"/>
        </w:rPr>
        <w:t>Социальное:</w:t>
      </w:r>
      <w:r w:rsidR="00CB71D3">
        <w:rPr>
          <w:rFonts w:ascii="Times New Roman" w:hAnsi="Times New Roman"/>
          <w:sz w:val="28"/>
          <w:szCs w:val="28"/>
          <w:lang w:val="ru-RU"/>
        </w:rPr>
        <w:t xml:space="preserve"> РДШ,</w:t>
      </w:r>
      <w:r w:rsidR="00CB71D3" w:rsidRPr="00CB71D3">
        <w:rPr>
          <w:rFonts w:ascii="Times New Roman" w:hAnsi="Times New Roman"/>
          <w:sz w:val="28"/>
          <w:szCs w:val="28"/>
          <w:lang w:val="ru-RU"/>
        </w:rPr>
        <w:t xml:space="preserve"> вожатство в период летней озд</w:t>
      </w:r>
      <w:r>
        <w:rPr>
          <w:rFonts w:ascii="Times New Roman" w:hAnsi="Times New Roman"/>
          <w:sz w:val="28"/>
          <w:szCs w:val="28"/>
          <w:lang w:val="ru-RU"/>
        </w:rPr>
        <w:t>оровительной кампании; ученическое само</w:t>
      </w:r>
      <w:r w:rsidR="00DD7803">
        <w:rPr>
          <w:rFonts w:ascii="Times New Roman" w:hAnsi="Times New Roman"/>
          <w:sz w:val="28"/>
          <w:szCs w:val="28"/>
          <w:lang w:val="ru-RU"/>
        </w:rPr>
        <w:t xml:space="preserve">управление; </w:t>
      </w:r>
      <w:r w:rsidR="00AB64A5">
        <w:rPr>
          <w:rFonts w:ascii="Times New Roman" w:hAnsi="Times New Roman"/>
          <w:sz w:val="28"/>
          <w:szCs w:val="28"/>
          <w:lang w:val="ru-RU"/>
        </w:rPr>
        <w:t xml:space="preserve"> </w:t>
      </w:r>
      <w:r>
        <w:rPr>
          <w:rFonts w:ascii="Times New Roman" w:hAnsi="Times New Roman"/>
          <w:sz w:val="28"/>
          <w:szCs w:val="28"/>
          <w:lang w:val="ru-RU"/>
        </w:rPr>
        <w:t xml:space="preserve"> курс «Основы культурного общения».</w:t>
      </w:r>
    </w:p>
    <w:p w14:paraId="2C1D918A" w14:textId="4781351F" w:rsidR="00CB71D3" w:rsidRPr="00CB71D3" w:rsidRDefault="00CB71D3" w:rsidP="00B21E21">
      <w:pPr>
        <w:pStyle w:val="afff5"/>
        <w:tabs>
          <w:tab w:val="left" w:pos="1134"/>
        </w:tabs>
        <w:ind w:left="567"/>
        <w:jc w:val="both"/>
        <w:outlineLvl w:val="0"/>
        <w:rPr>
          <w:rFonts w:ascii="Times New Roman" w:hAnsi="Times New Roman"/>
          <w:sz w:val="28"/>
          <w:szCs w:val="28"/>
          <w:lang w:val="ru-RU"/>
        </w:rPr>
      </w:pPr>
      <w:r w:rsidRPr="00CB71D3">
        <w:rPr>
          <w:rFonts w:ascii="Times New Roman" w:hAnsi="Times New Roman"/>
          <w:sz w:val="28"/>
          <w:szCs w:val="28"/>
          <w:lang w:val="ru-RU"/>
        </w:rPr>
        <w:t>УУД будут развивать у учащихся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11CE7E42" w14:textId="0A233632" w:rsidR="00CB71D3" w:rsidRPr="000D10C0" w:rsidRDefault="00CB71D3" w:rsidP="00197B16">
      <w:pPr>
        <w:pStyle w:val="afff5"/>
        <w:numPr>
          <w:ilvl w:val="0"/>
          <w:numId w:val="241"/>
        </w:numPr>
        <w:tabs>
          <w:tab w:val="left" w:pos="1134"/>
        </w:tabs>
        <w:ind w:left="0" w:firstLine="567"/>
        <w:jc w:val="both"/>
        <w:outlineLvl w:val="0"/>
        <w:rPr>
          <w:rFonts w:ascii="Times New Roman" w:hAnsi="Times New Roman"/>
          <w:sz w:val="28"/>
          <w:szCs w:val="28"/>
          <w:lang w:val="ru-RU"/>
        </w:rPr>
      </w:pPr>
      <w:r w:rsidRPr="00CB71D3">
        <w:rPr>
          <w:rFonts w:ascii="Times New Roman" w:hAnsi="Times New Roman"/>
          <w:sz w:val="28"/>
          <w:szCs w:val="28"/>
          <w:lang w:val="ru-RU"/>
        </w:rPr>
        <w:tab/>
      </w:r>
      <w:r w:rsidRPr="00CB71D3">
        <w:rPr>
          <w:rFonts w:ascii="Times New Roman" w:hAnsi="Times New Roman"/>
          <w:b/>
          <w:sz w:val="28"/>
          <w:szCs w:val="28"/>
          <w:lang w:val="ru-RU"/>
        </w:rPr>
        <w:t>Общеинтеллектуальное:</w:t>
      </w:r>
      <w:r w:rsidR="000D10C0">
        <w:rPr>
          <w:rFonts w:ascii="Times New Roman" w:hAnsi="Times New Roman"/>
          <w:b/>
          <w:sz w:val="28"/>
          <w:szCs w:val="28"/>
          <w:lang w:val="ru-RU"/>
        </w:rPr>
        <w:t xml:space="preserve"> </w:t>
      </w:r>
      <w:r w:rsidR="000D10C0" w:rsidRPr="000D10C0">
        <w:rPr>
          <w:rFonts w:ascii="Times New Roman" w:hAnsi="Times New Roman"/>
          <w:sz w:val="28"/>
          <w:szCs w:val="28"/>
          <w:lang w:val="ru-RU"/>
        </w:rPr>
        <w:t>интеллектуальный клуб «Глобус»,</w:t>
      </w:r>
      <w:r w:rsidR="000D10C0">
        <w:rPr>
          <w:rFonts w:ascii="Times New Roman" w:hAnsi="Times New Roman"/>
          <w:sz w:val="28"/>
          <w:szCs w:val="28"/>
          <w:lang w:val="ru-RU"/>
        </w:rPr>
        <w:t xml:space="preserve"> кружки «Нестандарт</w:t>
      </w:r>
      <w:r w:rsidR="00AB64A5">
        <w:rPr>
          <w:rFonts w:ascii="Times New Roman" w:hAnsi="Times New Roman"/>
          <w:sz w:val="28"/>
          <w:szCs w:val="28"/>
          <w:lang w:val="ru-RU"/>
        </w:rPr>
        <w:t>ная математика», «Юный химик», «Олимпиадная</w:t>
      </w:r>
      <w:r w:rsidR="000D10C0">
        <w:rPr>
          <w:rFonts w:ascii="Times New Roman" w:hAnsi="Times New Roman"/>
          <w:sz w:val="28"/>
          <w:szCs w:val="28"/>
          <w:lang w:val="ru-RU"/>
        </w:rPr>
        <w:t xml:space="preserve"> математика», «Мир английского языка», курс «О</w:t>
      </w:r>
      <w:r w:rsidR="000C2961">
        <w:rPr>
          <w:rFonts w:ascii="Times New Roman" w:hAnsi="Times New Roman"/>
          <w:sz w:val="28"/>
          <w:szCs w:val="28"/>
          <w:lang w:val="ru-RU"/>
        </w:rPr>
        <w:t xml:space="preserve">сновы проектной деятельности», </w:t>
      </w:r>
      <w:r w:rsidRPr="00CB71D3">
        <w:rPr>
          <w:rFonts w:ascii="Times New Roman" w:hAnsi="Times New Roman"/>
          <w:sz w:val="28"/>
          <w:szCs w:val="28"/>
          <w:lang w:val="ru-RU"/>
        </w:rPr>
        <w:t>проектная и исследовательская деятельность,</w:t>
      </w:r>
      <w:r w:rsidR="000D10C0">
        <w:rPr>
          <w:rFonts w:ascii="Times New Roman" w:hAnsi="Times New Roman"/>
          <w:sz w:val="28"/>
          <w:szCs w:val="28"/>
          <w:lang w:val="ru-RU"/>
        </w:rPr>
        <w:t xml:space="preserve"> </w:t>
      </w:r>
      <w:r w:rsidRPr="000D10C0">
        <w:rPr>
          <w:rFonts w:ascii="Times New Roman" w:hAnsi="Times New Roman"/>
          <w:sz w:val="28"/>
          <w:szCs w:val="28"/>
          <w:lang w:val="ru-RU"/>
        </w:rPr>
        <w:t>научное общество учащих</w:t>
      </w:r>
      <w:r w:rsidR="004C1872">
        <w:rPr>
          <w:rFonts w:ascii="Times New Roman" w:hAnsi="Times New Roman"/>
          <w:sz w:val="28"/>
          <w:szCs w:val="28"/>
          <w:lang w:val="ru-RU"/>
        </w:rPr>
        <w:t>ся, предметные недели</w:t>
      </w:r>
      <w:r w:rsidRPr="000D10C0">
        <w:rPr>
          <w:rFonts w:ascii="Times New Roman" w:hAnsi="Times New Roman"/>
          <w:sz w:val="28"/>
          <w:szCs w:val="28"/>
          <w:lang w:val="ru-RU"/>
        </w:rPr>
        <w:t>, предметные чтения, единые тематические дни учебной направленности, всероссийская олимпиада школьников, дистанционные олимпиады, конкурсное движение.</w:t>
      </w:r>
    </w:p>
    <w:p w14:paraId="4064D477" w14:textId="7CED3491" w:rsidR="00CB71D3" w:rsidRPr="00CB71D3" w:rsidRDefault="00CB71D3" w:rsidP="00B21E21">
      <w:pPr>
        <w:pStyle w:val="afff5"/>
        <w:tabs>
          <w:tab w:val="left" w:pos="1134"/>
        </w:tabs>
        <w:ind w:left="567"/>
        <w:jc w:val="both"/>
        <w:outlineLvl w:val="0"/>
        <w:rPr>
          <w:rFonts w:ascii="Times New Roman" w:hAnsi="Times New Roman"/>
          <w:sz w:val="28"/>
          <w:szCs w:val="28"/>
          <w:lang w:val="ru-RU"/>
        </w:rPr>
      </w:pPr>
      <w:r>
        <w:rPr>
          <w:rFonts w:ascii="Times New Roman" w:hAnsi="Times New Roman"/>
          <w:sz w:val="28"/>
          <w:szCs w:val="28"/>
          <w:lang w:val="ru-RU"/>
        </w:rPr>
        <w:t xml:space="preserve">УУД </w:t>
      </w:r>
      <w:r w:rsidRPr="00CB71D3">
        <w:rPr>
          <w:rFonts w:ascii="Times New Roman" w:hAnsi="Times New Roman"/>
          <w:sz w:val="28"/>
          <w:szCs w:val="28"/>
          <w:lang w:val="ru-RU"/>
        </w:rPr>
        <w:t>будут развивать 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текстом (анализировать, извлекать необходимую информацию);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35EEC187" w14:textId="0EEB3DC8" w:rsidR="00CB71D3" w:rsidRPr="000D10C0" w:rsidRDefault="00CB71D3" w:rsidP="00197B16">
      <w:pPr>
        <w:pStyle w:val="afff5"/>
        <w:numPr>
          <w:ilvl w:val="0"/>
          <w:numId w:val="241"/>
        </w:numPr>
        <w:tabs>
          <w:tab w:val="left" w:pos="1134"/>
        </w:tabs>
        <w:ind w:left="0" w:firstLine="567"/>
        <w:jc w:val="both"/>
        <w:outlineLvl w:val="0"/>
        <w:rPr>
          <w:rFonts w:ascii="Times New Roman" w:hAnsi="Times New Roman"/>
          <w:sz w:val="28"/>
          <w:szCs w:val="28"/>
          <w:lang w:val="ru-RU"/>
        </w:rPr>
      </w:pPr>
      <w:r w:rsidRPr="000D10C0">
        <w:rPr>
          <w:rFonts w:ascii="Times New Roman" w:hAnsi="Times New Roman"/>
          <w:sz w:val="28"/>
          <w:szCs w:val="28"/>
          <w:lang w:val="ru-RU"/>
        </w:rPr>
        <w:tab/>
      </w:r>
      <w:r w:rsidRPr="000D10C0">
        <w:rPr>
          <w:rFonts w:ascii="Times New Roman" w:hAnsi="Times New Roman"/>
          <w:b/>
          <w:sz w:val="28"/>
          <w:szCs w:val="28"/>
          <w:lang w:val="ru-RU"/>
        </w:rPr>
        <w:t>Общекультурное:</w:t>
      </w:r>
      <w:r w:rsidR="000D10C0">
        <w:rPr>
          <w:rFonts w:ascii="Times New Roman" w:hAnsi="Times New Roman"/>
          <w:sz w:val="28"/>
          <w:szCs w:val="28"/>
          <w:lang w:val="ru-RU"/>
        </w:rPr>
        <w:t xml:space="preserve"> </w:t>
      </w:r>
      <w:r w:rsidR="000D10C0" w:rsidRPr="000D10C0">
        <w:rPr>
          <w:rFonts w:ascii="Times New Roman" w:hAnsi="Times New Roman"/>
          <w:sz w:val="28"/>
          <w:szCs w:val="28"/>
          <w:lang w:val="ru-RU" w:eastAsia="en-US"/>
        </w:rPr>
        <w:t>студия прикладного творчества «Круг», историко-турис</w:t>
      </w:r>
      <w:r w:rsidR="000D10C0">
        <w:rPr>
          <w:rFonts w:ascii="Times New Roman" w:hAnsi="Times New Roman"/>
          <w:sz w:val="28"/>
          <w:szCs w:val="28"/>
          <w:lang w:val="ru-RU" w:eastAsia="en-US"/>
        </w:rPr>
        <w:t>тический клуб</w:t>
      </w:r>
      <w:r w:rsidR="00166301">
        <w:rPr>
          <w:rFonts w:ascii="Times New Roman" w:hAnsi="Times New Roman"/>
          <w:sz w:val="28"/>
          <w:szCs w:val="28"/>
          <w:lang w:val="ru-RU" w:eastAsia="en-US"/>
        </w:rPr>
        <w:t xml:space="preserve"> «Исторический туризм</w:t>
      </w:r>
      <w:r w:rsidR="000D10C0">
        <w:rPr>
          <w:rFonts w:ascii="Times New Roman" w:hAnsi="Times New Roman"/>
          <w:sz w:val="28"/>
          <w:szCs w:val="28"/>
          <w:lang w:val="ru-RU" w:eastAsia="en-US"/>
        </w:rPr>
        <w:t>», кулинарный клуб</w:t>
      </w:r>
      <w:r w:rsidR="00166301">
        <w:rPr>
          <w:rFonts w:ascii="Times New Roman" w:hAnsi="Times New Roman"/>
          <w:sz w:val="28"/>
          <w:szCs w:val="28"/>
          <w:lang w:val="ru-RU" w:eastAsia="en-US"/>
        </w:rPr>
        <w:t xml:space="preserve"> «Народная кухня</w:t>
      </w:r>
      <w:r w:rsidR="000D10C0" w:rsidRPr="000D10C0">
        <w:rPr>
          <w:rFonts w:ascii="Times New Roman" w:hAnsi="Times New Roman"/>
          <w:sz w:val="28"/>
          <w:szCs w:val="28"/>
          <w:lang w:val="ru-RU" w:eastAsia="en-US"/>
        </w:rPr>
        <w:t>», участие школьников в п</w:t>
      </w:r>
      <w:r w:rsidR="004C1872">
        <w:rPr>
          <w:rFonts w:ascii="Times New Roman" w:hAnsi="Times New Roman"/>
          <w:sz w:val="28"/>
          <w:szCs w:val="28"/>
          <w:lang w:val="ru-RU" w:eastAsia="en-US"/>
        </w:rPr>
        <w:t>редметной недел</w:t>
      </w:r>
      <w:r w:rsidR="000C26AB">
        <w:rPr>
          <w:rFonts w:ascii="Times New Roman" w:hAnsi="Times New Roman"/>
          <w:sz w:val="28"/>
          <w:szCs w:val="28"/>
          <w:lang w:val="ru-RU" w:eastAsia="en-US"/>
        </w:rPr>
        <w:t>е предметов общ</w:t>
      </w:r>
      <w:r w:rsidR="000D10C0" w:rsidRPr="000D10C0">
        <w:rPr>
          <w:rFonts w:ascii="Times New Roman" w:hAnsi="Times New Roman"/>
          <w:sz w:val="28"/>
          <w:szCs w:val="28"/>
          <w:lang w:val="ru-RU" w:eastAsia="en-US"/>
        </w:rPr>
        <w:t xml:space="preserve">ественно-эстетического цикла, </w:t>
      </w:r>
      <w:r w:rsidRPr="000D10C0">
        <w:rPr>
          <w:rFonts w:ascii="Times New Roman" w:hAnsi="Times New Roman"/>
          <w:sz w:val="28"/>
          <w:szCs w:val="28"/>
          <w:lang w:val="ru-RU"/>
        </w:rPr>
        <w:t>посещение учреждений культуры, фестивали, выставки, концерты, фестивали, праздники и др.</w:t>
      </w:r>
    </w:p>
    <w:p w14:paraId="0FCF63EF" w14:textId="2C2388A3" w:rsidR="00CB71D3" w:rsidRPr="00CB71D3" w:rsidRDefault="00CB71D3" w:rsidP="00B21E21">
      <w:pPr>
        <w:pStyle w:val="afff5"/>
        <w:tabs>
          <w:tab w:val="left" w:pos="1134"/>
        </w:tabs>
        <w:ind w:left="567"/>
        <w:jc w:val="both"/>
        <w:outlineLvl w:val="0"/>
        <w:rPr>
          <w:rFonts w:ascii="Times New Roman" w:hAnsi="Times New Roman"/>
          <w:sz w:val="28"/>
          <w:szCs w:val="28"/>
          <w:lang w:val="ru-RU"/>
        </w:rPr>
      </w:pPr>
      <w:r w:rsidRPr="00CB71D3">
        <w:rPr>
          <w:rFonts w:ascii="Times New Roman" w:hAnsi="Times New Roman"/>
          <w:sz w:val="28"/>
          <w:szCs w:val="28"/>
          <w:lang w:val="ru-RU"/>
        </w:rPr>
        <w:t>УУД будут развивать основы художественной культуры обучающихся</w:t>
      </w:r>
      <w:r w:rsidR="000D10C0">
        <w:rPr>
          <w:rFonts w:ascii="Times New Roman" w:hAnsi="Times New Roman"/>
          <w:sz w:val="28"/>
          <w:szCs w:val="28"/>
          <w:lang w:val="ru-RU"/>
        </w:rPr>
        <w:t xml:space="preserve"> </w:t>
      </w:r>
      <w:r w:rsidRPr="00CB71D3">
        <w:rPr>
          <w:rFonts w:ascii="Times New Roman" w:hAnsi="Times New Roman"/>
          <w:sz w:val="28"/>
          <w:szCs w:val="28"/>
          <w:lang w:val="ru-RU"/>
        </w:rPr>
        <w:t>как части их общей духовной культуры, как особого способа познания жизни и средства организации общения; развивать эстетическое, эмоционально-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14:paraId="22397B4D" w14:textId="54C41454" w:rsidR="00CB71D3" w:rsidRPr="00CB71D3" w:rsidRDefault="00CB71D3" w:rsidP="00CB71D3">
      <w:pPr>
        <w:pStyle w:val="afff5"/>
        <w:ind w:left="814"/>
        <w:jc w:val="both"/>
        <w:outlineLvl w:val="0"/>
        <w:rPr>
          <w:rFonts w:ascii="Times New Roman" w:hAnsi="Times New Roman"/>
          <w:b/>
          <w:sz w:val="28"/>
          <w:szCs w:val="28"/>
          <w:lang w:val="ru-RU"/>
        </w:rPr>
      </w:pPr>
      <w:r w:rsidRPr="00CB71D3">
        <w:rPr>
          <w:rFonts w:ascii="Times New Roman" w:hAnsi="Times New Roman"/>
          <w:b/>
          <w:sz w:val="28"/>
          <w:szCs w:val="28"/>
          <w:lang w:val="ru-RU"/>
        </w:rPr>
        <w:t>2</w:t>
      </w:r>
      <w:r w:rsidR="00166301">
        <w:rPr>
          <w:rFonts w:ascii="Times New Roman" w:hAnsi="Times New Roman"/>
          <w:b/>
          <w:sz w:val="28"/>
          <w:szCs w:val="28"/>
          <w:lang w:val="ru-RU"/>
        </w:rPr>
        <w:t>.</w:t>
      </w:r>
      <w:r w:rsidR="00166301">
        <w:rPr>
          <w:rFonts w:ascii="Times New Roman" w:hAnsi="Times New Roman"/>
          <w:b/>
          <w:sz w:val="28"/>
          <w:szCs w:val="28"/>
          <w:lang w:val="ru-RU"/>
        </w:rPr>
        <w:tab/>
        <w:t>Учебные предметы</w:t>
      </w:r>
      <w:r w:rsidRPr="00CB71D3">
        <w:rPr>
          <w:rFonts w:ascii="Times New Roman" w:hAnsi="Times New Roman"/>
          <w:b/>
          <w:sz w:val="28"/>
          <w:szCs w:val="28"/>
          <w:lang w:val="ru-RU"/>
        </w:rPr>
        <w:t>:</w:t>
      </w:r>
    </w:p>
    <w:p w14:paraId="123C0AA6" w14:textId="445D5457" w:rsidR="00CB71D3" w:rsidRPr="00CB71D3" w:rsidRDefault="0005667F" w:rsidP="00197B16">
      <w:pPr>
        <w:pStyle w:val="afff5"/>
        <w:numPr>
          <w:ilvl w:val="0"/>
          <w:numId w:val="241"/>
        </w:numPr>
        <w:ind w:left="0" w:firstLine="567"/>
        <w:jc w:val="both"/>
        <w:outlineLvl w:val="0"/>
        <w:rPr>
          <w:rFonts w:ascii="Times New Roman" w:hAnsi="Times New Roman"/>
          <w:sz w:val="28"/>
          <w:szCs w:val="28"/>
          <w:lang w:val="ru-RU"/>
        </w:rPr>
      </w:pPr>
      <w:r>
        <w:rPr>
          <w:rFonts w:ascii="Times New Roman" w:hAnsi="Times New Roman"/>
          <w:sz w:val="28"/>
          <w:szCs w:val="28"/>
          <w:lang w:val="ru-RU"/>
        </w:rPr>
        <w:tab/>
        <w:t>«Основы предпринимательства», «Основы финансовой грамотности»</w:t>
      </w:r>
      <w:r w:rsidR="00120608">
        <w:rPr>
          <w:rFonts w:ascii="Times New Roman" w:hAnsi="Times New Roman"/>
          <w:sz w:val="28"/>
          <w:szCs w:val="28"/>
          <w:lang w:val="ru-RU"/>
        </w:rPr>
        <w:t>, «Информационная безопасность»</w:t>
      </w:r>
      <w:r>
        <w:rPr>
          <w:rFonts w:ascii="Times New Roman" w:hAnsi="Times New Roman"/>
          <w:sz w:val="28"/>
          <w:szCs w:val="28"/>
          <w:lang w:val="ru-RU"/>
        </w:rPr>
        <w:t>:</w:t>
      </w:r>
    </w:p>
    <w:p w14:paraId="7B31A7C3" w14:textId="15099236" w:rsidR="00574066" w:rsidRDefault="00CB71D3" w:rsidP="00B21E21">
      <w:pPr>
        <w:pStyle w:val="afff5"/>
        <w:ind w:left="567"/>
        <w:jc w:val="both"/>
        <w:outlineLvl w:val="0"/>
        <w:rPr>
          <w:rFonts w:ascii="Times New Roman" w:hAnsi="Times New Roman"/>
          <w:sz w:val="28"/>
          <w:szCs w:val="28"/>
          <w:lang w:val="ru-RU"/>
        </w:rPr>
      </w:pPr>
      <w:r w:rsidRPr="00CB71D3">
        <w:rPr>
          <w:rFonts w:ascii="Times New Roman" w:hAnsi="Times New Roman"/>
          <w:sz w:val="28"/>
          <w:szCs w:val="28"/>
          <w:lang w:val="ru-RU"/>
        </w:rPr>
        <w:t>УУД будут развивать основы профессионального самоопределения. В ходе изу</w:t>
      </w:r>
      <w:r w:rsidR="00574066">
        <w:rPr>
          <w:rFonts w:ascii="Times New Roman" w:hAnsi="Times New Roman"/>
          <w:sz w:val="28"/>
          <w:szCs w:val="28"/>
          <w:lang w:val="ru-RU"/>
        </w:rPr>
        <w:t>чения теоретической части курсов</w:t>
      </w:r>
      <w:r w:rsidRPr="00CB71D3">
        <w:rPr>
          <w:rFonts w:ascii="Times New Roman" w:hAnsi="Times New Roman"/>
          <w:sz w:val="28"/>
          <w:szCs w:val="28"/>
          <w:lang w:val="ru-RU"/>
        </w:rPr>
        <w:t xml:space="preserve"> школьники получают </w:t>
      </w:r>
      <w:r w:rsidR="00574066">
        <w:rPr>
          <w:rFonts w:ascii="Times New Roman" w:hAnsi="Times New Roman"/>
          <w:sz w:val="28"/>
          <w:szCs w:val="28"/>
          <w:lang w:val="ru-RU"/>
        </w:rPr>
        <w:t xml:space="preserve">возможность </w:t>
      </w:r>
      <w:r w:rsidR="00574066" w:rsidRPr="00574066">
        <w:rPr>
          <w:rFonts w:ascii="Times New Roman" w:hAnsi="Times New Roman"/>
          <w:sz w:val="28"/>
          <w:szCs w:val="28"/>
          <w:lang w:val="ru-RU"/>
        </w:rPr>
        <w:t>формирования активной жизненной позиции, развития экономического образа мышления, воспитания ответственности и нравственного поведения в области экономических отношений в семье и обществе, приобретения опыта применения полученных знаний и умений для решения элементарных вопросо</w:t>
      </w:r>
      <w:r w:rsidR="00574066">
        <w:rPr>
          <w:rFonts w:ascii="Times New Roman" w:hAnsi="Times New Roman"/>
          <w:sz w:val="28"/>
          <w:szCs w:val="28"/>
          <w:lang w:val="ru-RU"/>
        </w:rPr>
        <w:t>в в области экономики.</w:t>
      </w:r>
    </w:p>
    <w:p w14:paraId="6139CD76" w14:textId="6EB0DBAF" w:rsidR="00CB71D3" w:rsidRPr="00CB71D3" w:rsidRDefault="0005667F" w:rsidP="00197B16">
      <w:pPr>
        <w:pStyle w:val="afff5"/>
        <w:numPr>
          <w:ilvl w:val="0"/>
          <w:numId w:val="241"/>
        </w:numPr>
        <w:ind w:left="0" w:firstLine="567"/>
        <w:jc w:val="both"/>
        <w:outlineLvl w:val="0"/>
        <w:rPr>
          <w:rFonts w:ascii="Times New Roman" w:hAnsi="Times New Roman"/>
          <w:sz w:val="28"/>
          <w:szCs w:val="28"/>
          <w:lang w:val="ru-RU"/>
        </w:rPr>
      </w:pPr>
      <w:r>
        <w:rPr>
          <w:rFonts w:ascii="Times New Roman" w:hAnsi="Times New Roman"/>
          <w:sz w:val="28"/>
          <w:szCs w:val="28"/>
          <w:lang w:val="ru-RU"/>
        </w:rPr>
        <w:t>«Информационные технологии</w:t>
      </w:r>
      <w:r w:rsidR="00CB71D3" w:rsidRPr="00CB71D3">
        <w:rPr>
          <w:rFonts w:ascii="Times New Roman" w:hAnsi="Times New Roman"/>
          <w:sz w:val="28"/>
          <w:szCs w:val="28"/>
          <w:lang w:val="ru-RU"/>
        </w:rPr>
        <w:t>»</w:t>
      </w:r>
      <w:r>
        <w:rPr>
          <w:rFonts w:ascii="Times New Roman" w:hAnsi="Times New Roman"/>
          <w:sz w:val="28"/>
          <w:szCs w:val="28"/>
          <w:lang w:val="ru-RU"/>
        </w:rPr>
        <w:t>, «Введение в естествознание», «Компьютерное моделирование», «Практическая химия», «Физический практикум</w:t>
      </w:r>
      <w:r w:rsidR="000C2961">
        <w:rPr>
          <w:rFonts w:ascii="Times New Roman" w:hAnsi="Times New Roman"/>
          <w:sz w:val="28"/>
          <w:szCs w:val="28"/>
          <w:lang w:val="ru-RU"/>
        </w:rPr>
        <w:t xml:space="preserve">», «Прикладная математика» </w:t>
      </w:r>
      <w:r>
        <w:rPr>
          <w:rFonts w:ascii="Times New Roman" w:hAnsi="Times New Roman"/>
          <w:sz w:val="28"/>
          <w:szCs w:val="28"/>
          <w:lang w:val="ru-RU"/>
        </w:rPr>
        <w:t>и др</w:t>
      </w:r>
      <w:r w:rsidR="00CB71D3" w:rsidRPr="00CB71D3">
        <w:rPr>
          <w:rFonts w:ascii="Times New Roman" w:hAnsi="Times New Roman"/>
          <w:sz w:val="28"/>
          <w:szCs w:val="28"/>
          <w:lang w:val="ru-RU"/>
        </w:rPr>
        <w:t>:</w:t>
      </w:r>
    </w:p>
    <w:p w14:paraId="770CE1AD" w14:textId="2B3AD9E4" w:rsidR="00CB71D3" w:rsidRPr="00CB71D3" w:rsidRDefault="00CB71D3" w:rsidP="00B21E21">
      <w:pPr>
        <w:pStyle w:val="afff5"/>
        <w:ind w:left="567"/>
        <w:jc w:val="both"/>
        <w:outlineLvl w:val="0"/>
        <w:rPr>
          <w:rFonts w:ascii="Times New Roman" w:hAnsi="Times New Roman"/>
          <w:sz w:val="28"/>
          <w:szCs w:val="28"/>
          <w:lang w:val="ru-RU"/>
        </w:rPr>
      </w:pPr>
      <w:r w:rsidRPr="00CB71D3">
        <w:rPr>
          <w:rFonts w:ascii="Times New Roman" w:hAnsi="Times New Roman"/>
          <w:sz w:val="28"/>
          <w:szCs w:val="28"/>
          <w:lang w:val="ru-RU"/>
        </w:rPr>
        <w:t>УУД будут развивать осознание значения наук в повседневной жизни человека; формировать представления о социальных, культурных и исторических факторах становления естественных наук; понимание роли информационных процессов в современном мире.</w:t>
      </w:r>
    </w:p>
    <w:p w14:paraId="443AA328" w14:textId="5CBACA83" w:rsidR="00CB71D3" w:rsidRPr="00CB71D3" w:rsidRDefault="0005667F" w:rsidP="00197B16">
      <w:pPr>
        <w:pStyle w:val="afff5"/>
        <w:numPr>
          <w:ilvl w:val="0"/>
          <w:numId w:val="241"/>
        </w:numPr>
        <w:ind w:left="0" w:firstLine="567"/>
        <w:jc w:val="both"/>
        <w:outlineLvl w:val="0"/>
        <w:rPr>
          <w:rFonts w:ascii="Times New Roman" w:hAnsi="Times New Roman"/>
          <w:sz w:val="28"/>
          <w:szCs w:val="28"/>
          <w:lang w:val="ru-RU"/>
        </w:rPr>
      </w:pPr>
      <w:r>
        <w:rPr>
          <w:rFonts w:ascii="Times New Roman" w:hAnsi="Times New Roman"/>
          <w:sz w:val="28"/>
          <w:szCs w:val="28"/>
          <w:lang w:val="ru-RU"/>
        </w:rPr>
        <w:t>«Право: теория и практика», «Героические страницы истории Отечества</w:t>
      </w:r>
      <w:r w:rsidR="00CB71D3" w:rsidRPr="00CB71D3">
        <w:rPr>
          <w:rFonts w:ascii="Times New Roman" w:hAnsi="Times New Roman"/>
          <w:sz w:val="28"/>
          <w:szCs w:val="28"/>
          <w:lang w:val="ru-RU"/>
        </w:rPr>
        <w:t>»:</w:t>
      </w:r>
    </w:p>
    <w:p w14:paraId="3309110E" w14:textId="18921DE9" w:rsidR="00CB71D3" w:rsidRDefault="00CB71D3" w:rsidP="00B21E21">
      <w:pPr>
        <w:pStyle w:val="afff5"/>
        <w:ind w:left="567"/>
        <w:jc w:val="both"/>
        <w:outlineLvl w:val="0"/>
        <w:rPr>
          <w:rFonts w:ascii="Times New Roman" w:hAnsi="Times New Roman"/>
          <w:sz w:val="28"/>
          <w:szCs w:val="28"/>
          <w:lang w:val="ru-RU"/>
        </w:rPr>
      </w:pPr>
      <w:r w:rsidRPr="00CB71D3">
        <w:rPr>
          <w:rFonts w:ascii="Times New Roman" w:hAnsi="Times New Roman"/>
          <w:sz w:val="28"/>
          <w:szCs w:val="28"/>
          <w:lang w:val="ru-RU"/>
        </w:rPr>
        <w:t>УУД будут развивать понимание основных принципов жизни общества, основ современных научных теорий общественного развития; развивать социальный кругозор и формировать познавательный интерес к изучению общественных дисциплин.</w:t>
      </w:r>
    </w:p>
    <w:p w14:paraId="4CE7C7CF" w14:textId="77777777" w:rsidR="00677818" w:rsidRPr="00182571" w:rsidRDefault="00677818" w:rsidP="00F30F13">
      <w:pPr>
        <w:pStyle w:val="afff5"/>
        <w:tabs>
          <w:tab w:val="num" w:pos="720"/>
        </w:tabs>
        <w:ind w:firstLine="454"/>
        <w:jc w:val="both"/>
        <w:outlineLvl w:val="0"/>
        <w:rPr>
          <w:rFonts w:ascii="Times New Roman" w:hAnsi="Times New Roman"/>
          <w:b/>
          <w:sz w:val="28"/>
          <w:szCs w:val="28"/>
          <w:lang w:val="ru-RU"/>
        </w:rPr>
      </w:pPr>
      <w:r w:rsidRPr="00182571">
        <w:rPr>
          <w:rFonts w:ascii="Times New Roman" w:hAnsi="Times New Roman"/>
          <w:b/>
          <w:sz w:val="28"/>
          <w:szCs w:val="28"/>
          <w:lang w:val="ru-RU"/>
        </w:rPr>
        <w:t>Роль образовательных технологий деятельностного типа в формировании личностных и метапредметных результатов.</w:t>
      </w:r>
    </w:p>
    <w:p w14:paraId="72E92491"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Воспитание толерантного отношения к иным решениям приводит к личностному развитию ученика</w:t>
      </w:r>
      <w:r>
        <w:rPr>
          <w:rFonts w:ascii="Times New Roman" w:hAnsi="Times New Roman"/>
          <w:sz w:val="28"/>
          <w:szCs w:val="28"/>
          <w:lang w:val="ru-RU"/>
        </w:rPr>
        <w:t xml:space="preserve">. </w:t>
      </w:r>
      <w:r w:rsidRPr="00C845C3">
        <w:rPr>
          <w:rFonts w:ascii="Times New Roman" w:hAnsi="Times New Roman"/>
          <w:sz w:val="28"/>
          <w:szCs w:val="28"/>
          <w:lang w:val="ru-RU"/>
        </w:rPr>
        <w:t>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w:t>
      </w:r>
      <w:r w:rsidR="00A261BB">
        <w:rPr>
          <w:rFonts w:ascii="Times New Roman" w:hAnsi="Times New Roman"/>
          <w:sz w:val="28"/>
          <w:szCs w:val="28"/>
          <w:lang w:val="ru-RU"/>
        </w:rPr>
        <w:t>,</w:t>
      </w:r>
      <w:r w:rsidRPr="00C845C3">
        <w:rPr>
          <w:rFonts w:ascii="Times New Roman" w:hAnsi="Times New Roman"/>
          <w:sz w:val="28"/>
          <w:szCs w:val="28"/>
          <w:lang w:val="ru-RU"/>
        </w:rPr>
        <w:t xml:space="preserve"> умения извлекать информацию из текста. Реализация этой технологии обеспеч</w:t>
      </w:r>
      <w:r>
        <w:rPr>
          <w:rFonts w:ascii="Times New Roman" w:hAnsi="Times New Roman"/>
          <w:sz w:val="28"/>
          <w:szCs w:val="28"/>
          <w:lang w:val="ru-RU"/>
        </w:rPr>
        <w:t>ивается специально подобранными заданиями. Н</w:t>
      </w:r>
      <w:r w:rsidRPr="00C845C3">
        <w:rPr>
          <w:rFonts w:ascii="Times New Roman" w:hAnsi="Times New Roman"/>
          <w:sz w:val="28"/>
          <w:szCs w:val="28"/>
          <w:lang w:val="ru-RU"/>
        </w:rPr>
        <w:t xml:space="preserve">а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14:paraId="752CBCBE"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Роль внеурочной деятельности в формировании личностных результатов понимае</w:t>
      </w:r>
      <w:r w:rsidR="00A261BB">
        <w:rPr>
          <w:rFonts w:ascii="Times New Roman" w:hAnsi="Times New Roman"/>
          <w:sz w:val="28"/>
          <w:szCs w:val="28"/>
          <w:lang w:val="ru-RU"/>
        </w:rPr>
        <w:t>тся</w:t>
      </w:r>
      <w:r w:rsidRPr="00C845C3">
        <w:rPr>
          <w:rFonts w:ascii="Times New Roman" w:hAnsi="Times New Roman"/>
          <w:sz w:val="28"/>
          <w:szCs w:val="28"/>
          <w:lang w:val="ru-RU"/>
        </w:rPr>
        <w:t xml:space="preserve"> </w:t>
      </w:r>
      <w:r>
        <w:rPr>
          <w:rFonts w:ascii="Times New Roman" w:hAnsi="Times New Roman"/>
          <w:sz w:val="28"/>
          <w:szCs w:val="28"/>
          <w:lang w:val="ru-RU"/>
        </w:rPr>
        <w:t xml:space="preserve">как создание </w:t>
      </w:r>
      <w:r w:rsidRPr="00C845C3">
        <w:rPr>
          <w:rFonts w:ascii="Times New Roman" w:hAnsi="Times New Roman"/>
          <w:sz w:val="28"/>
          <w:szCs w:val="28"/>
          <w:lang w:val="ru-RU"/>
        </w:rPr>
        <w:t>управляем</w:t>
      </w:r>
      <w:r>
        <w:rPr>
          <w:rFonts w:ascii="Times New Roman" w:hAnsi="Times New Roman"/>
          <w:sz w:val="28"/>
          <w:szCs w:val="28"/>
          <w:lang w:val="ru-RU"/>
        </w:rPr>
        <w:t>ой</w:t>
      </w:r>
      <w:r w:rsidRPr="00C845C3">
        <w:rPr>
          <w:rFonts w:ascii="Times New Roman" w:hAnsi="Times New Roman"/>
          <w:sz w:val="28"/>
          <w:szCs w:val="28"/>
          <w:lang w:val="ru-RU"/>
        </w:rPr>
        <w:t xml:space="preserve"> систем</w:t>
      </w:r>
      <w:r>
        <w:rPr>
          <w:rFonts w:ascii="Times New Roman" w:hAnsi="Times New Roman"/>
          <w:sz w:val="28"/>
          <w:szCs w:val="28"/>
          <w:lang w:val="ru-RU"/>
        </w:rPr>
        <w:t>ы</w:t>
      </w:r>
      <w:r w:rsidRPr="00C845C3">
        <w:rPr>
          <w:rFonts w:ascii="Times New Roman" w:hAnsi="Times New Roman"/>
          <w:sz w:val="28"/>
          <w:szCs w:val="28"/>
          <w:lang w:val="ru-RU"/>
        </w:rPr>
        <w:t xml:space="preserve"> процессов взаимодействия общ</w:t>
      </w:r>
      <w:r w:rsidR="00A261BB">
        <w:rPr>
          <w:rFonts w:ascii="Times New Roman" w:hAnsi="Times New Roman"/>
          <w:sz w:val="28"/>
          <w:szCs w:val="28"/>
          <w:lang w:val="ru-RU"/>
        </w:rPr>
        <w:t>ества и личности, обеспечивающей</w:t>
      </w:r>
      <w:r w:rsidRPr="00C845C3">
        <w:rPr>
          <w:rFonts w:ascii="Times New Roman" w:hAnsi="Times New Roman"/>
          <w:sz w:val="28"/>
          <w:szCs w:val="28"/>
          <w:lang w:val="ru-RU"/>
        </w:rPr>
        <w:t xml:space="preserve">, с одной стороны, саморазвитие и самореализацию этой личности, с другой – соответствие этого саморазвития ценностям и интересам общества. При таком подходе воспитательный процесс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14:paraId="5051BEC8" w14:textId="5255C5D1"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Роль проектов и жизненных задач в формировании личностных и метапредметных результатов</w:t>
      </w:r>
      <w:r>
        <w:rPr>
          <w:rFonts w:ascii="Times New Roman" w:hAnsi="Times New Roman"/>
          <w:sz w:val="28"/>
          <w:szCs w:val="28"/>
          <w:lang w:val="ru-RU"/>
        </w:rPr>
        <w:t xml:space="preserve">. </w:t>
      </w:r>
      <w:r w:rsidRPr="00C845C3">
        <w:rPr>
          <w:rFonts w:ascii="Times New Roman" w:hAnsi="Times New Roman"/>
          <w:sz w:val="28"/>
          <w:szCs w:val="28"/>
          <w:lang w:val="ru-RU"/>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w:t>
      </w:r>
      <w:r w:rsidR="00166301">
        <w:rPr>
          <w:rFonts w:ascii="Times New Roman" w:hAnsi="Times New Roman"/>
          <w:sz w:val="28"/>
          <w:szCs w:val="28"/>
          <w:lang w:val="ru-RU"/>
        </w:rPr>
        <w:t>виях, не ограниченных временны</w:t>
      </w:r>
      <w:r w:rsidRPr="00C845C3">
        <w:rPr>
          <w:rFonts w:ascii="Times New Roman" w:hAnsi="Times New Roman"/>
          <w:sz w:val="28"/>
          <w:szCs w:val="28"/>
          <w:lang w:val="ru-RU"/>
        </w:rPr>
        <w:t>ми рамками отдельных уроков. Основные отличия проектной деятельности от других видов деятельности – это</w:t>
      </w:r>
      <w:r>
        <w:rPr>
          <w:rFonts w:ascii="Times New Roman" w:hAnsi="Times New Roman"/>
          <w:sz w:val="28"/>
          <w:szCs w:val="28"/>
          <w:lang w:val="ru-RU"/>
        </w:rPr>
        <w:t>:</w:t>
      </w:r>
      <w:r w:rsidRPr="00C845C3">
        <w:rPr>
          <w:rFonts w:ascii="Times New Roman" w:hAnsi="Times New Roman"/>
          <w:sz w:val="28"/>
          <w:szCs w:val="28"/>
          <w:lang w:val="ru-RU"/>
        </w:rPr>
        <w:t xml:space="preserve"> </w:t>
      </w:r>
    </w:p>
    <w:p w14:paraId="6B10DEF0"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направленность на достижение конкретных целей; </w:t>
      </w:r>
    </w:p>
    <w:p w14:paraId="014586B1" w14:textId="77777777" w:rsidR="00B723B2"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координированное выполнение взаимосвязанных действий; </w:t>
      </w:r>
    </w:p>
    <w:p w14:paraId="634CDE2F"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ограниченная протяжённость во времени с определённым началом и концом; </w:t>
      </w:r>
    </w:p>
    <w:p w14:paraId="16F49F86"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в определённой степени неповторимость и уникальность.</w:t>
      </w:r>
    </w:p>
    <w:p w14:paraId="41988C94"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 </w:t>
      </w:r>
    </w:p>
    <w:p w14:paraId="1455ECC0"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определение целей деятельности, составление плана действий по достижению результата; </w:t>
      </w:r>
    </w:p>
    <w:p w14:paraId="3F683334"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работа по составленному плану с сопоставлением получающегося результата с исходным замыслом, </w:t>
      </w:r>
    </w:p>
    <w:p w14:paraId="1B81273D"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понимание причин возникающих затруднений и поиск способов выхода из ситуации. </w:t>
      </w:r>
    </w:p>
    <w:p w14:paraId="44CAFE5D"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В подходе к работе над проектами в основной школе</w:t>
      </w:r>
      <w:r>
        <w:rPr>
          <w:rFonts w:ascii="Times New Roman" w:hAnsi="Times New Roman"/>
          <w:sz w:val="28"/>
          <w:szCs w:val="28"/>
          <w:lang w:val="ru-RU"/>
        </w:rPr>
        <w:t xml:space="preserve"> </w:t>
      </w:r>
      <w:r w:rsidRPr="00C845C3">
        <w:rPr>
          <w:rFonts w:ascii="Times New Roman" w:hAnsi="Times New Roman"/>
          <w:sz w:val="28"/>
          <w:szCs w:val="28"/>
          <w:lang w:val="ru-RU"/>
        </w:rPr>
        <w:t xml:space="preserve">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 </w:t>
      </w:r>
    </w:p>
    <w:p w14:paraId="3A8D2042"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предполагать, какая информация нужна; </w:t>
      </w:r>
    </w:p>
    <w:p w14:paraId="531B6216"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отбирать необходимые источники информации (словари, энциклопедии, справочники, электронные диски, сеть Интернет); </w:t>
      </w:r>
    </w:p>
    <w:p w14:paraId="5C8EC53A"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сопоставлять и отбирать информацию, полученную из различных источников. </w:t>
      </w:r>
    </w:p>
    <w:p w14:paraId="6C3116BD"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w:t>
      </w:r>
    </w:p>
    <w:p w14:paraId="3242343E"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организовывать взаимодействие в группе (распределять роли, договариваться друг с другом и т.д.); </w:t>
      </w:r>
    </w:p>
    <w:p w14:paraId="30DAF170"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предвидеть (прогнозировать) последствия коллективных решений; </w:t>
      </w:r>
    </w:p>
    <w:p w14:paraId="5A6D1108"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оформлять свои мысли в устной и письменной речи, в том числе с применением средств ИКТ; </w:t>
      </w:r>
    </w:p>
    <w:p w14:paraId="2533345A"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при необходимости отстаивать свою точку зрения, аргументируя её</w:t>
      </w:r>
      <w:r>
        <w:rPr>
          <w:rFonts w:ascii="Times New Roman" w:hAnsi="Times New Roman"/>
          <w:sz w:val="28"/>
          <w:szCs w:val="28"/>
          <w:lang w:val="ru-RU"/>
        </w:rPr>
        <w:t>;</w:t>
      </w:r>
    </w:p>
    <w:p w14:paraId="386C2F5F"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w:t>
      </w:r>
      <w:r w:rsidRPr="00B723B2">
        <w:rPr>
          <w:rFonts w:ascii="Times New Roman" w:hAnsi="Times New Roman"/>
          <w:b/>
          <w:sz w:val="28"/>
          <w:szCs w:val="28"/>
          <w:lang w:val="ru-RU"/>
        </w:rPr>
        <w:t xml:space="preserve">- </w:t>
      </w:r>
      <w:r>
        <w:rPr>
          <w:rFonts w:ascii="Times New Roman" w:hAnsi="Times New Roman"/>
          <w:sz w:val="28"/>
          <w:szCs w:val="28"/>
          <w:lang w:val="ru-RU"/>
        </w:rPr>
        <w:t>у</w:t>
      </w:r>
      <w:r w:rsidRPr="00C845C3">
        <w:rPr>
          <w:rFonts w:ascii="Times New Roman" w:hAnsi="Times New Roman"/>
          <w:sz w:val="28"/>
          <w:szCs w:val="28"/>
          <w:lang w:val="ru-RU"/>
        </w:rPr>
        <w:t xml:space="preserve">читься подтверждать аргументы фактами. </w:t>
      </w:r>
    </w:p>
    <w:p w14:paraId="29621EB6" w14:textId="77777777" w:rsidR="00677818" w:rsidRDefault="00677818" w:rsidP="00F30F13">
      <w:pPr>
        <w:pStyle w:val="afff5"/>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метапредметных результатов играет учебно-исследовательская деятельность. </w:t>
      </w:r>
    </w:p>
    <w:p w14:paraId="344105BC" w14:textId="77777777" w:rsidR="00D8457F" w:rsidRPr="009D4CDD" w:rsidRDefault="007D53CB" w:rsidP="00F30F13">
      <w:pPr>
        <w:pStyle w:val="1"/>
        <w:spacing w:before="81" w:after="0"/>
        <w:ind w:left="398"/>
        <w:jc w:val="both"/>
        <w:rPr>
          <w:rFonts w:ascii="Times New Roman" w:hAnsi="Times New Roman"/>
          <w:sz w:val="28"/>
          <w:szCs w:val="28"/>
        </w:rPr>
      </w:pPr>
      <w:r w:rsidRPr="009D4CDD">
        <w:rPr>
          <w:rFonts w:ascii="Times New Roman" w:hAnsi="Times New Roman"/>
          <w:sz w:val="28"/>
          <w:szCs w:val="28"/>
        </w:rPr>
        <w:t xml:space="preserve">Типовые </w:t>
      </w:r>
      <w:r w:rsidR="00D8457F" w:rsidRPr="009D4CDD">
        <w:rPr>
          <w:rFonts w:ascii="Times New Roman" w:hAnsi="Times New Roman"/>
          <w:sz w:val="28"/>
          <w:szCs w:val="28"/>
        </w:rPr>
        <w:t xml:space="preserve">задания, направленные на развитие </w:t>
      </w:r>
      <w:r w:rsidR="00D8457F" w:rsidRPr="009D4CDD">
        <w:rPr>
          <w:rFonts w:ascii="Times New Roman" w:hAnsi="Times New Roman"/>
          <w:w w:val="95"/>
          <w:sz w:val="28"/>
          <w:szCs w:val="28"/>
        </w:rPr>
        <w:t>регулятивных универсальных</w:t>
      </w:r>
      <w:r w:rsidR="00D8457F" w:rsidRPr="009D4CDD">
        <w:rPr>
          <w:rFonts w:ascii="Times New Roman" w:hAnsi="Times New Roman"/>
          <w:w w:val="95"/>
          <w:sz w:val="28"/>
          <w:szCs w:val="28"/>
          <w:lang w:val="ru-RU"/>
        </w:rPr>
        <w:t xml:space="preserve"> </w:t>
      </w:r>
      <w:r w:rsidR="00D8457F" w:rsidRPr="009D4CDD">
        <w:rPr>
          <w:rFonts w:ascii="Times New Roman" w:hAnsi="Times New Roman"/>
          <w:w w:val="95"/>
          <w:sz w:val="28"/>
          <w:szCs w:val="28"/>
        </w:rPr>
        <w:t xml:space="preserve"> учебных </w:t>
      </w:r>
      <w:r w:rsidR="00D8457F" w:rsidRPr="009D4CDD">
        <w:rPr>
          <w:rFonts w:ascii="Times New Roman" w:hAnsi="Times New Roman"/>
          <w:w w:val="95"/>
          <w:sz w:val="28"/>
          <w:szCs w:val="28"/>
          <w:lang w:val="ru-RU"/>
        </w:rPr>
        <w:t xml:space="preserve"> </w:t>
      </w:r>
      <w:r w:rsidR="00D8457F" w:rsidRPr="009D4CDD">
        <w:rPr>
          <w:rFonts w:ascii="Times New Roman" w:hAnsi="Times New Roman"/>
          <w:w w:val="95"/>
          <w:sz w:val="28"/>
          <w:szCs w:val="28"/>
        </w:rPr>
        <w:t>действий</w:t>
      </w:r>
    </w:p>
    <w:p w14:paraId="3D85BA10" w14:textId="77777777" w:rsidR="00D8457F" w:rsidRPr="009D4CDD" w:rsidRDefault="00D8457F" w:rsidP="00F30F13">
      <w:pPr>
        <w:pStyle w:val="3"/>
        <w:spacing w:before="85" w:after="0"/>
        <w:ind w:left="190"/>
        <w:rPr>
          <w:rFonts w:ascii="Times New Roman" w:hAnsi="Times New Roman"/>
          <w:sz w:val="28"/>
          <w:szCs w:val="28"/>
          <w:lang w:val="ru-RU"/>
        </w:rPr>
      </w:pPr>
      <w:r w:rsidRPr="009D4CDD">
        <w:rPr>
          <w:rFonts w:ascii="Times New Roman" w:hAnsi="Times New Roman"/>
          <w:sz w:val="28"/>
          <w:szCs w:val="28"/>
          <w:lang w:val="ru-RU"/>
        </w:rPr>
        <w:t>Предметная область «Общественно-научные предметы»</w:t>
      </w:r>
    </w:p>
    <w:p w14:paraId="4E3FDD91" w14:textId="77777777" w:rsidR="00D8457F" w:rsidRPr="009D4CDD" w:rsidRDefault="00D8457F" w:rsidP="00F30F13">
      <w:pPr>
        <w:spacing w:before="42"/>
        <w:ind w:left="398"/>
        <w:rPr>
          <w:i/>
          <w:sz w:val="28"/>
          <w:szCs w:val="28"/>
          <w:lang w:val="ru-RU"/>
        </w:rPr>
      </w:pPr>
      <w:r w:rsidRPr="009D4CDD">
        <w:rPr>
          <w:i/>
          <w:sz w:val="28"/>
          <w:szCs w:val="28"/>
          <w:lang w:val="ru-RU"/>
        </w:rPr>
        <w:t xml:space="preserve">История </w:t>
      </w:r>
    </w:p>
    <w:p w14:paraId="0323D0C8" w14:textId="77777777" w:rsidR="00D8457F" w:rsidRPr="009D4CDD" w:rsidRDefault="00D8457F" w:rsidP="00F30F13">
      <w:pPr>
        <w:spacing w:before="42"/>
        <w:ind w:left="398"/>
        <w:rPr>
          <w:sz w:val="28"/>
          <w:szCs w:val="28"/>
          <w:lang w:val="ru-RU"/>
        </w:rPr>
      </w:pPr>
      <w:r w:rsidRPr="009D4CDD">
        <w:rPr>
          <w:sz w:val="28"/>
          <w:szCs w:val="28"/>
          <w:lang w:val="ru-RU"/>
        </w:rPr>
        <w:t>Пример проблемной ситуации:</w:t>
      </w:r>
    </w:p>
    <w:p w14:paraId="100D389D" w14:textId="77777777" w:rsidR="00D8457F" w:rsidRPr="009D4CDD" w:rsidRDefault="00D8457F" w:rsidP="00F30F13">
      <w:pPr>
        <w:spacing w:before="42"/>
        <w:ind w:left="398"/>
        <w:rPr>
          <w:sz w:val="28"/>
          <w:szCs w:val="28"/>
          <w:lang w:val="ru-RU"/>
        </w:rPr>
      </w:pPr>
      <w:r w:rsidRPr="009D4CDD">
        <w:rPr>
          <w:sz w:val="28"/>
          <w:szCs w:val="28"/>
          <w:lang w:val="ru-RU"/>
        </w:rPr>
        <w:t>Учебник «История России». 6 кл. Проблемная ситуация к теме «Владимир I и крещение Руси»</w:t>
      </w:r>
    </w:p>
    <w:p w14:paraId="66419C1A" w14:textId="77777777" w:rsidR="00D8457F" w:rsidRPr="009D4CDD" w:rsidRDefault="00D8457F" w:rsidP="00F30F13">
      <w:pPr>
        <w:spacing w:before="42"/>
        <w:ind w:left="398"/>
        <w:rPr>
          <w:sz w:val="28"/>
          <w:szCs w:val="28"/>
          <w:lang w:val="ru-RU"/>
        </w:rPr>
      </w:pPr>
      <w:r w:rsidRPr="009D4CDD">
        <w:rPr>
          <w:sz w:val="28"/>
          <w:szCs w:val="28"/>
          <w:lang w:val="ru-RU"/>
        </w:rPr>
        <w:t>ОПРЕДЕЛЯЕМ ОСНОВНОЙ ВОПРОС УРОКА</w:t>
      </w:r>
    </w:p>
    <w:tbl>
      <w:tblPr>
        <w:tblW w:w="9560" w:type="dxa"/>
        <w:tblInd w:w="6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450"/>
        <w:gridCol w:w="4110"/>
      </w:tblGrid>
      <w:tr w:rsidR="00D8457F" w:rsidRPr="00CD0D74" w14:paraId="57C084BA" w14:textId="77777777" w:rsidTr="00D8457F">
        <w:trPr>
          <w:trHeight w:val="1886"/>
        </w:trPr>
        <w:tc>
          <w:tcPr>
            <w:tcW w:w="5450" w:type="dxa"/>
          </w:tcPr>
          <w:p w14:paraId="7E0E83B5" w14:textId="77777777" w:rsidR="00D8457F" w:rsidRPr="009D4CDD" w:rsidRDefault="00D8457F" w:rsidP="00F30F13">
            <w:pPr>
              <w:spacing w:before="42"/>
              <w:ind w:left="398"/>
              <w:rPr>
                <w:sz w:val="28"/>
                <w:szCs w:val="28"/>
                <w:lang w:val="ru-RU"/>
              </w:rPr>
            </w:pPr>
            <w:r w:rsidRPr="009D4CDD">
              <w:rPr>
                <w:sz w:val="28"/>
                <w:szCs w:val="28"/>
                <w:lang w:val="ru-RU"/>
              </w:rPr>
              <w:t>Из русской летописи</w:t>
            </w:r>
          </w:p>
          <w:p w14:paraId="0DDFB709" w14:textId="77777777" w:rsidR="00D8457F" w:rsidRPr="009D4CDD" w:rsidRDefault="00D8457F" w:rsidP="00F30F13">
            <w:pPr>
              <w:spacing w:before="42"/>
              <w:ind w:left="398"/>
              <w:rPr>
                <w:sz w:val="28"/>
                <w:szCs w:val="28"/>
                <w:lang w:val="ru-RU"/>
              </w:rPr>
            </w:pPr>
            <w:r w:rsidRPr="009D4CDD">
              <w:rPr>
                <w:sz w:val="28"/>
                <w:szCs w:val="28"/>
                <w:lang w:val="ru-RU"/>
              </w:rPr>
              <w:t>«И послал Владимир к Рогволоду, князю полоц- кому, говоря: «Хочу взять дочь твою себе в жены». Она же отвечала: «Не хочу разуть раба, а хочу мужа Ярополка». Владимир же собрал воинов многих, пришел к Полоцку, убил Рогволода и сыновей его и дочь его взял в жены».</w:t>
            </w:r>
          </w:p>
        </w:tc>
        <w:tc>
          <w:tcPr>
            <w:tcW w:w="4110" w:type="dxa"/>
          </w:tcPr>
          <w:p w14:paraId="5A7D868C" w14:textId="77777777" w:rsidR="00D8457F" w:rsidRPr="009D4CDD" w:rsidRDefault="00D8457F" w:rsidP="00F30F13">
            <w:pPr>
              <w:spacing w:before="42"/>
              <w:ind w:left="398"/>
              <w:rPr>
                <w:sz w:val="28"/>
                <w:szCs w:val="28"/>
                <w:lang w:val="ru-RU"/>
              </w:rPr>
            </w:pPr>
            <w:r w:rsidRPr="009D4CDD">
              <w:rPr>
                <w:sz w:val="28"/>
                <w:szCs w:val="28"/>
                <w:lang w:val="ru-RU"/>
              </w:rPr>
              <w:t>Русские былины о Владимире</w:t>
            </w:r>
          </w:p>
          <w:p w14:paraId="1C9F7E21" w14:textId="77777777" w:rsidR="00D8457F" w:rsidRPr="009D4CDD" w:rsidRDefault="00D8457F" w:rsidP="00F30F13">
            <w:pPr>
              <w:spacing w:before="42"/>
              <w:ind w:left="398"/>
              <w:rPr>
                <w:sz w:val="28"/>
                <w:szCs w:val="28"/>
                <w:lang w:val="ru-RU"/>
              </w:rPr>
            </w:pPr>
            <w:r w:rsidRPr="009D4CDD">
              <w:rPr>
                <w:sz w:val="28"/>
                <w:szCs w:val="28"/>
                <w:lang w:val="ru-RU"/>
              </w:rPr>
              <w:t>«Владимир Красно Солнышко»</w:t>
            </w:r>
          </w:p>
          <w:p w14:paraId="2DB68697" w14:textId="77777777" w:rsidR="00D8457F" w:rsidRPr="009D4CDD" w:rsidRDefault="00D8457F" w:rsidP="00F30F13">
            <w:pPr>
              <w:spacing w:before="42"/>
              <w:ind w:left="398"/>
              <w:rPr>
                <w:sz w:val="28"/>
                <w:szCs w:val="28"/>
                <w:lang w:val="ru-RU"/>
              </w:rPr>
            </w:pPr>
            <w:r w:rsidRPr="009D4CDD">
              <w:rPr>
                <w:sz w:val="28"/>
                <w:szCs w:val="28"/>
                <w:lang w:val="ru-RU"/>
              </w:rPr>
              <w:t>Православная церковь о Владимире</w:t>
            </w:r>
          </w:p>
          <w:p w14:paraId="4E561716" w14:textId="77777777" w:rsidR="00D8457F" w:rsidRPr="009D4CDD" w:rsidRDefault="00D8457F" w:rsidP="00F30F13">
            <w:pPr>
              <w:spacing w:before="42"/>
              <w:ind w:left="398"/>
              <w:rPr>
                <w:sz w:val="28"/>
                <w:szCs w:val="28"/>
                <w:lang w:val="ru-RU"/>
              </w:rPr>
            </w:pPr>
            <w:r w:rsidRPr="009D4CDD">
              <w:rPr>
                <w:sz w:val="28"/>
                <w:szCs w:val="28"/>
                <w:lang w:val="ru-RU"/>
              </w:rPr>
              <w:t>«Владимир Святой»</w:t>
            </w:r>
          </w:p>
        </w:tc>
      </w:tr>
      <w:tr w:rsidR="00D8457F" w:rsidRPr="00CD0D74" w14:paraId="0E1EEEC9" w14:textId="77777777" w:rsidTr="00D8457F">
        <w:trPr>
          <w:trHeight w:val="1471"/>
        </w:trPr>
        <w:tc>
          <w:tcPr>
            <w:tcW w:w="9560" w:type="dxa"/>
            <w:gridSpan w:val="2"/>
          </w:tcPr>
          <w:p w14:paraId="0FB0B654" w14:textId="77777777" w:rsidR="00D8457F" w:rsidRPr="009D4CDD" w:rsidRDefault="00D8457F" w:rsidP="00197B16">
            <w:pPr>
              <w:numPr>
                <w:ilvl w:val="0"/>
                <w:numId w:val="48"/>
              </w:numPr>
              <w:spacing w:before="42"/>
              <w:rPr>
                <w:sz w:val="28"/>
                <w:szCs w:val="28"/>
                <w:lang w:val="ru-RU"/>
              </w:rPr>
            </w:pPr>
            <w:r w:rsidRPr="009D4CDD">
              <w:rPr>
                <w:sz w:val="28"/>
                <w:szCs w:val="28"/>
                <w:lang w:val="ru-RU"/>
              </w:rPr>
              <w:t>Сравните, какие личные качества проявил Владимир в событии, указанном в летописи, и какую память он оставил по себе. В чем противоречие?</w:t>
            </w:r>
          </w:p>
          <w:p w14:paraId="094F776E" w14:textId="77777777" w:rsidR="00D8457F" w:rsidRPr="009D4CDD" w:rsidRDefault="00D8457F" w:rsidP="00197B16">
            <w:pPr>
              <w:numPr>
                <w:ilvl w:val="0"/>
                <w:numId w:val="48"/>
              </w:numPr>
              <w:spacing w:before="42"/>
              <w:rPr>
                <w:sz w:val="28"/>
                <w:szCs w:val="28"/>
                <w:lang w:val="ru-RU"/>
              </w:rPr>
            </w:pPr>
            <w:r w:rsidRPr="009D4CDD">
              <w:rPr>
                <w:sz w:val="28"/>
                <w:szCs w:val="28"/>
                <w:lang w:val="ru-RU"/>
              </w:rPr>
              <w:t>Сформулируйте проблемный вопрос на основе противоречия и сравните с вариантом авторов.</w:t>
            </w:r>
          </w:p>
          <w:p w14:paraId="48A5724E" w14:textId="77777777" w:rsidR="00D8457F" w:rsidRPr="009D4CDD" w:rsidRDefault="00D8457F" w:rsidP="00F30F13">
            <w:pPr>
              <w:spacing w:before="42"/>
              <w:ind w:left="398"/>
              <w:rPr>
                <w:sz w:val="28"/>
                <w:szCs w:val="28"/>
                <w:lang w:val="ru-RU"/>
              </w:rPr>
            </w:pPr>
            <w:r w:rsidRPr="009D4CDD">
              <w:rPr>
                <w:sz w:val="28"/>
                <w:szCs w:val="28"/>
                <w:lang w:val="ru-RU"/>
              </w:rPr>
              <w:t>ПРОБЛЕМА (вариант авторов): Почему князь Владимир I оставил по себе добрую память?</w:t>
            </w:r>
          </w:p>
        </w:tc>
      </w:tr>
    </w:tbl>
    <w:p w14:paraId="5F1E335F" w14:textId="77777777" w:rsidR="00B21E21" w:rsidRDefault="00B21E21" w:rsidP="00F30F13">
      <w:pPr>
        <w:pStyle w:val="af0"/>
        <w:shd w:val="clear" w:color="auto" w:fill="FFFFFF"/>
        <w:spacing w:before="0" w:beforeAutospacing="0" w:after="0" w:afterAutospacing="0"/>
        <w:textAlignment w:val="baseline"/>
        <w:rPr>
          <w:b/>
          <w:sz w:val="28"/>
          <w:szCs w:val="28"/>
        </w:rPr>
      </w:pPr>
    </w:p>
    <w:p w14:paraId="512CB514" w14:textId="579A8CF3" w:rsidR="00D8457F" w:rsidRPr="009D4CDD" w:rsidRDefault="00D8457F" w:rsidP="00F30F13">
      <w:pPr>
        <w:pStyle w:val="af0"/>
        <w:shd w:val="clear" w:color="auto" w:fill="FFFFFF"/>
        <w:spacing w:before="0" w:beforeAutospacing="0" w:after="0" w:afterAutospacing="0"/>
        <w:textAlignment w:val="baseline"/>
        <w:rPr>
          <w:b/>
          <w:sz w:val="28"/>
          <w:szCs w:val="28"/>
        </w:rPr>
      </w:pPr>
      <w:r w:rsidRPr="009D4CDD">
        <w:rPr>
          <w:b/>
          <w:sz w:val="28"/>
          <w:szCs w:val="28"/>
        </w:rPr>
        <w:t>Предметная область «Естественно-научные предметы»</w:t>
      </w:r>
    </w:p>
    <w:p w14:paraId="3B2B99E1" w14:textId="77777777" w:rsidR="00D8457F" w:rsidRPr="009D4CDD" w:rsidRDefault="00D8457F" w:rsidP="00F30F13">
      <w:pPr>
        <w:pStyle w:val="af0"/>
        <w:shd w:val="clear" w:color="auto" w:fill="FFFFFF"/>
        <w:spacing w:before="0" w:beforeAutospacing="0" w:after="0" w:afterAutospacing="0"/>
        <w:textAlignment w:val="baseline"/>
        <w:rPr>
          <w:i/>
          <w:sz w:val="28"/>
          <w:szCs w:val="28"/>
        </w:rPr>
      </w:pPr>
      <w:r w:rsidRPr="009D4CDD">
        <w:rPr>
          <w:i/>
          <w:sz w:val="28"/>
          <w:szCs w:val="28"/>
        </w:rPr>
        <w:t>Биология</w:t>
      </w:r>
    </w:p>
    <w:p w14:paraId="12BB2FDF" w14:textId="77777777" w:rsidR="00D8457F" w:rsidRPr="009D4CDD" w:rsidRDefault="00D8457F" w:rsidP="00F30F13">
      <w:pPr>
        <w:pStyle w:val="af0"/>
        <w:shd w:val="clear" w:color="auto" w:fill="FFFFFF"/>
        <w:spacing w:before="0" w:beforeAutospacing="0" w:after="0" w:afterAutospacing="0"/>
        <w:ind w:left="720"/>
        <w:jc w:val="both"/>
        <w:textAlignment w:val="baseline"/>
        <w:rPr>
          <w:sz w:val="28"/>
          <w:szCs w:val="28"/>
        </w:rPr>
      </w:pPr>
      <w:r w:rsidRPr="009D4CDD">
        <w:rPr>
          <w:sz w:val="28"/>
          <w:szCs w:val="28"/>
        </w:rPr>
        <w:t xml:space="preserve">    ПРОБЛЕМНАЯ СИТУА</w:t>
      </w:r>
      <w:r w:rsidR="00AC67F3" w:rsidRPr="009D4CDD">
        <w:rPr>
          <w:sz w:val="28"/>
          <w:szCs w:val="28"/>
        </w:rPr>
        <w:t>ЦИЯ</w:t>
      </w:r>
      <w:r w:rsidRPr="009D4CDD">
        <w:rPr>
          <w:sz w:val="28"/>
          <w:szCs w:val="28"/>
        </w:rPr>
        <w:t xml:space="preserve">: </w:t>
      </w:r>
    </w:p>
    <w:p w14:paraId="32283D67" w14:textId="77777777" w:rsidR="00D8457F" w:rsidRPr="009D4CDD" w:rsidRDefault="00D8457F" w:rsidP="00197B16">
      <w:pPr>
        <w:pStyle w:val="af0"/>
        <w:numPr>
          <w:ilvl w:val="0"/>
          <w:numId w:val="51"/>
        </w:numPr>
        <w:shd w:val="clear" w:color="auto" w:fill="FFFFFF"/>
        <w:spacing w:before="0" w:beforeAutospacing="0" w:after="0" w:afterAutospacing="0"/>
        <w:jc w:val="both"/>
        <w:textAlignment w:val="baseline"/>
        <w:rPr>
          <w:sz w:val="28"/>
          <w:szCs w:val="28"/>
        </w:rPr>
      </w:pPr>
      <w:r w:rsidRPr="009D4CDD">
        <w:rPr>
          <w:sz w:val="28"/>
          <w:szCs w:val="28"/>
        </w:rPr>
        <w:t>Антошка: Вот было бы здорово выбрать только полезные растения и животных и населить ими всю Землю!</w:t>
      </w:r>
    </w:p>
    <w:p w14:paraId="4CC86585" w14:textId="77777777" w:rsidR="00D8457F" w:rsidRPr="009D4CDD" w:rsidRDefault="00D8457F" w:rsidP="00197B16">
      <w:pPr>
        <w:pStyle w:val="af0"/>
        <w:numPr>
          <w:ilvl w:val="0"/>
          <w:numId w:val="51"/>
        </w:numPr>
        <w:shd w:val="clear" w:color="auto" w:fill="FFFFFF"/>
        <w:spacing w:before="0" w:beforeAutospacing="0" w:after="0" w:afterAutospacing="0"/>
        <w:jc w:val="both"/>
        <w:textAlignment w:val="baseline"/>
        <w:rPr>
          <w:sz w:val="28"/>
          <w:szCs w:val="28"/>
        </w:rPr>
      </w:pPr>
      <w:r w:rsidRPr="009D4CDD">
        <w:rPr>
          <w:sz w:val="28"/>
          <w:szCs w:val="28"/>
        </w:rPr>
        <w:t>Биолог: К сожалению, каждый организм чувствует себя как дома далеко не везде. Да и полезными или вредными организмы бывают лишь для человека. В природном хозяйстве все живые организмы очень важны.</w:t>
      </w:r>
    </w:p>
    <w:p w14:paraId="3EEB75A2" w14:textId="77777777" w:rsidR="00D8457F" w:rsidRPr="009D4CDD" w:rsidRDefault="00D8457F" w:rsidP="00F30F13">
      <w:pPr>
        <w:pStyle w:val="af0"/>
        <w:shd w:val="clear" w:color="auto" w:fill="FFFFFF"/>
        <w:spacing w:before="0" w:beforeAutospacing="0" w:after="0" w:afterAutospacing="0"/>
        <w:jc w:val="both"/>
        <w:textAlignment w:val="baseline"/>
        <w:rPr>
          <w:sz w:val="28"/>
          <w:szCs w:val="28"/>
        </w:rPr>
      </w:pPr>
      <w:r w:rsidRPr="009D4CDD">
        <w:rPr>
          <w:sz w:val="28"/>
          <w:szCs w:val="28"/>
        </w:rPr>
        <w:t xml:space="preserve">                Чего не учёл Антошка? Можно ли поселить нужные растения и животных где угодно? Предложи основной вопрос урока и сравни с авторским вариантом.</w:t>
      </w:r>
    </w:p>
    <w:p w14:paraId="6A0CAB47" w14:textId="77777777" w:rsidR="00D8457F" w:rsidRPr="009D4CDD" w:rsidRDefault="00D8457F" w:rsidP="00F30F13">
      <w:pPr>
        <w:pStyle w:val="af0"/>
        <w:shd w:val="clear" w:color="auto" w:fill="FFFFFF"/>
        <w:spacing w:before="0" w:beforeAutospacing="0" w:after="0" w:afterAutospacing="0"/>
        <w:jc w:val="both"/>
        <w:textAlignment w:val="baseline"/>
        <w:rPr>
          <w:sz w:val="28"/>
          <w:szCs w:val="28"/>
        </w:rPr>
      </w:pPr>
      <w:r w:rsidRPr="009D4CDD">
        <w:rPr>
          <w:sz w:val="28"/>
          <w:szCs w:val="28"/>
        </w:rPr>
        <w:t>(Где обитают живые организмы и как они связаны друг с другом?)</w:t>
      </w:r>
    </w:p>
    <w:p w14:paraId="0313C46C" w14:textId="77777777" w:rsidR="00D8457F" w:rsidRPr="009D4CDD" w:rsidRDefault="00D8457F" w:rsidP="00197B16">
      <w:pPr>
        <w:pStyle w:val="af0"/>
        <w:numPr>
          <w:ilvl w:val="0"/>
          <w:numId w:val="51"/>
        </w:numPr>
        <w:shd w:val="clear" w:color="auto" w:fill="FFFFFF"/>
        <w:spacing w:before="0" w:beforeAutospacing="0" w:after="0" w:afterAutospacing="0"/>
        <w:jc w:val="both"/>
        <w:textAlignment w:val="baseline"/>
        <w:rPr>
          <w:sz w:val="28"/>
          <w:szCs w:val="28"/>
        </w:rPr>
      </w:pPr>
      <w:r w:rsidRPr="009D4CDD">
        <w:rPr>
          <w:sz w:val="28"/>
          <w:szCs w:val="28"/>
        </w:rPr>
        <w:t xml:space="preserve">Инженер: Современная техника создала искусственный живой организм – робот. Он преобразует энергию, двигается, реагирует на окружающую среду. Наконец, он может даже обучаться. </w:t>
      </w:r>
    </w:p>
    <w:p w14:paraId="28631FDA" w14:textId="77777777" w:rsidR="00D8457F" w:rsidRPr="009D4CDD" w:rsidRDefault="00D8457F" w:rsidP="00197B16">
      <w:pPr>
        <w:pStyle w:val="af0"/>
        <w:numPr>
          <w:ilvl w:val="0"/>
          <w:numId w:val="51"/>
        </w:numPr>
        <w:shd w:val="clear" w:color="auto" w:fill="FFFFFF"/>
        <w:spacing w:before="0" w:beforeAutospacing="0" w:after="0" w:afterAutospacing="0"/>
        <w:jc w:val="both"/>
        <w:textAlignment w:val="baseline"/>
        <w:rPr>
          <w:sz w:val="28"/>
          <w:szCs w:val="28"/>
        </w:rPr>
      </w:pPr>
      <w:r w:rsidRPr="009D4CDD">
        <w:rPr>
          <w:sz w:val="28"/>
          <w:szCs w:val="28"/>
        </w:rPr>
        <w:t>Биолог: Робот – не живой организм: он не растёт и не размножается. Живое может появиться только от живого, его нельзя создать искусственно.</w:t>
      </w:r>
    </w:p>
    <w:p w14:paraId="7DC9C603" w14:textId="77777777" w:rsidR="00D8457F" w:rsidRPr="009D4CDD" w:rsidRDefault="00D8457F" w:rsidP="00F30F13">
      <w:pPr>
        <w:pStyle w:val="af0"/>
        <w:shd w:val="clear" w:color="auto" w:fill="FFFFFF"/>
        <w:spacing w:before="0" w:beforeAutospacing="0" w:after="0" w:afterAutospacing="0"/>
        <w:jc w:val="both"/>
        <w:textAlignment w:val="baseline"/>
        <w:rPr>
          <w:sz w:val="28"/>
          <w:szCs w:val="28"/>
        </w:rPr>
      </w:pPr>
      <w:r w:rsidRPr="009D4CDD">
        <w:rPr>
          <w:sz w:val="28"/>
          <w:szCs w:val="28"/>
        </w:rPr>
        <w:t xml:space="preserve">         Чем отличаются взгляды инженера и биолога? Какую проблему мы будем решать? (Можно ли создать искусственную жизнь? Какими свойствами должен обладать робот, чтобы его признали живым?)</w:t>
      </w:r>
    </w:p>
    <w:p w14:paraId="40BE4D70" w14:textId="77777777" w:rsidR="00677818" w:rsidRPr="009D4CDD" w:rsidRDefault="00677818" w:rsidP="00F30F13">
      <w:pPr>
        <w:pStyle w:val="afff5"/>
        <w:tabs>
          <w:tab w:val="num" w:pos="720"/>
        </w:tabs>
        <w:ind w:firstLine="454"/>
        <w:jc w:val="both"/>
        <w:outlineLvl w:val="0"/>
        <w:rPr>
          <w:rFonts w:ascii="Times New Roman" w:hAnsi="Times New Roman"/>
          <w:sz w:val="28"/>
          <w:szCs w:val="28"/>
          <w:lang w:val="ru-RU"/>
        </w:rPr>
      </w:pPr>
    </w:p>
    <w:p w14:paraId="5FAD8E56" w14:textId="77777777" w:rsidR="00677818" w:rsidRPr="009D4CDD" w:rsidRDefault="00677818" w:rsidP="00F30F13">
      <w:pPr>
        <w:widowControl/>
        <w:rPr>
          <w:b/>
          <w:bCs/>
          <w:sz w:val="28"/>
          <w:szCs w:val="28"/>
          <w:lang w:val="ru-RU"/>
        </w:rPr>
      </w:pPr>
      <w:r w:rsidRPr="009D4CDD">
        <w:rPr>
          <w:b/>
          <w:bCs/>
          <w:sz w:val="28"/>
          <w:szCs w:val="28"/>
          <w:lang w:val="ru-RU"/>
        </w:rPr>
        <w:t>Типовые задания, направленные на развитие</w:t>
      </w:r>
      <w:r w:rsidR="00B723B2" w:rsidRPr="009D4CDD">
        <w:rPr>
          <w:b/>
          <w:bCs/>
          <w:sz w:val="28"/>
          <w:szCs w:val="28"/>
          <w:lang w:val="ru-RU"/>
        </w:rPr>
        <w:t xml:space="preserve"> </w:t>
      </w:r>
      <w:r w:rsidRPr="009D4CDD">
        <w:rPr>
          <w:b/>
          <w:bCs/>
          <w:sz w:val="28"/>
          <w:szCs w:val="28"/>
          <w:lang w:val="ru-RU"/>
        </w:rPr>
        <w:t>познавательных универсальных учебных действий</w:t>
      </w:r>
    </w:p>
    <w:p w14:paraId="203A727A" w14:textId="77777777" w:rsidR="00677818" w:rsidRPr="009D4CDD" w:rsidRDefault="00677818" w:rsidP="00F30F13">
      <w:pPr>
        <w:widowControl/>
        <w:jc w:val="both"/>
        <w:rPr>
          <w:b/>
          <w:bCs/>
          <w:i/>
          <w:iCs/>
          <w:sz w:val="28"/>
          <w:szCs w:val="28"/>
          <w:lang w:val="ru-RU"/>
        </w:rPr>
      </w:pPr>
      <w:r w:rsidRPr="009D4CDD">
        <w:rPr>
          <w:b/>
          <w:bCs/>
          <w:i/>
          <w:iCs/>
          <w:sz w:val="28"/>
          <w:szCs w:val="28"/>
          <w:lang w:val="ru-RU"/>
        </w:rPr>
        <w:t>Предметная область «Русский язык и литература»</w:t>
      </w:r>
    </w:p>
    <w:p w14:paraId="7D46881C" w14:textId="77777777" w:rsidR="00677818" w:rsidRPr="009D4CDD" w:rsidRDefault="00677818" w:rsidP="00F30F13">
      <w:pPr>
        <w:widowControl/>
        <w:jc w:val="both"/>
        <w:rPr>
          <w:i/>
          <w:iCs/>
          <w:sz w:val="28"/>
          <w:szCs w:val="28"/>
          <w:lang w:val="ru-RU"/>
        </w:rPr>
      </w:pPr>
      <w:r w:rsidRPr="009D4CDD">
        <w:rPr>
          <w:i/>
          <w:iCs/>
          <w:sz w:val="28"/>
          <w:szCs w:val="28"/>
          <w:lang w:val="ru-RU"/>
        </w:rPr>
        <w:t>Русский язык</w:t>
      </w:r>
    </w:p>
    <w:p w14:paraId="15E0998E" w14:textId="77777777" w:rsidR="00677818" w:rsidRPr="009D4CDD" w:rsidRDefault="00677818" w:rsidP="00F30F13">
      <w:pPr>
        <w:widowControl/>
        <w:jc w:val="both"/>
        <w:rPr>
          <w:sz w:val="28"/>
          <w:szCs w:val="28"/>
          <w:lang w:val="ru-RU"/>
        </w:rPr>
      </w:pPr>
      <w:r w:rsidRPr="009D4CDD">
        <w:rPr>
          <w:sz w:val="28"/>
          <w:szCs w:val="28"/>
          <w:lang w:val="ru-RU"/>
        </w:rPr>
        <w:t>В первую очередь познавательные УУД формируются через:</w:t>
      </w:r>
    </w:p>
    <w:p w14:paraId="646F87F8" w14:textId="77777777" w:rsidR="00677818" w:rsidRPr="009D4CDD" w:rsidRDefault="00677818" w:rsidP="00F30F13">
      <w:pPr>
        <w:widowControl/>
        <w:jc w:val="both"/>
        <w:rPr>
          <w:sz w:val="28"/>
          <w:szCs w:val="28"/>
          <w:lang w:val="ru-RU"/>
        </w:rPr>
      </w:pPr>
      <w:r w:rsidRPr="009D4CDD">
        <w:rPr>
          <w:sz w:val="28"/>
          <w:szCs w:val="28"/>
          <w:lang w:val="ru-RU"/>
        </w:rPr>
        <w:t>– задания на извлечение, преобразование и использование текстовой информации.</w:t>
      </w:r>
    </w:p>
    <w:p w14:paraId="25C01574" w14:textId="77777777" w:rsidR="00677818" w:rsidRPr="009D4CDD" w:rsidRDefault="00677818" w:rsidP="00F30F13">
      <w:pPr>
        <w:widowControl/>
        <w:jc w:val="both"/>
        <w:rPr>
          <w:sz w:val="28"/>
          <w:szCs w:val="28"/>
          <w:lang w:val="ru-RU"/>
        </w:rPr>
      </w:pPr>
      <w:r w:rsidRPr="009D4CDD">
        <w:rPr>
          <w:sz w:val="28"/>
          <w:szCs w:val="28"/>
          <w:lang w:val="ru-RU"/>
        </w:rPr>
        <w:t>– работу с правилами, определениями и т.п., составленными в виде графических схем, таблиц, алгоритмов, разного рода визуальных</w:t>
      </w:r>
      <w:r w:rsidR="00D8457F" w:rsidRPr="009D4CDD">
        <w:rPr>
          <w:sz w:val="28"/>
          <w:szCs w:val="28"/>
          <w:lang w:val="ru-RU"/>
        </w:rPr>
        <w:t xml:space="preserve"> </w:t>
      </w:r>
      <w:r w:rsidRPr="009D4CDD">
        <w:rPr>
          <w:sz w:val="28"/>
          <w:szCs w:val="28"/>
          <w:lang w:val="ru-RU"/>
        </w:rPr>
        <w:t>подсказок и ключей, «иллюстративного» визуального ряда (даны в учебнике или составляются детьми).</w:t>
      </w:r>
    </w:p>
    <w:p w14:paraId="5503CD3E" w14:textId="77777777" w:rsidR="00427491" w:rsidRPr="009D4CDD" w:rsidRDefault="00677818" w:rsidP="00F30F13">
      <w:pPr>
        <w:widowControl/>
        <w:jc w:val="both"/>
        <w:rPr>
          <w:sz w:val="28"/>
          <w:szCs w:val="28"/>
          <w:lang w:val="ru-RU"/>
        </w:rPr>
      </w:pPr>
      <w:r w:rsidRPr="009D4CDD">
        <w:rPr>
          <w:sz w:val="28"/>
          <w:szCs w:val="28"/>
          <w:lang w:val="ru-RU"/>
        </w:rPr>
        <w:t>– приёмы работы с правилами и определениями как учебно-научными текстами;</w:t>
      </w:r>
    </w:p>
    <w:p w14:paraId="0DE5B604" w14:textId="77777777" w:rsidR="00677818" w:rsidRPr="009D4CDD" w:rsidRDefault="00677818" w:rsidP="00F30F13">
      <w:pPr>
        <w:widowControl/>
        <w:jc w:val="both"/>
        <w:rPr>
          <w:b/>
          <w:sz w:val="28"/>
          <w:szCs w:val="28"/>
          <w:highlight w:val="red"/>
          <w:lang w:val="ru-RU"/>
        </w:rPr>
      </w:pPr>
      <w:r w:rsidRPr="009D4CDD">
        <w:rPr>
          <w:sz w:val="28"/>
          <w:szCs w:val="28"/>
          <w:lang w:val="ru-RU"/>
        </w:rPr>
        <w:t>– систему работы с различными словарями.</w:t>
      </w:r>
    </w:p>
    <w:p w14:paraId="40847FE9" w14:textId="77777777" w:rsidR="00677818" w:rsidRPr="009D4CDD" w:rsidRDefault="00677818" w:rsidP="00F30F13">
      <w:pPr>
        <w:pStyle w:val="afff5"/>
        <w:ind w:firstLine="454"/>
        <w:jc w:val="both"/>
        <w:outlineLvl w:val="0"/>
        <w:rPr>
          <w:rFonts w:ascii="Times New Roman" w:hAnsi="Times New Roman"/>
          <w:sz w:val="28"/>
          <w:szCs w:val="28"/>
          <w:lang w:val="ru-RU"/>
        </w:rPr>
      </w:pPr>
      <w:r w:rsidRPr="009D4CDD">
        <w:rPr>
          <w:rFonts w:ascii="Times New Roman" w:hAnsi="Times New Roman"/>
          <w:sz w:val="28"/>
          <w:szCs w:val="28"/>
          <w:lang w:val="ru-RU"/>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14:paraId="362BD9EC" w14:textId="77777777" w:rsidR="00677818" w:rsidRPr="009D4CDD" w:rsidRDefault="00677818" w:rsidP="00F30F13">
      <w:pPr>
        <w:widowControl/>
        <w:jc w:val="both"/>
        <w:rPr>
          <w:i/>
          <w:iCs/>
          <w:sz w:val="28"/>
          <w:szCs w:val="28"/>
          <w:lang w:val="ru-RU"/>
        </w:rPr>
      </w:pPr>
      <w:r w:rsidRPr="009D4CDD">
        <w:rPr>
          <w:i/>
          <w:iCs/>
          <w:sz w:val="28"/>
          <w:szCs w:val="28"/>
          <w:lang w:val="ru-RU"/>
        </w:rPr>
        <w:t>Литература</w:t>
      </w:r>
    </w:p>
    <w:p w14:paraId="4B540920" w14:textId="77777777" w:rsidR="00677818" w:rsidRPr="009D4CDD" w:rsidRDefault="00677818" w:rsidP="00F30F13">
      <w:pPr>
        <w:widowControl/>
        <w:jc w:val="both"/>
        <w:rPr>
          <w:sz w:val="28"/>
          <w:szCs w:val="28"/>
          <w:lang w:val="ru-RU"/>
        </w:rPr>
      </w:pPr>
      <w:r w:rsidRPr="009D4CDD">
        <w:rPr>
          <w:sz w:val="28"/>
          <w:szCs w:val="28"/>
          <w:lang w:val="ru-RU"/>
        </w:rPr>
        <w:t>Типовые задания, формирующие познавательные УУД в курсе литературы, направлены</w:t>
      </w:r>
      <w:r w:rsidR="00D8457F" w:rsidRPr="009D4CDD">
        <w:rPr>
          <w:sz w:val="28"/>
          <w:szCs w:val="28"/>
          <w:lang w:val="ru-RU"/>
        </w:rPr>
        <w:t>:</w:t>
      </w:r>
    </w:p>
    <w:p w14:paraId="71EEFB05" w14:textId="77777777" w:rsidR="00677818" w:rsidRPr="009D4CDD" w:rsidRDefault="00677818" w:rsidP="00F30F13">
      <w:pPr>
        <w:widowControl/>
        <w:jc w:val="both"/>
        <w:rPr>
          <w:sz w:val="28"/>
          <w:szCs w:val="28"/>
          <w:lang w:val="ru-RU"/>
        </w:rPr>
      </w:pPr>
      <w:r w:rsidRPr="009D4CDD">
        <w:rPr>
          <w:sz w:val="28"/>
          <w:szCs w:val="28"/>
          <w:lang w:val="ru-RU"/>
        </w:rPr>
        <w:t>– на извлечение с помощью приёмов комментированного чтения, диалога с автором через текст и др. текстовой информации (фактуальной, подтекстовой и концептуальной);</w:t>
      </w:r>
    </w:p>
    <w:p w14:paraId="7820EC51" w14:textId="77777777" w:rsidR="00677818" w:rsidRPr="009D4CDD" w:rsidRDefault="00677818" w:rsidP="00F30F13">
      <w:pPr>
        <w:widowControl/>
        <w:jc w:val="both"/>
        <w:rPr>
          <w:sz w:val="28"/>
          <w:szCs w:val="28"/>
          <w:lang w:val="ru-RU"/>
        </w:rPr>
      </w:pPr>
      <w:r w:rsidRPr="009D4CDD">
        <w:rPr>
          <w:sz w:val="28"/>
          <w:szCs w:val="28"/>
          <w:lang w:val="ru-RU"/>
        </w:rPr>
        <w:t>– на преобразование информации (например, заполнение таблиц);</w:t>
      </w:r>
    </w:p>
    <w:p w14:paraId="2216E939" w14:textId="77777777" w:rsidR="00677818" w:rsidRPr="009D4CDD" w:rsidRDefault="00677818" w:rsidP="00F30F13">
      <w:pPr>
        <w:widowControl/>
        <w:jc w:val="both"/>
        <w:rPr>
          <w:sz w:val="28"/>
          <w:szCs w:val="28"/>
          <w:lang w:val="ru-RU"/>
        </w:rPr>
      </w:pPr>
      <w:r w:rsidRPr="009D4CDD">
        <w:rPr>
          <w:sz w:val="28"/>
          <w:szCs w:val="28"/>
          <w:lang w:val="ru-RU"/>
        </w:rPr>
        <w:t>– на поиск и сбор дополнительной информации (в частности, при работе с биографиями писателей);</w:t>
      </w:r>
    </w:p>
    <w:p w14:paraId="63FDE4AE" w14:textId="77777777" w:rsidR="008E3107" w:rsidRDefault="00677818" w:rsidP="00F30F13">
      <w:pPr>
        <w:widowControl/>
        <w:jc w:val="both"/>
        <w:rPr>
          <w:sz w:val="28"/>
          <w:szCs w:val="28"/>
          <w:lang w:val="ru-RU"/>
        </w:rPr>
      </w:pPr>
      <w:r w:rsidRPr="006B2A4F">
        <w:rPr>
          <w:sz w:val="28"/>
          <w:szCs w:val="28"/>
          <w:lang w:val="ru-RU"/>
        </w:rPr>
        <w:t>– на самостоятельную работу со словарями литературоведческих</w:t>
      </w:r>
      <w:r>
        <w:rPr>
          <w:sz w:val="28"/>
          <w:szCs w:val="28"/>
          <w:lang w:val="ru-RU"/>
        </w:rPr>
        <w:t xml:space="preserve"> </w:t>
      </w:r>
      <w:r w:rsidRPr="006B2A4F">
        <w:rPr>
          <w:sz w:val="28"/>
          <w:szCs w:val="28"/>
          <w:lang w:val="ru-RU"/>
        </w:rPr>
        <w:t>терминов.</w:t>
      </w:r>
      <w:r w:rsidR="008E3107">
        <w:rPr>
          <w:sz w:val="28"/>
          <w:szCs w:val="28"/>
          <w:lang w:val="ru-RU"/>
        </w:rPr>
        <w:t xml:space="preserve"> </w:t>
      </w:r>
    </w:p>
    <w:p w14:paraId="1E3AD129" w14:textId="77777777" w:rsidR="00677818" w:rsidRDefault="00677818" w:rsidP="00F30F13">
      <w:pPr>
        <w:widowControl/>
        <w:jc w:val="both"/>
        <w:rPr>
          <w:b/>
          <w:bCs/>
          <w:i/>
          <w:iCs/>
          <w:sz w:val="28"/>
          <w:szCs w:val="28"/>
          <w:lang w:val="ru-RU"/>
        </w:rPr>
      </w:pPr>
      <w:r w:rsidRPr="006B2A4F">
        <w:rPr>
          <w:b/>
          <w:bCs/>
          <w:i/>
          <w:iCs/>
          <w:sz w:val="28"/>
          <w:szCs w:val="28"/>
          <w:lang w:val="ru-RU"/>
        </w:rPr>
        <w:t xml:space="preserve">Предметная </w:t>
      </w:r>
      <w:r w:rsidRPr="009545AC">
        <w:rPr>
          <w:b/>
          <w:bCs/>
          <w:i/>
          <w:iCs/>
          <w:sz w:val="28"/>
          <w:szCs w:val="28"/>
          <w:lang w:val="ru-RU"/>
        </w:rPr>
        <w:t>область «Общественно-научные предметы»</w:t>
      </w:r>
    </w:p>
    <w:p w14:paraId="5176E597" w14:textId="77777777" w:rsidR="00677818" w:rsidRPr="006B2A4F" w:rsidRDefault="00677818" w:rsidP="00F30F13">
      <w:pPr>
        <w:widowControl/>
        <w:jc w:val="both"/>
        <w:rPr>
          <w:b/>
          <w:bCs/>
          <w:iCs/>
          <w:sz w:val="28"/>
          <w:szCs w:val="28"/>
          <w:lang w:val="ru-RU"/>
        </w:rPr>
      </w:pPr>
      <w:r w:rsidRPr="006B2A4F">
        <w:rPr>
          <w:b/>
          <w:iCs/>
          <w:sz w:val="28"/>
          <w:szCs w:val="28"/>
          <w:lang w:val="ru-RU"/>
        </w:rPr>
        <w:t>История</w:t>
      </w:r>
    </w:p>
    <w:p w14:paraId="5952A792" w14:textId="77777777" w:rsidR="00D8457F" w:rsidRPr="00D8457F" w:rsidRDefault="00677818" w:rsidP="00F30F13">
      <w:pPr>
        <w:widowControl/>
        <w:jc w:val="both"/>
        <w:rPr>
          <w:sz w:val="28"/>
          <w:szCs w:val="28"/>
          <w:lang w:val="ru-RU"/>
        </w:rPr>
      </w:pPr>
      <w:r>
        <w:rPr>
          <w:sz w:val="28"/>
          <w:szCs w:val="28"/>
          <w:lang w:val="ru-RU"/>
        </w:rPr>
        <w:t xml:space="preserve">Развитие учащихся </w:t>
      </w:r>
      <w:r w:rsidRPr="006B2A4F">
        <w:rPr>
          <w:sz w:val="28"/>
          <w:szCs w:val="28"/>
          <w:lang w:val="ru-RU"/>
        </w:rPr>
        <w:t xml:space="preserve">средствами предмета </w:t>
      </w:r>
      <w:r>
        <w:rPr>
          <w:sz w:val="28"/>
          <w:szCs w:val="28"/>
          <w:lang w:val="ru-RU"/>
        </w:rPr>
        <w:t>направлено на фо</w:t>
      </w:r>
      <w:r w:rsidRPr="006B2A4F">
        <w:rPr>
          <w:sz w:val="28"/>
          <w:szCs w:val="28"/>
          <w:lang w:val="ru-RU"/>
        </w:rPr>
        <w:t>рмирование целостной научной картины мира и объяснение его</w:t>
      </w:r>
      <w:r>
        <w:rPr>
          <w:sz w:val="28"/>
          <w:szCs w:val="28"/>
          <w:lang w:val="ru-RU"/>
        </w:rPr>
        <w:t xml:space="preserve"> </w:t>
      </w:r>
      <w:r w:rsidRPr="006B2A4F">
        <w:rPr>
          <w:sz w:val="28"/>
          <w:szCs w:val="28"/>
          <w:lang w:val="ru-RU"/>
        </w:rPr>
        <w:t>с исторической точки зрения. Продуктивные задания нацелены еще и на развитие познавательных универсальных учебных действий.</w:t>
      </w:r>
    </w:p>
    <w:p w14:paraId="52F38473" w14:textId="77777777" w:rsidR="00D8457F" w:rsidRPr="00A45A90" w:rsidRDefault="00D8457F" w:rsidP="00F30F13">
      <w:pPr>
        <w:pStyle w:val="af8"/>
        <w:spacing w:after="0"/>
        <w:ind w:left="914"/>
        <w:jc w:val="both"/>
        <w:rPr>
          <w:sz w:val="28"/>
          <w:szCs w:val="28"/>
          <w:lang w:val="ru-RU"/>
        </w:rPr>
      </w:pPr>
      <w:r w:rsidRPr="00A45A90">
        <w:rPr>
          <w:color w:val="231F20"/>
          <w:sz w:val="28"/>
          <w:szCs w:val="28"/>
          <w:lang w:val="ru-RU"/>
        </w:rPr>
        <w:t>З</w:t>
      </w:r>
      <w:r>
        <w:rPr>
          <w:color w:val="231F20"/>
          <w:sz w:val="28"/>
          <w:szCs w:val="28"/>
          <w:lang w:val="ru-RU"/>
        </w:rPr>
        <w:t>АДАНИЕ,</w:t>
      </w:r>
      <w:r w:rsidRPr="00A45A90">
        <w:rPr>
          <w:color w:val="231F20"/>
          <w:sz w:val="28"/>
          <w:szCs w:val="28"/>
          <w:lang w:val="ru-RU"/>
        </w:rPr>
        <w:t xml:space="preserve"> предполагающее работу с двумя текстами:</w:t>
      </w:r>
    </w:p>
    <w:p w14:paraId="632D05A5" w14:textId="77777777" w:rsidR="00D8457F" w:rsidRPr="00A45A90" w:rsidRDefault="00D8457F" w:rsidP="00197B16">
      <w:pPr>
        <w:pStyle w:val="afe"/>
        <w:widowControl w:val="0"/>
        <w:numPr>
          <w:ilvl w:val="0"/>
          <w:numId w:val="50"/>
        </w:numPr>
        <w:tabs>
          <w:tab w:val="left" w:pos="1097"/>
        </w:tabs>
        <w:autoSpaceDE w:val="0"/>
        <w:autoSpaceDN w:val="0"/>
        <w:ind w:firstLine="283"/>
        <w:contextualSpacing w:val="0"/>
        <w:jc w:val="both"/>
        <w:rPr>
          <w:sz w:val="28"/>
          <w:szCs w:val="28"/>
        </w:rPr>
      </w:pPr>
      <w:r w:rsidRPr="00A45A90">
        <w:rPr>
          <w:color w:val="231F20"/>
          <w:w w:val="95"/>
          <w:sz w:val="28"/>
          <w:szCs w:val="28"/>
        </w:rPr>
        <w:t xml:space="preserve">текстом параграфа, описывающим процесс возникновения признаков </w:t>
      </w:r>
      <w:r w:rsidRPr="00A45A90">
        <w:rPr>
          <w:color w:val="231F20"/>
          <w:sz w:val="28"/>
          <w:szCs w:val="28"/>
        </w:rPr>
        <w:t>государства</w:t>
      </w:r>
      <w:r w:rsidRPr="00A45A90">
        <w:rPr>
          <w:color w:val="231F20"/>
          <w:spacing w:val="-24"/>
          <w:sz w:val="28"/>
          <w:szCs w:val="28"/>
        </w:rPr>
        <w:t xml:space="preserve"> </w:t>
      </w:r>
      <w:r w:rsidRPr="00A45A90">
        <w:rPr>
          <w:color w:val="231F20"/>
          <w:sz w:val="28"/>
          <w:szCs w:val="28"/>
        </w:rPr>
        <w:t>у</w:t>
      </w:r>
      <w:r w:rsidRPr="00A45A90">
        <w:rPr>
          <w:color w:val="231F20"/>
          <w:spacing w:val="-23"/>
          <w:sz w:val="28"/>
          <w:szCs w:val="28"/>
        </w:rPr>
        <w:t xml:space="preserve"> </w:t>
      </w:r>
      <w:r w:rsidRPr="00A45A90">
        <w:rPr>
          <w:color w:val="231F20"/>
          <w:sz w:val="28"/>
          <w:szCs w:val="28"/>
        </w:rPr>
        <w:t>жителей</w:t>
      </w:r>
      <w:r w:rsidRPr="00A45A90">
        <w:rPr>
          <w:color w:val="231F20"/>
          <w:spacing w:val="-23"/>
          <w:sz w:val="28"/>
          <w:szCs w:val="28"/>
        </w:rPr>
        <w:t xml:space="preserve"> </w:t>
      </w:r>
      <w:r w:rsidRPr="00A45A90">
        <w:rPr>
          <w:color w:val="231F20"/>
          <w:sz w:val="28"/>
          <w:szCs w:val="28"/>
        </w:rPr>
        <w:t>долины</w:t>
      </w:r>
      <w:r w:rsidRPr="00A45A90">
        <w:rPr>
          <w:color w:val="231F20"/>
          <w:spacing w:val="-23"/>
          <w:sz w:val="28"/>
          <w:szCs w:val="28"/>
        </w:rPr>
        <w:t xml:space="preserve"> </w:t>
      </w:r>
      <w:r w:rsidRPr="00A45A90">
        <w:rPr>
          <w:color w:val="231F20"/>
          <w:sz w:val="28"/>
          <w:szCs w:val="28"/>
        </w:rPr>
        <w:t>Нила</w:t>
      </w:r>
      <w:r w:rsidRPr="00A45A90">
        <w:rPr>
          <w:color w:val="231F20"/>
          <w:spacing w:val="-23"/>
          <w:sz w:val="28"/>
          <w:szCs w:val="28"/>
        </w:rPr>
        <w:t xml:space="preserve"> </w:t>
      </w:r>
      <w:r w:rsidRPr="00A45A90">
        <w:rPr>
          <w:color w:val="231F20"/>
          <w:sz w:val="28"/>
          <w:szCs w:val="28"/>
        </w:rPr>
        <w:t>(власть</w:t>
      </w:r>
      <w:r w:rsidRPr="00A45A90">
        <w:rPr>
          <w:color w:val="231F20"/>
          <w:spacing w:val="-23"/>
          <w:sz w:val="28"/>
          <w:szCs w:val="28"/>
        </w:rPr>
        <w:t xml:space="preserve"> </w:t>
      </w:r>
      <w:r w:rsidRPr="00A45A90">
        <w:rPr>
          <w:color w:val="231F20"/>
          <w:sz w:val="28"/>
          <w:szCs w:val="28"/>
        </w:rPr>
        <w:t>фараона,</w:t>
      </w:r>
      <w:r w:rsidRPr="00A45A90">
        <w:rPr>
          <w:color w:val="231F20"/>
          <w:spacing w:val="-23"/>
          <w:sz w:val="28"/>
          <w:szCs w:val="28"/>
        </w:rPr>
        <w:t xml:space="preserve"> </w:t>
      </w:r>
      <w:r w:rsidRPr="00A45A90">
        <w:rPr>
          <w:color w:val="231F20"/>
          <w:sz w:val="28"/>
          <w:szCs w:val="28"/>
        </w:rPr>
        <w:t>вельмож,</w:t>
      </w:r>
      <w:r w:rsidRPr="00A45A90">
        <w:rPr>
          <w:color w:val="231F20"/>
          <w:spacing w:val="-23"/>
          <w:sz w:val="28"/>
          <w:szCs w:val="28"/>
        </w:rPr>
        <w:t xml:space="preserve"> </w:t>
      </w:r>
      <w:r w:rsidRPr="00A45A90">
        <w:rPr>
          <w:color w:val="231F20"/>
          <w:sz w:val="28"/>
          <w:szCs w:val="28"/>
        </w:rPr>
        <w:t>опирающаяся</w:t>
      </w:r>
      <w:r w:rsidRPr="00A45A90">
        <w:rPr>
          <w:color w:val="231F20"/>
          <w:spacing w:val="-14"/>
          <w:sz w:val="28"/>
          <w:szCs w:val="28"/>
        </w:rPr>
        <w:t xml:space="preserve"> </w:t>
      </w:r>
      <w:r w:rsidRPr="00A45A90">
        <w:rPr>
          <w:color w:val="231F20"/>
          <w:sz w:val="28"/>
          <w:szCs w:val="28"/>
        </w:rPr>
        <w:t>на</w:t>
      </w:r>
      <w:r w:rsidRPr="00A45A90">
        <w:rPr>
          <w:color w:val="231F20"/>
          <w:spacing w:val="-13"/>
          <w:sz w:val="28"/>
          <w:szCs w:val="28"/>
        </w:rPr>
        <w:t xml:space="preserve"> </w:t>
      </w:r>
      <w:r w:rsidRPr="00A45A90">
        <w:rPr>
          <w:color w:val="231F20"/>
          <w:sz w:val="28"/>
          <w:szCs w:val="28"/>
        </w:rPr>
        <w:t>писцов</w:t>
      </w:r>
      <w:r w:rsidRPr="00A45A90">
        <w:rPr>
          <w:color w:val="231F20"/>
          <w:spacing w:val="-13"/>
          <w:sz w:val="28"/>
          <w:szCs w:val="28"/>
        </w:rPr>
        <w:t xml:space="preserve"> </w:t>
      </w:r>
      <w:r w:rsidRPr="00A45A90">
        <w:rPr>
          <w:color w:val="231F20"/>
          <w:sz w:val="28"/>
          <w:szCs w:val="28"/>
        </w:rPr>
        <w:t>и</w:t>
      </w:r>
      <w:r w:rsidRPr="00A45A90">
        <w:rPr>
          <w:color w:val="231F20"/>
          <w:spacing w:val="-13"/>
          <w:sz w:val="28"/>
          <w:szCs w:val="28"/>
        </w:rPr>
        <w:t xml:space="preserve"> </w:t>
      </w:r>
      <w:r w:rsidRPr="00A45A90">
        <w:rPr>
          <w:color w:val="231F20"/>
          <w:sz w:val="28"/>
          <w:szCs w:val="28"/>
        </w:rPr>
        <w:t>войско,</w:t>
      </w:r>
      <w:r w:rsidRPr="00A45A90">
        <w:rPr>
          <w:color w:val="231F20"/>
          <w:spacing w:val="-13"/>
          <w:sz w:val="28"/>
          <w:szCs w:val="28"/>
        </w:rPr>
        <w:t xml:space="preserve"> </w:t>
      </w:r>
      <w:r w:rsidRPr="00A45A90">
        <w:rPr>
          <w:color w:val="231F20"/>
          <w:sz w:val="28"/>
          <w:szCs w:val="28"/>
        </w:rPr>
        <w:t>сбор</w:t>
      </w:r>
      <w:r w:rsidRPr="00A45A90">
        <w:rPr>
          <w:color w:val="231F20"/>
          <w:spacing w:val="-14"/>
          <w:sz w:val="28"/>
          <w:szCs w:val="28"/>
        </w:rPr>
        <w:t xml:space="preserve"> </w:t>
      </w:r>
      <w:r w:rsidRPr="00A45A90">
        <w:rPr>
          <w:color w:val="231F20"/>
          <w:sz w:val="28"/>
          <w:szCs w:val="28"/>
        </w:rPr>
        <w:t>податей</w:t>
      </w:r>
      <w:r w:rsidRPr="00A45A90">
        <w:rPr>
          <w:color w:val="231F20"/>
          <w:spacing w:val="-13"/>
          <w:sz w:val="28"/>
          <w:szCs w:val="28"/>
        </w:rPr>
        <w:t xml:space="preserve"> </w:t>
      </w:r>
      <w:r w:rsidRPr="00A45A90">
        <w:rPr>
          <w:color w:val="231F20"/>
          <w:sz w:val="28"/>
          <w:szCs w:val="28"/>
        </w:rPr>
        <w:t>и</w:t>
      </w:r>
      <w:r w:rsidRPr="00A45A90">
        <w:rPr>
          <w:color w:val="231F20"/>
          <w:spacing w:val="-13"/>
          <w:sz w:val="28"/>
          <w:szCs w:val="28"/>
        </w:rPr>
        <w:t xml:space="preserve"> </w:t>
      </w:r>
      <w:r w:rsidRPr="00A45A90">
        <w:rPr>
          <w:color w:val="231F20"/>
          <w:sz w:val="28"/>
          <w:szCs w:val="28"/>
        </w:rPr>
        <w:t>т.п.);</w:t>
      </w:r>
    </w:p>
    <w:p w14:paraId="513E6AEC" w14:textId="77777777" w:rsidR="00D8457F" w:rsidRPr="00A45A90" w:rsidRDefault="00D8457F" w:rsidP="00197B16">
      <w:pPr>
        <w:pStyle w:val="afe"/>
        <w:widowControl w:val="0"/>
        <w:numPr>
          <w:ilvl w:val="0"/>
          <w:numId w:val="50"/>
        </w:numPr>
        <w:tabs>
          <w:tab w:val="left" w:pos="1131"/>
        </w:tabs>
        <w:autoSpaceDE w:val="0"/>
        <w:autoSpaceDN w:val="0"/>
        <w:ind w:firstLine="283"/>
        <w:contextualSpacing w:val="0"/>
        <w:jc w:val="both"/>
        <w:rPr>
          <w:sz w:val="28"/>
          <w:szCs w:val="28"/>
        </w:rPr>
      </w:pPr>
      <w:r w:rsidRPr="00A45A90">
        <w:rPr>
          <w:color w:val="231F20"/>
          <w:w w:val="95"/>
          <w:sz w:val="28"/>
          <w:szCs w:val="28"/>
        </w:rPr>
        <w:t>словарной статьёй, перечисляющей признаки государства (чиновни</w:t>
      </w:r>
      <w:r w:rsidRPr="00A45A90">
        <w:rPr>
          <w:color w:val="231F20"/>
          <w:sz w:val="28"/>
          <w:szCs w:val="28"/>
        </w:rPr>
        <w:t>чий</w:t>
      </w:r>
      <w:r w:rsidRPr="00A45A90">
        <w:rPr>
          <w:color w:val="231F20"/>
          <w:spacing w:val="-13"/>
          <w:sz w:val="28"/>
          <w:szCs w:val="28"/>
        </w:rPr>
        <w:t xml:space="preserve"> </w:t>
      </w:r>
      <w:r w:rsidRPr="00A45A90">
        <w:rPr>
          <w:color w:val="231F20"/>
          <w:sz w:val="28"/>
          <w:szCs w:val="28"/>
        </w:rPr>
        <w:t>аппарат,</w:t>
      </w:r>
      <w:r w:rsidRPr="00A45A90">
        <w:rPr>
          <w:color w:val="231F20"/>
          <w:spacing w:val="-12"/>
          <w:sz w:val="28"/>
          <w:szCs w:val="28"/>
        </w:rPr>
        <w:t xml:space="preserve"> </w:t>
      </w:r>
      <w:r w:rsidRPr="00A45A90">
        <w:rPr>
          <w:color w:val="231F20"/>
          <w:sz w:val="28"/>
          <w:szCs w:val="28"/>
        </w:rPr>
        <w:t>армия,</w:t>
      </w:r>
      <w:r w:rsidRPr="00A45A90">
        <w:rPr>
          <w:color w:val="231F20"/>
          <w:spacing w:val="-13"/>
          <w:sz w:val="28"/>
          <w:szCs w:val="28"/>
        </w:rPr>
        <w:t xml:space="preserve"> </w:t>
      </w:r>
      <w:r w:rsidRPr="00A45A90">
        <w:rPr>
          <w:color w:val="231F20"/>
          <w:sz w:val="28"/>
          <w:szCs w:val="28"/>
        </w:rPr>
        <w:t>налоги</w:t>
      </w:r>
      <w:r w:rsidRPr="00A45A90">
        <w:rPr>
          <w:color w:val="231F20"/>
          <w:spacing w:val="-12"/>
          <w:sz w:val="28"/>
          <w:szCs w:val="28"/>
        </w:rPr>
        <w:t xml:space="preserve"> </w:t>
      </w:r>
      <w:r w:rsidRPr="00A45A90">
        <w:rPr>
          <w:color w:val="231F20"/>
          <w:sz w:val="28"/>
          <w:szCs w:val="28"/>
        </w:rPr>
        <w:t>и</w:t>
      </w:r>
      <w:r w:rsidRPr="00A45A90">
        <w:rPr>
          <w:color w:val="231F20"/>
          <w:spacing w:val="-13"/>
          <w:sz w:val="28"/>
          <w:szCs w:val="28"/>
        </w:rPr>
        <w:t xml:space="preserve"> </w:t>
      </w:r>
      <w:r w:rsidRPr="00A45A90">
        <w:rPr>
          <w:color w:val="231F20"/>
          <w:sz w:val="28"/>
          <w:szCs w:val="28"/>
        </w:rPr>
        <w:t>т.д.).</w:t>
      </w:r>
    </w:p>
    <w:p w14:paraId="6298D3B9" w14:textId="77777777" w:rsidR="00677818" w:rsidRPr="00D8457F" w:rsidRDefault="00D8457F" w:rsidP="00197B16">
      <w:pPr>
        <w:pStyle w:val="afe"/>
        <w:widowControl w:val="0"/>
        <w:numPr>
          <w:ilvl w:val="0"/>
          <w:numId w:val="49"/>
        </w:numPr>
        <w:tabs>
          <w:tab w:val="left" w:pos="1078"/>
        </w:tabs>
        <w:autoSpaceDE w:val="0"/>
        <w:autoSpaceDN w:val="0"/>
        <w:ind w:firstLine="283"/>
        <w:contextualSpacing w:val="0"/>
        <w:jc w:val="both"/>
        <w:rPr>
          <w:sz w:val="28"/>
          <w:szCs w:val="28"/>
        </w:rPr>
      </w:pPr>
      <w:r w:rsidRPr="00A45A90">
        <w:rPr>
          <w:color w:val="231F20"/>
          <w:sz w:val="28"/>
          <w:szCs w:val="28"/>
        </w:rPr>
        <w:t>Докажи,</w:t>
      </w:r>
      <w:r w:rsidRPr="00A45A90">
        <w:rPr>
          <w:color w:val="231F20"/>
          <w:spacing w:val="-20"/>
          <w:sz w:val="28"/>
          <w:szCs w:val="28"/>
        </w:rPr>
        <w:t xml:space="preserve"> </w:t>
      </w:r>
      <w:r w:rsidRPr="00A45A90">
        <w:rPr>
          <w:color w:val="231F20"/>
          <w:sz w:val="28"/>
          <w:szCs w:val="28"/>
        </w:rPr>
        <w:t>что</w:t>
      </w:r>
      <w:r w:rsidRPr="00A45A90">
        <w:rPr>
          <w:color w:val="231F20"/>
          <w:spacing w:val="-19"/>
          <w:sz w:val="28"/>
          <w:szCs w:val="28"/>
        </w:rPr>
        <w:t xml:space="preserve"> </w:t>
      </w:r>
      <w:r w:rsidRPr="00A45A90">
        <w:rPr>
          <w:color w:val="231F20"/>
          <w:sz w:val="28"/>
          <w:szCs w:val="28"/>
        </w:rPr>
        <w:t>жители</w:t>
      </w:r>
      <w:r w:rsidRPr="00A45A90">
        <w:rPr>
          <w:color w:val="231F20"/>
          <w:spacing w:val="-19"/>
          <w:sz w:val="28"/>
          <w:szCs w:val="28"/>
        </w:rPr>
        <w:t xml:space="preserve"> </w:t>
      </w:r>
      <w:r w:rsidRPr="00A45A90">
        <w:rPr>
          <w:color w:val="231F20"/>
          <w:sz w:val="28"/>
          <w:szCs w:val="28"/>
        </w:rPr>
        <w:t>долины</w:t>
      </w:r>
      <w:r w:rsidRPr="00A45A90">
        <w:rPr>
          <w:color w:val="231F20"/>
          <w:spacing w:val="-20"/>
          <w:sz w:val="28"/>
          <w:szCs w:val="28"/>
        </w:rPr>
        <w:t xml:space="preserve"> </w:t>
      </w:r>
      <w:r w:rsidRPr="00A45A90">
        <w:rPr>
          <w:color w:val="231F20"/>
          <w:sz w:val="28"/>
          <w:szCs w:val="28"/>
        </w:rPr>
        <w:t>Нила</w:t>
      </w:r>
      <w:r w:rsidRPr="00A45A90">
        <w:rPr>
          <w:color w:val="231F20"/>
          <w:spacing w:val="-19"/>
          <w:sz w:val="28"/>
          <w:szCs w:val="28"/>
        </w:rPr>
        <w:t xml:space="preserve"> </w:t>
      </w:r>
      <w:r w:rsidRPr="00A45A90">
        <w:rPr>
          <w:color w:val="231F20"/>
          <w:sz w:val="28"/>
          <w:szCs w:val="28"/>
        </w:rPr>
        <w:t>создали</w:t>
      </w:r>
      <w:r w:rsidRPr="00A45A90">
        <w:rPr>
          <w:color w:val="231F20"/>
          <w:spacing w:val="-19"/>
          <w:sz w:val="28"/>
          <w:szCs w:val="28"/>
        </w:rPr>
        <w:t xml:space="preserve"> </w:t>
      </w:r>
      <w:r w:rsidRPr="00A45A90">
        <w:rPr>
          <w:color w:val="231F20"/>
          <w:sz w:val="28"/>
          <w:szCs w:val="28"/>
        </w:rPr>
        <w:t>государство</w:t>
      </w:r>
      <w:r w:rsidRPr="00A45A90">
        <w:rPr>
          <w:color w:val="231F20"/>
          <w:spacing w:val="-19"/>
          <w:sz w:val="28"/>
          <w:szCs w:val="28"/>
        </w:rPr>
        <w:t xml:space="preserve"> </w:t>
      </w:r>
      <w:r w:rsidRPr="00A45A90">
        <w:rPr>
          <w:color w:val="231F20"/>
          <w:sz w:val="28"/>
          <w:szCs w:val="28"/>
        </w:rPr>
        <w:t>(умение</w:t>
      </w:r>
      <w:r w:rsidRPr="00A45A90">
        <w:rPr>
          <w:color w:val="231F20"/>
          <w:spacing w:val="-20"/>
          <w:sz w:val="28"/>
          <w:szCs w:val="28"/>
        </w:rPr>
        <w:t xml:space="preserve"> </w:t>
      </w:r>
      <w:r w:rsidRPr="00A45A90">
        <w:rPr>
          <w:color w:val="231F20"/>
          <w:spacing w:val="-4"/>
          <w:sz w:val="28"/>
          <w:szCs w:val="28"/>
        </w:rPr>
        <w:t>про</w:t>
      </w:r>
      <w:r w:rsidRPr="00A45A90">
        <w:rPr>
          <w:color w:val="231F20"/>
          <w:sz w:val="28"/>
          <w:szCs w:val="28"/>
        </w:rPr>
        <w:t>водить анализ и синтез</w:t>
      </w:r>
      <w:r w:rsidRPr="00A45A90">
        <w:rPr>
          <w:color w:val="231F20"/>
          <w:spacing w:val="-50"/>
          <w:sz w:val="28"/>
          <w:szCs w:val="28"/>
        </w:rPr>
        <w:t xml:space="preserve"> </w:t>
      </w:r>
      <w:r w:rsidRPr="00A45A90">
        <w:rPr>
          <w:color w:val="231F20"/>
          <w:sz w:val="28"/>
          <w:szCs w:val="28"/>
        </w:rPr>
        <w:t>информации).</w:t>
      </w:r>
    </w:p>
    <w:p w14:paraId="1BFF40F1" w14:textId="77777777" w:rsidR="00677818" w:rsidRPr="006B2A4F" w:rsidRDefault="00677818" w:rsidP="00F30F13">
      <w:pPr>
        <w:widowControl/>
        <w:jc w:val="both"/>
        <w:rPr>
          <w:b/>
          <w:bCs/>
          <w:i/>
          <w:iCs/>
          <w:sz w:val="28"/>
          <w:szCs w:val="28"/>
          <w:lang w:val="ru-RU"/>
        </w:rPr>
      </w:pPr>
      <w:r w:rsidRPr="006B2A4F">
        <w:rPr>
          <w:b/>
          <w:bCs/>
          <w:i/>
          <w:iCs/>
          <w:sz w:val="28"/>
          <w:szCs w:val="28"/>
          <w:lang w:val="ru-RU"/>
        </w:rPr>
        <w:t>Предметная область «Математика и информатика»</w:t>
      </w:r>
    </w:p>
    <w:p w14:paraId="2A6B2423" w14:textId="77777777" w:rsidR="00677818" w:rsidRPr="006B2A4F" w:rsidRDefault="00677818" w:rsidP="00F30F13">
      <w:pPr>
        <w:widowControl/>
        <w:jc w:val="both"/>
        <w:rPr>
          <w:i/>
          <w:iCs/>
          <w:sz w:val="28"/>
          <w:szCs w:val="28"/>
          <w:lang w:val="ru-RU"/>
        </w:rPr>
      </w:pPr>
      <w:r w:rsidRPr="006B2A4F">
        <w:rPr>
          <w:i/>
          <w:iCs/>
          <w:sz w:val="28"/>
          <w:szCs w:val="28"/>
          <w:lang w:val="ru-RU"/>
        </w:rPr>
        <w:t>Математика</w:t>
      </w:r>
    </w:p>
    <w:p w14:paraId="6B560A3C" w14:textId="77777777" w:rsidR="00677818" w:rsidRPr="006B2A4F" w:rsidRDefault="00677818" w:rsidP="00F30F13">
      <w:pPr>
        <w:widowControl/>
        <w:jc w:val="both"/>
        <w:rPr>
          <w:sz w:val="28"/>
          <w:szCs w:val="28"/>
          <w:lang w:val="ru-RU"/>
        </w:rPr>
      </w:pPr>
      <w:r w:rsidRPr="006B2A4F">
        <w:rPr>
          <w:sz w:val="28"/>
          <w:szCs w:val="28"/>
          <w:lang w:val="ru-RU"/>
        </w:rPr>
        <w:t xml:space="preserve"> Возрастные психологические особенности школьников от 10 до 12</w:t>
      </w:r>
      <w:r>
        <w:rPr>
          <w:sz w:val="28"/>
          <w:szCs w:val="28"/>
          <w:lang w:val="ru-RU"/>
        </w:rPr>
        <w:t xml:space="preserve"> </w:t>
      </w:r>
      <w:r w:rsidRPr="006B2A4F">
        <w:rPr>
          <w:sz w:val="28"/>
          <w:szCs w:val="28"/>
          <w:lang w:val="ru-RU"/>
        </w:rPr>
        <w:t>лет делают необходимым формирование моделирования как универсального учебного действия. Оно осуществляется в рамках практически всех уроков математики в 5–6-м классах,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w:t>
      </w:r>
      <w:r>
        <w:rPr>
          <w:sz w:val="28"/>
          <w:szCs w:val="28"/>
          <w:lang w:val="ru-RU"/>
        </w:rPr>
        <w:t xml:space="preserve"> </w:t>
      </w:r>
      <w:r w:rsidRPr="006B2A4F">
        <w:rPr>
          <w:sz w:val="28"/>
          <w:szCs w:val="28"/>
          <w:lang w:val="ru-RU"/>
        </w:rPr>
        <w:t>только после создания адекватной их восприятию вспомогательной</w:t>
      </w:r>
      <w:r>
        <w:rPr>
          <w:sz w:val="28"/>
          <w:szCs w:val="28"/>
          <w:lang w:val="ru-RU"/>
        </w:rPr>
        <w:t xml:space="preserve"> </w:t>
      </w:r>
      <w:r w:rsidRPr="006B2A4F">
        <w:rPr>
          <w:sz w:val="28"/>
          <w:szCs w:val="28"/>
          <w:lang w:val="ru-RU"/>
        </w:rPr>
        <w:t xml:space="preserve">модели. Поэтому задания </w:t>
      </w:r>
      <w:r>
        <w:rPr>
          <w:sz w:val="28"/>
          <w:szCs w:val="28"/>
          <w:lang w:val="ru-RU"/>
        </w:rPr>
        <w:t>по математике</w:t>
      </w:r>
      <w:r w:rsidRPr="006B2A4F">
        <w:rPr>
          <w:sz w:val="28"/>
          <w:szCs w:val="28"/>
          <w:lang w:val="ru-RU"/>
        </w:rPr>
        <w:t xml:space="preserve"> для этого возраста</w:t>
      </w:r>
    </w:p>
    <w:p w14:paraId="5ED3907D" w14:textId="77777777" w:rsidR="00677818" w:rsidRDefault="00677818" w:rsidP="00F30F13">
      <w:pPr>
        <w:widowControl/>
        <w:jc w:val="both"/>
        <w:rPr>
          <w:sz w:val="28"/>
          <w:szCs w:val="28"/>
          <w:lang w:val="ru-RU"/>
        </w:rPr>
      </w:pPr>
      <w:r w:rsidRPr="006B2A4F">
        <w:rPr>
          <w:sz w:val="28"/>
          <w:szCs w:val="28"/>
          <w:lang w:val="ru-RU"/>
        </w:rPr>
        <w:t>знакомят учащихся с общепринятыми в математике моделями, а также</w:t>
      </w:r>
      <w:r>
        <w:rPr>
          <w:sz w:val="28"/>
          <w:szCs w:val="28"/>
          <w:lang w:val="ru-RU"/>
        </w:rPr>
        <w:t xml:space="preserve"> </w:t>
      </w:r>
      <w:r w:rsidRPr="006B2A4F">
        <w:rPr>
          <w:sz w:val="28"/>
          <w:szCs w:val="28"/>
          <w:lang w:val="ru-RU"/>
        </w:rPr>
        <w:t>дополняют эту линию, начатую в начальной школе, и учат детей самостоятельному созданию и применению моделей при решении задач. Каждое задание по математике становится продуктивным, как</w:t>
      </w:r>
      <w:r>
        <w:rPr>
          <w:sz w:val="28"/>
          <w:szCs w:val="28"/>
          <w:lang w:val="ru-RU"/>
        </w:rPr>
        <w:t xml:space="preserve"> </w:t>
      </w:r>
      <w:r w:rsidRPr="006B2A4F">
        <w:rPr>
          <w:sz w:val="28"/>
          <w:szCs w:val="28"/>
          <w:lang w:val="ru-RU"/>
        </w:rPr>
        <w:t>только педагог уходит от ситуации, когда учащимся предлагается</w:t>
      </w:r>
      <w:r>
        <w:rPr>
          <w:sz w:val="28"/>
          <w:szCs w:val="28"/>
          <w:lang w:val="ru-RU"/>
        </w:rPr>
        <w:t xml:space="preserve"> </w:t>
      </w:r>
      <w:r w:rsidRPr="006B2A4F">
        <w:rPr>
          <w:sz w:val="28"/>
          <w:szCs w:val="28"/>
          <w:lang w:val="ru-RU"/>
        </w:rPr>
        <w:t>готовое решение, которое требуется только репродуцировать для всех</w:t>
      </w:r>
      <w:r>
        <w:rPr>
          <w:sz w:val="28"/>
          <w:szCs w:val="28"/>
          <w:lang w:val="ru-RU"/>
        </w:rPr>
        <w:t xml:space="preserve"> </w:t>
      </w:r>
      <w:r w:rsidRPr="006B2A4F">
        <w:rPr>
          <w:sz w:val="28"/>
          <w:szCs w:val="28"/>
          <w:lang w:val="ru-RU"/>
        </w:rPr>
        <w:t>задач, имеющих аналогичные математические модели, и переходит к</w:t>
      </w:r>
      <w:r>
        <w:rPr>
          <w:sz w:val="28"/>
          <w:szCs w:val="28"/>
          <w:lang w:val="ru-RU"/>
        </w:rPr>
        <w:t xml:space="preserve"> </w:t>
      </w:r>
      <w:r w:rsidRPr="006B2A4F">
        <w:rPr>
          <w:sz w:val="28"/>
          <w:szCs w:val="28"/>
          <w:lang w:val="ru-RU"/>
        </w:rPr>
        <w:t>ситуации вовлечения детей в самостоятельный поиск и формулирование этого решения.</w:t>
      </w:r>
    </w:p>
    <w:p w14:paraId="755AEC70" w14:textId="77777777" w:rsidR="00677818" w:rsidRPr="006B2A4F" w:rsidRDefault="00677818" w:rsidP="00F30F13">
      <w:pPr>
        <w:widowControl/>
        <w:rPr>
          <w:b/>
          <w:bCs/>
          <w:i/>
          <w:iCs/>
          <w:sz w:val="28"/>
          <w:szCs w:val="28"/>
          <w:lang w:val="ru-RU"/>
        </w:rPr>
      </w:pPr>
      <w:r w:rsidRPr="006B2A4F">
        <w:rPr>
          <w:b/>
          <w:bCs/>
          <w:i/>
          <w:iCs/>
          <w:sz w:val="28"/>
          <w:szCs w:val="28"/>
          <w:lang w:val="ru-RU"/>
        </w:rPr>
        <w:t xml:space="preserve">Предметная </w:t>
      </w:r>
      <w:r w:rsidRPr="009545AC">
        <w:rPr>
          <w:b/>
          <w:bCs/>
          <w:i/>
          <w:iCs/>
          <w:sz w:val="28"/>
          <w:szCs w:val="28"/>
          <w:lang w:val="ru-RU"/>
        </w:rPr>
        <w:t>область «Естественно-научные предметы»</w:t>
      </w:r>
    </w:p>
    <w:p w14:paraId="3C2D8D82" w14:textId="77777777" w:rsidR="00677818" w:rsidRPr="006B2A4F" w:rsidRDefault="00677818" w:rsidP="00F30F13">
      <w:pPr>
        <w:widowControl/>
        <w:rPr>
          <w:b/>
          <w:iCs/>
          <w:sz w:val="28"/>
          <w:szCs w:val="28"/>
          <w:lang w:val="ru-RU"/>
        </w:rPr>
      </w:pPr>
      <w:r w:rsidRPr="006B2A4F">
        <w:rPr>
          <w:b/>
          <w:iCs/>
          <w:sz w:val="28"/>
          <w:szCs w:val="28"/>
          <w:lang w:val="ru-RU"/>
        </w:rPr>
        <w:t>Биология</w:t>
      </w:r>
    </w:p>
    <w:p w14:paraId="3A9A81C7" w14:textId="77777777" w:rsidR="00D8457F" w:rsidRPr="00D8457F" w:rsidRDefault="00677818" w:rsidP="00F30F13">
      <w:pPr>
        <w:widowControl/>
        <w:jc w:val="both"/>
        <w:rPr>
          <w:sz w:val="28"/>
          <w:szCs w:val="28"/>
          <w:lang w:val="ru-RU"/>
        </w:rPr>
      </w:pPr>
      <w:r>
        <w:rPr>
          <w:sz w:val="28"/>
          <w:szCs w:val="28"/>
          <w:lang w:val="ru-RU"/>
        </w:rPr>
        <w:t>Р</w:t>
      </w:r>
      <w:r w:rsidRPr="006B2A4F">
        <w:rPr>
          <w:sz w:val="28"/>
          <w:szCs w:val="28"/>
          <w:lang w:val="ru-RU"/>
        </w:rPr>
        <w:t>азвити</w:t>
      </w:r>
      <w:r>
        <w:rPr>
          <w:sz w:val="28"/>
          <w:szCs w:val="28"/>
          <w:lang w:val="ru-RU"/>
        </w:rPr>
        <w:t>е</w:t>
      </w:r>
      <w:r w:rsidRPr="006B2A4F">
        <w:rPr>
          <w:sz w:val="28"/>
          <w:szCs w:val="28"/>
          <w:lang w:val="ru-RU"/>
        </w:rPr>
        <w:t xml:space="preserve"> учащихся средствами предмета направле</w:t>
      </w:r>
      <w:r>
        <w:rPr>
          <w:sz w:val="28"/>
          <w:szCs w:val="28"/>
          <w:lang w:val="ru-RU"/>
        </w:rPr>
        <w:t>но</w:t>
      </w:r>
      <w:r w:rsidRPr="006B2A4F">
        <w:rPr>
          <w:sz w:val="28"/>
          <w:szCs w:val="28"/>
          <w:lang w:val="ru-RU"/>
        </w:rPr>
        <w:t xml:space="preserve"> на формирование целостной научной картины мира и объяснение</w:t>
      </w:r>
      <w:r>
        <w:rPr>
          <w:sz w:val="28"/>
          <w:szCs w:val="28"/>
          <w:lang w:val="ru-RU"/>
        </w:rPr>
        <w:t xml:space="preserve"> </w:t>
      </w:r>
      <w:r w:rsidRPr="006B2A4F">
        <w:rPr>
          <w:sz w:val="28"/>
          <w:szCs w:val="28"/>
          <w:lang w:val="ru-RU"/>
        </w:rPr>
        <w:t>его с биологической то</w:t>
      </w:r>
      <w:r w:rsidR="00D8457F">
        <w:rPr>
          <w:sz w:val="28"/>
          <w:szCs w:val="28"/>
          <w:lang w:val="ru-RU"/>
        </w:rPr>
        <w:t>чки зрения. ПРОДУКТИВНЫЕ ЗАДАНИЯ</w:t>
      </w:r>
      <w:r w:rsidRPr="006B2A4F">
        <w:rPr>
          <w:sz w:val="28"/>
          <w:szCs w:val="28"/>
          <w:lang w:val="ru-RU"/>
        </w:rPr>
        <w:t xml:space="preserve"> нацелены еще и на развитие познавательных</w:t>
      </w:r>
      <w:r w:rsidR="00D8457F">
        <w:rPr>
          <w:sz w:val="28"/>
          <w:szCs w:val="28"/>
          <w:lang w:val="ru-RU"/>
        </w:rPr>
        <w:t xml:space="preserve"> универсальных учебных действий:</w:t>
      </w:r>
      <w:r w:rsidR="00D8457F" w:rsidRPr="00D8457F">
        <w:rPr>
          <w:b/>
          <w:i/>
          <w:color w:val="222222"/>
          <w:sz w:val="28"/>
          <w:szCs w:val="28"/>
          <w:lang w:val="ru-RU"/>
        </w:rPr>
        <w:t xml:space="preserve">  </w:t>
      </w:r>
    </w:p>
    <w:p w14:paraId="5471890E" w14:textId="77777777" w:rsidR="00D8457F" w:rsidRPr="00A45A90" w:rsidRDefault="00D8457F" w:rsidP="00F30F13">
      <w:pPr>
        <w:pStyle w:val="af0"/>
        <w:shd w:val="clear" w:color="auto" w:fill="FFFFFF"/>
        <w:spacing w:before="0" w:beforeAutospacing="0" w:after="0" w:afterAutospacing="0"/>
        <w:jc w:val="both"/>
        <w:textAlignment w:val="baseline"/>
        <w:rPr>
          <w:color w:val="222222"/>
          <w:sz w:val="28"/>
          <w:szCs w:val="28"/>
        </w:rPr>
      </w:pPr>
      <w:r w:rsidRPr="00A45A90">
        <w:rPr>
          <w:color w:val="222222"/>
          <w:sz w:val="28"/>
          <w:szCs w:val="28"/>
        </w:rPr>
        <w:t>•</w:t>
      </w:r>
      <w:r w:rsidRPr="00A45A90">
        <w:rPr>
          <w:color w:val="222222"/>
          <w:sz w:val="28"/>
          <w:szCs w:val="28"/>
        </w:rPr>
        <w:tab/>
        <w:t>Почему простейшие не вымерли при появлении многоклеточных? (Анализировать, сравнивать, классифицировать и обобщать факты и явления. Выявлять причины и следствия простых явлений.)</w:t>
      </w:r>
    </w:p>
    <w:p w14:paraId="22A3CF28" w14:textId="77777777" w:rsidR="00D8457F" w:rsidRPr="00A45A90" w:rsidRDefault="00D8457F" w:rsidP="00F30F13">
      <w:pPr>
        <w:pStyle w:val="af0"/>
        <w:shd w:val="clear" w:color="auto" w:fill="FFFFFF"/>
        <w:spacing w:before="0" w:beforeAutospacing="0" w:after="0" w:afterAutospacing="0"/>
        <w:jc w:val="both"/>
        <w:textAlignment w:val="baseline"/>
        <w:rPr>
          <w:color w:val="222222"/>
          <w:sz w:val="28"/>
          <w:szCs w:val="28"/>
        </w:rPr>
      </w:pPr>
      <w:r w:rsidRPr="00A45A90">
        <w:rPr>
          <w:color w:val="222222"/>
          <w:sz w:val="28"/>
          <w:szCs w:val="28"/>
        </w:rPr>
        <w:t>•</w:t>
      </w:r>
      <w:r w:rsidRPr="00A45A90">
        <w:rPr>
          <w:color w:val="222222"/>
          <w:sz w:val="28"/>
          <w:szCs w:val="28"/>
        </w:rPr>
        <w:tab/>
        <w:t>Какие наблюдения и опыты могли бы показать зависимость размножения птиц от условий среды? (Самостоятельно определять, какие знания необходимо приобрести для решения жизненных (учебных межпредметных) задач.)</w:t>
      </w:r>
    </w:p>
    <w:p w14:paraId="014EE8AF" w14:textId="77777777" w:rsidR="00D8457F" w:rsidRPr="00A45A90" w:rsidRDefault="00D8457F" w:rsidP="00F30F13">
      <w:pPr>
        <w:pStyle w:val="af0"/>
        <w:shd w:val="clear" w:color="auto" w:fill="FFFFFF"/>
        <w:spacing w:before="0" w:beforeAutospacing="0" w:after="0" w:afterAutospacing="0"/>
        <w:jc w:val="both"/>
        <w:textAlignment w:val="baseline"/>
        <w:rPr>
          <w:color w:val="222222"/>
          <w:sz w:val="28"/>
          <w:szCs w:val="28"/>
        </w:rPr>
      </w:pPr>
      <w:r w:rsidRPr="00A45A90">
        <w:rPr>
          <w:color w:val="222222"/>
          <w:sz w:val="28"/>
          <w:szCs w:val="28"/>
        </w:rPr>
        <w:t>•</w:t>
      </w:r>
      <w:r w:rsidRPr="00A45A90">
        <w:rPr>
          <w:color w:val="222222"/>
          <w:sz w:val="28"/>
          <w:szCs w:val="28"/>
        </w:rPr>
        <w:tab/>
        <w:t>Изображены раковины различных донных моллюсков. Опишите форму каждой раковины так, чтобы без дополнительных вопросов было ясно, о какой из них идёт речь. (Осуществлять сравнение, сериацию и классификацию, самостоятельно выбирая основания и критерии для указанных логических операций).</w:t>
      </w:r>
    </w:p>
    <w:p w14:paraId="4B412910" w14:textId="77777777" w:rsidR="00D8457F" w:rsidRPr="00A45A90" w:rsidRDefault="00D8457F" w:rsidP="00F30F13">
      <w:pPr>
        <w:pStyle w:val="af0"/>
        <w:shd w:val="clear" w:color="auto" w:fill="FFFFFF"/>
        <w:spacing w:before="0" w:beforeAutospacing="0" w:after="0" w:afterAutospacing="0"/>
        <w:jc w:val="both"/>
        <w:textAlignment w:val="baseline"/>
        <w:rPr>
          <w:color w:val="222222"/>
          <w:sz w:val="28"/>
          <w:szCs w:val="28"/>
        </w:rPr>
      </w:pPr>
      <w:r w:rsidRPr="00A45A90">
        <w:rPr>
          <w:color w:val="222222"/>
          <w:sz w:val="28"/>
          <w:szCs w:val="28"/>
        </w:rPr>
        <w:t>•</w:t>
      </w:r>
      <w:r w:rsidRPr="00A45A90">
        <w:rPr>
          <w:color w:val="222222"/>
          <w:sz w:val="28"/>
          <w:szCs w:val="28"/>
        </w:rPr>
        <w:tab/>
        <w:t>Рабочие пчёлы и муравьи не размножаются – вообще не дают потомства. Значит, на них не действует естественный отбор? Значит, они не являются результатом эволюции? А может быть, колонии пчёл, муравьёв, термитов представляют собой «сверхорганизмы», у которых особи выполняют функцию органов? Обоснуйте своё мнение, сравнив их с колонией простейших. (Осуществлять логическую операцию установления родо-видовых отношений. Обобщать понятия – осуществлять логическую операцию перехода от понятия с меньшим объемом к понятию с большим объемом.)</w:t>
      </w:r>
    </w:p>
    <w:p w14:paraId="1DD11A17" w14:textId="77777777" w:rsidR="00D8457F" w:rsidRPr="00A45A90" w:rsidRDefault="00D8457F" w:rsidP="00F30F13">
      <w:pPr>
        <w:pStyle w:val="af0"/>
        <w:shd w:val="clear" w:color="auto" w:fill="FFFFFF"/>
        <w:spacing w:before="0" w:beforeAutospacing="0" w:after="0" w:afterAutospacing="0"/>
        <w:jc w:val="both"/>
        <w:textAlignment w:val="baseline"/>
        <w:rPr>
          <w:color w:val="222222"/>
          <w:sz w:val="28"/>
          <w:szCs w:val="28"/>
        </w:rPr>
      </w:pPr>
      <w:r w:rsidRPr="00A45A90">
        <w:rPr>
          <w:color w:val="222222"/>
          <w:sz w:val="28"/>
          <w:szCs w:val="28"/>
        </w:rPr>
        <w:t>•</w:t>
      </w:r>
      <w:r w:rsidRPr="00A45A90">
        <w:rPr>
          <w:color w:val="222222"/>
          <w:sz w:val="28"/>
          <w:szCs w:val="28"/>
        </w:rPr>
        <w:tab/>
        <w:t>Как вы думаете, почему во многих пословицах и поговорках такие чувства, как волнение, любовь, страх, радость, связывают с сердцем? Вспомните эти пословицы и поговорки. (Строить логическое рассуждение, включающее установление причинно-следственных связей.)</w:t>
      </w:r>
    </w:p>
    <w:p w14:paraId="79E2AA09" w14:textId="77777777" w:rsidR="00D8457F" w:rsidRPr="00A45A90" w:rsidRDefault="00D8457F" w:rsidP="00F30F13">
      <w:pPr>
        <w:pStyle w:val="af0"/>
        <w:shd w:val="clear" w:color="auto" w:fill="FFFFFF"/>
        <w:spacing w:before="0" w:beforeAutospacing="0" w:after="0" w:afterAutospacing="0"/>
        <w:jc w:val="both"/>
        <w:textAlignment w:val="baseline"/>
        <w:rPr>
          <w:color w:val="222222"/>
          <w:sz w:val="28"/>
          <w:szCs w:val="28"/>
        </w:rPr>
      </w:pPr>
      <w:r w:rsidRPr="00A45A90">
        <w:rPr>
          <w:color w:val="222222"/>
          <w:sz w:val="28"/>
          <w:szCs w:val="28"/>
        </w:rPr>
        <w:t>•</w:t>
      </w:r>
      <w:r w:rsidRPr="00A45A90">
        <w:rPr>
          <w:color w:val="222222"/>
          <w:sz w:val="28"/>
          <w:szCs w:val="28"/>
        </w:rPr>
        <w:tab/>
        <w:t>Почему дождевая вода невкусная и не утоляет жажду? (Строить логическое рассуждение, включающее установление причинно-следственных связей.)</w:t>
      </w:r>
    </w:p>
    <w:p w14:paraId="7097879E" w14:textId="66D5D063" w:rsidR="00D8457F" w:rsidRPr="009D4CDD" w:rsidRDefault="00D8457F" w:rsidP="009D4CDD">
      <w:pPr>
        <w:pStyle w:val="af0"/>
        <w:shd w:val="clear" w:color="auto" w:fill="FFFFFF"/>
        <w:spacing w:before="0" w:beforeAutospacing="0" w:after="0" w:afterAutospacing="0"/>
        <w:jc w:val="both"/>
        <w:textAlignment w:val="baseline"/>
        <w:rPr>
          <w:color w:val="222222"/>
          <w:sz w:val="28"/>
          <w:szCs w:val="28"/>
        </w:rPr>
      </w:pPr>
      <w:r w:rsidRPr="00A45A90">
        <w:rPr>
          <w:color w:val="222222"/>
          <w:sz w:val="28"/>
          <w:szCs w:val="28"/>
        </w:rPr>
        <w:t>•</w:t>
      </w:r>
      <w:r w:rsidRPr="00A45A90">
        <w:rPr>
          <w:color w:val="222222"/>
          <w:sz w:val="28"/>
          <w:szCs w:val="28"/>
        </w:rPr>
        <w:tab/>
        <w:t>«Жизнь прекрасна!», «Я так и знал», «Скорей – скорей!», «Куда спешить?». К какому типу темперамента больше подходит каждое из этих выражений? (Осуществлять логичес</w:t>
      </w:r>
      <w:r>
        <w:rPr>
          <w:color w:val="222222"/>
          <w:sz w:val="28"/>
          <w:szCs w:val="28"/>
        </w:rPr>
        <w:t>кую операцию установления родо-</w:t>
      </w:r>
      <w:r w:rsidR="009D4CDD">
        <w:rPr>
          <w:color w:val="222222"/>
          <w:sz w:val="28"/>
          <w:szCs w:val="28"/>
        </w:rPr>
        <w:t>видовых отношений.)</w:t>
      </w:r>
    </w:p>
    <w:p w14:paraId="79E13B10" w14:textId="40BE5661" w:rsidR="00705667" w:rsidRPr="00705667" w:rsidRDefault="00705667" w:rsidP="00B21E21">
      <w:pPr>
        <w:adjustRightInd/>
        <w:spacing w:before="76"/>
        <w:jc w:val="both"/>
        <w:outlineLvl w:val="0"/>
        <w:rPr>
          <w:rFonts w:eastAsia="Times New Roman"/>
          <w:b/>
          <w:bCs/>
          <w:sz w:val="28"/>
          <w:szCs w:val="28"/>
          <w:lang w:val="ru-RU" w:eastAsia="en-US"/>
        </w:rPr>
      </w:pPr>
      <w:r w:rsidRPr="00705667">
        <w:rPr>
          <w:rFonts w:eastAsia="Times New Roman"/>
          <w:b/>
          <w:bCs/>
          <w:sz w:val="28"/>
          <w:szCs w:val="28"/>
          <w:lang w:val="ru-RU" w:eastAsia="en-US"/>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50A3BCAA" w14:textId="77777777" w:rsidR="00705667" w:rsidRPr="00705667" w:rsidRDefault="00705667" w:rsidP="00B21E21">
      <w:pPr>
        <w:adjustRightInd/>
        <w:ind w:firstLine="707"/>
        <w:jc w:val="both"/>
        <w:rPr>
          <w:rFonts w:eastAsia="Times New Roman"/>
          <w:sz w:val="28"/>
          <w:szCs w:val="28"/>
          <w:lang w:val="ru-RU" w:eastAsia="en-US"/>
        </w:rPr>
      </w:pPr>
      <w:r w:rsidRPr="00705667">
        <w:rPr>
          <w:rFonts w:eastAsia="Times New Roman"/>
          <w:sz w:val="28"/>
          <w:szCs w:val="28"/>
          <w:lang w:val="ru-RU" w:eastAsia="en-US"/>
        </w:rPr>
        <w:t>Согласно п. 12 ФГОС основного общего образования, утв. приказом Минобрнауки России от 17.12.2010 № 1897 (с изменениями), при итоговом оценивании результатов освоения обучающимися основной образовательной программы (далее – ООП)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14:paraId="3489964F" w14:textId="77777777" w:rsidR="00705667" w:rsidRPr="00705667" w:rsidRDefault="00705667" w:rsidP="00B21E21">
      <w:pPr>
        <w:adjustRightInd/>
        <w:spacing w:before="1"/>
        <w:ind w:firstLine="707"/>
        <w:jc w:val="both"/>
        <w:rPr>
          <w:rFonts w:eastAsia="Times New Roman"/>
          <w:sz w:val="28"/>
          <w:szCs w:val="28"/>
          <w:lang w:val="ru-RU" w:eastAsia="en-US"/>
        </w:rPr>
      </w:pPr>
      <w:r w:rsidRPr="005C52C2">
        <w:rPr>
          <w:rFonts w:eastAsia="Times New Roman"/>
          <w:sz w:val="28"/>
          <w:szCs w:val="28"/>
          <w:lang w:val="ru-RU" w:eastAsia="en-US"/>
        </w:rPr>
        <w:t>В таблице 2</w:t>
      </w:r>
      <w:r w:rsidRPr="00705667">
        <w:rPr>
          <w:rFonts w:eastAsia="Times New Roman"/>
          <w:sz w:val="28"/>
          <w:szCs w:val="28"/>
          <w:lang w:val="ru-RU" w:eastAsia="en-US"/>
        </w:rPr>
        <w:t xml:space="preserve"> описаны основные направления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формы и продукты организации учебно-исследовательской и проектной деятельности в рамках урочной и внеурочной деятельности по каждому из направлений.</w:t>
      </w:r>
    </w:p>
    <w:p w14:paraId="56C2868F" w14:textId="24D2B2A6" w:rsidR="00705667" w:rsidRDefault="00705667" w:rsidP="00B21E21">
      <w:pPr>
        <w:adjustRightInd/>
        <w:ind w:firstLine="707"/>
        <w:jc w:val="both"/>
        <w:rPr>
          <w:rFonts w:eastAsia="Times New Roman"/>
          <w:sz w:val="28"/>
          <w:szCs w:val="28"/>
          <w:lang w:val="ru-RU" w:eastAsia="en-US"/>
        </w:rPr>
      </w:pPr>
      <w:r w:rsidRPr="00705667">
        <w:rPr>
          <w:rFonts w:eastAsia="Times New Roman"/>
          <w:sz w:val="28"/>
          <w:szCs w:val="28"/>
          <w:lang w:val="ru-RU" w:eastAsia="en-US"/>
        </w:rPr>
        <w:t>В</w:t>
      </w:r>
      <w:r w:rsidRPr="00705667">
        <w:rPr>
          <w:rFonts w:eastAsia="Times New Roman"/>
          <w:spacing w:val="-10"/>
          <w:sz w:val="28"/>
          <w:szCs w:val="28"/>
          <w:lang w:val="ru-RU" w:eastAsia="en-US"/>
        </w:rPr>
        <w:t xml:space="preserve"> </w:t>
      </w:r>
      <w:r w:rsidRPr="00705667">
        <w:rPr>
          <w:rFonts w:eastAsia="Times New Roman"/>
          <w:sz w:val="28"/>
          <w:szCs w:val="28"/>
          <w:lang w:val="ru-RU" w:eastAsia="en-US"/>
        </w:rPr>
        <w:t>рабочих</w:t>
      </w:r>
      <w:r w:rsidRPr="00705667">
        <w:rPr>
          <w:rFonts w:eastAsia="Times New Roman"/>
          <w:spacing w:val="-10"/>
          <w:sz w:val="28"/>
          <w:szCs w:val="28"/>
          <w:lang w:val="ru-RU" w:eastAsia="en-US"/>
        </w:rPr>
        <w:t xml:space="preserve"> </w:t>
      </w:r>
      <w:r w:rsidRPr="00705667">
        <w:rPr>
          <w:rFonts w:eastAsia="Times New Roman"/>
          <w:sz w:val="28"/>
          <w:szCs w:val="28"/>
          <w:lang w:val="ru-RU" w:eastAsia="en-US"/>
        </w:rPr>
        <w:t>программах</w:t>
      </w:r>
      <w:r w:rsidRPr="00705667">
        <w:rPr>
          <w:rFonts w:eastAsia="Times New Roman"/>
          <w:spacing w:val="-9"/>
          <w:sz w:val="28"/>
          <w:szCs w:val="28"/>
          <w:lang w:val="ru-RU" w:eastAsia="en-US"/>
        </w:rPr>
        <w:t xml:space="preserve"> </w:t>
      </w:r>
      <w:r w:rsidRPr="00705667">
        <w:rPr>
          <w:rFonts w:eastAsia="Times New Roman"/>
          <w:sz w:val="28"/>
          <w:szCs w:val="28"/>
          <w:lang w:val="ru-RU" w:eastAsia="en-US"/>
        </w:rPr>
        <w:t>учебных</w:t>
      </w:r>
      <w:r w:rsidRPr="00705667">
        <w:rPr>
          <w:rFonts w:eastAsia="Times New Roman"/>
          <w:spacing w:val="-9"/>
          <w:sz w:val="28"/>
          <w:szCs w:val="28"/>
          <w:lang w:val="ru-RU" w:eastAsia="en-US"/>
        </w:rPr>
        <w:t xml:space="preserve"> </w:t>
      </w:r>
      <w:r w:rsidR="005C52C2">
        <w:rPr>
          <w:rFonts w:eastAsia="Times New Roman"/>
          <w:sz w:val="28"/>
          <w:szCs w:val="28"/>
          <w:lang w:val="ru-RU" w:eastAsia="en-US"/>
        </w:rPr>
        <w:t>предметов</w:t>
      </w:r>
      <w:r w:rsidRPr="00705667">
        <w:rPr>
          <w:rFonts w:eastAsia="Times New Roman"/>
          <w:sz w:val="28"/>
          <w:szCs w:val="28"/>
          <w:lang w:val="ru-RU" w:eastAsia="en-US"/>
        </w:rPr>
        <w:t>,</w:t>
      </w:r>
      <w:r w:rsidRPr="00705667">
        <w:rPr>
          <w:rFonts w:eastAsia="Times New Roman"/>
          <w:spacing w:val="-10"/>
          <w:sz w:val="28"/>
          <w:szCs w:val="28"/>
          <w:lang w:val="ru-RU" w:eastAsia="en-US"/>
        </w:rPr>
        <w:t xml:space="preserve"> </w:t>
      </w:r>
      <w:r w:rsidRPr="00705667">
        <w:rPr>
          <w:rFonts w:eastAsia="Times New Roman"/>
          <w:sz w:val="28"/>
          <w:szCs w:val="28"/>
          <w:lang w:val="ru-RU" w:eastAsia="en-US"/>
        </w:rPr>
        <w:t>направленных на развитие УУД, указанные направления и формы получают конкретизацию в соответствии с их</w:t>
      </w:r>
      <w:r w:rsidRPr="00705667">
        <w:rPr>
          <w:rFonts w:eastAsia="Times New Roman"/>
          <w:spacing w:val="-1"/>
          <w:sz w:val="28"/>
          <w:szCs w:val="28"/>
          <w:lang w:val="ru-RU" w:eastAsia="en-US"/>
        </w:rPr>
        <w:t xml:space="preserve"> </w:t>
      </w:r>
      <w:r w:rsidRPr="00705667">
        <w:rPr>
          <w:rFonts w:eastAsia="Times New Roman"/>
          <w:sz w:val="28"/>
          <w:szCs w:val="28"/>
          <w:lang w:val="ru-RU" w:eastAsia="en-US"/>
        </w:rPr>
        <w:t>спецификой.</w:t>
      </w:r>
    </w:p>
    <w:p w14:paraId="421C55AF" w14:textId="77777777" w:rsidR="00B21E21" w:rsidRPr="00705667" w:rsidRDefault="00B21E21" w:rsidP="00B21E21">
      <w:pPr>
        <w:adjustRightInd/>
        <w:ind w:firstLine="707"/>
        <w:jc w:val="both"/>
        <w:rPr>
          <w:rFonts w:eastAsia="Times New Roman"/>
          <w:sz w:val="28"/>
          <w:szCs w:val="28"/>
          <w:lang w:val="ru-RU" w:eastAsia="en-US"/>
        </w:rPr>
      </w:pPr>
    </w:p>
    <w:p w14:paraId="2C97C19F" w14:textId="3AD86E4B" w:rsidR="004B53E2" w:rsidRPr="00705667" w:rsidRDefault="00705667" w:rsidP="00B21E21">
      <w:pPr>
        <w:adjustRightInd/>
        <w:spacing w:before="89"/>
        <w:outlineLvl w:val="0"/>
        <w:rPr>
          <w:rFonts w:eastAsia="Times New Roman"/>
          <w:b/>
          <w:bCs/>
          <w:sz w:val="28"/>
          <w:szCs w:val="28"/>
          <w:lang w:val="ru-RU" w:eastAsia="en-US"/>
        </w:rPr>
      </w:pPr>
      <w:r w:rsidRPr="00705667">
        <w:rPr>
          <w:rFonts w:eastAsia="Times New Roman"/>
          <w:b/>
          <w:bCs/>
          <w:sz w:val="28"/>
          <w:szCs w:val="28"/>
          <w:lang w:val="ru-RU" w:eastAsia="en-US"/>
        </w:rPr>
        <w:t>Основные направления учебно-исследовательской и проектной деятельности обучающихся</w:t>
      </w:r>
    </w:p>
    <w:p w14:paraId="459DD7DA" w14:textId="77777777" w:rsidR="00705667" w:rsidRPr="005C52C2" w:rsidRDefault="00705667" w:rsidP="00B21E21">
      <w:pPr>
        <w:adjustRightInd/>
        <w:spacing w:after="8" w:line="272" w:lineRule="exact"/>
        <w:jc w:val="right"/>
        <w:rPr>
          <w:rFonts w:eastAsia="Times New Roman"/>
          <w:b/>
          <w:i/>
          <w:szCs w:val="22"/>
          <w:lang w:val="ru-RU" w:eastAsia="en-US"/>
        </w:rPr>
      </w:pPr>
      <w:r w:rsidRPr="005C52C2">
        <w:rPr>
          <w:rFonts w:eastAsia="Times New Roman"/>
          <w:b/>
          <w:i/>
          <w:szCs w:val="22"/>
          <w:lang w:val="ru-RU" w:eastAsia="en-US"/>
        </w:rPr>
        <w:t>Таблица 2</w:t>
      </w:r>
    </w:p>
    <w:tbl>
      <w:tblPr>
        <w:tblStyle w:val="TableNormal2"/>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835"/>
        <w:gridCol w:w="2835"/>
        <w:gridCol w:w="2409"/>
      </w:tblGrid>
      <w:tr w:rsidR="00705667" w:rsidRPr="0074704F" w14:paraId="78F32D32" w14:textId="77777777" w:rsidTr="00B21E21">
        <w:trPr>
          <w:trHeight w:val="505"/>
        </w:trPr>
        <w:tc>
          <w:tcPr>
            <w:tcW w:w="2127" w:type="dxa"/>
            <w:vMerge w:val="restart"/>
          </w:tcPr>
          <w:p w14:paraId="536EA953" w14:textId="77777777" w:rsidR="00705667" w:rsidRPr="00705667" w:rsidRDefault="00705667" w:rsidP="00B21E21">
            <w:pPr>
              <w:adjustRightInd/>
              <w:spacing w:line="247" w:lineRule="exact"/>
              <w:ind w:left="229"/>
              <w:rPr>
                <w:rFonts w:eastAsia="Times New Roman"/>
                <w:sz w:val="22"/>
                <w:szCs w:val="22"/>
                <w:lang w:val="ru-RU" w:eastAsia="en-US"/>
              </w:rPr>
            </w:pPr>
            <w:r w:rsidRPr="00705667">
              <w:rPr>
                <w:rFonts w:eastAsia="Times New Roman"/>
                <w:sz w:val="22"/>
                <w:szCs w:val="22"/>
                <w:lang w:val="ru-RU" w:eastAsia="en-US"/>
              </w:rPr>
              <w:t>Направления</w:t>
            </w:r>
          </w:p>
        </w:tc>
        <w:tc>
          <w:tcPr>
            <w:tcW w:w="5670" w:type="dxa"/>
            <w:gridSpan w:val="2"/>
          </w:tcPr>
          <w:p w14:paraId="5762BAE7" w14:textId="77777777" w:rsidR="00705667" w:rsidRPr="00705667" w:rsidRDefault="00705667" w:rsidP="00B21E21">
            <w:pPr>
              <w:adjustRightInd/>
              <w:spacing w:line="246" w:lineRule="exact"/>
              <w:ind w:left="86" w:right="537"/>
              <w:jc w:val="center"/>
              <w:rPr>
                <w:rFonts w:eastAsia="Times New Roman"/>
                <w:sz w:val="22"/>
                <w:szCs w:val="22"/>
                <w:lang w:val="ru-RU" w:eastAsia="en-US"/>
              </w:rPr>
            </w:pPr>
            <w:r w:rsidRPr="00705667">
              <w:rPr>
                <w:rFonts w:eastAsia="Times New Roman"/>
                <w:sz w:val="22"/>
                <w:szCs w:val="22"/>
                <w:lang w:val="ru-RU" w:eastAsia="en-US"/>
              </w:rPr>
              <w:t>Формы организации учебно-исследовательской</w:t>
            </w:r>
          </w:p>
          <w:p w14:paraId="01A92363" w14:textId="77777777" w:rsidR="00705667" w:rsidRPr="00705667" w:rsidRDefault="00705667" w:rsidP="00B21E21">
            <w:pPr>
              <w:adjustRightInd/>
              <w:spacing w:line="240" w:lineRule="exact"/>
              <w:ind w:left="86" w:right="537"/>
              <w:jc w:val="center"/>
              <w:rPr>
                <w:rFonts w:eastAsia="Times New Roman"/>
                <w:sz w:val="22"/>
                <w:szCs w:val="22"/>
                <w:lang w:val="ru-RU" w:eastAsia="en-US"/>
              </w:rPr>
            </w:pPr>
            <w:r w:rsidRPr="00705667">
              <w:rPr>
                <w:rFonts w:eastAsia="Times New Roman"/>
                <w:sz w:val="22"/>
                <w:szCs w:val="22"/>
                <w:lang w:val="ru-RU" w:eastAsia="en-US"/>
              </w:rPr>
              <w:t>и проектной деятельности</w:t>
            </w:r>
          </w:p>
        </w:tc>
        <w:tc>
          <w:tcPr>
            <w:tcW w:w="2409" w:type="dxa"/>
            <w:vMerge w:val="restart"/>
          </w:tcPr>
          <w:p w14:paraId="50BF3CEB" w14:textId="77777777" w:rsidR="00705667" w:rsidRPr="00705667" w:rsidRDefault="00705667" w:rsidP="00B21E21">
            <w:pPr>
              <w:adjustRightInd/>
              <w:ind w:left="86" w:right="320" w:hanging="1"/>
              <w:jc w:val="center"/>
              <w:rPr>
                <w:rFonts w:eastAsia="Times New Roman"/>
                <w:sz w:val="22"/>
                <w:szCs w:val="22"/>
                <w:lang w:val="ru-RU" w:eastAsia="en-US"/>
              </w:rPr>
            </w:pPr>
            <w:r w:rsidRPr="00705667">
              <w:rPr>
                <w:rFonts w:eastAsia="Times New Roman"/>
                <w:sz w:val="22"/>
                <w:szCs w:val="22"/>
                <w:lang w:val="ru-RU" w:eastAsia="en-US"/>
              </w:rPr>
              <w:t>Продукты учебно- исследовательской и проектной</w:t>
            </w:r>
          </w:p>
          <w:p w14:paraId="5390E6CD" w14:textId="77777777" w:rsidR="00705667" w:rsidRPr="00705667" w:rsidRDefault="00705667" w:rsidP="00B21E21">
            <w:pPr>
              <w:adjustRightInd/>
              <w:spacing w:line="237" w:lineRule="exact"/>
              <w:ind w:left="86" w:right="569"/>
              <w:jc w:val="center"/>
              <w:rPr>
                <w:rFonts w:eastAsia="Times New Roman"/>
                <w:sz w:val="22"/>
                <w:szCs w:val="22"/>
                <w:lang w:val="ru-RU" w:eastAsia="en-US"/>
              </w:rPr>
            </w:pPr>
            <w:r w:rsidRPr="00705667">
              <w:rPr>
                <w:rFonts w:eastAsia="Times New Roman"/>
                <w:sz w:val="22"/>
                <w:szCs w:val="22"/>
                <w:lang w:val="ru-RU" w:eastAsia="en-US"/>
              </w:rPr>
              <w:t>деятельности</w:t>
            </w:r>
          </w:p>
        </w:tc>
      </w:tr>
      <w:tr w:rsidR="00705667" w:rsidRPr="00705667" w14:paraId="53D93361" w14:textId="77777777" w:rsidTr="00B21E21">
        <w:trPr>
          <w:trHeight w:val="494"/>
        </w:trPr>
        <w:tc>
          <w:tcPr>
            <w:tcW w:w="2127" w:type="dxa"/>
            <w:vMerge/>
            <w:tcBorders>
              <w:top w:val="nil"/>
            </w:tcBorders>
          </w:tcPr>
          <w:p w14:paraId="2419D87E" w14:textId="77777777" w:rsidR="00705667" w:rsidRPr="00705667" w:rsidRDefault="00705667" w:rsidP="00B21E21">
            <w:pPr>
              <w:adjustRightInd/>
              <w:ind w:left="86"/>
              <w:rPr>
                <w:rFonts w:eastAsia="Times New Roman"/>
                <w:sz w:val="2"/>
                <w:szCs w:val="2"/>
                <w:lang w:val="ru-RU" w:eastAsia="en-US"/>
              </w:rPr>
            </w:pPr>
          </w:p>
        </w:tc>
        <w:tc>
          <w:tcPr>
            <w:tcW w:w="2835" w:type="dxa"/>
          </w:tcPr>
          <w:p w14:paraId="0E932109" w14:textId="77777777" w:rsidR="00705667" w:rsidRPr="00705667" w:rsidRDefault="00705667" w:rsidP="00B21E21">
            <w:pPr>
              <w:adjustRightInd/>
              <w:spacing w:line="247" w:lineRule="exact"/>
              <w:ind w:left="86"/>
              <w:rPr>
                <w:rFonts w:eastAsia="Times New Roman"/>
                <w:sz w:val="22"/>
                <w:szCs w:val="22"/>
                <w:lang w:val="ru-RU" w:eastAsia="en-US"/>
              </w:rPr>
            </w:pPr>
            <w:r w:rsidRPr="00705667">
              <w:rPr>
                <w:rFonts w:eastAsia="Times New Roman"/>
                <w:sz w:val="22"/>
                <w:szCs w:val="22"/>
                <w:lang w:val="ru-RU" w:eastAsia="en-US"/>
              </w:rPr>
              <w:t>Урочная деятельность</w:t>
            </w:r>
          </w:p>
        </w:tc>
        <w:tc>
          <w:tcPr>
            <w:tcW w:w="2835" w:type="dxa"/>
          </w:tcPr>
          <w:p w14:paraId="3D66FFC8" w14:textId="77777777" w:rsidR="00705667" w:rsidRPr="00705667" w:rsidRDefault="00705667" w:rsidP="00B21E21">
            <w:pPr>
              <w:adjustRightInd/>
              <w:spacing w:line="247" w:lineRule="exact"/>
              <w:ind w:left="86"/>
              <w:rPr>
                <w:rFonts w:eastAsia="Times New Roman"/>
                <w:sz w:val="22"/>
                <w:szCs w:val="22"/>
                <w:lang w:val="ru-RU" w:eastAsia="en-US"/>
              </w:rPr>
            </w:pPr>
            <w:r w:rsidRPr="00705667">
              <w:rPr>
                <w:rFonts w:eastAsia="Times New Roman"/>
                <w:sz w:val="22"/>
                <w:szCs w:val="22"/>
                <w:lang w:val="ru-RU" w:eastAsia="en-US"/>
              </w:rPr>
              <w:t>Внеурочная деятельность</w:t>
            </w:r>
          </w:p>
        </w:tc>
        <w:tc>
          <w:tcPr>
            <w:tcW w:w="2409" w:type="dxa"/>
            <w:vMerge/>
            <w:tcBorders>
              <w:top w:val="nil"/>
            </w:tcBorders>
          </w:tcPr>
          <w:p w14:paraId="336F6743" w14:textId="77777777" w:rsidR="00705667" w:rsidRPr="00705667" w:rsidRDefault="00705667" w:rsidP="00B21E21">
            <w:pPr>
              <w:adjustRightInd/>
              <w:ind w:left="86"/>
              <w:rPr>
                <w:rFonts w:eastAsia="Times New Roman"/>
                <w:sz w:val="2"/>
                <w:szCs w:val="2"/>
                <w:lang w:val="ru-RU" w:eastAsia="en-US"/>
              </w:rPr>
            </w:pPr>
          </w:p>
        </w:tc>
      </w:tr>
      <w:tr w:rsidR="00705667" w:rsidRPr="0074704F" w14:paraId="1DF96285" w14:textId="77777777" w:rsidTr="00B21E21">
        <w:trPr>
          <w:trHeight w:val="3542"/>
        </w:trPr>
        <w:tc>
          <w:tcPr>
            <w:tcW w:w="2127" w:type="dxa"/>
          </w:tcPr>
          <w:p w14:paraId="4E94F95D" w14:textId="77777777" w:rsidR="00705667" w:rsidRPr="00705667" w:rsidRDefault="00705667" w:rsidP="00B21E21">
            <w:pPr>
              <w:adjustRightInd/>
              <w:spacing w:line="251" w:lineRule="exact"/>
              <w:ind w:left="86"/>
              <w:rPr>
                <w:rFonts w:eastAsia="Times New Roman"/>
                <w:b/>
                <w:sz w:val="22"/>
                <w:szCs w:val="22"/>
                <w:lang w:val="ru-RU" w:eastAsia="en-US"/>
              </w:rPr>
            </w:pPr>
            <w:r w:rsidRPr="00705667">
              <w:rPr>
                <w:rFonts w:eastAsia="Times New Roman"/>
                <w:b/>
                <w:sz w:val="22"/>
                <w:szCs w:val="22"/>
                <w:lang w:val="ru-RU" w:eastAsia="en-US"/>
              </w:rPr>
              <w:t>Исследовательское</w:t>
            </w:r>
          </w:p>
        </w:tc>
        <w:tc>
          <w:tcPr>
            <w:tcW w:w="2835" w:type="dxa"/>
          </w:tcPr>
          <w:p w14:paraId="442F388E" w14:textId="77777777" w:rsidR="00705667" w:rsidRPr="00705667" w:rsidRDefault="00705667" w:rsidP="00B21E21">
            <w:pPr>
              <w:adjustRightInd/>
              <w:ind w:left="86"/>
              <w:rPr>
                <w:rFonts w:eastAsia="Times New Roman"/>
                <w:sz w:val="22"/>
                <w:szCs w:val="22"/>
                <w:lang w:val="ru-RU" w:eastAsia="en-US"/>
              </w:rPr>
            </w:pPr>
            <w:r w:rsidRPr="00705667">
              <w:rPr>
                <w:rFonts w:eastAsia="Times New Roman"/>
                <w:sz w:val="22"/>
                <w:szCs w:val="22"/>
                <w:lang w:val="ru-RU" w:eastAsia="en-US"/>
              </w:rPr>
              <w:t xml:space="preserve">Выполнение </w:t>
            </w:r>
            <w:r w:rsidRPr="00705667">
              <w:rPr>
                <w:rFonts w:eastAsia="Times New Roman"/>
                <w:spacing w:val="-3"/>
                <w:sz w:val="22"/>
                <w:szCs w:val="22"/>
                <w:lang w:val="ru-RU" w:eastAsia="en-US"/>
              </w:rPr>
              <w:t xml:space="preserve">заданий </w:t>
            </w:r>
            <w:r w:rsidRPr="00705667">
              <w:rPr>
                <w:rFonts w:eastAsia="Times New Roman"/>
                <w:sz w:val="22"/>
                <w:szCs w:val="22"/>
                <w:lang w:val="ru-RU" w:eastAsia="en-US"/>
              </w:rPr>
              <w:t>исследовательского характера на любых предметах (включая домашние</w:t>
            </w:r>
            <w:r w:rsidRPr="00705667">
              <w:rPr>
                <w:rFonts w:eastAsia="Times New Roman"/>
                <w:spacing w:val="-3"/>
                <w:sz w:val="22"/>
                <w:szCs w:val="22"/>
                <w:lang w:val="ru-RU" w:eastAsia="en-US"/>
              </w:rPr>
              <w:t xml:space="preserve"> </w:t>
            </w:r>
            <w:r w:rsidRPr="00705667">
              <w:rPr>
                <w:rFonts w:eastAsia="Times New Roman"/>
                <w:sz w:val="22"/>
                <w:szCs w:val="22"/>
                <w:lang w:val="ru-RU" w:eastAsia="en-US"/>
              </w:rPr>
              <w:t>задания).</w:t>
            </w:r>
          </w:p>
          <w:p w14:paraId="62997C45" w14:textId="77777777" w:rsidR="00705667" w:rsidRPr="00705667" w:rsidRDefault="00705667" w:rsidP="00B21E21">
            <w:pPr>
              <w:adjustRightInd/>
              <w:ind w:left="86" w:right="492"/>
              <w:jc w:val="both"/>
              <w:rPr>
                <w:rFonts w:eastAsia="Times New Roman"/>
                <w:sz w:val="22"/>
                <w:szCs w:val="22"/>
                <w:lang w:val="ru-RU" w:eastAsia="en-US"/>
              </w:rPr>
            </w:pPr>
            <w:r w:rsidRPr="00705667">
              <w:rPr>
                <w:rFonts w:eastAsia="Times New Roman"/>
                <w:sz w:val="22"/>
                <w:szCs w:val="22"/>
                <w:lang w:val="ru-RU" w:eastAsia="en-US"/>
              </w:rPr>
              <w:t xml:space="preserve">Учебный эксперимент. Практические занятия. Лабораторные </w:t>
            </w:r>
            <w:r w:rsidRPr="00705667">
              <w:rPr>
                <w:rFonts w:eastAsia="Times New Roman"/>
                <w:spacing w:val="-3"/>
                <w:sz w:val="22"/>
                <w:szCs w:val="22"/>
                <w:lang w:val="ru-RU" w:eastAsia="en-US"/>
              </w:rPr>
              <w:t xml:space="preserve">занятия. </w:t>
            </w:r>
            <w:r w:rsidRPr="00705667">
              <w:rPr>
                <w:rFonts w:eastAsia="Times New Roman"/>
                <w:sz w:val="22"/>
                <w:szCs w:val="22"/>
                <w:lang w:val="ru-RU" w:eastAsia="en-US"/>
              </w:rPr>
              <w:t>Урок-исследование.</w:t>
            </w:r>
          </w:p>
          <w:p w14:paraId="3541575B" w14:textId="77777777" w:rsidR="00705667" w:rsidRPr="00705667" w:rsidRDefault="00705667" w:rsidP="00B21E21">
            <w:pPr>
              <w:adjustRightInd/>
              <w:spacing w:line="252" w:lineRule="exact"/>
              <w:ind w:left="86"/>
              <w:rPr>
                <w:rFonts w:eastAsia="Times New Roman"/>
                <w:sz w:val="22"/>
                <w:szCs w:val="22"/>
                <w:lang w:val="ru-RU" w:eastAsia="en-US"/>
              </w:rPr>
            </w:pPr>
            <w:r w:rsidRPr="00705667">
              <w:rPr>
                <w:rFonts w:eastAsia="Times New Roman"/>
                <w:sz w:val="22"/>
                <w:szCs w:val="22"/>
                <w:lang w:val="ru-RU" w:eastAsia="en-US"/>
              </w:rPr>
              <w:t>Урок-лаборатория.</w:t>
            </w:r>
          </w:p>
          <w:p w14:paraId="26C1144E" w14:textId="77777777" w:rsidR="00705667" w:rsidRPr="00705667" w:rsidRDefault="00705667" w:rsidP="00B21E21">
            <w:pPr>
              <w:adjustRightInd/>
              <w:ind w:left="86" w:right="201"/>
              <w:rPr>
                <w:rFonts w:eastAsia="Times New Roman"/>
                <w:sz w:val="22"/>
                <w:szCs w:val="22"/>
                <w:lang w:val="ru-RU" w:eastAsia="en-US"/>
              </w:rPr>
            </w:pPr>
            <w:r w:rsidRPr="00705667">
              <w:rPr>
                <w:rFonts w:eastAsia="Times New Roman"/>
                <w:sz w:val="22"/>
                <w:szCs w:val="22"/>
                <w:lang w:val="ru-RU" w:eastAsia="en-US"/>
              </w:rPr>
              <w:t>Урок – рассказ об ученых. Урок-экспертиза.</w:t>
            </w:r>
          </w:p>
          <w:p w14:paraId="5834AA6F" w14:textId="77777777" w:rsidR="00705667" w:rsidRPr="00705667" w:rsidRDefault="00705667" w:rsidP="00B21E21">
            <w:pPr>
              <w:adjustRightInd/>
              <w:spacing w:line="254" w:lineRule="exact"/>
              <w:ind w:left="86" w:right="159"/>
              <w:rPr>
                <w:rFonts w:eastAsia="Times New Roman"/>
                <w:sz w:val="22"/>
                <w:szCs w:val="22"/>
                <w:lang w:val="ru-RU" w:eastAsia="en-US"/>
              </w:rPr>
            </w:pPr>
            <w:r w:rsidRPr="00705667">
              <w:rPr>
                <w:rFonts w:eastAsia="Times New Roman"/>
                <w:sz w:val="22"/>
                <w:szCs w:val="22"/>
                <w:lang w:val="ru-RU" w:eastAsia="en-US"/>
              </w:rPr>
              <w:t>Урок «открытых мыслей». Семинар</w:t>
            </w:r>
          </w:p>
        </w:tc>
        <w:tc>
          <w:tcPr>
            <w:tcW w:w="2835" w:type="dxa"/>
          </w:tcPr>
          <w:p w14:paraId="777B43B4" w14:textId="77777777" w:rsidR="00705667" w:rsidRPr="00705667" w:rsidRDefault="00705667" w:rsidP="00B21E21">
            <w:pPr>
              <w:adjustRightInd/>
              <w:spacing w:line="242" w:lineRule="auto"/>
              <w:ind w:left="86" w:right="1041"/>
              <w:rPr>
                <w:rFonts w:eastAsia="Times New Roman"/>
                <w:sz w:val="22"/>
                <w:szCs w:val="22"/>
                <w:lang w:val="ru-RU" w:eastAsia="en-US"/>
              </w:rPr>
            </w:pPr>
            <w:r w:rsidRPr="00705667">
              <w:rPr>
                <w:rFonts w:eastAsia="Times New Roman"/>
                <w:sz w:val="22"/>
                <w:szCs w:val="22"/>
                <w:lang w:val="ru-RU" w:eastAsia="en-US"/>
              </w:rPr>
              <w:t>Образовательные экспедиции.</w:t>
            </w:r>
          </w:p>
          <w:p w14:paraId="4EE1595C" w14:textId="77777777" w:rsidR="00705667" w:rsidRPr="00705667" w:rsidRDefault="00705667" w:rsidP="00B21E21">
            <w:pPr>
              <w:adjustRightInd/>
              <w:spacing w:line="242" w:lineRule="auto"/>
              <w:ind w:left="86" w:right="1620"/>
              <w:rPr>
                <w:rFonts w:eastAsia="Times New Roman"/>
                <w:sz w:val="22"/>
                <w:szCs w:val="22"/>
                <w:lang w:val="ru-RU" w:eastAsia="en-US"/>
              </w:rPr>
            </w:pPr>
            <w:r w:rsidRPr="00705667">
              <w:rPr>
                <w:rFonts w:eastAsia="Times New Roman"/>
                <w:sz w:val="22"/>
                <w:szCs w:val="22"/>
                <w:lang w:val="ru-RU" w:eastAsia="en-US"/>
              </w:rPr>
              <w:t>Походы. Экскурсии.</w:t>
            </w:r>
          </w:p>
          <w:p w14:paraId="362DF9C3" w14:textId="77777777" w:rsidR="00705667" w:rsidRPr="00705667" w:rsidRDefault="00705667" w:rsidP="00B21E21">
            <w:pPr>
              <w:adjustRightInd/>
              <w:spacing w:line="242" w:lineRule="auto"/>
              <w:ind w:left="86" w:right="913"/>
              <w:rPr>
                <w:rFonts w:eastAsia="Times New Roman"/>
                <w:sz w:val="22"/>
                <w:szCs w:val="22"/>
                <w:lang w:val="ru-RU" w:eastAsia="en-US"/>
              </w:rPr>
            </w:pPr>
            <w:r w:rsidRPr="00705667">
              <w:rPr>
                <w:rFonts w:eastAsia="Times New Roman"/>
                <w:sz w:val="22"/>
                <w:szCs w:val="22"/>
                <w:lang w:val="ru-RU" w:eastAsia="en-US"/>
              </w:rPr>
              <w:t>Интеллектуальные марафоны.</w:t>
            </w:r>
          </w:p>
          <w:p w14:paraId="1CD3716D" w14:textId="77777777" w:rsidR="00705667" w:rsidRPr="00705667" w:rsidRDefault="00705667" w:rsidP="00B21E21">
            <w:pPr>
              <w:adjustRightInd/>
              <w:ind w:left="86" w:right="843"/>
              <w:rPr>
                <w:rFonts w:eastAsia="Times New Roman"/>
                <w:sz w:val="22"/>
                <w:szCs w:val="22"/>
                <w:lang w:val="ru-RU" w:eastAsia="en-US"/>
              </w:rPr>
            </w:pPr>
            <w:r w:rsidRPr="00705667">
              <w:rPr>
                <w:rFonts w:eastAsia="Times New Roman"/>
                <w:sz w:val="22"/>
                <w:szCs w:val="22"/>
                <w:lang w:val="ru-RU" w:eastAsia="en-US"/>
              </w:rPr>
              <w:t>Конференции. Круглые столы. Дискуссии, дебаты.</w:t>
            </w:r>
          </w:p>
          <w:p w14:paraId="76B3364A" w14:textId="77777777" w:rsidR="00705667" w:rsidRPr="00705667" w:rsidRDefault="00705667" w:rsidP="00B21E21">
            <w:pPr>
              <w:adjustRightInd/>
              <w:ind w:left="86" w:right="337"/>
              <w:rPr>
                <w:rFonts w:eastAsia="Times New Roman"/>
                <w:sz w:val="22"/>
                <w:szCs w:val="22"/>
                <w:lang w:val="ru-RU" w:eastAsia="en-US"/>
              </w:rPr>
            </w:pPr>
            <w:r w:rsidRPr="00705667">
              <w:rPr>
                <w:rFonts w:eastAsia="Times New Roman"/>
                <w:sz w:val="22"/>
                <w:szCs w:val="22"/>
                <w:lang w:val="ru-RU" w:eastAsia="en-US"/>
              </w:rPr>
              <w:t>Интеллектуальные игры. Публичные защиты.</w:t>
            </w:r>
          </w:p>
          <w:p w14:paraId="5436B0F7" w14:textId="77777777" w:rsidR="00705667" w:rsidRPr="00705667" w:rsidRDefault="00705667" w:rsidP="00B21E21">
            <w:pPr>
              <w:adjustRightInd/>
              <w:ind w:left="86"/>
              <w:rPr>
                <w:rFonts w:eastAsia="Times New Roman"/>
                <w:sz w:val="22"/>
                <w:szCs w:val="22"/>
                <w:lang w:val="ru-RU" w:eastAsia="en-US"/>
              </w:rPr>
            </w:pPr>
            <w:r w:rsidRPr="00705667">
              <w:rPr>
                <w:rFonts w:eastAsia="Times New Roman"/>
                <w:sz w:val="22"/>
                <w:szCs w:val="22"/>
                <w:lang w:val="ru-RU" w:eastAsia="en-US"/>
              </w:rPr>
              <w:t>Олимпиады, конкурсы</w:t>
            </w:r>
          </w:p>
        </w:tc>
        <w:tc>
          <w:tcPr>
            <w:tcW w:w="2409" w:type="dxa"/>
          </w:tcPr>
          <w:p w14:paraId="512FC5C7" w14:textId="77777777" w:rsidR="00705667" w:rsidRPr="00705667" w:rsidRDefault="00705667" w:rsidP="00B21E21">
            <w:pPr>
              <w:adjustRightInd/>
              <w:spacing w:line="247" w:lineRule="exact"/>
              <w:ind w:left="86"/>
              <w:rPr>
                <w:rFonts w:eastAsia="Times New Roman"/>
                <w:sz w:val="22"/>
                <w:szCs w:val="22"/>
                <w:lang w:val="ru-RU" w:eastAsia="en-US"/>
              </w:rPr>
            </w:pPr>
            <w:r w:rsidRPr="00705667">
              <w:rPr>
                <w:rFonts w:eastAsia="Times New Roman"/>
                <w:sz w:val="22"/>
                <w:szCs w:val="22"/>
                <w:lang w:val="ru-RU" w:eastAsia="en-US"/>
              </w:rPr>
              <w:t>Научно-</w:t>
            </w:r>
          </w:p>
          <w:p w14:paraId="30C33929" w14:textId="77777777" w:rsidR="00705667" w:rsidRPr="00705667" w:rsidRDefault="00705667" w:rsidP="00B21E21">
            <w:pPr>
              <w:adjustRightInd/>
              <w:spacing w:before="1"/>
              <w:ind w:left="86" w:right="361"/>
              <w:jc w:val="both"/>
              <w:rPr>
                <w:rFonts w:eastAsia="Times New Roman"/>
                <w:sz w:val="22"/>
                <w:szCs w:val="22"/>
                <w:lang w:val="ru-RU" w:eastAsia="en-US"/>
              </w:rPr>
            </w:pPr>
            <w:r w:rsidRPr="00705667">
              <w:rPr>
                <w:rFonts w:eastAsia="Times New Roman"/>
                <w:sz w:val="22"/>
                <w:szCs w:val="22"/>
                <w:lang w:val="ru-RU" w:eastAsia="en-US"/>
              </w:rPr>
              <w:t>исследовательская и реферативная работа (включая</w:t>
            </w:r>
          </w:p>
          <w:p w14:paraId="4C74B9E1" w14:textId="77777777" w:rsidR="00705667" w:rsidRPr="00705667" w:rsidRDefault="00705667" w:rsidP="00B21E21">
            <w:pPr>
              <w:adjustRightInd/>
              <w:ind w:left="86" w:right="679"/>
              <w:rPr>
                <w:rFonts w:eastAsia="Times New Roman"/>
                <w:sz w:val="22"/>
                <w:szCs w:val="22"/>
                <w:lang w:val="ru-RU" w:eastAsia="en-US"/>
              </w:rPr>
            </w:pPr>
            <w:r w:rsidRPr="00705667">
              <w:rPr>
                <w:rFonts w:eastAsia="Times New Roman"/>
                <w:sz w:val="22"/>
                <w:szCs w:val="22"/>
                <w:lang w:val="ru-RU" w:eastAsia="en-US"/>
              </w:rPr>
              <w:t>таблицы, схемы, диаграммы, графики, модели, результаты</w:t>
            </w:r>
          </w:p>
          <w:p w14:paraId="350BBA5D" w14:textId="77777777" w:rsidR="00705667" w:rsidRPr="00705667" w:rsidRDefault="00705667" w:rsidP="00B21E21">
            <w:pPr>
              <w:adjustRightInd/>
              <w:spacing w:before="1"/>
              <w:ind w:left="86" w:right="360"/>
              <w:rPr>
                <w:rFonts w:eastAsia="Times New Roman"/>
                <w:sz w:val="22"/>
                <w:szCs w:val="22"/>
                <w:lang w:val="ru-RU" w:eastAsia="en-US"/>
              </w:rPr>
            </w:pPr>
            <w:r w:rsidRPr="00705667">
              <w:rPr>
                <w:rFonts w:eastAsia="Times New Roman"/>
                <w:sz w:val="22"/>
                <w:szCs w:val="22"/>
                <w:lang w:val="ru-RU" w:eastAsia="en-US"/>
              </w:rPr>
              <w:t>исследовательских экспедиций, обработки архивов и мемуаров)</w:t>
            </w:r>
          </w:p>
        </w:tc>
      </w:tr>
      <w:tr w:rsidR="00705667" w:rsidRPr="00705667" w14:paraId="0F6E0A5F" w14:textId="77777777" w:rsidTr="00B21E21">
        <w:trPr>
          <w:trHeight w:val="1518"/>
        </w:trPr>
        <w:tc>
          <w:tcPr>
            <w:tcW w:w="2127" w:type="dxa"/>
          </w:tcPr>
          <w:p w14:paraId="03454EE7" w14:textId="77777777" w:rsidR="00705667" w:rsidRPr="00705667" w:rsidRDefault="00705667" w:rsidP="00B21E21">
            <w:pPr>
              <w:adjustRightInd/>
              <w:ind w:left="86" w:right="230"/>
              <w:rPr>
                <w:rFonts w:eastAsia="Times New Roman"/>
                <w:b/>
                <w:sz w:val="22"/>
                <w:szCs w:val="22"/>
                <w:lang w:val="ru-RU" w:eastAsia="en-US"/>
              </w:rPr>
            </w:pPr>
            <w:r w:rsidRPr="00705667">
              <w:rPr>
                <w:rFonts w:eastAsia="Times New Roman"/>
                <w:b/>
                <w:sz w:val="22"/>
                <w:szCs w:val="22"/>
                <w:lang w:val="ru-RU" w:eastAsia="en-US"/>
              </w:rPr>
              <w:t>Инженерное. Прикладное. Информационное</w:t>
            </w:r>
          </w:p>
        </w:tc>
        <w:tc>
          <w:tcPr>
            <w:tcW w:w="2835" w:type="dxa"/>
          </w:tcPr>
          <w:p w14:paraId="14F0AB71" w14:textId="77777777" w:rsidR="00705667" w:rsidRPr="00705667" w:rsidRDefault="00705667" w:rsidP="00B21E21">
            <w:pPr>
              <w:adjustRightInd/>
              <w:ind w:left="86" w:right="411"/>
              <w:rPr>
                <w:rFonts w:eastAsia="Times New Roman"/>
                <w:sz w:val="22"/>
                <w:szCs w:val="22"/>
                <w:lang w:val="ru-RU" w:eastAsia="en-US"/>
              </w:rPr>
            </w:pPr>
            <w:r w:rsidRPr="00705667">
              <w:rPr>
                <w:rFonts w:eastAsia="Times New Roman"/>
                <w:sz w:val="22"/>
                <w:szCs w:val="22"/>
                <w:lang w:val="ru-RU" w:eastAsia="en-US"/>
              </w:rPr>
              <w:t>Урок-изобретательство. Урок «Удивительное рядом».</w:t>
            </w:r>
          </w:p>
          <w:p w14:paraId="6FEDD861" w14:textId="77777777" w:rsidR="00705667" w:rsidRPr="00705667" w:rsidRDefault="00705667" w:rsidP="00B21E21">
            <w:pPr>
              <w:adjustRightInd/>
              <w:ind w:left="86" w:right="1079"/>
              <w:rPr>
                <w:rFonts w:eastAsia="Times New Roman"/>
                <w:sz w:val="22"/>
                <w:szCs w:val="22"/>
                <w:lang w:val="ru-RU" w:eastAsia="en-US"/>
              </w:rPr>
            </w:pPr>
            <w:r w:rsidRPr="00705667">
              <w:rPr>
                <w:rFonts w:eastAsia="Times New Roman"/>
                <w:sz w:val="22"/>
                <w:szCs w:val="22"/>
                <w:lang w:val="ru-RU" w:eastAsia="en-US"/>
              </w:rPr>
              <w:t>Урок «Патент на открытие».</w:t>
            </w:r>
          </w:p>
          <w:p w14:paraId="1292F947" w14:textId="77777777" w:rsidR="00705667" w:rsidRPr="00705667" w:rsidRDefault="00705667" w:rsidP="00B21E21">
            <w:pPr>
              <w:adjustRightInd/>
              <w:spacing w:line="238" w:lineRule="exact"/>
              <w:ind w:left="86"/>
              <w:rPr>
                <w:rFonts w:eastAsia="Times New Roman"/>
                <w:sz w:val="22"/>
                <w:szCs w:val="22"/>
                <w:lang w:val="ru-RU" w:eastAsia="en-US"/>
              </w:rPr>
            </w:pPr>
            <w:r w:rsidRPr="00705667">
              <w:rPr>
                <w:rFonts w:eastAsia="Times New Roman"/>
                <w:sz w:val="22"/>
                <w:szCs w:val="22"/>
                <w:lang w:val="ru-RU" w:eastAsia="en-US"/>
              </w:rPr>
              <w:t>Урок-экспертиза.</w:t>
            </w:r>
          </w:p>
        </w:tc>
        <w:tc>
          <w:tcPr>
            <w:tcW w:w="2835" w:type="dxa"/>
          </w:tcPr>
          <w:p w14:paraId="2B71CBF8" w14:textId="77777777" w:rsidR="00705667" w:rsidRPr="00705667" w:rsidRDefault="00705667" w:rsidP="00B21E21">
            <w:pPr>
              <w:adjustRightInd/>
              <w:spacing w:line="242" w:lineRule="auto"/>
              <w:ind w:left="86" w:right="913"/>
              <w:rPr>
                <w:rFonts w:eastAsia="Times New Roman"/>
                <w:sz w:val="22"/>
                <w:szCs w:val="22"/>
                <w:lang w:val="ru-RU" w:eastAsia="en-US"/>
              </w:rPr>
            </w:pPr>
            <w:r w:rsidRPr="00705667">
              <w:rPr>
                <w:rFonts w:eastAsia="Times New Roman"/>
                <w:sz w:val="22"/>
                <w:szCs w:val="22"/>
                <w:lang w:val="ru-RU" w:eastAsia="en-US"/>
              </w:rPr>
              <w:t>Интеллектуальные марафоны.</w:t>
            </w:r>
          </w:p>
          <w:p w14:paraId="47AAC541" w14:textId="77777777" w:rsidR="00705667" w:rsidRPr="00705667" w:rsidRDefault="00705667" w:rsidP="00B21E21">
            <w:pPr>
              <w:adjustRightInd/>
              <w:spacing w:line="248" w:lineRule="exact"/>
              <w:ind w:left="86"/>
              <w:rPr>
                <w:rFonts w:eastAsia="Times New Roman"/>
                <w:sz w:val="22"/>
                <w:szCs w:val="22"/>
                <w:lang w:val="ru-RU" w:eastAsia="en-US"/>
              </w:rPr>
            </w:pPr>
            <w:r w:rsidRPr="00705667">
              <w:rPr>
                <w:rFonts w:eastAsia="Times New Roman"/>
                <w:sz w:val="22"/>
                <w:szCs w:val="22"/>
                <w:lang w:val="ru-RU" w:eastAsia="en-US"/>
              </w:rPr>
              <w:t>Конференции.</w:t>
            </w:r>
          </w:p>
          <w:p w14:paraId="7D5E387C" w14:textId="77777777" w:rsidR="00705667" w:rsidRPr="00705667" w:rsidRDefault="00705667" w:rsidP="00B21E21">
            <w:pPr>
              <w:adjustRightInd/>
              <w:ind w:left="86" w:right="873"/>
              <w:rPr>
                <w:rFonts w:eastAsia="Times New Roman"/>
                <w:sz w:val="22"/>
                <w:szCs w:val="22"/>
                <w:lang w:val="ru-RU" w:eastAsia="en-US"/>
              </w:rPr>
            </w:pPr>
            <w:r w:rsidRPr="00705667">
              <w:rPr>
                <w:rFonts w:eastAsia="Times New Roman"/>
                <w:sz w:val="22"/>
                <w:szCs w:val="22"/>
                <w:lang w:val="ru-RU" w:eastAsia="en-US"/>
              </w:rPr>
              <w:t>Публичная защита. Экскурсии.</w:t>
            </w:r>
          </w:p>
          <w:p w14:paraId="22A9E024" w14:textId="77777777" w:rsidR="00705667" w:rsidRPr="00705667" w:rsidRDefault="00705667" w:rsidP="00B21E21">
            <w:pPr>
              <w:adjustRightInd/>
              <w:spacing w:line="238" w:lineRule="exact"/>
              <w:ind w:left="86"/>
              <w:rPr>
                <w:rFonts w:eastAsia="Times New Roman"/>
                <w:sz w:val="22"/>
                <w:szCs w:val="22"/>
                <w:lang w:val="ru-RU" w:eastAsia="en-US"/>
              </w:rPr>
            </w:pPr>
            <w:r w:rsidRPr="00705667">
              <w:rPr>
                <w:rFonts w:eastAsia="Times New Roman"/>
                <w:sz w:val="22"/>
                <w:szCs w:val="22"/>
                <w:lang w:val="ru-RU" w:eastAsia="en-US"/>
              </w:rPr>
              <w:t>Профессиональные пробы.</w:t>
            </w:r>
          </w:p>
        </w:tc>
        <w:tc>
          <w:tcPr>
            <w:tcW w:w="2409" w:type="dxa"/>
          </w:tcPr>
          <w:p w14:paraId="6A08788D" w14:textId="77777777" w:rsidR="00705667" w:rsidRPr="00705667" w:rsidRDefault="00705667" w:rsidP="00B21E21">
            <w:pPr>
              <w:adjustRightInd/>
              <w:ind w:left="86" w:right="482"/>
              <w:rPr>
                <w:rFonts w:eastAsia="Times New Roman"/>
                <w:sz w:val="22"/>
                <w:szCs w:val="22"/>
                <w:lang w:val="ru-RU" w:eastAsia="en-US"/>
              </w:rPr>
            </w:pPr>
            <w:r w:rsidRPr="00705667">
              <w:rPr>
                <w:rFonts w:eastAsia="Times New Roman"/>
                <w:sz w:val="22"/>
                <w:szCs w:val="22"/>
                <w:lang w:val="ru-RU" w:eastAsia="en-US"/>
              </w:rPr>
              <w:t>Макеты, модели, рабочие установки, схемы, план-карты. Презентации.</w:t>
            </w:r>
          </w:p>
          <w:p w14:paraId="6205B142" w14:textId="77777777" w:rsidR="00705667" w:rsidRPr="00705667" w:rsidRDefault="00705667" w:rsidP="00B21E21">
            <w:pPr>
              <w:adjustRightInd/>
              <w:spacing w:line="252" w:lineRule="exact"/>
              <w:ind w:left="86" w:right="514"/>
              <w:rPr>
                <w:rFonts w:eastAsia="Times New Roman"/>
                <w:sz w:val="22"/>
                <w:szCs w:val="22"/>
                <w:lang w:val="ru-RU" w:eastAsia="en-US"/>
              </w:rPr>
            </w:pPr>
            <w:r w:rsidRPr="00705667">
              <w:rPr>
                <w:rFonts w:eastAsia="Times New Roman"/>
                <w:sz w:val="22"/>
                <w:szCs w:val="22"/>
                <w:lang w:val="ru-RU" w:eastAsia="en-US"/>
              </w:rPr>
              <w:t>Постеры, альбомы, буклеты,</w:t>
            </w:r>
          </w:p>
        </w:tc>
      </w:tr>
      <w:tr w:rsidR="00705667" w:rsidRPr="0074704F" w14:paraId="22A36EA8" w14:textId="77777777" w:rsidTr="00B21E21">
        <w:trPr>
          <w:trHeight w:val="2783"/>
        </w:trPr>
        <w:tc>
          <w:tcPr>
            <w:tcW w:w="2127" w:type="dxa"/>
          </w:tcPr>
          <w:p w14:paraId="427FDCA1" w14:textId="77777777" w:rsidR="00705667" w:rsidRPr="00705667" w:rsidRDefault="00705667" w:rsidP="00B21E21">
            <w:pPr>
              <w:adjustRightInd/>
              <w:ind w:left="86"/>
              <w:rPr>
                <w:rFonts w:eastAsia="Times New Roman"/>
                <w:sz w:val="22"/>
                <w:szCs w:val="22"/>
                <w:lang w:val="ru-RU" w:eastAsia="en-US"/>
              </w:rPr>
            </w:pPr>
          </w:p>
        </w:tc>
        <w:tc>
          <w:tcPr>
            <w:tcW w:w="2835" w:type="dxa"/>
          </w:tcPr>
          <w:p w14:paraId="3E3FD877" w14:textId="77777777" w:rsidR="00705667" w:rsidRPr="00705667" w:rsidRDefault="00705667" w:rsidP="00B21E21">
            <w:pPr>
              <w:adjustRightInd/>
              <w:ind w:left="86" w:right="477"/>
              <w:rPr>
                <w:rFonts w:eastAsia="Times New Roman"/>
                <w:sz w:val="22"/>
                <w:szCs w:val="22"/>
                <w:lang w:val="ru-RU" w:eastAsia="en-US"/>
              </w:rPr>
            </w:pPr>
            <w:r w:rsidRPr="00705667">
              <w:rPr>
                <w:rFonts w:eastAsia="Times New Roman"/>
                <w:sz w:val="22"/>
                <w:szCs w:val="22"/>
                <w:lang w:val="ru-RU" w:eastAsia="en-US"/>
              </w:rPr>
              <w:t>Практические занятия. Лабораторные занятия.</w:t>
            </w:r>
          </w:p>
          <w:p w14:paraId="32602E1D" w14:textId="77777777" w:rsidR="00705667" w:rsidRPr="00705667" w:rsidRDefault="00705667" w:rsidP="00B21E21">
            <w:pPr>
              <w:adjustRightInd/>
              <w:spacing w:line="251" w:lineRule="exact"/>
              <w:ind w:left="86"/>
              <w:rPr>
                <w:rFonts w:eastAsia="Times New Roman"/>
                <w:sz w:val="22"/>
                <w:szCs w:val="22"/>
                <w:lang w:val="ru-RU" w:eastAsia="en-US"/>
              </w:rPr>
            </w:pPr>
            <w:r w:rsidRPr="00705667">
              <w:rPr>
                <w:rFonts w:eastAsia="Times New Roman"/>
                <w:sz w:val="22"/>
                <w:szCs w:val="22"/>
                <w:lang w:val="ru-RU" w:eastAsia="en-US"/>
              </w:rPr>
              <w:t>Урок «открытых мыслей»</w:t>
            </w:r>
          </w:p>
        </w:tc>
        <w:tc>
          <w:tcPr>
            <w:tcW w:w="2835" w:type="dxa"/>
          </w:tcPr>
          <w:p w14:paraId="2ED5E30E" w14:textId="77777777" w:rsidR="00705667" w:rsidRPr="00705667" w:rsidRDefault="00705667" w:rsidP="00B21E21">
            <w:pPr>
              <w:adjustRightInd/>
              <w:ind w:left="86" w:right="540"/>
              <w:rPr>
                <w:rFonts w:eastAsia="Times New Roman"/>
                <w:sz w:val="22"/>
                <w:szCs w:val="22"/>
                <w:lang w:val="ru-RU" w:eastAsia="en-US"/>
              </w:rPr>
            </w:pPr>
            <w:r w:rsidRPr="00705667">
              <w:rPr>
                <w:rFonts w:eastAsia="Times New Roman"/>
                <w:sz w:val="22"/>
                <w:szCs w:val="22"/>
                <w:lang w:val="ru-RU" w:eastAsia="en-US"/>
              </w:rPr>
              <w:t>Практические занятия. Мастерские</w:t>
            </w:r>
          </w:p>
        </w:tc>
        <w:tc>
          <w:tcPr>
            <w:tcW w:w="2409" w:type="dxa"/>
          </w:tcPr>
          <w:p w14:paraId="5E7465BA" w14:textId="77777777" w:rsidR="00705667" w:rsidRPr="00705667" w:rsidRDefault="00705667" w:rsidP="00B21E21">
            <w:pPr>
              <w:adjustRightInd/>
              <w:ind w:left="86" w:right="95"/>
              <w:rPr>
                <w:rFonts w:eastAsia="Times New Roman"/>
                <w:sz w:val="22"/>
                <w:szCs w:val="22"/>
                <w:lang w:val="ru-RU" w:eastAsia="en-US"/>
              </w:rPr>
            </w:pPr>
            <w:r w:rsidRPr="00705667">
              <w:rPr>
                <w:rFonts w:eastAsia="Times New Roman"/>
                <w:sz w:val="22"/>
                <w:szCs w:val="22"/>
                <w:lang w:val="ru-RU" w:eastAsia="en-US"/>
              </w:rPr>
              <w:t>брошюры, книги. Декоративно- прикладные изделия. Документальные фильмы, мультфильмы.</w:t>
            </w:r>
          </w:p>
          <w:p w14:paraId="326F8203" w14:textId="77777777" w:rsidR="00705667" w:rsidRPr="00705667" w:rsidRDefault="00705667" w:rsidP="00B21E21">
            <w:pPr>
              <w:adjustRightInd/>
              <w:spacing w:line="252" w:lineRule="exact"/>
              <w:ind w:left="86"/>
              <w:rPr>
                <w:rFonts w:eastAsia="Times New Roman"/>
                <w:sz w:val="22"/>
                <w:szCs w:val="22"/>
                <w:lang w:val="ru-RU" w:eastAsia="en-US"/>
              </w:rPr>
            </w:pPr>
            <w:r w:rsidRPr="00705667">
              <w:rPr>
                <w:rFonts w:eastAsia="Times New Roman"/>
                <w:sz w:val="22"/>
                <w:szCs w:val="22"/>
                <w:lang w:val="ru-RU" w:eastAsia="en-US"/>
              </w:rPr>
              <w:t>Сценарии</w:t>
            </w:r>
          </w:p>
          <w:p w14:paraId="7ADB8713" w14:textId="77777777" w:rsidR="00705667" w:rsidRPr="00705667" w:rsidRDefault="00705667" w:rsidP="00B21E21">
            <w:pPr>
              <w:adjustRightInd/>
              <w:spacing w:line="252" w:lineRule="exact"/>
              <w:ind w:left="86"/>
              <w:rPr>
                <w:rFonts w:eastAsia="Times New Roman"/>
                <w:sz w:val="22"/>
                <w:szCs w:val="22"/>
                <w:lang w:val="ru-RU" w:eastAsia="en-US"/>
              </w:rPr>
            </w:pPr>
            <w:r w:rsidRPr="00705667">
              <w:rPr>
                <w:rFonts w:eastAsia="Times New Roman"/>
                <w:sz w:val="22"/>
                <w:szCs w:val="22"/>
                <w:lang w:val="ru-RU" w:eastAsia="en-US"/>
              </w:rPr>
              <w:t>мероприятий.</w:t>
            </w:r>
          </w:p>
          <w:p w14:paraId="52D9E9E0" w14:textId="77777777" w:rsidR="00705667" w:rsidRPr="00705667" w:rsidRDefault="00705667" w:rsidP="00B21E21">
            <w:pPr>
              <w:adjustRightInd/>
              <w:ind w:left="86" w:right="369"/>
              <w:rPr>
                <w:rFonts w:eastAsia="Times New Roman"/>
                <w:sz w:val="22"/>
                <w:szCs w:val="22"/>
                <w:lang w:val="ru-RU" w:eastAsia="en-US"/>
              </w:rPr>
            </w:pPr>
            <w:r w:rsidRPr="00705667">
              <w:rPr>
                <w:rFonts w:eastAsia="Times New Roman"/>
                <w:sz w:val="22"/>
                <w:szCs w:val="22"/>
                <w:lang w:val="ru-RU" w:eastAsia="en-US"/>
              </w:rPr>
              <w:t>Веб-сайты, компакт- диски.</w:t>
            </w:r>
          </w:p>
          <w:p w14:paraId="0CEE0787" w14:textId="77777777" w:rsidR="00705667" w:rsidRPr="00705667" w:rsidRDefault="00705667" w:rsidP="00B21E21">
            <w:pPr>
              <w:adjustRightInd/>
              <w:spacing w:line="254" w:lineRule="exact"/>
              <w:ind w:left="86" w:right="1033"/>
              <w:rPr>
                <w:rFonts w:eastAsia="Times New Roman"/>
                <w:sz w:val="22"/>
                <w:szCs w:val="22"/>
                <w:lang w:val="ru-RU" w:eastAsia="en-US"/>
              </w:rPr>
            </w:pPr>
            <w:r w:rsidRPr="00705667">
              <w:rPr>
                <w:rFonts w:eastAsia="Times New Roman"/>
                <w:sz w:val="22"/>
                <w:szCs w:val="22"/>
                <w:lang w:val="ru-RU" w:eastAsia="en-US"/>
              </w:rPr>
              <w:t>Программное обеспечение</w:t>
            </w:r>
          </w:p>
        </w:tc>
      </w:tr>
      <w:tr w:rsidR="00705667" w:rsidRPr="00705667" w14:paraId="06A1E038" w14:textId="77777777" w:rsidTr="00B21E21">
        <w:trPr>
          <w:trHeight w:val="3036"/>
        </w:trPr>
        <w:tc>
          <w:tcPr>
            <w:tcW w:w="2127" w:type="dxa"/>
          </w:tcPr>
          <w:p w14:paraId="72D8E7BD" w14:textId="77777777" w:rsidR="00705667" w:rsidRPr="00705667" w:rsidRDefault="00705667" w:rsidP="00B21E21">
            <w:pPr>
              <w:adjustRightInd/>
              <w:spacing w:line="251" w:lineRule="exact"/>
              <w:ind w:left="86"/>
              <w:rPr>
                <w:rFonts w:eastAsia="Times New Roman"/>
                <w:b/>
                <w:sz w:val="22"/>
                <w:szCs w:val="22"/>
                <w:lang w:val="ru-RU" w:eastAsia="en-US"/>
              </w:rPr>
            </w:pPr>
            <w:r w:rsidRPr="00705667">
              <w:rPr>
                <w:rFonts w:eastAsia="Times New Roman"/>
                <w:b/>
                <w:sz w:val="22"/>
                <w:szCs w:val="22"/>
                <w:lang w:val="ru-RU" w:eastAsia="en-US"/>
              </w:rPr>
              <w:t>Социальное</w:t>
            </w:r>
          </w:p>
        </w:tc>
        <w:tc>
          <w:tcPr>
            <w:tcW w:w="2835" w:type="dxa"/>
          </w:tcPr>
          <w:p w14:paraId="063F2D28" w14:textId="77777777" w:rsidR="00705667" w:rsidRPr="00705667" w:rsidRDefault="00705667" w:rsidP="00B21E21">
            <w:pPr>
              <w:adjustRightInd/>
              <w:spacing w:line="242" w:lineRule="auto"/>
              <w:ind w:left="86" w:right="112"/>
              <w:rPr>
                <w:rFonts w:eastAsia="Times New Roman"/>
                <w:sz w:val="22"/>
                <w:szCs w:val="22"/>
                <w:lang w:val="ru-RU" w:eastAsia="en-US"/>
              </w:rPr>
            </w:pPr>
            <w:r w:rsidRPr="00705667">
              <w:rPr>
                <w:rFonts w:eastAsia="Times New Roman"/>
                <w:sz w:val="22"/>
                <w:szCs w:val="22"/>
                <w:lang w:val="ru-RU" w:eastAsia="en-US"/>
              </w:rPr>
              <w:t>Урок – защита социальных проектов.</w:t>
            </w:r>
          </w:p>
          <w:p w14:paraId="40B415CC" w14:textId="77777777" w:rsidR="00705667" w:rsidRPr="00705667" w:rsidRDefault="00705667" w:rsidP="00B21E21">
            <w:pPr>
              <w:adjustRightInd/>
              <w:spacing w:line="248" w:lineRule="exact"/>
              <w:ind w:left="86"/>
              <w:rPr>
                <w:rFonts w:eastAsia="Times New Roman"/>
                <w:sz w:val="22"/>
                <w:szCs w:val="22"/>
                <w:lang w:val="ru-RU" w:eastAsia="en-US"/>
              </w:rPr>
            </w:pPr>
            <w:r w:rsidRPr="00705667">
              <w:rPr>
                <w:rFonts w:eastAsia="Times New Roman"/>
                <w:sz w:val="22"/>
                <w:szCs w:val="22"/>
                <w:lang w:val="ru-RU" w:eastAsia="en-US"/>
              </w:rPr>
              <w:t>Дискуссии.</w:t>
            </w:r>
          </w:p>
          <w:p w14:paraId="57B50AC6" w14:textId="77777777" w:rsidR="00705667" w:rsidRPr="00705667" w:rsidRDefault="00705667" w:rsidP="00B21E21">
            <w:pPr>
              <w:adjustRightInd/>
              <w:ind w:left="86" w:right="159"/>
              <w:rPr>
                <w:rFonts w:eastAsia="Times New Roman"/>
                <w:sz w:val="22"/>
                <w:szCs w:val="22"/>
                <w:lang w:val="ru-RU" w:eastAsia="en-US"/>
              </w:rPr>
            </w:pPr>
            <w:r w:rsidRPr="00705667">
              <w:rPr>
                <w:rFonts w:eastAsia="Times New Roman"/>
                <w:sz w:val="22"/>
                <w:szCs w:val="22"/>
                <w:lang w:val="ru-RU" w:eastAsia="en-US"/>
              </w:rPr>
              <w:t>Урок «открытых мыслей». Выполнение заданий, направленных на разработку учебного</w:t>
            </w:r>
          </w:p>
          <w:p w14:paraId="576B3BB3" w14:textId="77777777" w:rsidR="00705667" w:rsidRPr="00705667" w:rsidRDefault="00705667" w:rsidP="00B21E21">
            <w:pPr>
              <w:adjustRightInd/>
              <w:ind w:left="86" w:right="974"/>
              <w:rPr>
                <w:rFonts w:eastAsia="Times New Roman"/>
                <w:sz w:val="22"/>
                <w:szCs w:val="22"/>
                <w:lang w:val="ru-RU" w:eastAsia="en-US"/>
              </w:rPr>
            </w:pPr>
            <w:r w:rsidRPr="00705667">
              <w:rPr>
                <w:rFonts w:eastAsia="Times New Roman"/>
                <w:sz w:val="22"/>
                <w:szCs w:val="22"/>
                <w:lang w:val="ru-RU" w:eastAsia="en-US"/>
              </w:rPr>
              <w:t>занятия, способов организации</w:t>
            </w:r>
          </w:p>
          <w:p w14:paraId="47DE1FD6" w14:textId="77777777" w:rsidR="00705667" w:rsidRPr="00705667" w:rsidRDefault="00705667" w:rsidP="00B21E21">
            <w:pPr>
              <w:adjustRightInd/>
              <w:spacing w:line="252" w:lineRule="exact"/>
              <w:ind w:left="86"/>
              <w:rPr>
                <w:rFonts w:eastAsia="Times New Roman"/>
                <w:sz w:val="22"/>
                <w:szCs w:val="22"/>
                <w:lang w:val="ru-RU" w:eastAsia="en-US"/>
              </w:rPr>
            </w:pPr>
            <w:r w:rsidRPr="00705667">
              <w:rPr>
                <w:rFonts w:eastAsia="Times New Roman"/>
                <w:sz w:val="22"/>
                <w:szCs w:val="22"/>
                <w:lang w:val="ru-RU" w:eastAsia="en-US"/>
              </w:rPr>
              <w:t>сотрудничества на уроке,</w:t>
            </w:r>
          </w:p>
          <w:p w14:paraId="2F783E78" w14:textId="77777777" w:rsidR="00705667" w:rsidRPr="00705667" w:rsidRDefault="00705667" w:rsidP="00B21E21">
            <w:pPr>
              <w:adjustRightInd/>
              <w:spacing w:line="254" w:lineRule="exact"/>
              <w:ind w:left="86" w:right="90"/>
              <w:rPr>
                <w:rFonts w:eastAsia="Times New Roman"/>
                <w:sz w:val="22"/>
                <w:szCs w:val="22"/>
                <w:lang w:val="ru-RU" w:eastAsia="en-US"/>
              </w:rPr>
            </w:pPr>
            <w:r w:rsidRPr="00705667">
              <w:rPr>
                <w:rFonts w:eastAsia="Times New Roman"/>
                <w:sz w:val="22"/>
                <w:szCs w:val="22"/>
                <w:lang w:val="ru-RU" w:eastAsia="en-US"/>
              </w:rPr>
              <w:t>социологических анкет и т. п.</w:t>
            </w:r>
          </w:p>
        </w:tc>
        <w:tc>
          <w:tcPr>
            <w:tcW w:w="2835" w:type="dxa"/>
          </w:tcPr>
          <w:p w14:paraId="33014063" w14:textId="77777777" w:rsidR="00705667" w:rsidRPr="00705667" w:rsidRDefault="00705667" w:rsidP="00B21E21">
            <w:pPr>
              <w:adjustRightInd/>
              <w:spacing w:line="242" w:lineRule="auto"/>
              <w:ind w:left="86" w:right="466"/>
              <w:rPr>
                <w:rFonts w:eastAsia="Times New Roman"/>
                <w:sz w:val="22"/>
                <w:szCs w:val="22"/>
                <w:lang w:val="ru-RU" w:eastAsia="en-US"/>
              </w:rPr>
            </w:pPr>
            <w:r w:rsidRPr="00705667">
              <w:rPr>
                <w:rFonts w:eastAsia="Times New Roman"/>
                <w:sz w:val="22"/>
                <w:szCs w:val="22"/>
                <w:lang w:val="ru-RU" w:eastAsia="en-US"/>
              </w:rPr>
              <w:t>Разработка социальных проектов.</w:t>
            </w:r>
          </w:p>
          <w:p w14:paraId="520FD1AF" w14:textId="77777777" w:rsidR="00705667" w:rsidRPr="00705667" w:rsidRDefault="00705667" w:rsidP="00B21E21">
            <w:pPr>
              <w:adjustRightInd/>
              <w:ind w:left="86" w:right="403"/>
              <w:rPr>
                <w:rFonts w:eastAsia="Times New Roman"/>
                <w:sz w:val="22"/>
                <w:szCs w:val="22"/>
                <w:lang w:val="ru-RU" w:eastAsia="en-US"/>
              </w:rPr>
            </w:pPr>
            <w:r w:rsidRPr="00705667">
              <w:rPr>
                <w:rFonts w:eastAsia="Times New Roman"/>
                <w:sz w:val="22"/>
                <w:szCs w:val="22"/>
                <w:lang w:val="ru-RU" w:eastAsia="en-US"/>
              </w:rPr>
              <w:t>Социальные практики (например, тимуровская работа).</w:t>
            </w:r>
          </w:p>
          <w:p w14:paraId="43EBF77F" w14:textId="77777777" w:rsidR="00705667" w:rsidRPr="00705667" w:rsidRDefault="00705667" w:rsidP="00B21E21">
            <w:pPr>
              <w:adjustRightInd/>
              <w:ind w:left="86" w:right="146"/>
              <w:rPr>
                <w:rFonts w:eastAsia="Times New Roman"/>
                <w:sz w:val="22"/>
                <w:szCs w:val="22"/>
                <w:lang w:val="ru-RU" w:eastAsia="en-US"/>
              </w:rPr>
            </w:pPr>
            <w:r w:rsidRPr="00705667">
              <w:rPr>
                <w:rFonts w:eastAsia="Times New Roman"/>
                <w:sz w:val="22"/>
                <w:szCs w:val="22"/>
                <w:lang w:val="ru-RU" w:eastAsia="en-US"/>
              </w:rPr>
              <w:t>Профессиональные пробы. Социологические опросы. Квесты</w:t>
            </w:r>
          </w:p>
        </w:tc>
        <w:tc>
          <w:tcPr>
            <w:tcW w:w="2409" w:type="dxa"/>
          </w:tcPr>
          <w:p w14:paraId="4E82A392" w14:textId="77777777" w:rsidR="00705667" w:rsidRPr="00705667" w:rsidRDefault="00705667" w:rsidP="00B21E21">
            <w:pPr>
              <w:adjustRightInd/>
              <w:spacing w:line="242" w:lineRule="auto"/>
              <w:ind w:left="86" w:right="546"/>
              <w:rPr>
                <w:rFonts w:eastAsia="Times New Roman"/>
                <w:sz w:val="22"/>
                <w:szCs w:val="22"/>
                <w:lang w:val="ru-RU" w:eastAsia="en-US"/>
              </w:rPr>
            </w:pPr>
            <w:r w:rsidRPr="00705667">
              <w:rPr>
                <w:rFonts w:eastAsia="Times New Roman"/>
                <w:sz w:val="22"/>
                <w:szCs w:val="22"/>
                <w:lang w:val="ru-RU" w:eastAsia="en-US"/>
              </w:rPr>
              <w:t>Социальная акция. Интервью.</w:t>
            </w:r>
          </w:p>
          <w:p w14:paraId="04C9E91E" w14:textId="77777777" w:rsidR="00705667" w:rsidRPr="00705667" w:rsidRDefault="00705667" w:rsidP="00B21E21">
            <w:pPr>
              <w:adjustRightInd/>
              <w:ind w:left="86" w:right="490"/>
              <w:rPr>
                <w:rFonts w:eastAsia="Times New Roman"/>
                <w:sz w:val="22"/>
                <w:szCs w:val="22"/>
                <w:lang w:val="ru-RU" w:eastAsia="en-US"/>
              </w:rPr>
            </w:pPr>
            <w:r w:rsidRPr="00705667">
              <w:rPr>
                <w:rFonts w:eastAsia="Times New Roman"/>
                <w:sz w:val="22"/>
                <w:szCs w:val="22"/>
                <w:lang w:val="ru-RU" w:eastAsia="en-US"/>
              </w:rPr>
              <w:t>Альбомы, буклеты, брошюры, книги.</w:t>
            </w:r>
          </w:p>
          <w:p w14:paraId="5100C58A" w14:textId="77777777" w:rsidR="00705667" w:rsidRPr="00705667" w:rsidRDefault="00705667" w:rsidP="00B21E21">
            <w:pPr>
              <w:adjustRightInd/>
              <w:ind w:left="86" w:right="219"/>
              <w:rPr>
                <w:rFonts w:eastAsia="Times New Roman"/>
                <w:sz w:val="22"/>
                <w:szCs w:val="22"/>
                <w:lang w:val="ru-RU" w:eastAsia="en-US"/>
              </w:rPr>
            </w:pPr>
            <w:r w:rsidRPr="00705667">
              <w:rPr>
                <w:rFonts w:eastAsia="Times New Roman"/>
                <w:sz w:val="22"/>
                <w:szCs w:val="22"/>
                <w:lang w:val="ru-RU" w:eastAsia="en-US"/>
              </w:rPr>
              <w:t>Эссе, рассказы, стихи. Рисунки.</w:t>
            </w:r>
          </w:p>
          <w:p w14:paraId="25A72E54" w14:textId="77777777" w:rsidR="00705667" w:rsidRPr="00705667" w:rsidRDefault="00705667" w:rsidP="00B21E21">
            <w:pPr>
              <w:adjustRightInd/>
              <w:ind w:left="86" w:right="369"/>
              <w:rPr>
                <w:rFonts w:eastAsia="Times New Roman"/>
                <w:sz w:val="22"/>
                <w:szCs w:val="22"/>
                <w:lang w:val="ru-RU" w:eastAsia="en-US"/>
              </w:rPr>
            </w:pPr>
            <w:r w:rsidRPr="00705667">
              <w:rPr>
                <w:rFonts w:eastAsia="Times New Roman"/>
                <w:sz w:val="22"/>
                <w:szCs w:val="22"/>
                <w:lang w:val="ru-RU" w:eastAsia="en-US"/>
              </w:rPr>
              <w:t>Веб-сайты, компакт- диски.</w:t>
            </w:r>
          </w:p>
          <w:p w14:paraId="19A91546" w14:textId="77777777" w:rsidR="00705667" w:rsidRPr="00705667" w:rsidRDefault="00705667" w:rsidP="00B21E21">
            <w:pPr>
              <w:adjustRightInd/>
              <w:ind w:left="86" w:right="1033"/>
              <w:rPr>
                <w:rFonts w:eastAsia="Times New Roman"/>
                <w:sz w:val="22"/>
                <w:szCs w:val="22"/>
                <w:lang w:val="ru-RU" w:eastAsia="en-US"/>
              </w:rPr>
            </w:pPr>
            <w:r w:rsidRPr="00705667">
              <w:rPr>
                <w:rFonts w:eastAsia="Times New Roman"/>
                <w:sz w:val="22"/>
                <w:szCs w:val="22"/>
                <w:lang w:val="ru-RU" w:eastAsia="en-US"/>
              </w:rPr>
              <w:t>Программное обеспечение</w:t>
            </w:r>
          </w:p>
        </w:tc>
      </w:tr>
      <w:tr w:rsidR="00705667" w:rsidRPr="0074704F" w14:paraId="4A368BDE" w14:textId="77777777" w:rsidTr="00B21E21">
        <w:trPr>
          <w:trHeight w:val="1769"/>
        </w:trPr>
        <w:tc>
          <w:tcPr>
            <w:tcW w:w="2127" w:type="dxa"/>
          </w:tcPr>
          <w:p w14:paraId="0B238A41" w14:textId="77777777" w:rsidR="00705667" w:rsidRPr="00705667" w:rsidRDefault="00705667" w:rsidP="00B21E21">
            <w:pPr>
              <w:adjustRightInd/>
              <w:spacing w:line="250" w:lineRule="exact"/>
              <w:ind w:left="86"/>
              <w:rPr>
                <w:rFonts w:eastAsia="Times New Roman"/>
                <w:b/>
                <w:sz w:val="22"/>
                <w:szCs w:val="22"/>
                <w:lang w:val="ru-RU" w:eastAsia="en-US"/>
              </w:rPr>
            </w:pPr>
            <w:r w:rsidRPr="00705667">
              <w:rPr>
                <w:rFonts w:eastAsia="Times New Roman"/>
                <w:b/>
                <w:sz w:val="22"/>
                <w:szCs w:val="22"/>
                <w:lang w:val="ru-RU" w:eastAsia="en-US"/>
              </w:rPr>
              <w:t>Игровое</w:t>
            </w:r>
          </w:p>
        </w:tc>
        <w:tc>
          <w:tcPr>
            <w:tcW w:w="2835" w:type="dxa"/>
          </w:tcPr>
          <w:p w14:paraId="6D7BA525" w14:textId="77777777" w:rsidR="00705667" w:rsidRPr="00705667" w:rsidRDefault="00705667" w:rsidP="00B21E21">
            <w:pPr>
              <w:adjustRightInd/>
              <w:ind w:left="86" w:right="216"/>
              <w:rPr>
                <w:rFonts w:eastAsia="Times New Roman"/>
                <w:sz w:val="22"/>
                <w:szCs w:val="22"/>
                <w:lang w:val="ru-RU" w:eastAsia="en-US"/>
              </w:rPr>
            </w:pPr>
            <w:r w:rsidRPr="00705667">
              <w:rPr>
                <w:rFonts w:eastAsia="Times New Roman"/>
                <w:sz w:val="22"/>
                <w:szCs w:val="22"/>
                <w:lang w:val="ru-RU" w:eastAsia="en-US"/>
              </w:rPr>
              <w:t>Нетрадиционные уроки (урок- сказка, брейн-ринг, викторина, путешествие и т. п.)</w:t>
            </w:r>
          </w:p>
        </w:tc>
        <w:tc>
          <w:tcPr>
            <w:tcW w:w="2835" w:type="dxa"/>
          </w:tcPr>
          <w:p w14:paraId="3B7B6BDC" w14:textId="77777777" w:rsidR="00705667" w:rsidRPr="00705667" w:rsidRDefault="00705667" w:rsidP="00B21E21">
            <w:pPr>
              <w:adjustRightInd/>
              <w:spacing w:line="242" w:lineRule="auto"/>
              <w:ind w:left="86"/>
              <w:rPr>
                <w:rFonts w:eastAsia="Times New Roman"/>
                <w:sz w:val="22"/>
                <w:szCs w:val="22"/>
                <w:lang w:val="ru-RU" w:eastAsia="en-US"/>
              </w:rPr>
            </w:pPr>
            <w:r w:rsidRPr="00705667">
              <w:rPr>
                <w:rFonts w:eastAsia="Times New Roman"/>
                <w:spacing w:val="-1"/>
                <w:sz w:val="22"/>
                <w:szCs w:val="22"/>
                <w:lang w:val="ru-RU" w:eastAsia="en-US"/>
              </w:rPr>
              <w:t xml:space="preserve">Интеллектуальные </w:t>
            </w:r>
            <w:r w:rsidRPr="00705667">
              <w:rPr>
                <w:rFonts w:eastAsia="Times New Roman"/>
                <w:sz w:val="22"/>
                <w:szCs w:val="22"/>
                <w:lang w:val="ru-RU" w:eastAsia="en-US"/>
              </w:rPr>
              <w:t>марафоны.</w:t>
            </w:r>
          </w:p>
          <w:p w14:paraId="08E5B4A9" w14:textId="77777777" w:rsidR="00705667" w:rsidRPr="00705667" w:rsidRDefault="00705667" w:rsidP="00B21E21">
            <w:pPr>
              <w:adjustRightInd/>
              <w:spacing w:line="242" w:lineRule="auto"/>
              <w:ind w:left="86" w:right="337"/>
              <w:rPr>
                <w:rFonts w:eastAsia="Times New Roman"/>
                <w:sz w:val="22"/>
                <w:szCs w:val="22"/>
                <w:lang w:val="ru-RU" w:eastAsia="en-US"/>
              </w:rPr>
            </w:pPr>
            <w:r w:rsidRPr="00705667">
              <w:rPr>
                <w:rFonts w:eastAsia="Times New Roman"/>
                <w:sz w:val="22"/>
                <w:szCs w:val="22"/>
                <w:lang w:val="ru-RU" w:eastAsia="en-US"/>
              </w:rPr>
              <w:t>Интеллектуальные игры. Конкурсы.</w:t>
            </w:r>
          </w:p>
          <w:p w14:paraId="6F5073C9" w14:textId="77777777" w:rsidR="00705667" w:rsidRPr="00705667" w:rsidRDefault="00705667" w:rsidP="00B21E21">
            <w:pPr>
              <w:adjustRightInd/>
              <w:spacing w:line="248" w:lineRule="exact"/>
              <w:ind w:left="86"/>
              <w:rPr>
                <w:rFonts w:eastAsia="Times New Roman"/>
                <w:sz w:val="22"/>
                <w:szCs w:val="22"/>
                <w:lang w:val="ru-RU" w:eastAsia="en-US"/>
              </w:rPr>
            </w:pPr>
            <w:r w:rsidRPr="00705667">
              <w:rPr>
                <w:rFonts w:eastAsia="Times New Roman"/>
                <w:sz w:val="22"/>
                <w:szCs w:val="22"/>
                <w:lang w:val="ru-RU" w:eastAsia="en-US"/>
              </w:rPr>
              <w:t>Квесты</w:t>
            </w:r>
          </w:p>
        </w:tc>
        <w:tc>
          <w:tcPr>
            <w:tcW w:w="2409" w:type="dxa"/>
          </w:tcPr>
          <w:p w14:paraId="7C76CF4A" w14:textId="77777777" w:rsidR="00705667" w:rsidRPr="00705667" w:rsidRDefault="00705667" w:rsidP="00B21E21">
            <w:pPr>
              <w:adjustRightInd/>
              <w:spacing w:line="246" w:lineRule="exact"/>
              <w:ind w:left="86"/>
              <w:rPr>
                <w:rFonts w:eastAsia="Times New Roman"/>
                <w:sz w:val="22"/>
                <w:szCs w:val="22"/>
                <w:lang w:val="ru-RU" w:eastAsia="en-US"/>
              </w:rPr>
            </w:pPr>
            <w:r w:rsidRPr="00705667">
              <w:rPr>
                <w:rFonts w:eastAsia="Times New Roman"/>
                <w:sz w:val="22"/>
                <w:szCs w:val="22"/>
                <w:lang w:val="ru-RU" w:eastAsia="en-US"/>
              </w:rPr>
              <w:t>Выставки,</w:t>
            </w:r>
          </w:p>
          <w:p w14:paraId="74FB5206" w14:textId="77777777" w:rsidR="00705667" w:rsidRPr="00705667" w:rsidRDefault="00705667" w:rsidP="00B21E21">
            <w:pPr>
              <w:adjustRightInd/>
              <w:spacing w:before="1"/>
              <w:ind w:left="86"/>
              <w:rPr>
                <w:rFonts w:eastAsia="Times New Roman"/>
                <w:sz w:val="22"/>
                <w:szCs w:val="22"/>
                <w:lang w:val="ru-RU" w:eastAsia="en-US"/>
              </w:rPr>
            </w:pPr>
            <w:r w:rsidRPr="00705667">
              <w:rPr>
                <w:rFonts w:eastAsia="Times New Roman"/>
                <w:sz w:val="22"/>
                <w:szCs w:val="22"/>
                <w:lang w:val="ru-RU" w:eastAsia="en-US"/>
              </w:rPr>
              <w:t xml:space="preserve">тематические </w:t>
            </w:r>
            <w:r w:rsidRPr="00705667">
              <w:rPr>
                <w:rFonts w:eastAsia="Times New Roman"/>
                <w:spacing w:val="-3"/>
                <w:sz w:val="22"/>
                <w:szCs w:val="22"/>
                <w:lang w:val="ru-RU" w:eastAsia="en-US"/>
              </w:rPr>
              <w:t xml:space="preserve">вечера, </w:t>
            </w:r>
            <w:r w:rsidRPr="00705667">
              <w:rPr>
                <w:rFonts w:eastAsia="Times New Roman"/>
                <w:sz w:val="22"/>
                <w:szCs w:val="22"/>
                <w:lang w:val="ru-RU" w:eastAsia="en-US"/>
              </w:rPr>
              <w:t>концерты.</w:t>
            </w:r>
          </w:p>
          <w:p w14:paraId="6886B207" w14:textId="77777777" w:rsidR="00705667" w:rsidRPr="00705667" w:rsidRDefault="00705667" w:rsidP="00B21E21">
            <w:pPr>
              <w:adjustRightInd/>
              <w:spacing w:before="1" w:line="252" w:lineRule="exact"/>
              <w:ind w:left="86"/>
              <w:rPr>
                <w:rFonts w:eastAsia="Times New Roman"/>
                <w:sz w:val="22"/>
                <w:szCs w:val="22"/>
                <w:lang w:val="ru-RU" w:eastAsia="en-US"/>
              </w:rPr>
            </w:pPr>
            <w:r w:rsidRPr="00705667">
              <w:rPr>
                <w:rFonts w:eastAsia="Times New Roman"/>
                <w:sz w:val="22"/>
                <w:szCs w:val="22"/>
                <w:lang w:val="ru-RU" w:eastAsia="en-US"/>
              </w:rPr>
              <w:t>Игры.</w:t>
            </w:r>
          </w:p>
          <w:p w14:paraId="1268AE82" w14:textId="77777777" w:rsidR="00705667" w:rsidRPr="00705667" w:rsidRDefault="00705667" w:rsidP="00B21E21">
            <w:pPr>
              <w:adjustRightInd/>
              <w:ind w:left="86" w:right="86"/>
              <w:rPr>
                <w:rFonts w:eastAsia="Times New Roman"/>
                <w:sz w:val="22"/>
                <w:szCs w:val="22"/>
                <w:lang w:val="ru-RU" w:eastAsia="en-US"/>
              </w:rPr>
            </w:pPr>
            <w:r w:rsidRPr="00705667">
              <w:rPr>
                <w:rFonts w:eastAsia="Times New Roman"/>
                <w:sz w:val="22"/>
                <w:szCs w:val="22"/>
                <w:lang w:val="ru-RU" w:eastAsia="en-US"/>
              </w:rPr>
              <w:t>Документальные фильмы,</w:t>
            </w:r>
            <w:r w:rsidRPr="00705667">
              <w:rPr>
                <w:rFonts w:eastAsia="Times New Roman"/>
                <w:spacing w:val="-8"/>
                <w:sz w:val="22"/>
                <w:szCs w:val="22"/>
                <w:lang w:val="ru-RU" w:eastAsia="en-US"/>
              </w:rPr>
              <w:t xml:space="preserve"> </w:t>
            </w:r>
            <w:r w:rsidRPr="00705667">
              <w:rPr>
                <w:rFonts w:eastAsia="Times New Roman"/>
                <w:sz w:val="22"/>
                <w:szCs w:val="22"/>
                <w:lang w:val="ru-RU" w:eastAsia="en-US"/>
              </w:rPr>
              <w:t>мультфильмы.</w:t>
            </w:r>
          </w:p>
          <w:p w14:paraId="54FB5D49" w14:textId="77777777" w:rsidR="00705667" w:rsidRPr="00705667" w:rsidRDefault="00705667" w:rsidP="00B21E21">
            <w:pPr>
              <w:adjustRightInd/>
              <w:spacing w:line="238" w:lineRule="exact"/>
              <w:ind w:left="86"/>
              <w:rPr>
                <w:rFonts w:eastAsia="Times New Roman"/>
                <w:sz w:val="22"/>
                <w:szCs w:val="22"/>
                <w:lang w:val="ru-RU" w:eastAsia="en-US"/>
              </w:rPr>
            </w:pPr>
            <w:r w:rsidRPr="00705667">
              <w:rPr>
                <w:rFonts w:eastAsia="Times New Roman"/>
                <w:sz w:val="22"/>
                <w:szCs w:val="22"/>
                <w:lang w:val="ru-RU" w:eastAsia="en-US"/>
              </w:rPr>
              <w:t>Сценарии</w:t>
            </w:r>
            <w:r w:rsidRPr="00705667">
              <w:rPr>
                <w:rFonts w:eastAsia="Times New Roman"/>
                <w:spacing w:val="-3"/>
                <w:sz w:val="22"/>
                <w:szCs w:val="22"/>
                <w:lang w:val="ru-RU" w:eastAsia="en-US"/>
              </w:rPr>
              <w:t xml:space="preserve"> </w:t>
            </w:r>
            <w:r w:rsidRPr="00705667">
              <w:rPr>
                <w:rFonts w:eastAsia="Times New Roman"/>
                <w:sz w:val="22"/>
                <w:szCs w:val="22"/>
                <w:lang w:val="ru-RU" w:eastAsia="en-US"/>
              </w:rPr>
              <w:t>мероприятий</w:t>
            </w:r>
          </w:p>
        </w:tc>
      </w:tr>
      <w:tr w:rsidR="00705667" w:rsidRPr="0074704F" w14:paraId="1021190A" w14:textId="77777777" w:rsidTr="00B21E21">
        <w:trPr>
          <w:trHeight w:val="3036"/>
        </w:trPr>
        <w:tc>
          <w:tcPr>
            <w:tcW w:w="2127" w:type="dxa"/>
          </w:tcPr>
          <w:p w14:paraId="29A08F07" w14:textId="77777777" w:rsidR="00705667" w:rsidRPr="00705667" w:rsidRDefault="00705667" w:rsidP="00B21E21">
            <w:pPr>
              <w:adjustRightInd/>
              <w:spacing w:line="251" w:lineRule="exact"/>
              <w:ind w:left="86"/>
              <w:rPr>
                <w:rFonts w:eastAsia="Times New Roman"/>
                <w:b/>
                <w:sz w:val="22"/>
                <w:szCs w:val="22"/>
                <w:lang w:val="ru-RU" w:eastAsia="en-US"/>
              </w:rPr>
            </w:pPr>
            <w:r w:rsidRPr="00705667">
              <w:rPr>
                <w:rFonts w:eastAsia="Times New Roman"/>
                <w:b/>
                <w:sz w:val="22"/>
                <w:szCs w:val="22"/>
                <w:lang w:val="ru-RU" w:eastAsia="en-US"/>
              </w:rPr>
              <w:t>Творческое</w:t>
            </w:r>
          </w:p>
        </w:tc>
        <w:tc>
          <w:tcPr>
            <w:tcW w:w="2835" w:type="dxa"/>
          </w:tcPr>
          <w:p w14:paraId="0F9BCF0C" w14:textId="77777777" w:rsidR="00705667" w:rsidRPr="00705667" w:rsidRDefault="00705667" w:rsidP="00B21E21">
            <w:pPr>
              <w:adjustRightInd/>
              <w:ind w:left="86" w:right="283"/>
              <w:rPr>
                <w:rFonts w:eastAsia="Times New Roman"/>
                <w:sz w:val="22"/>
                <w:szCs w:val="22"/>
                <w:lang w:val="ru-RU" w:eastAsia="en-US"/>
              </w:rPr>
            </w:pPr>
            <w:r w:rsidRPr="00705667">
              <w:rPr>
                <w:rFonts w:eastAsia="Times New Roman"/>
                <w:sz w:val="22"/>
                <w:szCs w:val="22"/>
                <w:lang w:val="ru-RU" w:eastAsia="en-US"/>
              </w:rPr>
              <w:t>Урок – творческий отчет. Нетрадиционные уроки (урок-сказка, викторина, путешествие</w:t>
            </w:r>
          </w:p>
          <w:p w14:paraId="6762A81E" w14:textId="77777777" w:rsidR="00705667" w:rsidRPr="00705667" w:rsidRDefault="00705667" w:rsidP="00B21E21">
            <w:pPr>
              <w:adjustRightInd/>
              <w:ind w:left="86"/>
              <w:rPr>
                <w:rFonts w:eastAsia="Times New Roman"/>
                <w:sz w:val="22"/>
                <w:szCs w:val="22"/>
                <w:lang w:val="ru-RU" w:eastAsia="en-US"/>
              </w:rPr>
            </w:pPr>
            <w:r w:rsidRPr="00705667">
              <w:rPr>
                <w:rFonts w:eastAsia="Times New Roman"/>
                <w:sz w:val="22"/>
                <w:szCs w:val="22"/>
                <w:lang w:val="ru-RU" w:eastAsia="en-US"/>
              </w:rPr>
              <w:t>и т. п.)</w:t>
            </w:r>
          </w:p>
        </w:tc>
        <w:tc>
          <w:tcPr>
            <w:tcW w:w="2835" w:type="dxa"/>
          </w:tcPr>
          <w:p w14:paraId="4ED87FE8" w14:textId="77777777" w:rsidR="00705667" w:rsidRPr="00705667" w:rsidRDefault="00705667" w:rsidP="00B21E21">
            <w:pPr>
              <w:adjustRightInd/>
              <w:ind w:left="86" w:right="1604"/>
              <w:rPr>
                <w:rFonts w:eastAsia="Times New Roman"/>
                <w:sz w:val="22"/>
                <w:szCs w:val="22"/>
                <w:lang w:val="ru-RU" w:eastAsia="en-US"/>
              </w:rPr>
            </w:pPr>
            <w:r w:rsidRPr="00705667">
              <w:rPr>
                <w:rFonts w:eastAsia="Times New Roman"/>
                <w:sz w:val="22"/>
                <w:szCs w:val="22"/>
                <w:lang w:val="ru-RU" w:eastAsia="en-US"/>
              </w:rPr>
              <w:t>Игры. Конкурсы. Концерты. Праздники.</w:t>
            </w:r>
          </w:p>
          <w:p w14:paraId="62AFCE88" w14:textId="77777777" w:rsidR="00705667" w:rsidRPr="00705667" w:rsidRDefault="00705667" w:rsidP="00B21E21">
            <w:pPr>
              <w:adjustRightInd/>
              <w:ind w:left="86"/>
              <w:rPr>
                <w:rFonts w:eastAsia="Times New Roman"/>
                <w:sz w:val="22"/>
                <w:szCs w:val="22"/>
                <w:lang w:val="ru-RU" w:eastAsia="en-US"/>
              </w:rPr>
            </w:pPr>
            <w:r w:rsidRPr="00705667">
              <w:rPr>
                <w:rFonts w:eastAsia="Times New Roman"/>
                <w:sz w:val="22"/>
                <w:szCs w:val="22"/>
                <w:lang w:val="ru-RU" w:eastAsia="en-US"/>
              </w:rPr>
              <w:t>Литературные вечера и др.</w:t>
            </w:r>
          </w:p>
        </w:tc>
        <w:tc>
          <w:tcPr>
            <w:tcW w:w="2409" w:type="dxa"/>
          </w:tcPr>
          <w:p w14:paraId="0D931CCA" w14:textId="77777777" w:rsidR="00705667" w:rsidRPr="00705667" w:rsidRDefault="00705667" w:rsidP="00B21E21">
            <w:pPr>
              <w:adjustRightInd/>
              <w:spacing w:line="242" w:lineRule="auto"/>
              <w:ind w:left="86" w:right="490"/>
              <w:rPr>
                <w:rFonts w:eastAsia="Times New Roman"/>
                <w:sz w:val="22"/>
                <w:szCs w:val="22"/>
                <w:lang w:val="ru-RU" w:eastAsia="en-US"/>
              </w:rPr>
            </w:pPr>
            <w:r w:rsidRPr="00705667">
              <w:rPr>
                <w:rFonts w:eastAsia="Times New Roman"/>
                <w:sz w:val="22"/>
                <w:szCs w:val="22"/>
                <w:lang w:val="ru-RU" w:eastAsia="en-US"/>
              </w:rPr>
              <w:t>Альбомы, буклеты, брошюры, книги.</w:t>
            </w:r>
          </w:p>
          <w:p w14:paraId="5FC41BA4" w14:textId="77777777" w:rsidR="00705667" w:rsidRPr="00705667" w:rsidRDefault="00705667" w:rsidP="00B21E21">
            <w:pPr>
              <w:adjustRightInd/>
              <w:spacing w:line="242" w:lineRule="auto"/>
              <w:ind w:left="86" w:right="219"/>
              <w:rPr>
                <w:rFonts w:eastAsia="Times New Roman"/>
                <w:sz w:val="22"/>
                <w:szCs w:val="22"/>
                <w:lang w:val="ru-RU" w:eastAsia="en-US"/>
              </w:rPr>
            </w:pPr>
            <w:r w:rsidRPr="00705667">
              <w:rPr>
                <w:rFonts w:eastAsia="Times New Roman"/>
                <w:sz w:val="22"/>
                <w:szCs w:val="22"/>
                <w:lang w:val="ru-RU" w:eastAsia="en-US"/>
              </w:rPr>
              <w:t>Эссе, рассказы, стихи, рисунки.</w:t>
            </w:r>
          </w:p>
          <w:p w14:paraId="01654D81" w14:textId="77777777" w:rsidR="00705667" w:rsidRPr="00705667" w:rsidRDefault="00705667" w:rsidP="00B21E21">
            <w:pPr>
              <w:adjustRightInd/>
              <w:spacing w:line="248" w:lineRule="exact"/>
              <w:ind w:left="86"/>
              <w:rPr>
                <w:rFonts w:eastAsia="Times New Roman"/>
                <w:sz w:val="22"/>
                <w:szCs w:val="22"/>
                <w:lang w:val="ru-RU" w:eastAsia="en-US"/>
              </w:rPr>
            </w:pPr>
            <w:r w:rsidRPr="00705667">
              <w:rPr>
                <w:rFonts w:eastAsia="Times New Roman"/>
                <w:sz w:val="22"/>
                <w:szCs w:val="22"/>
                <w:lang w:val="ru-RU" w:eastAsia="en-US"/>
              </w:rPr>
              <w:t>Выставки,</w:t>
            </w:r>
          </w:p>
          <w:p w14:paraId="265B090F" w14:textId="77777777" w:rsidR="00705667" w:rsidRPr="00705667" w:rsidRDefault="00705667" w:rsidP="00B21E21">
            <w:pPr>
              <w:adjustRightInd/>
              <w:ind w:left="86"/>
              <w:rPr>
                <w:rFonts w:eastAsia="Times New Roman"/>
                <w:sz w:val="22"/>
                <w:szCs w:val="22"/>
                <w:lang w:val="ru-RU" w:eastAsia="en-US"/>
              </w:rPr>
            </w:pPr>
            <w:r w:rsidRPr="00705667">
              <w:rPr>
                <w:rFonts w:eastAsia="Times New Roman"/>
                <w:sz w:val="22"/>
                <w:szCs w:val="22"/>
                <w:lang w:val="ru-RU" w:eastAsia="en-US"/>
              </w:rPr>
              <w:t xml:space="preserve">тематические </w:t>
            </w:r>
            <w:r w:rsidRPr="00705667">
              <w:rPr>
                <w:rFonts w:eastAsia="Times New Roman"/>
                <w:spacing w:val="-3"/>
                <w:sz w:val="22"/>
                <w:szCs w:val="22"/>
                <w:lang w:val="ru-RU" w:eastAsia="en-US"/>
              </w:rPr>
              <w:t xml:space="preserve">вечера, </w:t>
            </w:r>
            <w:r w:rsidRPr="00705667">
              <w:rPr>
                <w:rFonts w:eastAsia="Times New Roman"/>
                <w:sz w:val="22"/>
                <w:szCs w:val="22"/>
                <w:lang w:val="ru-RU" w:eastAsia="en-US"/>
              </w:rPr>
              <w:t>концерты.</w:t>
            </w:r>
          </w:p>
          <w:p w14:paraId="0D774AF6" w14:textId="77777777" w:rsidR="00705667" w:rsidRPr="00705667" w:rsidRDefault="00705667" w:rsidP="00B21E21">
            <w:pPr>
              <w:adjustRightInd/>
              <w:ind w:left="86"/>
              <w:rPr>
                <w:rFonts w:eastAsia="Times New Roman"/>
                <w:sz w:val="22"/>
                <w:szCs w:val="22"/>
                <w:lang w:val="ru-RU" w:eastAsia="en-US"/>
              </w:rPr>
            </w:pPr>
            <w:r w:rsidRPr="00705667">
              <w:rPr>
                <w:rFonts w:eastAsia="Times New Roman"/>
                <w:sz w:val="22"/>
                <w:szCs w:val="22"/>
                <w:lang w:val="ru-RU" w:eastAsia="en-US"/>
              </w:rPr>
              <w:t>Игры.</w:t>
            </w:r>
          </w:p>
          <w:p w14:paraId="34837B6C" w14:textId="77777777" w:rsidR="00705667" w:rsidRPr="00705667" w:rsidRDefault="00705667" w:rsidP="00B21E21">
            <w:pPr>
              <w:adjustRightInd/>
              <w:ind w:left="86" w:right="715"/>
              <w:rPr>
                <w:rFonts w:eastAsia="Times New Roman"/>
                <w:sz w:val="22"/>
                <w:szCs w:val="22"/>
                <w:lang w:val="ru-RU" w:eastAsia="en-US"/>
              </w:rPr>
            </w:pPr>
            <w:r w:rsidRPr="00705667">
              <w:rPr>
                <w:rFonts w:eastAsia="Times New Roman"/>
                <w:sz w:val="22"/>
                <w:szCs w:val="22"/>
                <w:lang w:val="ru-RU" w:eastAsia="en-US"/>
              </w:rPr>
              <w:t>Документальные фильмы,</w:t>
            </w:r>
          </w:p>
          <w:p w14:paraId="3322BB55" w14:textId="77777777" w:rsidR="00705667" w:rsidRPr="00705667" w:rsidRDefault="00705667" w:rsidP="00B21E21">
            <w:pPr>
              <w:adjustRightInd/>
              <w:spacing w:line="251" w:lineRule="exact"/>
              <w:ind w:left="86"/>
              <w:rPr>
                <w:rFonts w:eastAsia="Times New Roman"/>
                <w:sz w:val="22"/>
                <w:szCs w:val="22"/>
                <w:lang w:val="ru-RU" w:eastAsia="en-US"/>
              </w:rPr>
            </w:pPr>
            <w:r w:rsidRPr="00705667">
              <w:rPr>
                <w:rFonts w:eastAsia="Times New Roman"/>
                <w:sz w:val="22"/>
                <w:szCs w:val="22"/>
                <w:lang w:val="ru-RU" w:eastAsia="en-US"/>
              </w:rPr>
              <w:t>мультфильмы.</w:t>
            </w:r>
          </w:p>
          <w:p w14:paraId="56798CF3" w14:textId="77777777" w:rsidR="00705667" w:rsidRPr="00705667" w:rsidRDefault="00705667" w:rsidP="00B21E21">
            <w:pPr>
              <w:adjustRightInd/>
              <w:spacing w:line="238" w:lineRule="exact"/>
              <w:ind w:left="86"/>
              <w:rPr>
                <w:rFonts w:eastAsia="Times New Roman"/>
                <w:sz w:val="22"/>
                <w:szCs w:val="22"/>
                <w:lang w:val="ru-RU" w:eastAsia="en-US"/>
              </w:rPr>
            </w:pPr>
            <w:r w:rsidRPr="00705667">
              <w:rPr>
                <w:rFonts w:eastAsia="Times New Roman"/>
                <w:sz w:val="22"/>
                <w:szCs w:val="22"/>
                <w:lang w:val="ru-RU" w:eastAsia="en-US"/>
              </w:rPr>
              <w:t>Сценарии мероприятий</w:t>
            </w:r>
          </w:p>
        </w:tc>
      </w:tr>
    </w:tbl>
    <w:p w14:paraId="4BF243B2" w14:textId="77777777" w:rsidR="00705667" w:rsidRPr="00705667" w:rsidRDefault="00705667" w:rsidP="00705667">
      <w:pPr>
        <w:adjustRightInd/>
        <w:spacing w:before="6"/>
        <w:rPr>
          <w:rFonts w:eastAsia="Times New Roman"/>
          <w:i/>
          <w:sz w:val="22"/>
          <w:szCs w:val="28"/>
          <w:lang w:val="ru-RU" w:eastAsia="en-US"/>
        </w:rPr>
      </w:pPr>
    </w:p>
    <w:p w14:paraId="67A24D0F" w14:textId="77777777" w:rsidR="00952049" w:rsidRDefault="00705667" w:rsidP="00952049">
      <w:pPr>
        <w:adjustRightInd/>
        <w:spacing w:before="89"/>
        <w:ind w:left="1330" w:right="879"/>
        <w:jc w:val="center"/>
        <w:outlineLvl w:val="0"/>
        <w:rPr>
          <w:rFonts w:eastAsia="Times New Roman"/>
          <w:b/>
          <w:bCs/>
          <w:sz w:val="28"/>
          <w:szCs w:val="28"/>
          <w:lang w:val="ru-RU" w:eastAsia="en-US"/>
        </w:rPr>
      </w:pPr>
      <w:r w:rsidRPr="00705667">
        <w:rPr>
          <w:rFonts w:eastAsia="Times New Roman"/>
          <w:b/>
          <w:bCs/>
          <w:sz w:val="28"/>
          <w:szCs w:val="28"/>
          <w:lang w:val="ru-RU" w:eastAsia="en-US"/>
        </w:rPr>
        <w:t>Формирование и развитие ИКТ-компетенций</w:t>
      </w:r>
    </w:p>
    <w:p w14:paraId="515240EC" w14:textId="587335A7" w:rsidR="00705667" w:rsidRPr="00705667" w:rsidRDefault="00705667" w:rsidP="004B53E2">
      <w:pPr>
        <w:adjustRightInd/>
        <w:spacing w:before="89"/>
        <w:ind w:firstLine="567"/>
        <w:jc w:val="both"/>
        <w:outlineLvl w:val="0"/>
        <w:rPr>
          <w:rFonts w:eastAsia="Times New Roman"/>
          <w:b/>
          <w:bCs/>
          <w:sz w:val="28"/>
          <w:szCs w:val="28"/>
          <w:lang w:val="ru-RU" w:eastAsia="en-US"/>
        </w:rPr>
      </w:pPr>
      <w:r w:rsidRPr="00705667">
        <w:rPr>
          <w:rFonts w:eastAsia="Times New Roman"/>
          <w:sz w:val="28"/>
          <w:szCs w:val="28"/>
          <w:lang w:val="ru-RU" w:eastAsia="en-US"/>
        </w:rPr>
        <w:t>Пункт 10 ФГОС основного общего образования, утв. приказом Минобрнауки России от 17.12.2010 № 1897 (с изменениями), ориентирует на формирование и развитие компетентности в области использования информационно-коммуникационных технологий (далее – ИКТ).</w:t>
      </w:r>
    </w:p>
    <w:p w14:paraId="7ED3589D" w14:textId="77777777" w:rsidR="00B21E21" w:rsidRDefault="00705667" w:rsidP="00B21E21">
      <w:pPr>
        <w:adjustRightInd/>
        <w:spacing w:line="320" w:lineRule="exact"/>
        <w:jc w:val="both"/>
        <w:rPr>
          <w:rFonts w:eastAsia="Times New Roman"/>
          <w:sz w:val="28"/>
          <w:szCs w:val="28"/>
          <w:lang w:val="ru-RU" w:eastAsia="en-US"/>
        </w:rPr>
      </w:pPr>
      <w:r w:rsidRPr="00705667">
        <w:rPr>
          <w:rFonts w:eastAsia="Times New Roman"/>
          <w:sz w:val="28"/>
          <w:szCs w:val="28"/>
          <w:lang w:val="ru-RU" w:eastAsia="en-US"/>
        </w:rPr>
        <w:t>В этом разделе п</w:t>
      </w:r>
      <w:r w:rsidR="00B21E21">
        <w:rPr>
          <w:rFonts w:eastAsia="Times New Roman"/>
          <w:sz w:val="28"/>
          <w:szCs w:val="28"/>
          <w:lang w:val="ru-RU" w:eastAsia="en-US"/>
        </w:rPr>
        <w:t>рограммы развития УУД раскрыты:</w:t>
      </w:r>
    </w:p>
    <w:p w14:paraId="29326E76" w14:textId="77777777" w:rsidR="00B21E21" w:rsidRPr="00B21E21" w:rsidRDefault="00705667" w:rsidP="00197B16">
      <w:pPr>
        <w:pStyle w:val="afe"/>
        <w:numPr>
          <w:ilvl w:val="0"/>
          <w:numId w:val="136"/>
        </w:numPr>
        <w:spacing w:line="320" w:lineRule="exact"/>
        <w:ind w:left="567"/>
        <w:jc w:val="both"/>
        <w:rPr>
          <w:sz w:val="28"/>
          <w:szCs w:val="28"/>
          <w:lang w:eastAsia="en-US"/>
        </w:rPr>
      </w:pPr>
      <w:r w:rsidRPr="00B21E21">
        <w:rPr>
          <w:sz w:val="28"/>
          <w:szCs w:val="22"/>
          <w:lang w:eastAsia="en-US"/>
        </w:rPr>
        <w:t>Элементы ИКТ-компетенций и инструменты их</w:t>
      </w:r>
      <w:r w:rsidRPr="00B21E21">
        <w:rPr>
          <w:spacing w:val="-8"/>
          <w:sz w:val="28"/>
          <w:szCs w:val="22"/>
          <w:lang w:eastAsia="en-US"/>
        </w:rPr>
        <w:t xml:space="preserve"> </w:t>
      </w:r>
      <w:r w:rsidRPr="00B21E21">
        <w:rPr>
          <w:sz w:val="28"/>
          <w:szCs w:val="22"/>
          <w:lang w:eastAsia="en-US"/>
        </w:rPr>
        <w:t>использования.</w:t>
      </w:r>
    </w:p>
    <w:p w14:paraId="6EB24B4B" w14:textId="1B446063" w:rsidR="00705667" w:rsidRPr="00B21E21" w:rsidRDefault="00705667" w:rsidP="00197B16">
      <w:pPr>
        <w:pStyle w:val="afe"/>
        <w:numPr>
          <w:ilvl w:val="0"/>
          <w:numId w:val="136"/>
        </w:numPr>
        <w:spacing w:line="320" w:lineRule="exact"/>
        <w:ind w:left="567"/>
        <w:jc w:val="both"/>
        <w:rPr>
          <w:sz w:val="28"/>
          <w:szCs w:val="28"/>
          <w:lang w:eastAsia="en-US"/>
        </w:rPr>
      </w:pPr>
      <w:r w:rsidRPr="00B21E21">
        <w:rPr>
          <w:sz w:val="28"/>
          <w:szCs w:val="22"/>
          <w:lang w:eastAsia="en-US"/>
        </w:rPr>
        <w:t>Содержание, виды и формы организации учебной деятельности по формированию и развитию</w:t>
      </w:r>
      <w:r w:rsidRPr="00B21E21">
        <w:rPr>
          <w:spacing w:val="-6"/>
          <w:sz w:val="28"/>
          <w:szCs w:val="22"/>
          <w:lang w:eastAsia="en-US"/>
        </w:rPr>
        <w:t xml:space="preserve"> </w:t>
      </w:r>
      <w:r w:rsidRPr="00B21E21">
        <w:rPr>
          <w:sz w:val="28"/>
          <w:szCs w:val="22"/>
          <w:lang w:eastAsia="en-US"/>
        </w:rPr>
        <w:t>ИКТ-компетенций.</w:t>
      </w:r>
      <w:r w:rsidR="00952049" w:rsidRPr="00B21E21">
        <w:rPr>
          <w:sz w:val="28"/>
          <w:szCs w:val="22"/>
          <w:lang w:eastAsia="en-US"/>
        </w:rPr>
        <w:t xml:space="preserve"> </w:t>
      </w:r>
      <w:r w:rsidRPr="00B21E21">
        <w:rPr>
          <w:sz w:val="28"/>
          <w:szCs w:val="22"/>
          <w:lang w:eastAsia="en-US"/>
        </w:rPr>
        <w:t>Результаты формирования и развития компетентности обучающихся в области использования ИКТ, подготовки индивидуального</w:t>
      </w:r>
      <w:r w:rsidRPr="00B21E21">
        <w:rPr>
          <w:spacing w:val="-8"/>
          <w:sz w:val="28"/>
          <w:szCs w:val="22"/>
          <w:lang w:eastAsia="en-US"/>
        </w:rPr>
        <w:t xml:space="preserve"> </w:t>
      </w:r>
      <w:r w:rsidRPr="00B21E21">
        <w:rPr>
          <w:sz w:val="28"/>
          <w:szCs w:val="22"/>
          <w:lang w:eastAsia="en-US"/>
        </w:rPr>
        <w:t>проекта.</w:t>
      </w:r>
    </w:p>
    <w:p w14:paraId="48FF7C4C" w14:textId="0E7A014A" w:rsidR="00705667" w:rsidRPr="00705667" w:rsidRDefault="00705667" w:rsidP="004B53E2">
      <w:pPr>
        <w:tabs>
          <w:tab w:val="left" w:pos="2033"/>
          <w:tab w:val="left" w:pos="3300"/>
          <w:tab w:val="left" w:pos="4705"/>
          <w:tab w:val="left" w:pos="5581"/>
          <w:tab w:val="left" w:pos="7324"/>
          <w:tab w:val="left" w:pos="7938"/>
          <w:tab w:val="left" w:pos="9781"/>
        </w:tabs>
        <w:adjustRightInd/>
        <w:ind w:firstLine="707"/>
        <w:jc w:val="both"/>
        <w:rPr>
          <w:rFonts w:eastAsia="Times New Roman"/>
          <w:sz w:val="28"/>
          <w:szCs w:val="28"/>
          <w:lang w:val="ru-RU" w:eastAsia="en-US"/>
        </w:rPr>
      </w:pPr>
      <w:r w:rsidRPr="00705667">
        <w:rPr>
          <w:rFonts w:eastAsia="Times New Roman"/>
          <w:sz w:val="28"/>
          <w:szCs w:val="28"/>
          <w:lang w:val="ru-RU" w:eastAsia="en-US"/>
        </w:rPr>
        <w:t>В</w:t>
      </w:r>
      <w:r w:rsidRPr="00705667">
        <w:rPr>
          <w:rFonts w:eastAsia="Times New Roman"/>
          <w:sz w:val="28"/>
          <w:szCs w:val="28"/>
          <w:lang w:val="ru-RU" w:eastAsia="en-US"/>
        </w:rPr>
        <w:tab/>
        <w:t>качестве</w:t>
      </w:r>
      <w:r w:rsidRPr="00705667">
        <w:rPr>
          <w:rFonts w:eastAsia="Times New Roman"/>
          <w:sz w:val="28"/>
          <w:szCs w:val="28"/>
          <w:lang w:val="ru-RU" w:eastAsia="en-US"/>
        </w:rPr>
        <w:tab/>
        <w:t>ос</w:t>
      </w:r>
      <w:r w:rsidR="004B53E2">
        <w:rPr>
          <w:rFonts w:eastAsia="Times New Roman"/>
          <w:sz w:val="28"/>
          <w:szCs w:val="28"/>
          <w:lang w:val="ru-RU" w:eastAsia="en-US"/>
        </w:rPr>
        <w:t>новных</w:t>
      </w:r>
      <w:r w:rsidR="004B53E2">
        <w:rPr>
          <w:rFonts w:eastAsia="Times New Roman"/>
          <w:sz w:val="28"/>
          <w:szCs w:val="28"/>
          <w:lang w:val="ru-RU" w:eastAsia="en-US"/>
        </w:rPr>
        <w:tab/>
        <w:t>форм</w:t>
      </w:r>
      <w:r w:rsidR="004B53E2">
        <w:rPr>
          <w:rFonts w:eastAsia="Times New Roman"/>
          <w:sz w:val="28"/>
          <w:szCs w:val="28"/>
          <w:lang w:val="ru-RU" w:eastAsia="en-US"/>
        </w:rPr>
        <w:tab/>
        <w:t>организации</w:t>
      </w:r>
      <w:r w:rsidR="004B53E2">
        <w:rPr>
          <w:rFonts w:eastAsia="Times New Roman"/>
          <w:sz w:val="28"/>
          <w:szCs w:val="28"/>
          <w:lang w:val="ru-RU" w:eastAsia="en-US"/>
        </w:rPr>
        <w:tab/>
        <w:t xml:space="preserve">учебной </w:t>
      </w:r>
      <w:r w:rsidRPr="00705667">
        <w:rPr>
          <w:rFonts w:eastAsia="Times New Roman"/>
          <w:sz w:val="28"/>
          <w:szCs w:val="28"/>
          <w:lang w:val="ru-RU" w:eastAsia="en-US"/>
        </w:rPr>
        <w:t>деятельности</w:t>
      </w:r>
      <w:r w:rsidRPr="00705667">
        <w:rPr>
          <w:rFonts w:eastAsia="Times New Roman"/>
          <w:sz w:val="28"/>
          <w:szCs w:val="28"/>
          <w:lang w:val="ru-RU" w:eastAsia="en-US"/>
        </w:rPr>
        <w:tab/>
      </w:r>
      <w:r w:rsidRPr="00705667">
        <w:rPr>
          <w:rFonts w:eastAsia="Times New Roman"/>
          <w:spacing w:val="-9"/>
          <w:sz w:val="28"/>
          <w:szCs w:val="28"/>
          <w:lang w:val="ru-RU" w:eastAsia="en-US"/>
        </w:rPr>
        <w:t xml:space="preserve">по </w:t>
      </w:r>
      <w:r w:rsidRPr="00705667">
        <w:rPr>
          <w:rFonts w:eastAsia="Times New Roman"/>
          <w:sz w:val="28"/>
          <w:szCs w:val="28"/>
          <w:lang w:val="ru-RU" w:eastAsia="en-US"/>
        </w:rPr>
        <w:t>формированию ИКТ-компетенций обучающихся</w:t>
      </w:r>
      <w:r w:rsidRPr="00705667">
        <w:rPr>
          <w:rFonts w:eastAsia="Times New Roman"/>
          <w:spacing w:val="-9"/>
          <w:sz w:val="28"/>
          <w:szCs w:val="28"/>
          <w:lang w:val="ru-RU" w:eastAsia="en-US"/>
        </w:rPr>
        <w:t xml:space="preserve"> </w:t>
      </w:r>
      <w:r w:rsidRPr="00705667">
        <w:rPr>
          <w:rFonts w:eastAsia="Times New Roman"/>
          <w:sz w:val="28"/>
          <w:szCs w:val="28"/>
          <w:lang w:val="ru-RU" w:eastAsia="en-US"/>
        </w:rPr>
        <w:t>используются:</w:t>
      </w:r>
    </w:p>
    <w:p w14:paraId="0C5059C9" w14:textId="77777777" w:rsidR="00705667" w:rsidRPr="00705667" w:rsidRDefault="00705667" w:rsidP="00197B16">
      <w:pPr>
        <w:numPr>
          <w:ilvl w:val="0"/>
          <w:numId w:val="135"/>
        </w:numPr>
        <w:tabs>
          <w:tab w:val="left" w:pos="709"/>
          <w:tab w:val="left" w:pos="1776"/>
        </w:tabs>
        <w:adjustRightInd/>
        <w:spacing w:line="321" w:lineRule="exact"/>
        <w:ind w:left="0" w:firstLine="284"/>
        <w:jc w:val="both"/>
        <w:rPr>
          <w:rFonts w:eastAsia="Times New Roman"/>
          <w:sz w:val="28"/>
          <w:szCs w:val="22"/>
          <w:lang w:val="ru-RU" w:eastAsia="en-US"/>
        </w:rPr>
      </w:pPr>
      <w:r w:rsidRPr="00705667">
        <w:rPr>
          <w:rFonts w:eastAsia="Times New Roman"/>
          <w:sz w:val="28"/>
          <w:szCs w:val="22"/>
          <w:lang w:val="ru-RU" w:eastAsia="en-US"/>
        </w:rPr>
        <w:t>уроки по информатике и другим</w:t>
      </w:r>
      <w:r w:rsidRPr="00705667">
        <w:rPr>
          <w:rFonts w:eastAsia="Times New Roman"/>
          <w:spacing w:val="-3"/>
          <w:sz w:val="28"/>
          <w:szCs w:val="22"/>
          <w:lang w:val="ru-RU" w:eastAsia="en-US"/>
        </w:rPr>
        <w:t xml:space="preserve"> </w:t>
      </w:r>
      <w:r w:rsidRPr="00705667">
        <w:rPr>
          <w:rFonts w:eastAsia="Times New Roman"/>
          <w:sz w:val="28"/>
          <w:szCs w:val="22"/>
          <w:lang w:val="ru-RU" w:eastAsia="en-US"/>
        </w:rPr>
        <w:t>предметам;</w:t>
      </w:r>
    </w:p>
    <w:p w14:paraId="01913643" w14:textId="77777777" w:rsidR="00705667" w:rsidRPr="00705667" w:rsidRDefault="00705667" w:rsidP="00197B16">
      <w:pPr>
        <w:numPr>
          <w:ilvl w:val="0"/>
          <w:numId w:val="135"/>
        </w:numPr>
        <w:tabs>
          <w:tab w:val="left" w:pos="709"/>
          <w:tab w:val="left" w:pos="1776"/>
        </w:tabs>
        <w:adjustRightInd/>
        <w:spacing w:line="322" w:lineRule="exact"/>
        <w:ind w:left="0" w:firstLine="284"/>
        <w:jc w:val="both"/>
        <w:rPr>
          <w:rFonts w:eastAsia="Times New Roman"/>
          <w:sz w:val="28"/>
          <w:szCs w:val="22"/>
          <w:lang w:val="ru-RU" w:eastAsia="en-US"/>
        </w:rPr>
      </w:pPr>
      <w:r w:rsidRPr="00705667">
        <w:rPr>
          <w:rFonts w:eastAsia="Times New Roman"/>
          <w:sz w:val="28"/>
          <w:szCs w:val="22"/>
          <w:lang w:val="ru-RU" w:eastAsia="en-US"/>
        </w:rPr>
        <w:t>кружки;</w:t>
      </w:r>
    </w:p>
    <w:p w14:paraId="3ADB4B55" w14:textId="77777777" w:rsidR="00705667" w:rsidRPr="00705667" w:rsidRDefault="00705667" w:rsidP="00197B16">
      <w:pPr>
        <w:numPr>
          <w:ilvl w:val="0"/>
          <w:numId w:val="135"/>
        </w:numPr>
        <w:tabs>
          <w:tab w:val="left" w:pos="709"/>
          <w:tab w:val="left" w:pos="1776"/>
        </w:tabs>
        <w:adjustRightInd/>
        <w:ind w:left="0" w:firstLine="284"/>
        <w:jc w:val="both"/>
        <w:rPr>
          <w:rFonts w:eastAsia="Times New Roman"/>
          <w:sz w:val="28"/>
          <w:szCs w:val="22"/>
          <w:lang w:val="ru-RU" w:eastAsia="en-US"/>
        </w:rPr>
      </w:pPr>
      <w:r w:rsidRPr="00705667">
        <w:rPr>
          <w:rFonts w:eastAsia="Times New Roman"/>
          <w:sz w:val="28"/>
          <w:szCs w:val="22"/>
          <w:lang w:val="ru-RU" w:eastAsia="en-US"/>
        </w:rPr>
        <w:t>интегративные межпредметные</w:t>
      </w:r>
      <w:r w:rsidRPr="00705667">
        <w:rPr>
          <w:rFonts w:eastAsia="Times New Roman"/>
          <w:spacing w:val="-4"/>
          <w:sz w:val="28"/>
          <w:szCs w:val="22"/>
          <w:lang w:val="ru-RU" w:eastAsia="en-US"/>
        </w:rPr>
        <w:t xml:space="preserve"> </w:t>
      </w:r>
      <w:r w:rsidRPr="00705667">
        <w:rPr>
          <w:rFonts w:eastAsia="Times New Roman"/>
          <w:sz w:val="28"/>
          <w:szCs w:val="22"/>
          <w:lang w:val="ru-RU" w:eastAsia="en-US"/>
        </w:rPr>
        <w:t>проекты;</w:t>
      </w:r>
    </w:p>
    <w:p w14:paraId="09E5CF0E" w14:textId="104C1714" w:rsidR="00705667" w:rsidRDefault="00705667" w:rsidP="00197B16">
      <w:pPr>
        <w:numPr>
          <w:ilvl w:val="0"/>
          <w:numId w:val="135"/>
        </w:numPr>
        <w:tabs>
          <w:tab w:val="left" w:pos="709"/>
          <w:tab w:val="left" w:pos="1776"/>
        </w:tabs>
        <w:adjustRightInd/>
        <w:ind w:left="0" w:firstLine="284"/>
        <w:jc w:val="both"/>
        <w:rPr>
          <w:rFonts w:eastAsia="Times New Roman"/>
          <w:sz w:val="28"/>
          <w:szCs w:val="22"/>
          <w:lang w:val="ru-RU" w:eastAsia="en-US"/>
        </w:rPr>
      </w:pPr>
      <w:r w:rsidRPr="00705667">
        <w:rPr>
          <w:rFonts w:eastAsia="Times New Roman"/>
          <w:sz w:val="28"/>
          <w:szCs w:val="22"/>
          <w:lang w:val="ru-RU" w:eastAsia="en-US"/>
        </w:rPr>
        <w:t>внеурочные и внешкольные</w:t>
      </w:r>
      <w:r w:rsidRPr="00705667">
        <w:rPr>
          <w:rFonts w:eastAsia="Times New Roman"/>
          <w:spacing w:val="-4"/>
          <w:sz w:val="28"/>
          <w:szCs w:val="22"/>
          <w:lang w:val="ru-RU" w:eastAsia="en-US"/>
        </w:rPr>
        <w:t xml:space="preserve"> </w:t>
      </w:r>
      <w:r w:rsidRPr="00705667">
        <w:rPr>
          <w:rFonts w:eastAsia="Times New Roman"/>
          <w:sz w:val="28"/>
          <w:szCs w:val="22"/>
          <w:lang w:val="ru-RU" w:eastAsia="en-US"/>
        </w:rPr>
        <w:t>активности.</w:t>
      </w:r>
    </w:p>
    <w:p w14:paraId="521E05B9" w14:textId="2E63103F" w:rsidR="004B53E2" w:rsidRDefault="004B53E2" w:rsidP="004B53E2">
      <w:pPr>
        <w:tabs>
          <w:tab w:val="left" w:pos="709"/>
          <w:tab w:val="left" w:pos="1776"/>
        </w:tabs>
        <w:adjustRightInd/>
        <w:jc w:val="both"/>
        <w:rPr>
          <w:rFonts w:eastAsia="Times New Roman"/>
          <w:sz w:val="28"/>
          <w:szCs w:val="22"/>
          <w:lang w:val="ru-RU" w:eastAsia="en-US"/>
        </w:rPr>
      </w:pPr>
    </w:p>
    <w:p w14:paraId="29730CA4" w14:textId="704F97AB" w:rsidR="004B53E2" w:rsidRDefault="004B53E2" w:rsidP="004B53E2">
      <w:pPr>
        <w:tabs>
          <w:tab w:val="left" w:pos="709"/>
          <w:tab w:val="left" w:pos="1776"/>
        </w:tabs>
        <w:adjustRightInd/>
        <w:jc w:val="both"/>
        <w:rPr>
          <w:rFonts w:eastAsia="Times New Roman"/>
          <w:sz w:val="28"/>
          <w:szCs w:val="22"/>
          <w:lang w:val="ru-RU" w:eastAsia="en-US"/>
        </w:rPr>
      </w:pPr>
    </w:p>
    <w:p w14:paraId="387A642C" w14:textId="18C8AF4A" w:rsidR="004B53E2" w:rsidRDefault="004B53E2" w:rsidP="004B53E2">
      <w:pPr>
        <w:tabs>
          <w:tab w:val="left" w:pos="709"/>
          <w:tab w:val="left" w:pos="1776"/>
        </w:tabs>
        <w:adjustRightInd/>
        <w:jc w:val="both"/>
        <w:rPr>
          <w:rFonts w:eastAsia="Times New Roman"/>
          <w:sz w:val="28"/>
          <w:szCs w:val="22"/>
          <w:lang w:val="ru-RU" w:eastAsia="en-US"/>
        </w:rPr>
      </w:pPr>
    </w:p>
    <w:p w14:paraId="65F95603" w14:textId="59340790" w:rsidR="004B53E2" w:rsidRDefault="004B53E2" w:rsidP="004B53E2">
      <w:pPr>
        <w:tabs>
          <w:tab w:val="left" w:pos="709"/>
          <w:tab w:val="left" w:pos="1776"/>
        </w:tabs>
        <w:adjustRightInd/>
        <w:jc w:val="both"/>
        <w:rPr>
          <w:rFonts w:eastAsia="Times New Roman"/>
          <w:sz w:val="28"/>
          <w:szCs w:val="22"/>
          <w:lang w:val="ru-RU" w:eastAsia="en-US"/>
        </w:rPr>
      </w:pPr>
    </w:p>
    <w:p w14:paraId="3C13030B" w14:textId="1D425C0C" w:rsidR="004B53E2" w:rsidRDefault="004B53E2" w:rsidP="004B53E2">
      <w:pPr>
        <w:tabs>
          <w:tab w:val="left" w:pos="709"/>
          <w:tab w:val="left" w:pos="1776"/>
        </w:tabs>
        <w:adjustRightInd/>
        <w:jc w:val="both"/>
        <w:rPr>
          <w:rFonts w:eastAsia="Times New Roman"/>
          <w:sz w:val="28"/>
          <w:szCs w:val="22"/>
          <w:lang w:val="ru-RU" w:eastAsia="en-US"/>
        </w:rPr>
      </w:pPr>
    </w:p>
    <w:p w14:paraId="15D2096F" w14:textId="68079094" w:rsidR="004B53E2" w:rsidRDefault="004B53E2" w:rsidP="004B53E2">
      <w:pPr>
        <w:tabs>
          <w:tab w:val="left" w:pos="709"/>
          <w:tab w:val="left" w:pos="1776"/>
        </w:tabs>
        <w:adjustRightInd/>
        <w:jc w:val="both"/>
        <w:rPr>
          <w:rFonts w:eastAsia="Times New Roman"/>
          <w:sz w:val="28"/>
          <w:szCs w:val="22"/>
          <w:lang w:val="ru-RU" w:eastAsia="en-US"/>
        </w:rPr>
      </w:pPr>
    </w:p>
    <w:p w14:paraId="05426518" w14:textId="77777777" w:rsidR="004B53E2" w:rsidRDefault="004B53E2" w:rsidP="004B53E2">
      <w:pPr>
        <w:tabs>
          <w:tab w:val="left" w:pos="709"/>
          <w:tab w:val="left" w:pos="1776"/>
        </w:tabs>
        <w:adjustRightInd/>
        <w:jc w:val="both"/>
        <w:rPr>
          <w:rFonts w:eastAsia="Times New Roman"/>
          <w:sz w:val="28"/>
          <w:szCs w:val="22"/>
          <w:lang w:val="ru-RU" w:eastAsia="en-US"/>
        </w:rPr>
      </w:pPr>
    </w:p>
    <w:p w14:paraId="097DECC6" w14:textId="0ABBC0A5" w:rsidR="000C26AB" w:rsidRDefault="000C26AB" w:rsidP="00B21E21">
      <w:pPr>
        <w:tabs>
          <w:tab w:val="left" w:pos="1776"/>
        </w:tabs>
        <w:adjustRightInd/>
        <w:jc w:val="both"/>
        <w:rPr>
          <w:rFonts w:eastAsia="Times New Roman"/>
          <w:sz w:val="28"/>
          <w:szCs w:val="22"/>
          <w:lang w:val="ru-RU" w:eastAsia="en-US"/>
        </w:rPr>
      </w:pPr>
    </w:p>
    <w:p w14:paraId="3BD3ABB9" w14:textId="77777777" w:rsidR="00595FD8" w:rsidRPr="00595FD8" w:rsidRDefault="00595FD8" w:rsidP="004B53E2">
      <w:pPr>
        <w:adjustRightInd/>
        <w:jc w:val="center"/>
        <w:outlineLvl w:val="0"/>
        <w:rPr>
          <w:rFonts w:eastAsia="Times New Roman"/>
          <w:b/>
          <w:bCs/>
          <w:sz w:val="28"/>
          <w:szCs w:val="28"/>
          <w:lang w:val="ru-RU" w:eastAsia="en-US"/>
        </w:rPr>
      </w:pPr>
      <w:r w:rsidRPr="00595FD8">
        <w:rPr>
          <w:rFonts w:eastAsia="Times New Roman"/>
          <w:b/>
          <w:bCs/>
          <w:sz w:val="28"/>
          <w:szCs w:val="28"/>
          <w:lang w:val="ru-RU" w:eastAsia="en-US"/>
        </w:rPr>
        <w:t>Перечень и описание основных элементов ИКТ-компетенции и инструментов их использования</w:t>
      </w:r>
    </w:p>
    <w:p w14:paraId="426FAE26" w14:textId="198406D3" w:rsidR="00595FD8" w:rsidRPr="005C52C2" w:rsidRDefault="005C52C2" w:rsidP="004B53E2">
      <w:pPr>
        <w:adjustRightInd/>
        <w:spacing w:after="8" w:line="272" w:lineRule="exact"/>
        <w:jc w:val="right"/>
        <w:rPr>
          <w:rFonts w:eastAsia="Times New Roman"/>
          <w:b/>
          <w:i/>
          <w:szCs w:val="22"/>
          <w:lang w:val="ru-RU" w:eastAsia="en-US"/>
        </w:rPr>
      </w:pPr>
      <w:r w:rsidRPr="005C52C2">
        <w:rPr>
          <w:rFonts w:eastAsia="Times New Roman"/>
          <w:b/>
          <w:i/>
          <w:szCs w:val="22"/>
          <w:lang w:val="ru-RU" w:eastAsia="en-US"/>
        </w:rPr>
        <w:t>Таб</w:t>
      </w:r>
      <w:r>
        <w:rPr>
          <w:rFonts w:eastAsia="Times New Roman"/>
          <w:b/>
          <w:i/>
          <w:szCs w:val="22"/>
          <w:lang w:val="ru-RU" w:eastAsia="en-US"/>
        </w:rPr>
        <w:t>лица 3</w:t>
      </w:r>
    </w:p>
    <w:tbl>
      <w:tblPr>
        <w:tblStyle w:val="TableNormal3"/>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0"/>
        <w:gridCol w:w="6463"/>
      </w:tblGrid>
      <w:tr w:rsidR="00595FD8" w:rsidRPr="00595FD8" w14:paraId="5CFBBF4E" w14:textId="77777777" w:rsidTr="004B53E2">
        <w:trPr>
          <w:trHeight w:val="967"/>
        </w:trPr>
        <w:tc>
          <w:tcPr>
            <w:tcW w:w="3460" w:type="dxa"/>
          </w:tcPr>
          <w:p w14:paraId="5178CEC1" w14:textId="77777777" w:rsidR="00595FD8" w:rsidRPr="004B53E2" w:rsidRDefault="00595FD8" w:rsidP="00595FD8">
            <w:pPr>
              <w:adjustRightInd/>
              <w:ind w:left="107"/>
              <w:rPr>
                <w:rFonts w:eastAsia="Times New Roman"/>
                <w:b/>
                <w:lang w:val="ru-RU" w:eastAsia="en-US"/>
              </w:rPr>
            </w:pPr>
            <w:r w:rsidRPr="004B53E2">
              <w:rPr>
                <w:rFonts w:eastAsia="Times New Roman"/>
                <w:b/>
                <w:lang w:val="ru-RU" w:eastAsia="en-US"/>
              </w:rPr>
              <w:t>Основные</w:t>
            </w:r>
          </w:p>
          <w:p w14:paraId="22A0B1FC" w14:textId="77777777" w:rsidR="00595FD8" w:rsidRPr="004B53E2" w:rsidRDefault="00595FD8" w:rsidP="00595FD8">
            <w:pPr>
              <w:tabs>
                <w:tab w:val="left" w:pos="1738"/>
              </w:tabs>
              <w:adjustRightInd/>
              <w:spacing w:before="4" w:line="322" w:lineRule="exact"/>
              <w:ind w:left="107" w:right="93"/>
              <w:rPr>
                <w:rFonts w:eastAsia="Times New Roman"/>
                <w:b/>
                <w:lang w:val="ru-RU" w:eastAsia="en-US"/>
              </w:rPr>
            </w:pPr>
            <w:r w:rsidRPr="004B53E2">
              <w:rPr>
                <w:rFonts w:eastAsia="Times New Roman"/>
                <w:b/>
                <w:lang w:val="ru-RU" w:eastAsia="en-US"/>
              </w:rPr>
              <w:t>элементы</w:t>
            </w:r>
            <w:r w:rsidRPr="004B53E2">
              <w:rPr>
                <w:rFonts w:eastAsia="Times New Roman"/>
                <w:b/>
                <w:lang w:val="ru-RU" w:eastAsia="en-US"/>
              </w:rPr>
              <w:tab/>
            </w:r>
            <w:r w:rsidRPr="004B53E2">
              <w:rPr>
                <w:rFonts w:eastAsia="Times New Roman"/>
                <w:b/>
                <w:spacing w:val="-5"/>
                <w:lang w:val="ru-RU" w:eastAsia="en-US"/>
              </w:rPr>
              <w:t xml:space="preserve">ИКТ- </w:t>
            </w:r>
            <w:r w:rsidRPr="004B53E2">
              <w:rPr>
                <w:rFonts w:eastAsia="Times New Roman"/>
                <w:b/>
                <w:lang w:val="ru-RU" w:eastAsia="en-US"/>
              </w:rPr>
              <w:t>компетенции</w:t>
            </w:r>
          </w:p>
        </w:tc>
        <w:tc>
          <w:tcPr>
            <w:tcW w:w="6463" w:type="dxa"/>
          </w:tcPr>
          <w:p w14:paraId="09D8CB4B" w14:textId="77777777" w:rsidR="00595FD8" w:rsidRPr="004B53E2" w:rsidRDefault="00595FD8" w:rsidP="00595FD8">
            <w:pPr>
              <w:adjustRightInd/>
              <w:ind w:left="107"/>
              <w:rPr>
                <w:rFonts w:eastAsia="Times New Roman"/>
                <w:b/>
                <w:lang w:val="ru-RU" w:eastAsia="en-US"/>
              </w:rPr>
            </w:pPr>
            <w:r w:rsidRPr="004B53E2">
              <w:rPr>
                <w:rFonts w:eastAsia="Times New Roman"/>
                <w:b/>
                <w:lang w:val="ru-RU" w:eastAsia="en-US"/>
              </w:rPr>
              <w:t>Инструменты использования ИКТ-компетенции</w:t>
            </w:r>
          </w:p>
        </w:tc>
      </w:tr>
      <w:tr w:rsidR="00595FD8" w:rsidRPr="0074704F" w14:paraId="5BD1307C" w14:textId="77777777" w:rsidTr="004B53E2">
        <w:trPr>
          <w:trHeight w:val="5887"/>
        </w:trPr>
        <w:tc>
          <w:tcPr>
            <w:tcW w:w="3460" w:type="dxa"/>
          </w:tcPr>
          <w:p w14:paraId="40E702FB" w14:textId="1B272641" w:rsidR="00595FD8" w:rsidRPr="004B53E2" w:rsidRDefault="000C26AB" w:rsidP="00595FD8">
            <w:pPr>
              <w:adjustRightInd/>
              <w:ind w:left="107" w:right="646"/>
              <w:rPr>
                <w:rFonts w:eastAsia="Times New Roman"/>
                <w:b/>
                <w:lang w:val="ru-RU" w:eastAsia="en-US"/>
              </w:rPr>
            </w:pPr>
            <w:r w:rsidRPr="004B53E2">
              <w:rPr>
                <w:rFonts w:eastAsia="Times New Roman"/>
                <w:b/>
                <w:lang w:val="ru-RU" w:eastAsia="en-US"/>
              </w:rPr>
              <w:t>О</w:t>
            </w:r>
            <w:r w:rsidR="00595FD8" w:rsidRPr="004B53E2">
              <w:rPr>
                <w:rFonts w:eastAsia="Times New Roman"/>
                <w:b/>
                <w:lang w:val="ru-RU" w:eastAsia="en-US"/>
              </w:rPr>
              <w:t>бращение с устройствами ИКТ</w:t>
            </w:r>
          </w:p>
        </w:tc>
        <w:tc>
          <w:tcPr>
            <w:tcW w:w="6463" w:type="dxa"/>
          </w:tcPr>
          <w:p w14:paraId="796A2362" w14:textId="1A1A67A6" w:rsidR="00595FD8" w:rsidRPr="005C52C2" w:rsidRDefault="00595FD8" w:rsidP="00595FD8">
            <w:pPr>
              <w:tabs>
                <w:tab w:val="left" w:pos="2443"/>
                <w:tab w:val="left" w:pos="5063"/>
              </w:tabs>
              <w:adjustRightInd/>
              <w:ind w:left="107" w:right="100"/>
              <w:jc w:val="both"/>
              <w:rPr>
                <w:rFonts w:eastAsia="Times New Roman"/>
                <w:lang w:val="ru-RU" w:eastAsia="en-US"/>
              </w:rPr>
            </w:pPr>
            <w:r w:rsidRPr="005C52C2">
              <w:rPr>
                <w:rFonts w:eastAsia="Times New Roman"/>
                <w:lang w:val="ru-RU" w:eastAsia="en-US"/>
              </w:rPr>
              <w:t>Соединение</w:t>
            </w:r>
            <w:r w:rsidRPr="005C52C2">
              <w:rPr>
                <w:rFonts w:eastAsia="Times New Roman"/>
                <w:spacing w:val="-11"/>
                <w:lang w:val="ru-RU" w:eastAsia="en-US"/>
              </w:rPr>
              <w:t xml:space="preserve"> </w:t>
            </w:r>
            <w:r w:rsidRPr="005C52C2">
              <w:rPr>
                <w:rFonts w:eastAsia="Times New Roman"/>
                <w:lang w:val="ru-RU" w:eastAsia="en-US"/>
              </w:rPr>
              <w:t>устройств</w:t>
            </w:r>
            <w:r w:rsidRPr="005C52C2">
              <w:rPr>
                <w:rFonts w:eastAsia="Times New Roman"/>
                <w:spacing w:val="-12"/>
                <w:lang w:val="ru-RU" w:eastAsia="en-US"/>
              </w:rPr>
              <w:t xml:space="preserve"> </w:t>
            </w:r>
            <w:r w:rsidRPr="005C52C2">
              <w:rPr>
                <w:rFonts w:eastAsia="Times New Roman"/>
                <w:lang w:val="ru-RU" w:eastAsia="en-US"/>
              </w:rPr>
              <w:t>ИКТ</w:t>
            </w:r>
            <w:r w:rsidRPr="005C52C2">
              <w:rPr>
                <w:rFonts w:eastAsia="Times New Roman"/>
                <w:spacing w:val="-11"/>
                <w:lang w:val="ru-RU" w:eastAsia="en-US"/>
              </w:rPr>
              <w:t xml:space="preserve"> </w:t>
            </w:r>
            <w:r w:rsidRPr="005C52C2">
              <w:rPr>
                <w:rFonts w:eastAsia="Times New Roman"/>
                <w:lang w:val="ru-RU" w:eastAsia="en-US"/>
              </w:rPr>
              <w:t>(блоки</w:t>
            </w:r>
            <w:r w:rsidRPr="005C52C2">
              <w:rPr>
                <w:rFonts w:eastAsia="Times New Roman"/>
                <w:spacing w:val="-10"/>
                <w:lang w:val="ru-RU" w:eastAsia="en-US"/>
              </w:rPr>
              <w:t xml:space="preserve"> </w:t>
            </w:r>
            <w:r w:rsidRPr="005C52C2">
              <w:rPr>
                <w:rFonts w:eastAsia="Times New Roman"/>
                <w:lang w:val="ru-RU" w:eastAsia="en-US"/>
              </w:rPr>
              <w:t>компьютера,</w:t>
            </w:r>
            <w:r w:rsidRPr="005C52C2">
              <w:rPr>
                <w:rFonts w:eastAsia="Times New Roman"/>
                <w:spacing w:val="-11"/>
                <w:lang w:val="ru-RU" w:eastAsia="en-US"/>
              </w:rPr>
              <w:t xml:space="preserve"> </w:t>
            </w:r>
            <w:r w:rsidRPr="005C52C2">
              <w:rPr>
                <w:rFonts w:eastAsia="Times New Roman"/>
                <w:lang w:val="ru-RU" w:eastAsia="en-US"/>
              </w:rPr>
              <w:t>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w:t>
            </w:r>
            <w:r w:rsidR="004B53E2">
              <w:rPr>
                <w:rFonts w:eastAsia="Times New Roman"/>
                <w:lang w:val="ru-RU" w:eastAsia="en-US"/>
              </w:rPr>
              <w:t xml:space="preserve">ра; осуществление </w:t>
            </w:r>
            <w:r w:rsidRPr="005C52C2">
              <w:rPr>
                <w:rFonts w:eastAsia="Times New Roman"/>
                <w:spacing w:val="-1"/>
                <w:lang w:val="ru-RU" w:eastAsia="en-US"/>
              </w:rPr>
              <w:t xml:space="preserve">информационного </w:t>
            </w:r>
            <w:r w:rsidRPr="005C52C2">
              <w:rPr>
                <w:rFonts w:eastAsia="Times New Roman"/>
                <w:lang w:val="ru-RU" w:eastAsia="en-US"/>
              </w:rPr>
              <w:t>подключения</w:t>
            </w:r>
            <w:r w:rsidRPr="005C52C2">
              <w:rPr>
                <w:rFonts w:eastAsia="Times New Roman"/>
                <w:spacing w:val="-18"/>
                <w:lang w:val="ru-RU" w:eastAsia="en-US"/>
              </w:rPr>
              <w:t xml:space="preserve"> </w:t>
            </w:r>
            <w:r w:rsidRPr="005C52C2">
              <w:rPr>
                <w:rFonts w:eastAsia="Times New Roman"/>
                <w:lang w:val="ru-RU" w:eastAsia="en-US"/>
              </w:rPr>
              <w:t>к</w:t>
            </w:r>
            <w:r w:rsidRPr="005C52C2">
              <w:rPr>
                <w:rFonts w:eastAsia="Times New Roman"/>
                <w:spacing w:val="-18"/>
                <w:lang w:val="ru-RU" w:eastAsia="en-US"/>
              </w:rPr>
              <w:t xml:space="preserve"> </w:t>
            </w:r>
            <w:r w:rsidRPr="005C52C2">
              <w:rPr>
                <w:rFonts w:eastAsia="Times New Roman"/>
                <w:lang w:val="ru-RU" w:eastAsia="en-US"/>
              </w:rPr>
              <w:t>локальной</w:t>
            </w:r>
            <w:r w:rsidRPr="005C52C2">
              <w:rPr>
                <w:rFonts w:eastAsia="Times New Roman"/>
                <w:spacing w:val="-17"/>
                <w:lang w:val="ru-RU" w:eastAsia="en-US"/>
              </w:rPr>
              <w:t xml:space="preserve"> </w:t>
            </w:r>
            <w:r w:rsidRPr="005C52C2">
              <w:rPr>
                <w:rFonts w:eastAsia="Times New Roman"/>
                <w:lang w:val="ru-RU" w:eastAsia="en-US"/>
              </w:rPr>
              <w:t>сети</w:t>
            </w:r>
            <w:r w:rsidRPr="005C52C2">
              <w:rPr>
                <w:rFonts w:eastAsia="Times New Roman"/>
                <w:spacing w:val="-19"/>
                <w:lang w:val="ru-RU" w:eastAsia="en-US"/>
              </w:rPr>
              <w:t xml:space="preserve"> </w:t>
            </w:r>
            <w:r w:rsidRPr="005C52C2">
              <w:rPr>
                <w:rFonts w:eastAsia="Times New Roman"/>
                <w:lang w:val="ru-RU" w:eastAsia="en-US"/>
              </w:rPr>
              <w:t>и</w:t>
            </w:r>
            <w:r w:rsidRPr="005C52C2">
              <w:rPr>
                <w:rFonts w:eastAsia="Times New Roman"/>
                <w:spacing w:val="-18"/>
                <w:lang w:val="ru-RU" w:eastAsia="en-US"/>
              </w:rPr>
              <w:t xml:space="preserve"> </w:t>
            </w:r>
            <w:r w:rsidRPr="005C52C2">
              <w:rPr>
                <w:rFonts w:eastAsia="Times New Roman"/>
                <w:lang w:val="ru-RU" w:eastAsia="en-US"/>
              </w:rPr>
              <w:t>глобальной</w:t>
            </w:r>
            <w:r w:rsidRPr="005C52C2">
              <w:rPr>
                <w:rFonts w:eastAsia="Times New Roman"/>
                <w:spacing w:val="-17"/>
                <w:lang w:val="ru-RU" w:eastAsia="en-US"/>
              </w:rPr>
              <w:t xml:space="preserve"> </w:t>
            </w:r>
            <w:r w:rsidRPr="005C52C2">
              <w:rPr>
                <w:rFonts w:eastAsia="Times New Roman"/>
                <w:lang w:val="ru-RU" w:eastAsia="en-US"/>
              </w:rPr>
              <w:t>сети</w:t>
            </w:r>
            <w:r w:rsidRPr="005C52C2">
              <w:rPr>
                <w:rFonts w:eastAsia="Times New Roman"/>
                <w:spacing w:val="-18"/>
                <w:lang w:val="ru-RU" w:eastAsia="en-US"/>
              </w:rPr>
              <w:t xml:space="preserve"> </w:t>
            </w:r>
            <w:r w:rsidRPr="005C52C2">
              <w:rPr>
                <w:rFonts w:eastAsia="Times New Roman"/>
                <w:lang w:val="ru-RU" w:eastAsia="en-US"/>
              </w:rPr>
              <w:t>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w:t>
            </w:r>
            <w:r w:rsidRPr="005C52C2">
              <w:rPr>
                <w:rFonts w:eastAsia="Times New Roman"/>
                <w:spacing w:val="-16"/>
                <w:lang w:val="ru-RU" w:eastAsia="en-US"/>
              </w:rPr>
              <w:t xml:space="preserve"> </w:t>
            </w:r>
            <w:r w:rsidRPr="005C52C2">
              <w:rPr>
                <w:rFonts w:eastAsia="Times New Roman"/>
                <w:lang w:val="ru-RU" w:eastAsia="en-US"/>
              </w:rPr>
              <w:t>с</w:t>
            </w:r>
            <w:r w:rsidRPr="005C52C2">
              <w:rPr>
                <w:rFonts w:eastAsia="Times New Roman"/>
                <w:spacing w:val="-14"/>
                <w:lang w:val="ru-RU" w:eastAsia="en-US"/>
              </w:rPr>
              <w:t xml:space="preserve"> </w:t>
            </w:r>
            <w:r w:rsidRPr="005C52C2">
              <w:rPr>
                <w:rFonts w:eastAsia="Times New Roman"/>
                <w:lang w:val="ru-RU" w:eastAsia="en-US"/>
              </w:rPr>
              <w:t>расходными</w:t>
            </w:r>
            <w:r w:rsidRPr="005C52C2">
              <w:rPr>
                <w:rFonts w:eastAsia="Times New Roman"/>
                <w:spacing w:val="-13"/>
                <w:lang w:val="ru-RU" w:eastAsia="en-US"/>
              </w:rPr>
              <w:t xml:space="preserve"> </w:t>
            </w:r>
            <w:r w:rsidRPr="005C52C2">
              <w:rPr>
                <w:rFonts w:eastAsia="Times New Roman"/>
                <w:lang w:val="ru-RU" w:eastAsia="en-US"/>
              </w:rPr>
              <w:t>материалами;</w:t>
            </w:r>
            <w:r w:rsidRPr="005C52C2">
              <w:rPr>
                <w:rFonts w:eastAsia="Times New Roman"/>
                <w:spacing w:val="-14"/>
                <w:lang w:val="ru-RU" w:eastAsia="en-US"/>
              </w:rPr>
              <w:t xml:space="preserve"> </w:t>
            </w:r>
            <w:r w:rsidRPr="005C52C2">
              <w:rPr>
                <w:rFonts w:eastAsia="Times New Roman"/>
                <w:lang w:val="ru-RU" w:eastAsia="en-US"/>
              </w:rPr>
              <w:t>соблюдение</w:t>
            </w:r>
            <w:r w:rsidRPr="005C52C2">
              <w:rPr>
                <w:rFonts w:eastAsia="Times New Roman"/>
                <w:spacing w:val="-13"/>
                <w:lang w:val="ru-RU" w:eastAsia="en-US"/>
              </w:rPr>
              <w:t xml:space="preserve"> </w:t>
            </w:r>
            <w:r w:rsidRPr="005C52C2">
              <w:rPr>
                <w:rFonts w:eastAsia="Times New Roman"/>
                <w:lang w:val="ru-RU" w:eastAsia="en-US"/>
              </w:rPr>
              <w:t>требований к организации компьютерного рабочего места,</w:t>
            </w:r>
            <w:r w:rsidRPr="005C52C2">
              <w:rPr>
                <w:rFonts w:eastAsia="Times New Roman"/>
                <w:spacing w:val="23"/>
                <w:lang w:val="ru-RU" w:eastAsia="en-US"/>
              </w:rPr>
              <w:t xml:space="preserve"> </w:t>
            </w:r>
            <w:r w:rsidRPr="005C52C2">
              <w:rPr>
                <w:rFonts w:eastAsia="Times New Roman"/>
                <w:lang w:val="ru-RU" w:eastAsia="en-US"/>
              </w:rPr>
              <w:t>техника</w:t>
            </w:r>
          </w:p>
          <w:p w14:paraId="77DC5C63" w14:textId="77777777" w:rsidR="00595FD8" w:rsidRPr="005C52C2" w:rsidRDefault="00595FD8" w:rsidP="00595FD8">
            <w:pPr>
              <w:adjustRightInd/>
              <w:spacing w:line="322" w:lineRule="exact"/>
              <w:ind w:left="107" w:right="103"/>
              <w:jc w:val="both"/>
              <w:rPr>
                <w:rFonts w:eastAsia="Times New Roman"/>
                <w:lang w:val="ru-RU" w:eastAsia="en-US"/>
              </w:rPr>
            </w:pPr>
            <w:r w:rsidRPr="005C52C2">
              <w:rPr>
                <w:rFonts w:eastAsia="Times New Roman"/>
                <w:lang w:val="ru-RU" w:eastAsia="en-US"/>
              </w:rPr>
              <w:t>безопасности, гигиены, эргономики и ресурсосбережения при работе с устройствами ИКТ.</w:t>
            </w:r>
          </w:p>
        </w:tc>
      </w:tr>
      <w:tr w:rsidR="004B53E2" w:rsidRPr="0074704F" w14:paraId="3AB56C8F" w14:textId="77777777" w:rsidTr="00C920FF">
        <w:trPr>
          <w:trHeight w:val="5804"/>
        </w:trPr>
        <w:tc>
          <w:tcPr>
            <w:tcW w:w="3460" w:type="dxa"/>
          </w:tcPr>
          <w:p w14:paraId="033DDBE5" w14:textId="77777777" w:rsidR="004B53E2" w:rsidRPr="004B53E2" w:rsidRDefault="004B53E2" w:rsidP="00595FD8">
            <w:pPr>
              <w:adjustRightInd/>
              <w:ind w:left="107" w:right="877"/>
              <w:rPr>
                <w:rFonts w:eastAsia="Times New Roman"/>
                <w:b/>
                <w:lang w:val="ru-RU" w:eastAsia="en-US"/>
              </w:rPr>
            </w:pPr>
            <w:r w:rsidRPr="004B53E2">
              <w:rPr>
                <w:rFonts w:eastAsia="Times New Roman"/>
                <w:b/>
                <w:lang w:val="ru-RU" w:eastAsia="en-US"/>
              </w:rPr>
              <w:t>Фиксация и обработка</w:t>
            </w:r>
          </w:p>
          <w:p w14:paraId="7729814F" w14:textId="77777777" w:rsidR="004B53E2" w:rsidRPr="004B53E2" w:rsidRDefault="004B53E2" w:rsidP="00595FD8">
            <w:pPr>
              <w:adjustRightInd/>
              <w:ind w:left="107" w:right="517"/>
              <w:rPr>
                <w:rFonts w:eastAsia="Times New Roman"/>
                <w:b/>
                <w:lang w:val="ru-RU" w:eastAsia="en-US"/>
              </w:rPr>
            </w:pPr>
            <w:r w:rsidRPr="004B53E2">
              <w:rPr>
                <w:rFonts w:eastAsia="Times New Roman"/>
                <w:b/>
                <w:lang w:val="ru-RU" w:eastAsia="en-US"/>
              </w:rPr>
              <w:t>изображений и звуков</w:t>
            </w:r>
          </w:p>
        </w:tc>
        <w:tc>
          <w:tcPr>
            <w:tcW w:w="6463" w:type="dxa"/>
          </w:tcPr>
          <w:p w14:paraId="0E52987C" w14:textId="76299759" w:rsidR="004B53E2" w:rsidRPr="005C52C2" w:rsidRDefault="004B53E2" w:rsidP="00595FD8">
            <w:pPr>
              <w:adjustRightInd/>
              <w:ind w:left="107" w:right="100"/>
              <w:jc w:val="both"/>
              <w:rPr>
                <w:rFonts w:eastAsia="Times New Roman"/>
                <w:lang w:val="ru-RU" w:eastAsia="en-US"/>
              </w:rPr>
            </w:pPr>
            <w:r w:rsidRPr="005C52C2">
              <w:rPr>
                <w:rFonts w:eastAsia="Times New Roman"/>
                <w:lang w:val="ru-RU" w:eastAsia="en-US"/>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w:t>
            </w:r>
            <w:r w:rsidRPr="005C52C2">
              <w:rPr>
                <w:rFonts w:eastAsia="Times New Roman"/>
                <w:spacing w:val="46"/>
                <w:lang w:val="ru-RU" w:eastAsia="en-US"/>
              </w:rPr>
              <w:t xml:space="preserve"> </w:t>
            </w:r>
            <w:r w:rsidRPr="005C52C2">
              <w:rPr>
                <w:rFonts w:eastAsia="Times New Roman"/>
                <w:lang w:val="ru-RU" w:eastAsia="en-US"/>
              </w:rPr>
              <w:t>и</w:t>
            </w:r>
          </w:p>
          <w:p w14:paraId="7AE790FD" w14:textId="77777777" w:rsidR="004B53E2" w:rsidRPr="005C52C2" w:rsidRDefault="004B53E2" w:rsidP="00595FD8">
            <w:pPr>
              <w:adjustRightInd/>
              <w:spacing w:line="308" w:lineRule="exact"/>
              <w:ind w:left="107"/>
              <w:jc w:val="both"/>
              <w:rPr>
                <w:rFonts w:eastAsia="Times New Roman"/>
                <w:lang w:val="ru-RU" w:eastAsia="en-US"/>
              </w:rPr>
            </w:pPr>
            <w:r w:rsidRPr="005C52C2">
              <w:rPr>
                <w:rFonts w:eastAsia="Times New Roman"/>
                <w:lang w:val="ru-RU" w:eastAsia="en-US"/>
              </w:rPr>
              <w:t xml:space="preserve">монтажа      отснятого      материала      с    </w:t>
            </w:r>
            <w:r w:rsidRPr="005C52C2">
              <w:rPr>
                <w:rFonts w:eastAsia="Times New Roman"/>
                <w:spacing w:val="24"/>
                <w:lang w:val="ru-RU" w:eastAsia="en-US"/>
              </w:rPr>
              <w:t xml:space="preserve"> </w:t>
            </w:r>
            <w:r w:rsidRPr="005C52C2">
              <w:rPr>
                <w:rFonts w:eastAsia="Times New Roman"/>
                <w:lang w:val="ru-RU" w:eastAsia="en-US"/>
              </w:rPr>
              <w:t>использованием</w:t>
            </w:r>
          </w:p>
          <w:p w14:paraId="20B228BB" w14:textId="77777777" w:rsidR="004B53E2" w:rsidRPr="005C52C2" w:rsidRDefault="004B53E2" w:rsidP="00595FD8">
            <w:pPr>
              <w:tabs>
                <w:tab w:val="left" w:pos="3017"/>
                <w:tab w:val="left" w:pos="5695"/>
              </w:tabs>
              <w:adjustRightInd/>
              <w:ind w:left="107" w:right="97"/>
              <w:jc w:val="both"/>
              <w:rPr>
                <w:rFonts w:eastAsia="Times New Roman"/>
                <w:lang w:val="ru-RU" w:eastAsia="en-US"/>
              </w:rPr>
            </w:pPr>
            <w:r w:rsidRPr="005C52C2">
              <w:rPr>
                <w:rFonts w:eastAsia="Times New Roman"/>
                <w:lang w:val="ru-RU" w:eastAsia="en-US"/>
              </w:rPr>
              <w:t>возможностей специальных компьютерных инструментов; осуществление обработки цифровых фотографи</w:t>
            </w:r>
            <w:r>
              <w:rPr>
                <w:rFonts w:eastAsia="Times New Roman"/>
                <w:lang w:val="ru-RU" w:eastAsia="en-US"/>
              </w:rPr>
              <w:t>й с использованием</w:t>
            </w:r>
            <w:r>
              <w:rPr>
                <w:rFonts w:eastAsia="Times New Roman"/>
                <w:lang w:val="ru-RU" w:eastAsia="en-US"/>
              </w:rPr>
              <w:tab/>
              <w:t xml:space="preserve">возможностей </w:t>
            </w:r>
            <w:r w:rsidRPr="005C52C2">
              <w:rPr>
                <w:rFonts w:eastAsia="Times New Roman"/>
                <w:spacing w:val="-1"/>
                <w:lang w:val="ru-RU" w:eastAsia="en-US"/>
              </w:rPr>
              <w:t xml:space="preserve">специальных </w:t>
            </w:r>
            <w:r w:rsidRPr="005C52C2">
              <w:rPr>
                <w:rFonts w:eastAsia="Times New Roman"/>
                <w:lang w:val="ru-RU" w:eastAsia="en-US"/>
              </w:rPr>
              <w:t>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w:t>
            </w:r>
            <w:r w:rsidRPr="005C52C2">
              <w:rPr>
                <w:rFonts w:eastAsia="Times New Roman"/>
                <w:spacing w:val="51"/>
                <w:lang w:val="ru-RU" w:eastAsia="en-US"/>
              </w:rPr>
              <w:t xml:space="preserve"> </w:t>
            </w:r>
            <w:r w:rsidRPr="005C52C2">
              <w:rPr>
                <w:rFonts w:eastAsia="Times New Roman"/>
                <w:lang w:val="ru-RU" w:eastAsia="en-US"/>
              </w:rPr>
              <w:t>отдельных элементов</w:t>
            </w:r>
          </w:p>
          <w:p w14:paraId="11B07CEE" w14:textId="6DD15A48" w:rsidR="004B53E2" w:rsidRPr="005C52C2" w:rsidRDefault="004B53E2" w:rsidP="00595FD8">
            <w:pPr>
              <w:spacing w:line="322" w:lineRule="exact"/>
              <w:ind w:left="107" w:right="97"/>
              <w:jc w:val="both"/>
              <w:rPr>
                <w:rFonts w:eastAsia="Times New Roman"/>
                <w:lang w:val="ru-RU" w:eastAsia="en-US"/>
              </w:rPr>
            </w:pPr>
            <w:r w:rsidRPr="005C52C2">
              <w:rPr>
                <w:rFonts w:eastAsia="Times New Roman"/>
                <w:lang w:val="ru-RU" w:eastAsia="en-US"/>
              </w:rPr>
              <w:t>объектов и процессов, обеспечение качества фиксации существенных элементов.</w:t>
            </w:r>
          </w:p>
        </w:tc>
      </w:tr>
      <w:tr w:rsidR="00595FD8" w:rsidRPr="0074704F" w14:paraId="67F9635F" w14:textId="77777777" w:rsidTr="004B53E2">
        <w:trPr>
          <w:trHeight w:val="5552"/>
        </w:trPr>
        <w:tc>
          <w:tcPr>
            <w:tcW w:w="3460" w:type="dxa"/>
          </w:tcPr>
          <w:p w14:paraId="6B23A616" w14:textId="77777777" w:rsidR="00595FD8" w:rsidRPr="004B53E2" w:rsidRDefault="00595FD8" w:rsidP="00595FD8">
            <w:pPr>
              <w:adjustRightInd/>
              <w:ind w:left="107" w:right="783"/>
              <w:rPr>
                <w:rFonts w:eastAsia="Times New Roman"/>
                <w:b/>
                <w:lang w:val="ru-RU" w:eastAsia="en-US"/>
              </w:rPr>
            </w:pPr>
            <w:r w:rsidRPr="004B53E2">
              <w:rPr>
                <w:rFonts w:eastAsia="Times New Roman"/>
                <w:b/>
                <w:lang w:val="ru-RU" w:eastAsia="en-US"/>
              </w:rPr>
              <w:t>Поиск и организация хранения информации</w:t>
            </w:r>
          </w:p>
        </w:tc>
        <w:tc>
          <w:tcPr>
            <w:tcW w:w="6463" w:type="dxa"/>
          </w:tcPr>
          <w:p w14:paraId="51A79267" w14:textId="77777777" w:rsidR="00595FD8" w:rsidRPr="005C52C2" w:rsidRDefault="00595FD8" w:rsidP="00595FD8">
            <w:pPr>
              <w:adjustRightInd/>
              <w:ind w:left="107" w:right="96"/>
              <w:jc w:val="both"/>
              <w:rPr>
                <w:rFonts w:eastAsia="Times New Roman"/>
                <w:lang w:val="ru-RU" w:eastAsia="en-US"/>
              </w:rPr>
            </w:pPr>
            <w:r w:rsidRPr="005C52C2">
              <w:rPr>
                <w:rFonts w:eastAsia="Times New Roman"/>
                <w:lang w:val="ru-RU" w:eastAsia="en-US"/>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w:t>
            </w:r>
          </w:p>
          <w:p w14:paraId="24A84F5D" w14:textId="77777777" w:rsidR="00595FD8" w:rsidRPr="005C52C2" w:rsidRDefault="00595FD8" w:rsidP="00595FD8">
            <w:pPr>
              <w:adjustRightInd/>
              <w:spacing w:line="322" w:lineRule="exact"/>
              <w:ind w:left="107" w:right="103"/>
              <w:jc w:val="both"/>
              <w:rPr>
                <w:rFonts w:eastAsia="Times New Roman"/>
                <w:lang w:val="ru-RU" w:eastAsia="en-US"/>
              </w:rPr>
            </w:pPr>
            <w:r w:rsidRPr="005C52C2">
              <w:rPr>
                <w:rFonts w:eastAsia="Times New Roman"/>
                <w:lang w:val="ru-RU" w:eastAsia="en-US"/>
              </w:rPr>
              <w:t>размещение в них нужных информационных источников, размещение информации в сети Интернет.</w:t>
            </w:r>
          </w:p>
        </w:tc>
      </w:tr>
      <w:tr w:rsidR="004B53E2" w:rsidRPr="00F41ACB" w14:paraId="0E6BE9FA" w14:textId="77777777" w:rsidTr="004B53E2">
        <w:trPr>
          <w:trHeight w:val="6088"/>
        </w:trPr>
        <w:tc>
          <w:tcPr>
            <w:tcW w:w="3460" w:type="dxa"/>
          </w:tcPr>
          <w:p w14:paraId="65662361" w14:textId="77777777" w:rsidR="004B53E2" w:rsidRPr="004B53E2" w:rsidRDefault="004B53E2" w:rsidP="00595FD8">
            <w:pPr>
              <w:adjustRightInd/>
              <w:ind w:left="107" w:right="818"/>
              <w:rPr>
                <w:rFonts w:eastAsia="Times New Roman"/>
                <w:b/>
                <w:lang w:val="ru-RU" w:eastAsia="en-US"/>
              </w:rPr>
            </w:pPr>
            <w:r w:rsidRPr="004B53E2">
              <w:rPr>
                <w:rFonts w:eastAsia="Times New Roman"/>
                <w:b/>
                <w:lang w:val="ru-RU" w:eastAsia="en-US"/>
              </w:rPr>
              <w:t>Создание письменных сообщений</w:t>
            </w:r>
          </w:p>
        </w:tc>
        <w:tc>
          <w:tcPr>
            <w:tcW w:w="6463" w:type="dxa"/>
          </w:tcPr>
          <w:p w14:paraId="1A682159" w14:textId="77777777" w:rsidR="004B53E2" w:rsidRPr="005C52C2" w:rsidRDefault="004B53E2" w:rsidP="00595FD8">
            <w:pPr>
              <w:adjustRightInd/>
              <w:ind w:left="107" w:right="97"/>
              <w:jc w:val="both"/>
              <w:rPr>
                <w:rFonts w:eastAsia="Times New Roman"/>
                <w:lang w:val="ru-RU" w:eastAsia="en-US"/>
              </w:rPr>
            </w:pPr>
            <w:r w:rsidRPr="005C52C2">
              <w:rPr>
                <w:rFonts w:eastAsia="Times New Roman"/>
                <w:lang w:val="ru-RU" w:eastAsia="en-US"/>
              </w:rPr>
              <w:t>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w:t>
            </w:r>
            <w:r w:rsidRPr="005C52C2">
              <w:rPr>
                <w:rFonts w:eastAsia="Times New Roman"/>
                <w:spacing w:val="-39"/>
                <w:lang w:val="ru-RU" w:eastAsia="en-US"/>
              </w:rPr>
              <w:t xml:space="preserve"> </w:t>
            </w:r>
            <w:r w:rsidRPr="005C52C2">
              <w:rPr>
                <w:rFonts w:eastAsia="Times New Roman"/>
                <w:lang w:val="ru-RU" w:eastAsia="en-US"/>
              </w:rPr>
              <w:t>перемещение и удаление фрагментов текста; создание текстов с повторяющимися</w:t>
            </w:r>
            <w:r w:rsidRPr="005C52C2">
              <w:rPr>
                <w:rFonts w:eastAsia="Times New Roman"/>
                <w:spacing w:val="-14"/>
                <w:lang w:val="ru-RU" w:eastAsia="en-US"/>
              </w:rPr>
              <w:t xml:space="preserve"> </w:t>
            </w:r>
            <w:r w:rsidRPr="005C52C2">
              <w:rPr>
                <w:rFonts w:eastAsia="Times New Roman"/>
                <w:lang w:val="ru-RU" w:eastAsia="en-US"/>
              </w:rPr>
              <w:t>фрагментами;</w:t>
            </w:r>
            <w:r w:rsidRPr="005C52C2">
              <w:rPr>
                <w:rFonts w:eastAsia="Times New Roman"/>
                <w:spacing w:val="-13"/>
                <w:lang w:val="ru-RU" w:eastAsia="en-US"/>
              </w:rPr>
              <w:t xml:space="preserve"> </w:t>
            </w:r>
            <w:r w:rsidRPr="005C52C2">
              <w:rPr>
                <w:rFonts w:eastAsia="Times New Roman"/>
                <w:lang w:val="ru-RU" w:eastAsia="en-US"/>
              </w:rPr>
              <w:t>создание</w:t>
            </w:r>
            <w:r w:rsidRPr="005C52C2">
              <w:rPr>
                <w:rFonts w:eastAsia="Times New Roman"/>
                <w:spacing w:val="-14"/>
                <w:lang w:val="ru-RU" w:eastAsia="en-US"/>
              </w:rPr>
              <w:t xml:space="preserve"> </w:t>
            </w:r>
            <w:r w:rsidRPr="005C52C2">
              <w:rPr>
                <w:rFonts w:eastAsia="Times New Roman"/>
                <w:lang w:val="ru-RU" w:eastAsia="en-US"/>
              </w:rPr>
              <w:t>таблиц</w:t>
            </w:r>
            <w:r w:rsidRPr="005C52C2">
              <w:rPr>
                <w:rFonts w:eastAsia="Times New Roman"/>
                <w:spacing w:val="-13"/>
                <w:lang w:val="ru-RU" w:eastAsia="en-US"/>
              </w:rPr>
              <w:t xml:space="preserve"> </w:t>
            </w:r>
            <w:r w:rsidRPr="005C52C2">
              <w:rPr>
                <w:rFonts w:eastAsia="Times New Roman"/>
                <w:lang w:val="ru-RU" w:eastAsia="en-US"/>
              </w:rPr>
              <w:t>и</w:t>
            </w:r>
            <w:r w:rsidRPr="005C52C2">
              <w:rPr>
                <w:rFonts w:eastAsia="Times New Roman"/>
                <w:spacing w:val="-13"/>
                <w:lang w:val="ru-RU" w:eastAsia="en-US"/>
              </w:rPr>
              <w:t xml:space="preserve"> </w:t>
            </w:r>
            <w:r w:rsidRPr="005C52C2">
              <w:rPr>
                <w:rFonts w:eastAsia="Times New Roman"/>
                <w:lang w:val="ru-RU" w:eastAsia="en-US"/>
              </w:rPr>
              <w:t>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w:t>
            </w:r>
            <w:r w:rsidRPr="005C52C2">
              <w:rPr>
                <w:rFonts w:eastAsia="Times New Roman"/>
                <w:spacing w:val="34"/>
                <w:lang w:val="ru-RU" w:eastAsia="en-US"/>
              </w:rPr>
              <w:t xml:space="preserve"> </w:t>
            </w:r>
            <w:r w:rsidRPr="005C52C2">
              <w:rPr>
                <w:rFonts w:eastAsia="Times New Roman"/>
                <w:lang w:val="ru-RU" w:eastAsia="en-US"/>
              </w:rPr>
              <w:t>страницы</w:t>
            </w:r>
          </w:p>
          <w:p w14:paraId="349A9A34" w14:textId="77777777" w:rsidR="004B53E2" w:rsidRPr="005C52C2" w:rsidRDefault="004B53E2" w:rsidP="00595FD8">
            <w:pPr>
              <w:adjustRightInd/>
              <w:spacing w:line="322" w:lineRule="exact"/>
              <w:ind w:left="107" w:right="102"/>
              <w:jc w:val="both"/>
              <w:rPr>
                <w:rFonts w:eastAsia="Times New Roman"/>
                <w:lang w:val="ru-RU" w:eastAsia="en-US"/>
              </w:rPr>
            </w:pPr>
            <w:r w:rsidRPr="005C52C2">
              <w:rPr>
                <w:rFonts w:eastAsia="Times New Roman"/>
                <w:lang w:val="ru-RU" w:eastAsia="en-US"/>
              </w:rPr>
              <w:t>документа; форматирование символов и абзацев; вставка колонтитулов   и   номеров   страниц; вставка   в</w:t>
            </w:r>
            <w:r w:rsidRPr="005C52C2">
              <w:rPr>
                <w:rFonts w:eastAsia="Times New Roman"/>
                <w:spacing w:val="10"/>
                <w:lang w:val="ru-RU" w:eastAsia="en-US"/>
              </w:rPr>
              <w:t xml:space="preserve"> </w:t>
            </w:r>
            <w:r w:rsidRPr="005C52C2">
              <w:rPr>
                <w:rFonts w:eastAsia="Times New Roman"/>
                <w:lang w:val="ru-RU" w:eastAsia="en-US"/>
              </w:rPr>
              <w:t>документ</w:t>
            </w:r>
          </w:p>
          <w:p w14:paraId="2A1A917D" w14:textId="77777777" w:rsidR="004B53E2" w:rsidRPr="005C52C2" w:rsidRDefault="004B53E2" w:rsidP="00595FD8">
            <w:pPr>
              <w:adjustRightInd/>
              <w:ind w:left="107" w:right="98"/>
              <w:jc w:val="both"/>
              <w:rPr>
                <w:rFonts w:eastAsia="Times New Roman"/>
                <w:lang w:val="ru-RU" w:eastAsia="en-US"/>
              </w:rPr>
            </w:pPr>
            <w:r w:rsidRPr="005C52C2">
              <w:rPr>
                <w:rFonts w:eastAsia="Times New Roman"/>
                <w:lang w:val="ru-RU" w:eastAsia="en-US"/>
              </w:rPr>
              <w:t>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w:t>
            </w:r>
          </w:p>
          <w:p w14:paraId="27D41665" w14:textId="584C1EA8" w:rsidR="004B53E2" w:rsidRPr="005C52C2" w:rsidRDefault="004B53E2" w:rsidP="00595FD8">
            <w:pPr>
              <w:spacing w:line="308" w:lineRule="exact"/>
              <w:ind w:left="107"/>
              <w:rPr>
                <w:rFonts w:eastAsia="Times New Roman"/>
                <w:lang w:val="ru-RU" w:eastAsia="en-US"/>
              </w:rPr>
            </w:pPr>
            <w:r w:rsidRPr="005C52C2">
              <w:rPr>
                <w:rFonts w:eastAsia="Times New Roman"/>
                <w:lang w:val="ru-RU" w:eastAsia="en-US"/>
              </w:rPr>
              <w:t>объектов.</w:t>
            </w:r>
          </w:p>
        </w:tc>
      </w:tr>
      <w:tr w:rsidR="00595FD8" w:rsidRPr="0074704F" w14:paraId="633EE308" w14:textId="77777777" w:rsidTr="004B53E2">
        <w:trPr>
          <w:trHeight w:val="4829"/>
        </w:trPr>
        <w:tc>
          <w:tcPr>
            <w:tcW w:w="3460" w:type="dxa"/>
          </w:tcPr>
          <w:p w14:paraId="17B0DD36" w14:textId="77777777" w:rsidR="00595FD8" w:rsidRPr="004B53E2" w:rsidRDefault="00595FD8" w:rsidP="00595FD8">
            <w:pPr>
              <w:adjustRightInd/>
              <w:ind w:left="107" w:right="762"/>
              <w:rPr>
                <w:rFonts w:eastAsia="Times New Roman"/>
                <w:b/>
                <w:lang w:val="ru-RU" w:eastAsia="en-US"/>
              </w:rPr>
            </w:pPr>
            <w:r w:rsidRPr="004B53E2">
              <w:rPr>
                <w:rFonts w:eastAsia="Times New Roman"/>
                <w:b/>
                <w:lang w:val="ru-RU" w:eastAsia="en-US"/>
              </w:rPr>
              <w:t>Создание графических объектов</w:t>
            </w:r>
          </w:p>
        </w:tc>
        <w:tc>
          <w:tcPr>
            <w:tcW w:w="6463" w:type="dxa"/>
          </w:tcPr>
          <w:p w14:paraId="77231E35" w14:textId="77777777" w:rsidR="00595FD8" w:rsidRPr="005C52C2" w:rsidRDefault="00595FD8" w:rsidP="00595FD8">
            <w:pPr>
              <w:adjustRightInd/>
              <w:ind w:left="107" w:right="99"/>
              <w:jc w:val="both"/>
              <w:rPr>
                <w:rFonts w:eastAsia="Times New Roman"/>
                <w:lang w:val="ru-RU" w:eastAsia="en-US"/>
              </w:rPr>
            </w:pPr>
            <w:r w:rsidRPr="005C52C2">
              <w:rPr>
                <w:rFonts w:eastAsia="Times New Roman"/>
                <w:lang w:val="ru-RU" w:eastAsia="en-US"/>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w:t>
            </w:r>
          </w:p>
          <w:p w14:paraId="194ABCEF" w14:textId="77777777" w:rsidR="00595FD8" w:rsidRPr="005C52C2" w:rsidRDefault="00595FD8" w:rsidP="00595FD8">
            <w:pPr>
              <w:adjustRightInd/>
              <w:spacing w:line="322" w:lineRule="exact"/>
              <w:ind w:left="107" w:right="102"/>
              <w:jc w:val="both"/>
              <w:rPr>
                <w:rFonts w:eastAsia="Times New Roman"/>
                <w:lang w:val="ru-RU" w:eastAsia="en-US"/>
              </w:rPr>
            </w:pPr>
            <w:r w:rsidRPr="005C52C2">
              <w:rPr>
                <w:rFonts w:eastAsia="Times New Roman"/>
                <w:lang w:val="ru-RU" w:eastAsia="en-US"/>
              </w:rPr>
              <w:t>возможностей специальных компьютерных инструментов; создание объектов трехмерной графики.</w:t>
            </w:r>
          </w:p>
        </w:tc>
      </w:tr>
      <w:tr w:rsidR="00595FD8" w:rsidRPr="0074704F" w14:paraId="2FC4E695" w14:textId="77777777" w:rsidTr="004B53E2">
        <w:trPr>
          <w:trHeight w:val="1931"/>
        </w:trPr>
        <w:tc>
          <w:tcPr>
            <w:tcW w:w="3460" w:type="dxa"/>
          </w:tcPr>
          <w:p w14:paraId="7E988B4F" w14:textId="77777777" w:rsidR="00595FD8" w:rsidRPr="004B53E2" w:rsidRDefault="00595FD8" w:rsidP="00595FD8">
            <w:pPr>
              <w:adjustRightInd/>
              <w:spacing w:line="319" w:lineRule="exact"/>
              <w:ind w:left="107"/>
              <w:rPr>
                <w:rFonts w:eastAsia="Times New Roman"/>
                <w:b/>
                <w:lang w:val="ru-RU" w:eastAsia="en-US"/>
              </w:rPr>
            </w:pPr>
            <w:r w:rsidRPr="004B53E2">
              <w:rPr>
                <w:rFonts w:eastAsia="Times New Roman"/>
                <w:b/>
                <w:lang w:val="ru-RU" w:eastAsia="en-US"/>
              </w:rPr>
              <w:t>Создание</w:t>
            </w:r>
          </w:p>
          <w:p w14:paraId="3D255AFF" w14:textId="77777777" w:rsidR="00595FD8" w:rsidRPr="004B53E2" w:rsidRDefault="00595FD8" w:rsidP="00595FD8">
            <w:pPr>
              <w:adjustRightInd/>
              <w:spacing w:line="242" w:lineRule="auto"/>
              <w:ind w:left="107" w:right="403"/>
              <w:rPr>
                <w:rFonts w:eastAsia="Times New Roman"/>
                <w:b/>
                <w:lang w:val="ru-RU" w:eastAsia="en-US"/>
              </w:rPr>
            </w:pPr>
            <w:r w:rsidRPr="004B53E2">
              <w:rPr>
                <w:rFonts w:eastAsia="Times New Roman"/>
                <w:b/>
                <w:lang w:val="ru-RU" w:eastAsia="en-US"/>
              </w:rPr>
              <w:t xml:space="preserve">музыкальных </w:t>
            </w:r>
            <w:r w:rsidRPr="004B53E2">
              <w:rPr>
                <w:rFonts w:eastAsia="Times New Roman"/>
                <w:b/>
                <w:spacing w:val="-13"/>
                <w:lang w:val="ru-RU" w:eastAsia="en-US"/>
              </w:rPr>
              <w:t xml:space="preserve">и </w:t>
            </w:r>
            <w:r w:rsidRPr="004B53E2">
              <w:rPr>
                <w:rFonts w:eastAsia="Times New Roman"/>
                <w:b/>
                <w:lang w:val="ru-RU" w:eastAsia="en-US"/>
              </w:rPr>
              <w:t>звуковых</w:t>
            </w:r>
          </w:p>
          <w:p w14:paraId="5D20C7DE" w14:textId="77777777" w:rsidR="00595FD8" w:rsidRPr="004B53E2" w:rsidRDefault="00595FD8" w:rsidP="00595FD8">
            <w:pPr>
              <w:adjustRightInd/>
              <w:spacing w:line="318" w:lineRule="exact"/>
              <w:ind w:left="107"/>
              <w:rPr>
                <w:rFonts w:eastAsia="Times New Roman"/>
                <w:b/>
                <w:lang w:val="ru-RU" w:eastAsia="en-US"/>
              </w:rPr>
            </w:pPr>
            <w:r w:rsidRPr="004B53E2">
              <w:rPr>
                <w:rFonts w:eastAsia="Times New Roman"/>
                <w:b/>
                <w:lang w:val="ru-RU" w:eastAsia="en-US"/>
              </w:rPr>
              <w:t>объектов</w:t>
            </w:r>
          </w:p>
        </w:tc>
        <w:tc>
          <w:tcPr>
            <w:tcW w:w="6463" w:type="dxa"/>
          </w:tcPr>
          <w:p w14:paraId="4DA08AAE" w14:textId="77777777" w:rsidR="00595FD8" w:rsidRPr="005C52C2" w:rsidRDefault="00595FD8" w:rsidP="00595FD8">
            <w:pPr>
              <w:adjustRightInd/>
              <w:ind w:left="107" w:right="99"/>
              <w:jc w:val="both"/>
              <w:rPr>
                <w:rFonts w:eastAsia="Times New Roman"/>
                <w:lang w:val="ru-RU" w:eastAsia="en-US"/>
              </w:rPr>
            </w:pPr>
            <w:r w:rsidRPr="005C52C2">
              <w:rPr>
                <w:rFonts w:eastAsia="Times New Roman"/>
                <w:lang w:val="ru-RU" w:eastAsia="en-US"/>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w:t>
            </w:r>
          </w:p>
          <w:p w14:paraId="22F518CB" w14:textId="77777777" w:rsidR="00595FD8" w:rsidRPr="005C52C2" w:rsidRDefault="00595FD8" w:rsidP="00595FD8">
            <w:pPr>
              <w:adjustRightInd/>
              <w:spacing w:line="322" w:lineRule="exact"/>
              <w:ind w:left="107" w:right="99"/>
              <w:jc w:val="both"/>
              <w:rPr>
                <w:rFonts w:eastAsia="Times New Roman"/>
                <w:lang w:val="ru-RU" w:eastAsia="en-US"/>
              </w:rPr>
            </w:pPr>
            <w:r w:rsidRPr="005C52C2">
              <w:rPr>
                <w:rFonts w:eastAsia="Times New Roman"/>
                <w:lang w:val="ru-RU" w:eastAsia="en-US"/>
              </w:rPr>
              <w:t>качеством звучания (глубиной кодирования и частотой дискретизации).</w:t>
            </w:r>
          </w:p>
        </w:tc>
      </w:tr>
      <w:tr w:rsidR="00595FD8" w:rsidRPr="0074704F" w14:paraId="11253C8E" w14:textId="77777777" w:rsidTr="004B53E2">
        <w:trPr>
          <w:trHeight w:val="5473"/>
        </w:trPr>
        <w:tc>
          <w:tcPr>
            <w:tcW w:w="3460" w:type="dxa"/>
          </w:tcPr>
          <w:p w14:paraId="2FCEBCDE" w14:textId="77777777" w:rsidR="00595FD8" w:rsidRPr="004B53E2" w:rsidRDefault="00595FD8" w:rsidP="00595FD8">
            <w:pPr>
              <w:adjustRightInd/>
              <w:spacing w:line="319" w:lineRule="exact"/>
              <w:ind w:left="107"/>
              <w:rPr>
                <w:rFonts w:eastAsia="Times New Roman"/>
                <w:b/>
                <w:lang w:val="ru-RU" w:eastAsia="en-US"/>
              </w:rPr>
            </w:pPr>
            <w:r w:rsidRPr="004B53E2">
              <w:rPr>
                <w:rFonts w:eastAsia="Times New Roman"/>
                <w:b/>
                <w:lang w:val="ru-RU" w:eastAsia="en-US"/>
              </w:rPr>
              <w:t>Восприятие,</w:t>
            </w:r>
          </w:p>
          <w:p w14:paraId="29306937" w14:textId="77777777" w:rsidR="00595FD8" w:rsidRPr="004B53E2" w:rsidRDefault="00595FD8" w:rsidP="00595FD8">
            <w:pPr>
              <w:adjustRightInd/>
              <w:spacing w:before="2"/>
              <w:ind w:left="107" w:right="295"/>
              <w:rPr>
                <w:rFonts w:eastAsia="Times New Roman"/>
                <w:b/>
                <w:lang w:val="ru-RU" w:eastAsia="en-US"/>
              </w:rPr>
            </w:pPr>
            <w:r w:rsidRPr="004B53E2">
              <w:rPr>
                <w:rFonts w:eastAsia="Times New Roman"/>
                <w:b/>
                <w:lang w:val="ru-RU" w:eastAsia="en-US"/>
              </w:rPr>
              <w:t>использование и создание</w:t>
            </w:r>
          </w:p>
          <w:p w14:paraId="41413148" w14:textId="77777777" w:rsidR="00595FD8" w:rsidRPr="004B53E2" w:rsidRDefault="00595FD8" w:rsidP="00595FD8">
            <w:pPr>
              <w:adjustRightInd/>
              <w:ind w:left="107" w:right="129"/>
              <w:jc w:val="both"/>
              <w:rPr>
                <w:rFonts w:eastAsia="Times New Roman"/>
                <w:b/>
                <w:lang w:val="ru-RU" w:eastAsia="en-US"/>
              </w:rPr>
            </w:pPr>
            <w:r w:rsidRPr="004B53E2">
              <w:rPr>
                <w:rFonts w:eastAsia="Times New Roman"/>
                <w:b/>
                <w:lang w:val="ru-RU" w:eastAsia="en-US"/>
              </w:rPr>
              <w:t>гипертекстовых и мультимедийных информационных объектов</w:t>
            </w:r>
          </w:p>
        </w:tc>
        <w:tc>
          <w:tcPr>
            <w:tcW w:w="6463" w:type="dxa"/>
          </w:tcPr>
          <w:p w14:paraId="7D0C69E0" w14:textId="77777777" w:rsidR="00595FD8" w:rsidRPr="005C52C2" w:rsidRDefault="00595FD8" w:rsidP="00595FD8">
            <w:pPr>
              <w:adjustRightInd/>
              <w:ind w:left="107" w:right="95"/>
              <w:jc w:val="both"/>
              <w:rPr>
                <w:rFonts w:eastAsia="Times New Roman"/>
                <w:lang w:val="ru-RU" w:eastAsia="en-US"/>
              </w:rPr>
            </w:pPr>
            <w:r w:rsidRPr="005C52C2">
              <w:rPr>
                <w:rFonts w:eastAsia="Times New Roman"/>
                <w:lang w:val="ru-RU" w:eastAsia="en-US"/>
              </w:rPr>
              <w:t>«Чтение» таблиц, графиков, диаграмм, схем и т. д., самостоятельное перекодирование информации из одной знаковой</w:t>
            </w:r>
            <w:r w:rsidRPr="005C52C2">
              <w:rPr>
                <w:rFonts w:eastAsia="Times New Roman"/>
                <w:spacing w:val="-10"/>
                <w:lang w:val="ru-RU" w:eastAsia="en-US"/>
              </w:rPr>
              <w:t xml:space="preserve"> </w:t>
            </w:r>
            <w:r w:rsidRPr="005C52C2">
              <w:rPr>
                <w:rFonts w:eastAsia="Times New Roman"/>
                <w:lang w:val="ru-RU" w:eastAsia="en-US"/>
              </w:rPr>
              <w:t>системы</w:t>
            </w:r>
            <w:r w:rsidRPr="005C52C2">
              <w:rPr>
                <w:rFonts w:eastAsia="Times New Roman"/>
                <w:spacing w:val="-10"/>
                <w:lang w:val="ru-RU" w:eastAsia="en-US"/>
              </w:rPr>
              <w:t xml:space="preserve"> </w:t>
            </w:r>
            <w:r w:rsidRPr="005C52C2">
              <w:rPr>
                <w:rFonts w:eastAsia="Times New Roman"/>
                <w:lang w:val="ru-RU" w:eastAsia="en-US"/>
              </w:rPr>
              <w:t>в</w:t>
            </w:r>
            <w:r w:rsidRPr="005C52C2">
              <w:rPr>
                <w:rFonts w:eastAsia="Times New Roman"/>
                <w:spacing w:val="-11"/>
                <w:lang w:val="ru-RU" w:eastAsia="en-US"/>
              </w:rPr>
              <w:t xml:space="preserve"> </w:t>
            </w:r>
            <w:r w:rsidRPr="005C52C2">
              <w:rPr>
                <w:rFonts w:eastAsia="Times New Roman"/>
                <w:lang w:val="ru-RU" w:eastAsia="en-US"/>
              </w:rPr>
              <w:t>другую;</w:t>
            </w:r>
            <w:r w:rsidRPr="005C52C2">
              <w:rPr>
                <w:rFonts w:eastAsia="Times New Roman"/>
                <w:spacing w:val="-9"/>
                <w:lang w:val="ru-RU" w:eastAsia="en-US"/>
              </w:rPr>
              <w:t xml:space="preserve"> </w:t>
            </w:r>
            <w:r w:rsidRPr="005C52C2">
              <w:rPr>
                <w:rFonts w:eastAsia="Times New Roman"/>
                <w:lang w:val="ru-RU" w:eastAsia="en-US"/>
              </w:rPr>
              <w:t>использование</w:t>
            </w:r>
            <w:r w:rsidRPr="005C52C2">
              <w:rPr>
                <w:rFonts w:eastAsia="Times New Roman"/>
                <w:spacing w:val="-12"/>
                <w:lang w:val="ru-RU" w:eastAsia="en-US"/>
              </w:rPr>
              <w:t xml:space="preserve"> </w:t>
            </w:r>
            <w:r w:rsidRPr="005C52C2">
              <w:rPr>
                <w:rFonts w:eastAsia="Times New Roman"/>
                <w:lang w:val="ru-RU" w:eastAsia="en-US"/>
              </w:rPr>
              <w:t>при</w:t>
            </w:r>
            <w:r w:rsidRPr="005C52C2">
              <w:rPr>
                <w:rFonts w:eastAsia="Times New Roman"/>
                <w:spacing w:val="-10"/>
                <w:lang w:val="ru-RU" w:eastAsia="en-US"/>
              </w:rPr>
              <w:t xml:space="preserve"> </w:t>
            </w:r>
            <w:r w:rsidRPr="005C52C2">
              <w:rPr>
                <w:rFonts w:eastAsia="Times New Roman"/>
                <w:lang w:val="ru-RU" w:eastAsia="en-US"/>
              </w:rPr>
              <w:t>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w:t>
            </w:r>
            <w:r w:rsidRPr="005C52C2">
              <w:rPr>
                <w:rFonts w:eastAsia="Times New Roman"/>
                <w:spacing w:val="3"/>
                <w:lang w:val="ru-RU" w:eastAsia="en-US"/>
              </w:rPr>
              <w:t xml:space="preserve"> </w:t>
            </w:r>
            <w:r w:rsidRPr="005C52C2">
              <w:rPr>
                <w:rFonts w:eastAsia="Times New Roman"/>
                <w:lang w:val="ru-RU" w:eastAsia="en-US"/>
              </w:rPr>
              <w:t>избирательное</w:t>
            </w:r>
          </w:p>
          <w:p w14:paraId="6046A498" w14:textId="77777777" w:rsidR="00595FD8" w:rsidRPr="005C52C2" w:rsidRDefault="00595FD8" w:rsidP="00595FD8">
            <w:pPr>
              <w:adjustRightInd/>
              <w:spacing w:line="322" w:lineRule="exact"/>
              <w:ind w:left="107" w:right="102"/>
              <w:jc w:val="both"/>
              <w:rPr>
                <w:rFonts w:eastAsia="Times New Roman"/>
                <w:lang w:val="ru-RU" w:eastAsia="en-US"/>
              </w:rPr>
            </w:pPr>
            <w:r w:rsidRPr="005C52C2">
              <w:rPr>
                <w:rFonts w:eastAsia="Times New Roman"/>
                <w:lang w:val="ru-RU" w:eastAsia="en-US"/>
              </w:rPr>
              <w:t>отношение к информации в окружающем</w:t>
            </w:r>
            <w:r w:rsidRPr="005C52C2">
              <w:rPr>
                <w:rFonts w:eastAsia="Times New Roman"/>
                <w:spacing w:val="-34"/>
                <w:lang w:val="ru-RU" w:eastAsia="en-US"/>
              </w:rPr>
              <w:t xml:space="preserve"> </w:t>
            </w:r>
            <w:r w:rsidRPr="005C52C2">
              <w:rPr>
                <w:rFonts w:eastAsia="Times New Roman"/>
                <w:lang w:val="ru-RU" w:eastAsia="en-US"/>
              </w:rPr>
              <w:t>информационном пространстве,</w:t>
            </w:r>
            <w:r w:rsidRPr="005C52C2">
              <w:rPr>
                <w:rFonts w:eastAsia="Times New Roman"/>
                <w:spacing w:val="-17"/>
                <w:lang w:val="ru-RU" w:eastAsia="en-US"/>
              </w:rPr>
              <w:t xml:space="preserve"> </w:t>
            </w:r>
            <w:r w:rsidRPr="005C52C2">
              <w:rPr>
                <w:rFonts w:eastAsia="Times New Roman"/>
                <w:lang w:val="ru-RU" w:eastAsia="en-US"/>
              </w:rPr>
              <w:t>отказ</w:t>
            </w:r>
            <w:r w:rsidRPr="005C52C2">
              <w:rPr>
                <w:rFonts w:eastAsia="Times New Roman"/>
                <w:spacing w:val="-17"/>
                <w:lang w:val="ru-RU" w:eastAsia="en-US"/>
              </w:rPr>
              <w:t xml:space="preserve"> </w:t>
            </w:r>
            <w:r w:rsidRPr="005C52C2">
              <w:rPr>
                <w:rFonts w:eastAsia="Times New Roman"/>
                <w:lang w:val="ru-RU" w:eastAsia="en-US"/>
              </w:rPr>
              <w:t>от</w:t>
            </w:r>
            <w:r w:rsidRPr="005C52C2">
              <w:rPr>
                <w:rFonts w:eastAsia="Times New Roman"/>
                <w:spacing w:val="-14"/>
                <w:lang w:val="ru-RU" w:eastAsia="en-US"/>
              </w:rPr>
              <w:t xml:space="preserve"> </w:t>
            </w:r>
            <w:r w:rsidRPr="005C52C2">
              <w:rPr>
                <w:rFonts w:eastAsia="Times New Roman"/>
                <w:lang w:val="ru-RU" w:eastAsia="en-US"/>
              </w:rPr>
              <w:t>потребления</w:t>
            </w:r>
            <w:r w:rsidRPr="005C52C2">
              <w:rPr>
                <w:rFonts w:eastAsia="Times New Roman"/>
                <w:spacing w:val="-15"/>
                <w:lang w:val="ru-RU" w:eastAsia="en-US"/>
              </w:rPr>
              <w:t xml:space="preserve"> </w:t>
            </w:r>
            <w:r w:rsidRPr="005C52C2">
              <w:rPr>
                <w:rFonts w:eastAsia="Times New Roman"/>
                <w:lang w:val="ru-RU" w:eastAsia="en-US"/>
              </w:rPr>
              <w:t>ненужной</w:t>
            </w:r>
            <w:r w:rsidRPr="005C52C2">
              <w:rPr>
                <w:rFonts w:eastAsia="Times New Roman"/>
                <w:spacing w:val="-15"/>
                <w:lang w:val="ru-RU" w:eastAsia="en-US"/>
              </w:rPr>
              <w:t xml:space="preserve"> </w:t>
            </w:r>
            <w:r w:rsidRPr="005C52C2">
              <w:rPr>
                <w:rFonts w:eastAsia="Times New Roman"/>
                <w:lang w:val="ru-RU" w:eastAsia="en-US"/>
              </w:rPr>
              <w:t>информации;</w:t>
            </w:r>
          </w:p>
        </w:tc>
      </w:tr>
      <w:tr w:rsidR="00595FD8" w:rsidRPr="00595FD8" w14:paraId="36E93A9C" w14:textId="77777777" w:rsidTr="004B53E2">
        <w:trPr>
          <w:trHeight w:val="3542"/>
        </w:trPr>
        <w:tc>
          <w:tcPr>
            <w:tcW w:w="3460" w:type="dxa"/>
          </w:tcPr>
          <w:p w14:paraId="38E9A5B8" w14:textId="77777777" w:rsidR="00595FD8" w:rsidRPr="004B53E2" w:rsidRDefault="00595FD8" w:rsidP="00595FD8">
            <w:pPr>
              <w:adjustRightInd/>
              <w:rPr>
                <w:rFonts w:eastAsia="Times New Roman"/>
                <w:lang w:val="ru-RU" w:eastAsia="en-US"/>
              </w:rPr>
            </w:pPr>
          </w:p>
        </w:tc>
        <w:tc>
          <w:tcPr>
            <w:tcW w:w="6463" w:type="dxa"/>
          </w:tcPr>
          <w:p w14:paraId="7687512B" w14:textId="77777777" w:rsidR="00595FD8" w:rsidRPr="005C52C2" w:rsidRDefault="00595FD8" w:rsidP="00595FD8">
            <w:pPr>
              <w:adjustRightInd/>
              <w:ind w:left="107" w:right="96"/>
              <w:jc w:val="both"/>
              <w:rPr>
                <w:rFonts w:eastAsia="Times New Roman"/>
                <w:lang w:val="ru-RU" w:eastAsia="en-US"/>
              </w:rPr>
            </w:pPr>
            <w:r w:rsidRPr="005C52C2">
              <w:rPr>
                <w:rFonts w:eastAsia="Times New Roman"/>
                <w:lang w:val="ru-RU" w:eastAsia="en-US"/>
              </w:rPr>
              <w:t>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w:t>
            </w:r>
            <w:r w:rsidRPr="005C52C2">
              <w:rPr>
                <w:rFonts w:eastAsia="Times New Roman"/>
                <w:spacing w:val="-17"/>
                <w:lang w:val="ru-RU" w:eastAsia="en-US"/>
              </w:rPr>
              <w:t xml:space="preserve"> </w:t>
            </w:r>
            <w:r w:rsidRPr="005C52C2">
              <w:rPr>
                <w:rFonts w:eastAsia="Times New Roman"/>
                <w:lang w:val="ru-RU" w:eastAsia="en-US"/>
              </w:rPr>
              <w:t>интервал</w:t>
            </w:r>
            <w:r w:rsidRPr="005C52C2">
              <w:rPr>
                <w:rFonts w:eastAsia="Times New Roman"/>
                <w:spacing w:val="-16"/>
                <w:lang w:val="ru-RU" w:eastAsia="en-US"/>
              </w:rPr>
              <w:t xml:space="preserve"> </w:t>
            </w:r>
            <w:r w:rsidRPr="005C52C2">
              <w:rPr>
                <w:rFonts w:eastAsia="Times New Roman"/>
                <w:lang w:val="ru-RU" w:eastAsia="en-US"/>
              </w:rPr>
              <w:t>времени</w:t>
            </w:r>
            <w:r w:rsidRPr="005C52C2">
              <w:rPr>
                <w:rFonts w:eastAsia="Times New Roman"/>
                <w:spacing w:val="-17"/>
                <w:lang w:val="ru-RU" w:eastAsia="en-US"/>
              </w:rPr>
              <w:t xml:space="preserve"> </w:t>
            </w:r>
            <w:r w:rsidRPr="005C52C2">
              <w:rPr>
                <w:rFonts w:eastAsia="Times New Roman"/>
                <w:lang w:val="ru-RU" w:eastAsia="en-US"/>
              </w:rPr>
              <w:t>(клавиатура,</w:t>
            </w:r>
            <w:r w:rsidRPr="005C52C2">
              <w:rPr>
                <w:rFonts w:eastAsia="Times New Roman"/>
                <w:spacing w:val="-15"/>
                <w:lang w:val="ru-RU" w:eastAsia="en-US"/>
              </w:rPr>
              <w:t xml:space="preserve"> </w:t>
            </w:r>
            <w:r w:rsidRPr="005C52C2">
              <w:rPr>
                <w:rFonts w:eastAsia="Times New Roman"/>
                <w:lang w:val="ru-RU" w:eastAsia="en-US"/>
              </w:rPr>
              <w:t>сканер,</w:t>
            </w:r>
            <w:r w:rsidRPr="005C52C2">
              <w:rPr>
                <w:rFonts w:eastAsia="Times New Roman"/>
                <w:spacing w:val="-18"/>
                <w:lang w:val="ru-RU" w:eastAsia="en-US"/>
              </w:rPr>
              <w:t xml:space="preserve"> </w:t>
            </w:r>
            <w:r w:rsidRPr="005C52C2">
              <w:rPr>
                <w:rFonts w:eastAsia="Times New Roman"/>
                <w:lang w:val="ru-RU" w:eastAsia="en-US"/>
              </w:rPr>
              <w:t>микрофон, фотокамера, видеокамера); использование</w:t>
            </w:r>
            <w:r w:rsidRPr="005C52C2">
              <w:rPr>
                <w:rFonts w:eastAsia="Times New Roman"/>
                <w:spacing w:val="43"/>
                <w:lang w:val="ru-RU" w:eastAsia="en-US"/>
              </w:rPr>
              <w:t xml:space="preserve"> </w:t>
            </w:r>
            <w:r w:rsidRPr="005C52C2">
              <w:rPr>
                <w:rFonts w:eastAsia="Times New Roman"/>
                <w:lang w:val="ru-RU" w:eastAsia="en-US"/>
              </w:rPr>
              <w:t>программ-</w:t>
            </w:r>
          </w:p>
          <w:p w14:paraId="4041C9D8" w14:textId="77777777" w:rsidR="00595FD8" w:rsidRPr="005C52C2" w:rsidRDefault="00595FD8" w:rsidP="00595FD8">
            <w:pPr>
              <w:adjustRightInd/>
              <w:spacing w:line="307" w:lineRule="exact"/>
              <w:ind w:left="107"/>
              <w:rPr>
                <w:rFonts w:eastAsia="Times New Roman"/>
                <w:lang w:val="ru-RU" w:eastAsia="en-US"/>
              </w:rPr>
            </w:pPr>
            <w:r w:rsidRPr="005C52C2">
              <w:rPr>
                <w:rFonts w:eastAsia="Times New Roman"/>
                <w:lang w:val="ru-RU" w:eastAsia="en-US"/>
              </w:rPr>
              <w:t>архиваторов.</w:t>
            </w:r>
          </w:p>
        </w:tc>
      </w:tr>
      <w:tr w:rsidR="00595FD8" w:rsidRPr="0074704F" w14:paraId="172BDBEA" w14:textId="77777777" w:rsidTr="004B53E2">
        <w:trPr>
          <w:trHeight w:val="2256"/>
        </w:trPr>
        <w:tc>
          <w:tcPr>
            <w:tcW w:w="3460" w:type="dxa"/>
          </w:tcPr>
          <w:p w14:paraId="2C7A5607" w14:textId="77777777" w:rsidR="00595FD8" w:rsidRPr="004B53E2" w:rsidRDefault="00595FD8" w:rsidP="00595FD8">
            <w:pPr>
              <w:adjustRightInd/>
              <w:ind w:left="107" w:right="82"/>
              <w:rPr>
                <w:rFonts w:eastAsia="Times New Roman"/>
                <w:b/>
                <w:lang w:val="ru-RU" w:eastAsia="en-US"/>
              </w:rPr>
            </w:pPr>
            <w:r w:rsidRPr="004B53E2">
              <w:rPr>
                <w:rFonts w:eastAsia="Times New Roman"/>
                <w:b/>
                <w:lang w:val="ru-RU" w:eastAsia="en-US"/>
              </w:rPr>
              <w:t>Анализ информации, математическая обработка данных в исследовании</w:t>
            </w:r>
          </w:p>
        </w:tc>
        <w:tc>
          <w:tcPr>
            <w:tcW w:w="6463" w:type="dxa"/>
          </w:tcPr>
          <w:p w14:paraId="6C431ED6" w14:textId="77777777" w:rsidR="00595FD8" w:rsidRPr="005C52C2" w:rsidRDefault="00595FD8" w:rsidP="00595FD8">
            <w:pPr>
              <w:adjustRightInd/>
              <w:ind w:left="107" w:right="100"/>
              <w:jc w:val="both"/>
              <w:rPr>
                <w:rFonts w:eastAsia="Times New Roman"/>
                <w:lang w:val="ru-RU" w:eastAsia="en-US"/>
              </w:rPr>
            </w:pPr>
            <w:r w:rsidRPr="005C52C2">
              <w:rPr>
                <w:rFonts w:eastAsia="Times New Roman"/>
                <w:lang w:val="ru-RU" w:eastAsia="en-US"/>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w:t>
            </w:r>
            <w:r w:rsidRPr="005C52C2">
              <w:rPr>
                <w:rFonts w:eastAsia="Times New Roman"/>
                <w:spacing w:val="-28"/>
                <w:lang w:val="ru-RU" w:eastAsia="en-US"/>
              </w:rPr>
              <w:t xml:space="preserve"> </w:t>
            </w:r>
            <w:r w:rsidRPr="005C52C2">
              <w:rPr>
                <w:rFonts w:eastAsia="Times New Roman"/>
                <w:lang w:val="ru-RU" w:eastAsia="en-US"/>
              </w:rPr>
              <w:t>в виртуальных лабораториях по естественным</w:t>
            </w:r>
            <w:r w:rsidRPr="005C52C2">
              <w:rPr>
                <w:rFonts w:eastAsia="Times New Roman"/>
                <w:spacing w:val="23"/>
                <w:lang w:val="ru-RU" w:eastAsia="en-US"/>
              </w:rPr>
              <w:t xml:space="preserve"> </w:t>
            </w:r>
            <w:r w:rsidRPr="005C52C2">
              <w:rPr>
                <w:rFonts w:eastAsia="Times New Roman"/>
                <w:lang w:val="ru-RU" w:eastAsia="en-US"/>
              </w:rPr>
              <w:t>наукам,</w:t>
            </w:r>
          </w:p>
          <w:p w14:paraId="6602DED7" w14:textId="77777777" w:rsidR="00595FD8" w:rsidRPr="005C52C2" w:rsidRDefault="00595FD8" w:rsidP="00595FD8">
            <w:pPr>
              <w:adjustRightInd/>
              <w:spacing w:line="322" w:lineRule="exact"/>
              <w:ind w:left="107" w:right="102"/>
              <w:jc w:val="both"/>
              <w:rPr>
                <w:rFonts w:eastAsia="Times New Roman"/>
                <w:lang w:val="ru-RU" w:eastAsia="en-US"/>
              </w:rPr>
            </w:pPr>
            <w:r w:rsidRPr="005C52C2">
              <w:rPr>
                <w:rFonts w:eastAsia="Times New Roman"/>
                <w:lang w:val="ru-RU" w:eastAsia="en-US"/>
              </w:rPr>
              <w:t>математике и информатике; анализ результатов своей деятельности и затрачиваемых ресурсов.</w:t>
            </w:r>
          </w:p>
        </w:tc>
      </w:tr>
      <w:tr w:rsidR="00595FD8" w:rsidRPr="00595FD8" w14:paraId="36DBAA63" w14:textId="77777777" w:rsidTr="004B53E2">
        <w:trPr>
          <w:trHeight w:val="3863"/>
        </w:trPr>
        <w:tc>
          <w:tcPr>
            <w:tcW w:w="3460" w:type="dxa"/>
          </w:tcPr>
          <w:p w14:paraId="08A05283" w14:textId="77777777" w:rsidR="00595FD8" w:rsidRPr="004B53E2" w:rsidRDefault="00595FD8" w:rsidP="00595FD8">
            <w:pPr>
              <w:adjustRightInd/>
              <w:ind w:left="107" w:right="103"/>
              <w:rPr>
                <w:rFonts w:eastAsia="Times New Roman"/>
                <w:b/>
                <w:lang w:val="ru-RU" w:eastAsia="en-US"/>
              </w:rPr>
            </w:pPr>
            <w:r w:rsidRPr="004B53E2">
              <w:rPr>
                <w:rFonts w:eastAsia="Times New Roman"/>
                <w:b/>
                <w:lang w:val="ru-RU" w:eastAsia="en-US"/>
              </w:rPr>
              <w:t>Моделирование, проектирование и управление</w:t>
            </w:r>
          </w:p>
        </w:tc>
        <w:tc>
          <w:tcPr>
            <w:tcW w:w="6463" w:type="dxa"/>
          </w:tcPr>
          <w:p w14:paraId="098A2F67" w14:textId="77777777" w:rsidR="00595FD8" w:rsidRPr="005C52C2" w:rsidRDefault="00595FD8" w:rsidP="00595FD8">
            <w:pPr>
              <w:adjustRightInd/>
              <w:ind w:left="107" w:right="98"/>
              <w:jc w:val="both"/>
              <w:rPr>
                <w:rFonts w:eastAsia="Times New Roman"/>
                <w:lang w:val="ru-RU" w:eastAsia="en-US"/>
              </w:rPr>
            </w:pPr>
            <w:r w:rsidRPr="005C52C2">
              <w:rPr>
                <w:rFonts w:eastAsia="Times New Roman"/>
                <w:lang w:val="ru-RU" w:eastAsia="en-US"/>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w:t>
            </w:r>
            <w:r w:rsidRPr="005C52C2">
              <w:rPr>
                <w:rFonts w:eastAsia="Times New Roman"/>
                <w:spacing w:val="68"/>
                <w:lang w:val="ru-RU" w:eastAsia="en-US"/>
              </w:rPr>
              <w:t xml:space="preserve"> </w:t>
            </w:r>
            <w:r w:rsidRPr="005C52C2">
              <w:rPr>
                <w:rFonts w:eastAsia="Times New Roman"/>
                <w:lang w:val="ru-RU" w:eastAsia="en-US"/>
              </w:rPr>
              <w:t>системы</w:t>
            </w:r>
          </w:p>
          <w:p w14:paraId="154944A8" w14:textId="77777777" w:rsidR="00595FD8" w:rsidRPr="005C52C2" w:rsidRDefault="00595FD8" w:rsidP="00595FD8">
            <w:pPr>
              <w:adjustRightInd/>
              <w:spacing w:line="310" w:lineRule="exact"/>
              <w:ind w:left="107"/>
              <w:jc w:val="both"/>
              <w:rPr>
                <w:rFonts w:eastAsia="Times New Roman"/>
                <w:lang w:val="ru-RU" w:eastAsia="en-US"/>
              </w:rPr>
            </w:pPr>
            <w:r w:rsidRPr="005C52C2">
              <w:rPr>
                <w:rFonts w:eastAsia="Times New Roman"/>
                <w:lang w:val="ru-RU" w:eastAsia="en-US"/>
              </w:rPr>
              <w:t>автоматизированного проектирования.</w:t>
            </w:r>
          </w:p>
        </w:tc>
      </w:tr>
      <w:tr w:rsidR="00595FD8" w:rsidRPr="0074704F" w14:paraId="530E8294" w14:textId="77777777" w:rsidTr="004B53E2">
        <w:trPr>
          <w:trHeight w:val="4507"/>
        </w:trPr>
        <w:tc>
          <w:tcPr>
            <w:tcW w:w="3460" w:type="dxa"/>
          </w:tcPr>
          <w:p w14:paraId="24246B23" w14:textId="77777777" w:rsidR="00595FD8" w:rsidRPr="004B53E2" w:rsidRDefault="00595FD8" w:rsidP="00595FD8">
            <w:pPr>
              <w:adjustRightInd/>
              <w:ind w:left="107" w:right="216"/>
              <w:rPr>
                <w:rFonts w:eastAsia="Times New Roman"/>
                <w:b/>
                <w:lang w:val="ru-RU" w:eastAsia="en-US"/>
              </w:rPr>
            </w:pPr>
            <w:r w:rsidRPr="004B53E2">
              <w:rPr>
                <w:rFonts w:eastAsia="Times New Roman"/>
                <w:b/>
                <w:lang w:val="ru-RU" w:eastAsia="en-US"/>
              </w:rPr>
              <w:t>Коммуникация и социальное взаимодействие</w:t>
            </w:r>
          </w:p>
        </w:tc>
        <w:tc>
          <w:tcPr>
            <w:tcW w:w="6463" w:type="dxa"/>
          </w:tcPr>
          <w:p w14:paraId="242EE905" w14:textId="77777777" w:rsidR="00595FD8" w:rsidRPr="005C52C2" w:rsidRDefault="00595FD8" w:rsidP="00595FD8">
            <w:pPr>
              <w:adjustRightInd/>
              <w:ind w:left="107" w:right="100"/>
              <w:jc w:val="both"/>
              <w:rPr>
                <w:rFonts w:eastAsia="Times New Roman"/>
                <w:lang w:val="ru-RU" w:eastAsia="en-US"/>
              </w:rPr>
            </w:pPr>
            <w:r w:rsidRPr="005C52C2">
              <w:rPr>
                <w:rFonts w:eastAsia="Times New Roman"/>
                <w:lang w:val="ru-RU" w:eastAsia="en-US"/>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w:t>
            </w:r>
          </w:p>
          <w:p w14:paraId="36AE2D59" w14:textId="77777777" w:rsidR="00595FD8" w:rsidRPr="005C52C2" w:rsidRDefault="00595FD8" w:rsidP="00595FD8">
            <w:pPr>
              <w:adjustRightInd/>
              <w:spacing w:line="322" w:lineRule="exact"/>
              <w:ind w:left="107" w:right="104"/>
              <w:jc w:val="both"/>
              <w:rPr>
                <w:rFonts w:eastAsia="Times New Roman"/>
                <w:lang w:val="ru-RU" w:eastAsia="en-US"/>
              </w:rPr>
            </w:pPr>
            <w:r w:rsidRPr="005C52C2">
              <w:rPr>
                <w:rFonts w:eastAsia="Times New Roman"/>
                <w:lang w:val="ru-RU" w:eastAsia="en-US"/>
              </w:rPr>
              <w:t>права; уважительное отношение к частной информации и информационным правам других людей.</w:t>
            </w:r>
          </w:p>
        </w:tc>
      </w:tr>
      <w:tr w:rsidR="00595FD8" w:rsidRPr="0074704F" w14:paraId="6194ACDC" w14:textId="77777777" w:rsidTr="004B53E2">
        <w:trPr>
          <w:trHeight w:val="1934"/>
        </w:trPr>
        <w:tc>
          <w:tcPr>
            <w:tcW w:w="3460" w:type="dxa"/>
          </w:tcPr>
          <w:p w14:paraId="1323560C" w14:textId="77777777" w:rsidR="00595FD8" w:rsidRPr="004B53E2" w:rsidRDefault="00595FD8" w:rsidP="00595FD8">
            <w:pPr>
              <w:adjustRightInd/>
              <w:ind w:left="107" w:right="133"/>
              <w:rPr>
                <w:rFonts w:eastAsia="Times New Roman"/>
                <w:b/>
                <w:lang w:val="ru-RU" w:eastAsia="en-US"/>
              </w:rPr>
            </w:pPr>
            <w:r w:rsidRPr="004B53E2">
              <w:rPr>
                <w:rFonts w:eastAsia="Times New Roman"/>
                <w:b/>
                <w:lang w:val="ru-RU" w:eastAsia="en-US"/>
              </w:rPr>
              <w:t>Информационная безопасность</w:t>
            </w:r>
          </w:p>
        </w:tc>
        <w:tc>
          <w:tcPr>
            <w:tcW w:w="6463" w:type="dxa"/>
          </w:tcPr>
          <w:p w14:paraId="4DA8B7B1" w14:textId="77777777" w:rsidR="00595FD8" w:rsidRPr="005C52C2" w:rsidRDefault="00595FD8" w:rsidP="00595FD8">
            <w:pPr>
              <w:adjustRightInd/>
              <w:ind w:left="107" w:right="96"/>
              <w:jc w:val="both"/>
              <w:rPr>
                <w:rFonts w:eastAsia="Times New Roman"/>
                <w:lang w:val="ru-RU" w:eastAsia="en-US"/>
              </w:rPr>
            </w:pPr>
            <w:r w:rsidRPr="005C52C2">
              <w:rPr>
                <w:rFonts w:eastAsia="Times New Roman"/>
                <w:lang w:val="ru-RU" w:eastAsia="en-US"/>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w:t>
            </w:r>
          </w:p>
          <w:p w14:paraId="5C9BD704" w14:textId="77777777" w:rsidR="00595FD8" w:rsidRPr="005C52C2" w:rsidRDefault="00595FD8" w:rsidP="00595FD8">
            <w:pPr>
              <w:adjustRightInd/>
              <w:spacing w:line="322" w:lineRule="exact"/>
              <w:ind w:left="107" w:right="96"/>
              <w:jc w:val="both"/>
              <w:rPr>
                <w:rFonts w:eastAsia="Times New Roman"/>
                <w:lang w:val="ru-RU" w:eastAsia="en-US"/>
              </w:rPr>
            </w:pPr>
            <w:r w:rsidRPr="005C52C2">
              <w:rPr>
                <w:rFonts w:eastAsia="Times New Roman"/>
                <w:lang w:val="ru-RU" w:eastAsia="en-US"/>
              </w:rPr>
              <w:t>ресурсов, содержание которых несовместимо с задачами воспитания и образования или нежелательно.</w:t>
            </w:r>
          </w:p>
        </w:tc>
      </w:tr>
    </w:tbl>
    <w:p w14:paraId="1713E57C" w14:textId="77777777" w:rsidR="00595FD8" w:rsidRPr="00595FD8" w:rsidRDefault="00595FD8" w:rsidP="00595FD8">
      <w:pPr>
        <w:adjustRightInd/>
        <w:spacing w:before="9"/>
        <w:rPr>
          <w:rFonts w:eastAsia="Times New Roman"/>
          <w:b/>
          <w:sz w:val="16"/>
          <w:szCs w:val="28"/>
          <w:lang w:val="ru-RU" w:eastAsia="en-US"/>
        </w:rPr>
      </w:pPr>
    </w:p>
    <w:p w14:paraId="71577D44" w14:textId="77777777" w:rsidR="00595FD8" w:rsidRPr="00595FD8" w:rsidRDefault="00595FD8" w:rsidP="00595FD8">
      <w:pPr>
        <w:adjustRightInd/>
        <w:spacing w:before="89"/>
        <w:ind w:left="1330" w:right="881"/>
        <w:jc w:val="center"/>
        <w:rPr>
          <w:rFonts w:eastAsia="Times New Roman"/>
          <w:b/>
          <w:sz w:val="28"/>
          <w:szCs w:val="22"/>
          <w:lang w:val="ru-RU" w:eastAsia="en-US"/>
        </w:rPr>
      </w:pPr>
      <w:r w:rsidRPr="00595FD8">
        <w:rPr>
          <w:rFonts w:eastAsia="Times New Roman"/>
          <w:b/>
          <w:sz w:val="28"/>
          <w:szCs w:val="22"/>
          <w:lang w:val="ru-RU" w:eastAsia="en-US"/>
        </w:rPr>
        <w:t>Планируемые результаты формирования и развития компетентности обучающихся в области использования</w:t>
      </w:r>
    </w:p>
    <w:p w14:paraId="3AF5939E" w14:textId="2565C64D" w:rsidR="00595FD8" w:rsidRPr="00DD7803" w:rsidRDefault="00595FD8" w:rsidP="00DD7803">
      <w:pPr>
        <w:adjustRightInd/>
        <w:spacing w:line="321" w:lineRule="exact"/>
        <w:ind w:left="1330" w:right="877"/>
        <w:jc w:val="center"/>
        <w:outlineLvl w:val="0"/>
        <w:rPr>
          <w:rFonts w:eastAsia="Times New Roman"/>
          <w:b/>
          <w:bCs/>
          <w:sz w:val="28"/>
          <w:szCs w:val="28"/>
          <w:lang w:val="ru-RU" w:eastAsia="en-US"/>
        </w:rPr>
      </w:pPr>
      <w:r w:rsidRPr="00595FD8">
        <w:rPr>
          <w:rFonts w:eastAsia="Times New Roman"/>
          <w:b/>
          <w:bCs/>
          <w:sz w:val="28"/>
          <w:szCs w:val="28"/>
          <w:lang w:val="ru-RU" w:eastAsia="en-US"/>
        </w:rPr>
        <w:t>информационно-коммуникационных технологий</w:t>
      </w:r>
    </w:p>
    <w:p w14:paraId="7A2CF55A" w14:textId="77777777" w:rsidR="00595FD8" w:rsidRPr="00595FD8" w:rsidRDefault="00595FD8" w:rsidP="00595FD8">
      <w:pPr>
        <w:adjustRightInd/>
        <w:ind w:left="898" w:right="441" w:firstLine="707"/>
        <w:jc w:val="both"/>
        <w:rPr>
          <w:rFonts w:eastAsia="Times New Roman"/>
          <w:sz w:val="28"/>
          <w:szCs w:val="28"/>
          <w:lang w:val="ru-RU" w:eastAsia="en-US"/>
        </w:rPr>
      </w:pPr>
      <w:r w:rsidRPr="00595FD8">
        <w:rPr>
          <w:rFonts w:eastAsia="Times New Roman"/>
          <w:sz w:val="28"/>
          <w:szCs w:val="28"/>
          <w:lang w:val="ru-RU" w:eastAsia="en-US"/>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адаптированы и под обучающихся, кому требуется</w:t>
      </w:r>
      <w:r w:rsidRPr="00595FD8">
        <w:rPr>
          <w:rFonts w:eastAsia="Times New Roman"/>
          <w:spacing w:val="-20"/>
          <w:sz w:val="28"/>
          <w:szCs w:val="28"/>
          <w:lang w:val="ru-RU" w:eastAsia="en-US"/>
        </w:rPr>
        <w:t xml:space="preserve"> </w:t>
      </w:r>
      <w:r w:rsidRPr="00595FD8">
        <w:rPr>
          <w:rFonts w:eastAsia="Times New Roman"/>
          <w:sz w:val="28"/>
          <w:szCs w:val="28"/>
          <w:lang w:val="ru-RU" w:eastAsia="en-US"/>
        </w:rPr>
        <w:t>более</w:t>
      </w:r>
      <w:r w:rsidRPr="00595FD8">
        <w:rPr>
          <w:rFonts w:eastAsia="Times New Roman"/>
          <w:spacing w:val="-22"/>
          <w:sz w:val="28"/>
          <w:szCs w:val="28"/>
          <w:lang w:val="ru-RU" w:eastAsia="en-US"/>
        </w:rPr>
        <w:t xml:space="preserve"> </w:t>
      </w:r>
      <w:r w:rsidRPr="00595FD8">
        <w:rPr>
          <w:rFonts w:eastAsia="Times New Roman"/>
          <w:sz w:val="28"/>
          <w:szCs w:val="28"/>
          <w:lang w:val="ru-RU" w:eastAsia="en-US"/>
        </w:rPr>
        <w:t>полное</w:t>
      </w:r>
      <w:r w:rsidRPr="00595FD8">
        <w:rPr>
          <w:rFonts w:eastAsia="Times New Roman"/>
          <w:spacing w:val="-22"/>
          <w:sz w:val="28"/>
          <w:szCs w:val="28"/>
          <w:lang w:val="ru-RU" w:eastAsia="en-US"/>
        </w:rPr>
        <w:t xml:space="preserve"> </w:t>
      </w:r>
      <w:r w:rsidRPr="00595FD8">
        <w:rPr>
          <w:rFonts w:eastAsia="Times New Roman"/>
          <w:sz w:val="28"/>
          <w:szCs w:val="28"/>
          <w:lang w:val="ru-RU" w:eastAsia="en-US"/>
        </w:rPr>
        <w:t>сопровождение</w:t>
      </w:r>
      <w:r w:rsidRPr="00595FD8">
        <w:rPr>
          <w:rFonts w:eastAsia="Times New Roman"/>
          <w:spacing w:val="-22"/>
          <w:sz w:val="28"/>
          <w:szCs w:val="28"/>
          <w:lang w:val="ru-RU" w:eastAsia="en-US"/>
        </w:rPr>
        <w:t xml:space="preserve"> </w:t>
      </w:r>
      <w:r w:rsidRPr="00595FD8">
        <w:rPr>
          <w:rFonts w:eastAsia="Times New Roman"/>
          <w:sz w:val="28"/>
          <w:szCs w:val="28"/>
          <w:lang w:val="ru-RU" w:eastAsia="en-US"/>
        </w:rPr>
        <w:t>в</w:t>
      </w:r>
      <w:r w:rsidRPr="00595FD8">
        <w:rPr>
          <w:rFonts w:eastAsia="Times New Roman"/>
          <w:spacing w:val="-20"/>
          <w:sz w:val="28"/>
          <w:szCs w:val="28"/>
          <w:lang w:val="ru-RU" w:eastAsia="en-US"/>
        </w:rPr>
        <w:t xml:space="preserve"> </w:t>
      </w:r>
      <w:r w:rsidRPr="00595FD8">
        <w:rPr>
          <w:rFonts w:eastAsia="Times New Roman"/>
          <w:sz w:val="28"/>
          <w:szCs w:val="28"/>
          <w:lang w:val="ru-RU" w:eastAsia="en-US"/>
        </w:rPr>
        <w:t>сфере</w:t>
      </w:r>
      <w:r w:rsidRPr="00595FD8">
        <w:rPr>
          <w:rFonts w:eastAsia="Times New Roman"/>
          <w:spacing w:val="-21"/>
          <w:sz w:val="28"/>
          <w:szCs w:val="28"/>
          <w:lang w:val="ru-RU" w:eastAsia="en-US"/>
        </w:rPr>
        <w:t xml:space="preserve"> </w:t>
      </w:r>
      <w:r w:rsidRPr="00595FD8">
        <w:rPr>
          <w:rFonts w:eastAsia="Times New Roman"/>
          <w:sz w:val="28"/>
          <w:szCs w:val="28"/>
          <w:lang w:val="ru-RU" w:eastAsia="en-US"/>
        </w:rPr>
        <w:t>формирования</w:t>
      </w:r>
      <w:r w:rsidRPr="00595FD8">
        <w:rPr>
          <w:rFonts w:eastAsia="Times New Roman"/>
          <w:spacing w:val="-19"/>
          <w:sz w:val="28"/>
          <w:szCs w:val="28"/>
          <w:lang w:val="ru-RU" w:eastAsia="en-US"/>
        </w:rPr>
        <w:t xml:space="preserve"> </w:t>
      </w:r>
      <w:r w:rsidRPr="00595FD8">
        <w:rPr>
          <w:rFonts w:eastAsia="Times New Roman"/>
          <w:sz w:val="28"/>
          <w:szCs w:val="28"/>
          <w:lang w:val="ru-RU" w:eastAsia="en-US"/>
        </w:rPr>
        <w:t>ИКТ-компетенций.</w:t>
      </w:r>
    </w:p>
    <w:p w14:paraId="0FAE3B21" w14:textId="77777777" w:rsidR="004B53E2" w:rsidRDefault="004B53E2" w:rsidP="005C52C2">
      <w:pPr>
        <w:adjustRightInd/>
        <w:spacing w:after="8" w:line="272" w:lineRule="exact"/>
        <w:ind w:left="9660"/>
        <w:rPr>
          <w:rFonts w:eastAsia="Times New Roman"/>
          <w:b/>
          <w:i/>
          <w:szCs w:val="22"/>
          <w:lang w:val="ru-RU" w:eastAsia="en-US"/>
        </w:rPr>
      </w:pPr>
    </w:p>
    <w:p w14:paraId="29CD7F8C" w14:textId="079C3BC9" w:rsidR="00595FD8" w:rsidRPr="005C52C2" w:rsidRDefault="005C52C2" w:rsidP="004B53E2">
      <w:pPr>
        <w:adjustRightInd/>
        <w:spacing w:after="8" w:line="272" w:lineRule="exact"/>
        <w:jc w:val="right"/>
        <w:rPr>
          <w:rFonts w:eastAsia="Times New Roman"/>
          <w:b/>
          <w:i/>
          <w:szCs w:val="22"/>
          <w:lang w:val="ru-RU" w:eastAsia="en-US"/>
        </w:rPr>
      </w:pPr>
      <w:r w:rsidRPr="005C52C2">
        <w:rPr>
          <w:rFonts w:eastAsia="Times New Roman"/>
          <w:b/>
          <w:i/>
          <w:szCs w:val="22"/>
          <w:lang w:val="ru-RU" w:eastAsia="en-US"/>
        </w:rPr>
        <w:t>Таб</w:t>
      </w:r>
      <w:r>
        <w:rPr>
          <w:rFonts w:eastAsia="Times New Roman"/>
          <w:b/>
          <w:i/>
          <w:szCs w:val="22"/>
          <w:lang w:val="ru-RU" w:eastAsia="en-US"/>
        </w:rPr>
        <w:t>лица 4</w:t>
      </w:r>
    </w:p>
    <w:tbl>
      <w:tblPr>
        <w:tblStyle w:val="TableNormal3"/>
        <w:tblW w:w="982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7008"/>
      </w:tblGrid>
      <w:tr w:rsidR="00595FD8" w:rsidRPr="00595FD8" w14:paraId="30CD0265" w14:textId="77777777" w:rsidTr="004B53E2">
        <w:trPr>
          <w:trHeight w:val="964"/>
        </w:trPr>
        <w:tc>
          <w:tcPr>
            <w:tcW w:w="2821" w:type="dxa"/>
          </w:tcPr>
          <w:p w14:paraId="4BA2EF75" w14:textId="77777777" w:rsidR="00595FD8" w:rsidRPr="004B53E2" w:rsidRDefault="00595FD8" w:rsidP="00595FD8">
            <w:pPr>
              <w:adjustRightInd/>
              <w:ind w:left="458" w:right="447" w:hanging="3"/>
              <w:jc w:val="center"/>
              <w:rPr>
                <w:rFonts w:eastAsia="Times New Roman"/>
                <w:b/>
                <w:lang w:val="ru-RU" w:eastAsia="en-US"/>
              </w:rPr>
            </w:pPr>
            <w:r w:rsidRPr="004B53E2">
              <w:rPr>
                <w:rFonts w:eastAsia="Times New Roman"/>
                <w:b/>
                <w:lang w:val="ru-RU" w:eastAsia="en-US"/>
              </w:rPr>
              <w:t>Направления формирования</w:t>
            </w:r>
          </w:p>
          <w:p w14:paraId="44C92DED" w14:textId="77777777" w:rsidR="00595FD8" w:rsidRPr="004B53E2" w:rsidRDefault="00595FD8" w:rsidP="00595FD8">
            <w:pPr>
              <w:adjustRightInd/>
              <w:spacing w:line="303" w:lineRule="exact"/>
              <w:ind w:left="196" w:right="189"/>
              <w:jc w:val="center"/>
              <w:rPr>
                <w:rFonts w:eastAsia="Times New Roman"/>
                <w:b/>
                <w:lang w:val="ru-RU" w:eastAsia="en-US"/>
              </w:rPr>
            </w:pPr>
            <w:r w:rsidRPr="004B53E2">
              <w:rPr>
                <w:rFonts w:eastAsia="Times New Roman"/>
                <w:b/>
                <w:lang w:val="ru-RU" w:eastAsia="en-US"/>
              </w:rPr>
              <w:t>ИКТ-компетенции</w:t>
            </w:r>
          </w:p>
        </w:tc>
        <w:tc>
          <w:tcPr>
            <w:tcW w:w="7008" w:type="dxa"/>
          </w:tcPr>
          <w:p w14:paraId="74F3AF71" w14:textId="77777777" w:rsidR="00595FD8" w:rsidRPr="004B53E2" w:rsidRDefault="00595FD8" w:rsidP="00595FD8">
            <w:pPr>
              <w:adjustRightInd/>
              <w:ind w:left="265" w:right="248" w:firstLine="439"/>
              <w:rPr>
                <w:rFonts w:eastAsia="Times New Roman"/>
                <w:b/>
                <w:lang w:val="ru-RU" w:eastAsia="en-US"/>
              </w:rPr>
            </w:pPr>
            <w:r w:rsidRPr="004B53E2">
              <w:rPr>
                <w:rFonts w:eastAsia="Times New Roman"/>
                <w:b/>
                <w:lang w:val="ru-RU" w:eastAsia="en-US"/>
              </w:rPr>
              <w:t>Планируемые результаты формирования и развития компетентности обучающихся в области</w:t>
            </w:r>
          </w:p>
          <w:p w14:paraId="439E73CB" w14:textId="77777777" w:rsidR="00595FD8" w:rsidRPr="00595FD8" w:rsidRDefault="00595FD8" w:rsidP="00595FD8">
            <w:pPr>
              <w:adjustRightInd/>
              <w:spacing w:line="303" w:lineRule="exact"/>
              <w:ind w:left="3150" w:right="3145"/>
              <w:jc w:val="center"/>
              <w:rPr>
                <w:rFonts w:eastAsia="Times New Roman"/>
                <w:b/>
                <w:sz w:val="28"/>
                <w:szCs w:val="22"/>
                <w:lang w:val="ru-RU" w:eastAsia="en-US"/>
              </w:rPr>
            </w:pPr>
            <w:r w:rsidRPr="004B53E2">
              <w:rPr>
                <w:rFonts w:eastAsia="Times New Roman"/>
                <w:b/>
                <w:lang w:val="ru-RU" w:eastAsia="en-US"/>
              </w:rPr>
              <w:t>ИКТ</w:t>
            </w:r>
          </w:p>
        </w:tc>
      </w:tr>
      <w:tr w:rsidR="00595FD8" w:rsidRPr="0074704F" w14:paraId="63788D86" w14:textId="77777777" w:rsidTr="004B53E2">
        <w:trPr>
          <w:trHeight w:val="6442"/>
        </w:trPr>
        <w:tc>
          <w:tcPr>
            <w:tcW w:w="2821" w:type="dxa"/>
          </w:tcPr>
          <w:p w14:paraId="43E1B9C1" w14:textId="77777777" w:rsidR="00595FD8" w:rsidRPr="004B53E2" w:rsidRDefault="00595FD8" w:rsidP="00595FD8">
            <w:pPr>
              <w:adjustRightInd/>
              <w:spacing w:line="320" w:lineRule="exact"/>
              <w:ind w:left="107"/>
              <w:rPr>
                <w:rFonts w:eastAsia="Times New Roman"/>
                <w:b/>
                <w:lang w:val="ru-RU" w:eastAsia="en-US"/>
              </w:rPr>
            </w:pPr>
            <w:r w:rsidRPr="004B53E2">
              <w:rPr>
                <w:rFonts w:eastAsia="Times New Roman"/>
                <w:b/>
                <w:lang w:val="ru-RU" w:eastAsia="en-US"/>
              </w:rPr>
              <w:t>Направление</w:t>
            </w:r>
          </w:p>
          <w:p w14:paraId="459FEB84" w14:textId="77777777" w:rsidR="00595FD8" w:rsidRPr="004B53E2" w:rsidRDefault="00595FD8" w:rsidP="00595FD8">
            <w:pPr>
              <w:adjustRightInd/>
              <w:spacing w:before="2"/>
              <w:ind w:left="107" w:right="102"/>
              <w:rPr>
                <w:rFonts w:eastAsia="Times New Roman"/>
                <w:b/>
                <w:lang w:val="ru-RU" w:eastAsia="en-US"/>
              </w:rPr>
            </w:pPr>
            <w:r w:rsidRPr="004B53E2">
              <w:rPr>
                <w:rFonts w:eastAsia="Times New Roman"/>
                <w:b/>
                <w:lang w:val="ru-RU" w:eastAsia="en-US"/>
              </w:rPr>
              <w:t>«Обращение с устройствами ИКТ»</w:t>
            </w:r>
          </w:p>
        </w:tc>
        <w:tc>
          <w:tcPr>
            <w:tcW w:w="7008" w:type="dxa"/>
          </w:tcPr>
          <w:p w14:paraId="231B0EF5" w14:textId="77777777" w:rsidR="00595FD8" w:rsidRPr="005C52C2" w:rsidRDefault="00595FD8" w:rsidP="00197B16">
            <w:pPr>
              <w:pStyle w:val="afe"/>
              <w:numPr>
                <w:ilvl w:val="0"/>
                <w:numId w:val="207"/>
              </w:numPr>
              <w:spacing w:line="315" w:lineRule="exact"/>
              <w:jc w:val="both"/>
              <w:rPr>
                <w:i/>
                <w:lang w:eastAsia="en-US"/>
              </w:rPr>
            </w:pPr>
            <w:r w:rsidRPr="005C52C2">
              <w:rPr>
                <w:i/>
                <w:lang w:eastAsia="en-US"/>
              </w:rPr>
              <w:t>Обучающийся</w:t>
            </w:r>
            <w:r w:rsidRPr="005C52C2">
              <w:rPr>
                <w:i/>
                <w:spacing w:val="67"/>
                <w:lang w:eastAsia="en-US"/>
              </w:rPr>
              <w:t xml:space="preserve"> </w:t>
            </w:r>
            <w:r w:rsidRPr="005C52C2">
              <w:rPr>
                <w:i/>
                <w:lang w:eastAsia="en-US"/>
              </w:rPr>
              <w:t>сможет:</w:t>
            </w:r>
          </w:p>
          <w:p w14:paraId="601984F9" w14:textId="77777777" w:rsidR="00595FD8" w:rsidRPr="005C52C2" w:rsidRDefault="00595FD8" w:rsidP="00197B16">
            <w:pPr>
              <w:numPr>
                <w:ilvl w:val="0"/>
                <w:numId w:val="207"/>
              </w:numPr>
              <w:tabs>
                <w:tab w:val="left" w:pos="465"/>
              </w:tabs>
              <w:adjustRightInd/>
              <w:spacing w:before="2"/>
              <w:ind w:right="103"/>
              <w:jc w:val="both"/>
              <w:rPr>
                <w:rFonts w:eastAsia="Times New Roman"/>
                <w:lang w:val="ru-RU" w:eastAsia="en-US"/>
              </w:rPr>
            </w:pPr>
            <w:r w:rsidRPr="005C52C2">
              <w:rPr>
                <w:rFonts w:eastAsia="Times New Roman"/>
                <w:lang w:val="ru-RU" w:eastAsia="en-US"/>
              </w:rPr>
              <w:t>осуществлять информационное подключение к локальной сети и глобальной сети</w:t>
            </w:r>
            <w:r w:rsidRPr="005C52C2">
              <w:rPr>
                <w:rFonts w:eastAsia="Times New Roman"/>
                <w:spacing w:val="-6"/>
                <w:lang w:val="ru-RU" w:eastAsia="en-US"/>
              </w:rPr>
              <w:t xml:space="preserve"> </w:t>
            </w:r>
            <w:r w:rsidRPr="005C52C2">
              <w:rPr>
                <w:rFonts w:eastAsia="Times New Roman"/>
                <w:lang w:val="ru-RU" w:eastAsia="en-US"/>
              </w:rPr>
              <w:t>Интернет;</w:t>
            </w:r>
          </w:p>
          <w:p w14:paraId="4E0F3898" w14:textId="77777777" w:rsidR="00595FD8" w:rsidRPr="005C52C2" w:rsidRDefault="00595FD8" w:rsidP="00197B16">
            <w:pPr>
              <w:numPr>
                <w:ilvl w:val="0"/>
                <w:numId w:val="207"/>
              </w:numPr>
              <w:tabs>
                <w:tab w:val="left" w:pos="465"/>
              </w:tabs>
              <w:adjustRightInd/>
              <w:ind w:right="101"/>
              <w:jc w:val="both"/>
              <w:rPr>
                <w:rFonts w:eastAsia="Times New Roman"/>
                <w:lang w:val="ru-RU" w:eastAsia="en-US"/>
              </w:rPr>
            </w:pPr>
            <w:r w:rsidRPr="005C52C2">
              <w:rPr>
                <w:rFonts w:eastAsia="Times New Roman"/>
                <w:lang w:val="ru-RU" w:eastAsia="en-US"/>
              </w:rPr>
              <w:t>получать информацию о характеристиках компьютера;</w:t>
            </w:r>
          </w:p>
          <w:p w14:paraId="38FB0DE3" w14:textId="77777777" w:rsidR="00595FD8" w:rsidRPr="005C52C2" w:rsidRDefault="00595FD8" w:rsidP="00197B16">
            <w:pPr>
              <w:numPr>
                <w:ilvl w:val="0"/>
                <w:numId w:val="207"/>
              </w:numPr>
              <w:tabs>
                <w:tab w:val="left" w:pos="465"/>
              </w:tabs>
              <w:adjustRightInd/>
              <w:ind w:right="95"/>
              <w:jc w:val="both"/>
              <w:rPr>
                <w:rFonts w:eastAsia="Times New Roman"/>
                <w:lang w:val="ru-RU" w:eastAsia="en-US"/>
              </w:rPr>
            </w:pPr>
            <w:r w:rsidRPr="005C52C2">
              <w:rPr>
                <w:rFonts w:eastAsia="Times New Roman"/>
                <w:lang w:val="ru-RU" w:eastAsia="en-US"/>
              </w:rPr>
              <w:t>оценивать числовые параметры информационных процессов</w:t>
            </w:r>
            <w:r w:rsidRPr="005C52C2">
              <w:rPr>
                <w:rFonts w:eastAsia="Times New Roman"/>
                <w:spacing w:val="-17"/>
                <w:lang w:val="ru-RU" w:eastAsia="en-US"/>
              </w:rPr>
              <w:t xml:space="preserve"> </w:t>
            </w:r>
            <w:r w:rsidRPr="005C52C2">
              <w:rPr>
                <w:rFonts w:eastAsia="Times New Roman"/>
                <w:lang w:val="ru-RU" w:eastAsia="en-US"/>
              </w:rPr>
              <w:t>(объем</w:t>
            </w:r>
            <w:r w:rsidRPr="005C52C2">
              <w:rPr>
                <w:rFonts w:eastAsia="Times New Roman"/>
                <w:spacing w:val="-16"/>
                <w:lang w:val="ru-RU" w:eastAsia="en-US"/>
              </w:rPr>
              <w:t xml:space="preserve"> </w:t>
            </w:r>
            <w:r w:rsidRPr="005C52C2">
              <w:rPr>
                <w:rFonts w:eastAsia="Times New Roman"/>
                <w:lang w:val="ru-RU" w:eastAsia="en-US"/>
              </w:rPr>
              <w:t>памяти,</w:t>
            </w:r>
            <w:r w:rsidRPr="005C52C2">
              <w:rPr>
                <w:rFonts w:eastAsia="Times New Roman"/>
                <w:spacing w:val="-15"/>
                <w:lang w:val="ru-RU" w:eastAsia="en-US"/>
              </w:rPr>
              <w:t xml:space="preserve"> </w:t>
            </w:r>
            <w:r w:rsidRPr="005C52C2">
              <w:rPr>
                <w:rFonts w:eastAsia="Times New Roman"/>
                <w:lang w:val="ru-RU" w:eastAsia="en-US"/>
              </w:rPr>
              <w:t>необходимой</w:t>
            </w:r>
            <w:r w:rsidRPr="005C52C2">
              <w:rPr>
                <w:rFonts w:eastAsia="Times New Roman"/>
                <w:spacing w:val="-18"/>
                <w:lang w:val="ru-RU" w:eastAsia="en-US"/>
              </w:rPr>
              <w:t xml:space="preserve"> </w:t>
            </w:r>
            <w:r w:rsidRPr="005C52C2">
              <w:rPr>
                <w:rFonts w:eastAsia="Times New Roman"/>
                <w:lang w:val="ru-RU" w:eastAsia="en-US"/>
              </w:rPr>
              <w:t>для</w:t>
            </w:r>
            <w:r w:rsidRPr="005C52C2">
              <w:rPr>
                <w:rFonts w:eastAsia="Times New Roman"/>
                <w:spacing w:val="-15"/>
                <w:lang w:val="ru-RU" w:eastAsia="en-US"/>
              </w:rPr>
              <w:t xml:space="preserve"> </w:t>
            </w:r>
            <w:r w:rsidRPr="005C52C2">
              <w:rPr>
                <w:rFonts w:eastAsia="Times New Roman"/>
                <w:lang w:val="ru-RU" w:eastAsia="en-US"/>
              </w:rPr>
              <w:t>хранения информации; скорость передачи информации, пропускную способность выбранного канала и</w:t>
            </w:r>
            <w:r w:rsidRPr="005C52C2">
              <w:rPr>
                <w:rFonts w:eastAsia="Times New Roman"/>
                <w:spacing w:val="-17"/>
                <w:lang w:val="ru-RU" w:eastAsia="en-US"/>
              </w:rPr>
              <w:t xml:space="preserve"> </w:t>
            </w:r>
            <w:r w:rsidRPr="005C52C2">
              <w:rPr>
                <w:rFonts w:eastAsia="Times New Roman"/>
                <w:lang w:val="ru-RU" w:eastAsia="en-US"/>
              </w:rPr>
              <w:t>пр.);</w:t>
            </w:r>
          </w:p>
          <w:p w14:paraId="1250A22C" w14:textId="77777777" w:rsidR="00595FD8" w:rsidRPr="005C52C2" w:rsidRDefault="00595FD8" w:rsidP="00197B16">
            <w:pPr>
              <w:numPr>
                <w:ilvl w:val="0"/>
                <w:numId w:val="207"/>
              </w:numPr>
              <w:tabs>
                <w:tab w:val="left" w:pos="465"/>
              </w:tabs>
              <w:adjustRightInd/>
              <w:ind w:right="98"/>
              <w:jc w:val="both"/>
              <w:rPr>
                <w:rFonts w:eastAsia="Times New Roman"/>
                <w:lang w:val="ru-RU" w:eastAsia="en-US"/>
              </w:rPr>
            </w:pPr>
            <w:r w:rsidRPr="005C52C2">
              <w:rPr>
                <w:rFonts w:eastAsia="Times New Roman"/>
                <w:lang w:val="ru-RU" w:eastAsia="en-US"/>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Pr="005C52C2">
              <w:rPr>
                <w:rFonts w:eastAsia="Times New Roman"/>
                <w:spacing w:val="-4"/>
                <w:lang w:val="ru-RU" w:eastAsia="en-US"/>
              </w:rPr>
              <w:t xml:space="preserve"> </w:t>
            </w:r>
            <w:r w:rsidRPr="005C52C2">
              <w:rPr>
                <w:rFonts w:eastAsia="Times New Roman"/>
                <w:lang w:val="ru-RU" w:eastAsia="en-US"/>
              </w:rPr>
              <w:t>технологий;</w:t>
            </w:r>
          </w:p>
          <w:p w14:paraId="3A6A2A42" w14:textId="77777777" w:rsidR="00595FD8" w:rsidRPr="005C52C2" w:rsidRDefault="00595FD8" w:rsidP="00197B16">
            <w:pPr>
              <w:numPr>
                <w:ilvl w:val="0"/>
                <w:numId w:val="207"/>
              </w:numPr>
              <w:tabs>
                <w:tab w:val="left" w:pos="465"/>
              </w:tabs>
              <w:adjustRightInd/>
              <w:spacing w:before="1"/>
              <w:ind w:right="98"/>
              <w:jc w:val="both"/>
              <w:rPr>
                <w:rFonts w:eastAsia="Times New Roman"/>
                <w:lang w:val="ru-RU" w:eastAsia="en-US"/>
              </w:rPr>
            </w:pPr>
            <w:r w:rsidRPr="005C52C2">
              <w:rPr>
                <w:rFonts w:eastAsia="Times New Roman"/>
                <w:lang w:val="ru-RU" w:eastAsia="en-US"/>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r w:rsidRPr="005C52C2">
              <w:rPr>
                <w:rFonts w:eastAsia="Times New Roman"/>
                <w:spacing w:val="-1"/>
                <w:lang w:val="ru-RU" w:eastAsia="en-US"/>
              </w:rPr>
              <w:t xml:space="preserve"> </w:t>
            </w:r>
            <w:r w:rsidRPr="005C52C2">
              <w:rPr>
                <w:rFonts w:eastAsia="Times New Roman"/>
                <w:lang w:val="ru-RU" w:eastAsia="en-US"/>
              </w:rPr>
              <w:t>объекты;</w:t>
            </w:r>
          </w:p>
          <w:p w14:paraId="15E3E944" w14:textId="77777777" w:rsidR="00595FD8" w:rsidRPr="005C52C2" w:rsidRDefault="00595FD8" w:rsidP="00197B16">
            <w:pPr>
              <w:numPr>
                <w:ilvl w:val="0"/>
                <w:numId w:val="207"/>
              </w:numPr>
              <w:tabs>
                <w:tab w:val="left" w:pos="465"/>
              </w:tabs>
              <w:adjustRightInd/>
              <w:spacing w:before="2" w:line="322" w:lineRule="exact"/>
              <w:ind w:right="100"/>
              <w:jc w:val="both"/>
              <w:rPr>
                <w:rFonts w:eastAsia="Times New Roman"/>
                <w:lang w:val="ru-RU" w:eastAsia="en-US"/>
              </w:rPr>
            </w:pPr>
            <w:r w:rsidRPr="005C52C2">
              <w:rPr>
                <w:rFonts w:eastAsia="Times New Roman"/>
                <w:lang w:val="ru-RU" w:eastAsia="en-US"/>
              </w:rPr>
              <w:t>соблюдать требования техники безопасности, гигиены, эргономики и ресурсосбережения при работе с устройствами</w:t>
            </w:r>
            <w:r w:rsidRPr="005C52C2">
              <w:rPr>
                <w:rFonts w:eastAsia="Times New Roman"/>
                <w:spacing w:val="-2"/>
                <w:lang w:val="ru-RU" w:eastAsia="en-US"/>
              </w:rPr>
              <w:t xml:space="preserve"> </w:t>
            </w:r>
            <w:r w:rsidRPr="005C52C2">
              <w:rPr>
                <w:rFonts w:eastAsia="Times New Roman"/>
                <w:lang w:val="ru-RU" w:eastAsia="en-US"/>
              </w:rPr>
              <w:t>ИКТ.</w:t>
            </w:r>
          </w:p>
        </w:tc>
      </w:tr>
      <w:tr w:rsidR="004B53E2" w:rsidRPr="0074704F" w14:paraId="04C8BD81" w14:textId="77777777" w:rsidTr="004B53E2">
        <w:trPr>
          <w:trHeight w:val="2969"/>
        </w:trPr>
        <w:tc>
          <w:tcPr>
            <w:tcW w:w="2821" w:type="dxa"/>
          </w:tcPr>
          <w:p w14:paraId="22DA33E2" w14:textId="77777777" w:rsidR="004B53E2" w:rsidRPr="004B53E2" w:rsidRDefault="004B53E2" w:rsidP="00595FD8">
            <w:pPr>
              <w:adjustRightInd/>
              <w:spacing w:line="319" w:lineRule="exact"/>
              <w:ind w:left="107"/>
              <w:rPr>
                <w:rFonts w:eastAsia="Times New Roman"/>
                <w:b/>
                <w:lang w:val="ru-RU" w:eastAsia="en-US"/>
              </w:rPr>
            </w:pPr>
            <w:r w:rsidRPr="004B53E2">
              <w:rPr>
                <w:rFonts w:eastAsia="Times New Roman"/>
                <w:b/>
                <w:lang w:val="ru-RU" w:eastAsia="en-US"/>
              </w:rPr>
              <w:t>Направление</w:t>
            </w:r>
          </w:p>
          <w:p w14:paraId="2E6053D8" w14:textId="77777777" w:rsidR="004B53E2" w:rsidRPr="004B53E2" w:rsidRDefault="004B53E2" w:rsidP="00595FD8">
            <w:pPr>
              <w:adjustRightInd/>
              <w:spacing w:before="3" w:line="322" w:lineRule="exact"/>
              <w:ind w:left="107" w:right="1011"/>
              <w:rPr>
                <w:rFonts w:eastAsia="Times New Roman"/>
                <w:b/>
                <w:lang w:val="ru-RU" w:eastAsia="en-US"/>
              </w:rPr>
            </w:pPr>
            <w:r w:rsidRPr="004B53E2">
              <w:rPr>
                <w:rFonts w:eastAsia="Times New Roman"/>
                <w:b/>
                <w:lang w:val="ru-RU" w:eastAsia="en-US"/>
              </w:rPr>
              <w:t>«Фиксация и обработка</w:t>
            </w:r>
          </w:p>
          <w:p w14:paraId="280535A7" w14:textId="407D5950" w:rsidR="004B53E2" w:rsidRPr="004B53E2" w:rsidRDefault="004B53E2" w:rsidP="00595FD8">
            <w:pPr>
              <w:ind w:left="107" w:right="791"/>
              <w:rPr>
                <w:rFonts w:eastAsia="Times New Roman"/>
                <w:b/>
                <w:lang w:val="ru-RU" w:eastAsia="en-US"/>
              </w:rPr>
            </w:pPr>
            <w:r w:rsidRPr="004B53E2">
              <w:rPr>
                <w:rFonts w:eastAsia="Times New Roman"/>
                <w:b/>
                <w:lang w:val="ru-RU" w:eastAsia="en-US"/>
              </w:rPr>
              <w:t>изображений и звуков»</w:t>
            </w:r>
          </w:p>
        </w:tc>
        <w:tc>
          <w:tcPr>
            <w:tcW w:w="7008" w:type="dxa"/>
          </w:tcPr>
          <w:p w14:paraId="4475ACBC" w14:textId="77777777" w:rsidR="004B53E2" w:rsidRDefault="004B53E2" w:rsidP="005C52C2">
            <w:pPr>
              <w:spacing w:before="3"/>
              <w:rPr>
                <w:rFonts w:eastAsia="Times New Roman"/>
                <w:lang w:val="ru-RU" w:eastAsia="en-US"/>
              </w:rPr>
            </w:pPr>
            <w:r w:rsidRPr="005C52C2">
              <w:rPr>
                <w:i/>
                <w:lang w:val="ru-RU" w:eastAsia="en-US"/>
              </w:rPr>
              <w:t>Обучающийся</w:t>
            </w:r>
            <w:r w:rsidRPr="005C52C2">
              <w:rPr>
                <w:i/>
                <w:spacing w:val="61"/>
                <w:lang w:val="ru-RU" w:eastAsia="en-US"/>
              </w:rPr>
              <w:t xml:space="preserve"> </w:t>
            </w:r>
            <w:r w:rsidRPr="005C52C2">
              <w:rPr>
                <w:i/>
                <w:lang w:val="ru-RU" w:eastAsia="en-US"/>
              </w:rPr>
              <w:t>сможет:</w:t>
            </w:r>
            <w:r w:rsidRPr="005C52C2">
              <w:rPr>
                <w:rFonts w:eastAsia="Times New Roman"/>
                <w:lang w:val="ru-RU" w:eastAsia="en-US"/>
              </w:rPr>
              <w:t xml:space="preserve"> </w:t>
            </w:r>
            <w:r>
              <w:rPr>
                <w:rFonts w:eastAsia="Times New Roman"/>
                <w:lang w:val="ru-RU" w:eastAsia="en-US"/>
              </w:rPr>
              <w:t xml:space="preserve">  </w:t>
            </w:r>
          </w:p>
          <w:p w14:paraId="0AC8FB59" w14:textId="5B46C162" w:rsidR="004B53E2" w:rsidRPr="004B53E2" w:rsidRDefault="004B53E2" w:rsidP="00197B16">
            <w:pPr>
              <w:pStyle w:val="afe"/>
              <w:numPr>
                <w:ilvl w:val="0"/>
                <w:numId w:val="242"/>
              </w:numPr>
              <w:spacing w:before="3"/>
              <w:ind w:left="575"/>
              <w:rPr>
                <w:lang w:eastAsia="en-US"/>
              </w:rPr>
            </w:pPr>
            <w:r w:rsidRPr="004B53E2">
              <w:rPr>
                <w:lang w:eastAsia="en-US"/>
              </w:rPr>
              <w:t xml:space="preserve">создавать </w:t>
            </w:r>
            <w:r w:rsidRPr="004B53E2">
              <w:rPr>
                <w:spacing w:val="-3"/>
                <w:lang w:eastAsia="en-US"/>
              </w:rPr>
              <w:t xml:space="preserve">презентации на основе  цифровых </w:t>
            </w:r>
            <w:r w:rsidRPr="004B53E2">
              <w:rPr>
                <w:lang w:eastAsia="en-US"/>
              </w:rPr>
              <w:t>фотографий;</w:t>
            </w:r>
          </w:p>
          <w:p w14:paraId="5B5F3369" w14:textId="77777777" w:rsidR="004B53E2" w:rsidRPr="005C52C2" w:rsidRDefault="004B53E2" w:rsidP="00197B16">
            <w:pPr>
              <w:numPr>
                <w:ilvl w:val="0"/>
                <w:numId w:val="242"/>
              </w:numPr>
              <w:tabs>
                <w:tab w:val="left" w:pos="465"/>
              </w:tabs>
              <w:adjustRightInd/>
              <w:ind w:left="575" w:right="101"/>
              <w:jc w:val="both"/>
              <w:rPr>
                <w:rFonts w:eastAsia="Times New Roman"/>
                <w:lang w:val="ru-RU" w:eastAsia="en-US"/>
              </w:rPr>
            </w:pPr>
            <w:r w:rsidRPr="005C52C2">
              <w:rPr>
                <w:rFonts w:eastAsia="Times New Roman"/>
                <w:lang w:val="ru-RU" w:eastAsia="en-US"/>
              </w:rPr>
              <w:t>проводить обработку цифровых фотографий с использованием возможностей специальных компьютерных инструментов;</w:t>
            </w:r>
          </w:p>
          <w:p w14:paraId="6E44382E" w14:textId="77777777" w:rsidR="004B53E2" w:rsidRPr="005C52C2" w:rsidRDefault="004B53E2" w:rsidP="00197B16">
            <w:pPr>
              <w:numPr>
                <w:ilvl w:val="0"/>
                <w:numId w:val="242"/>
              </w:numPr>
              <w:tabs>
                <w:tab w:val="left" w:pos="465"/>
              </w:tabs>
              <w:adjustRightInd/>
              <w:ind w:left="575" w:right="98"/>
              <w:jc w:val="both"/>
              <w:rPr>
                <w:rFonts w:eastAsia="Times New Roman"/>
                <w:lang w:val="ru-RU" w:eastAsia="en-US"/>
              </w:rPr>
            </w:pPr>
            <w:r w:rsidRPr="005C52C2">
              <w:rPr>
                <w:rFonts w:eastAsia="Times New Roman"/>
                <w:lang w:val="ru-RU" w:eastAsia="en-US"/>
              </w:rPr>
              <w:t>проводить обработку цифровых звукозаписей с использованием возможностей специальных компьютерных инструментов;</w:t>
            </w:r>
          </w:p>
          <w:p w14:paraId="12A2A60B" w14:textId="4A2C3246" w:rsidR="004B53E2" w:rsidRPr="005C52C2" w:rsidRDefault="004B53E2" w:rsidP="00197B16">
            <w:pPr>
              <w:numPr>
                <w:ilvl w:val="0"/>
                <w:numId w:val="242"/>
              </w:numPr>
              <w:tabs>
                <w:tab w:val="left" w:pos="465"/>
              </w:tabs>
              <w:spacing w:line="322" w:lineRule="exact"/>
              <w:ind w:left="575" w:right="98"/>
              <w:jc w:val="both"/>
              <w:rPr>
                <w:lang w:val="ru-RU" w:eastAsia="en-US"/>
              </w:rPr>
            </w:pPr>
            <w:r w:rsidRPr="005C52C2">
              <w:rPr>
                <w:rFonts w:eastAsia="Times New Roman"/>
                <w:lang w:val="ru-RU" w:eastAsia="en-US"/>
              </w:rPr>
              <w:t>осуществлять видеосъемку и проводить монтаж отснятого материала с использованием возможностей специальных компьютерных инструментов.</w:t>
            </w:r>
          </w:p>
        </w:tc>
      </w:tr>
      <w:tr w:rsidR="00595FD8" w:rsidRPr="0074704F" w14:paraId="5CA88050" w14:textId="77777777" w:rsidTr="004B53E2">
        <w:trPr>
          <w:trHeight w:val="4046"/>
        </w:trPr>
        <w:tc>
          <w:tcPr>
            <w:tcW w:w="2821" w:type="dxa"/>
          </w:tcPr>
          <w:p w14:paraId="7B94D8B8" w14:textId="77777777" w:rsidR="00595FD8" w:rsidRPr="004B53E2" w:rsidRDefault="00595FD8" w:rsidP="00595FD8">
            <w:pPr>
              <w:adjustRightInd/>
              <w:spacing w:line="319" w:lineRule="exact"/>
              <w:ind w:left="107"/>
              <w:rPr>
                <w:rFonts w:eastAsia="Times New Roman"/>
                <w:b/>
                <w:lang w:val="ru-RU" w:eastAsia="en-US"/>
              </w:rPr>
            </w:pPr>
            <w:r w:rsidRPr="004B53E2">
              <w:rPr>
                <w:rFonts w:eastAsia="Times New Roman"/>
                <w:b/>
                <w:lang w:val="ru-RU" w:eastAsia="en-US"/>
              </w:rPr>
              <w:t>Направление</w:t>
            </w:r>
          </w:p>
          <w:p w14:paraId="184B183C" w14:textId="77777777" w:rsidR="00595FD8" w:rsidRPr="004B53E2" w:rsidRDefault="00595FD8" w:rsidP="00595FD8">
            <w:pPr>
              <w:adjustRightInd/>
              <w:ind w:left="107" w:right="917"/>
              <w:rPr>
                <w:rFonts w:eastAsia="Times New Roman"/>
                <w:b/>
                <w:lang w:val="ru-RU" w:eastAsia="en-US"/>
              </w:rPr>
            </w:pPr>
            <w:r w:rsidRPr="004B53E2">
              <w:rPr>
                <w:rFonts w:eastAsia="Times New Roman"/>
                <w:b/>
                <w:lang w:val="ru-RU" w:eastAsia="en-US"/>
              </w:rPr>
              <w:t>«Поиск и организация хранения информации»</w:t>
            </w:r>
          </w:p>
        </w:tc>
        <w:tc>
          <w:tcPr>
            <w:tcW w:w="7008" w:type="dxa"/>
          </w:tcPr>
          <w:p w14:paraId="13ED8659" w14:textId="77777777" w:rsidR="00595FD8" w:rsidRPr="005C52C2" w:rsidRDefault="00595FD8" w:rsidP="004B53E2">
            <w:pPr>
              <w:pStyle w:val="afe"/>
              <w:spacing w:line="315" w:lineRule="exact"/>
              <w:ind w:left="1440"/>
              <w:jc w:val="both"/>
              <w:rPr>
                <w:i/>
                <w:lang w:eastAsia="en-US"/>
              </w:rPr>
            </w:pPr>
            <w:r w:rsidRPr="005C52C2">
              <w:rPr>
                <w:i/>
                <w:lang w:eastAsia="en-US"/>
              </w:rPr>
              <w:t>Обучающийся</w:t>
            </w:r>
            <w:r w:rsidRPr="005C52C2">
              <w:rPr>
                <w:i/>
                <w:spacing w:val="67"/>
                <w:lang w:eastAsia="en-US"/>
              </w:rPr>
              <w:t xml:space="preserve"> </w:t>
            </w:r>
            <w:r w:rsidRPr="005C52C2">
              <w:rPr>
                <w:i/>
                <w:lang w:eastAsia="en-US"/>
              </w:rPr>
              <w:t>сможет:</w:t>
            </w:r>
          </w:p>
          <w:p w14:paraId="1A47C1ED" w14:textId="77777777" w:rsidR="00595FD8" w:rsidRPr="005C52C2" w:rsidRDefault="00595FD8" w:rsidP="00197B16">
            <w:pPr>
              <w:numPr>
                <w:ilvl w:val="0"/>
                <w:numId w:val="207"/>
              </w:numPr>
              <w:tabs>
                <w:tab w:val="left" w:pos="465"/>
              </w:tabs>
              <w:adjustRightInd/>
              <w:ind w:right="99"/>
              <w:jc w:val="both"/>
              <w:rPr>
                <w:rFonts w:eastAsia="Times New Roman"/>
                <w:lang w:val="ru-RU" w:eastAsia="en-US"/>
              </w:rPr>
            </w:pPr>
            <w:r w:rsidRPr="005C52C2">
              <w:rPr>
                <w:rFonts w:eastAsia="Times New Roman"/>
                <w:lang w:val="ru-RU" w:eastAsia="en-US"/>
              </w:rPr>
              <w:t>использовать различные приемы поиска</w:t>
            </w:r>
            <w:r w:rsidRPr="005C52C2">
              <w:rPr>
                <w:rFonts w:eastAsia="Times New Roman"/>
                <w:spacing w:val="-47"/>
                <w:lang w:val="ru-RU" w:eastAsia="en-US"/>
              </w:rPr>
              <w:t xml:space="preserve"> </w:t>
            </w:r>
            <w:r w:rsidRPr="005C52C2">
              <w:rPr>
                <w:rFonts w:eastAsia="Times New Roman"/>
                <w:lang w:val="ru-RU" w:eastAsia="en-US"/>
              </w:rPr>
              <w:t>информации в сети Интернет (поисковые системы, справочные разделы, предметные</w:t>
            </w:r>
            <w:r w:rsidRPr="005C52C2">
              <w:rPr>
                <w:rFonts w:eastAsia="Times New Roman"/>
                <w:spacing w:val="-2"/>
                <w:lang w:val="ru-RU" w:eastAsia="en-US"/>
              </w:rPr>
              <w:t xml:space="preserve"> </w:t>
            </w:r>
            <w:r w:rsidRPr="005C52C2">
              <w:rPr>
                <w:rFonts w:eastAsia="Times New Roman"/>
                <w:lang w:val="ru-RU" w:eastAsia="en-US"/>
              </w:rPr>
              <w:t>рубрики);</w:t>
            </w:r>
          </w:p>
          <w:p w14:paraId="4DE76069" w14:textId="77777777" w:rsidR="00595FD8" w:rsidRPr="005C52C2" w:rsidRDefault="00595FD8" w:rsidP="00197B16">
            <w:pPr>
              <w:numPr>
                <w:ilvl w:val="0"/>
                <w:numId w:val="207"/>
              </w:numPr>
              <w:tabs>
                <w:tab w:val="left" w:pos="465"/>
              </w:tabs>
              <w:adjustRightInd/>
              <w:spacing w:before="1"/>
              <w:ind w:right="100"/>
              <w:jc w:val="both"/>
              <w:rPr>
                <w:rFonts w:eastAsia="Times New Roman"/>
                <w:lang w:val="ru-RU" w:eastAsia="en-US"/>
              </w:rPr>
            </w:pPr>
            <w:r w:rsidRPr="005C52C2">
              <w:rPr>
                <w:rFonts w:eastAsia="Times New Roman"/>
                <w:lang w:val="ru-RU" w:eastAsia="en-US"/>
              </w:rPr>
              <w:t>строить запросы для поиска информации с использованием логических операций и анализировать результаты</w:t>
            </w:r>
            <w:r w:rsidRPr="005C52C2">
              <w:rPr>
                <w:rFonts w:eastAsia="Times New Roman"/>
                <w:spacing w:val="-6"/>
                <w:lang w:val="ru-RU" w:eastAsia="en-US"/>
              </w:rPr>
              <w:t xml:space="preserve"> </w:t>
            </w:r>
            <w:r w:rsidRPr="005C52C2">
              <w:rPr>
                <w:rFonts w:eastAsia="Times New Roman"/>
                <w:lang w:val="ru-RU" w:eastAsia="en-US"/>
              </w:rPr>
              <w:t>поиска;</w:t>
            </w:r>
          </w:p>
          <w:p w14:paraId="406A88A4" w14:textId="77777777" w:rsidR="00595FD8" w:rsidRPr="005C52C2" w:rsidRDefault="00595FD8" w:rsidP="00197B16">
            <w:pPr>
              <w:numPr>
                <w:ilvl w:val="0"/>
                <w:numId w:val="207"/>
              </w:numPr>
              <w:tabs>
                <w:tab w:val="left" w:pos="465"/>
              </w:tabs>
              <w:adjustRightInd/>
              <w:ind w:right="100"/>
              <w:jc w:val="both"/>
              <w:rPr>
                <w:rFonts w:eastAsia="Times New Roman"/>
                <w:lang w:val="ru-RU" w:eastAsia="en-US"/>
              </w:rPr>
            </w:pPr>
            <w:r w:rsidRPr="005C52C2">
              <w:rPr>
                <w:rFonts w:eastAsia="Times New Roman"/>
                <w:lang w:val="ru-RU" w:eastAsia="en-US"/>
              </w:rPr>
              <w:t>использовать различные библиотечные, в том числе электронные, каталоги для поиска необходимых книг;</w:t>
            </w:r>
          </w:p>
          <w:p w14:paraId="5208D604" w14:textId="77777777" w:rsidR="00595FD8" w:rsidRPr="005C52C2" w:rsidRDefault="00595FD8" w:rsidP="00197B16">
            <w:pPr>
              <w:numPr>
                <w:ilvl w:val="0"/>
                <w:numId w:val="207"/>
              </w:numPr>
              <w:tabs>
                <w:tab w:val="left" w:pos="465"/>
              </w:tabs>
              <w:adjustRightInd/>
              <w:spacing w:before="1"/>
              <w:ind w:right="99"/>
              <w:jc w:val="both"/>
              <w:rPr>
                <w:rFonts w:eastAsia="Times New Roman"/>
                <w:lang w:val="ru-RU" w:eastAsia="en-US"/>
              </w:rPr>
            </w:pPr>
            <w:r w:rsidRPr="005C52C2">
              <w:rPr>
                <w:rFonts w:eastAsia="Times New Roman"/>
                <w:lang w:val="ru-RU" w:eastAsia="en-US"/>
              </w:rPr>
              <w:t>искать информацию в различных базах данных, создавать и заполнять базы данных, в частности, использовать различные</w:t>
            </w:r>
            <w:r w:rsidRPr="005C52C2">
              <w:rPr>
                <w:rFonts w:eastAsia="Times New Roman"/>
                <w:spacing w:val="-5"/>
                <w:lang w:val="ru-RU" w:eastAsia="en-US"/>
              </w:rPr>
              <w:t xml:space="preserve"> </w:t>
            </w:r>
            <w:r w:rsidRPr="005C52C2">
              <w:rPr>
                <w:rFonts w:eastAsia="Times New Roman"/>
                <w:lang w:val="ru-RU" w:eastAsia="en-US"/>
              </w:rPr>
              <w:t>определители;</w:t>
            </w:r>
          </w:p>
          <w:p w14:paraId="38073A82" w14:textId="77777777" w:rsidR="00595FD8" w:rsidRPr="005C52C2" w:rsidRDefault="00595FD8" w:rsidP="00197B16">
            <w:pPr>
              <w:numPr>
                <w:ilvl w:val="0"/>
                <w:numId w:val="207"/>
              </w:numPr>
              <w:tabs>
                <w:tab w:val="left" w:pos="465"/>
              </w:tabs>
              <w:adjustRightInd/>
              <w:ind w:right="101"/>
              <w:jc w:val="both"/>
              <w:rPr>
                <w:rFonts w:eastAsia="Times New Roman"/>
                <w:lang w:val="ru-RU" w:eastAsia="en-US"/>
              </w:rPr>
            </w:pPr>
            <w:r w:rsidRPr="005C52C2">
              <w:rPr>
                <w:rFonts w:eastAsia="Times New Roman"/>
                <w:lang w:val="ru-RU" w:eastAsia="en-US"/>
              </w:rPr>
              <w:t>сохранять для индивидуального использования найденные в сети Интернет</w:t>
            </w:r>
            <w:r w:rsidRPr="005C52C2">
              <w:rPr>
                <w:rFonts w:eastAsia="Times New Roman"/>
                <w:spacing w:val="30"/>
                <w:lang w:val="ru-RU" w:eastAsia="en-US"/>
              </w:rPr>
              <w:t xml:space="preserve"> </w:t>
            </w:r>
            <w:r w:rsidRPr="005C52C2">
              <w:rPr>
                <w:rFonts w:eastAsia="Times New Roman"/>
                <w:lang w:val="ru-RU" w:eastAsia="en-US"/>
              </w:rPr>
              <w:t>информационные</w:t>
            </w:r>
          </w:p>
          <w:p w14:paraId="085C6C04" w14:textId="77777777" w:rsidR="00595FD8" w:rsidRPr="005C52C2" w:rsidRDefault="00595FD8" w:rsidP="00197B16">
            <w:pPr>
              <w:pStyle w:val="afe"/>
              <w:numPr>
                <w:ilvl w:val="0"/>
                <w:numId w:val="207"/>
              </w:numPr>
              <w:spacing w:line="308" w:lineRule="exact"/>
              <w:jc w:val="both"/>
              <w:rPr>
                <w:lang w:eastAsia="en-US"/>
              </w:rPr>
            </w:pPr>
            <w:r w:rsidRPr="005C52C2">
              <w:rPr>
                <w:lang w:eastAsia="en-US"/>
              </w:rPr>
              <w:t>объекты и ссылки на них.</w:t>
            </w:r>
          </w:p>
        </w:tc>
      </w:tr>
      <w:tr w:rsidR="00595FD8" w:rsidRPr="00595FD8" w14:paraId="77FFF66A" w14:textId="77777777" w:rsidTr="004B53E2">
        <w:trPr>
          <w:trHeight w:val="3249"/>
        </w:trPr>
        <w:tc>
          <w:tcPr>
            <w:tcW w:w="2821" w:type="dxa"/>
          </w:tcPr>
          <w:p w14:paraId="474F5301" w14:textId="77777777" w:rsidR="00595FD8" w:rsidRPr="004B53E2" w:rsidRDefault="00595FD8" w:rsidP="00595FD8">
            <w:pPr>
              <w:adjustRightInd/>
              <w:spacing w:line="319" w:lineRule="exact"/>
              <w:ind w:left="107"/>
              <w:rPr>
                <w:rFonts w:eastAsia="Times New Roman"/>
                <w:b/>
                <w:lang w:val="ru-RU" w:eastAsia="en-US"/>
              </w:rPr>
            </w:pPr>
            <w:r w:rsidRPr="004B53E2">
              <w:rPr>
                <w:rFonts w:eastAsia="Times New Roman"/>
                <w:b/>
                <w:lang w:val="ru-RU" w:eastAsia="en-US"/>
              </w:rPr>
              <w:t>Направление</w:t>
            </w:r>
          </w:p>
          <w:p w14:paraId="49303451" w14:textId="77777777" w:rsidR="00595FD8" w:rsidRPr="004B53E2" w:rsidRDefault="00595FD8" w:rsidP="00595FD8">
            <w:pPr>
              <w:adjustRightInd/>
              <w:ind w:left="107" w:right="1092"/>
              <w:rPr>
                <w:rFonts w:eastAsia="Times New Roman"/>
                <w:b/>
                <w:lang w:val="ru-RU" w:eastAsia="en-US"/>
              </w:rPr>
            </w:pPr>
            <w:r w:rsidRPr="004B53E2">
              <w:rPr>
                <w:rFonts w:eastAsia="Times New Roman"/>
                <w:b/>
                <w:lang w:val="ru-RU" w:eastAsia="en-US"/>
              </w:rPr>
              <w:t>«Создание письменных сообщений»</w:t>
            </w:r>
          </w:p>
        </w:tc>
        <w:tc>
          <w:tcPr>
            <w:tcW w:w="7008" w:type="dxa"/>
          </w:tcPr>
          <w:p w14:paraId="5953D0EE" w14:textId="77777777" w:rsidR="00595FD8" w:rsidRPr="005C52C2" w:rsidRDefault="00595FD8" w:rsidP="00197B16">
            <w:pPr>
              <w:pStyle w:val="afe"/>
              <w:numPr>
                <w:ilvl w:val="0"/>
                <w:numId w:val="207"/>
              </w:numPr>
              <w:spacing w:line="315" w:lineRule="exact"/>
              <w:jc w:val="both"/>
              <w:rPr>
                <w:i/>
                <w:lang w:eastAsia="en-US"/>
              </w:rPr>
            </w:pPr>
            <w:r w:rsidRPr="005C52C2">
              <w:rPr>
                <w:i/>
                <w:lang w:eastAsia="en-US"/>
              </w:rPr>
              <w:t>Обучающийся</w:t>
            </w:r>
            <w:r w:rsidRPr="005C52C2">
              <w:rPr>
                <w:i/>
                <w:spacing w:val="67"/>
                <w:lang w:eastAsia="en-US"/>
              </w:rPr>
              <w:t xml:space="preserve"> </w:t>
            </w:r>
            <w:r w:rsidRPr="005C52C2">
              <w:rPr>
                <w:i/>
                <w:lang w:eastAsia="en-US"/>
              </w:rPr>
              <w:t>сможет:</w:t>
            </w:r>
          </w:p>
          <w:p w14:paraId="7F831B90" w14:textId="77777777" w:rsidR="00595FD8" w:rsidRPr="005C52C2" w:rsidRDefault="00595FD8" w:rsidP="00197B16">
            <w:pPr>
              <w:numPr>
                <w:ilvl w:val="0"/>
                <w:numId w:val="207"/>
              </w:numPr>
              <w:tabs>
                <w:tab w:val="left" w:pos="465"/>
              </w:tabs>
              <w:adjustRightInd/>
              <w:ind w:right="98"/>
              <w:jc w:val="both"/>
              <w:rPr>
                <w:rFonts w:eastAsia="Times New Roman"/>
                <w:lang w:val="ru-RU" w:eastAsia="en-US"/>
              </w:rPr>
            </w:pPr>
            <w:r w:rsidRPr="005C52C2">
              <w:rPr>
                <w:rFonts w:eastAsia="Times New Roman"/>
                <w:lang w:val="ru-RU" w:eastAsia="en-US"/>
              </w:rPr>
              <w:t>осуществлять редактирование и структурирование текста в соответствии с его смыслом средствами текстового редактора;</w:t>
            </w:r>
          </w:p>
          <w:p w14:paraId="63C57319" w14:textId="77777777" w:rsidR="00595FD8" w:rsidRPr="005C52C2" w:rsidRDefault="00595FD8" w:rsidP="00197B16">
            <w:pPr>
              <w:numPr>
                <w:ilvl w:val="0"/>
                <w:numId w:val="207"/>
              </w:numPr>
              <w:tabs>
                <w:tab w:val="left" w:pos="465"/>
              </w:tabs>
              <w:adjustRightInd/>
              <w:spacing w:before="1"/>
              <w:ind w:right="101"/>
              <w:jc w:val="both"/>
              <w:rPr>
                <w:rFonts w:eastAsia="Times New Roman"/>
                <w:lang w:val="ru-RU" w:eastAsia="en-US"/>
              </w:rPr>
            </w:pPr>
            <w:r w:rsidRPr="005C52C2">
              <w:rPr>
                <w:rFonts w:eastAsia="Times New Roman"/>
                <w:lang w:val="ru-RU" w:eastAsia="en-US"/>
              </w:rPr>
              <w:t>форматировать текстовые документы (установка параметров страницы документа; форматирование символов и абзацев; вставка колонтитулов и</w:t>
            </w:r>
            <w:r w:rsidRPr="005C52C2">
              <w:rPr>
                <w:rFonts w:eastAsia="Times New Roman"/>
                <w:spacing w:val="-40"/>
                <w:lang w:val="ru-RU" w:eastAsia="en-US"/>
              </w:rPr>
              <w:t xml:space="preserve"> </w:t>
            </w:r>
            <w:r w:rsidRPr="005C52C2">
              <w:rPr>
                <w:rFonts w:eastAsia="Times New Roman"/>
                <w:lang w:val="ru-RU" w:eastAsia="en-US"/>
              </w:rPr>
              <w:t>номеров страниц);</w:t>
            </w:r>
          </w:p>
          <w:p w14:paraId="28DD75CD" w14:textId="77777777" w:rsidR="00595FD8" w:rsidRPr="005C52C2" w:rsidRDefault="00595FD8" w:rsidP="00197B16">
            <w:pPr>
              <w:numPr>
                <w:ilvl w:val="0"/>
                <w:numId w:val="207"/>
              </w:numPr>
              <w:tabs>
                <w:tab w:val="left" w:pos="465"/>
              </w:tabs>
              <w:adjustRightInd/>
              <w:ind w:right="99"/>
              <w:jc w:val="both"/>
              <w:rPr>
                <w:rFonts w:eastAsia="Times New Roman"/>
                <w:lang w:val="ru-RU" w:eastAsia="en-US"/>
              </w:rPr>
            </w:pPr>
            <w:r w:rsidRPr="005C52C2">
              <w:rPr>
                <w:rFonts w:eastAsia="Times New Roman"/>
                <w:lang w:val="ru-RU" w:eastAsia="en-US"/>
              </w:rPr>
              <w:t>вставлять в документ формулы, таблицы, списки, изображения;</w:t>
            </w:r>
          </w:p>
          <w:p w14:paraId="52FD0CA4" w14:textId="77777777" w:rsidR="00595FD8" w:rsidRPr="005C52C2" w:rsidRDefault="00595FD8" w:rsidP="00197B16">
            <w:pPr>
              <w:numPr>
                <w:ilvl w:val="0"/>
                <w:numId w:val="207"/>
              </w:numPr>
              <w:tabs>
                <w:tab w:val="left" w:pos="465"/>
              </w:tabs>
              <w:adjustRightInd/>
              <w:spacing w:before="1"/>
              <w:ind w:right="100"/>
              <w:jc w:val="both"/>
              <w:rPr>
                <w:rFonts w:eastAsia="Times New Roman"/>
                <w:lang w:val="ru-RU" w:eastAsia="en-US"/>
              </w:rPr>
            </w:pPr>
            <w:r w:rsidRPr="005C52C2">
              <w:rPr>
                <w:rFonts w:eastAsia="Times New Roman"/>
                <w:lang w:val="ru-RU" w:eastAsia="en-US"/>
              </w:rPr>
              <w:t>участвовать в коллективном создании текстового документа;</w:t>
            </w:r>
          </w:p>
          <w:p w14:paraId="50DAE13E" w14:textId="77777777" w:rsidR="00595FD8" w:rsidRPr="005C52C2" w:rsidRDefault="00595FD8" w:rsidP="00197B16">
            <w:pPr>
              <w:numPr>
                <w:ilvl w:val="0"/>
                <w:numId w:val="207"/>
              </w:numPr>
              <w:tabs>
                <w:tab w:val="left" w:pos="465"/>
              </w:tabs>
              <w:adjustRightInd/>
              <w:spacing w:line="308" w:lineRule="exact"/>
              <w:jc w:val="both"/>
              <w:rPr>
                <w:rFonts w:eastAsia="Times New Roman"/>
                <w:lang w:val="ru-RU" w:eastAsia="en-US"/>
              </w:rPr>
            </w:pPr>
            <w:r w:rsidRPr="005C52C2">
              <w:rPr>
                <w:rFonts w:eastAsia="Times New Roman"/>
                <w:lang w:val="ru-RU" w:eastAsia="en-US"/>
              </w:rPr>
              <w:t>создавать гипертекстовые</w:t>
            </w:r>
            <w:r w:rsidRPr="005C52C2">
              <w:rPr>
                <w:rFonts w:eastAsia="Times New Roman"/>
                <w:spacing w:val="-6"/>
                <w:lang w:val="ru-RU" w:eastAsia="en-US"/>
              </w:rPr>
              <w:t xml:space="preserve"> </w:t>
            </w:r>
            <w:r w:rsidRPr="005C52C2">
              <w:rPr>
                <w:rFonts w:eastAsia="Times New Roman"/>
                <w:lang w:val="ru-RU" w:eastAsia="en-US"/>
              </w:rPr>
              <w:t>документы.</w:t>
            </w:r>
          </w:p>
        </w:tc>
      </w:tr>
      <w:tr w:rsidR="004B53E2" w:rsidRPr="0074704F" w14:paraId="793130E1" w14:textId="77777777" w:rsidTr="00C920FF">
        <w:trPr>
          <w:trHeight w:val="3229"/>
        </w:trPr>
        <w:tc>
          <w:tcPr>
            <w:tcW w:w="2821" w:type="dxa"/>
          </w:tcPr>
          <w:p w14:paraId="319D3A1E" w14:textId="77777777" w:rsidR="004B53E2" w:rsidRPr="004B53E2" w:rsidRDefault="004B53E2" w:rsidP="00595FD8">
            <w:pPr>
              <w:adjustRightInd/>
              <w:spacing w:line="319" w:lineRule="exact"/>
              <w:ind w:left="107"/>
              <w:rPr>
                <w:rFonts w:eastAsia="Times New Roman"/>
                <w:b/>
                <w:lang w:val="ru-RU" w:eastAsia="en-US"/>
              </w:rPr>
            </w:pPr>
            <w:r w:rsidRPr="004B53E2">
              <w:rPr>
                <w:rFonts w:eastAsia="Times New Roman"/>
                <w:b/>
                <w:lang w:val="ru-RU" w:eastAsia="en-US"/>
              </w:rPr>
              <w:t>Направление</w:t>
            </w:r>
          </w:p>
          <w:p w14:paraId="77CB633E" w14:textId="77777777" w:rsidR="004B53E2" w:rsidRPr="004B53E2" w:rsidRDefault="004B53E2" w:rsidP="00595FD8">
            <w:pPr>
              <w:adjustRightInd/>
              <w:ind w:left="107" w:right="1036"/>
              <w:rPr>
                <w:rFonts w:eastAsia="Times New Roman"/>
                <w:b/>
                <w:lang w:val="ru-RU" w:eastAsia="en-US"/>
              </w:rPr>
            </w:pPr>
            <w:r w:rsidRPr="004B53E2">
              <w:rPr>
                <w:rFonts w:eastAsia="Times New Roman"/>
                <w:b/>
                <w:lang w:val="ru-RU" w:eastAsia="en-US"/>
              </w:rPr>
              <w:t>«Создание графических объектов»</w:t>
            </w:r>
          </w:p>
        </w:tc>
        <w:tc>
          <w:tcPr>
            <w:tcW w:w="7008" w:type="dxa"/>
          </w:tcPr>
          <w:p w14:paraId="50AB3344" w14:textId="77777777" w:rsidR="004B53E2" w:rsidRPr="005C52C2" w:rsidRDefault="004B53E2" w:rsidP="00197B16">
            <w:pPr>
              <w:pStyle w:val="afe"/>
              <w:numPr>
                <w:ilvl w:val="1"/>
                <w:numId w:val="207"/>
              </w:numPr>
              <w:spacing w:line="315" w:lineRule="exact"/>
              <w:jc w:val="both"/>
              <w:rPr>
                <w:i/>
                <w:lang w:eastAsia="en-US"/>
              </w:rPr>
            </w:pPr>
            <w:r w:rsidRPr="005C52C2">
              <w:rPr>
                <w:i/>
                <w:lang w:eastAsia="en-US"/>
              </w:rPr>
              <w:t>Обучающийся</w:t>
            </w:r>
            <w:r w:rsidRPr="005C52C2">
              <w:rPr>
                <w:i/>
                <w:spacing w:val="67"/>
                <w:lang w:eastAsia="en-US"/>
              </w:rPr>
              <w:t xml:space="preserve"> </w:t>
            </w:r>
            <w:r w:rsidRPr="005C52C2">
              <w:rPr>
                <w:i/>
                <w:lang w:eastAsia="en-US"/>
              </w:rPr>
              <w:t>сможет:</w:t>
            </w:r>
          </w:p>
          <w:p w14:paraId="52DA875A" w14:textId="77777777" w:rsidR="004B53E2" w:rsidRPr="005C52C2" w:rsidRDefault="004B53E2" w:rsidP="00197B16">
            <w:pPr>
              <w:numPr>
                <w:ilvl w:val="0"/>
                <w:numId w:val="207"/>
              </w:numPr>
              <w:tabs>
                <w:tab w:val="left" w:pos="465"/>
              </w:tabs>
              <w:adjustRightInd/>
              <w:ind w:right="102"/>
              <w:jc w:val="both"/>
              <w:rPr>
                <w:rFonts w:eastAsia="Times New Roman"/>
                <w:lang w:val="ru-RU" w:eastAsia="en-US"/>
              </w:rPr>
            </w:pPr>
            <w:r w:rsidRPr="005C52C2">
              <w:rPr>
                <w:rFonts w:eastAsia="Times New Roman"/>
                <w:lang w:val="ru-RU" w:eastAsia="en-US"/>
              </w:rPr>
              <w:t>создавать и редактировать изображения с помощью инструментов графического</w:t>
            </w:r>
            <w:r w:rsidRPr="005C52C2">
              <w:rPr>
                <w:rFonts w:eastAsia="Times New Roman"/>
                <w:spacing w:val="-3"/>
                <w:lang w:val="ru-RU" w:eastAsia="en-US"/>
              </w:rPr>
              <w:t xml:space="preserve"> </w:t>
            </w:r>
            <w:r w:rsidRPr="005C52C2">
              <w:rPr>
                <w:rFonts w:eastAsia="Times New Roman"/>
                <w:lang w:val="ru-RU" w:eastAsia="en-US"/>
              </w:rPr>
              <w:t>редактора;</w:t>
            </w:r>
          </w:p>
          <w:p w14:paraId="09604D68" w14:textId="77777777" w:rsidR="004B53E2" w:rsidRPr="005C52C2" w:rsidRDefault="004B53E2" w:rsidP="00197B16">
            <w:pPr>
              <w:numPr>
                <w:ilvl w:val="0"/>
                <w:numId w:val="207"/>
              </w:numPr>
              <w:tabs>
                <w:tab w:val="left" w:pos="465"/>
              </w:tabs>
              <w:adjustRightInd/>
              <w:spacing w:before="5" w:line="322" w:lineRule="exact"/>
              <w:ind w:right="99"/>
              <w:jc w:val="both"/>
              <w:rPr>
                <w:rFonts w:eastAsia="Times New Roman"/>
                <w:lang w:val="ru-RU" w:eastAsia="en-US"/>
              </w:rPr>
            </w:pPr>
            <w:r w:rsidRPr="005C52C2">
              <w:rPr>
                <w:rFonts w:eastAsia="Times New Roman"/>
                <w:lang w:val="ru-RU" w:eastAsia="en-US"/>
              </w:rPr>
              <w:t>создавать различные геометрические объекты и чертежи с использованием возможностей специальных компьютерных инструментов;</w:t>
            </w:r>
          </w:p>
          <w:p w14:paraId="248764C2" w14:textId="17A4946E" w:rsidR="004B53E2" w:rsidRPr="004B53E2" w:rsidRDefault="004B53E2" w:rsidP="00197B16">
            <w:pPr>
              <w:numPr>
                <w:ilvl w:val="0"/>
                <w:numId w:val="207"/>
              </w:numPr>
              <w:tabs>
                <w:tab w:val="left" w:pos="465"/>
                <w:tab w:val="left" w:pos="4802"/>
              </w:tabs>
              <w:adjustRightInd/>
              <w:ind w:right="100"/>
              <w:jc w:val="both"/>
              <w:rPr>
                <w:rFonts w:eastAsia="Times New Roman"/>
                <w:lang w:val="ru-RU" w:eastAsia="en-US"/>
              </w:rPr>
            </w:pPr>
            <w:r w:rsidRPr="005C52C2">
              <w:rPr>
                <w:rFonts w:eastAsia="Times New Roman"/>
                <w:lang w:val="ru-RU" w:eastAsia="en-US"/>
              </w:rPr>
              <w:t>создавать диаграммы ра</w:t>
            </w:r>
            <w:r>
              <w:rPr>
                <w:rFonts w:eastAsia="Times New Roman"/>
                <w:lang w:val="ru-RU" w:eastAsia="en-US"/>
              </w:rPr>
              <w:t xml:space="preserve">зличных видов (алгоритмические, </w:t>
            </w:r>
            <w:r w:rsidRPr="005C52C2">
              <w:rPr>
                <w:rFonts w:eastAsia="Times New Roman"/>
                <w:spacing w:val="-1"/>
                <w:lang w:val="ru-RU" w:eastAsia="en-US"/>
              </w:rPr>
              <w:t xml:space="preserve">концептуальные, </w:t>
            </w:r>
            <w:r w:rsidRPr="005C52C2">
              <w:rPr>
                <w:rFonts w:eastAsia="Times New Roman"/>
                <w:lang w:val="ru-RU" w:eastAsia="en-US"/>
              </w:rPr>
              <w:t>классификационные, организационные, родства</w:t>
            </w:r>
            <w:r w:rsidRPr="005C52C2">
              <w:rPr>
                <w:rFonts w:eastAsia="Times New Roman"/>
                <w:spacing w:val="33"/>
                <w:lang w:val="ru-RU" w:eastAsia="en-US"/>
              </w:rPr>
              <w:t xml:space="preserve"> </w:t>
            </w:r>
            <w:r w:rsidRPr="005C52C2">
              <w:rPr>
                <w:rFonts w:eastAsia="Times New Roman"/>
                <w:lang w:val="ru-RU" w:eastAsia="en-US"/>
              </w:rPr>
              <w:t>и</w:t>
            </w:r>
            <w:r>
              <w:rPr>
                <w:rFonts w:eastAsia="Times New Roman"/>
                <w:lang w:val="ru-RU" w:eastAsia="en-US"/>
              </w:rPr>
              <w:t xml:space="preserve"> </w:t>
            </w:r>
            <w:r w:rsidRPr="004B53E2">
              <w:rPr>
                <w:lang w:val="ru-RU" w:eastAsia="en-US"/>
              </w:rPr>
              <w:t>др.) в соответствии с решаемыми задачами.</w:t>
            </w:r>
          </w:p>
        </w:tc>
      </w:tr>
      <w:tr w:rsidR="00595FD8" w:rsidRPr="0074704F" w14:paraId="20DD0BE0" w14:textId="77777777" w:rsidTr="004B53E2">
        <w:trPr>
          <w:trHeight w:val="1550"/>
        </w:trPr>
        <w:tc>
          <w:tcPr>
            <w:tcW w:w="2821" w:type="dxa"/>
          </w:tcPr>
          <w:p w14:paraId="7492D08A" w14:textId="77777777" w:rsidR="00595FD8" w:rsidRPr="004B53E2" w:rsidRDefault="00595FD8" w:rsidP="00595FD8">
            <w:pPr>
              <w:adjustRightInd/>
              <w:spacing w:line="320" w:lineRule="exact"/>
              <w:ind w:left="107"/>
              <w:rPr>
                <w:rFonts w:eastAsia="Times New Roman"/>
                <w:b/>
                <w:lang w:val="ru-RU" w:eastAsia="en-US"/>
              </w:rPr>
            </w:pPr>
            <w:r w:rsidRPr="004B53E2">
              <w:rPr>
                <w:rFonts w:eastAsia="Times New Roman"/>
                <w:b/>
                <w:lang w:val="ru-RU" w:eastAsia="en-US"/>
              </w:rPr>
              <w:t>Направление</w:t>
            </w:r>
          </w:p>
          <w:p w14:paraId="3F572443" w14:textId="77777777" w:rsidR="00595FD8" w:rsidRPr="004B53E2" w:rsidRDefault="00595FD8" w:rsidP="00595FD8">
            <w:pPr>
              <w:adjustRightInd/>
              <w:spacing w:before="2" w:line="322" w:lineRule="exact"/>
              <w:ind w:left="107"/>
              <w:rPr>
                <w:rFonts w:eastAsia="Times New Roman"/>
                <w:b/>
                <w:lang w:val="ru-RU" w:eastAsia="en-US"/>
              </w:rPr>
            </w:pPr>
            <w:r w:rsidRPr="004B53E2">
              <w:rPr>
                <w:rFonts w:eastAsia="Times New Roman"/>
                <w:b/>
                <w:lang w:val="ru-RU" w:eastAsia="en-US"/>
              </w:rPr>
              <w:t>«Создание</w:t>
            </w:r>
          </w:p>
          <w:p w14:paraId="0D16E7FF" w14:textId="77777777" w:rsidR="00595FD8" w:rsidRPr="004B53E2" w:rsidRDefault="00595FD8" w:rsidP="00595FD8">
            <w:pPr>
              <w:adjustRightInd/>
              <w:spacing w:line="322" w:lineRule="exact"/>
              <w:ind w:left="107"/>
              <w:rPr>
                <w:rFonts w:eastAsia="Times New Roman"/>
                <w:b/>
                <w:lang w:val="ru-RU" w:eastAsia="en-US"/>
              </w:rPr>
            </w:pPr>
            <w:r w:rsidRPr="004B53E2">
              <w:rPr>
                <w:rFonts w:eastAsia="Times New Roman"/>
                <w:b/>
                <w:lang w:val="ru-RU" w:eastAsia="en-US"/>
              </w:rPr>
              <w:t>музыкальных и</w:t>
            </w:r>
          </w:p>
          <w:p w14:paraId="42CEEA51" w14:textId="77777777" w:rsidR="00595FD8" w:rsidRPr="004B53E2" w:rsidRDefault="00595FD8" w:rsidP="00595FD8">
            <w:pPr>
              <w:adjustRightInd/>
              <w:ind w:left="107"/>
              <w:rPr>
                <w:rFonts w:eastAsia="Times New Roman"/>
                <w:b/>
                <w:lang w:val="ru-RU" w:eastAsia="en-US"/>
              </w:rPr>
            </w:pPr>
            <w:r w:rsidRPr="004B53E2">
              <w:rPr>
                <w:rFonts w:eastAsia="Times New Roman"/>
                <w:b/>
                <w:lang w:val="ru-RU" w:eastAsia="en-US"/>
              </w:rPr>
              <w:t>звуковых объектов»</w:t>
            </w:r>
          </w:p>
        </w:tc>
        <w:tc>
          <w:tcPr>
            <w:tcW w:w="7008" w:type="dxa"/>
          </w:tcPr>
          <w:p w14:paraId="1700069C" w14:textId="77777777" w:rsidR="00595FD8" w:rsidRPr="005C52C2" w:rsidRDefault="00595FD8" w:rsidP="00197B16">
            <w:pPr>
              <w:pStyle w:val="afe"/>
              <w:numPr>
                <w:ilvl w:val="1"/>
                <w:numId w:val="207"/>
              </w:numPr>
              <w:spacing w:line="315" w:lineRule="exact"/>
              <w:jc w:val="both"/>
              <w:rPr>
                <w:i/>
                <w:lang w:eastAsia="en-US"/>
              </w:rPr>
            </w:pPr>
            <w:r w:rsidRPr="005C52C2">
              <w:rPr>
                <w:i/>
                <w:lang w:eastAsia="en-US"/>
              </w:rPr>
              <w:t>Обучающийся</w:t>
            </w:r>
            <w:r w:rsidRPr="005C52C2">
              <w:rPr>
                <w:i/>
                <w:spacing w:val="67"/>
                <w:lang w:eastAsia="en-US"/>
              </w:rPr>
              <w:t xml:space="preserve"> </w:t>
            </w:r>
            <w:r w:rsidRPr="005C52C2">
              <w:rPr>
                <w:i/>
                <w:lang w:eastAsia="en-US"/>
              </w:rPr>
              <w:t>сможет:</w:t>
            </w:r>
          </w:p>
          <w:p w14:paraId="770A58B3" w14:textId="77777777" w:rsidR="00595FD8" w:rsidRPr="005C52C2" w:rsidRDefault="00595FD8" w:rsidP="00197B16">
            <w:pPr>
              <w:numPr>
                <w:ilvl w:val="0"/>
                <w:numId w:val="207"/>
              </w:numPr>
              <w:tabs>
                <w:tab w:val="left" w:pos="465"/>
              </w:tabs>
              <w:adjustRightInd/>
              <w:spacing w:before="2"/>
              <w:ind w:right="102"/>
              <w:jc w:val="both"/>
              <w:rPr>
                <w:rFonts w:eastAsia="Times New Roman"/>
                <w:lang w:val="ru-RU" w:eastAsia="en-US"/>
              </w:rPr>
            </w:pPr>
            <w:r w:rsidRPr="005C52C2">
              <w:rPr>
                <w:rFonts w:eastAsia="Times New Roman"/>
                <w:lang w:val="ru-RU" w:eastAsia="en-US"/>
              </w:rPr>
              <w:t>записывать звуковые файлы с различным качеством звучания (глубиной кодирования и частотой дискретизации);</w:t>
            </w:r>
          </w:p>
          <w:p w14:paraId="62F9B68C" w14:textId="77777777" w:rsidR="00595FD8" w:rsidRPr="005C52C2" w:rsidRDefault="00595FD8" w:rsidP="00197B16">
            <w:pPr>
              <w:numPr>
                <w:ilvl w:val="0"/>
                <w:numId w:val="207"/>
              </w:numPr>
              <w:tabs>
                <w:tab w:val="left" w:pos="465"/>
              </w:tabs>
              <w:adjustRightInd/>
              <w:spacing w:before="2" w:line="322" w:lineRule="exact"/>
              <w:ind w:right="99"/>
              <w:jc w:val="both"/>
              <w:rPr>
                <w:rFonts w:eastAsia="Times New Roman"/>
                <w:lang w:val="ru-RU" w:eastAsia="en-US"/>
              </w:rPr>
            </w:pPr>
            <w:r w:rsidRPr="005C52C2">
              <w:rPr>
                <w:rFonts w:eastAsia="Times New Roman"/>
                <w:lang w:val="ru-RU" w:eastAsia="en-US"/>
              </w:rPr>
              <w:t>использовать музыкальные редакторы, клавишные и кинетические синтезаторы для решения творческих задач.</w:t>
            </w:r>
          </w:p>
        </w:tc>
      </w:tr>
      <w:tr w:rsidR="00595FD8" w:rsidRPr="00595FD8" w14:paraId="179BE186" w14:textId="77777777" w:rsidTr="004B53E2">
        <w:trPr>
          <w:trHeight w:val="4100"/>
        </w:trPr>
        <w:tc>
          <w:tcPr>
            <w:tcW w:w="2821" w:type="dxa"/>
          </w:tcPr>
          <w:p w14:paraId="5B1D633F" w14:textId="77777777" w:rsidR="00595FD8" w:rsidRPr="004B53E2" w:rsidRDefault="00595FD8" w:rsidP="00595FD8">
            <w:pPr>
              <w:adjustRightInd/>
              <w:spacing w:line="322" w:lineRule="exact"/>
              <w:ind w:left="107"/>
              <w:rPr>
                <w:rFonts w:eastAsia="Times New Roman"/>
                <w:b/>
                <w:lang w:val="ru-RU" w:eastAsia="en-US"/>
              </w:rPr>
            </w:pPr>
            <w:r w:rsidRPr="004B53E2">
              <w:rPr>
                <w:rFonts w:eastAsia="Times New Roman"/>
                <w:b/>
                <w:lang w:val="ru-RU" w:eastAsia="en-US"/>
              </w:rPr>
              <w:t>Направление</w:t>
            </w:r>
          </w:p>
          <w:p w14:paraId="11753DAF" w14:textId="77777777" w:rsidR="00595FD8" w:rsidRPr="004B53E2" w:rsidRDefault="00595FD8" w:rsidP="00595FD8">
            <w:pPr>
              <w:adjustRightInd/>
              <w:spacing w:line="322" w:lineRule="exact"/>
              <w:ind w:left="107"/>
              <w:rPr>
                <w:rFonts w:eastAsia="Times New Roman"/>
                <w:b/>
                <w:lang w:val="ru-RU" w:eastAsia="en-US"/>
              </w:rPr>
            </w:pPr>
            <w:r w:rsidRPr="004B53E2">
              <w:rPr>
                <w:rFonts w:eastAsia="Times New Roman"/>
                <w:b/>
                <w:lang w:val="ru-RU" w:eastAsia="en-US"/>
              </w:rPr>
              <w:t>«Восприятие,</w:t>
            </w:r>
          </w:p>
          <w:p w14:paraId="59CC1539" w14:textId="77777777" w:rsidR="00595FD8" w:rsidRPr="004B53E2" w:rsidRDefault="00595FD8" w:rsidP="00595FD8">
            <w:pPr>
              <w:adjustRightInd/>
              <w:ind w:left="107" w:right="569"/>
              <w:rPr>
                <w:rFonts w:eastAsia="Times New Roman"/>
                <w:b/>
                <w:lang w:val="ru-RU" w:eastAsia="en-US"/>
              </w:rPr>
            </w:pPr>
            <w:r w:rsidRPr="004B53E2">
              <w:rPr>
                <w:rFonts w:eastAsia="Times New Roman"/>
                <w:b/>
                <w:lang w:val="ru-RU" w:eastAsia="en-US"/>
              </w:rPr>
              <w:t>использование и создание</w:t>
            </w:r>
          </w:p>
          <w:p w14:paraId="055723D2" w14:textId="77777777" w:rsidR="00595FD8" w:rsidRPr="004B53E2" w:rsidRDefault="00595FD8" w:rsidP="00595FD8">
            <w:pPr>
              <w:adjustRightInd/>
              <w:ind w:left="107" w:right="403"/>
              <w:jc w:val="both"/>
              <w:rPr>
                <w:rFonts w:eastAsia="Times New Roman"/>
                <w:b/>
                <w:lang w:val="ru-RU" w:eastAsia="en-US"/>
              </w:rPr>
            </w:pPr>
            <w:r w:rsidRPr="004B53E2">
              <w:rPr>
                <w:rFonts w:eastAsia="Times New Roman"/>
                <w:b/>
                <w:lang w:val="ru-RU" w:eastAsia="en-US"/>
              </w:rPr>
              <w:t>гипертекстовых и мультимедийных информационных объектов»</w:t>
            </w:r>
          </w:p>
        </w:tc>
        <w:tc>
          <w:tcPr>
            <w:tcW w:w="7008" w:type="dxa"/>
          </w:tcPr>
          <w:p w14:paraId="7B05E948" w14:textId="77777777" w:rsidR="00595FD8" w:rsidRPr="005C52C2" w:rsidRDefault="00595FD8" w:rsidP="00197B16">
            <w:pPr>
              <w:pStyle w:val="afe"/>
              <w:numPr>
                <w:ilvl w:val="1"/>
                <w:numId w:val="207"/>
              </w:numPr>
              <w:spacing w:line="317" w:lineRule="exact"/>
              <w:jc w:val="both"/>
              <w:rPr>
                <w:i/>
                <w:lang w:eastAsia="en-US"/>
              </w:rPr>
            </w:pPr>
            <w:r w:rsidRPr="005C52C2">
              <w:rPr>
                <w:i/>
                <w:lang w:eastAsia="en-US"/>
              </w:rPr>
              <w:t>Обучающийся</w:t>
            </w:r>
            <w:r w:rsidRPr="005C52C2">
              <w:rPr>
                <w:i/>
                <w:spacing w:val="67"/>
                <w:lang w:eastAsia="en-US"/>
              </w:rPr>
              <w:t xml:space="preserve"> </w:t>
            </w:r>
            <w:r w:rsidRPr="005C52C2">
              <w:rPr>
                <w:i/>
                <w:lang w:eastAsia="en-US"/>
              </w:rPr>
              <w:t>сможет:</w:t>
            </w:r>
          </w:p>
          <w:p w14:paraId="2CD35FA0" w14:textId="77777777" w:rsidR="00595FD8" w:rsidRPr="005C52C2" w:rsidRDefault="00595FD8" w:rsidP="00197B16">
            <w:pPr>
              <w:numPr>
                <w:ilvl w:val="0"/>
                <w:numId w:val="207"/>
              </w:numPr>
              <w:tabs>
                <w:tab w:val="left" w:pos="465"/>
              </w:tabs>
              <w:adjustRightInd/>
              <w:ind w:right="95"/>
              <w:jc w:val="both"/>
              <w:rPr>
                <w:rFonts w:eastAsia="Times New Roman"/>
                <w:lang w:val="ru-RU" w:eastAsia="en-US"/>
              </w:rPr>
            </w:pPr>
            <w:r w:rsidRPr="005C52C2">
              <w:rPr>
                <w:rFonts w:eastAsia="Times New Roman"/>
                <w:lang w:val="ru-RU" w:eastAsia="en-US"/>
              </w:rPr>
              <w:t>создавать на заданную тему мультимедийную презентацию с гиперссылками, слайды которой содержат тексты, звуки, графические</w:t>
            </w:r>
            <w:r w:rsidRPr="005C52C2">
              <w:rPr>
                <w:rFonts w:eastAsia="Times New Roman"/>
                <w:spacing w:val="-9"/>
                <w:lang w:val="ru-RU" w:eastAsia="en-US"/>
              </w:rPr>
              <w:t xml:space="preserve"> </w:t>
            </w:r>
            <w:r w:rsidRPr="005C52C2">
              <w:rPr>
                <w:rFonts w:eastAsia="Times New Roman"/>
                <w:lang w:val="ru-RU" w:eastAsia="en-US"/>
              </w:rPr>
              <w:t>изображения;</w:t>
            </w:r>
          </w:p>
          <w:p w14:paraId="44084954" w14:textId="77777777" w:rsidR="00595FD8" w:rsidRPr="005C52C2" w:rsidRDefault="00595FD8" w:rsidP="00197B16">
            <w:pPr>
              <w:numPr>
                <w:ilvl w:val="0"/>
                <w:numId w:val="207"/>
              </w:numPr>
              <w:tabs>
                <w:tab w:val="left" w:pos="465"/>
              </w:tabs>
              <w:adjustRightInd/>
              <w:ind w:right="99"/>
              <w:jc w:val="both"/>
              <w:rPr>
                <w:rFonts w:eastAsia="Times New Roman"/>
                <w:lang w:val="ru-RU" w:eastAsia="en-US"/>
              </w:rPr>
            </w:pPr>
            <w:r w:rsidRPr="005C52C2">
              <w:rPr>
                <w:rFonts w:eastAsia="Times New Roman"/>
                <w:lang w:val="ru-RU" w:eastAsia="en-US"/>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w:t>
            </w:r>
            <w:r w:rsidRPr="005C52C2">
              <w:rPr>
                <w:rFonts w:eastAsia="Times New Roman"/>
                <w:spacing w:val="-18"/>
                <w:lang w:val="ru-RU" w:eastAsia="en-US"/>
              </w:rPr>
              <w:t xml:space="preserve"> </w:t>
            </w:r>
            <w:r w:rsidRPr="005C52C2">
              <w:rPr>
                <w:rFonts w:eastAsia="Times New Roman"/>
                <w:lang w:val="ru-RU" w:eastAsia="en-US"/>
              </w:rPr>
              <w:t>фотографиями,</w:t>
            </w:r>
            <w:r w:rsidRPr="005C52C2">
              <w:rPr>
                <w:rFonts w:eastAsia="Times New Roman"/>
                <w:spacing w:val="-19"/>
                <w:lang w:val="ru-RU" w:eastAsia="en-US"/>
              </w:rPr>
              <w:t xml:space="preserve"> </w:t>
            </w:r>
            <w:r w:rsidRPr="005C52C2">
              <w:rPr>
                <w:rFonts w:eastAsia="Times New Roman"/>
                <w:lang w:val="ru-RU" w:eastAsia="en-US"/>
              </w:rPr>
              <w:t>в</w:t>
            </w:r>
            <w:r w:rsidRPr="005C52C2">
              <w:rPr>
                <w:rFonts w:eastAsia="Times New Roman"/>
                <w:spacing w:val="-18"/>
                <w:lang w:val="ru-RU" w:eastAsia="en-US"/>
              </w:rPr>
              <w:t xml:space="preserve"> </w:t>
            </w:r>
            <w:r w:rsidRPr="005C52C2">
              <w:rPr>
                <w:rFonts w:eastAsia="Times New Roman"/>
                <w:lang w:val="ru-RU" w:eastAsia="en-US"/>
              </w:rPr>
              <w:t>том</w:t>
            </w:r>
            <w:r w:rsidRPr="005C52C2">
              <w:rPr>
                <w:rFonts w:eastAsia="Times New Roman"/>
                <w:spacing w:val="-21"/>
                <w:lang w:val="ru-RU" w:eastAsia="en-US"/>
              </w:rPr>
              <w:t xml:space="preserve"> </w:t>
            </w:r>
            <w:r w:rsidRPr="005C52C2">
              <w:rPr>
                <w:rFonts w:eastAsia="Times New Roman"/>
                <w:lang w:val="ru-RU" w:eastAsia="en-US"/>
              </w:rPr>
              <w:t>числе</w:t>
            </w:r>
            <w:r w:rsidRPr="005C52C2">
              <w:rPr>
                <w:rFonts w:eastAsia="Times New Roman"/>
                <w:spacing w:val="-17"/>
                <w:lang w:val="ru-RU" w:eastAsia="en-US"/>
              </w:rPr>
              <w:t xml:space="preserve"> </w:t>
            </w:r>
            <w:r w:rsidRPr="005C52C2">
              <w:rPr>
                <w:rFonts w:eastAsia="Times New Roman"/>
                <w:lang w:val="ru-RU" w:eastAsia="en-US"/>
              </w:rPr>
              <w:t>в</w:t>
            </w:r>
            <w:r w:rsidRPr="005C52C2">
              <w:rPr>
                <w:rFonts w:eastAsia="Times New Roman"/>
                <w:spacing w:val="-19"/>
                <w:lang w:val="ru-RU" w:eastAsia="en-US"/>
              </w:rPr>
              <w:t xml:space="preserve"> </w:t>
            </w:r>
            <w:r w:rsidRPr="005C52C2">
              <w:rPr>
                <w:rFonts w:eastAsia="Times New Roman"/>
                <w:lang w:val="ru-RU" w:eastAsia="en-US"/>
              </w:rPr>
              <w:t>системах глобального позиционирования;</w:t>
            </w:r>
          </w:p>
          <w:p w14:paraId="0CF1EAF1" w14:textId="77777777" w:rsidR="00595FD8" w:rsidRPr="005C52C2" w:rsidRDefault="00595FD8" w:rsidP="00197B16">
            <w:pPr>
              <w:numPr>
                <w:ilvl w:val="0"/>
                <w:numId w:val="207"/>
              </w:numPr>
              <w:tabs>
                <w:tab w:val="left" w:pos="465"/>
              </w:tabs>
              <w:adjustRightInd/>
              <w:ind w:right="99"/>
              <w:jc w:val="both"/>
              <w:rPr>
                <w:rFonts w:eastAsia="Times New Roman"/>
                <w:lang w:val="ru-RU" w:eastAsia="en-US"/>
              </w:rPr>
            </w:pPr>
            <w:r w:rsidRPr="005C52C2">
              <w:rPr>
                <w:rFonts w:eastAsia="Times New Roman"/>
                <w:lang w:val="ru-RU" w:eastAsia="en-US"/>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7CEE7B5" w14:textId="77777777" w:rsidR="00595FD8" w:rsidRPr="005C52C2" w:rsidRDefault="00595FD8" w:rsidP="00197B16">
            <w:pPr>
              <w:numPr>
                <w:ilvl w:val="0"/>
                <w:numId w:val="207"/>
              </w:numPr>
              <w:tabs>
                <w:tab w:val="left" w:pos="465"/>
              </w:tabs>
              <w:adjustRightInd/>
              <w:spacing w:line="308" w:lineRule="exact"/>
              <w:jc w:val="both"/>
              <w:rPr>
                <w:rFonts w:eastAsia="Times New Roman"/>
                <w:lang w:val="ru-RU" w:eastAsia="en-US"/>
              </w:rPr>
            </w:pPr>
            <w:r w:rsidRPr="005C52C2">
              <w:rPr>
                <w:rFonts w:eastAsia="Times New Roman"/>
                <w:lang w:val="ru-RU" w:eastAsia="en-US"/>
              </w:rPr>
              <w:t>использовать</w:t>
            </w:r>
            <w:r w:rsidRPr="005C52C2">
              <w:rPr>
                <w:rFonts w:eastAsia="Times New Roman"/>
                <w:spacing w:val="-2"/>
                <w:lang w:val="ru-RU" w:eastAsia="en-US"/>
              </w:rPr>
              <w:t xml:space="preserve"> </w:t>
            </w:r>
            <w:r w:rsidRPr="005C52C2">
              <w:rPr>
                <w:rFonts w:eastAsia="Times New Roman"/>
                <w:lang w:val="ru-RU" w:eastAsia="en-US"/>
              </w:rPr>
              <w:t>программы-архиваторы.</w:t>
            </w:r>
          </w:p>
        </w:tc>
      </w:tr>
      <w:tr w:rsidR="00595FD8" w:rsidRPr="00595FD8" w14:paraId="49ECFA4F" w14:textId="77777777" w:rsidTr="004B53E2">
        <w:trPr>
          <w:trHeight w:val="2400"/>
        </w:trPr>
        <w:tc>
          <w:tcPr>
            <w:tcW w:w="2821" w:type="dxa"/>
          </w:tcPr>
          <w:p w14:paraId="52279231" w14:textId="77777777" w:rsidR="00595FD8" w:rsidRPr="004B53E2" w:rsidRDefault="00595FD8" w:rsidP="00595FD8">
            <w:pPr>
              <w:adjustRightInd/>
              <w:spacing w:line="319" w:lineRule="exact"/>
              <w:ind w:left="107"/>
              <w:rPr>
                <w:rFonts w:eastAsia="Times New Roman"/>
                <w:b/>
                <w:lang w:val="ru-RU" w:eastAsia="en-US"/>
              </w:rPr>
            </w:pPr>
            <w:r w:rsidRPr="004B53E2">
              <w:rPr>
                <w:rFonts w:eastAsia="Times New Roman"/>
                <w:b/>
                <w:lang w:val="ru-RU" w:eastAsia="en-US"/>
              </w:rPr>
              <w:t>Направление</w:t>
            </w:r>
          </w:p>
          <w:p w14:paraId="53204AB3" w14:textId="77777777" w:rsidR="00595FD8" w:rsidRPr="004B53E2" w:rsidRDefault="00595FD8" w:rsidP="00595FD8">
            <w:pPr>
              <w:adjustRightInd/>
              <w:ind w:left="107" w:right="135"/>
              <w:rPr>
                <w:rFonts w:eastAsia="Times New Roman"/>
                <w:b/>
                <w:lang w:val="ru-RU" w:eastAsia="en-US"/>
              </w:rPr>
            </w:pPr>
            <w:r w:rsidRPr="004B53E2">
              <w:rPr>
                <w:rFonts w:eastAsia="Times New Roman"/>
                <w:b/>
                <w:lang w:val="ru-RU" w:eastAsia="en-US"/>
              </w:rPr>
              <w:t>«Анализ информации, математическая обработка данных в исследовании»</w:t>
            </w:r>
          </w:p>
        </w:tc>
        <w:tc>
          <w:tcPr>
            <w:tcW w:w="7008" w:type="dxa"/>
          </w:tcPr>
          <w:p w14:paraId="18DE9A42" w14:textId="77777777" w:rsidR="00595FD8" w:rsidRPr="005C52C2" w:rsidRDefault="00595FD8" w:rsidP="00197B16">
            <w:pPr>
              <w:pStyle w:val="afe"/>
              <w:numPr>
                <w:ilvl w:val="1"/>
                <w:numId w:val="207"/>
              </w:numPr>
              <w:spacing w:line="315" w:lineRule="exact"/>
              <w:jc w:val="both"/>
              <w:rPr>
                <w:i/>
                <w:lang w:eastAsia="en-US"/>
              </w:rPr>
            </w:pPr>
            <w:r w:rsidRPr="005C52C2">
              <w:rPr>
                <w:i/>
                <w:lang w:eastAsia="en-US"/>
              </w:rPr>
              <w:t>Обучающийся</w:t>
            </w:r>
            <w:r w:rsidRPr="005C52C2">
              <w:rPr>
                <w:i/>
                <w:spacing w:val="67"/>
                <w:lang w:eastAsia="en-US"/>
              </w:rPr>
              <w:t xml:space="preserve"> </w:t>
            </w:r>
            <w:r w:rsidRPr="005C52C2">
              <w:rPr>
                <w:i/>
                <w:lang w:eastAsia="en-US"/>
              </w:rPr>
              <w:t>сможет:</w:t>
            </w:r>
          </w:p>
          <w:p w14:paraId="2ED098AA" w14:textId="77777777" w:rsidR="00595FD8" w:rsidRPr="005C52C2" w:rsidRDefault="00595FD8" w:rsidP="00197B16">
            <w:pPr>
              <w:numPr>
                <w:ilvl w:val="0"/>
                <w:numId w:val="207"/>
              </w:numPr>
              <w:tabs>
                <w:tab w:val="left" w:pos="465"/>
              </w:tabs>
              <w:adjustRightInd/>
              <w:spacing w:line="242" w:lineRule="auto"/>
              <w:ind w:right="100"/>
              <w:jc w:val="both"/>
              <w:rPr>
                <w:rFonts w:eastAsia="Times New Roman"/>
                <w:lang w:val="ru-RU" w:eastAsia="en-US"/>
              </w:rPr>
            </w:pPr>
            <w:r w:rsidRPr="005C52C2">
              <w:rPr>
                <w:rFonts w:eastAsia="Times New Roman"/>
                <w:lang w:val="ru-RU" w:eastAsia="en-US"/>
              </w:rPr>
              <w:t>проводить простые эксперименты и исследования в виртуальных лабораториях;</w:t>
            </w:r>
          </w:p>
          <w:p w14:paraId="137D7E90" w14:textId="77777777" w:rsidR="00595FD8" w:rsidRPr="005C52C2" w:rsidRDefault="00595FD8" w:rsidP="00197B16">
            <w:pPr>
              <w:numPr>
                <w:ilvl w:val="0"/>
                <w:numId w:val="207"/>
              </w:numPr>
              <w:tabs>
                <w:tab w:val="left" w:pos="465"/>
              </w:tabs>
              <w:adjustRightInd/>
              <w:ind w:right="100"/>
              <w:jc w:val="both"/>
              <w:rPr>
                <w:rFonts w:eastAsia="Times New Roman"/>
                <w:lang w:val="ru-RU" w:eastAsia="en-US"/>
              </w:rPr>
            </w:pPr>
            <w:r w:rsidRPr="005C52C2">
              <w:rPr>
                <w:rFonts w:eastAsia="Times New Roman"/>
                <w:lang w:val="ru-RU" w:eastAsia="en-US"/>
              </w:rPr>
              <w:t>вводить результаты измерений и другие цифровые данные</w:t>
            </w:r>
            <w:r w:rsidRPr="005C52C2">
              <w:rPr>
                <w:rFonts w:eastAsia="Times New Roman"/>
                <w:spacing w:val="-20"/>
                <w:lang w:val="ru-RU" w:eastAsia="en-US"/>
              </w:rPr>
              <w:t xml:space="preserve"> </w:t>
            </w:r>
            <w:r w:rsidRPr="005C52C2">
              <w:rPr>
                <w:rFonts w:eastAsia="Times New Roman"/>
                <w:lang w:val="ru-RU" w:eastAsia="en-US"/>
              </w:rPr>
              <w:t>для</w:t>
            </w:r>
            <w:r w:rsidRPr="005C52C2">
              <w:rPr>
                <w:rFonts w:eastAsia="Times New Roman"/>
                <w:spacing w:val="-16"/>
                <w:lang w:val="ru-RU" w:eastAsia="en-US"/>
              </w:rPr>
              <w:t xml:space="preserve"> </w:t>
            </w:r>
            <w:r w:rsidRPr="005C52C2">
              <w:rPr>
                <w:rFonts w:eastAsia="Times New Roman"/>
                <w:lang w:val="ru-RU" w:eastAsia="en-US"/>
              </w:rPr>
              <w:t>их</w:t>
            </w:r>
            <w:r w:rsidRPr="005C52C2">
              <w:rPr>
                <w:rFonts w:eastAsia="Times New Roman"/>
                <w:spacing w:val="-18"/>
                <w:lang w:val="ru-RU" w:eastAsia="en-US"/>
              </w:rPr>
              <w:t xml:space="preserve"> </w:t>
            </w:r>
            <w:r w:rsidRPr="005C52C2">
              <w:rPr>
                <w:rFonts w:eastAsia="Times New Roman"/>
                <w:lang w:val="ru-RU" w:eastAsia="en-US"/>
              </w:rPr>
              <w:t>обработки,</w:t>
            </w:r>
            <w:r w:rsidRPr="005C52C2">
              <w:rPr>
                <w:rFonts w:eastAsia="Times New Roman"/>
                <w:spacing w:val="-18"/>
                <w:lang w:val="ru-RU" w:eastAsia="en-US"/>
              </w:rPr>
              <w:t xml:space="preserve"> </w:t>
            </w:r>
            <w:r w:rsidRPr="005C52C2">
              <w:rPr>
                <w:rFonts w:eastAsia="Times New Roman"/>
                <w:lang w:val="ru-RU" w:eastAsia="en-US"/>
              </w:rPr>
              <w:t>в</w:t>
            </w:r>
            <w:r w:rsidRPr="005C52C2">
              <w:rPr>
                <w:rFonts w:eastAsia="Times New Roman"/>
                <w:spacing w:val="-17"/>
                <w:lang w:val="ru-RU" w:eastAsia="en-US"/>
              </w:rPr>
              <w:t xml:space="preserve"> </w:t>
            </w:r>
            <w:r w:rsidRPr="005C52C2">
              <w:rPr>
                <w:rFonts w:eastAsia="Times New Roman"/>
                <w:lang w:val="ru-RU" w:eastAsia="en-US"/>
              </w:rPr>
              <w:t>том</w:t>
            </w:r>
            <w:r w:rsidRPr="005C52C2">
              <w:rPr>
                <w:rFonts w:eastAsia="Times New Roman"/>
                <w:spacing w:val="-19"/>
                <w:lang w:val="ru-RU" w:eastAsia="en-US"/>
              </w:rPr>
              <w:t xml:space="preserve"> </w:t>
            </w:r>
            <w:r w:rsidRPr="005C52C2">
              <w:rPr>
                <w:rFonts w:eastAsia="Times New Roman"/>
                <w:lang w:val="ru-RU" w:eastAsia="en-US"/>
              </w:rPr>
              <w:t>числе</w:t>
            </w:r>
            <w:r w:rsidRPr="005C52C2">
              <w:rPr>
                <w:rFonts w:eastAsia="Times New Roman"/>
                <w:spacing w:val="-18"/>
                <w:lang w:val="ru-RU" w:eastAsia="en-US"/>
              </w:rPr>
              <w:t xml:space="preserve"> </w:t>
            </w:r>
            <w:r w:rsidRPr="005C52C2">
              <w:rPr>
                <w:rFonts w:eastAsia="Times New Roman"/>
                <w:lang w:val="ru-RU" w:eastAsia="en-US"/>
              </w:rPr>
              <w:t>статистической и</w:t>
            </w:r>
            <w:r w:rsidRPr="005C52C2">
              <w:rPr>
                <w:rFonts w:eastAsia="Times New Roman"/>
                <w:spacing w:val="-1"/>
                <w:lang w:val="ru-RU" w:eastAsia="en-US"/>
              </w:rPr>
              <w:t xml:space="preserve"> </w:t>
            </w:r>
            <w:r w:rsidRPr="005C52C2">
              <w:rPr>
                <w:rFonts w:eastAsia="Times New Roman"/>
                <w:lang w:val="ru-RU" w:eastAsia="en-US"/>
              </w:rPr>
              <w:t>визуализации;</w:t>
            </w:r>
          </w:p>
          <w:p w14:paraId="506D14C2" w14:textId="77777777" w:rsidR="00595FD8" w:rsidRPr="005C52C2" w:rsidRDefault="00595FD8" w:rsidP="00197B16">
            <w:pPr>
              <w:numPr>
                <w:ilvl w:val="0"/>
                <w:numId w:val="207"/>
              </w:numPr>
              <w:tabs>
                <w:tab w:val="left" w:pos="465"/>
              </w:tabs>
              <w:adjustRightInd/>
              <w:ind w:right="102"/>
              <w:jc w:val="both"/>
              <w:rPr>
                <w:rFonts w:eastAsia="Times New Roman"/>
                <w:lang w:val="ru-RU" w:eastAsia="en-US"/>
              </w:rPr>
            </w:pPr>
            <w:r w:rsidRPr="005C52C2">
              <w:rPr>
                <w:rFonts w:eastAsia="Times New Roman"/>
                <w:lang w:val="ru-RU" w:eastAsia="en-US"/>
              </w:rPr>
              <w:t>проводить эксперименты и исследования в виртуальных лабораториях по естественным</w:t>
            </w:r>
            <w:r w:rsidRPr="005C52C2">
              <w:rPr>
                <w:rFonts w:eastAsia="Times New Roman"/>
                <w:spacing w:val="16"/>
                <w:lang w:val="ru-RU" w:eastAsia="en-US"/>
              </w:rPr>
              <w:t xml:space="preserve"> </w:t>
            </w:r>
            <w:r w:rsidRPr="005C52C2">
              <w:rPr>
                <w:rFonts w:eastAsia="Times New Roman"/>
                <w:lang w:val="ru-RU" w:eastAsia="en-US"/>
              </w:rPr>
              <w:t>наукам,</w:t>
            </w:r>
          </w:p>
          <w:p w14:paraId="03C22408" w14:textId="77777777" w:rsidR="00595FD8" w:rsidRPr="005C52C2" w:rsidRDefault="00595FD8" w:rsidP="00197B16">
            <w:pPr>
              <w:pStyle w:val="afe"/>
              <w:numPr>
                <w:ilvl w:val="0"/>
                <w:numId w:val="207"/>
              </w:numPr>
              <w:spacing w:line="308" w:lineRule="exact"/>
              <w:jc w:val="both"/>
              <w:rPr>
                <w:lang w:eastAsia="en-US"/>
              </w:rPr>
            </w:pPr>
            <w:r w:rsidRPr="005C52C2">
              <w:rPr>
                <w:lang w:eastAsia="en-US"/>
              </w:rPr>
              <w:t>математике и информатике.</w:t>
            </w:r>
          </w:p>
        </w:tc>
      </w:tr>
      <w:tr w:rsidR="004B53E2" w:rsidRPr="00F41ACB" w14:paraId="23982865" w14:textId="77777777" w:rsidTr="00C920FF">
        <w:trPr>
          <w:trHeight w:val="3048"/>
        </w:trPr>
        <w:tc>
          <w:tcPr>
            <w:tcW w:w="2821" w:type="dxa"/>
          </w:tcPr>
          <w:p w14:paraId="234B7368" w14:textId="77777777" w:rsidR="004B53E2" w:rsidRPr="004B53E2" w:rsidRDefault="004B53E2" w:rsidP="00595FD8">
            <w:pPr>
              <w:adjustRightInd/>
              <w:spacing w:line="319" w:lineRule="exact"/>
              <w:ind w:left="107"/>
              <w:rPr>
                <w:rFonts w:eastAsia="Times New Roman"/>
                <w:b/>
                <w:lang w:val="ru-RU" w:eastAsia="en-US"/>
              </w:rPr>
            </w:pPr>
            <w:r w:rsidRPr="004B53E2">
              <w:rPr>
                <w:rFonts w:eastAsia="Times New Roman"/>
                <w:b/>
                <w:lang w:val="ru-RU" w:eastAsia="en-US"/>
              </w:rPr>
              <w:t>Направление</w:t>
            </w:r>
          </w:p>
          <w:p w14:paraId="209713EE" w14:textId="77777777" w:rsidR="004B53E2" w:rsidRPr="004B53E2" w:rsidRDefault="004B53E2" w:rsidP="00595FD8">
            <w:pPr>
              <w:adjustRightInd/>
              <w:ind w:left="107" w:right="391"/>
              <w:jc w:val="both"/>
              <w:rPr>
                <w:rFonts w:eastAsia="Times New Roman"/>
                <w:b/>
                <w:lang w:val="ru-RU" w:eastAsia="en-US"/>
              </w:rPr>
            </w:pPr>
            <w:r w:rsidRPr="004B53E2">
              <w:rPr>
                <w:rFonts w:eastAsia="Times New Roman"/>
                <w:b/>
                <w:lang w:val="ru-RU" w:eastAsia="en-US"/>
              </w:rPr>
              <w:t>«Моделирование, проектирование и управление»</w:t>
            </w:r>
          </w:p>
        </w:tc>
        <w:tc>
          <w:tcPr>
            <w:tcW w:w="7008" w:type="dxa"/>
          </w:tcPr>
          <w:p w14:paraId="5EE45F4F" w14:textId="77777777" w:rsidR="004B53E2" w:rsidRPr="005C52C2" w:rsidRDefault="004B53E2" w:rsidP="00197B16">
            <w:pPr>
              <w:pStyle w:val="afe"/>
              <w:numPr>
                <w:ilvl w:val="1"/>
                <w:numId w:val="207"/>
              </w:numPr>
              <w:spacing w:line="315" w:lineRule="exact"/>
              <w:jc w:val="both"/>
              <w:rPr>
                <w:i/>
                <w:lang w:eastAsia="en-US"/>
              </w:rPr>
            </w:pPr>
            <w:r w:rsidRPr="005C52C2">
              <w:rPr>
                <w:i/>
                <w:lang w:eastAsia="en-US"/>
              </w:rPr>
              <w:t>Обучающийся</w:t>
            </w:r>
            <w:r w:rsidRPr="005C52C2">
              <w:rPr>
                <w:i/>
                <w:spacing w:val="67"/>
                <w:lang w:eastAsia="en-US"/>
              </w:rPr>
              <w:t xml:space="preserve"> </w:t>
            </w:r>
            <w:r w:rsidRPr="005C52C2">
              <w:rPr>
                <w:i/>
                <w:lang w:eastAsia="en-US"/>
              </w:rPr>
              <w:t>сможет:</w:t>
            </w:r>
          </w:p>
          <w:p w14:paraId="7A294F55" w14:textId="77777777" w:rsidR="004B53E2" w:rsidRPr="005C52C2" w:rsidRDefault="004B53E2" w:rsidP="00197B16">
            <w:pPr>
              <w:numPr>
                <w:ilvl w:val="0"/>
                <w:numId w:val="207"/>
              </w:numPr>
              <w:tabs>
                <w:tab w:val="left" w:pos="465"/>
              </w:tabs>
              <w:adjustRightInd/>
              <w:ind w:right="100"/>
              <w:jc w:val="both"/>
              <w:rPr>
                <w:rFonts w:eastAsia="Times New Roman"/>
                <w:lang w:val="ru-RU" w:eastAsia="en-US"/>
              </w:rPr>
            </w:pPr>
            <w:r w:rsidRPr="005C52C2">
              <w:rPr>
                <w:rFonts w:eastAsia="Times New Roman"/>
                <w:lang w:val="ru-RU" w:eastAsia="en-US"/>
              </w:rPr>
              <w:t>строить с помощью компьютерных инструментов разнообразные информационные структуры для описания</w:t>
            </w:r>
            <w:r w:rsidRPr="005C52C2">
              <w:rPr>
                <w:rFonts w:eastAsia="Times New Roman"/>
                <w:spacing w:val="-1"/>
                <w:lang w:val="ru-RU" w:eastAsia="en-US"/>
              </w:rPr>
              <w:t xml:space="preserve"> </w:t>
            </w:r>
            <w:r w:rsidRPr="005C52C2">
              <w:rPr>
                <w:rFonts w:eastAsia="Times New Roman"/>
                <w:lang w:val="ru-RU" w:eastAsia="en-US"/>
              </w:rPr>
              <w:t>объектов;</w:t>
            </w:r>
          </w:p>
          <w:p w14:paraId="1DD576D4" w14:textId="77777777" w:rsidR="004B53E2" w:rsidRPr="005C52C2" w:rsidRDefault="004B53E2" w:rsidP="00197B16">
            <w:pPr>
              <w:numPr>
                <w:ilvl w:val="0"/>
                <w:numId w:val="207"/>
              </w:numPr>
              <w:tabs>
                <w:tab w:val="left" w:pos="465"/>
              </w:tabs>
              <w:adjustRightInd/>
              <w:ind w:right="100"/>
              <w:jc w:val="both"/>
              <w:rPr>
                <w:rFonts w:eastAsia="Times New Roman"/>
                <w:lang w:val="ru-RU" w:eastAsia="en-US"/>
              </w:rPr>
            </w:pPr>
            <w:r w:rsidRPr="005C52C2">
              <w:rPr>
                <w:rFonts w:eastAsia="Times New Roman"/>
                <w:lang w:val="ru-RU" w:eastAsia="en-US"/>
              </w:rPr>
              <w:t>конструировать и моделировать с использованием материальных конструкторов с компьютерным управлением и обратной связью</w:t>
            </w:r>
            <w:r w:rsidRPr="005C52C2">
              <w:rPr>
                <w:rFonts w:eastAsia="Times New Roman"/>
                <w:spacing w:val="-9"/>
                <w:lang w:val="ru-RU" w:eastAsia="en-US"/>
              </w:rPr>
              <w:t xml:space="preserve"> </w:t>
            </w:r>
            <w:r w:rsidRPr="005C52C2">
              <w:rPr>
                <w:rFonts w:eastAsia="Times New Roman"/>
                <w:lang w:val="ru-RU" w:eastAsia="en-US"/>
              </w:rPr>
              <w:t>(робототехника);</w:t>
            </w:r>
          </w:p>
          <w:p w14:paraId="509ABD39" w14:textId="77777777" w:rsidR="004B53E2" w:rsidRPr="005C52C2" w:rsidRDefault="004B53E2" w:rsidP="00197B16">
            <w:pPr>
              <w:numPr>
                <w:ilvl w:val="0"/>
                <w:numId w:val="207"/>
              </w:numPr>
              <w:tabs>
                <w:tab w:val="left" w:pos="465"/>
              </w:tabs>
              <w:adjustRightInd/>
              <w:spacing w:before="3" w:line="322" w:lineRule="exact"/>
              <w:ind w:right="100"/>
              <w:jc w:val="both"/>
              <w:rPr>
                <w:rFonts w:eastAsia="Times New Roman"/>
                <w:lang w:val="ru-RU" w:eastAsia="en-US"/>
              </w:rPr>
            </w:pPr>
            <w:r w:rsidRPr="005C52C2">
              <w:rPr>
                <w:rFonts w:eastAsia="Times New Roman"/>
                <w:lang w:val="ru-RU" w:eastAsia="en-US"/>
              </w:rPr>
              <w:t>моделировать с использованием виртуальных конструкторов;</w:t>
            </w:r>
          </w:p>
          <w:p w14:paraId="5B5A20A7" w14:textId="77777777" w:rsidR="004B53E2" w:rsidRPr="005C52C2" w:rsidRDefault="004B53E2" w:rsidP="00197B16">
            <w:pPr>
              <w:numPr>
                <w:ilvl w:val="0"/>
                <w:numId w:val="207"/>
              </w:numPr>
              <w:tabs>
                <w:tab w:val="left" w:pos="465"/>
                <w:tab w:val="left" w:pos="2707"/>
                <w:tab w:val="left" w:pos="3410"/>
                <w:tab w:val="left" w:pos="5928"/>
              </w:tabs>
              <w:adjustRightInd/>
              <w:spacing w:line="317" w:lineRule="exact"/>
              <w:rPr>
                <w:rFonts w:eastAsia="Times New Roman"/>
                <w:lang w:val="ru-RU" w:eastAsia="en-US"/>
              </w:rPr>
            </w:pPr>
            <w:r w:rsidRPr="005C52C2">
              <w:rPr>
                <w:rFonts w:eastAsia="Times New Roman"/>
                <w:lang w:val="ru-RU" w:eastAsia="en-US"/>
              </w:rPr>
              <w:t>моделировать</w:t>
            </w:r>
            <w:r w:rsidRPr="005C52C2">
              <w:rPr>
                <w:rFonts w:eastAsia="Times New Roman"/>
                <w:lang w:val="ru-RU" w:eastAsia="en-US"/>
              </w:rPr>
              <w:tab/>
              <w:t>с</w:t>
            </w:r>
            <w:r w:rsidRPr="005C52C2">
              <w:rPr>
                <w:rFonts w:eastAsia="Times New Roman"/>
                <w:lang w:val="ru-RU" w:eastAsia="en-US"/>
              </w:rPr>
              <w:tab/>
              <w:t>использованием</w:t>
            </w:r>
            <w:r w:rsidRPr="005C52C2">
              <w:rPr>
                <w:rFonts w:eastAsia="Times New Roman"/>
                <w:lang w:val="ru-RU" w:eastAsia="en-US"/>
              </w:rPr>
              <w:tab/>
              <w:t>средств</w:t>
            </w:r>
          </w:p>
          <w:p w14:paraId="213C5BBD" w14:textId="2BA3848E" w:rsidR="004B53E2" w:rsidRPr="005C52C2" w:rsidRDefault="004B53E2" w:rsidP="00197B16">
            <w:pPr>
              <w:pStyle w:val="afe"/>
              <w:numPr>
                <w:ilvl w:val="0"/>
                <w:numId w:val="207"/>
              </w:numPr>
              <w:spacing w:line="308" w:lineRule="exact"/>
              <w:rPr>
                <w:lang w:eastAsia="en-US"/>
              </w:rPr>
            </w:pPr>
            <w:r w:rsidRPr="005C52C2">
              <w:rPr>
                <w:lang w:eastAsia="en-US"/>
              </w:rPr>
              <w:t>программирования.</w:t>
            </w:r>
          </w:p>
        </w:tc>
      </w:tr>
      <w:tr w:rsidR="00595FD8" w:rsidRPr="00595FD8" w14:paraId="30015A06" w14:textId="77777777" w:rsidTr="004B53E2">
        <w:trPr>
          <w:trHeight w:val="6001"/>
        </w:trPr>
        <w:tc>
          <w:tcPr>
            <w:tcW w:w="2821" w:type="dxa"/>
          </w:tcPr>
          <w:p w14:paraId="25DD705C" w14:textId="45E97169" w:rsidR="00595FD8" w:rsidRPr="004B53E2" w:rsidRDefault="0067528C" w:rsidP="00595FD8">
            <w:pPr>
              <w:adjustRightInd/>
              <w:spacing w:line="320" w:lineRule="exact"/>
              <w:ind w:left="107"/>
              <w:rPr>
                <w:rFonts w:eastAsia="Times New Roman"/>
                <w:b/>
                <w:lang w:val="ru-RU" w:eastAsia="en-US"/>
              </w:rPr>
            </w:pPr>
            <w:r w:rsidRPr="004B53E2">
              <w:rPr>
                <w:rFonts w:eastAsia="Times New Roman"/>
                <w:b/>
                <w:lang w:val="ru-RU" w:eastAsia="en-US"/>
              </w:rPr>
              <w:t>Н</w:t>
            </w:r>
            <w:r w:rsidR="00595FD8" w:rsidRPr="004B53E2">
              <w:rPr>
                <w:rFonts w:eastAsia="Times New Roman"/>
                <w:b/>
                <w:lang w:val="ru-RU" w:eastAsia="en-US"/>
              </w:rPr>
              <w:t>аправление</w:t>
            </w:r>
          </w:p>
          <w:p w14:paraId="3B2C4FAA" w14:textId="77777777" w:rsidR="00595FD8" w:rsidRPr="004B53E2" w:rsidRDefault="00595FD8" w:rsidP="00595FD8">
            <w:pPr>
              <w:adjustRightInd/>
              <w:ind w:left="107" w:right="350"/>
              <w:rPr>
                <w:rFonts w:eastAsia="Times New Roman"/>
                <w:b/>
                <w:lang w:val="ru-RU" w:eastAsia="en-US"/>
              </w:rPr>
            </w:pPr>
            <w:r w:rsidRPr="004B53E2">
              <w:rPr>
                <w:rFonts w:eastAsia="Times New Roman"/>
                <w:b/>
                <w:lang w:val="ru-RU" w:eastAsia="en-US"/>
              </w:rPr>
              <w:t>«Коммуникация и социальное взаимодействие»</w:t>
            </w:r>
          </w:p>
        </w:tc>
        <w:tc>
          <w:tcPr>
            <w:tcW w:w="7008" w:type="dxa"/>
          </w:tcPr>
          <w:p w14:paraId="2DF90939" w14:textId="77777777" w:rsidR="00595FD8" w:rsidRPr="005C52C2" w:rsidRDefault="00595FD8" w:rsidP="00197B16">
            <w:pPr>
              <w:pStyle w:val="afe"/>
              <w:numPr>
                <w:ilvl w:val="1"/>
                <w:numId w:val="207"/>
              </w:numPr>
              <w:spacing w:line="315" w:lineRule="exact"/>
              <w:jc w:val="both"/>
              <w:rPr>
                <w:i/>
                <w:lang w:eastAsia="en-US"/>
              </w:rPr>
            </w:pPr>
            <w:r w:rsidRPr="005C52C2">
              <w:rPr>
                <w:i/>
                <w:lang w:eastAsia="en-US"/>
              </w:rPr>
              <w:t>Обучающийся</w:t>
            </w:r>
            <w:r w:rsidRPr="005C52C2">
              <w:rPr>
                <w:i/>
                <w:spacing w:val="67"/>
                <w:lang w:eastAsia="en-US"/>
              </w:rPr>
              <w:t xml:space="preserve"> </w:t>
            </w:r>
            <w:r w:rsidRPr="005C52C2">
              <w:rPr>
                <w:i/>
                <w:lang w:eastAsia="en-US"/>
              </w:rPr>
              <w:t>сможет:</w:t>
            </w:r>
          </w:p>
          <w:p w14:paraId="45E388BA" w14:textId="77777777" w:rsidR="00595FD8" w:rsidRPr="005C52C2" w:rsidRDefault="00595FD8" w:rsidP="00197B16">
            <w:pPr>
              <w:numPr>
                <w:ilvl w:val="0"/>
                <w:numId w:val="207"/>
              </w:numPr>
              <w:tabs>
                <w:tab w:val="left" w:pos="465"/>
              </w:tabs>
              <w:adjustRightInd/>
              <w:ind w:right="95"/>
              <w:jc w:val="both"/>
              <w:rPr>
                <w:rFonts w:eastAsia="Times New Roman"/>
                <w:lang w:val="ru-RU" w:eastAsia="en-US"/>
              </w:rPr>
            </w:pPr>
            <w:r w:rsidRPr="005C52C2">
              <w:rPr>
                <w:rFonts w:eastAsia="Times New Roman"/>
                <w:lang w:val="ru-RU" w:eastAsia="en-US"/>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w:t>
            </w:r>
            <w:r w:rsidRPr="005C52C2">
              <w:rPr>
                <w:rFonts w:eastAsia="Times New Roman"/>
                <w:spacing w:val="-5"/>
                <w:lang w:val="ru-RU" w:eastAsia="en-US"/>
              </w:rPr>
              <w:t xml:space="preserve"> </w:t>
            </w:r>
            <w:r w:rsidRPr="005C52C2">
              <w:rPr>
                <w:rFonts w:eastAsia="Times New Roman"/>
                <w:lang w:val="ru-RU" w:eastAsia="en-US"/>
              </w:rPr>
              <w:t>портфолио);</w:t>
            </w:r>
          </w:p>
          <w:p w14:paraId="45012A2D" w14:textId="77777777" w:rsidR="00595FD8" w:rsidRPr="005C52C2" w:rsidRDefault="00595FD8" w:rsidP="00197B16">
            <w:pPr>
              <w:numPr>
                <w:ilvl w:val="0"/>
                <w:numId w:val="207"/>
              </w:numPr>
              <w:tabs>
                <w:tab w:val="left" w:pos="465"/>
              </w:tabs>
              <w:adjustRightInd/>
              <w:ind w:right="100"/>
              <w:jc w:val="both"/>
              <w:rPr>
                <w:rFonts w:eastAsia="Times New Roman"/>
                <w:lang w:val="ru-RU" w:eastAsia="en-US"/>
              </w:rPr>
            </w:pPr>
            <w:r w:rsidRPr="005C52C2">
              <w:rPr>
                <w:rFonts w:eastAsia="Times New Roman"/>
                <w:lang w:val="ru-RU" w:eastAsia="en-US"/>
              </w:rPr>
              <w:t>использовать возможности электронной почты, интернет-мессенджеров и социальных сетей для обучения;</w:t>
            </w:r>
          </w:p>
          <w:p w14:paraId="58BBDBAF" w14:textId="77777777" w:rsidR="00595FD8" w:rsidRPr="005C52C2" w:rsidRDefault="00595FD8" w:rsidP="00197B16">
            <w:pPr>
              <w:numPr>
                <w:ilvl w:val="0"/>
                <w:numId w:val="207"/>
              </w:numPr>
              <w:tabs>
                <w:tab w:val="left" w:pos="465"/>
              </w:tabs>
              <w:adjustRightInd/>
              <w:spacing w:line="242" w:lineRule="auto"/>
              <w:ind w:right="100"/>
              <w:jc w:val="both"/>
              <w:rPr>
                <w:rFonts w:eastAsia="Times New Roman"/>
                <w:lang w:val="ru-RU" w:eastAsia="en-US"/>
              </w:rPr>
            </w:pPr>
            <w:r w:rsidRPr="005C52C2">
              <w:rPr>
                <w:rFonts w:eastAsia="Times New Roman"/>
                <w:lang w:val="ru-RU" w:eastAsia="en-US"/>
              </w:rPr>
              <w:t>вести личный дневник (блог) с использованием возможностей сети</w:t>
            </w:r>
            <w:r w:rsidRPr="005C52C2">
              <w:rPr>
                <w:rFonts w:eastAsia="Times New Roman"/>
                <w:spacing w:val="-4"/>
                <w:lang w:val="ru-RU" w:eastAsia="en-US"/>
              </w:rPr>
              <w:t xml:space="preserve"> </w:t>
            </w:r>
            <w:r w:rsidRPr="005C52C2">
              <w:rPr>
                <w:rFonts w:eastAsia="Times New Roman"/>
                <w:lang w:val="ru-RU" w:eastAsia="en-US"/>
              </w:rPr>
              <w:t>Интернет;</w:t>
            </w:r>
          </w:p>
          <w:p w14:paraId="39E7B286" w14:textId="77777777" w:rsidR="00595FD8" w:rsidRPr="005C52C2" w:rsidRDefault="00595FD8" w:rsidP="00197B16">
            <w:pPr>
              <w:numPr>
                <w:ilvl w:val="0"/>
                <w:numId w:val="207"/>
              </w:numPr>
              <w:tabs>
                <w:tab w:val="left" w:pos="465"/>
              </w:tabs>
              <w:adjustRightInd/>
              <w:ind w:right="101"/>
              <w:jc w:val="both"/>
              <w:rPr>
                <w:rFonts w:eastAsia="Times New Roman"/>
                <w:lang w:val="ru-RU" w:eastAsia="en-US"/>
              </w:rPr>
            </w:pPr>
            <w:r w:rsidRPr="005C52C2">
              <w:rPr>
                <w:rFonts w:eastAsia="Times New Roman"/>
                <w:lang w:val="ru-RU" w:eastAsia="en-US"/>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08B89261" w14:textId="77777777" w:rsidR="00595FD8" w:rsidRPr="005C52C2" w:rsidRDefault="00595FD8" w:rsidP="00197B16">
            <w:pPr>
              <w:numPr>
                <w:ilvl w:val="0"/>
                <w:numId w:val="207"/>
              </w:numPr>
              <w:tabs>
                <w:tab w:val="left" w:pos="465"/>
              </w:tabs>
              <w:adjustRightInd/>
              <w:ind w:right="99"/>
              <w:jc w:val="both"/>
              <w:rPr>
                <w:rFonts w:eastAsia="Times New Roman"/>
                <w:lang w:val="ru-RU" w:eastAsia="en-US"/>
              </w:rPr>
            </w:pPr>
            <w:r w:rsidRPr="005C52C2">
              <w:rPr>
                <w:rFonts w:eastAsia="Times New Roman"/>
                <w:lang w:val="ru-RU" w:eastAsia="en-US"/>
              </w:rPr>
              <w:t>осуществлять защиту от троянских вирусов, фишинговых атак, информации от компьютерных вирусов с помощью антивирусных</w:t>
            </w:r>
            <w:r w:rsidRPr="005C52C2">
              <w:rPr>
                <w:rFonts w:eastAsia="Times New Roman"/>
                <w:spacing w:val="-9"/>
                <w:lang w:val="ru-RU" w:eastAsia="en-US"/>
              </w:rPr>
              <w:t xml:space="preserve"> </w:t>
            </w:r>
            <w:r w:rsidRPr="005C52C2">
              <w:rPr>
                <w:rFonts w:eastAsia="Times New Roman"/>
                <w:lang w:val="ru-RU" w:eastAsia="en-US"/>
              </w:rPr>
              <w:t>программ;</w:t>
            </w:r>
          </w:p>
          <w:p w14:paraId="2BD44298" w14:textId="77777777" w:rsidR="00595FD8" w:rsidRPr="005C52C2" w:rsidRDefault="00595FD8" w:rsidP="00197B16">
            <w:pPr>
              <w:numPr>
                <w:ilvl w:val="0"/>
                <w:numId w:val="207"/>
              </w:numPr>
              <w:tabs>
                <w:tab w:val="left" w:pos="465"/>
              </w:tabs>
              <w:adjustRightInd/>
              <w:ind w:right="101"/>
              <w:jc w:val="both"/>
              <w:rPr>
                <w:rFonts w:eastAsia="Times New Roman"/>
                <w:lang w:val="ru-RU" w:eastAsia="en-US"/>
              </w:rPr>
            </w:pPr>
            <w:r w:rsidRPr="005C52C2">
              <w:rPr>
                <w:rFonts w:eastAsia="Times New Roman"/>
                <w:lang w:val="ru-RU" w:eastAsia="en-US"/>
              </w:rPr>
              <w:t>соблюдать правила безопасного поведения в сети Интернет;</w:t>
            </w:r>
          </w:p>
          <w:p w14:paraId="090B9345" w14:textId="77777777" w:rsidR="00595FD8" w:rsidRPr="005C52C2" w:rsidRDefault="00595FD8" w:rsidP="00197B16">
            <w:pPr>
              <w:numPr>
                <w:ilvl w:val="0"/>
                <w:numId w:val="207"/>
              </w:numPr>
              <w:tabs>
                <w:tab w:val="left" w:pos="465"/>
              </w:tabs>
              <w:adjustRightInd/>
              <w:ind w:right="100"/>
              <w:jc w:val="both"/>
              <w:rPr>
                <w:rFonts w:eastAsia="Times New Roman"/>
                <w:lang w:val="ru-RU" w:eastAsia="en-US"/>
              </w:rPr>
            </w:pPr>
            <w:r w:rsidRPr="005C52C2">
              <w:rPr>
                <w:rFonts w:eastAsia="Times New Roman"/>
                <w:lang w:val="ru-RU" w:eastAsia="en-US"/>
              </w:rPr>
              <w:t>различать безопасные ресурсы сети Интернет и ресурсы, содержание которых несовместимо с задачами воспитания и образования или</w:t>
            </w:r>
          </w:p>
          <w:p w14:paraId="1C1D6D93" w14:textId="77777777" w:rsidR="00595FD8" w:rsidRPr="005C52C2" w:rsidRDefault="00595FD8" w:rsidP="00197B16">
            <w:pPr>
              <w:pStyle w:val="afe"/>
              <w:numPr>
                <w:ilvl w:val="0"/>
                <w:numId w:val="207"/>
              </w:numPr>
              <w:spacing w:line="308" w:lineRule="exact"/>
              <w:rPr>
                <w:lang w:eastAsia="en-US"/>
              </w:rPr>
            </w:pPr>
            <w:r w:rsidRPr="005C52C2">
              <w:rPr>
                <w:lang w:eastAsia="en-US"/>
              </w:rPr>
              <w:t>нежелательно.</w:t>
            </w:r>
          </w:p>
        </w:tc>
      </w:tr>
    </w:tbl>
    <w:p w14:paraId="55975C45" w14:textId="77777777" w:rsidR="000C26AB" w:rsidRDefault="000C26AB">
      <w:pPr>
        <w:widowControl/>
        <w:autoSpaceDE/>
        <w:autoSpaceDN/>
        <w:adjustRightInd/>
        <w:spacing w:after="200" w:line="276" w:lineRule="auto"/>
        <w:rPr>
          <w:rFonts w:eastAsia="Times New Roman"/>
          <w:b/>
          <w:bCs/>
          <w:sz w:val="28"/>
          <w:szCs w:val="28"/>
          <w:lang w:val="ru-RU" w:eastAsia="en-US"/>
        </w:rPr>
      </w:pPr>
    </w:p>
    <w:p w14:paraId="4E397091" w14:textId="590C0CC8" w:rsidR="00595FD8" w:rsidRPr="00595FD8" w:rsidRDefault="000C26AB" w:rsidP="00595FD8">
      <w:pPr>
        <w:adjustRightInd/>
        <w:spacing w:before="260"/>
        <w:ind w:left="1014" w:right="565" w:firstLine="3"/>
        <w:jc w:val="center"/>
        <w:outlineLvl w:val="0"/>
        <w:rPr>
          <w:rFonts w:eastAsia="Times New Roman"/>
          <w:b/>
          <w:bCs/>
          <w:sz w:val="28"/>
          <w:szCs w:val="28"/>
          <w:lang w:val="ru-RU" w:eastAsia="en-US"/>
        </w:rPr>
      </w:pPr>
      <w:r>
        <w:rPr>
          <w:rFonts w:eastAsia="Times New Roman"/>
          <w:b/>
          <w:bCs/>
          <w:sz w:val="28"/>
          <w:szCs w:val="28"/>
          <w:lang w:val="ru-RU" w:eastAsia="en-US"/>
        </w:rPr>
        <w:t>В</w:t>
      </w:r>
      <w:r w:rsidR="00595FD8" w:rsidRPr="00595FD8">
        <w:rPr>
          <w:rFonts w:eastAsia="Times New Roman"/>
          <w:b/>
          <w:bCs/>
          <w:sz w:val="28"/>
          <w:szCs w:val="28"/>
          <w:lang w:val="ru-RU" w:eastAsia="en-US"/>
        </w:rPr>
        <w:t>иды взаимодействия с учебными, научными и социальными организациями, формы привлечения консультантов, экспертов и научных руководителей</w:t>
      </w:r>
    </w:p>
    <w:p w14:paraId="0CA057A0" w14:textId="68E4A3F0" w:rsidR="00595FD8" w:rsidRPr="00D85CE0" w:rsidRDefault="00D85CE0" w:rsidP="004B53E2">
      <w:pPr>
        <w:adjustRightInd/>
        <w:spacing w:after="8" w:line="272" w:lineRule="exact"/>
        <w:jc w:val="right"/>
        <w:rPr>
          <w:rFonts w:eastAsia="Times New Roman"/>
          <w:b/>
          <w:i/>
          <w:szCs w:val="22"/>
          <w:lang w:val="ru-RU" w:eastAsia="en-US"/>
        </w:rPr>
      </w:pPr>
      <w:r w:rsidRPr="005C52C2">
        <w:rPr>
          <w:rFonts w:eastAsia="Times New Roman"/>
          <w:b/>
          <w:i/>
          <w:szCs w:val="22"/>
          <w:lang w:val="ru-RU" w:eastAsia="en-US"/>
        </w:rPr>
        <w:t>Таб</w:t>
      </w:r>
      <w:r>
        <w:rPr>
          <w:rFonts w:eastAsia="Times New Roman"/>
          <w:b/>
          <w:i/>
          <w:szCs w:val="22"/>
          <w:lang w:val="ru-RU" w:eastAsia="en-US"/>
        </w:rPr>
        <w:t>лица 5</w:t>
      </w:r>
    </w:p>
    <w:tbl>
      <w:tblPr>
        <w:tblStyle w:val="TableNormal3"/>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319"/>
        <w:gridCol w:w="4111"/>
      </w:tblGrid>
      <w:tr w:rsidR="00595FD8" w:rsidRPr="00595FD8" w14:paraId="3773E18F" w14:textId="77777777" w:rsidTr="004B53E2">
        <w:trPr>
          <w:trHeight w:val="642"/>
        </w:trPr>
        <w:tc>
          <w:tcPr>
            <w:tcW w:w="3351" w:type="dxa"/>
          </w:tcPr>
          <w:p w14:paraId="7E4E4CA5" w14:textId="77777777" w:rsidR="00595FD8" w:rsidRPr="004B53E2" w:rsidRDefault="00595FD8" w:rsidP="00595FD8">
            <w:pPr>
              <w:adjustRightInd/>
              <w:spacing w:line="320" w:lineRule="exact"/>
              <w:ind w:left="204"/>
              <w:rPr>
                <w:rFonts w:eastAsia="Times New Roman"/>
                <w:b/>
                <w:lang w:val="ru-RU" w:eastAsia="en-US"/>
              </w:rPr>
            </w:pPr>
            <w:r w:rsidRPr="004B53E2">
              <w:rPr>
                <w:rFonts w:eastAsia="Times New Roman"/>
                <w:b/>
                <w:lang w:val="ru-RU" w:eastAsia="en-US"/>
              </w:rPr>
              <w:t>Социальные партнёры</w:t>
            </w:r>
          </w:p>
        </w:tc>
        <w:tc>
          <w:tcPr>
            <w:tcW w:w="2319" w:type="dxa"/>
          </w:tcPr>
          <w:p w14:paraId="1CDF46A3" w14:textId="77777777" w:rsidR="00595FD8" w:rsidRPr="004B53E2" w:rsidRDefault="00595FD8" w:rsidP="004B53E2">
            <w:pPr>
              <w:adjustRightInd/>
              <w:spacing w:before="1" w:line="322" w:lineRule="exact"/>
              <w:ind w:left="49" w:right="135"/>
              <w:rPr>
                <w:rFonts w:eastAsia="Times New Roman"/>
                <w:b/>
                <w:lang w:val="ru-RU" w:eastAsia="en-US"/>
              </w:rPr>
            </w:pPr>
            <w:r w:rsidRPr="004B53E2">
              <w:rPr>
                <w:rFonts w:eastAsia="Times New Roman"/>
                <w:b/>
                <w:lang w:val="ru-RU" w:eastAsia="en-US"/>
              </w:rPr>
              <w:t>Формы взаимодействия</w:t>
            </w:r>
          </w:p>
        </w:tc>
        <w:tc>
          <w:tcPr>
            <w:tcW w:w="4111" w:type="dxa"/>
          </w:tcPr>
          <w:p w14:paraId="3CA595E2" w14:textId="77777777" w:rsidR="00595FD8" w:rsidRPr="004B53E2" w:rsidRDefault="00595FD8" w:rsidP="004B53E2">
            <w:pPr>
              <w:adjustRightInd/>
              <w:spacing w:before="1" w:line="322" w:lineRule="exact"/>
              <w:ind w:left="49" w:right="159"/>
              <w:rPr>
                <w:rFonts w:eastAsia="Times New Roman"/>
                <w:b/>
                <w:lang w:val="ru-RU" w:eastAsia="en-US"/>
              </w:rPr>
            </w:pPr>
            <w:r w:rsidRPr="004B53E2">
              <w:rPr>
                <w:rFonts w:eastAsia="Times New Roman"/>
                <w:b/>
                <w:lang w:val="ru-RU" w:eastAsia="en-US"/>
              </w:rPr>
              <w:t>Формируемые и развиваемые УУД</w:t>
            </w:r>
          </w:p>
        </w:tc>
      </w:tr>
      <w:tr w:rsidR="00595FD8" w:rsidRPr="0074704F" w14:paraId="0BB40C5E" w14:textId="77777777" w:rsidTr="004B53E2">
        <w:trPr>
          <w:trHeight w:val="1608"/>
        </w:trPr>
        <w:tc>
          <w:tcPr>
            <w:tcW w:w="3351" w:type="dxa"/>
          </w:tcPr>
          <w:p w14:paraId="73A0F859" w14:textId="77777777" w:rsidR="00595FD8" w:rsidRPr="00D85CE0" w:rsidRDefault="00595FD8" w:rsidP="00595FD8">
            <w:pPr>
              <w:adjustRightInd/>
              <w:spacing w:line="242" w:lineRule="auto"/>
              <w:ind w:left="107" w:right="322"/>
              <w:rPr>
                <w:rFonts w:eastAsia="Times New Roman"/>
                <w:lang w:val="ru-RU" w:eastAsia="en-US"/>
              </w:rPr>
            </w:pPr>
            <w:r w:rsidRPr="00D85CE0">
              <w:rPr>
                <w:rFonts w:eastAsia="Times New Roman"/>
                <w:lang w:val="ru-RU" w:eastAsia="en-US"/>
              </w:rPr>
              <w:t>Новосибирский зоопарк им. Р.Шило;</w:t>
            </w:r>
          </w:p>
          <w:p w14:paraId="01646087" w14:textId="77777777" w:rsidR="00595FD8" w:rsidRPr="00D85CE0" w:rsidRDefault="00595FD8" w:rsidP="00595FD8">
            <w:pPr>
              <w:adjustRightInd/>
              <w:ind w:left="107" w:right="196"/>
              <w:rPr>
                <w:rFonts w:eastAsia="Times New Roman"/>
                <w:lang w:val="ru-RU" w:eastAsia="en-US"/>
              </w:rPr>
            </w:pPr>
            <w:r w:rsidRPr="00D85CE0">
              <w:rPr>
                <w:rFonts w:eastAsia="Times New Roman"/>
                <w:lang w:val="ru-RU" w:eastAsia="en-US"/>
              </w:rPr>
              <w:t>Центральный Сибирский Ботанический сад;</w:t>
            </w:r>
          </w:p>
          <w:p w14:paraId="02D7C7A1" w14:textId="77777777" w:rsidR="00595FD8" w:rsidRPr="00D85CE0" w:rsidRDefault="00595FD8" w:rsidP="00595FD8">
            <w:pPr>
              <w:adjustRightInd/>
              <w:spacing w:line="308" w:lineRule="exact"/>
              <w:ind w:left="107"/>
              <w:rPr>
                <w:rFonts w:eastAsia="Times New Roman"/>
                <w:lang w:val="ru-RU" w:eastAsia="en-US"/>
              </w:rPr>
            </w:pPr>
            <w:r w:rsidRPr="00D85CE0">
              <w:rPr>
                <w:rFonts w:eastAsia="Times New Roman"/>
                <w:lang w:val="ru-RU" w:eastAsia="en-US"/>
              </w:rPr>
              <w:t>Парк «Сосновый бор»</w:t>
            </w:r>
          </w:p>
        </w:tc>
        <w:tc>
          <w:tcPr>
            <w:tcW w:w="2319" w:type="dxa"/>
          </w:tcPr>
          <w:p w14:paraId="2B1221E4" w14:textId="77777777" w:rsidR="00595FD8" w:rsidRPr="00D85CE0" w:rsidRDefault="00595FD8" w:rsidP="004B53E2">
            <w:pPr>
              <w:adjustRightInd/>
              <w:spacing w:line="242" w:lineRule="auto"/>
              <w:ind w:left="108" w:right="135"/>
              <w:rPr>
                <w:rFonts w:eastAsia="Times New Roman"/>
                <w:lang w:val="ru-RU" w:eastAsia="en-US"/>
              </w:rPr>
            </w:pPr>
            <w:r w:rsidRPr="00D85CE0">
              <w:rPr>
                <w:rFonts w:eastAsia="Times New Roman"/>
                <w:lang w:val="ru-RU" w:eastAsia="en-US"/>
              </w:rPr>
              <w:t>Экскурсии, конкурсы</w:t>
            </w:r>
          </w:p>
        </w:tc>
        <w:tc>
          <w:tcPr>
            <w:tcW w:w="4111" w:type="dxa"/>
          </w:tcPr>
          <w:p w14:paraId="71AAE1DB" w14:textId="77777777" w:rsidR="00595FD8" w:rsidRPr="00D85CE0" w:rsidRDefault="00595FD8" w:rsidP="00595FD8">
            <w:pPr>
              <w:adjustRightInd/>
              <w:ind w:left="108" w:right="281"/>
              <w:rPr>
                <w:rFonts w:eastAsia="Times New Roman"/>
                <w:lang w:val="ru-RU" w:eastAsia="en-US"/>
              </w:rPr>
            </w:pPr>
            <w:r w:rsidRPr="00D85CE0">
              <w:rPr>
                <w:rFonts w:eastAsia="Times New Roman"/>
                <w:i/>
                <w:lang w:val="ru-RU" w:eastAsia="en-US"/>
              </w:rPr>
              <w:t xml:space="preserve">Личностные: </w:t>
            </w:r>
            <w:r w:rsidRPr="00D85CE0">
              <w:rPr>
                <w:rFonts w:eastAsia="Times New Roman"/>
                <w:lang w:val="ru-RU" w:eastAsia="en-US"/>
              </w:rPr>
              <w:t>формирование основ экологического сознания и необходимости</w:t>
            </w:r>
          </w:p>
          <w:p w14:paraId="43A77EB0" w14:textId="77777777" w:rsidR="00595FD8" w:rsidRPr="00D85CE0" w:rsidRDefault="00595FD8" w:rsidP="00595FD8">
            <w:pPr>
              <w:adjustRightInd/>
              <w:spacing w:line="322" w:lineRule="exact"/>
              <w:ind w:left="108" w:right="151"/>
              <w:rPr>
                <w:rFonts w:eastAsia="Times New Roman"/>
                <w:lang w:val="ru-RU" w:eastAsia="en-US"/>
              </w:rPr>
            </w:pPr>
            <w:r w:rsidRPr="00D85CE0">
              <w:rPr>
                <w:rFonts w:eastAsia="Times New Roman"/>
                <w:lang w:val="ru-RU" w:eastAsia="en-US"/>
              </w:rPr>
              <w:t>ответственного, бережного отношения к окружающей среде</w:t>
            </w:r>
          </w:p>
        </w:tc>
      </w:tr>
      <w:tr w:rsidR="004B53E2" w:rsidRPr="00F41ACB" w14:paraId="05C472C3" w14:textId="77777777" w:rsidTr="00C920FF">
        <w:trPr>
          <w:trHeight w:val="3551"/>
        </w:trPr>
        <w:tc>
          <w:tcPr>
            <w:tcW w:w="3351" w:type="dxa"/>
          </w:tcPr>
          <w:p w14:paraId="154B313E" w14:textId="77777777" w:rsidR="004B53E2" w:rsidRPr="00D85CE0" w:rsidRDefault="004B53E2" w:rsidP="00595FD8">
            <w:pPr>
              <w:adjustRightInd/>
              <w:spacing w:line="313" w:lineRule="exact"/>
              <w:ind w:left="107"/>
              <w:jc w:val="both"/>
              <w:rPr>
                <w:rFonts w:eastAsia="Times New Roman"/>
                <w:lang w:val="ru-RU" w:eastAsia="en-US"/>
              </w:rPr>
            </w:pPr>
            <w:r w:rsidRPr="00D85CE0">
              <w:rPr>
                <w:rFonts w:eastAsia="Times New Roman"/>
                <w:lang w:val="ru-RU" w:eastAsia="en-US"/>
              </w:rPr>
              <w:t>ГАОУ ДОД ЦРТДиЮ;</w:t>
            </w:r>
          </w:p>
          <w:p w14:paraId="00ACC8C1" w14:textId="77777777" w:rsidR="004B53E2" w:rsidRPr="00D85CE0" w:rsidRDefault="004B53E2" w:rsidP="00595FD8">
            <w:pPr>
              <w:adjustRightInd/>
              <w:spacing w:before="2"/>
              <w:ind w:left="107" w:right="871"/>
              <w:jc w:val="both"/>
              <w:rPr>
                <w:rFonts w:eastAsia="Times New Roman"/>
                <w:lang w:val="ru-RU" w:eastAsia="en-US"/>
              </w:rPr>
            </w:pPr>
            <w:r w:rsidRPr="00D85CE0">
              <w:rPr>
                <w:rFonts w:eastAsia="Times New Roman"/>
                <w:lang w:val="ru-RU" w:eastAsia="en-US"/>
              </w:rPr>
              <w:t>ДТД УМ «Юниор», МКУ ГКЦ «Соло», ДОД ДЮЦ</w:t>
            </w:r>
          </w:p>
          <w:p w14:paraId="7F9E548C" w14:textId="77777777" w:rsidR="004B53E2" w:rsidRPr="00D85CE0" w:rsidRDefault="004B53E2" w:rsidP="00595FD8">
            <w:pPr>
              <w:adjustRightInd/>
              <w:spacing w:line="321" w:lineRule="exact"/>
              <w:ind w:left="107"/>
              <w:rPr>
                <w:rFonts w:eastAsia="Times New Roman"/>
                <w:lang w:val="ru-RU" w:eastAsia="en-US"/>
              </w:rPr>
            </w:pPr>
            <w:r w:rsidRPr="00D85CE0">
              <w:rPr>
                <w:rFonts w:eastAsia="Times New Roman"/>
                <w:lang w:val="ru-RU" w:eastAsia="en-US"/>
              </w:rPr>
              <w:t>«Планетарий», ЦДТ</w:t>
            </w:r>
          </w:p>
          <w:p w14:paraId="781E8727" w14:textId="77777777" w:rsidR="004B53E2" w:rsidRPr="00D85CE0" w:rsidRDefault="004B53E2" w:rsidP="00595FD8">
            <w:pPr>
              <w:adjustRightInd/>
              <w:spacing w:line="322" w:lineRule="exact"/>
              <w:ind w:left="107"/>
              <w:rPr>
                <w:rFonts w:eastAsia="Times New Roman"/>
                <w:lang w:val="ru-RU" w:eastAsia="en-US"/>
              </w:rPr>
            </w:pPr>
            <w:r w:rsidRPr="00D85CE0">
              <w:rPr>
                <w:rFonts w:eastAsia="Times New Roman"/>
                <w:lang w:val="ru-RU" w:eastAsia="en-US"/>
              </w:rPr>
              <w:t>«Содружество»,</w:t>
            </w:r>
          </w:p>
          <w:p w14:paraId="6BD5582D" w14:textId="77777777" w:rsidR="004B53E2" w:rsidRPr="00D85CE0" w:rsidRDefault="004B53E2" w:rsidP="00595FD8">
            <w:pPr>
              <w:adjustRightInd/>
              <w:spacing w:line="311" w:lineRule="exact"/>
              <w:ind w:left="107"/>
              <w:rPr>
                <w:rFonts w:eastAsia="Times New Roman"/>
                <w:lang w:val="ru-RU" w:eastAsia="en-US"/>
              </w:rPr>
            </w:pPr>
            <w:r w:rsidRPr="00D85CE0">
              <w:rPr>
                <w:rFonts w:eastAsia="Times New Roman"/>
                <w:lang w:val="ru-RU" w:eastAsia="en-US"/>
              </w:rPr>
              <w:t>Информационный центр</w:t>
            </w:r>
          </w:p>
          <w:p w14:paraId="72A4A1A4" w14:textId="77777777" w:rsidR="004B53E2" w:rsidRPr="00D85CE0" w:rsidRDefault="004B53E2" w:rsidP="00595FD8">
            <w:pPr>
              <w:adjustRightInd/>
              <w:spacing w:line="317" w:lineRule="exact"/>
              <w:ind w:left="107"/>
              <w:rPr>
                <w:rFonts w:eastAsia="Times New Roman"/>
                <w:lang w:val="ru-RU" w:eastAsia="en-US"/>
              </w:rPr>
            </w:pPr>
            <w:r w:rsidRPr="00D85CE0">
              <w:rPr>
                <w:rFonts w:eastAsia="Times New Roman"/>
                <w:lang w:val="ru-RU" w:eastAsia="en-US"/>
              </w:rPr>
              <w:t>по атомной энергии,</w:t>
            </w:r>
          </w:p>
          <w:p w14:paraId="4633D822" w14:textId="30DA14FA" w:rsidR="004B53E2" w:rsidRPr="00D85CE0" w:rsidRDefault="004B53E2" w:rsidP="00595FD8">
            <w:pPr>
              <w:ind w:left="107" w:right="963"/>
              <w:rPr>
                <w:rFonts w:eastAsia="Times New Roman"/>
                <w:lang w:val="ru-RU" w:eastAsia="en-US"/>
              </w:rPr>
            </w:pPr>
            <w:r w:rsidRPr="00D85CE0">
              <w:rPr>
                <w:rFonts w:eastAsia="Times New Roman"/>
                <w:lang w:val="ru-RU" w:eastAsia="en-US"/>
              </w:rPr>
              <w:t>МАУДО «Детский автогородок»</w:t>
            </w:r>
          </w:p>
        </w:tc>
        <w:tc>
          <w:tcPr>
            <w:tcW w:w="2319" w:type="dxa"/>
          </w:tcPr>
          <w:p w14:paraId="4DF758A8" w14:textId="77777777" w:rsidR="004B53E2" w:rsidRPr="00D85CE0" w:rsidRDefault="004B53E2" w:rsidP="004B53E2">
            <w:pPr>
              <w:adjustRightInd/>
              <w:spacing w:line="313" w:lineRule="exact"/>
              <w:ind w:left="108" w:right="135"/>
              <w:rPr>
                <w:rFonts w:eastAsia="Times New Roman"/>
                <w:lang w:val="ru-RU" w:eastAsia="en-US"/>
              </w:rPr>
            </w:pPr>
            <w:r w:rsidRPr="00D85CE0">
              <w:rPr>
                <w:rFonts w:eastAsia="Times New Roman"/>
                <w:lang w:val="ru-RU" w:eastAsia="en-US"/>
              </w:rPr>
              <w:t>Работа с</w:t>
            </w:r>
          </w:p>
          <w:p w14:paraId="251109BD" w14:textId="77777777" w:rsidR="004B53E2" w:rsidRPr="00D85CE0" w:rsidRDefault="004B53E2" w:rsidP="004B53E2">
            <w:pPr>
              <w:adjustRightInd/>
              <w:spacing w:before="2" w:line="322" w:lineRule="exact"/>
              <w:ind w:left="108" w:right="135"/>
              <w:rPr>
                <w:rFonts w:eastAsia="Times New Roman"/>
                <w:lang w:val="ru-RU" w:eastAsia="en-US"/>
              </w:rPr>
            </w:pPr>
            <w:r w:rsidRPr="00D85CE0">
              <w:rPr>
                <w:rFonts w:eastAsia="Times New Roman"/>
                <w:lang w:val="ru-RU" w:eastAsia="en-US"/>
              </w:rPr>
              <w:t>одаренными</w:t>
            </w:r>
          </w:p>
          <w:p w14:paraId="19AF4FEF" w14:textId="77777777" w:rsidR="004B53E2" w:rsidRPr="00D85CE0" w:rsidRDefault="004B53E2" w:rsidP="004B53E2">
            <w:pPr>
              <w:adjustRightInd/>
              <w:ind w:left="108" w:right="135"/>
              <w:rPr>
                <w:rFonts w:eastAsia="Times New Roman"/>
                <w:lang w:val="ru-RU" w:eastAsia="en-US"/>
              </w:rPr>
            </w:pPr>
            <w:r w:rsidRPr="00D85CE0">
              <w:rPr>
                <w:rFonts w:eastAsia="Times New Roman"/>
                <w:lang w:val="ru-RU" w:eastAsia="en-US"/>
              </w:rPr>
              <w:t>детьми, кружки, дистанционные конференции и консультации,</w:t>
            </w:r>
          </w:p>
          <w:p w14:paraId="759A471B" w14:textId="77777777" w:rsidR="004B53E2" w:rsidRPr="00D85CE0" w:rsidRDefault="004B53E2" w:rsidP="004B53E2">
            <w:pPr>
              <w:adjustRightInd/>
              <w:spacing w:line="309" w:lineRule="exact"/>
              <w:ind w:left="108" w:right="135"/>
              <w:rPr>
                <w:rFonts w:eastAsia="Times New Roman"/>
                <w:lang w:val="ru-RU" w:eastAsia="en-US"/>
              </w:rPr>
            </w:pPr>
            <w:r w:rsidRPr="00D85CE0">
              <w:rPr>
                <w:rFonts w:eastAsia="Times New Roman"/>
                <w:lang w:val="ru-RU" w:eastAsia="en-US"/>
              </w:rPr>
              <w:t>круглые столы</w:t>
            </w:r>
          </w:p>
        </w:tc>
        <w:tc>
          <w:tcPr>
            <w:tcW w:w="4111" w:type="dxa"/>
          </w:tcPr>
          <w:p w14:paraId="3AA6DB5B" w14:textId="77777777" w:rsidR="004B53E2" w:rsidRPr="00D85CE0" w:rsidRDefault="004B53E2" w:rsidP="00595FD8">
            <w:pPr>
              <w:adjustRightInd/>
              <w:ind w:left="108" w:right="159"/>
              <w:rPr>
                <w:rFonts w:eastAsia="Times New Roman"/>
                <w:lang w:val="ru-RU" w:eastAsia="en-US"/>
              </w:rPr>
            </w:pPr>
            <w:r w:rsidRPr="00D85CE0">
              <w:rPr>
                <w:rFonts w:eastAsia="Times New Roman"/>
                <w:i/>
                <w:lang w:val="ru-RU" w:eastAsia="en-US"/>
              </w:rPr>
              <w:t xml:space="preserve">Познавательные: </w:t>
            </w:r>
            <w:r w:rsidRPr="00D85CE0">
              <w:rPr>
                <w:rFonts w:eastAsia="Times New Roman"/>
                <w:lang w:val="ru-RU" w:eastAsia="en-US"/>
              </w:rPr>
              <w:t>умение работать с информацией; структурировать знания; самостоятельно создавать</w:t>
            </w:r>
          </w:p>
          <w:p w14:paraId="6E918FD2" w14:textId="77777777" w:rsidR="004B53E2" w:rsidRPr="00D85CE0" w:rsidRDefault="004B53E2" w:rsidP="00595FD8">
            <w:pPr>
              <w:adjustRightInd/>
              <w:spacing w:line="322" w:lineRule="exact"/>
              <w:ind w:left="108" w:right="850"/>
              <w:rPr>
                <w:rFonts w:eastAsia="Times New Roman"/>
                <w:lang w:val="ru-RU" w:eastAsia="en-US"/>
              </w:rPr>
            </w:pPr>
            <w:r w:rsidRPr="00D85CE0">
              <w:rPr>
                <w:rFonts w:eastAsia="Times New Roman"/>
                <w:lang w:val="ru-RU" w:eastAsia="en-US"/>
              </w:rPr>
              <w:t>способы решения проблем творческого и поискового характера</w:t>
            </w:r>
          </w:p>
          <w:p w14:paraId="61475E87" w14:textId="77777777" w:rsidR="004B53E2" w:rsidRPr="00D85CE0" w:rsidRDefault="004B53E2" w:rsidP="00595FD8">
            <w:pPr>
              <w:adjustRightInd/>
              <w:ind w:left="108" w:right="157"/>
              <w:rPr>
                <w:rFonts w:eastAsia="Times New Roman"/>
                <w:lang w:val="ru-RU" w:eastAsia="en-US"/>
              </w:rPr>
            </w:pPr>
            <w:r w:rsidRPr="00D85CE0">
              <w:rPr>
                <w:rFonts w:eastAsia="Times New Roman"/>
                <w:i/>
                <w:lang w:val="ru-RU" w:eastAsia="en-US"/>
              </w:rPr>
              <w:t xml:space="preserve">Коммуникативные: </w:t>
            </w:r>
            <w:r w:rsidRPr="00D85CE0">
              <w:rPr>
                <w:rFonts w:eastAsia="Times New Roman"/>
                <w:lang w:val="ru-RU" w:eastAsia="en-US"/>
              </w:rPr>
              <w:t>умение вести обсуждение в коллективе, продуктивно взаимодействовать</w:t>
            </w:r>
          </w:p>
          <w:p w14:paraId="2E3A1856" w14:textId="0A0248F9" w:rsidR="004B53E2" w:rsidRPr="00D85CE0" w:rsidRDefault="004B53E2" w:rsidP="00595FD8">
            <w:pPr>
              <w:spacing w:line="308" w:lineRule="exact"/>
              <w:ind w:left="108"/>
              <w:rPr>
                <w:rFonts w:eastAsia="Times New Roman"/>
                <w:lang w:val="ru-RU" w:eastAsia="en-US"/>
              </w:rPr>
            </w:pPr>
            <w:r w:rsidRPr="00D85CE0">
              <w:rPr>
                <w:rFonts w:eastAsia="Times New Roman"/>
                <w:lang w:val="ru-RU" w:eastAsia="en-US"/>
              </w:rPr>
              <w:t>со сверстниками и взрослыми</w:t>
            </w:r>
          </w:p>
        </w:tc>
      </w:tr>
      <w:tr w:rsidR="00595FD8" w:rsidRPr="0074704F" w14:paraId="2CFA1D00" w14:textId="77777777" w:rsidTr="004B53E2">
        <w:trPr>
          <w:trHeight w:val="2253"/>
        </w:trPr>
        <w:tc>
          <w:tcPr>
            <w:tcW w:w="3351" w:type="dxa"/>
          </w:tcPr>
          <w:p w14:paraId="1D6F4AE7" w14:textId="77777777" w:rsidR="00595FD8" w:rsidRPr="00D85CE0" w:rsidRDefault="00595FD8" w:rsidP="00595FD8">
            <w:pPr>
              <w:adjustRightInd/>
              <w:ind w:left="107" w:right="187"/>
              <w:rPr>
                <w:rFonts w:eastAsia="Times New Roman"/>
                <w:lang w:val="ru-RU" w:eastAsia="en-US"/>
              </w:rPr>
            </w:pPr>
            <w:r w:rsidRPr="00D85CE0">
              <w:rPr>
                <w:rFonts w:eastAsia="Times New Roman"/>
                <w:lang w:val="ru-RU" w:eastAsia="en-US"/>
              </w:rPr>
              <w:t>Департамент физической культуры и спорта, МБОУ ДОД ДЮСШ</w:t>
            </w:r>
          </w:p>
          <w:p w14:paraId="51993531" w14:textId="77777777" w:rsidR="00595FD8" w:rsidRPr="00D85CE0" w:rsidRDefault="00595FD8" w:rsidP="00595FD8">
            <w:pPr>
              <w:adjustRightInd/>
              <w:ind w:left="107"/>
              <w:rPr>
                <w:rFonts w:eastAsia="Times New Roman"/>
                <w:lang w:val="ru-RU" w:eastAsia="en-US"/>
              </w:rPr>
            </w:pPr>
            <w:r w:rsidRPr="00D85CE0">
              <w:rPr>
                <w:rFonts w:eastAsia="Times New Roman"/>
                <w:lang w:val="ru-RU" w:eastAsia="en-US"/>
              </w:rPr>
              <w:t>«Лигр»</w:t>
            </w:r>
          </w:p>
        </w:tc>
        <w:tc>
          <w:tcPr>
            <w:tcW w:w="2319" w:type="dxa"/>
          </w:tcPr>
          <w:p w14:paraId="7D9A7842" w14:textId="77777777" w:rsidR="00595FD8" w:rsidRPr="00D85CE0" w:rsidRDefault="00595FD8" w:rsidP="004B53E2">
            <w:pPr>
              <w:adjustRightInd/>
              <w:spacing w:line="315" w:lineRule="exact"/>
              <w:ind w:left="108" w:right="135"/>
              <w:rPr>
                <w:rFonts w:eastAsia="Times New Roman"/>
                <w:lang w:val="ru-RU" w:eastAsia="en-US"/>
              </w:rPr>
            </w:pPr>
            <w:r w:rsidRPr="00D85CE0">
              <w:rPr>
                <w:rFonts w:eastAsia="Times New Roman"/>
                <w:lang w:val="ru-RU" w:eastAsia="en-US"/>
              </w:rPr>
              <w:t>Работа с</w:t>
            </w:r>
          </w:p>
          <w:p w14:paraId="2A04658D" w14:textId="77777777" w:rsidR="00595FD8" w:rsidRPr="00D85CE0" w:rsidRDefault="00595FD8" w:rsidP="004B53E2">
            <w:pPr>
              <w:adjustRightInd/>
              <w:spacing w:before="2" w:line="322" w:lineRule="exact"/>
              <w:ind w:left="108" w:right="135"/>
              <w:rPr>
                <w:rFonts w:eastAsia="Times New Roman"/>
                <w:lang w:val="ru-RU" w:eastAsia="en-US"/>
              </w:rPr>
            </w:pPr>
            <w:r w:rsidRPr="00D85CE0">
              <w:rPr>
                <w:rFonts w:eastAsia="Times New Roman"/>
                <w:lang w:val="ru-RU" w:eastAsia="en-US"/>
              </w:rPr>
              <w:t>увлеченными</w:t>
            </w:r>
          </w:p>
          <w:p w14:paraId="05B8A985"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детьми, проведение турниров,</w:t>
            </w:r>
          </w:p>
          <w:p w14:paraId="184BF7E2"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спортивных мероприятий,</w:t>
            </w:r>
          </w:p>
          <w:p w14:paraId="35716528" w14:textId="77777777" w:rsidR="00595FD8" w:rsidRPr="00D85CE0" w:rsidRDefault="00595FD8" w:rsidP="004B53E2">
            <w:pPr>
              <w:adjustRightInd/>
              <w:spacing w:line="308" w:lineRule="exact"/>
              <w:ind w:left="108" w:right="135"/>
              <w:rPr>
                <w:rFonts w:eastAsia="Times New Roman"/>
                <w:lang w:val="ru-RU" w:eastAsia="en-US"/>
              </w:rPr>
            </w:pPr>
            <w:r w:rsidRPr="00D85CE0">
              <w:rPr>
                <w:rFonts w:eastAsia="Times New Roman"/>
                <w:lang w:val="ru-RU" w:eastAsia="en-US"/>
              </w:rPr>
              <w:t>марафонов, смотров</w:t>
            </w:r>
          </w:p>
        </w:tc>
        <w:tc>
          <w:tcPr>
            <w:tcW w:w="4111" w:type="dxa"/>
          </w:tcPr>
          <w:p w14:paraId="5A427104" w14:textId="77777777" w:rsidR="00595FD8" w:rsidRPr="00D85CE0" w:rsidRDefault="00595FD8" w:rsidP="00595FD8">
            <w:pPr>
              <w:adjustRightInd/>
              <w:ind w:left="108" w:right="317"/>
              <w:rPr>
                <w:rFonts w:eastAsia="Times New Roman"/>
                <w:lang w:val="ru-RU" w:eastAsia="en-US"/>
              </w:rPr>
            </w:pPr>
            <w:r w:rsidRPr="00D85CE0">
              <w:rPr>
                <w:rFonts w:eastAsia="Times New Roman"/>
                <w:i/>
                <w:lang w:val="ru-RU" w:eastAsia="en-US"/>
              </w:rPr>
              <w:t xml:space="preserve">Личностные: </w:t>
            </w:r>
            <w:r w:rsidRPr="00D85CE0">
              <w:rPr>
                <w:rFonts w:eastAsia="Times New Roman"/>
                <w:lang w:val="ru-RU" w:eastAsia="en-US"/>
              </w:rPr>
              <w:t>формирование здорового образа жизни, уважения к труду, спорту и его результатам; ознакомление</w:t>
            </w:r>
            <w:r w:rsidRPr="00D85CE0">
              <w:rPr>
                <w:rFonts w:eastAsia="Times New Roman"/>
                <w:spacing w:val="-4"/>
                <w:lang w:val="ru-RU" w:eastAsia="en-US"/>
              </w:rPr>
              <w:t xml:space="preserve"> </w:t>
            </w:r>
            <w:r w:rsidRPr="00D85CE0">
              <w:rPr>
                <w:rFonts w:eastAsia="Times New Roman"/>
                <w:lang w:val="ru-RU" w:eastAsia="en-US"/>
              </w:rPr>
              <w:t>с</w:t>
            </w:r>
          </w:p>
          <w:p w14:paraId="41F69D37" w14:textId="77777777" w:rsidR="00595FD8" w:rsidRPr="00D85CE0" w:rsidRDefault="00595FD8" w:rsidP="00595FD8">
            <w:pPr>
              <w:adjustRightInd/>
              <w:ind w:left="108" w:right="406"/>
              <w:rPr>
                <w:rFonts w:eastAsia="Times New Roman"/>
                <w:lang w:val="ru-RU" w:eastAsia="en-US"/>
              </w:rPr>
            </w:pPr>
            <w:r w:rsidRPr="00D85CE0">
              <w:rPr>
                <w:rFonts w:eastAsia="Times New Roman"/>
                <w:lang w:val="ru-RU" w:eastAsia="en-US"/>
              </w:rPr>
              <w:t>миром спорта, его социальной значимостью и</w:t>
            </w:r>
            <w:r w:rsidRPr="00D85CE0">
              <w:rPr>
                <w:rFonts w:eastAsia="Times New Roman"/>
                <w:spacing w:val="-4"/>
                <w:lang w:val="ru-RU" w:eastAsia="en-US"/>
              </w:rPr>
              <w:t xml:space="preserve"> </w:t>
            </w:r>
            <w:r w:rsidRPr="00D85CE0">
              <w:rPr>
                <w:rFonts w:eastAsia="Times New Roman"/>
                <w:lang w:val="ru-RU" w:eastAsia="en-US"/>
              </w:rPr>
              <w:t>содержанием</w:t>
            </w:r>
          </w:p>
        </w:tc>
      </w:tr>
      <w:tr w:rsidR="00595FD8" w:rsidRPr="00D85CE0" w14:paraId="5BD3AD74" w14:textId="77777777" w:rsidTr="004B53E2">
        <w:trPr>
          <w:trHeight w:val="7927"/>
        </w:trPr>
        <w:tc>
          <w:tcPr>
            <w:tcW w:w="3351" w:type="dxa"/>
          </w:tcPr>
          <w:p w14:paraId="1237508F" w14:textId="355095C8" w:rsidR="00595FD8" w:rsidRPr="00D85CE0" w:rsidRDefault="00952049" w:rsidP="00595FD8">
            <w:pPr>
              <w:adjustRightInd/>
              <w:spacing w:line="317" w:lineRule="exact"/>
              <w:ind w:left="107"/>
              <w:rPr>
                <w:rFonts w:eastAsia="Times New Roman"/>
                <w:lang w:val="ru-RU" w:eastAsia="en-US"/>
              </w:rPr>
            </w:pPr>
            <w:r w:rsidRPr="00D85CE0">
              <w:rPr>
                <w:rFonts w:eastAsia="Times New Roman"/>
                <w:lang w:val="ru-RU" w:eastAsia="en-US"/>
              </w:rPr>
              <w:t xml:space="preserve">Библиотека </w:t>
            </w:r>
            <w:r w:rsidR="000D2905" w:rsidRPr="00D85CE0">
              <w:rPr>
                <w:rFonts w:eastAsia="Times New Roman"/>
                <w:lang w:val="ru-RU" w:eastAsia="en-US"/>
              </w:rPr>
              <w:t>Ленинского района</w:t>
            </w:r>
          </w:p>
          <w:p w14:paraId="6F1A4355" w14:textId="77777777" w:rsidR="00595FD8" w:rsidRPr="00D85CE0" w:rsidRDefault="00595FD8" w:rsidP="00595FD8">
            <w:pPr>
              <w:adjustRightInd/>
              <w:rPr>
                <w:rFonts w:eastAsia="Times New Roman"/>
                <w:b/>
                <w:lang w:val="ru-RU" w:eastAsia="en-US"/>
              </w:rPr>
            </w:pPr>
          </w:p>
          <w:p w14:paraId="5D95F55C" w14:textId="77777777" w:rsidR="00595FD8" w:rsidRPr="00D85CE0" w:rsidRDefault="00595FD8" w:rsidP="00595FD8">
            <w:pPr>
              <w:adjustRightInd/>
              <w:rPr>
                <w:rFonts w:eastAsia="Times New Roman"/>
                <w:b/>
                <w:lang w:val="ru-RU" w:eastAsia="en-US"/>
              </w:rPr>
            </w:pPr>
          </w:p>
          <w:p w14:paraId="5CF2B066" w14:textId="77777777" w:rsidR="00595FD8" w:rsidRPr="00D85CE0" w:rsidRDefault="00595FD8" w:rsidP="00595FD8">
            <w:pPr>
              <w:adjustRightInd/>
              <w:rPr>
                <w:rFonts w:eastAsia="Times New Roman"/>
                <w:b/>
                <w:lang w:val="ru-RU" w:eastAsia="en-US"/>
              </w:rPr>
            </w:pPr>
          </w:p>
          <w:p w14:paraId="65661B0F" w14:textId="77777777" w:rsidR="00595FD8" w:rsidRPr="00D85CE0" w:rsidRDefault="00595FD8" w:rsidP="00595FD8">
            <w:pPr>
              <w:adjustRightInd/>
              <w:rPr>
                <w:rFonts w:eastAsia="Times New Roman"/>
                <w:b/>
                <w:lang w:val="ru-RU" w:eastAsia="en-US"/>
              </w:rPr>
            </w:pPr>
          </w:p>
          <w:p w14:paraId="1928FEC5" w14:textId="77777777" w:rsidR="00595FD8" w:rsidRPr="00D85CE0" w:rsidRDefault="00595FD8" w:rsidP="00595FD8">
            <w:pPr>
              <w:adjustRightInd/>
              <w:rPr>
                <w:rFonts w:eastAsia="Times New Roman"/>
                <w:b/>
                <w:lang w:val="ru-RU" w:eastAsia="en-US"/>
              </w:rPr>
            </w:pPr>
          </w:p>
          <w:p w14:paraId="54C289C2" w14:textId="77777777" w:rsidR="00595FD8" w:rsidRPr="00D85CE0" w:rsidRDefault="00595FD8" w:rsidP="00595FD8">
            <w:pPr>
              <w:adjustRightInd/>
              <w:rPr>
                <w:rFonts w:eastAsia="Times New Roman"/>
                <w:b/>
                <w:lang w:val="ru-RU" w:eastAsia="en-US"/>
              </w:rPr>
            </w:pPr>
          </w:p>
          <w:p w14:paraId="462BA82D" w14:textId="77777777" w:rsidR="00595FD8" w:rsidRPr="00D85CE0" w:rsidRDefault="00595FD8" w:rsidP="00595FD8">
            <w:pPr>
              <w:adjustRightInd/>
              <w:rPr>
                <w:rFonts w:eastAsia="Times New Roman"/>
                <w:b/>
                <w:lang w:val="ru-RU" w:eastAsia="en-US"/>
              </w:rPr>
            </w:pPr>
          </w:p>
          <w:p w14:paraId="13DF91E1" w14:textId="77777777" w:rsidR="00595FD8" w:rsidRPr="00D85CE0" w:rsidRDefault="00595FD8" w:rsidP="00595FD8">
            <w:pPr>
              <w:adjustRightInd/>
              <w:rPr>
                <w:rFonts w:eastAsia="Times New Roman"/>
                <w:b/>
                <w:lang w:val="ru-RU" w:eastAsia="en-US"/>
              </w:rPr>
            </w:pPr>
          </w:p>
          <w:p w14:paraId="02EC1BD1" w14:textId="77777777" w:rsidR="00595FD8" w:rsidRPr="00D85CE0" w:rsidRDefault="00595FD8" w:rsidP="00595FD8">
            <w:pPr>
              <w:adjustRightInd/>
              <w:rPr>
                <w:rFonts w:eastAsia="Times New Roman"/>
                <w:b/>
                <w:lang w:val="ru-RU" w:eastAsia="en-US"/>
              </w:rPr>
            </w:pPr>
          </w:p>
          <w:p w14:paraId="36F3C172" w14:textId="77777777" w:rsidR="00595FD8" w:rsidRPr="00D85CE0" w:rsidRDefault="00595FD8" w:rsidP="00595FD8">
            <w:pPr>
              <w:adjustRightInd/>
              <w:rPr>
                <w:rFonts w:eastAsia="Times New Roman"/>
                <w:b/>
                <w:lang w:val="ru-RU" w:eastAsia="en-US"/>
              </w:rPr>
            </w:pPr>
          </w:p>
          <w:p w14:paraId="405105D0" w14:textId="77777777" w:rsidR="00595FD8" w:rsidRPr="00D85CE0" w:rsidRDefault="00595FD8" w:rsidP="00595FD8">
            <w:pPr>
              <w:adjustRightInd/>
              <w:rPr>
                <w:rFonts w:eastAsia="Times New Roman"/>
                <w:b/>
                <w:lang w:val="ru-RU" w:eastAsia="en-US"/>
              </w:rPr>
            </w:pPr>
          </w:p>
          <w:p w14:paraId="7F58CD68" w14:textId="77777777" w:rsidR="00595FD8" w:rsidRPr="00D85CE0" w:rsidRDefault="00595FD8" w:rsidP="00595FD8">
            <w:pPr>
              <w:adjustRightInd/>
              <w:rPr>
                <w:rFonts w:eastAsia="Times New Roman"/>
                <w:b/>
                <w:lang w:val="ru-RU" w:eastAsia="en-US"/>
              </w:rPr>
            </w:pPr>
          </w:p>
          <w:p w14:paraId="0B6A48C5" w14:textId="77777777" w:rsidR="004B53E2" w:rsidRDefault="004B53E2" w:rsidP="00595FD8">
            <w:pPr>
              <w:adjustRightInd/>
              <w:ind w:left="107" w:right="665"/>
              <w:rPr>
                <w:rFonts w:eastAsia="Times New Roman"/>
                <w:lang w:val="ru-RU" w:eastAsia="en-US"/>
              </w:rPr>
            </w:pPr>
          </w:p>
          <w:p w14:paraId="102FA679" w14:textId="77777777" w:rsidR="004B53E2" w:rsidRDefault="004B53E2" w:rsidP="00595FD8">
            <w:pPr>
              <w:adjustRightInd/>
              <w:ind w:left="107" w:right="665"/>
              <w:rPr>
                <w:rFonts w:eastAsia="Times New Roman"/>
                <w:lang w:val="ru-RU" w:eastAsia="en-US"/>
              </w:rPr>
            </w:pPr>
          </w:p>
          <w:p w14:paraId="0CCD0E9D" w14:textId="02FF1E07" w:rsidR="00595FD8" w:rsidRPr="00D85CE0" w:rsidRDefault="00952049" w:rsidP="00595FD8">
            <w:pPr>
              <w:adjustRightInd/>
              <w:ind w:left="107" w:right="665"/>
              <w:rPr>
                <w:rFonts w:eastAsia="Times New Roman"/>
                <w:lang w:val="ru-RU" w:eastAsia="en-US"/>
              </w:rPr>
            </w:pPr>
            <w:r w:rsidRPr="00D85CE0">
              <w:rPr>
                <w:rFonts w:eastAsia="Times New Roman"/>
                <w:lang w:val="ru-RU" w:eastAsia="en-US"/>
              </w:rPr>
              <w:t>Музей Ленинс</w:t>
            </w:r>
            <w:r w:rsidR="00595FD8" w:rsidRPr="00D85CE0">
              <w:rPr>
                <w:rFonts w:eastAsia="Times New Roman"/>
                <w:lang w:val="ru-RU" w:eastAsia="en-US"/>
              </w:rPr>
              <w:t>кого района</w:t>
            </w:r>
          </w:p>
        </w:tc>
        <w:tc>
          <w:tcPr>
            <w:tcW w:w="2319" w:type="dxa"/>
          </w:tcPr>
          <w:p w14:paraId="31B64C04"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Конкурсы, диспуты, лекции,</w:t>
            </w:r>
          </w:p>
          <w:p w14:paraId="398F0B06"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просветительские мероприятия,</w:t>
            </w:r>
          </w:p>
          <w:p w14:paraId="3FA6A94A"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литературные игры, творческие</w:t>
            </w:r>
          </w:p>
          <w:p w14:paraId="77B959FD"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конкурсы, научно- поисковые</w:t>
            </w:r>
          </w:p>
          <w:p w14:paraId="1CBE4483" w14:textId="77777777" w:rsidR="00595FD8" w:rsidRPr="00D85CE0" w:rsidRDefault="00595FD8" w:rsidP="004B53E2">
            <w:pPr>
              <w:adjustRightInd/>
              <w:spacing w:line="321" w:lineRule="exact"/>
              <w:ind w:left="108" w:right="135"/>
              <w:rPr>
                <w:rFonts w:eastAsia="Times New Roman"/>
                <w:lang w:val="ru-RU" w:eastAsia="en-US"/>
              </w:rPr>
            </w:pPr>
            <w:r w:rsidRPr="00D85CE0">
              <w:rPr>
                <w:rFonts w:eastAsia="Times New Roman"/>
                <w:lang w:val="ru-RU" w:eastAsia="en-US"/>
              </w:rPr>
              <w:t>исследования.</w:t>
            </w:r>
          </w:p>
          <w:p w14:paraId="4A5703F8"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Встречи с поэтами и писателями города</w:t>
            </w:r>
          </w:p>
          <w:p w14:paraId="07402BA5" w14:textId="77777777" w:rsidR="00595FD8" w:rsidRPr="00D85CE0" w:rsidRDefault="00595FD8" w:rsidP="004B53E2">
            <w:pPr>
              <w:adjustRightInd/>
              <w:ind w:right="135"/>
              <w:rPr>
                <w:rFonts w:eastAsia="Times New Roman"/>
                <w:b/>
                <w:lang w:val="ru-RU" w:eastAsia="en-US"/>
              </w:rPr>
            </w:pPr>
          </w:p>
          <w:p w14:paraId="43D717A8" w14:textId="77777777" w:rsidR="00595FD8" w:rsidRPr="00D85CE0" w:rsidRDefault="00595FD8" w:rsidP="004B53E2">
            <w:pPr>
              <w:adjustRightInd/>
              <w:spacing w:before="8"/>
              <w:ind w:right="135"/>
              <w:rPr>
                <w:rFonts w:eastAsia="Times New Roman"/>
                <w:b/>
                <w:lang w:val="ru-RU" w:eastAsia="en-US"/>
              </w:rPr>
            </w:pPr>
          </w:p>
          <w:p w14:paraId="2DB36325"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Организация выставок, лекций по истории города,</w:t>
            </w:r>
          </w:p>
          <w:p w14:paraId="55EF577C"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краеведческих экскурсий; посещение</w:t>
            </w:r>
          </w:p>
          <w:p w14:paraId="59FC101B"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учащимися экспозиций выставочного зала</w:t>
            </w:r>
          </w:p>
        </w:tc>
        <w:tc>
          <w:tcPr>
            <w:tcW w:w="4111" w:type="dxa"/>
          </w:tcPr>
          <w:p w14:paraId="3602B067" w14:textId="77777777" w:rsidR="00595FD8" w:rsidRPr="00D85CE0" w:rsidRDefault="00595FD8" w:rsidP="00595FD8">
            <w:pPr>
              <w:adjustRightInd/>
              <w:spacing w:line="317" w:lineRule="exact"/>
              <w:ind w:left="108"/>
              <w:rPr>
                <w:rFonts w:eastAsia="Times New Roman"/>
                <w:lang w:val="ru-RU" w:eastAsia="en-US"/>
              </w:rPr>
            </w:pPr>
            <w:r w:rsidRPr="00D85CE0">
              <w:rPr>
                <w:rFonts w:eastAsia="Times New Roman"/>
                <w:i/>
                <w:lang w:val="ru-RU" w:eastAsia="en-US"/>
              </w:rPr>
              <w:t xml:space="preserve">Личностные: </w:t>
            </w:r>
            <w:r w:rsidRPr="00D85CE0">
              <w:rPr>
                <w:rFonts w:eastAsia="Times New Roman"/>
                <w:lang w:val="ru-RU" w:eastAsia="en-US"/>
              </w:rPr>
              <w:t>воспитание</w:t>
            </w:r>
          </w:p>
          <w:p w14:paraId="20363C08" w14:textId="77777777" w:rsidR="00595FD8" w:rsidRPr="00D85CE0" w:rsidRDefault="00595FD8" w:rsidP="00595FD8">
            <w:pPr>
              <w:adjustRightInd/>
              <w:ind w:left="108" w:right="189"/>
              <w:rPr>
                <w:rFonts w:eastAsia="Times New Roman"/>
                <w:lang w:val="ru-RU" w:eastAsia="en-US"/>
              </w:rPr>
            </w:pPr>
            <w:r w:rsidRPr="00D85CE0">
              <w:rPr>
                <w:rFonts w:eastAsia="Times New Roman"/>
                <w:lang w:val="ru-RU" w:eastAsia="en-US"/>
              </w:rPr>
              <w:t>патриотизма, любви и уважения к малой Родине, чувства</w:t>
            </w:r>
          </w:p>
          <w:p w14:paraId="5BA9C5DD" w14:textId="77777777" w:rsidR="00595FD8" w:rsidRPr="00D85CE0" w:rsidRDefault="00595FD8" w:rsidP="00595FD8">
            <w:pPr>
              <w:adjustRightInd/>
              <w:ind w:left="108" w:right="690"/>
              <w:rPr>
                <w:rFonts w:eastAsia="Times New Roman"/>
                <w:lang w:val="ru-RU" w:eastAsia="en-US"/>
              </w:rPr>
            </w:pPr>
            <w:r w:rsidRPr="00D85CE0">
              <w:rPr>
                <w:rFonts w:eastAsia="Times New Roman"/>
                <w:lang w:val="ru-RU" w:eastAsia="en-US"/>
              </w:rPr>
              <w:t>гордости за ее прошлое и настоящее; осознание своей</w:t>
            </w:r>
          </w:p>
          <w:p w14:paraId="1B1889A7" w14:textId="77777777" w:rsidR="00595FD8" w:rsidRPr="00D85CE0" w:rsidRDefault="00595FD8" w:rsidP="00595FD8">
            <w:pPr>
              <w:adjustRightInd/>
              <w:ind w:left="108" w:right="504"/>
              <w:rPr>
                <w:rFonts w:eastAsia="Times New Roman"/>
                <w:lang w:val="ru-RU" w:eastAsia="en-US"/>
              </w:rPr>
            </w:pPr>
            <w:r w:rsidRPr="00D85CE0">
              <w:rPr>
                <w:rFonts w:eastAsia="Times New Roman"/>
                <w:lang w:val="ru-RU" w:eastAsia="en-US"/>
              </w:rPr>
              <w:t>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w:t>
            </w:r>
          </w:p>
          <w:p w14:paraId="17658165" w14:textId="77777777" w:rsidR="00595FD8" w:rsidRPr="00D85CE0" w:rsidRDefault="00595FD8" w:rsidP="00595FD8">
            <w:pPr>
              <w:adjustRightInd/>
              <w:ind w:left="108" w:right="250"/>
              <w:rPr>
                <w:rFonts w:eastAsia="Times New Roman"/>
                <w:lang w:val="ru-RU" w:eastAsia="en-US"/>
              </w:rPr>
            </w:pPr>
            <w:r w:rsidRPr="00D85CE0">
              <w:rPr>
                <w:rFonts w:eastAsia="Times New Roman"/>
                <w:lang w:val="ru-RU" w:eastAsia="en-US"/>
              </w:rPr>
              <w:t>развитие чувства прекрасного в процессе обсуждения</w:t>
            </w:r>
          </w:p>
          <w:p w14:paraId="2C21BC3C" w14:textId="77777777" w:rsidR="00595FD8" w:rsidRPr="00D85CE0" w:rsidRDefault="00595FD8" w:rsidP="00595FD8">
            <w:pPr>
              <w:adjustRightInd/>
              <w:spacing w:line="321" w:lineRule="exact"/>
              <w:ind w:left="108"/>
              <w:rPr>
                <w:rFonts w:eastAsia="Times New Roman"/>
                <w:lang w:val="ru-RU" w:eastAsia="en-US"/>
              </w:rPr>
            </w:pPr>
            <w:r w:rsidRPr="00D85CE0">
              <w:rPr>
                <w:rFonts w:eastAsia="Times New Roman"/>
                <w:lang w:val="ru-RU" w:eastAsia="en-US"/>
              </w:rPr>
              <w:t>современных тенденций в</w:t>
            </w:r>
          </w:p>
          <w:p w14:paraId="253F1AA5" w14:textId="77777777" w:rsidR="00595FD8" w:rsidRPr="00D85CE0" w:rsidRDefault="00595FD8" w:rsidP="00595FD8">
            <w:pPr>
              <w:adjustRightInd/>
              <w:ind w:left="108" w:right="265"/>
              <w:rPr>
                <w:rFonts w:eastAsia="Times New Roman"/>
                <w:lang w:val="ru-RU" w:eastAsia="en-US"/>
              </w:rPr>
            </w:pPr>
            <w:r w:rsidRPr="00D85CE0">
              <w:rPr>
                <w:rFonts w:eastAsia="Times New Roman"/>
                <w:lang w:val="ru-RU" w:eastAsia="en-US"/>
              </w:rPr>
              <w:t xml:space="preserve">живописи, музыке, литературе </w:t>
            </w:r>
            <w:r w:rsidRPr="00D85CE0">
              <w:rPr>
                <w:rFonts w:eastAsia="Times New Roman"/>
                <w:i/>
                <w:lang w:val="ru-RU" w:eastAsia="en-US"/>
              </w:rPr>
              <w:t xml:space="preserve">Познавательные: </w:t>
            </w:r>
            <w:r w:rsidRPr="00D85CE0">
              <w:rPr>
                <w:rFonts w:eastAsia="Times New Roman"/>
                <w:lang w:val="ru-RU" w:eastAsia="en-US"/>
              </w:rPr>
              <w:t xml:space="preserve">готовность и умение осуществлять индивидуальную и совместную проектную работу </w:t>
            </w:r>
            <w:r w:rsidRPr="00D85CE0">
              <w:rPr>
                <w:rFonts w:eastAsia="Times New Roman"/>
                <w:i/>
                <w:lang w:val="ru-RU" w:eastAsia="en-US"/>
              </w:rPr>
              <w:t xml:space="preserve">Коммуникативные: </w:t>
            </w:r>
            <w:r w:rsidRPr="00D85CE0">
              <w:rPr>
                <w:rFonts w:eastAsia="Times New Roman"/>
                <w:lang w:val="ru-RU" w:eastAsia="en-US"/>
              </w:rPr>
              <w:t>адекватно использовать речевые средства для решения различных</w:t>
            </w:r>
          </w:p>
          <w:p w14:paraId="00EE0569" w14:textId="77777777" w:rsidR="00595FD8" w:rsidRPr="00D85CE0" w:rsidRDefault="00595FD8" w:rsidP="00595FD8">
            <w:pPr>
              <w:adjustRightInd/>
              <w:ind w:left="108" w:right="1067"/>
              <w:jc w:val="both"/>
              <w:rPr>
                <w:rFonts w:eastAsia="Times New Roman"/>
                <w:lang w:val="ru-RU" w:eastAsia="en-US"/>
              </w:rPr>
            </w:pPr>
            <w:r w:rsidRPr="00D85CE0">
              <w:rPr>
                <w:rFonts w:eastAsia="Times New Roman"/>
                <w:lang w:val="ru-RU" w:eastAsia="en-US"/>
              </w:rPr>
              <w:t>коммуникативных задач, строить монологическое высказывание, владеть</w:t>
            </w:r>
          </w:p>
          <w:p w14:paraId="46523BFA" w14:textId="77777777" w:rsidR="00595FD8" w:rsidRPr="00D85CE0" w:rsidRDefault="00595FD8" w:rsidP="00595FD8">
            <w:pPr>
              <w:adjustRightInd/>
              <w:spacing w:before="2" w:line="308" w:lineRule="exact"/>
              <w:ind w:left="108"/>
              <w:jc w:val="both"/>
              <w:rPr>
                <w:rFonts w:eastAsia="Times New Roman"/>
                <w:lang w:val="ru-RU" w:eastAsia="en-US"/>
              </w:rPr>
            </w:pPr>
            <w:r w:rsidRPr="00D85CE0">
              <w:rPr>
                <w:rFonts w:eastAsia="Times New Roman"/>
                <w:lang w:val="ru-RU" w:eastAsia="en-US"/>
              </w:rPr>
              <w:t>диалогической формой речи</w:t>
            </w:r>
          </w:p>
        </w:tc>
      </w:tr>
      <w:tr w:rsidR="004B53E2" w:rsidRPr="00D85CE0" w14:paraId="2CDE1E13" w14:textId="77777777" w:rsidTr="00C920FF">
        <w:trPr>
          <w:trHeight w:val="2586"/>
        </w:trPr>
        <w:tc>
          <w:tcPr>
            <w:tcW w:w="3351" w:type="dxa"/>
          </w:tcPr>
          <w:p w14:paraId="62B212F4" w14:textId="6C3638A0" w:rsidR="004B53E2" w:rsidRPr="00D85CE0" w:rsidRDefault="004B53E2" w:rsidP="00595FD8">
            <w:pPr>
              <w:adjustRightInd/>
              <w:ind w:left="107" w:right="393"/>
              <w:rPr>
                <w:rFonts w:eastAsia="Times New Roman"/>
                <w:lang w:val="ru-RU" w:eastAsia="en-US"/>
              </w:rPr>
            </w:pPr>
            <w:r w:rsidRPr="00D85CE0">
              <w:rPr>
                <w:rFonts w:eastAsia="Times New Roman"/>
                <w:lang w:val="ru-RU" w:eastAsia="en-US"/>
              </w:rPr>
              <w:t>ВУЗы и ССУЗы города Новосибирска и РФ, Центр профориентации Ленинского района</w:t>
            </w:r>
          </w:p>
          <w:p w14:paraId="648E1658" w14:textId="721C4D69" w:rsidR="004B53E2" w:rsidRPr="00D85CE0" w:rsidRDefault="004B53E2" w:rsidP="00595FD8">
            <w:pPr>
              <w:adjustRightInd/>
              <w:ind w:left="107"/>
              <w:rPr>
                <w:rFonts w:eastAsia="Times New Roman"/>
                <w:lang w:val="ru-RU" w:eastAsia="en-US"/>
              </w:rPr>
            </w:pPr>
          </w:p>
        </w:tc>
        <w:tc>
          <w:tcPr>
            <w:tcW w:w="2319" w:type="dxa"/>
          </w:tcPr>
          <w:p w14:paraId="39FC29E7" w14:textId="77777777" w:rsidR="004B53E2" w:rsidRPr="00D85CE0" w:rsidRDefault="004B53E2" w:rsidP="004B53E2">
            <w:pPr>
              <w:adjustRightInd/>
              <w:ind w:left="108" w:right="135"/>
              <w:rPr>
                <w:rFonts w:eastAsia="Times New Roman"/>
                <w:lang w:val="ru-RU" w:eastAsia="en-US"/>
              </w:rPr>
            </w:pPr>
            <w:r w:rsidRPr="00D85CE0">
              <w:rPr>
                <w:rFonts w:eastAsia="Times New Roman"/>
                <w:lang w:val="ru-RU" w:eastAsia="en-US"/>
              </w:rPr>
              <w:t>Экскурсии, встречи с</w:t>
            </w:r>
          </w:p>
          <w:p w14:paraId="19E04708" w14:textId="77777777" w:rsidR="004B53E2" w:rsidRPr="00D85CE0" w:rsidRDefault="004B53E2" w:rsidP="004B53E2">
            <w:pPr>
              <w:adjustRightInd/>
              <w:spacing w:line="321" w:lineRule="exact"/>
              <w:ind w:left="108" w:right="135"/>
              <w:rPr>
                <w:rFonts w:eastAsia="Times New Roman"/>
                <w:lang w:val="ru-RU" w:eastAsia="en-US"/>
              </w:rPr>
            </w:pPr>
            <w:r w:rsidRPr="00D85CE0">
              <w:rPr>
                <w:rFonts w:eastAsia="Times New Roman"/>
                <w:lang w:val="ru-RU" w:eastAsia="en-US"/>
              </w:rPr>
              <w:t>профориентаторами</w:t>
            </w:r>
          </w:p>
        </w:tc>
        <w:tc>
          <w:tcPr>
            <w:tcW w:w="4111" w:type="dxa"/>
          </w:tcPr>
          <w:p w14:paraId="4C11B5A7" w14:textId="77777777" w:rsidR="004B53E2" w:rsidRPr="00D85CE0" w:rsidRDefault="004B53E2" w:rsidP="00595FD8">
            <w:pPr>
              <w:adjustRightInd/>
              <w:spacing w:line="315" w:lineRule="exact"/>
              <w:ind w:left="108"/>
              <w:rPr>
                <w:rFonts w:eastAsia="Times New Roman"/>
                <w:i/>
                <w:lang w:val="ru-RU" w:eastAsia="en-US"/>
              </w:rPr>
            </w:pPr>
            <w:r w:rsidRPr="00D85CE0">
              <w:rPr>
                <w:rFonts w:eastAsia="Times New Roman"/>
                <w:i/>
                <w:lang w:val="ru-RU" w:eastAsia="en-US"/>
              </w:rPr>
              <w:t>Личностные:</w:t>
            </w:r>
          </w:p>
          <w:p w14:paraId="5E72A6E6" w14:textId="77777777" w:rsidR="004B53E2" w:rsidRPr="00D85CE0" w:rsidRDefault="004B53E2" w:rsidP="00595FD8">
            <w:pPr>
              <w:adjustRightInd/>
              <w:ind w:left="108" w:right="215"/>
              <w:rPr>
                <w:rFonts w:eastAsia="Times New Roman"/>
                <w:lang w:val="ru-RU" w:eastAsia="en-US"/>
              </w:rPr>
            </w:pPr>
            <w:r w:rsidRPr="00D85CE0">
              <w:rPr>
                <w:rFonts w:eastAsia="Times New Roman"/>
                <w:lang w:val="ru-RU" w:eastAsia="en-US"/>
              </w:rPr>
              <w:t>профессиональное, жизненное самоопределение и построение жизненных планов; достижение взаимопонимания в процессе</w:t>
            </w:r>
          </w:p>
          <w:p w14:paraId="2D37999D" w14:textId="77777777" w:rsidR="004B53E2" w:rsidRPr="00D85CE0" w:rsidRDefault="004B53E2" w:rsidP="00595FD8">
            <w:pPr>
              <w:adjustRightInd/>
              <w:spacing w:line="308" w:lineRule="exact"/>
              <w:ind w:left="108"/>
              <w:rPr>
                <w:rFonts w:eastAsia="Times New Roman"/>
                <w:lang w:val="ru-RU" w:eastAsia="en-US"/>
              </w:rPr>
            </w:pPr>
            <w:r w:rsidRPr="00D85CE0">
              <w:rPr>
                <w:rFonts w:eastAsia="Times New Roman"/>
                <w:lang w:val="ru-RU" w:eastAsia="en-US"/>
              </w:rPr>
              <w:t>общения с другими людьми,</w:t>
            </w:r>
          </w:p>
          <w:p w14:paraId="490CEA8F" w14:textId="77777777" w:rsidR="004B53E2" w:rsidRPr="00D85CE0" w:rsidRDefault="004B53E2" w:rsidP="00595FD8">
            <w:pPr>
              <w:adjustRightInd/>
              <w:spacing w:line="317" w:lineRule="exact"/>
              <w:ind w:left="108"/>
              <w:rPr>
                <w:rFonts w:eastAsia="Times New Roman"/>
                <w:lang w:val="ru-RU" w:eastAsia="en-US"/>
              </w:rPr>
            </w:pPr>
            <w:r w:rsidRPr="00D85CE0">
              <w:rPr>
                <w:rFonts w:eastAsia="Times New Roman"/>
                <w:lang w:val="ru-RU" w:eastAsia="en-US"/>
              </w:rPr>
              <w:t>установления межличностных</w:t>
            </w:r>
          </w:p>
          <w:p w14:paraId="6F79C096" w14:textId="0F8F5794" w:rsidR="004B53E2" w:rsidRPr="00D85CE0" w:rsidRDefault="004B53E2" w:rsidP="00595FD8">
            <w:pPr>
              <w:spacing w:line="308" w:lineRule="exact"/>
              <w:ind w:left="108"/>
              <w:rPr>
                <w:rFonts w:eastAsia="Times New Roman"/>
                <w:lang w:val="ru-RU" w:eastAsia="en-US"/>
              </w:rPr>
            </w:pPr>
            <w:r w:rsidRPr="00D85CE0">
              <w:rPr>
                <w:rFonts w:eastAsia="Times New Roman"/>
                <w:lang w:val="ru-RU" w:eastAsia="en-US"/>
              </w:rPr>
              <w:t>контактов</w:t>
            </w:r>
          </w:p>
        </w:tc>
      </w:tr>
      <w:tr w:rsidR="00595FD8" w:rsidRPr="00D85CE0" w14:paraId="552497E7" w14:textId="77777777" w:rsidTr="004B53E2">
        <w:trPr>
          <w:trHeight w:val="3111"/>
        </w:trPr>
        <w:tc>
          <w:tcPr>
            <w:tcW w:w="3351" w:type="dxa"/>
          </w:tcPr>
          <w:p w14:paraId="70F8A389" w14:textId="77777777" w:rsidR="00595FD8" w:rsidRPr="00D85CE0" w:rsidRDefault="00595FD8" w:rsidP="00595FD8">
            <w:pPr>
              <w:adjustRightInd/>
              <w:spacing w:line="315" w:lineRule="exact"/>
              <w:ind w:left="107"/>
              <w:rPr>
                <w:rFonts w:eastAsia="Times New Roman"/>
                <w:lang w:val="ru-RU" w:eastAsia="en-US"/>
              </w:rPr>
            </w:pPr>
            <w:r w:rsidRPr="00D85CE0">
              <w:rPr>
                <w:rFonts w:eastAsia="Times New Roman"/>
                <w:lang w:val="ru-RU" w:eastAsia="en-US"/>
              </w:rPr>
              <w:t>Отдел по делам</w:t>
            </w:r>
          </w:p>
          <w:p w14:paraId="0DA6A487" w14:textId="77777777" w:rsidR="00595FD8" w:rsidRPr="00D85CE0" w:rsidRDefault="00595FD8" w:rsidP="00595FD8">
            <w:pPr>
              <w:adjustRightInd/>
              <w:ind w:left="107" w:right="220"/>
              <w:rPr>
                <w:rFonts w:eastAsia="Times New Roman"/>
                <w:lang w:val="ru-RU" w:eastAsia="en-US"/>
              </w:rPr>
            </w:pPr>
            <w:r w:rsidRPr="00D85CE0">
              <w:rPr>
                <w:rFonts w:eastAsia="Times New Roman"/>
                <w:lang w:val="ru-RU" w:eastAsia="en-US"/>
              </w:rPr>
              <w:t>молодёжи и молодёжной политики</w:t>
            </w:r>
          </w:p>
        </w:tc>
        <w:tc>
          <w:tcPr>
            <w:tcW w:w="2319" w:type="dxa"/>
          </w:tcPr>
          <w:p w14:paraId="4D0275EE"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Совместные проекты, акции, творческие</w:t>
            </w:r>
          </w:p>
          <w:p w14:paraId="72730FB6"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конкурсы, волонтёрское</w:t>
            </w:r>
          </w:p>
          <w:p w14:paraId="432EBAAB"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движение, встречи с представителями</w:t>
            </w:r>
          </w:p>
          <w:p w14:paraId="72BC0E35"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молодёжного парламента</w:t>
            </w:r>
          </w:p>
        </w:tc>
        <w:tc>
          <w:tcPr>
            <w:tcW w:w="4111" w:type="dxa"/>
          </w:tcPr>
          <w:p w14:paraId="3379EA29" w14:textId="77777777" w:rsidR="00595FD8" w:rsidRPr="00D85CE0" w:rsidRDefault="00595FD8" w:rsidP="00595FD8">
            <w:pPr>
              <w:adjustRightInd/>
              <w:ind w:left="108" w:right="543"/>
              <w:rPr>
                <w:rFonts w:eastAsia="Times New Roman"/>
                <w:lang w:val="ru-RU" w:eastAsia="en-US"/>
              </w:rPr>
            </w:pPr>
            <w:r w:rsidRPr="00D85CE0">
              <w:rPr>
                <w:rFonts w:eastAsia="Times New Roman"/>
                <w:i/>
                <w:lang w:val="ru-RU" w:eastAsia="en-US"/>
              </w:rPr>
              <w:t xml:space="preserve">Личностные: </w:t>
            </w:r>
            <w:r w:rsidRPr="00D85CE0">
              <w:rPr>
                <w:rFonts w:eastAsia="Times New Roman"/>
                <w:lang w:val="ru-RU" w:eastAsia="en-US"/>
              </w:rPr>
              <w:t>достижение взаимопонимания в процессе общения с другими людьми,</w:t>
            </w:r>
          </w:p>
          <w:p w14:paraId="6718F7BD" w14:textId="77777777" w:rsidR="00595FD8" w:rsidRPr="00D85CE0" w:rsidRDefault="00595FD8" w:rsidP="00595FD8">
            <w:pPr>
              <w:adjustRightInd/>
              <w:ind w:left="108" w:right="410"/>
              <w:rPr>
                <w:rFonts w:eastAsia="Times New Roman"/>
                <w:lang w:val="ru-RU" w:eastAsia="en-US"/>
              </w:rPr>
            </w:pPr>
            <w:r w:rsidRPr="00D85CE0">
              <w:rPr>
                <w:rFonts w:eastAsia="Times New Roman"/>
                <w:lang w:val="ru-RU" w:eastAsia="en-US"/>
              </w:rPr>
              <w:t>установления межличностных контактов; формирование</w:t>
            </w:r>
          </w:p>
          <w:p w14:paraId="43E50D7D" w14:textId="77777777" w:rsidR="00595FD8" w:rsidRPr="00D85CE0" w:rsidRDefault="00595FD8" w:rsidP="00595FD8">
            <w:pPr>
              <w:adjustRightInd/>
              <w:ind w:left="108" w:right="674"/>
              <w:rPr>
                <w:rFonts w:eastAsia="Times New Roman"/>
                <w:i/>
                <w:lang w:val="ru-RU" w:eastAsia="en-US"/>
              </w:rPr>
            </w:pPr>
            <w:r w:rsidRPr="00D85CE0">
              <w:rPr>
                <w:rFonts w:eastAsia="Times New Roman"/>
                <w:lang w:val="ru-RU" w:eastAsia="en-US"/>
              </w:rPr>
              <w:t xml:space="preserve">нравственных ценностей и идеологических взглядов на историю и современность. </w:t>
            </w:r>
            <w:r w:rsidRPr="00D85CE0">
              <w:rPr>
                <w:rFonts w:eastAsia="Times New Roman"/>
                <w:i/>
                <w:lang w:val="ru-RU" w:eastAsia="en-US"/>
              </w:rPr>
              <w:t>Коммуникативные:</w:t>
            </w:r>
          </w:p>
          <w:p w14:paraId="4543499B" w14:textId="77777777" w:rsidR="00595FD8" w:rsidRPr="00D85CE0" w:rsidRDefault="00595FD8" w:rsidP="00595FD8">
            <w:pPr>
              <w:adjustRightInd/>
              <w:spacing w:line="320" w:lineRule="exact"/>
              <w:ind w:left="108"/>
              <w:rPr>
                <w:rFonts w:eastAsia="Times New Roman"/>
                <w:lang w:val="ru-RU" w:eastAsia="en-US"/>
              </w:rPr>
            </w:pPr>
            <w:r w:rsidRPr="00D85CE0">
              <w:rPr>
                <w:rFonts w:eastAsia="Times New Roman"/>
                <w:lang w:val="ru-RU" w:eastAsia="en-US"/>
              </w:rPr>
              <w:t>взаимопонимание в среде</w:t>
            </w:r>
          </w:p>
          <w:p w14:paraId="416B86F1" w14:textId="77777777" w:rsidR="00595FD8" w:rsidRPr="00D85CE0" w:rsidRDefault="00595FD8" w:rsidP="00595FD8">
            <w:pPr>
              <w:adjustRightInd/>
              <w:spacing w:line="308" w:lineRule="exact"/>
              <w:ind w:left="108"/>
              <w:rPr>
                <w:rFonts w:eastAsia="Times New Roman"/>
                <w:lang w:val="ru-RU" w:eastAsia="en-US"/>
              </w:rPr>
            </w:pPr>
            <w:r w:rsidRPr="00D85CE0">
              <w:rPr>
                <w:rFonts w:eastAsia="Times New Roman"/>
                <w:lang w:val="ru-RU" w:eastAsia="en-US"/>
              </w:rPr>
              <w:t>сверстников и взрослых людей.</w:t>
            </w:r>
          </w:p>
        </w:tc>
      </w:tr>
      <w:tr w:rsidR="00595FD8" w:rsidRPr="0074704F" w14:paraId="5D1D1392" w14:textId="77777777" w:rsidTr="004B53E2">
        <w:trPr>
          <w:trHeight w:val="4374"/>
        </w:trPr>
        <w:tc>
          <w:tcPr>
            <w:tcW w:w="3351" w:type="dxa"/>
          </w:tcPr>
          <w:p w14:paraId="77E45647" w14:textId="77777777" w:rsidR="00595FD8" w:rsidRPr="00D85CE0" w:rsidRDefault="00595FD8" w:rsidP="00595FD8">
            <w:pPr>
              <w:adjustRightInd/>
              <w:ind w:left="107" w:right="1333"/>
              <w:rPr>
                <w:rFonts w:eastAsia="Times New Roman"/>
                <w:lang w:val="ru-RU" w:eastAsia="en-US"/>
              </w:rPr>
            </w:pPr>
            <w:r w:rsidRPr="00D85CE0">
              <w:rPr>
                <w:rFonts w:eastAsia="Times New Roman"/>
                <w:lang w:val="ru-RU" w:eastAsia="en-US"/>
              </w:rPr>
              <w:t>Новосибирский академический</w:t>
            </w:r>
          </w:p>
          <w:p w14:paraId="0DCEC813" w14:textId="77777777" w:rsidR="00595FD8" w:rsidRPr="00D85CE0" w:rsidRDefault="00595FD8" w:rsidP="00595FD8">
            <w:pPr>
              <w:adjustRightInd/>
              <w:spacing w:line="322" w:lineRule="exact"/>
              <w:ind w:left="107"/>
              <w:rPr>
                <w:rFonts w:eastAsia="Times New Roman"/>
                <w:lang w:val="ru-RU" w:eastAsia="en-US"/>
              </w:rPr>
            </w:pPr>
            <w:r w:rsidRPr="00D85CE0">
              <w:rPr>
                <w:rFonts w:eastAsia="Times New Roman"/>
                <w:lang w:val="ru-RU" w:eastAsia="en-US"/>
              </w:rPr>
              <w:t>молодежный театр</w:t>
            </w:r>
          </w:p>
          <w:p w14:paraId="50DE3221" w14:textId="77777777" w:rsidR="00595FD8" w:rsidRPr="00D85CE0" w:rsidRDefault="00595FD8" w:rsidP="00595FD8">
            <w:pPr>
              <w:adjustRightInd/>
              <w:ind w:left="107"/>
              <w:rPr>
                <w:rFonts w:eastAsia="Times New Roman"/>
                <w:lang w:val="ru-RU" w:eastAsia="en-US"/>
              </w:rPr>
            </w:pPr>
            <w:r w:rsidRPr="00D85CE0">
              <w:rPr>
                <w:rFonts w:eastAsia="Times New Roman"/>
                <w:lang w:val="ru-RU" w:eastAsia="en-US"/>
              </w:rPr>
              <w:t>«Глобус»</w:t>
            </w:r>
          </w:p>
        </w:tc>
        <w:tc>
          <w:tcPr>
            <w:tcW w:w="2319" w:type="dxa"/>
          </w:tcPr>
          <w:p w14:paraId="773602C9" w14:textId="77777777" w:rsidR="00595FD8" w:rsidRPr="00D85CE0" w:rsidRDefault="00595FD8" w:rsidP="004B53E2">
            <w:pPr>
              <w:adjustRightInd/>
              <w:ind w:left="108" w:right="135"/>
              <w:rPr>
                <w:rFonts w:eastAsia="Times New Roman"/>
                <w:lang w:val="ru-RU" w:eastAsia="en-US"/>
              </w:rPr>
            </w:pPr>
            <w:r w:rsidRPr="00D85CE0">
              <w:rPr>
                <w:rFonts w:eastAsia="Times New Roman"/>
                <w:lang w:val="ru-RU" w:eastAsia="en-US"/>
              </w:rPr>
              <w:t>Организация посещений учащимися спектаклей</w:t>
            </w:r>
          </w:p>
        </w:tc>
        <w:tc>
          <w:tcPr>
            <w:tcW w:w="4111" w:type="dxa"/>
          </w:tcPr>
          <w:p w14:paraId="6E15E150" w14:textId="77777777" w:rsidR="00595FD8" w:rsidRPr="00D85CE0" w:rsidRDefault="00595FD8" w:rsidP="00595FD8">
            <w:pPr>
              <w:adjustRightInd/>
              <w:ind w:left="108" w:right="233"/>
              <w:jc w:val="both"/>
              <w:rPr>
                <w:rFonts w:eastAsia="Times New Roman"/>
                <w:lang w:val="ru-RU" w:eastAsia="en-US"/>
              </w:rPr>
            </w:pPr>
            <w:r w:rsidRPr="00D85CE0">
              <w:rPr>
                <w:rFonts w:eastAsia="Times New Roman"/>
                <w:i/>
                <w:lang w:val="ru-RU" w:eastAsia="en-US"/>
              </w:rPr>
              <w:t xml:space="preserve">Личностные: </w:t>
            </w:r>
            <w:r w:rsidRPr="00D85CE0">
              <w:rPr>
                <w:rFonts w:eastAsia="Times New Roman"/>
                <w:lang w:val="ru-RU" w:eastAsia="en-US"/>
              </w:rPr>
              <w:t>самоопределение, развитие Я-концепции,</w:t>
            </w:r>
          </w:p>
          <w:p w14:paraId="5871A37C" w14:textId="77777777" w:rsidR="00595FD8" w:rsidRPr="00D85CE0" w:rsidRDefault="00595FD8" w:rsidP="00595FD8">
            <w:pPr>
              <w:adjustRightInd/>
              <w:ind w:left="108" w:right="566"/>
              <w:jc w:val="both"/>
              <w:rPr>
                <w:rFonts w:eastAsia="Times New Roman"/>
                <w:lang w:val="ru-RU" w:eastAsia="en-US"/>
              </w:rPr>
            </w:pPr>
            <w:r w:rsidRPr="00D85CE0">
              <w:rPr>
                <w:rFonts w:eastAsia="Times New Roman"/>
                <w:lang w:val="ru-RU" w:eastAsia="en-US"/>
              </w:rPr>
              <w:t>формирование нравственных ценностей и идеологических взглядов на историю и</w:t>
            </w:r>
          </w:p>
          <w:p w14:paraId="1A99BBC4" w14:textId="77777777" w:rsidR="00595FD8" w:rsidRPr="00D85CE0" w:rsidRDefault="00595FD8" w:rsidP="00595FD8">
            <w:pPr>
              <w:adjustRightInd/>
              <w:ind w:left="108" w:right="762"/>
              <w:rPr>
                <w:rFonts w:eastAsia="Times New Roman"/>
                <w:lang w:val="ru-RU" w:eastAsia="en-US"/>
              </w:rPr>
            </w:pPr>
            <w:r w:rsidRPr="00D85CE0">
              <w:rPr>
                <w:rFonts w:eastAsia="Times New Roman"/>
                <w:lang w:val="ru-RU" w:eastAsia="en-US"/>
              </w:rPr>
              <w:t>современность, воспитание этических норм.</w:t>
            </w:r>
          </w:p>
          <w:p w14:paraId="16C52160" w14:textId="77777777" w:rsidR="00595FD8" w:rsidRPr="00D85CE0" w:rsidRDefault="00595FD8" w:rsidP="00595FD8">
            <w:pPr>
              <w:adjustRightInd/>
              <w:ind w:left="108" w:right="419"/>
              <w:rPr>
                <w:rFonts w:eastAsia="Times New Roman"/>
                <w:lang w:val="ru-RU" w:eastAsia="en-US"/>
              </w:rPr>
            </w:pPr>
            <w:r w:rsidRPr="00D85CE0">
              <w:rPr>
                <w:rFonts w:eastAsia="Times New Roman"/>
                <w:i/>
                <w:lang w:val="ru-RU" w:eastAsia="en-US"/>
              </w:rPr>
              <w:t xml:space="preserve">Познавательные: </w:t>
            </w:r>
            <w:r w:rsidRPr="00D85CE0">
              <w:rPr>
                <w:rFonts w:eastAsia="Times New Roman"/>
                <w:lang w:val="ru-RU" w:eastAsia="en-US"/>
              </w:rPr>
              <w:t>расширение кругозора учащихся,</w:t>
            </w:r>
          </w:p>
          <w:p w14:paraId="239E2B2E" w14:textId="77777777" w:rsidR="00595FD8" w:rsidRPr="00D85CE0" w:rsidRDefault="00595FD8" w:rsidP="00595FD8">
            <w:pPr>
              <w:adjustRightInd/>
              <w:ind w:left="108" w:right="382"/>
              <w:rPr>
                <w:rFonts w:eastAsia="Times New Roman"/>
                <w:lang w:val="ru-RU" w:eastAsia="en-US"/>
              </w:rPr>
            </w:pPr>
            <w:r w:rsidRPr="00D85CE0">
              <w:rPr>
                <w:rFonts w:eastAsia="Times New Roman"/>
                <w:lang w:val="ru-RU" w:eastAsia="en-US"/>
              </w:rPr>
              <w:t>обогащение опыта детей через изучение литературных</w:t>
            </w:r>
          </w:p>
          <w:p w14:paraId="05EB4C3F" w14:textId="77777777" w:rsidR="00595FD8" w:rsidRPr="00D85CE0" w:rsidRDefault="00595FD8" w:rsidP="00595FD8">
            <w:pPr>
              <w:adjustRightInd/>
              <w:ind w:left="108"/>
              <w:rPr>
                <w:rFonts w:eastAsia="Times New Roman"/>
                <w:lang w:val="ru-RU" w:eastAsia="en-US"/>
              </w:rPr>
            </w:pPr>
            <w:r w:rsidRPr="00D85CE0">
              <w:rPr>
                <w:rFonts w:eastAsia="Times New Roman"/>
                <w:lang w:val="ru-RU" w:eastAsia="en-US"/>
              </w:rPr>
              <w:t>источников.</w:t>
            </w:r>
          </w:p>
          <w:p w14:paraId="2ED8B9C5" w14:textId="77777777" w:rsidR="00595FD8" w:rsidRPr="00D85CE0" w:rsidRDefault="00595FD8" w:rsidP="00595FD8">
            <w:pPr>
              <w:adjustRightInd/>
              <w:spacing w:line="322" w:lineRule="exact"/>
              <w:ind w:left="108"/>
              <w:rPr>
                <w:rFonts w:eastAsia="Times New Roman"/>
                <w:i/>
                <w:lang w:val="ru-RU" w:eastAsia="en-US"/>
              </w:rPr>
            </w:pPr>
            <w:r w:rsidRPr="00D85CE0">
              <w:rPr>
                <w:rFonts w:eastAsia="Times New Roman"/>
                <w:i/>
                <w:lang w:val="ru-RU" w:eastAsia="en-US"/>
              </w:rPr>
              <w:t>Коммуникативные:</w:t>
            </w:r>
          </w:p>
          <w:p w14:paraId="4B5B8CD6" w14:textId="77777777" w:rsidR="00595FD8" w:rsidRPr="00D85CE0" w:rsidRDefault="00595FD8" w:rsidP="00595FD8">
            <w:pPr>
              <w:adjustRightInd/>
              <w:spacing w:line="322" w:lineRule="exact"/>
              <w:ind w:left="108"/>
              <w:rPr>
                <w:rFonts w:eastAsia="Times New Roman"/>
                <w:lang w:val="ru-RU" w:eastAsia="en-US"/>
              </w:rPr>
            </w:pPr>
            <w:r w:rsidRPr="00D85CE0">
              <w:rPr>
                <w:rFonts w:eastAsia="Times New Roman"/>
                <w:lang w:val="ru-RU" w:eastAsia="en-US"/>
              </w:rPr>
              <w:t>взаимопонимание в среде</w:t>
            </w:r>
          </w:p>
          <w:p w14:paraId="1236D885" w14:textId="77777777" w:rsidR="00595FD8" w:rsidRPr="00D85CE0" w:rsidRDefault="00595FD8" w:rsidP="00595FD8">
            <w:pPr>
              <w:adjustRightInd/>
              <w:spacing w:line="308" w:lineRule="exact"/>
              <w:ind w:left="108"/>
              <w:rPr>
                <w:rFonts w:eastAsia="Times New Roman"/>
                <w:lang w:val="ru-RU" w:eastAsia="en-US"/>
              </w:rPr>
            </w:pPr>
            <w:r w:rsidRPr="00D85CE0">
              <w:rPr>
                <w:rFonts w:eastAsia="Times New Roman"/>
                <w:lang w:val="ru-RU" w:eastAsia="en-US"/>
              </w:rPr>
              <w:t>сверстников и взрослых людей.</w:t>
            </w:r>
          </w:p>
        </w:tc>
      </w:tr>
      <w:tr w:rsidR="00595FD8" w:rsidRPr="0074704F" w14:paraId="0AB3DF72" w14:textId="77777777" w:rsidTr="004B53E2">
        <w:trPr>
          <w:trHeight w:val="1610"/>
        </w:trPr>
        <w:tc>
          <w:tcPr>
            <w:tcW w:w="3351" w:type="dxa"/>
          </w:tcPr>
          <w:p w14:paraId="3F84BD27" w14:textId="77777777" w:rsidR="00595FD8" w:rsidRPr="00D85CE0" w:rsidRDefault="00595FD8" w:rsidP="00595FD8">
            <w:pPr>
              <w:adjustRightInd/>
              <w:spacing w:line="242" w:lineRule="auto"/>
              <w:ind w:left="107" w:right="686"/>
              <w:rPr>
                <w:rFonts w:eastAsia="Times New Roman"/>
                <w:lang w:val="ru-RU" w:eastAsia="en-US"/>
              </w:rPr>
            </w:pPr>
            <w:r w:rsidRPr="00D85CE0">
              <w:rPr>
                <w:rFonts w:eastAsia="Times New Roman"/>
                <w:lang w:val="ru-RU" w:eastAsia="en-US"/>
              </w:rPr>
              <w:t>Центр профилактики наркомании</w:t>
            </w:r>
          </w:p>
        </w:tc>
        <w:tc>
          <w:tcPr>
            <w:tcW w:w="2319" w:type="dxa"/>
          </w:tcPr>
          <w:p w14:paraId="62595755" w14:textId="77777777" w:rsidR="00595FD8" w:rsidRPr="00D85CE0" w:rsidRDefault="00595FD8" w:rsidP="004B53E2">
            <w:pPr>
              <w:adjustRightInd/>
              <w:spacing w:line="242" w:lineRule="auto"/>
              <w:ind w:left="108" w:right="135"/>
              <w:rPr>
                <w:rFonts w:eastAsia="Times New Roman"/>
                <w:lang w:val="ru-RU" w:eastAsia="en-US"/>
              </w:rPr>
            </w:pPr>
            <w:r w:rsidRPr="00D85CE0">
              <w:rPr>
                <w:rFonts w:eastAsia="Times New Roman"/>
                <w:lang w:val="ru-RU" w:eastAsia="en-US"/>
              </w:rPr>
              <w:t>Профилактические бечеды с</w:t>
            </w:r>
          </w:p>
          <w:p w14:paraId="187853BD" w14:textId="77777777" w:rsidR="00595FD8" w:rsidRPr="00D85CE0" w:rsidRDefault="00595FD8" w:rsidP="004B53E2">
            <w:pPr>
              <w:adjustRightInd/>
              <w:spacing w:line="317" w:lineRule="exact"/>
              <w:ind w:left="108" w:right="135"/>
              <w:rPr>
                <w:rFonts w:eastAsia="Times New Roman"/>
                <w:lang w:val="ru-RU" w:eastAsia="en-US"/>
              </w:rPr>
            </w:pPr>
            <w:r w:rsidRPr="00D85CE0">
              <w:rPr>
                <w:rFonts w:eastAsia="Times New Roman"/>
                <w:lang w:val="ru-RU" w:eastAsia="en-US"/>
              </w:rPr>
              <w:t>учащимися,</w:t>
            </w:r>
          </w:p>
          <w:p w14:paraId="5B3136CD" w14:textId="77777777" w:rsidR="00595FD8" w:rsidRPr="00D85CE0" w:rsidRDefault="00595FD8" w:rsidP="004B53E2">
            <w:pPr>
              <w:adjustRightInd/>
              <w:spacing w:line="322" w:lineRule="exact"/>
              <w:ind w:left="108" w:right="135"/>
              <w:rPr>
                <w:rFonts w:eastAsia="Times New Roman"/>
                <w:lang w:val="ru-RU" w:eastAsia="en-US"/>
              </w:rPr>
            </w:pPr>
            <w:r w:rsidRPr="00D85CE0">
              <w:rPr>
                <w:rFonts w:eastAsia="Times New Roman"/>
                <w:lang w:val="ru-RU" w:eastAsia="en-US"/>
              </w:rPr>
              <w:t>родителями, тренинги</w:t>
            </w:r>
          </w:p>
        </w:tc>
        <w:tc>
          <w:tcPr>
            <w:tcW w:w="4111" w:type="dxa"/>
          </w:tcPr>
          <w:p w14:paraId="0A1038B5" w14:textId="77777777" w:rsidR="00595FD8" w:rsidRPr="00D85CE0" w:rsidRDefault="00595FD8" w:rsidP="00595FD8">
            <w:pPr>
              <w:adjustRightInd/>
              <w:spacing w:line="315" w:lineRule="exact"/>
              <w:ind w:left="108"/>
              <w:rPr>
                <w:rFonts w:eastAsia="Times New Roman"/>
                <w:lang w:val="ru-RU" w:eastAsia="en-US"/>
              </w:rPr>
            </w:pPr>
            <w:r w:rsidRPr="00D85CE0">
              <w:rPr>
                <w:rFonts w:eastAsia="Times New Roman"/>
                <w:i/>
                <w:lang w:val="ru-RU" w:eastAsia="en-US"/>
              </w:rPr>
              <w:t xml:space="preserve">Личностные: </w:t>
            </w:r>
            <w:r w:rsidRPr="00D85CE0">
              <w:rPr>
                <w:rFonts w:eastAsia="Times New Roman"/>
                <w:lang w:val="ru-RU" w:eastAsia="en-US"/>
              </w:rPr>
              <w:t>формирование</w:t>
            </w:r>
          </w:p>
          <w:p w14:paraId="2B5C3040" w14:textId="77777777" w:rsidR="00595FD8" w:rsidRPr="00D85CE0" w:rsidRDefault="00595FD8" w:rsidP="00595FD8">
            <w:pPr>
              <w:adjustRightInd/>
              <w:spacing w:before="2"/>
              <w:ind w:left="108" w:right="172"/>
              <w:rPr>
                <w:rFonts w:eastAsia="Times New Roman"/>
                <w:lang w:val="ru-RU" w:eastAsia="en-US"/>
              </w:rPr>
            </w:pPr>
            <w:r w:rsidRPr="00D85CE0">
              <w:rPr>
                <w:rFonts w:eastAsia="Times New Roman"/>
                <w:lang w:val="ru-RU" w:eastAsia="en-US"/>
              </w:rPr>
              <w:t>мотивации к ведению здорового образа жизни, профилактика вредных привычек.</w:t>
            </w:r>
          </w:p>
        </w:tc>
      </w:tr>
    </w:tbl>
    <w:p w14:paraId="4CDE765C" w14:textId="77777777" w:rsidR="004B53E2" w:rsidRDefault="004B53E2" w:rsidP="00595FD8">
      <w:pPr>
        <w:ind w:firstLine="454"/>
        <w:jc w:val="both"/>
        <w:rPr>
          <w:b/>
          <w:sz w:val="28"/>
          <w:szCs w:val="28"/>
          <w:lang w:val="ru-RU"/>
        </w:rPr>
      </w:pPr>
    </w:p>
    <w:p w14:paraId="7990DC4A" w14:textId="51588B22" w:rsidR="00595FD8" w:rsidRPr="002D7F74" w:rsidRDefault="00595FD8" w:rsidP="00595FD8">
      <w:pPr>
        <w:ind w:firstLine="454"/>
        <w:jc w:val="both"/>
        <w:rPr>
          <w:b/>
          <w:sz w:val="28"/>
          <w:szCs w:val="28"/>
          <w:lang w:val="ru-RU"/>
        </w:rPr>
      </w:pPr>
      <w:r w:rsidRPr="002D7F74">
        <w:rPr>
          <w:b/>
          <w:sz w:val="28"/>
          <w:szCs w:val="28"/>
          <w:lang w:val="ru-RU"/>
        </w:rPr>
        <w:t>Условия и средства формирования универсальных учебных действий</w:t>
      </w:r>
    </w:p>
    <w:p w14:paraId="455FEB8F" w14:textId="77777777" w:rsidR="00595FD8" w:rsidRPr="002D7F74" w:rsidRDefault="00595FD8" w:rsidP="00595FD8">
      <w:pPr>
        <w:pStyle w:val="af0"/>
        <w:spacing w:before="0" w:beforeAutospacing="0" w:after="0" w:afterAutospacing="0"/>
        <w:ind w:firstLine="454"/>
        <w:jc w:val="both"/>
        <w:outlineLvl w:val="0"/>
        <w:rPr>
          <w:b/>
          <w:bCs/>
          <w:i/>
          <w:sz w:val="28"/>
          <w:szCs w:val="28"/>
        </w:rPr>
      </w:pPr>
      <w:r w:rsidRPr="002D7F74">
        <w:rPr>
          <w:b/>
          <w:bCs/>
          <w:i/>
          <w:sz w:val="28"/>
          <w:szCs w:val="28"/>
        </w:rPr>
        <w:t>Учебное сотрудничество</w:t>
      </w:r>
    </w:p>
    <w:p w14:paraId="0BDC9D5A" w14:textId="216F75F0" w:rsidR="00595FD8" w:rsidRPr="002D7F74" w:rsidRDefault="00B668A2" w:rsidP="00595FD8">
      <w:pPr>
        <w:ind w:firstLine="454"/>
        <w:jc w:val="both"/>
        <w:rPr>
          <w:sz w:val="28"/>
          <w:szCs w:val="28"/>
          <w:lang w:val="ru-RU"/>
        </w:rPr>
      </w:pPr>
      <w:r>
        <w:rPr>
          <w:sz w:val="28"/>
          <w:szCs w:val="28"/>
          <w:lang w:val="ru-RU"/>
        </w:rPr>
        <w:t>На уровне</w:t>
      </w:r>
      <w:r w:rsidR="00595FD8" w:rsidRPr="002D7F74">
        <w:rPr>
          <w:sz w:val="28"/>
          <w:szCs w:val="28"/>
          <w:lang w:val="ru-RU"/>
        </w:rPr>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00595FD8" w:rsidRPr="002D7F74">
        <w:rPr>
          <w:i/>
          <w:sz w:val="28"/>
          <w:szCs w:val="28"/>
          <w:lang w:val="ru-RU"/>
        </w:rPr>
        <w:t>индивидуальной</w:t>
      </w:r>
      <w:r w:rsidR="00595FD8" w:rsidRPr="002D7F74">
        <w:rPr>
          <w:sz w:val="28"/>
          <w:szCs w:val="28"/>
          <w:lang w:val="ru-RU"/>
        </w:rPr>
        <w:t xml:space="preserve">, тем не менее </w:t>
      </w:r>
      <w:r w:rsidR="00595FD8" w:rsidRPr="002D7F74">
        <w:rPr>
          <w:i/>
          <w:sz w:val="28"/>
          <w:szCs w:val="28"/>
          <w:lang w:val="ru-RU"/>
        </w:rPr>
        <w:t>вокруг</w:t>
      </w:r>
      <w:r w:rsidR="00595FD8" w:rsidRPr="002D7F74">
        <w:rPr>
          <w:sz w:val="28"/>
          <w:szCs w:val="28"/>
          <w:lang w:val="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00595FD8" w:rsidRPr="002D7F74">
        <w:rPr>
          <w:i/>
          <w:sz w:val="28"/>
          <w:szCs w:val="28"/>
          <w:lang w:val="ru-RU"/>
        </w:rPr>
        <w:t>помогают</w:t>
      </w:r>
      <w:r w:rsidR="00595FD8" w:rsidRPr="002D7F74">
        <w:rPr>
          <w:sz w:val="28"/>
          <w:szCs w:val="28"/>
          <w:lang w:val="ru-RU"/>
        </w:rPr>
        <w:t xml:space="preserve"> друг другу, осуществляют </w:t>
      </w:r>
      <w:r w:rsidR="00595FD8">
        <w:rPr>
          <w:i/>
          <w:sz w:val="28"/>
          <w:szCs w:val="28"/>
          <w:lang w:val="ru-RU"/>
        </w:rPr>
        <w:t>взаимоконтроль.</w:t>
      </w:r>
    </w:p>
    <w:p w14:paraId="298D355A" w14:textId="77777777" w:rsidR="00595FD8" w:rsidRPr="002D7F74" w:rsidRDefault="00595FD8" w:rsidP="00595FD8">
      <w:pPr>
        <w:ind w:firstLine="454"/>
        <w:jc w:val="both"/>
        <w:rPr>
          <w:sz w:val="28"/>
          <w:szCs w:val="28"/>
          <w:lang w:val="ru-RU"/>
        </w:rPr>
      </w:pPr>
      <w:r w:rsidRPr="002D7F74">
        <w:rPr>
          <w:sz w:val="28"/>
          <w:szCs w:val="28"/>
          <w:lang w:val="ru-RU"/>
        </w:rPr>
        <w:t xml:space="preserve">В условиях </w:t>
      </w:r>
      <w:r w:rsidRPr="002D7F74">
        <w:rPr>
          <w:i/>
          <w:sz w:val="28"/>
          <w:szCs w:val="28"/>
          <w:lang w:val="ru-RU"/>
        </w:rPr>
        <w:t>специально организуемого учебного сотрудничества</w:t>
      </w:r>
      <w:r w:rsidRPr="002D7F74">
        <w:rPr>
          <w:sz w:val="28"/>
          <w:szCs w:val="28"/>
          <w:lang w:val="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14:paraId="29448541"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распределение начальных действий и операций, заданное предметным условием совместной работы;</w:t>
      </w:r>
    </w:p>
    <w:p w14:paraId="44B8D3FF"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01A9BF1F"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6815C7CC"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коммуникацию (общение), обеспечивающую реализацию процессов распределения, обмена и взаимопонимания;</w:t>
      </w:r>
    </w:p>
    <w:p w14:paraId="269EDE83"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37CB2121"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 xml:space="preserve">рефлексию, обеспечивающую преодоление ограничений собственного действия относительно общей схемы деятельности. </w:t>
      </w:r>
    </w:p>
    <w:p w14:paraId="06C2CB27" w14:textId="77777777" w:rsidR="00595FD8" w:rsidRPr="002D7F74" w:rsidRDefault="00595FD8" w:rsidP="00595FD8">
      <w:pPr>
        <w:overflowPunct w:val="0"/>
        <w:ind w:firstLine="454"/>
        <w:jc w:val="both"/>
        <w:outlineLvl w:val="0"/>
        <w:rPr>
          <w:b/>
          <w:i/>
          <w:sz w:val="28"/>
          <w:szCs w:val="28"/>
          <w:lang w:val="ru-RU"/>
        </w:rPr>
      </w:pPr>
      <w:r w:rsidRPr="002D7F74">
        <w:rPr>
          <w:b/>
          <w:i/>
          <w:sz w:val="28"/>
          <w:szCs w:val="28"/>
          <w:lang w:val="ru-RU"/>
        </w:rPr>
        <w:t>Совместная деятельность</w:t>
      </w:r>
    </w:p>
    <w:p w14:paraId="79F85AAD" w14:textId="77777777" w:rsidR="00595FD8" w:rsidRPr="002D7F74" w:rsidRDefault="00595FD8" w:rsidP="00595FD8">
      <w:pPr>
        <w:ind w:firstLine="454"/>
        <w:jc w:val="both"/>
        <w:rPr>
          <w:sz w:val="28"/>
          <w:szCs w:val="28"/>
          <w:lang w:val="ru-RU"/>
        </w:rPr>
      </w:pPr>
      <w:r w:rsidRPr="002D7F74">
        <w:rPr>
          <w:sz w:val="28"/>
          <w:szCs w:val="28"/>
          <w:lang w:val="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47BB91F0" w14:textId="77777777" w:rsidR="00595FD8" w:rsidRPr="002D7F74" w:rsidRDefault="00595FD8" w:rsidP="00595FD8">
      <w:pPr>
        <w:ind w:firstLine="454"/>
        <w:jc w:val="both"/>
        <w:rPr>
          <w:sz w:val="28"/>
          <w:szCs w:val="28"/>
          <w:lang w:val="ru-RU"/>
        </w:rPr>
      </w:pPr>
      <w:r w:rsidRPr="002D7F74">
        <w:rPr>
          <w:sz w:val="28"/>
          <w:szCs w:val="28"/>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01DA7E08" w14:textId="77777777" w:rsidR="00595FD8" w:rsidRPr="002D7F74" w:rsidRDefault="00595FD8" w:rsidP="00595FD8">
      <w:pPr>
        <w:ind w:firstLine="454"/>
        <w:jc w:val="both"/>
        <w:rPr>
          <w:sz w:val="28"/>
          <w:szCs w:val="28"/>
          <w:lang w:val="ru-RU"/>
        </w:rPr>
      </w:pPr>
      <w:r w:rsidRPr="002D7F74">
        <w:rPr>
          <w:sz w:val="28"/>
          <w:szCs w:val="28"/>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3621A437" w14:textId="77777777" w:rsidR="00595FD8" w:rsidRPr="002D7F74" w:rsidRDefault="00595FD8" w:rsidP="00595FD8">
      <w:pPr>
        <w:ind w:firstLine="454"/>
        <w:jc w:val="both"/>
        <w:rPr>
          <w:sz w:val="28"/>
          <w:szCs w:val="28"/>
          <w:lang w:val="ru-RU"/>
        </w:rPr>
      </w:pPr>
      <w:r w:rsidRPr="002D7F74">
        <w:rPr>
          <w:sz w:val="28"/>
          <w:szCs w:val="28"/>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14:paraId="43A5AB5F" w14:textId="77777777" w:rsidR="00595FD8" w:rsidRPr="002D7F74" w:rsidRDefault="00595FD8" w:rsidP="00595FD8">
      <w:pPr>
        <w:ind w:firstLine="454"/>
        <w:jc w:val="both"/>
        <w:rPr>
          <w:sz w:val="28"/>
          <w:szCs w:val="28"/>
          <w:lang w:val="ru-RU"/>
        </w:rPr>
      </w:pPr>
      <w:r w:rsidRPr="002D7F74">
        <w:rPr>
          <w:sz w:val="28"/>
          <w:szCs w:val="28"/>
          <w:lang w:val="ru-RU"/>
        </w:rPr>
        <w:t>Цели организации работы в группе:</w:t>
      </w:r>
    </w:p>
    <w:p w14:paraId="45AC40BD"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создание учебной мотивации;</w:t>
      </w:r>
    </w:p>
    <w:p w14:paraId="7C3C7BB5"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пробуждение в учениках познавательного интереса;</w:t>
      </w:r>
    </w:p>
    <w:p w14:paraId="3762C1EB"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развитие стремления к успеху и одобрению;</w:t>
      </w:r>
    </w:p>
    <w:p w14:paraId="62B63540"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снятие неуверенности в себе, боязни сделать ошибку и получить за это порицание;</w:t>
      </w:r>
    </w:p>
    <w:p w14:paraId="0325D323"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развитие способности к самостоятельной оценке своей работы;</w:t>
      </w:r>
    </w:p>
    <w:p w14:paraId="5D2194FE"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формирование умения общаться и взаимодействовать с другими обучающимися.</w:t>
      </w:r>
    </w:p>
    <w:p w14:paraId="6C5DC5B7" w14:textId="77777777" w:rsidR="00595FD8" w:rsidRPr="002D7F74" w:rsidRDefault="00595FD8" w:rsidP="00595FD8">
      <w:pPr>
        <w:ind w:firstLine="454"/>
        <w:jc w:val="both"/>
        <w:rPr>
          <w:sz w:val="28"/>
          <w:szCs w:val="28"/>
          <w:lang w:val="ru-RU"/>
        </w:rPr>
      </w:pPr>
      <w:r w:rsidRPr="002D7F74">
        <w:rPr>
          <w:sz w:val="28"/>
          <w:szCs w:val="28"/>
          <w:lang w:val="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14:paraId="6476EE78" w14:textId="77777777" w:rsidR="00595FD8" w:rsidRPr="002D7F74" w:rsidRDefault="00595FD8" w:rsidP="00595FD8">
      <w:pPr>
        <w:pStyle w:val="af0"/>
        <w:spacing w:before="0" w:beforeAutospacing="0" w:after="0" w:afterAutospacing="0"/>
        <w:ind w:firstLine="454"/>
        <w:jc w:val="both"/>
        <w:outlineLvl w:val="0"/>
        <w:rPr>
          <w:b/>
          <w:i/>
          <w:sz w:val="28"/>
          <w:szCs w:val="28"/>
        </w:rPr>
      </w:pPr>
      <w:r w:rsidRPr="002D7F74">
        <w:rPr>
          <w:b/>
          <w:i/>
          <w:sz w:val="28"/>
          <w:szCs w:val="28"/>
        </w:rPr>
        <w:t>Разновозрастное сотрудничество</w:t>
      </w:r>
    </w:p>
    <w:p w14:paraId="41A76E80" w14:textId="77777777" w:rsidR="00595FD8" w:rsidRPr="002D7F74" w:rsidRDefault="00595FD8" w:rsidP="00595FD8">
      <w:pPr>
        <w:pStyle w:val="af0"/>
        <w:spacing w:before="0" w:beforeAutospacing="0" w:after="0" w:afterAutospacing="0"/>
        <w:ind w:firstLine="454"/>
        <w:jc w:val="both"/>
        <w:rPr>
          <w:sz w:val="28"/>
          <w:szCs w:val="28"/>
        </w:rPr>
      </w:pPr>
      <w:r w:rsidRPr="002D7F74">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14:paraId="4F46F679" w14:textId="77777777" w:rsidR="00595FD8" w:rsidRPr="002D7F74" w:rsidRDefault="00595FD8" w:rsidP="00595FD8">
      <w:pPr>
        <w:pStyle w:val="af0"/>
        <w:spacing w:before="0" w:beforeAutospacing="0" w:after="0" w:afterAutospacing="0"/>
        <w:ind w:firstLine="454"/>
        <w:jc w:val="both"/>
        <w:rPr>
          <w:sz w:val="28"/>
          <w:szCs w:val="28"/>
        </w:rPr>
      </w:pPr>
      <w:r w:rsidRPr="002D7F74">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706A4EDB" w14:textId="77777777" w:rsidR="00595FD8" w:rsidRPr="002D7F74" w:rsidRDefault="00595FD8" w:rsidP="00595FD8">
      <w:pPr>
        <w:pStyle w:val="af0"/>
        <w:spacing w:before="0" w:beforeAutospacing="0" w:after="0" w:afterAutospacing="0"/>
        <w:ind w:firstLine="454"/>
        <w:jc w:val="both"/>
        <w:rPr>
          <w:b/>
          <w:bCs/>
          <w:i/>
          <w:sz w:val="28"/>
          <w:szCs w:val="28"/>
        </w:rPr>
      </w:pPr>
      <w:r w:rsidRPr="002D7F74">
        <w:rPr>
          <w:b/>
          <w:bCs/>
          <w:i/>
          <w:sz w:val="28"/>
          <w:szCs w:val="28"/>
        </w:rPr>
        <w:t>Проектная деятельность обучающихся как форма сотрудничества</w:t>
      </w:r>
    </w:p>
    <w:p w14:paraId="39600BAA" w14:textId="03207E4F" w:rsidR="00595FD8" w:rsidRPr="002D7F74" w:rsidRDefault="00F7263F" w:rsidP="00595FD8">
      <w:pPr>
        <w:pStyle w:val="af0"/>
        <w:spacing w:before="0" w:beforeAutospacing="0" w:after="0" w:afterAutospacing="0"/>
        <w:ind w:firstLine="454"/>
        <w:jc w:val="both"/>
        <w:rPr>
          <w:sz w:val="28"/>
          <w:szCs w:val="28"/>
        </w:rPr>
      </w:pPr>
      <w:r>
        <w:rPr>
          <w:sz w:val="28"/>
          <w:szCs w:val="28"/>
        </w:rPr>
        <w:t>Основной уровень</w:t>
      </w:r>
      <w:r w:rsidR="00595FD8" w:rsidRPr="002D7F74">
        <w:rPr>
          <w:sz w:val="28"/>
          <w:szCs w:val="28"/>
        </w:rPr>
        <w:t xml:space="preserve"> школьного образования является исключительно благоприятным периодом для развития коммуникативных способностей и </w:t>
      </w:r>
      <w:r w:rsidR="00595FD8" w:rsidRPr="002D7F74">
        <w:rPr>
          <w:i/>
          <w:sz w:val="28"/>
          <w:szCs w:val="28"/>
        </w:rPr>
        <w:t>сотрудничества</w:t>
      </w:r>
      <w:r w:rsidR="00595FD8" w:rsidRPr="002D7F74">
        <w:rPr>
          <w:sz w:val="28"/>
          <w:szCs w:val="28"/>
        </w:rPr>
        <w:t xml:space="preserve">, </w:t>
      </w:r>
      <w:r w:rsidR="00595FD8" w:rsidRPr="002D7F74">
        <w:rPr>
          <w:i/>
          <w:sz w:val="28"/>
          <w:szCs w:val="28"/>
        </w:rPr>
        <w:t>кооперации</w:t>
      </w:r>
      <w:r w:rsidR="00595FD8" w:rsidRPr="002D7F74">
        <w:rPr>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14:paraId="34AC4603" w14:textId="77777777" w:rsidR="00595FD8" w:rsidRPr="002D7F74" w:rsidRDefault="00595FD8" w:rsidP="00595FD8">
      <w:pPr>
        <w:pStyle w:val="16"/>
        <w:ind w:firstLine="454"/>
        <w:rPr>
          <w:sz w:val="28"/>
          <w:szCs w:val="28"/>
        </w:rPr>
      </w:pPr>
      <w:r w:rsidRPr="002D7F74">
        <w:rPr>
          <w:sz w:val="28"/>
          <w:szCs w:val="28"/>
        </w:rPr>
        <w:t xml:space="preserve">Целесообразно разделять разные типы ситуаций сотрудничества. </w:t>
      </w:r>
    </w:p>
    <w:p w14:paraId="50069EFB" w14:textId="77777777" w:rsidR="00595FD8" w:rsidRPr="002D7F74" w:rsidRDefault="00595FD8" w:rsidP="00595FD8">
      <w:pPr>
        <w:pStyle w:val="16"/>
        <w:ind w:firstLine="454"/>
        <w:rPr>
          <w:sz w:val="28"/>
          <w:szCs w:val="28"/>
        </w:rPr>
      </w:pPr>
      <w:r w:rsidRPr="002D7F74">
        <w:rPr>
          <w:sz w:val="28"/>
          <w:szCs w:val="28"/>
        </w:rPr>
        <w:t xml:space="preserve">1. Ситуация </w:t>
      </w:r>
      <w:r w:rsidRPr="002D7F74">
        <w:rPr>
          <w:i/>
          <w:sz w:val="28"/>
          <w:szCs w:val="28"/>
        </w:rPr>
        <w:t>сотрудничества со сверстниками</w:t>
      </w:r>
      <w:r w:rsidRPr="002D7F74">
        <w:rPr>
          <w:sz w:val="28"/>
          <w:szCs w:val="28"/>
        </w:rPr>
        <w:t xml:space="preserve"> </w:t>
      </w:r>
      <w:r w:rsidRPr="002D7F74">
        <w:rPr>
          <w:i/>
          <w:sz w:val="28"/>
          <w:szCs w:val="28"/>
        </w:rPr>
        <w:t>с распределением функций</w:t>
      </w:r>
      <w:r w:rsidRPr="002D7F74">
        <w:rPr>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sidRPr="002D7F74">
        <w:rPr>
          <w:b/>
          <w:sz w:val="28"/>
          <w:szCs w:val="28"/>
        </w:rPr>
        <w:t xml:space="preserve"> </w:t>
      </w:r>
      <w:r w:rsidRPr="002D7F74">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14:paraId="290DDE60" w14:textId="77777777" w:rsidR="00595FD8" w:rsidRPr="002D7F74" w:rsidRDefault="00595FD8" w:rsidP="00595FD8">
      <w:pPr>
        <w:pStyle w:val="16"/>
        <w:ind w:firstLine="454"/>
        <w:rPr>
          <w:sz w:val="28"/>
          <w:szCs w:val="28"/>
        </w:rPr>
      </w:pPr>
      <w:r w:rsidRPr="002D7F74">
        <w:rPr>
          <w:sz w:val="28"/>
          <w:szCs w:val="28"/>
        </w:rPr>
        <w:t>2.</w:t>
      </w:r>
      <w:r w:rsidRPr="002D7F74">
        <w:rPr>
          <w:b/>
          <w:sz w:val="28"/>
          <w:szCs w:val="28"/>
        </w:rPr>
        <w:t> </w:t>
      </w:r>
      <w:r w:rsidRPr="002D7F74">
        <w:rPr>
          <w:sz w:val="28"/>
          <w:szCs w:val="28"/>
        </w:rPr>
        <w:t xml:space="preserve">Ситуация </w:t>
      </w:r>
      <w:r w:rsidRPr="002D7F74">
        <w:rPr>
          <w:i/>
          <w:sz w:val="28"/>
          <w:szCs w:val="28"/>
        </w:rPr>
        <w:t>сотрудничества со взрослым</w:t>
      </w:r>
      <w:r w:rsidRPr="002D7F74">
        <w:rPr>
          <w:sz w:val="28"/>
          <w:szCs w:val="28"/>
        </w:rPr>
        <w:t xml:space="preserve"> </w:t>
      </w:r>
      <w:r w:rsidRPr="002D7F74">
        <w:rPr>
          <w:i/>
          <w:sz w:val="28"/>
          <w:szCs w:val="28"/>
        </w:rPr>
        <w:t>с распределением функций</w:t>
      </w:r>
      <w:r w:rsidRPr="002D7F74">
        <w:rPr>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14:paraId="1418BE87" w14:textId="77777777" w:rsidR="00595FD8" w:rsidRPr="002D7F74" w:rsidRDefault="00595FD8" w:rsidP="00595FD8">
      <w:pPr>
        <w:pStyle w:val="16"/>
        <w:ind w:firstLine="454"/>
        <w:rPr>
          <w:sz w:val="28"/>
          <w:szCs w:val="28"/>
        </w:rPr>
      </w:pPr>
      <w:r w:rsidRPr="002D7F74">
        <w:rPr>
          <w:sz w:val="28"/>
          <w:szCs w:val="28"/>
        </w:rPr>
        <w:t>3.</w:t>
      </w:r>
      <w:r w:rsidRPr="002D7F74">
        <w:rPr>
          <w:b/>
          <w:sz w:val="28"/>
          <w:szCs w:val="28"/>
        </w:rPr>
        <w:t> </w:t>
      </w:r>
      <w:r w:rsidRPr="002D7F74">
        <w:rPr>
          <w:sz w:val="28"/>
          <w:szCs w:val="28"/>
        </w:rPr>
        <w:t xml:space="preserve">Ситуация </w:t>
      </w:r>
      <w:r w:rsidRPr="002D7F74">
        <w:rPr>
          <w:i/>
          <w:sz w:val="28"/>
          <w:szCs w:val="28"/>
        </w:rPr>
        <w:t>взаимодействия со сверстниками без чёткого разделения функций</w:t>
      </w:r>
      <w:r w:rsidRPr="002D7F74">
        <w:rPr>
          <w:sz w:val="28"/>
          <w:szCs w:val="28"/>
        </w:rPr>
        <w:t>.</w:t>
      </w:r>
    </w:p>
    <w:p w14:paraId="1451F69F" w14:textId="77777777" w:rsidR="00595FD8" w:rsidRPr="002D7F74" w:rsidRDefault="00595FD8" w:rsidP="00595FD8">
      <w:pPr>
        <w:pStyle w:val="16"/>
        <w:ind w:firstLine="454"/>
        <w:rPr>
          <w:sz w:val="28"/>
          <w:szCs w:val="28"/>
        </w:rPr>
      </w:pPr>
      <w:r w:rsidRPr="002D7F74">
        <w:rPr>
          <w:sz w:val="28"/>
          <w:szCs w:val="28"/>
        </w:rPr>
        <w:t xml:space="preserve">4. Ситуация </w:t>
      </w:r>
      <w:r w:rsidRPr="002D7F74">
        <w:rPr>
          <w:i/>
          <w:sz w:val="28"/>
          <w:szCs w:val="28"/>
        </w:rPr>
        <w:t>конфликтного взаимодействия со сверстниками</w:t>
      </w:r>
      <w:r w:rsidRPr="002D7F74">
        <w:rPr>
          <w:sz w:val="28"/>
          <w:szCs w:val="28"/>
        </w:rPr>
        <w:t xml:space="preserve">. </w:t>
      </w:r>
    </w:p>
    <w:p w14:paraId="276EE05E" w14:textId="77777777" w:rsidR="00595FD8" w:rsidRPr="002D7F74" w:rsidRDefault="00595FD8" w:rsidP="00595FD8">
      <w:pPr>
        <w:pStyle w:val="16"/>
        <w:ind w:firstLine="454"/>
        <w:rPr>
          <w:sz w:val="28"/>
          <w:szCs w:val="28"/>
        </w:rPr>
      </w:pPr>
      <w:r w:rsidRPr="002D7F74">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14:paraId="63A24F3C" w14:textId="77777777" w:rsidR="00595FD8" w:rsidRPr="002D7F74" w:rsidRDefault="00595FD8" w:rsidP="00595FD8">
      <w:pPr>
        <w:pStyle w:val="af0"/>
        <w:spacing w:before="0" w:beforeAutospacing="0" w:after="0" w:afterAutospacing="0"/>
        <w:ind w:firstLine="454"/>
        <w:jc w:val="both"/>
        <w:rPr>
          <w:sz w:val="28"/>
          <w:szCs w:val="28"/>
        </w:rPr>
      </w:pPr>
      <w:r w:rsidRPr="002D7F74">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14:paraId="64C6AFE0" w14:textId="77777777" w:rsidR="00595FD8" w:rsidRPr="002D7F74" w:rsidRDefault="00595FD8" w:rsidP="00595FD8">
      <w:pPr>
        <w:pStyle w:val="af0"/>
        <w:spacing w:before="0" w:beforeAutospacing="0" w:after="0" w:afterAutospacing="0"/>
        <w:ind w:firstLine="454"/>
        <w:jc w:val="both"/>
        <w:outlineLvl w:val="0"/>
        <w:rPr>
          <w:b/>
          <w:i/>
          <w:sz w:val="28"/>
          <w:szCs w:val="28"/>
        </w:rPr>
      </w:pPr>
      <w:r w:rsidRPr="002D7F74">
        <w:rPr>
          <w:b/>
          <w:i/>
          <w:sz w:val="28"/>
          <w:szCs w:val="28"/>
        </w:rPr>
        <w:t>Дискуссия</w:t>
      </w:r>
    </w:p>
    <w:p w14:paraId="3556009D" w14:textId="77777777" w:rsidR="00595FD8" w:rsidRPr="002D7F74" w:rsidRDefault="00595FD8" w:rsidP="00595FD8">
      <w:pPr>
        <w:ind w:firstLine="454"/>
        <w:jc w:val="both"/>
        <w:rPr>
          <w:sz w:val="28"/>
          <w:szCs w:val="28"/>
          <w:lang w:val="ru-RU"/>
        </w:rPr>
      </w:pPr>
      <w:r w:rsidRPr="002D7F74">
        <w:rPr>
          <w:iCs/>
          <w:sz w:val="28"/>
          <w:szCs w:val="28"/>
          <w:lang w:val="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2D7F74">
        <w:rPr>
          <w:i/>
          <w:iCs/>
          <w:sz w:val="28"/>
          <w:szCs w:val="28"/>
          <w:lang w:val="ru-RU"/>
        </w:rPr>
        <w:t>письменная дискуссия</w:t>
      </w:r>
      <w:r w:rsidRPr="002D7F74">
        <w:rPr>
          <w:iCs/>
          <w:sz w:val="28"/>
          <w:szCs w:val="28"/>
          <w:lang w:val="ru-RU"/>
        </w:rPr>
        <w:t xml:space="preserve">. В </w:t>
      </w:r>
      <w:r w:rsidRPr="002D7F74">
        <w:rPr>
          <w:sz w:val="28"/>
          <w:szCs w:val="28"/>
          <w:lang w:val="ru-RU"/>
        </w:rPr>
        <w:t xml:space="preserve">начальной школе на протяжении более чем 3 лет совместные действия обучающихся строятся преимущественно через </w:t>
      </w:r>
      <w:r w:rsidRPr="002D7F74">
        <w:rPr>
          <w:i/>
          <w:sz w:val="28"/>
          <w:szCs w:val="28"/>
          <w:lang w:val="ru-RU"/>
        </w:rPr>
        <w:t>устные формы учебных диалогов</w:t>
      </w:r>
      <w:r w:rsidRPr="002D7F74">
        <w:rPr>
          <w:sz w:val="28"/>
          <w:szCs w:val="28"/>
          <w:lang w:val="ru-RU"/>
        </w:rPr>
        <w:t xml:space="preserve"> с одноклассниками и учителем. </w:t>
      </w:r>
    </w:p>
    <w:p w14:paraId="3F625184" w14:textId="77777777" w:rsidR="00595FD8" w:rsidRPr="002D7F74" w:rsidRDefault="00595FD8" w:rsidP="00595FD8">
      <w:pPr>
        <w:ind w:firstLine="454"/>
        <w:jc w:val="both"/>
        <w:rPr>
          <w:sz w:val="28"/>
          <w:szCs w:val="28"/>
          <w:lang w:val="ru-RU"/>
        </w:rPr>
      </w:pPr>
      <w:r w:rsidRPr="002D7F74">
        <w:rPr>
          <w:sz w:val="28"/>
          <w:szCs w:val="28"/>
          <w:lang w:val="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14:paraId="39DDFD8F" w14:textId="77777777" w:rsidR="00595FD8" w:rsidRPr="002D7F74" w:rsidRDefault="00595FD8" w:rsidP="00595FD8">
      <w:pPr>
        <w:ind w:firstLine="454"/>
        <w:jc w:val="both"/>
        <w:rPr>
          <w:sz w:val="28"/>
          <w:szCs w:val="28"/>
          <w:lang w:val="ru-RU"/>
        </w:rPr>
      </w:pPr>
      <w:r w:rsidRPr="002D7F74">
        <w:rPr>
          <w:sz w:val="28"/>
          <w:szCs w:val="28"/>
          <w:lang w:val="ru-RU"/>
        </w:rPr>
        <w:t xml:space="preserve">Выделяются следующие </w:t>
      </w:r>
      <w:r w:rsidRPr="002D7F74">
        <w:rPr>
          <w:i/>
          <w:sz w:val="28"/>
          <w:szCs w:val="28"/>
          <w:lang w:val="ru-RU"/>
        </w:rPr>
        <w:t>функции письменной дискуссии</w:t>
      </w:r>
      <w:r w:rsidRPr="002D7F74">
        <w:rPr>
          <w:sz w:val="28"/>
          <w:szCs w:val="28"/>
          <w:lang w:val="ru-RU"/>
        </w:rPr>
        <w:t>:</w:t>
      </w:r>
    </w:p>
    <w:p w14:paraId="1455312A"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14:paraId="234BE669"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14:paraId="31D30EEE"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14:paraId="08F09090"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14:paraId="0FE69E76" w14:textId="77777777" w:rsidR="00595FD8" w:rsidRPr="002D7F74" w:rsidRDefault="00595FD8" w:rsidP="00595FD8">
      <w:pPr>
        <w:pStyle w:val="af0"/>
        <w:spacing w:before="0" w:beforeAutospacing="0" w:after="0" w:afterAutospacing="0"/>
        <w:ind w:firstLine="454"/>
        <w:jc w:val="both"/>
        <w:outlineLvl w:val="0"/>
        <w:rPr>
          <w:b/>
          <w:i/>
          <w:sz w:val="28"/>
          <w:szCs w:val="28"/>
        </w:rPr>
      </w:pPr>
      <w:r w:rsidRPr="002D7F74">
        <w:rPr>
          <w:b/>
          <w:i/>
          <w:sz w:val="28"/>
          <w:szCs w:val="28"/>
        </w:rPr>
        <w:t>Тренинги</w:t>
      </w:r>
    </w:p>
    <w:p w14:paraId="1D59C68C" w14:textId="77777777" w:rsidR="00595FD8" w:rsidRPr="002D7F74" w:rsidRDefault="00595FD8" w:rsidP="00595FD8">
      <w:pPr>
        <w:ind w:firstLine="454"/>
        <w:jc w:val="both"/>
        <w:rPr>
          <w:sz w:val="28"/>
          <w:szCs w:val="28"/>
          <w:lang w:val="ru-RU"/>
        </w:rPr>
      </w:pPr>
      <w:r w:rsidRPr="002D7F74">
        <w:rPr>
          <w:sz w:val="28"/>
          <w:szCs w:val="28"/>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2D7F74">
        <w:rPr>
          <w:i/>
          <w:sz w:val="28"/>
          <w:szCs w:val="28"/>
          <w:lang w:val="ru-RU"/>
        </w:rPr>
        <w:t>тренингов</w:t>
      </w:r>
      <w:r w:rsidRPr="002D7F74">
        <w:rPr>
          <w:sz w:val="28"/>
          <w:szCs w:val="28"/>
          <w:lang w:val="ru-RU"/>
        </w:rPr>
        <w:t xml:space="preserve"> для подростков. Программы тренингов позволяют ставить и достигать следующих конкретных целей: </w:t>
      </w:r>
    </w:p>
    <w:p w14:paraId="1822ACBF"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вырабатывать положительное отношение друг к другу и умение общаться так, чтобы общение с тобой приносило радость окружающим;</w:t>
      </w:r>
    </w:p>
    <w:p w14:paraId="0549E498"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развивать навыки взаимодействия в группе;</w:t>
      </w:r>
    </w:p>
    <w:p w14:paraId="7ED36073"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создать положительное настроение на дальнейшее продолжительное взаимодействие в тренинговой группе;</w:t>
      </w:r>
    </w:p>
    <w:p w14:paraId="0E2815B0"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развивать невербальные навыки общения;</w:t>
      </w:r>
    </w:p>
    <w:p w14:paraId="32D4C8CB"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развивать навыки самопознания;</w:t>
      </w:r>
    </w:p>
    <w:p w14:paraId="2827F501"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развивать навыки восприятия и понимания других людей;</w:t>
      </w:r>
    </w:p>
    <w:p w14:paraId="1FEEF85D"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учиться познавать себя через восприятие другого;</w:t>
      </w:r>
    </w:p>
    <w:p w14:paraId="2DBAC8D3"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получить представление о «неверных средствах общения»;</w:t>
      </w:r>
    </w:p>
    <w:p w14:paraId="71B7139A"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развивать положительную самооценку;</w:t>
      </w:r>
    </w:p>
    <w:p w14:paraId="1777E9B1"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сформировать чувство уверенности в себе и осознание себя в новом качестве;</w:t>
      </w:r>
    </w:p>
    <w:p w14:paraId="6E4CF0C2"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познакомить с понятием «конфликт»;</w:t>
      </w:r>
    </w:p>
    <w:p w14:paraId="18BD2AEE"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определить особенности поведения в конфликтной ситуации;</w:t>
      </w:r>
    </w:p>
    <w:p w14:paraId="2C24A808"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обучить способам выхода из конфликтной ситуации;</w:t>
      </w:r>
    </w:p>
    <w:p w14:paraId="154EFDE5"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отработать ситуации предотвращения конфликтов;</w:t>
      </w:r>
    </w:p>
    <w:p w14:paraId="126EFC82"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закрепить навыки поведения в конфликтной ситуации;</w:t>
      </w:r>
    </w:p>
    <w:p w14:paraId="46D9B130" w14:textId="77777777" w:rsidR="00595FD8" w:rsidRPr="00C845C3" w:rsidRDefault="00595FD8" w:rsidP="00595FD8">
      <w:pPr>
        <w:pStyle w:val="affff4"/>
        <w:spacing w:line="240" w:lineRule="auto"/>
        <w:rPr>
          <w:lang w:val="ru-RU"/>
        </w:rPr>
      </w:pPr>
      <w:r w:rsidRPr="00C845C3">
        <w:rPr>
          <w:lang w:val="ru-RU"/>
        </w:rPr>
        <w:t>•</w:t>
      </w:r>
      <w:r w:rsidRPr="002D7F74">
        <w:t> </w:t>
      </w:r>
      <w:r w:rsidRPr="00C845C3">
        <w:rPr>
          <w:lang w:val="ru-RU"/>
        </w:rPr>
        <w:t>снизить уровень конфликтности подростков.</w:t>
      </w:r>
    </w:p>
    <w:p w14:paraId="286F4D7D" w14:textId="77777777" w:rsidR="00595FD8" w:rsidRPr="002D7F74" w:rsidRDefault="00595FD8" w:rsidP="00595FD8">
      <w:pPr>
        <w:ind w:firstLine="454"/>
        <w:jc w:val="both"/>
        <w:rPr>
          <w:iCs/>
          <w:sz w:val="28"/>
          <w:szCs w:val="28"/>
          <w:lang w:val="ru-RU"/>
        </w:rPr>
      </w:pPr>
      <w:r w:rsidRPr="002D7F74">
        <w:rPr>
          <w:iCs/>
          <w:sz w:val="28"/>
          <w:szCs w:val="28"/>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14:paraId="50FC8016" w14:textId="77777777" w:rsidR="00595FD8" w:rsidRPr="002D7F74" w:rsidRDefault="00595FD8" w:rsidP="00595FD8">
      <w:pPr>
        <w:pStyle w:val="af0"/>
        <w:spacing w:before="0" w:beforeAutospacing="0" w:after="0" w:afterAutospacing="0"/>
        <w:ind w:firstLine="454"/>
        <w:jc w:val="both"/>
        <w:rPr>
          <w:sz w:val="28"/>
          <w:szCs w:val="28"/>
        </w:rPr>
      </w:pPr>
      <w:r w:rsidRPr="002D7F74">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14:paraId="01CAB75E" w14:textId="77777777" w:rsidR="00595FD8" w:rsidRPr="002D7F74" w:rsidRDefault="00595FD8" w:rsidP="00595FD8">
      <w:pPr>
        <w:ind w:firstLine="454"/>
        <w:jc w:val="both"/>
        <w:outlineLvl w:val="0"/>
        <w:rPr>
          <w:b/>
          <w:i/>
          <w:sz w:val="28"/>
          <w:szCs w:val="28"/>
          <w:lang w:val="ru-RU"/>
        </w:rPr>
      </w:pPr>
      <w:r w:rsidRPr="002D7F74">
        <w:rPr>
          <w:b/>
          <w:i/>
          <w:sz w:val="28"/>
          <w:szCs w:val="28"/>
          <w:lang w:val="ru-RU"/>
        </w:rPr>
        <w:t>Педагогическое общение</w:t>
      </w:r>
    </w:p>
    <w:p w14:paraId="58E94FCA" w14:textId="77777777" w:rsidR="00595FD8" w:rsidRPr="002D7F74" w:rsidRDefault="00595FD8" w:rsidP="00595FD8">
      <w:pPr>
        <w:ind w:firstLine="454"/>
        <w:jc w:val="both"/>
        <w:rPr>
          <w:sz w:val="28"/>
          <w:szCs w:val="28"/>
          <w:lang w:val="ru-RU"/>
        </w:rPr>
      </w:pPr>
      <w:r w:rsidRPr="002D7F74">
        <w:rPr>
          <w:sz w:val="28"/>
          <w:szCs w:val="28"/>
          <w:lang w:val="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14:paraId="09A6CC89" w14:textId="77777777" w:rsidR="00595FD8" w:rsidRDefault="00595FD8" w:rsidP="00595FD8">
      <w:pPr>
        <w:pStyle w:val="af0"/>
        <w:spacing w:before="0" w:beforeAutospacing="0" w:after="0" w:afterAutospacing="0"/>
        <w:ind w:firstLine="454"/>
        <w:jc w:val="both"/>
        <w:rPr>
          <w:sz w:val="28"/>
          <w:szCs w:val="28"/>
        </w:rPr>
      </w:pPr>
      <w:r w:rsidRPr="002D7F74">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w:t>
      </w:r>
      <w:r>
        <w:rPr>
          <w:sz w:val="28"/>
          <w:szCs w:val="28"/>
        </w:rPr>
        <w:t>осознания и чувства взрослости.</w:t>
      </w:r>
    </w:p>
    <w:p w14:paraId="73E5E1B8" w14:textId="77777777" w:rsidR="00595FD8" w:rsidRPr="00952049" w:rsidRDefault="00595FD8" w:rsidP="004B53E2">
      <w:pPr>
        <w:pStyle w:val="af8"/>
        <w:tabs>
          <w:tab w:val="left" w:pos="709"/>
          <w:tab w:val="left" w:pos="9356"/>
        </w:tabs>
        <w:spacing w:after="0" w:line="276" w:lineRule="auto"/>
        <w:ind w:firstLine="426"/>
        <w:jc w:val="both"/>
        <w:rPr>
          <w:sz w:val="28"/>
          <w:szCs w:val="28"/>
          <w:lang w:val="ru-RU"/>
        </w:rPr>
      </w:pPr>
      <w:r w:rsidRPr="00952049">
        <w:rPr>
          <w:sz w:val="28"/>
          <w:szCs w:val="28"/>
          <w:lang w:val="ru-RU"/>
        </w:rPr>
        <w:t>Условия реализации основной образовательной программы школы,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14:paraId="551151FE" w14:textId="77777777" w:rsidR="00595FD8" w:rsidRDefault="00595FD8" w:rsidP="00197B16">
      <w:pPr>
        <w:pStyle w:val="afe"/>
        <w:widowControl w:val="0"/>
        <w:numPr>
          <w:ilvl w:val="0"/>
          <w:numId w:val="139"/>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укомплектованность школы педагогическими, руководящими и иными работниками;</w:t>
      </w:r>
    </w:p>
    <w:p w14:paraId="53F7BAFF" w14:textId="6E42A9C7" w:rsidR="00595FD8" w:rsidRPr="00595FD8" w:rsidRDefault="00595FD8" w:rsidP="00197B16">
      <w:pPr>
        <w:pStyle w:val="afe"/>
        <w:widowControl w:val="0"/>
        <w:numPr>
          <w:ilvl w:val="0"/>
          <w:numId w:val="139"/>
        </w:numPr>
        <w:tabs>
          <w:tab w:val="left" w:pos="709"/>
          <w:tab w:val="left" w:pos="1259"/>
          <w:tab w:val="left" w:pos="9356"/>
        </w:tabs>
        <w:autoSpaceDE w:val="0"/>
        <w:autoSpaceDN w:val="0"/>
        <w:spacing w:before="62" w:line="242" w:lineRule="auto"/>
        <w:ind w:left="0" w:firstLine="426"/>
        <w:contextualSpacing w:val="0"/>
        <w:jc w:val="both"/>
        <w:rPr>
          <w:rFonts w:ascii="Wingdings" w:hAnsi="Wingdings"/>
          <w:sz w:val="28"/>
        </w:rPr>
      </w:pPr>
      <w:r w:rsidRPr="00595FD8">
        <w:rPr>
          <w:sz w:val="28"/>
        </w:rPr>
        <w:t>уровень квалификации педагогических и иных работников</w:t>
      </w:r>
      <w:r w:rsidRPr="00595FD8">
        <w:rPr>
          <w:spacing w:val="-5"/>
          <w:sz w:val="28"/>
        </w:rPr>
        <w:t xml:space="preserve"> </w:t>
      </w:r>
      <w:r w:rsidRPr="00595FD8">
        <w:rPr>
          <w:sz w:val="28"/>
        </w:rPr>
        <w:t>школы;</w:t>
      </w:r>
      <w:r w:rsidR="004B53E2">
        <w:rPr>
          <w:sz w:val="28"/>
        </w:rPr>
        <w:t xml:space="preserve"> </w:t>
      </w:r>
      <w:r w:rsidRPr="00595FD8">
        <w:rPr>
          <w:sz w:val="28"/>
        </w:rPr>
        <w:t>непрерывность профессионального развития педагогических работников школы.</w:t>
      </w:r>
    </w:p>
    <w:p w14:paraId="61CDAC4A" w14:textId="77777777" w:rsidR="00595FD8" w:rsidRPr="00CD2774" w:rsidRDefault="00595FD8" w:rsidP="004B53E2">
      <w:pPr>
        <w:pStyle w:val="af8"/>
        <w:tabs>
          <w:tab w:val="left" w:pos="709"/>
          <w:tab w:val="left" w:pos="9356"/>
        </w:tabs>
        <w:spacing w:after="0"/>
        <w:ind w:firstLine="426"/>
        <w:rPr>
          <w:sz w:val="28"/>
          <w:szCs w:val="28"/>
          <w:lang w:val="ru-RU"/>
        </w:rPr>
      </w:pPr>
      <w:r w:rsidRPr="00CD2774">
        <w:rPr>
          <w:sz w:val="28"/>
          <w:szCs w:val="28"/>
          <w:lang w:val="ru-RU"/>
        </w:rPr>
        <w:t>Педагогические кадры имеют необходимый уровень подготовки для реализации программы УУД:</w:t>
      </w:r>
    </w:p>
    <w:p w14:paraId="2A57830D" w14:textId="77777777" w:rsidR="00595FD8" w:rsidRDefault="00595FD8" w:rsidP="00197B16">
      <w:pPr>
        <w:pStyle w:val="afe"/>
        <w:widowControl w:val="0"/>
        <w:numPr>
          <w:ilvl w:val="0"/>
          <w:numId w:val="140"/>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педагоги владеют представлениями о возрастных особенностях учащихся начальной, основной и старшей школы;</w:t>
      </w:r>
    </w:p>
    <w:p w14:paraId="7A4B6056" w14:textId="77777777" w:rsidR="00595FD8" w:rsidRDefault="00595FD8" w:rsidP="00197B16">
      <w:pPr>
        <w:pStyle w:val="afe"/>
        <w:widowControl w:val="0"/>
        <w:numPr>
          <w:ilvl w:val="0"/>
          <w:numId w:val="140"/>
        </w:numPr>
        <w:tabs>
          <w:tab w:val="left" w:pos="709"/>
          <w:tab w:val="left" w:pos="1259"/>
          <w:tab w:val="left" w:pos="9356"/>
        </w:tabs>
        <w:autoSpaceDE w:val="0"/>
        <w:autoSpaceDN w:val="0"/>
        <w:spacing w:line="321" w:lineRule="exact"/>
        <w:ind w:left="0" w:firstLine="426"/>
        <w:contextualSpacing w:val="0"/>
        <w:jc w:val="both"/>
        <w:rPr>
          <w:rFonts w:ascii="Wingdings" w:hAnsi="Wingdings"/>
          <w:sz w:val="28"/>
        </w:rPr>
      </w:pPr>
      <w:r>
        <w:rPr>
          <w:sz w:val="28"/>
        </w:rPr>
        <w:t>педагоги прошли курсы повышения квалификации, посвященные</w:t>
      </w:r>
      <w:r>
        <w:rPr>
          <w:spacing w:val="-12"/>
          <w:sz w:val="28"/>
        </w:rPr>
        <w:t xml:space="preserve"> </w:t>
      </w:r>
      <w:r>
        <w:rPr>
          <w:sz w:val="28"/>
        </w:rPr>
        <w:t>ФГОС;</w:t>
      </w:r>
    </w:p>
    <w:p w14:paraId="38BBC28C" w14:textId="77777777" w:rsidR="00595FD8" w:rsidRDefault="00595FD8" w:rsidP="00197B16">
      <w:pPr>
        <w:pStyle w:val="afe"/>
        <w:widowControl w:val="0"/>
        <w:numPr>
          <w:ilvl w:val="0"/>
          <w:numId w:val="140"/>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педагоги участвовали в разработке собственной программы по</w:t>
      </w:r>
      <w:r>
        <w:rPr>
          <w:spacing w:val="-45"/>
          <w:sz w:val="28"/>
        </w:rPr>
        <w:t xml:space="preserve"> </w:t>
      </w:r>
      <w:r>
        <w:rPr>
          <w:sz w:val="28"/>
        </w:rPr>
        <w:t xml:space="preserve">формированию УУД или участвовали во внутришкольном семинаре, посвященном особенностям применения выбранной программы </w:t>
      </w:r>
      <w:r>
        <w:rPr>
          <w:spacing w:val="3"/>
          <w:sz w:val="28"/>
        </w:rPr>
        <w:t>по</w:t>
      </w:r>
      <w:r>
        <w:rPr>
          <w:spacing w:val="-10"/>
          <w:sz w:val="28"/>
        </w:rPr>
        <w:t xml:space="preserve"> </w:t>
      </w:r>
      <w:r>
        <w:rPr>
          <w:sz w:val="28"/>
        </w:rPr>
        <w:t>УУД;</w:t>
      </w:r>
    </w:p>
    <w:p w14:paraId="16233FB7" w14:textId="77777777" w:rsidR="00595FD8" w:rsidRDefault="00595FD8" w:rsidP="00197B16">
      <w:pPr>
        <w:pStyle w:val="afe"/>
        <w:widowControl w:val="0"/>
        <w:numPr>
          <w:ilvl w:val="0"/>
          <w:numId w:val="140"/>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педагоги могут строить образовательный процесс в рамках учебного предмета в соответствии с особенностями формирования конкретных</w:t>
      </w:r>
      <w:r>
        <w:rPr>
          <w:spacing w:val="-8"/>
          <w:sz w:val="28"/>
        </w:rPr>
        <w:t xml:space="preserve"> </w:t>
      </w:r>
      <w:r>
        <w:rPr>
          <w:sz w:val="28"/>
        </w:rPr>
        <w:t>УУД;</w:t>
      </w:r>
    </w:p>
    <w:p w14:paraId="61501490" w14:textId="77777777" w:rsidR="00595FD8" w:rsidRDefault="00595FD8" w:rsidP="00197B16">
      <w:pPr>
        <w:pStyle w:val="afe"/>
        <w:widowControl w:val="0"/>
        <w:numPr>
          <w:ilvl w:val="0"/>
          <w:numId w:val="140"/>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педагоги осуществляют формирование УУД в рамках проектной, исследовательской</w:t>
      </w:r>
      <w:r>
        <w:rPr>
          <w:spacing w:val="-4"/>
          <w:sz w:val="28"/>
        </w:rPr>
        <w:t xml:space="preserve"> </w:t>
      </w:r>
      <w:r>
        <w:rPr>
          <w:sz w:val="28"/>
        </w:rPr>
        <w:t>деятельностей;</w:t>
      </w:r>
    </w:p>
    <w:p w14:paraId="5831C448" w14:textId="77777777" w:rsidR="00595FD8" w:rsidRDefault="00595FD8" w:rsidP="00197B16">
      <w:pPr>
        <w:pStyle w:val="afe"/>
        <w:widowControl w:val="0"/>
        <w:numPr>
          <w:ilvl w:val="0"/>
          <w:numId w:val="140"/>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характер взаимодействия педагога и обучающегося не противоречит представлениям об условиях формирования</w:t>
      </w:r>
      <w:r>
        <w:rPr>
          <w:spacing w:val="-5"/>
          <w:sz w:val="28"/>
        </w:rPr>
        <w:t xml:space="preserve"> </w:t>
      </w:r>
      <w:r>
        <w:rPr>
          <w:sz w:val="28"/>
        </w:rPr>
        <w:t>УУД;</w:t>
      </w:r>
    </w:p>
    <w:p w14:paraId="0843F48C" w14:textId="77777777" w:rsidR="00595FD8" w:rsidRDefault="00595FD8" w:rsidP="00197B16">
      <w:pPr>
        <w:pStyle w:val="afe"/>
        <w:widowControl w:val="0"/>
        <w:numPr>
          <w:ilvl w:val="0"/>
          <w:numId w:val="140"/>
        </w:numPr>
        <w:tabs>
          <w:tab w:val="left" w:pos="709"/>
          <w:tab w:val="left" w:pos="1259"/>
          <w:tab w:val="left" w:pos="9356"/>
        </w:tabs>
        <w:autoSpaceDE w:val="0"/>
        <w:autoSpaceDN w:val="0"/>
        <w:spacing w:line="321" w:lineRule="exact"/>
        <w:ind w:left="0" w:firstLine="426"/>
        <w:contextualSpacing w:val="0"/>
        <w:jc w:val="both"/>
        <w:rPr>
          <w:rFonts w:ascii="Wingdings" w:hAnsi="Wingdings"/>
          <w:sz w:val="28"/>
        </w:rPr>
      </w:pPr>
      <w:r>
        <w:rPr>
          <w:sz w:val="28"/>
        </w:rPr>
        <w:t>педагоги владеют навыками формирующего</w:t>
      </w:r>
      <w:r>
        <w:rPr>
          <w:spacing w:val="-5"/>
          <w:sz w:val="28"/>
        </w:rPr>
        <w:t xml:space="preserve"> </w:t>
      </w:r>
      <w:r>
        <w:rPr>
          <w:sz w:val="28"/>
        </w:rPr>
        <w:t>оценивания;</w:t>
      </w:r>
    </w:p>
    <w:p w14:paraId="32095209" w14:textId="77777777" w:rsidR="00595FD8" w:rsidRDefault="00595FD8" w:rsidP="00197B16">
      <w:pPr>
        <w:pStyle w:val="afe"/>
        <w:widowControl w:val="0"/>
        <w:numPr>
          <w:ilvl w:val="0"/>
          <w:numId w:val="140"/>
        </w:numPr>
        <w:tabs>
          <w:tab w:val="left" w:pos="709"/>
          <w:tab w:val="left" w:pos="1259"/>
          <w:tab w:val="left" w:pos="9356"/>
        </w:tabs>
        <w:autoSpaceDE w:val="0"/>
        <w:autoSpaceDN w:val="0"/>
        <w:spacing w:line="322" w:lineRule="exact"/>
        <w:ind w:left="0" w:firstLine="426"/>
        <w:contextualSpacing w:val="0"/>
        <w:jc w:val="both"/>
        <w:rPr>
          <w:rFonts w:ascii="Wingdings" w:hAnsi="Wingdings"/>
          <w:sz w:val="28"/>
        </w:rPr>
      </w:pPr>
      <w:r>
        <w:rPr>
          <w:sz w:val="28"/>
        </w:rPr>
        <w:t>педагоги владеют навыками тьюторского сопровождения</w:t>
      </w:r>
      <w:r>
        <w:rPr>
          <w:spacing w:val="-5"/>
          <w:sz w:val="28"/>
        </w:rPr>
        <w:t xml:space="preserve"> </w:t>
      </w:r>
      <w:r>
        <w:rPr>
          <w:sz w:val="28"/>
        </w:rPr>
        <w:t>обучающихся;</w:t>
      </w:r>
    </w:p>
    <w:p w14:paraId="2A9CFF6F" w14:textId="77777777" w:rsidR="00595FD8" w:rsidRDefault="00595FD8" w:rsidP="00197B16">
      <w:pPr>
        <w:pStyle w:val="afe"/>
        <w:widowControl w:val="0"/>
        <w:numPr>
          <w:ilvl w:val="0"/>
          <w:numId w:val="140"/>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640008D5" w14:textId="77777777" w:rsidR="00595FD8" w:rsidRPr="00CD2774" w:rsidRDefault="00595FD8" w:rsidP="004B53E2">
      <w:pPr>
        <w:pStyle w:val="1"/>
        <w:tabs>
          <w:tab w:val="left" w:pos="709"/>
          <w:tab w:val="left" w:pos="9356"/>
        </w:tabs>
        <w:spacing w:before="3"/>
        <w:ind w:firstLine="426"/>
        <w:rPr>
          <w:rFonts w:ascii="Times New Roman" w:hAnsi="Times New Roman"/>
          <w:sz w:val="28"/>
          <w:szCs w:val="28"/>
        </w:rPr>
      </w:pPr>
      <w:r w:rsidRPr="00CD2774">
        <w:rPr>
          <w:rFonts w:ascii="Times New Roman" w:hAnsi="Times New Roman"/>
          <w:sz w:val="28"/>
          <w:szCs w:val="28"/>
        </w:rPr>
        <w:t>Методика и инструментарий мониторинга успешности освоения и применения обучающимися универсальных учебных действий</w:t>
      </w:r>
    </w:p>
    <w:p w14:paraId="705FC677" w14:textId="77777777" w:rsidR="00595FD8" w:rsidRPr="00CD2774" w:rsidRDefault="00595FD8" w:rsidP="004B53E2">
      <w:pPr>
        <w:pStyle w:val="af8"/>
        <w:tabs>
          <w:tab w:val="left" w:pos="709"/>
          <w:tab w:val="left" w:pos="9356"/>
        </w:tabs>
        <w:spacing w:after="0"/>
        <w:ind w:firstLine="426"/>
        <w:rPr>
          <w:sz w:val="28"/>
          <w:szCs w:val="28"/>
          <w:lang w:val="ru-RU"/>
        </w:rPr>
      </w:pPr>
      <w:r w:rsidRPr="00CD2774">
        <w:rPr>
          <w:sz w:val="28"/>
          <w:szCs w:val="28"/>
          <w:lang w:val="ru-RU"/>
        </w:rPr>
        <w:t>В процессе реализации мониторинга успешности освоения и применения УУД учитываются следующие этапы освоения УУД:</w:t>
      </w:r>
    </w:p>
    <w:p w14:paraId="254DC36F" w14:textId="77777777" w:rsidR="00595FD8" w:rsidRDefault="00595FD8" w:rsidP="00197B16">
      <w:pPr>
        <w:pStyle w:val="afe"/>
        <w:widowControl w:val="0"/>
        <w:numPr>
          <w:ilvl w:val="0"/>
          <w:numId w:val="138"/>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Pr>
          <w:spacing w:val="-9"/>
          <w:sz w:val="28"/>
        </w:rPr>
        <w:t xml:space="preserve"> </w:t>
      </w:r>
      <w:r>
        <w:rPr>
          <w:sz w:val="28"/>
        </w:rPr>
        <w:t>воспроизведения);</w:t>
      </w:r>
    </w:p>
    <w:p w14:paraId="334F4B12" w14:textId="77777777" w:rsidR="00595FD8" w:rsidRDefault="00595FD8" w:rsidP="00197B16">
      <w:pPr>
        <w:pStyle w:val="afe"/>
        <w:widowControl w:val="0"/>
        <w:numPr>
          <w:ilvl w:val="0"/>
          <w:numId w:val="138"/>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w:t>
      </w:r>
      <w:r>
        <w:rPr>
          <w:spacing w:val="-5"/>
          <w:sz w:val="28"/>
        </w:rPr>
        <w:t xml:space="preserve"> </w:t>
      </w:r>
      <w:r>
        <w:rPr>
          <w:sz w:val="28"/>
        </w:rPr>
        <w:t>алгоритму);</w:t>
      </w:r>
    </w:p>
    <w:p w14:paraId="03FFD1E7" w14:textId="77777777" w:rsidR="00595FD8" w:rsidRDefault="00595FD8" w:rsidP="00197B16">
      <w:pPr>
        <w:pStyle w:val="afe"/>
        <w:widowControl w:val="0"/>
        <w:numPr>
          <w:ilvl w:val="0"/>
          <w:numId w:val="138"/>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неадекватный</w:t>
      </w:r>
      <w:r>
        <w:rPr>
          <w:spacing w:val="-9"/>
          <w:sz w:val="28"/>
        </w:rPr>
        <w:t xml:space="preserve"> </w:t>
      </w:r>
      <w:r>
        <w:rPr>
          <w:sz w:val="28"/>
        </w:rPr>
        <w:t>перенос</w:t>
      </w:r>
      <w:r>
        <w:rPr>
          <w:spacing w:val="-6"/>
          <w:sz w:val="28"/>
        </w:rPr>
        <w:t xml:space="preserve"> </w:t>
      </w:r>
      <w:r>
        <w:rPr>
          <w:sz w:val="28"/>
        </w:rPr>
        <w:t>учебных</w:t>
      </w:r>
      <w:r>
        <w:rPr>
          <w:spacing w:val="-8"/>
          <w:sz w:val="28"/>
        </w:rPr>
        <w:t xml:space="preserve"> </w:t>
      </w:r>
      <w:r>
        <w:rPr>
          <w:sz w:val="28"/>
        </w:rPr>
        <w:t>действий</w:t>
      </w:r>
      <w:r>
        <w:rPr>
          <w:spacing w:val="-6"/>
          <w:sz w:val="28"/>
        </w:rPr>
        <w:t xml:space="preserve"> </w:t>
      </w:r>
      <w:r>
        <w:rPr>
          <w:sz w:val="28"/>
        </w:rPr>
        <w:t>на</w:t>
      </w:r>
      <w:r>
        <w:rPr>
          <w:spacing w:val="-10"/>
          <w:sz w:val="28"/>
        </w:rPr>
        <w:t xml:space="preserve"> </w:t>
      </w:r>
      <w:r>
        <w:rPr>
          <w:sz w:val="28"/>
        </w:rPr>
        <w:t>новые</w:t>
      </w:r>
      <w:r>
        <w:rPr>
          <w:spacing w:val="-6"/>
          <w:sz w:val="28"/>
        </w:rPr>
        <w:t xml:space="preserve"> </w:t>
      </w:r>
      <w:r>
        <w:rPr>
          <w:sz w:val="28"/>
        </w:rPr>
        <w:t>виды</w:t>
      </w:r>
      <w:r>
        <w:rPr>
          <w:spacing w:val="-6"/>
          <w:sz w:val="28"/>
        </w:rPr>
        <w:t xml:space="preserve"> </w:t>
      </w:r>
      <w:r>
        <w:rPr>
          <w:sz w:val="28"/>
        </w:rPr>
        <w:t>задач</w:t>
      </w:r>
      <w:r>
        <w:rPr>
          <w:spacing w:val="-6"/>
          <w:sz w:val="28"/>
        </w:rPr>
        <w:t xml:space="preserve"> </w:t>
      </w:r>
      <w:r>
        <w:rPr>
          <w:sz w:val="28"/>
        </w:rPr>
        <w:t>(при</w:t>
      </w:r>
      <w:r>
        <w:rPr>
          <w:spacing w:val="-9"/>
          <w:sz w:val="28"/>
        </w:rPr>
        <w:t xml:space="preserve"> </w:t>
      </w:r>
      <w:r>
        <w:rPr>
          <w:sz w:val="28"/>
        </w:rPr>
        <w:t>изменении условий задачи не может самостоятельно внести коррективы в</w:t>
      </w:r>
      <w:r>
        <w:rPr>
          <w:spacing w:val="-10"/>
          <w:sz w:val="28"/>
        </w:rPr>
        <w:t xml:space="preserve"> </w:t>
      </w:r>
      <w:r>
        <w:rPr>
          <w:sz w:val="28"/>
        </w:rPr>
        <w:t>действия);</w:t>
      </w:r>
    </w:p>
    <w:p w14:paraId="08242EAA" w14:textId="77777777" w:rsidR="00595FD8" w:rsidRDefault="00595FD8" w:rsidP="00197B16">
      <w:pPr>
        <w:pStyle w:val="afe"/>
        <w:widowControl w:val="0"/>
        <w:numPr>
          <w:ilvl w:val="0"/>
          <w:numId w:val="138"/>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6F1ED585" w14:textId="77777777" w:rsidR="00595FD8" w:rsidRDefault="00595FD8" w:rsidP="00197B16">
      <w:pPr>
        <w:pStyle w:val="afe"/>
        <w:widowControl w:val="0"/>
        <w:numPr>
          <w:ilvl w:val="0"/>
          <w:numId w:val="138"/>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Pr>
          <w:spacing w:val="-6"/>
          <w:sz w:val="28"/>
        </w:rPr>
        <w:t xml:space="preserve"> </w:t>
      </w:r>
      <w:r>
        <w:rPr>
          <w:sz w:val="28"/>
        </w:rPr>
        <w:t>действия);</w:t>
      </w:r>
    </w:p>
    <w:p w14:paraId="386B5F76" w14:textId="77777777" w:rsidR="00166301" w:rsidRPr="00166301" w:rsidRDefault="00595FD8" w:rsidP="00197B16">
      <w:pPr>
        <w:pStyle w:val="afe"/>
        <w:widowControl w:val="0"/>
        <w:numPr>
          <w:ilvl w:val="0"/>
          <w:numId w:val="138"/>
        </w:numPr>
        <w:tabs>
          <w:tab w:val="left" w:pos="709"/>
          <w:tab w:val="left" w:pos="1259"/>
          <w:tab w:val="left" w:pos="9356"/>
        </w:tabs>
        <w:autoSpaceDE w:val="0"/>
        <w:autoSpaceDN w:val="0"/>
        <w:spacing w:before="62" w:line="242" w:lineRule="auto"/>
        <w:ind w:left="0" w:firstLine="426"/>
        <w:contextualSpacing w:val="0"/>
        <w:jc w:val="both"/>
        <w:rPr>
          <w:rFonts w:ascii="Wingdings" w:hAnsi="Wingdings"/>
          <w:sz w:val="28"/>
        </w:rPr>
      </w:pPr>
      <w:r w:rsidRPr="00CD2774">
        <w:rPr>
          <w:sz w:val="28"/>
        </w:rPr>
        <w:t xml:space="preserve">обобщение учебных действий на основе выявления общих принципов. </w:t>
      </w:r>
    </w:p>
    <w:p w14:paraId="602525E8" w14:textId="29F85F43" w:rsidR="00CD2774" w:rsidRPr="00CD2774" w:rsidRDefault="00595FD8" w:rsidP="004B53E2">
      <w:pPr>
        <w:pStyle w:val="afe"/>
        <w:widowControl w:val="0"/>
        <w:tabs>
          <w:tab w:val="left" w:pos="709"/>
          <w:tab w:val="left" w:pos="1259"/>
          <w:tab w:val="left" w:pos="9356"/>
        </w:tabs>
        <w:autoSpaceDE w:val="0"/>
        <w:autoSpaceDN w:val="0"/>
        <w:spacing w:before="62" w:line="242" w:lineRule="auto"/>
        <w:ind w:left="0" w:firstLine="426"/>
        <w:contextualSpacing w:val="0"/>
        <w:jc w:val="both"/>
        <w:rPr>
          <w:rFonts w:ascii="Wingdings" w:hAnsi="Wingdings"/>
          <w:sz w:val="28"/>
        </w:rPr>
      </w:pPr>
      <w:r w:rsidRPr="00CD2774">
        <w:rPr>
          <w:sz w:val="28"/>
        </w:rPr>
        <w:t>При оценки УУД применяются две</w:t>
      </w:r>
      <w:r w:rsidRPr="00CD2774">
        <w:rPr>
          <w:spacing w:val="-6"/>
          <w:sz w:val="28"/>
        </w:rPr>
        <w:t xml:space="preserve"> </w:t>
      </w:r>
      <w:r w:rsidRPr="00CD2774">
        <w:rPr>
          <w:sz w:val="28"/>
        </w:rPr>
        <w:t>формы:</w:t>
      </w:r>
    </w:p>
    <w:p w14:paraId="62381689" w14:textId="1182C174" w:rsidR="00595FD8" w:rsidRPr="00CD2774" w:rsidRDefault="004B53E2" w:rsidP="00197B16">
      <w:pPr>
        <w:pStyle w:val="afe"/>
        <w:widowControl w:val="0"/>
        <w:numPr>
          <w:ilvl w:val="0"/>
          <w:numId w:val="138"/>
        </w:numPr>
        <w:tabs>
          <w:tab w:val="left" w:pos="709"/>
          <w:tab w:val="left" w:pos="1259"/>
          <w:tab w:val="left" w:pos="9356"/>
        </w:tabs>
        <w:autoSpaceDE w:val="0"/>
        <w:autoSpaceDN w:val="0"/>
        <w:spacing w:before="62" w:line="242" w:lineRule="auto"/>
        <w:ind w:left="0" w:firstLine="426"/>
        <w:contextualSpacing w:val="0"/>
        <w:jc w:val="both"/>
        <w:rPr>
          <w:rFonts w:ascii="Wingdings" w:hAnsi="Wingdings"/>
          <w:sz w:val="28"/>
        </w:rPr>
      </w:pPr>
      <w:r>
        <w:rPr>
          <w:i/>
          <w:sz w:val="28"/>
        </w:rPr>
        <w:t xml:space="preserve">уровневая – </w:t>
      </w:r>
      <w:r>
        <w:rPr>
          <w:sz w:val="28"/>
        </w:rPr>
        <w:t xml:space="preserve">при оценке учителем </w:t>
      </w:r>
      <w:r w:rsidR="00CD2774">
        <w:rPr>
          <w:sz w:val="28"/>
        </w:rPr>
        <w:t>письменных</w:t>
      </w:r>
      <w:r>
        <w:rPr>
          <w:sz w:val="28"/>
        </w:rPr>
        <w:t xml:space="preserve"> </w:t>
      </w:r>
      <w:r w:rsidR="00595FD8" w:rsidRPr="00CD2774">
        <w:rPr>
          <w:sz w:val="28"/>
        </w:rPr>
        <w:t>диагностических работ обучающихся;</w:t>
      </w:r>
    </w:p>
    <w:p w14:paraId="1CC56C0D" w14:textId="77777777" w:rsidR="00595FD8" w:rsidRDefault="00595FD8" w:rsidP="00197B16">
      <w:pPr>
        <w:pStyle w:val="afe"/>
        <w:widowControl w:val="0"/>
        <w:numPr>
          <w:ilvl w:val="0"/>
          <w:numId w:val="138"/>
        </w:numPr>
        <w:tabs>
          <w:tab w:val="left" w:pos="709"/>
          <w:tab w:val="left" w:pos="1259"/>
          <w:tab w:val="left" w:pos="9356"/>
        </w:tabs>
        <w:autoSpaceDE w:val="0"/>
        <w:autoSpaceDN w:val="0"/>
        <w:ind w:left="0" w:firstLine="426"/>
        <w:contextualSpacing w:val="0"/>
        <w:jc w:val="both"/>
        <w:rPr>
          <w:rFonts w:ascii="Wingdings" w:hAnsi="Wingdings"/>
          <w:sz w:val="28"/>
        </w:rPr>
      </w:pPr>
      <w:r>
        <w:rPr>
          <w:i/>
          <w:sz w:val="28"/>
        </w:rPr>
        <w:t xml:space="preserve">позиционная </w:t>
      </w:r>
      <w:r>
        <w:rPr>
          <w:sz w:val="28"/>
        </w:rPr>
        <w:t>– не только учителя производят оценивание, оценка</w:t>
      </w:r>
      <w:r>
        <w:rPr>
          <w:spacing w:val="-48"/>
          <w:sz w:val="28"/>
        </w:rPr>
        <w:t xml:space="preserve"> </w:t>
      </w:r>
      <w:r>
        <w:rPr>
          <w:sz w:val="28"/>
        </w:rPr>
        <w:t>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Pr>
          <w:spacing w:val="1"/>
          <w:sz w:val="28"/>
        </w:rPr>
        <w:t xml:space="preserve"> </w:t>
      </w:r>
      <w:r>
        <w:rPr>
          <w:sz w:val="28"/>
        </w:rPr>
        <w:t>оценивания.</w:t>
      </w:r>
    </w:p>
    <w:p w14:paraId="5CCEDFE0" w14:textId="42507779" w:rsidR="00595FD8" w:rsidRPr="00CD2774" w:rsidRDefault="00595FD8" w:rsidP="004B53E2">
      <w:pPr>
        <w:pStyle w:val="af8"/>
        <w:tabs>
          <w:tab w:val="left" w:pos="709"/>
          <w:tab w:val="left" w:pos="9356"/>
        </w:tabs>
        <w:ind w:firstLine="426"/>
        <w:jc w:val="both"/>
        <w:rPr>
          <w:sz w:val="28"/>
          <w:szCs w:val="28"/>
          <w:lang w:val="ru-RU"/>
        </w:rPr>
      </w:pPr>
      <w:r w:rsidRPr="00CD2774">
        <w:rPr>
          <w:sz w:val="28"/>
          <w:szCs w:val="28"/>
          <w:lang w:val="ru-RU"/>
        </w:rPr>
        <w:t>При оценивании развития УУД применяется технология формирующего (развивающего оцениван</w:t>
      </w:r>
      <w:r w:rsidR="00166301">
        <w:rPr>
          <w:sz w:val="28"/>
          <w:szCs w:val="28"/>
          <w:lang w:val="ru-RU"/>
        </w:rPr>
        <w:t xml:space="preserve">ия), в том числе критериальное, </w:t>
      </w:r>
      <w:r w:rsidRPr="00CD2774">
        <w:rPr>
          <w:sz w:val="28"/>
          <w:szCs w:val="28"/>
          <w:lang w:val="ru-RU"/>
        </w:rPr>
        <w:t>экспертное оценивание, текст самооценки.</w:t>
      </w:r>
    </w:p>
    <w:p w14:paraId="076F7436" w14:textId="6886195A" w:rsidR="00595FD8" w:rsidRPr="00CD2774" w:rsidRDefault="00595FD8" w:rsidP="004B53E2">
      <w:pPr>
        <w:pStyle w:val="af8"/>
        <w:tabs>
          <w:tab w:val="left" w:pos="709"/>
          <w:tab w:val="left" w:pos="9356"/>
        </w:tabs>
        <w:spacing w:after="0"/>
        <w:ind w:firstLine="426"/>
        <w:jc w:val="both"/>
        <w:rPr>
          <w:sz w:val="28"/>
          <w:szCs w:val="28"/>
          <w:lang w:val="ru-RU"/>
        </w:rPr>
      </w:pPr>
      <w:r w:rsidRPr="00CD2774">
        <w:rPr>
          <w:sz w:val="28"/>
          <w:szCs w:val="28"/>
          <w:lang w:val="ru-RU"/>
        </w:rPr>
        <w:t>Учитывая,</w:t>
      </w:r>
      <w:r w:rsidRPr="00CD2774">
        <w:rPr>
          <w:spacing w:val="-21"/>
          <w:sz w:val="28"/>
          <w:szCs w:val="28"/>
          <w:lang w:val="ru-RU"/>
        </w:rPr>
        <w:t xml:space="preserve"> </w:t>
      </w:r>
      <w:r w:rsidRPr="00CD2774">
        <w:rPr>
          <w:sz w:val="28"/>
          <w:szCs w:val="28"/>
          <w:lang w:val="ru-RU"/>
        </w:rPr>
        <w:t>что,</w:t>
      </w:r>
      <w:r w:rsidRPr="00CD2774">
        <w:rPr>
          <w:spacing w:val="-20"/>
          <w:sz w:val="28"/>
          <w:szCs w:val="28"/>
          <w:lang w:val="ru-RU"/>
        </w:rPr>
        <w:t xml:space="preserve"> </w:t>
      </w:r>
      <w:r w:rsidRPr="00CD2774">
        <w:rPr>
          <w:sz w:val="28"/>
          <w:szCs w:val="28"/>
          <w:lang w:val="ru-RU"/>
        </w:rPr>
        <w:t>согласно</w:t>
      </w:r>
      <w:r w:rsidRPr="00CD2774">
        <w:rPr>
          <w:spacing w:val="-16"/>
          <w:sz w:val="28"/>
          <w:szCs w:val="28"/>
          <w:lang w:val="ru-RU"/>
        </w:rPr>
        <w:t xml:space="preserve"> </w:t>
      </w:r>
      <w:r w:rsidRPr="00CD2774">
        <w:rPr>
          <w:sz w:val="28"/>
          <w:szCs w:val="28"/>
          <w:lang w:val="ru-RU"/>
        </w:rPr>
        <w:t>ФГОС,</w:t>
      </w:r>
      <w:r w:rsidRPr="00CD2774">
        <w:rPr>
          <w:spacing w:val="-18"/>
          <w:sz w:val="28"/>
          <w:szCs w:val="28"/>
          <w:lang w:val="ru-RU"/>
        </w:rPr>
        <w:t xml:space="preserve"> </w:t>
      </w:r>
      <w:r w:rsidRPr="00CD2774">
        <w:rPr>
          <w:sz w:val="28"/>
          <w:szCs w:val="28"/>
          <w:lang w:val="ru-RU"/>
        </w:rPr>
        <w:t>к</w:t>
      </w:r>
      <w:r w:rsidRPr="00CD2774">
        <w:rPr>
          <w:spacing w:val="-20"/>
          <w:sz w:val="28"/>
          <w:szCs w:val="28"/>
          <w:lang w:val="ru-RU"/>
        </w:rPr>
        <w:t xml:space="preserve"> </w:t>
      </w:r>
      <w:r w:rsidRPr="00CD2774">
        <w:rPr>
          <w:sz w:val="28"/>
          <w:szCs w:val="28"/>
          <w:lang w:val="ru-RU"/>
        </w:rPr>
        <w:t>результатам</w:t>
      </w:r>
      <w:r w:rsidRPr="00CD2774">
        <w:rPr>
          <w:spacing w:val="-18"/>
          <w:sz w:val="28"/>
          <w:szCs w:val="28"/>
          <w:lang w:val="ru-RU"/>
        </w:rPr>
        <w:t xml:space="preserve"> </w:t>
      </w:r>
      <w:r w:rsidRPr="00CD2774">
        <w:rPr>
          <w:sz w:val="28"/>
          <w:szCs w:val="28"/>
          <w:lang w:val="ru-RU"/>
        </w:rPr>
        <w:t>индивидуальных</w:t>
      </w:r>
      <w:r w:rsidRPr="00CD2774">
        <w:rPr>
          <w:spacing w:val="-19"/>
          <w:sz w:val="28"/>
          <w:szCs w:val="28"/>
          <w:lang w:val="ru-RU"/>
        </w:rPr>
        <w:t xml:space="preserve"> </w:t>
      </w:r>
      <w:r w:rsidRPr="00CD2774">
        <w:rPr>
          <w:sz w:val="28"/>
          <w:szCs w:val="28"/>
          <w:lang w:val="ru-RU"/>
        </w:rPr>
        <w:t>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система отслеживания этих и других</w:t>
      </w:r>
      <w:r w:rsidR="008E52F9">
        <w:rPr>
          <w:sz w:val="28"/>
          <w:szCs w:val="28"/>
          <w:lang w:val="ru-RU"/>
        </w:rPr>
        <w:t xml:space="preserve"> личностных результатов учебной </w:t>
      </w:r>
      <w:r w:rsidRPr="00CD2774">
        <w:rPr>
          <w:sz w:val="28"/>
          <w:szCs w:val="28"/>
          <w:lang w:val="ru-RU"/>
        </w:rPr>
        <w:t>деятельности обучающихся осуществляется в ходе различных мониторинговых исследований. Личностные результаты рассматриваются как достижения учащихся в их личностном развитии. Оценка этих результатов осуществляется в ходе внешних неперсонифицированных мониторинговых исследований. В рамках системы внутренней оценки школы проводится ограниченная</w:t>
      </w:r>
      <w:r w:rsidRPr="00CD2774">
        <w:rPr>
          <w:spacing w:val="-12"/>
          <w:sz w:val="28"/>
          <w:szCs w:val="28"/>
          <w:lang w:val="ru-RU"/>
        </w:rPr>
        <w:t xml:space="preserve"> </w:t>
      </w:r>
      <w:r w:rsidRPr="00CD2774">
        <w:rPr>
          <w:sz w:val="28"/>
          <w:szCs w:val="28"/>
          <w:lang w:val="ru-RU"/>
        </w:rPr>
        <w:t>оценка</w:t>
      </w:r>
      <w:r w:rsidRPr="00CD2774">
        <w:rPr>
          <w:spacing w:val="-11"/>
          <w:sz w:val="28"/>
          <w:szCs w:val="28"/>
          <w:lang w:val="ru-RU"/>
        </w:rPr>
        <w:t xml:space="preserve"> </w:t>
      </w:r>
      <w:r w:rsidRPr="00CD2774">
        <w:rPr>
          <w:sz w:val="28"/>
          <w:szCs w:val="28"/>
          <w:lang w:val="ru-RU"/>
        </w:rPr>
        <w:t>сформированности</w:t>
      </w:r>
      <w:r w:rsidRPr="00CD2774">
        <w:rPr>
          <w:spacing w:val="-11"/>
          <w:sz w:val="28"/>
          <w:szCs w:val="28"/>
          <w:lang w:val="ru-RU"/>
        </w:rPr>
        <w:t xml:space="preserve"> </w:t>
      </w:r>
      <w:r w:rsidRPr="00CD2774">
        <w:rPr>
          <w:sz w:val="28"/>
          <w:szCs w:val="28"/>
          <w:lang w:val="ru-RU"/>
        </w:rPr>
        <w:t>отдельных</w:t>
      </w:r>
      <w:r w:rsidRPr="00CD2774">
        <w:rPr>
          <w:spacing w:val="-11"/>
          <w:sz w:val="28"/>
          <w:szCs w:val="28"/>
          <w:lang w:val="ru-RU"/>
        </w:rPr>
        <w:t xml:space="preserve"> </w:t>
      </w:r>
      <w:r w:rsidRPr="00CD2774">
        <w:rPr>
          <w:sz w:val="28"/>
          <w:szCs w:val="28"/>
          <w:lang w:val="ru-RU"/>
        </w:rPr>
        <w:t>личностных</w:t>
      </w:r>
      <w:r w:rsidRPr="00CD2774">
        <w:rPr>
          <w:spacing w:val="-11"/>
          <w:sz w:val="28"/>
          <w:szCs w:val="28"/>
          <w:lang w:val="ru-RU"/>
        </w:rPr>
        <w:t xml:space="preserve"> </w:t>
      </w:r>
      <w:r w:rsidRPr="00CD2774">
        <w:rPr>
          <w:sz w:val="28"/>
          <w:szCs w:val="28"/>
          <w:lang w:val="ru-RU"/>
        </w:rPr>
        <w:t>результатов,</w:t>
      </w:r>
      <w:r w:rsidRPr="00CD2774">
        <w:rPr>
          <w:spacing w:val="-11"/>
          <w:sz w:val="28"/>
          <w:szCs w:val="28"/>
          <w:lang w:val="ru-RU"/>
        </w:rPr>
        <w:t xml:space="preserve"> </w:t>
      </w:r>
      <w:r w:rsidRPr="00CD2774">
        <w:rPr>
          <w:sz w:val="28"/>
          <w:szCs w:val="28"/>
          <w:lang w:val="ru-RU"/>
        </w:rPr>
        <w:t>при соблюдении этических принципов охраны и защиты интересовов ученика и конфидециальности, в форме, не представляющей угрозу личности, психологической безопасности и эмоциональному статусу</w:t>
      </w:r>
      <w:r w:rsidRPr="00CD2774">
        <w:rPr>
          <w:spacing w:val="-14"/>
          <w:sz w:val="28"/>
          <w:szCs w:val="28"/>
          <w:lang w:val="ru-RU"/>
        </w:rPr>
        <w:t xml:space="preserve"> </w:t>
      </w:r>
      <w:r w:rsidRPr="00CD2774">
        <w:rPr>
          <w:sz w:val="28"/>
          <w:szCs w:val="28"/>
          <w:lang w:val="ru-RU"/>
        </w:rPr>
        <w:t>учащегося.</w:t>
      </w:r>
    </w:p>
    <w:p w14:paraId="59C9FB4E" w14:textId="77777777" w:rsidR="00595FD8" w:rsidRPr="00D63D6C" w:rsidRDefault="00595FD8" w:rsidP="004B53E2">
      <w:pPr>
        <w:pStyle w:val="af8"/>
        <w:tabs>
          <w:tab w:val="left" w:pos="709"/>
          <w:tab w:val="left" w:pos="9356"/>
        </w:tabs>
        <w:spacing w:after="0" w:line="322" w:lineRule="exact"/>
        <w:ind w:firstLine="426"/>
        <w:jc w:val="both"/>
        <w:rPr>
          <w:b/>
          <w:sz w:val="28"/>
          <w:szCs w:val="28"/>
        </w:rPr>
      </w:pPr>
      <w:r w:rsidRPr="00D63D6C">
        <w:rPr>
          <w:b/>
          <w:sz w:val="28"/>
          <w:szCs w:val="28"/>
        </w:rPr>
        <w:t>Формы оценки личностных результатов:</w:t>
      </w:r>
    </w:p>
    <w:p w14:paraId="34BAC850" w14:textId="77777777" w:rsidR="00595FD8" w:rsidRDefault="00595FD8" w:rsidP="00197B16">
      <w:pPr>
        <w:pStyle w:val="afe"/>
        <w:widowControl w:val="0"/>
        <w:numPr>
          <w:ilvl w:val="0"/>
          <w:numId w:val="143"/>
        </w:numPr>
        <w:tabs>
          <w:tab w:val="left" w:pos="709"/>
          <w:tab w:val="left" w:pos="1259"/>
          <w:tab w:val="left" w:pos="9356"/>
        </w:tabs>
        <w:autoSpaceDE w:val="0"/>
        <w:autoSpaceDN w:val="0"/>
        <w:ind w:left="0" w:firstLine="426"/>
        <w:contextualSpacing w:val="0"/>
        <w:rPr>
          <w:rFonts w:ascii="Wingdings" w:hAnsi="Wingdings"/>
          <w:sz w:val="28"/>
        </w:rPr>
      </w:pPr>
      <w:r>
        <w:rPr>
          <w:sz w:val="28"/>
        </w:rPr>
        <w:t>систематическое</w:t>
      </w:r>
      <w:r>
        <w:rPr>
          <w:spacing w:val="-1"/>
          <w:sz w:val="28"/>
        </w:rPr>
        <w:t xml:space="preserve"> </w:t>
      </w:r>
      <w:r>
        <w:rPr>
          <w:sz w:val="28"/>
        </w:rPr>
        <w:t>наблюдение,</w:t>
      </w:r>
    </w:p>
    <w:p w14:paraId="7CA36AE4" w14:textId="77777777" w:rsidR="00595FD8" w:rsidRDefault="00595FD8" w:rsidP="00197B16">
      <w:pPr>
        <w:pStyle w:val="afe"/>
        <w:widowControl w:val="0"/>
        <w:numPr>
          <w:ilvl w:val="0"/>
          <w:numId w:val="143"/>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возрастно-психологическое</w:t>
      </w:r>
      <w:r>
        <w:rPr>
          <w:spacing w:val="-4"/>
          <w:sz w:val="28"/>
        </w:rPr>
        <w:t xml:space="preserve"> </w:t>
      </w:r>
      <w:r>
        <w:rPr>
          <w:sz w:val="28"/>
        </w:rPr>
        <w:t>консультирование,</w:t>
      </w:r>
    </w:p>
    <w:p w14:paraId="2448B81F" w14:textId="77777777" w:rsidR="00595FD8" w:rsidRDefault="00595FD8" w:rsidP="00197B16">
      <w:pPr>
        <w:pStyle w:val="afe"/>
        <w:widowControl w:val="0"/>
        <w:numPr>
          <w:ilvl w:val="0"/>
          <w:numId w:val="143"/>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анкетирование,</w:t>
      </w:r>
    </w:p>
    <w:p w14:paraId="14CC4A84" w14:textId="77777777" w:rsidR="00595FD8" w:rsidRDefault="00595FD8" w:rsidP="00197B16">
      <w:pPr>
        <w:pStyle w:val="afe"/>
        <w:widowControl w:val="0"/>
        <w:numPr>
          <w:ilvl w:val="0"/>
          <w:numId w:val="143"/>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психолого-педагогические</w:t>
      </w:r>
      <w:r>
        <w:rPr>
          <w:spacing w:val="-1"/>
          <w:sz w:val="28"/>
        </w:rPr>
        <w:t xml:space="preserve"> </w:t>
      </w:r>
      <w:r>
        <w:rPr>
          <w:sz w:val="28"/>
        </w:rPr>
        <w:t>рекомендации,</w:t>
      </w:r>
    </w:p>
    <w:p w14:paraId="7C5367D7" w14:textId="77777777" w:rsidR="00595FD8" w:rsidRDefault="00595FD8" w:rsidP="00197B16">
      <w:pPr>
        <w:pStyle w:val="afe"/>
        <w:widowControl w:val="0"/>
        <w:numPr>
          <w:ilvl w:val="0"/>
          <w:numId w:val="143"/>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самооценка ученика и</w:t>
      </w:r>
      <w:r>
        <w:rPr>
          <w:spacing w:val="-3"/>
          <w:sz w:val="28"/>
        </w:rPr>
        <w:t xml:space="preserve"> </w:t>
      </w:r>
      <w:r>
        <w:rPr>
          <w:sz w:val="28"/>
        </w:rPr>
        <w:t>т.п.</w:t>
      </w:r>
    </w:p>
    <w:p w14:paraId="3A909D1E" w14:textId="1ABC2F41" w:rsidR="00595FD8" w:rsidRPr="00CD2774" w:rsidRDefault="00595FD8" w:rsidP="004B53E2">
      <w:pPr>
        <w:pStyle w:val="af8"/>
        <w:tabs>
          <w:tab w:val="left" w:pos="709"/>
          <w:tab w:val="left" w:pos="2988"/>
          <w:tab w:val="left" w:pos="5641"/>
          <w:tab w:val="left" w:pos="8014"/>
          <w:tab w:val="left" w:pos="8971"/>
          <w:tab w:val="left" w:pos="9356"/>
          <w:tab w:val="left" w:pos="10098"/>
        </w:tabs>
        <w:spacing w:after="0"/>
        <w:ind w:firstLine="426"/>
        <w:jc w:val="both"/>
        <w:rPr>
          <w:sz w:val="28"/>
          <w:szCs w:val="28"/>
          <w:lang w:val="ru-RU"/>
        </w:rPr>
      </w:pPr>
      <w:r w:rsidRPr="00D63D6C">
        <w:rPr>
          <w:b/>
          <w:sz w:val="28"/>
          <w:szCs w:val="28"/>
          <w:lang w:val="ru-RU"/>
        </w:rPr>
        <w:t>Уровень</w:t>
      </w:r>
      <w:r w:rsidRPr="00D63D6C">
        <w:rPr>
          <w:b/>
          <w:sz w:val="28"/>
          <w:szCs w:val="28"/>
          <w:lang w:val="ru-RU"/>
        </w:rPr>
        <w:tab/>
        <w:t>сформирова</w:t>
      </w:r>
      <w:r w:rsidR="00CD2774" w:rsidRPr="00D63D6C">
        <w:rPr>
          <w:b/>
          <w:sz w:val="28"/>
          <w:szCs w:val="28"/>
          <w:lang w:val="ru-RU"/>
        </w:rPr>
        <w:t>нности</w:t>
      </w:r>
      <w:r w:rsidR="00CD2774" w:rsidRPr="00D63D6C">
        <w:rPr>
          <w:b/>
          <w:sz w:val="28"/>
          <w:szCs w:val="28"/>
          <w:lang w:val="ru-RU"/>
        </w:rPr>
        <w:tab/>
        <w:t>метапредметных</w:t>
      </w:r>
      <w:r w:rsidR="00CD2774" w:rsidRPr="00D63D6C">
        <w:rPr>
          <w:b/>
          <w:sz w:val="28"/>
          <w:szCs w:val="28"/>
          <w:lang w:val="ru-RU"/>
        </w:rPr>
        <w:tab/>
        <w:t>УУД</w:t>
      </w:r>
      <w:r w:rsidR="00CD2774">
        <w:rPr>
          <w:sz w:val="28"/>
          <w:szCs w:val="28"/>
          <w:lang w:val="ru-RU"/>
        </w:rPr>
        <w:tab/>
        <w:t xml:space="preserve">может </w:t>
      </w:r>
      <w:r w:rsidRPr="00CD2774">
        <w:rPr>
          <w:spacing w:val="-5"/>
          <w:sz w:val="28"/>
          <w:szCs w:val="28"/>
          <w:lang w:val="ru-RU"/>
        </w:rPr>
        <w:t xml:space="preserve">быть </w:t>
      </w:r>
      <w:r w:rsidRPr="00CD2774">
        <w:rPr>
          <w:sz w:val="28"/>
          <w:szCs w:val="28"/>
          <w:lang w:val="ru-RU"/>
        </w:rPr>
        <w:t>осуществлён в</w:t>
      </w:r>
      <w:r w:rsidRPr="00CD2774">
        <w:rPr>
          <w:spacing w:val="-1"/>
          <w:sz w:val="28"/>
          <w:szCs w:val="28"/>
          <w:lang w:val="ru-RU"/>
        </w:rPr>
        <w:t xml:space="preserve"> </w:t>
      </w:r>
      <w:r w:rsidRPr="00CD2774">
        <w:rPr>
          <w:sz w:val="28"/>
          <w:szCs w:val="28"/>
          <w:lang w:val="ru-RU"/>
        </w:rPr>
        <w:t>ходе:</w:t>
      </w:r>
    </w:p>
    <w:p w14:paraId="58E86ACD" w14:textId="77777777" w:rsidR="00595FD8" w:rsidRDefault="00595FD8" w:rsidP="00197B16">
      <w:pPr>
        <w:pStyle w:val="afe"/>
        <w:widowControl w:val="0"/>
        <w:numPr>
          <w:ilvl w:val="0"/>
          <w:numId w:val="137"/>
        </w:numPr>
        <w:tabs>
          <w:tab w:val="left" w:pos="709"/>
          <w:tab w:val="left" w:pos="1259"/>
          <w:tab w:val="left" w:pos="9356"/>
        </w:tabs>
        <w:autoSpaceDE w:val="0"/>
        <w:autoSpaceDN w:val="0"/>
        <w:spacing w:line="321" w:lineRule="exact"/>
        <w:ind w:left="0" w:firstLine="426"/>
        <w:contextualSpacing w:val="0"/>
        <w:rPr>
          <w:rFonts w:ascii="Wingdings" w:hAnsi="Wingdings"/>
          <w:sz w:val="28"/>
        </w:rPr>
      </w:pPr>
      <w:r>
        <w:rPr>
          <w:sz w:val="28"/>
        </w:rPr>
        <w:t>текущей,</w:t>
      </w:r>
    </w:p>
    <w:p w14:paraId="675631AE" w14:textId="77777777" w:rsidR="00595FD8" w:rsidRDefault="00595FD8" w:rsidP="00197B16">
      <w:pPr>
        <w:pStyle w:val="afe"/>
        <w:widowControl w:val="0"/>
        <w:numPr>
          <w:ilvl w:val="0"/>
          <w:numId w:val="137"/>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промежуточной,</w:t>
      </w:r>
    </w:p>
    <w:p w14:paraId="70BCE009" w14:textId="77777777" w:rsidR="00595FD8" w:rsidRDefault="00595FD8" w:rsidP="00197B16">
      <w:pPr>
        <w:pStyle w:val="afe"/>
        <w:widowControl w:val="0"/>
        <w:numPr>
          <w:ilvl w:val="0"/>
          <w:numId w:val="137"/>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тематической</w:t>
      </w:r>
      <w:r>
        <w:rPr>
          <w:spacing w:val="-4"/>
          <w:sz w:val="28"/>
        </w:rPr>
        <w:t xml:space="preserve"> </w:t>
      </w:r>
      <w:r>
        <w:rPr>
          <w:sz w:val="28"/>
        </w:rPr>
        <w:t>оценки,</w:t>
      </w:r>
    </w:p>
    <w:p w14:paraId="18EBB4D4" w14:textId="77777777" w:rsidR="00595FD8" w:rsidRDefault="00595FD8" w:rsidP="00197B16">
      <w:pPr>
        <w:pStyle w:val="afe"/>
        <w:widowControl w:val="0"/>
        <w:numPr>
          <w:ilvl w:val="0"/>
          <w:numId w:val="137"/>
        </w:numPr>
        <w:tabs>
          <w:tab w:val="left" w:pos="709"/>
          <w:tab w:val="left" w:pos="1259"/>
          <w:tab w:val="left" w:pos="9356"/>
        </w:tabs>
        <w:autoSpaceDE w:val="0"/>
        <w:autoSpaceDN w:val="0"/>
        <w:ind w:left="0" w:firstLine="426"/>
        <w:contextualSpacing w:val="0"/>
        <w:rPr>
          <w:rFonts w:ascii="Wingdings" w:hAnsi="Wingdings"/>
          <w:i/>
          <w:sz w:val="28"/>
        </w:rPr>
      </w:pPr>
      <w:r>
        <w:rPr>
          <w:sz w:val="28"/>
        </w:rPr>
        <w:t>в рамках реализации рабочих программ по учебным предметам, курсам, программам внеурочной деятельности и измерен в следующих</w:t>
      </w:r>
      <w:r>
        <w:rPr>
          <w:spacing w:val="-15"/>
          <w:sz w:val="28"/>
        </w:rPr>
        <w:t xml:space="preserve"> </w:t>
      </w:r>
      <w:r>
        <w:rPr>
          <w:i/>
          <w:sz w:val="28"/>
        </w:rPr>
        <w:t>формах:</w:t>
      </w:r>
    </w:p>
    <w:p w14:paraId="2584F0B9" w14:textId="77777777" w:rsidR="00595FD8" w:rsidRDefault="00595FD8" w:rsidP="00197B16">
      <w:pPr>
        <w:pStyle w:val="afe"/>
        <w:widowControl w:val="0"/>
        <w:numPr>
          <w:ilvl w:val="0"/>
          <w:numId w:val="137"/>
        </w:numPr>
        <w:tabs>
          <w:tab w:val="left" w:pos="709"/>
          <w:tab w:val="left" w:pos="1259"/>
          <w:tab w:val="left" w:pos="9356"/>
        </w:tabs>
        <w:autoSpaceDE w:val="0"/>
        <w:autoSpaceDN w:val="0"/>
        <w:spacing w:before="1" w:line="322" w:lineRule="exact"/>
        <w:ind w:left="0" w:firstLine="426"/>
        <w:contextualSpacing w:val="0"/>
        <w:rPr>
          <w:rFonts w:ascii="Wingdings" w:hAnsi="Wingdings"/>
          <w:sz w:val="28"/>
        </w:rPr>
      </w:pPr>
      <w:r>
        <w:rPr>
          <w:sz w:val="28"/>
        </w:rPr>
        <w:t>выполнение стандартизированных проверочных</w:t>
      </w:r>
      <w:r>
        <w:rPr>
          <w:spacing w:val="-4"/>
          <w:sz w:val="28"/>
        </w:rPr>
        <w:t xml:space="preserve"> </w:t>
      </w:r>
      <w:r>
        <w:rPr>
          <w:sz w:val="28"/>
        </w:rPr>
        <w:t>работ,</w:t>
      </w:r>
    </w:p>
    <w:p w14:paraId="7813BC86" w14:textId="77777777" w:rsidR="00595FD8" w:rsidRDefault="00595FD8" w:rsidP="00197B16">
      <w:pPr>
        <w:pStyle w:val="afe"/>
        <w:widowControl w:val="0"/>
        <w:numPr>
          <w:ilvl w:val="0"/>
          <w:numId w:val="137"/>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специально сконструированных диагностических</w:t>
      </w:r>
      <w:r>
        <w:rPr>
          <w:spacing w:val="-3"/>
          <w:sz w:val="28"/>
        </w:rPr>
        <w:t xml:space="preserve"> </w:t>
      </w:r>
      <w:r>
        <w:rPr>
          <w:sz w:val="28"/>
        </w:rPr>
        <w:t>задач,</w:t>
      </w:r>
    </w:p>
    <w:p w14:paraId="28346049" w14:textId="77777777" w:rsidR="00595FD8" w:rsidRDefault="00595FD8" w:rsidP="00197B16">
      <w:pPr>
        <w:pStyle w:val="afe"/>
        <w:widowControl w:val="0"/>
        <w:numPr>
          <w:ilvl w:val="0"/>
          <w:numId w:val="137"/>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учебно-познавательных и учебно-практических</w:t>
      </w:r>
      <w:r>
        <w:rPr>
          <w:spacing w:val="1"/>
          <w:sz w:val="28"/>
        </w:rPr>
        <w:t xml:space="preserve"> </w:t>
      </w:r>
      <w:r>
        <w:rPr>
          <w:sz w:val="28"/>
        </w:rPr>
        <w:t>задач,</w:t>
      </w:r>
    </w:p>
    <w:p w14:paraId="7C5E90E1" w14:textId="77777777" w:rsidR="00595FD8" w:rsidRDefault="00595FD8" w:rsidP="00197B16">
      <w:pPr>
        <w:pStyle w:val="afe"/>
        <w:widowControl w:val="0"/>
        <w:numPr>
          <w:ilvl w:val="0"/>
          <w:numId w:val="137"/>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комплексных заданий на межпредметной</w:t>
      </w:r>
      <w:r>
        <w:rPr>
          <w:spacing w:val="-6"/>
          <w:sz w:val="28"/>
        </w:rPr>
        <w:t xml:space="preserve"> </w:t>
      </w:r>
      <w:r>
        <w:rPr>
          <w:sz w:val="28"/>
        </w:rPr>
        <w:t>основе,</w:t>
      </w:r>
    </w:p>
    <w:p w14:paraId="5E1F8E24" w14:textId="77777777" w:rsidR="00595FD8" w:rsidRPr="00595FD8" w:rsidRDefault="00595FD8" w:rsidP="00197B16">
      <w:pPr>
        <w:pStyle w:val="afe"/>
        <w:widowControl w:val="0"/>
        <w:numPr>
          <w:ilvl w:val="0"/>
          <w:numId w:val="137"/>
        </w:numPr>
        <w:tabs>
          <w:tab w:val="left" w:pos="709"/>
          <w:tab w:val="left" w:pos="1259"/>
          <w:tab w:val="left" w:pos="9356"/>
        </w:tabs>
        <w:autoSpaceDE w:val="0"/>
        <w:autoSpaceDN w:val="0"/>
        <w:spacing w:before="62" w:line="322" w:lineRule="exact"/>
        <w:ind w:left="0" w:firstLine="426"/>
        <w:contextualSpacing w:val="0"/>
        <w:rPr>
          <w:rFonts w:ascii="Wingdings" w:hAnsi="Wingdings"/>
          <w:sz w:val="28"/>
        </w:rPr>
      </w:pPr>
      <w:r w:rsidRPr="00595FD8">
        <w:rPr>
          <w:sz w:val="28"/>
        </w:rPr>
        <w:t>проведение учебных исследований,</w:t>
      </w:r>
    </w:p>
    <w:p w14:paraId="119DAA33" w14:textId="7B9CE64C" w:rsidR="00595FD8" w:rsidRPr="00595FD8" w:rsidRDefault="00595FD8" w:rsidP="00197B16">
      <w:pPr>
        <w:pStyle w:val="afe"/>
        <w:widowControl w:val="0"/>
        <w:numPr>
          <w:ilvl w:val="0"/>
          <w:numId w:val="137"/>
        </w:numPr>
        <w:tabs>
          <w:tab w:val="left" w:pos="709"/>
          <w:tab w:val="left" w:pos="1259"/>
          <w:tab w:val="left" w:pos="9356"/>
        </w:tabs>
        <w:autoSpaceDE w:val="0"/>
        <w:autoSpaceDN w:val="0"/>
        <w:spacing w:before="62" w:line="322" w:lineRule="exact"/>
        <w:ind w:left="0" w:firstLine="426"/>
        <w:contextualSpacing w:val="0"/>
        <w:rPr>
          <w:rFonts w:ascii="Wingdings" w:hAnsi="Wingdings"/>
          <w:sz w:val="28"/>
        </w:rPr>
      </w:pPr>
      <w:r w:rsidRPr="00595FD8">
        <w:rPr>
          <w:sz w:val="28"/>
        </w:rPr>
        <w:t>решение проектных</w:t>
      </w:r>
      <w:r w:rsidRPr="00595FD8">
        <w:rPr>
          <w:spacing w:val="-2"/>
          <w:sz w:val="28"/>
        </w:rPr>
        <w:t xml:space="preserve"> </w:t>
      </w:r>
      <w:r w:rsidRPr="00595FD8">
        <w:rPr>
          <w:sz w:val="28"/>
        </w:rPr>
        <w:t>задач,</w:t>
      </w:r>
    </w:p>
    <w:p w14:paraId="68973221" w14:textId="77777777" w:rsidR="00595FD8" w:rsidRDefault="00595FD8" w:rsidP="00197B16">
      <w:pPr>
        <w:pStyle w:val="afe"/>
        <w:widowControl w:val="0"/>
        <w:numPr>
          <w:ilvl w:val="0"/>
          <w:numId w:val="137"/>
        </w:numPr>
        <w:tabs>
          <w:tab w:val="left" w:pos="709"/>
          <w:tab w:val="left" w:pos="1259"/>
          <w:tab w:val="left" w:pos="9356"/>
        </w:tabs>
        <w:autoSpaceDE w:val="0"/>
        <w:autoSpaceDN w:val="0"/>
        <w:spacing w:before="2" w:line="322" w:lineRule="exact"/>
        <w:ind w:left="0" w:firstLine="426"/>
        <w:contextualSpacing w:val="0"/>
        <w:rPr>
          <w:rFonts w:ascii="Wingdings" w:hAnsi="Wingdings"/>
          <w:sz w:val="28"/>
        </w:rPr>
      </w:pPr>
      <w:r>
        <w:rPr>
          <w:sz w:val="28"/>
        </w:rPr>
        <w:t>защита</w:t>
      </w:r>
      <w:r>
        <w:rPr>
          <w:spacing w:val="-1"/>
          <w:sz w:val="28"/>
        </w:rPr>
        <w:t xml:space="preserve"> </w:t>
      </w:r>
      <w:r>
        <w:rPr>
          <w:sz w:val="28"/>
        </w:rPr>
        <w:t>проектов,</w:t>
      </w:r>
    </w:p>
    <w:p w14:paraId="0B6B0065" w14:textId="77777777" w:rsidR="00595FD8" w:rsidRDefault="00595FD8" w:rsidP="00197B16">
      <w:pPr>
        <w:pStyle w:val="afe"/>
        <w:widowControl w:val="0"/>
        <w:numPr>
          <w:ilvl w:val="0"/>
          <w:numId w:val="137"/>
        </w:numPr>
        <w:tabs>
          <w:tab w:val="left" w:pos="709"/>
          <w:tab w:val="left" w:pos="1259"/>
          <w:tab w:val="left" w:pos="9356"/>
        </w:tabs>
        <w:autoSpaceDE w:val="0"/>
        <w:autoSpaceDN w:val="0"/>
        <w:ind w:left="0" w:firstLine="426"/>
        <w:contextualSpacing w:val="0"/>
        <w:rPr>
          <w:rFonts w:ascii="Wingdings" w:hAnsi="Wingdings"/>
          <w:sz w:val="28"/>
        </w:rPr>
      </w:pPr>
      <w:r>
        <w:rPr>
          <w:sz w:val="28"/>
        </w:rPr>
        <w:t>внеурочная</w:t>
      </w:r>
      <w:r>
        <w:rPr>
          <w:spacing w:val="-4"/>
          <w:sz w:val="28"/>
        </w:rPr>
        <w:t xml:space="preserve"> </w:t>
      </w:r>
      <w:r>
        <w:rPr>
          <w:sz w:val="28"/>
        </w:rPr>
        <w:t>деятельность,</w:t>
      </w:r>
    </w:p>
    <w:p w14:paraId="22FAE574" w14:textId="77777777" w:rsidR="00595FD8" w:rsidRDefault="00595FD8" w:rsidP="00197B16">
      <w:pPr>
        <w:pStyle w:val="afe"/>
        <w:widowControl w:val="0"/>
        <w:numPr>
          <w:ilvl w:val="0"/>
          <w:numId w:val="137"/>
        </w:numPr>
        <w:tabs>
          <w:tab w:val="left" w:pos="709"/>
          <w:tab w:val="left" w:pos="1259"/>
          <w:tab w:val="left" w:pos="9356"/>
        </w:tabs>
        <w:autoSpaceDE w:val="0"/>
        <w:autoSpaceDN w:val="0"/>
        <w:ind w:left="0" w:firstLine="426"/>
        <w:contextualSpacing w:val="0"/>
        <w:rPr>
          <w:rFonts w:ascii="Wingdings" w:hAnsi="Wingdings"/>
          <w:sz w:val="28"/>
        </w:rPr>
      </w:pPr>
      <w:r>
        <w:rPr>
          <w:sz w:val="28"/>
        </w:rPr>
        <w:t>специальные диагностические работы по отдельным УУД или комплексному применению различных</w:t>
      </w:r>
      <w:r>
        <w:rPr>
          <w:spacing w:val="-1"/>
          <w:sz w:val="28"/>
        </w:rPr>
        <w:t xml:space="preserve"> </w:t>
      </w:r>
      <w:r>
        <w:rPr>
          <w:sz w:val="28"/>
        </w:rPr>
        <w:t>УУД,</w:t>
      </w:r>
    </w:p>
    <w:p w14:paraId="0E4166EA" w14:textId="77777777" w:rsidR="00595FD8" w:rsidRDefault="00595FD8" w:rsidP="00197B16">
      <w:pPr>
        <w:pStyle w:val="afe"/>
        <w:widowControl w:val="0"/>
        <w:numPr>
          <w:ilvl w:val="0"/>
          <w:numId w:val="137"/>
        </w:numPr>
        <w:tabs>
          <w:tab w:val="left" w:pos="709"/>
          <w:tab w:val="left" w:pos="1259"/>
          <w:tab w:val="left" w:pos="9356"/>
        </w:tabs>
        <w:autoSpaceDE w:val="0"/>
        <w:autoSpaceDN w:val="0"/>
        <w:spacing w:line="321" w:lineRule="exact"/>
        <w:ind w:left="0" w:firstLine="426"/>
        <w:contextualSpacing w:val="0"/>
        <w:rPr>
          <w:rFonts w:ascii="Wingdings" w:hAnsi="Wingdings"/>
          <w:sz w:val="28"/>
        </w:rPr>
      </w:pPr>
      <w:r>
        <w:rPr>
          <w:sz w:val="28"/>
        </w:rPr>
        <w:t>педагогическое наблюдение отдельных УУД,</w:t>
      </w:r>
    </w:p>
    <w:p w14:paraId="17C111AE" w14:textId="77D5A37C" w:rsidR="00705667" w:rsidRPr="00D85CE0" w:rsidRDefault="00595FD8" w:rsidP="00197B16">
      <w:pPr>
        <w:pStyle w:val="afe"/>
        <w:widowControl w:val="0"/>
        <w:numPr>
          <w:ilvl w:val="0"/>
          <w:numId w:val="137"/>
        </w:numPr>
        <w:tabs>
          <w:tab w:val="left" w:pos="709"/>
          <w:tab w:val="left" w:pos="1259"/>
          <w:tab w:val="left" w:pos="9356"/>
        </w:tabs>
        <w:autoSpaceDE w:val="0"/>
        <w:autoSpaceDN w:val="0"/>
        <w:ind w:left="0" w:firstLine="426"/>
        <w:contextualSpacing w:val="0"/>
        <w:rPr>
          <w:rStyle w:val="Zag11"/>
          <w:rFonts w:ascii="Wingdings" w:hAnsi="Wingdings"/>
          <w:sz w:val="28"/>
        </w:rPr>
      </w:pPr>
      <w:r>
        <w:rPr>
          <w:sz w:val="28"/>
        </w:rPr>
        <w:t>самооценка</w:t>
      </w:r>
      <w:r>
        <w:rPr>
          <w:spacing w:val="-1"/>
          <w:sz w:val="28"/>
        </w:rPr>
        <w:t xml:space="preserve"> </w:t>
      </w:r>
      <w:r>
        <w:rPr>
          <w:sz w:val="28"/>
        </w:rPr>
        <w:t>ученика.</w:t>
      </w:r>
    </w:p>
    <w:p w14:paraId="7B0992C7" w14:textId="063CA8D0" w:rsidR="00677818" w:rsidRDefault="007B724E" w:rsidP="00F233B9">
      <w:pPr>
        <w:pStyle w:val="Zag1"/>
        <w:spacing w:after="0" w:line="240" w:lineRule="auto"/>
        <w:ind w:firstLine="454"/>
        <w:jc w:val="both"/>
        <w:rPr>
          <w:rStyle w:val="Zag11"/>
          <w:rFonts w:eastAsia="@Arial Unicode MS"/>
          <w:color w:val="auto"/>
          <w:sz w:val="28"/>
          <w:szCs w:val="28"/>
          <w:lang w:val="ru-RU"/>
        </w:rPr>
      </w:pPr>
      <w:r>
        <w:rPr>
          <w:rStyle w:val="Zag11"/>
          <w:rFonts w:eastAsia="@Arial Unicode MS"/>
          <w:color w:val="auto"/>
          <w:sz w:val="28"/>
          <w:szCs w:val="28"/>
          <w:lang w:val="ru-RU"/>
        </w:rPr>
        <w:t>2.2</w:t>
      </w:r>
      <w:r w:rsidR="000C26AB">
        <w:rPr>
          <w:rStyle w:val="Zag11"/>
          <w:rFonts w:eastAsia="@Arial Unicode MS"/>
          <w:color w:val="auto"/>
          <w:sz w:val="28"/>
          <w:szCs w:val="28"/>
          <w:lang w:val="ru-RU"/>
        </w:rPr>
        <w:t>.</w:t>
      </w:r>
      <w:r>
        <w:rPr>
          <w:rStyle w:val="Zag11"/>
          <w:rFonts w:eastAsia="@Arial Unicode MS"/>
          <w:color w:val="auto"/>
          <w:sz w:val="28"/>
          <w:szCs w:val="28"/>
          <w:lang w:val="ru-RU"/>
        </w:rPr>
        <w:t xml:space="preserve"> Программы отдельных учебных предметов, курсов</w:t>
      </w:r>
    </w:p>
    <w:p w14:paraId="3950D680" w14:textId="5F2153A1" w:rsidR="007B724E" w:rsidRPr="007B724E" w:rsidRDefault="007B724E" w:rsidP="00F233B9">
      <w:pPr>
        <w:ind w:left="360" w:firstLine="348"/>
        <w:jc w:val="both"/>
        <w:rPr>
          <w:sz w:val="28"/>
          <w:szCs w:val="28"/>
          <w:lang w:val="ru-RU"/>
        </w:rPr>
      </w:pPr>
      <w:r w:rsidRPr="007B724E">
        <w:rPr>
          <w:sz w:val="28"/>
          <w:szCs w:val="28"/>
          <w:lang w:val="ru-RU"/>
        </w:rPr>
        <w:t>Программы отдельных учебных предметов</w:t>
      </w:r>
      <w:r w:rsidR="002B2F03">
        <w:rPr>
          <w:sz w:val="28"/>
          <w:szCs w:val="28"/>
          <w:lang w:val="ru-RU"/>
        </w:rPr>
        <w:t>,</w:t>
      </w:r>
      <w:r w:rsidR="00D63D6C">
        <w:rPr>
          <w:sz w:val="28"/>
          <w:szCs w:val="28"/>
          <w:lang w:val="ru-RU"/>
        </w:rPr>
        <w:t xml:space="preserve"> курсов внеурочной деятельности</w:t>
      </w:r>
      <w:r w:rsidRPr="007B724E">
        <w:rPr>
          <w:sz w:val="28"/>
          <w:szCs w:val="28"/>
          <w:lang w:val="ru-RU"/>
        </w:rPr>
        <w:t xml:space="preserve"> обеспечивают достижение планируемых результатов освоения основной </w:t>
      </w:r>
      <w:r>
        <w:rPr>
          <w:sz w:val="28"/>
          <w:szCs w:val="28"/>
          <w:lang w:val="ru-RU"/>
        </w:rPr>
        <w:t>образовательной программы основ</w:t>
      </w:r>
      <w:r w:rsidRPr="007B724E">
        <w:rPr>
          <w:sz w:val="28"/>
          <w:szCs w:val="28"/>
          <w:lang w:val="ru-RU"/>
        </w:rPr>
        <w:t>ного общего образования.</w:t>
      </w:r>
    </w:p>
    <w:p w14:paraId="6D41D03A" w14:textId="77777777" w:rsidR="00A36E63" w:rsidRPr="00215FCB" w:rsidRDefault="007B724E" w:rsidP="00F233B9">
      <w:pPr>
        <w:pStyle w:val="afe"/>
        <w:rPr>
          <w:sz w:val="28"/>
          <w:szCs w:val="28"/>
        </w:rPr>
      </w:pPr>
      <w:r w:rsidRPr="00215FCB">
        <w:rPr>
          <w:sz w:val="28"/>
          <w:szCs w:val="28"/>
        </w:rPr>
        <w:t xml:space="preserve">Программы разработаны на основе следующих </w:t>
      </w:r>
      <w:r w:rsidR="00A36E63" w:rsidRPr="00215FCB">
        <w:rPr>
          <w:sz w:val="28"/>
          <w:szCs w:val="28"/>
        </w:rPr>
        <w:t xml:space="preserve">нормативных документов (для учеников </w:t>
      </w:r>
      <w:r w:rsidR="00A36E63" w:rsidRPr="00CF321A">
        <w:rPr>
          <w:sz w:val="28"/>
          <w:szCs w:val="28"/>
        </w:rPr>
        <w:t>5-</w:t>
      </w:r>
      <w:r w:rsidR="005C27EB" w:rsidRPr="00CF321A">
        <w:rPr>
          <w:sz w:val="28"/>
          <w:szCs w:val="28"/>
        </w:rPr>
        <w:t>9</w:t>
      </w:r>
      <w:r w:rsidR="00A36E63" w:rsidRPr="00215FCB">
        <w:rPr>
          <w:sz w:val="28"/>
          <w:szCs w:val="28"/>
        </w:rPr>
        <w:t xml:space="preserve"> классов)</w:t>
      </w:r>
      <w:r w:rsidR="00A014C3" w:rsidRPr="00215FCB">
        <w:rPr>
          <w:sz w:val="28"/>
          <w:szCs w:val="28"/>
        </w:rPr>
        <w:t>:</w:t>
      </w:r>
      <w:hyperlink r:id="rId14" w:history="1">
        <w:r w:rsidR="00A36E63" w:rsidRPr="00215FCB">
          <w:rPr>
            <w:bCs/>
            <w:sz w:val="28"/>
            <w:szCs w:val="28"/>
          </w:rPr>
          <w:br/>
        </w:r>
        <w:r w:rsidR="00A36E63" w:rsidRPr="00215FCB">
          <w:rPr>
            <w:rStyle w:val="af1"/>
            <w:bCs/>
            <w:color w:val="auto"/>
            <w:sz w:val="28"/>
            <w:szCs w:val="28"/>
            <w:u w:val="none"/>
          </w:rPr>
          <w:t>Приказ Министерства образования и науки Российской Федерации № 1897 от «17» декабря 2010 г. "Об утверждении Федерального государственного стандарта основного общего образования"</w:t>
        </w:r>
      </w:hyperlink>
    </w:p>
    <w:p w14:paraId="10DE3836" w14:textId="77777777" w:rsidR="00A36E63" w:rsidRPr="00A014C3" w:rsidRDefault="00CD0D74" w:rsidP="00197B16">
      <w:pPr>
        <w:pStyle w:val="af0"/>
        <w:numPr>
          <w:ilvl w:val="0"/>
          <w:numId w:val="19"/>
        </w:numPr>
        <w:shd w:val="clear" w:color="auto" w:fill="FFFFFF"/>
        <w:spacing w:before="0" w:beforeAutospacing="0" w:after="0" w:afterAutospacing="0"/>
        <w:ind w:left="714" w:hanging="357"/>
        <w:rPr>
          <w:sz w:val="28"/>
          <w:szCs w:val="28"/>
        </w:rPr>
      </w:pPr>
      <w:hyperlink r:id="rId15" w:history="1">
        <w:r w:rsidR="00A36E63" w:rsidRPr="00A014C3">
          <w:rPr>
            <w:rStyle w:val="af1"/>
            <w:rFonts w:eastAsiaTheme="majorEastAsia"/>
            <w:bCs/>
            <w:color w:val="auto"/>
            <w:sz w:val="28"/>
            <w:szCs w:val="28"/>
            <w:u w:val="none"/>
          </w:rPr>
          <w:t>ФЕДЕРАЛЬНЫЙ ГОСУДАРСТВЕННЫЙ ОБРАЗОВАТЕЛЬНЫЙ СТАНДАРТ</w:t>
        </w:r>
        <w:r w:rsidR="00A36E63" w:rsidRPr="00A014C3">
          <w:rPr>
            <w:rStyle w:val="apple-converted-space"/>
            <w:bCs/>
            <w:sz w:val="28"/>
            <w:szCs w:val="28"/>
          </w:rPr>
          <w:t> </w:t>
        </w:r>
        <w:r w:rsidR="00A36E63" w:rsidRPr="00A014C3">
          <w:rPr>
            <w:rStyle w:val="af1"/>
            <w:rFonts w:eastAsiaTheme="majorEastAsia"/>
            <w:bCs/>
            <w:color w:val="auto"/>
            <w:sz w:val="28"/>
            <w:szCs w:val="28"/>
            <w:u w:val="none"/>
          </w:rPr>
          <w:t>ОСНОВНОГО ОБЩЕГО ОБРАЗОВАНИЯ (Утвержден</w:t>
        </w:r>
        <w:r w:rsidR="00A36E63" w:rsidRPr="00A014C3">
          <w:rPr>
            <w:rStyle w:val="apple-converted-space"/>
            <w:bCs/>
            <w:sz w:val="28"/>
            <w:szCs w:val="28"/>
          </w:rPr>
          <w:t> </w:t>
        </w:r>
        <w:r w:rsidR="00A36E63" w:rsidRPr="00A014C3">
          <w:rPr>
            <w:rStyle w:val="af1"/>
            <w:rFonts w:eastAsiaTheme="majorEastAsia"/>
            <w:bCs/>
            <w:color w:val="auto"/>
            <w:sz w:val="28"/>
            <w:szCs w:val="28"/>
            <w:u w:val="none"/>
          </w:rPr>
          <w:t>приказом Министерства образования</w:t>
        </w:r>
        <w:r w:rsidR="00A36E63" w:rsidRPr="00A014C3">
          <w:rPr>
            <w:rStyle w:val="apple-converted-space"/>
            <w:bCs/>
            <w:sz w:val="28"/>
            <w:szCs w:val="28"/>
          </w:rPr>
          <w:t> </w:t>
        </w:r>
        <w:r w:rsidR="00A36E63" w:rsidRPr="00A014C3">
          <w:rPr>
            <w:rStyle w:val="af1"/>
            <w:rFonts w:eastAsiaTheme="majorEastAsia"/>
            <w:bCs/>
            <w:color w:val="auto"/>
            <w:sz w:val="28"/>
            <w:szCs w:val="28"/>
            <w:u w:val="none"/>
          </w:rPr>
          <w:t>и науки Российской Федерации</w:t>
        </w:r>
        <w:r w:rsidR="00A36E63" w:rsidRPr="00A014C3">
          <w:rPr>
            <w:rStyle w:val="apple-converted-space"/>
            <w:bCs/>
            <w:sz w:val="28"/>
            <w:szCs w:val="28"/>
          </w:rPr>
          <w:t> </w:t>
        </w:r>
        <w:r w:rsidR="00A36E63" w:rsidRPr="00A014C3">
          <w:rPr>
            <w:rStyle w:val="af1"/>
            <w:rFonts w:eastAsiaTheme="majorEastAsia"/>
            <w:bCs/>
            <w:color w:val="auto"/>
            <w:sz w:val="28"/>
            <w:szCs w:val="28"/>
            <w:u w:val="none"/>
          </w:rPr>
          <w:t>от «17» декабря 2010 г. № 1897)</w:t>
        </w:r>
      </w:hyperlink>
      <w:r w:rsidR="00A36E63" w:rsidRPr="00A014C3">
        <w:rPr>
          <w:sz w:val="28"/>
          <w:szCs w:val="28"/>
        </w:rPr>
        <w:t>, </w:t>
      </w:r>
      <w:r w:rsidR="0051284C">
        <w:rPr>
          <w:sz w:val="28"/>
          <w:szCs w:val="28"/>
        </w:rPr>
        <w:t>в редакции 2020 года,</w:t>
      </w:r>
    </w:p>
    <w:p w14:paraId="381F1BE7" w14:textId="77777777" w:rsidR="00A36E63" w:rsidRPr="00F8797E" w:rsidRDefault="00CD0D74" w:rsidP="00197B16">
      <w:pPr>
        <w:pStyle w:val="af0"/>
        <w:numPr>
          <w:ilvl w:val="0"/>
          <w:numId w:val="19"/>
        </w:numPr>
        <w:shd w:val="clear" w:color="auto" w:fill="FFFFFF"/>
        <w:spacing w:before="0" w:beforeAutospacing="0" w:after="0" w:afterAutospacing="0"/>
        <w:ind w:left="714" w:hanging="357"/>
        <w:jc w:val="both"/>
        <w:rPr>
          <w:sz w:val="28"/>
          <w:szCs w:val="28"/>
        </w:rPr>
      </w:pPr>
      <w:hyperlink r:id="rId16" w:history="1">
        <w:r w:rsidR="00A36E63" w:rsidRPr="00F8797E">
          <w:rPr>
            <w:rStyle w:val="af1"/>
            <w:rFonts w:eastAsiaTheme="majorEastAsia"/>
            <w:bCs/>
            <w:color w:val="auto"/>
            <w:sz w:val="28"/>
            <w:szCs w:val="28"/>
            <w:u w:val="none"/>
          </w:rPr>
          <w:t>Фундаментальное ядро общего образования</w:t>
        </w:r>
      </w:hyperlink>
    </w:p>
    <w:p w14:paraId="1C7E2DCF" w14:textId="77777777" w:rsidR="00A36E63" w:rsidRPr="00F8797E" w:rsidRDefault="00CD0D74" w:rsidP="00197B16">
      <w:pPr>
        <w:pStyle w:val="af0"/>
        <w:numPr>
          <w:ilvl w:val="0"/>
          <w:numId w:val="19"/>
        </w:numPr>
        <w:shd w:val="clear" w:color="auto" w:fill="FFFFFF"/>
        <w:spacing w:before="0" w:beforeAutospacing="0" w:after="0" w:afterAutospacing="0"/>
        <w:ind w:left="714" w:hanging="357"/>
        <w:jc w:val="both"/>
        <w:rPr>
          <w:sz w:val="28"/>
          <w:szCs w:val="28"/>
        </w:rPr>
      </w:pPr>
      <w:hyperlink r:id="rId17" w:history="1">
        <w:r w:rsidR="00A36E63" w:rsidRPr="00F8797E">
          <w:rPr>
            <w:rStyle w:val="af1"/>
            <w:rFonts w:eastAsiaTheme="majorEastAsia"/>
            <w:bCs/>
            <w:color w:val="auto"/>
            <w:sz w:val="28"/>
            <w:szCs w:val="28"/>
            <w:u w:val="none"/>
          </w:rPr>
          <w:t>ПОЯСНИТЕЛЬНАЯ ЗАПИСКА ФГОС ООО</w:t>
        </w:r>
      </w:hyperlink>
      <w:r w:rsidR="00A36E63" w:rsidRPr="00F8797E">
        <w:rPr>
          <w:sz w:val="28"/>
          <w:szCs w:val="28"/>
        </w:rPr>
        <w:t> </w:t>
      </w:r>
    </w:p>
    <w:p w14:paraId="2FB01D37" w14:textId="49698CEB" w:rsidR="00A36E63" w:rsidRPr="008F5458" w:rsidRDefault="00CD0D74" w:rsidP="00197B16">
      <w:pPr>
        <w:pStyle w:val="af0"/>
        <w:numPr>
          <w:ilvl w:val="0"/>
          <w:numId w:val="19"/>
        </w:numPr>
        <w:shd w:val="clear" w:color="auto" w:fill="FFFFFF"/>
        <w:spacing w:before="0" w:beforeAutospacing="0" w:after="0" w:afterAutospacing="0"/>
        <w:ind w:left="714" w:hanging="357"/>
        <w:jc w:val="both"/>
        <w:rPr>
          <w:sz w:val="28"/>
          <w:szCs w:val="28"/>
        </w:rPr>
      </w:pPr>
      <w:hyperlink r:id="rId18" w:history="1">
        <w:r w:rsidR="00D63D6C" w:rsidRPr="008F5458">
          <w:rPr>
            <w:rStyle w:val="af1"/>
            <w:rFonts w:eastAsiaTheme="majorEastAsia"/>
            <w:bCs/>
            <w:color w:val="auto"/>
            <w:sz w:val="28"/>
            <w:szCs w:val="28"/>
            <w:u w:val="none"/>
          </w:rPr>
          <w:t>П</w:t>
        </w:r>
        <w:r w:rsidR="00A36E63" w:rsidRPr="008F5458">
          <w:rPr>
            <w:rStyle w:val="af1"/>
            <w:rFonts w:eastAsiaTheme="majorEastAsia"/>
            <w:bCs/>
            <w:color w:val="auto"/>
            <w:sz w:val="28"/>
            <w:szCs w:val="28"/>
            <w:u w:val="none"/>
          </w:rPr>
          <w:t>оложение об организации внеурочной деятельности обучающихся</w:t>
        </w:r>
      </w:hyperlink>
      <w:r w:rsidR="00D63D6C" w:rsidRPr="008F5458">
        <w:rPr>
          <w:sz w:val="28"/>
          <w:szCs w:val="28"/>
        </w:rPr>
        <w:t>.</w:t>
      </w:r>
    </w:p>
    <w:p w14:paraId="125D979B" w14:textId="79E96104" w:rsidR="00A014C3" w:rsidRPr="00A014C3" w:rsidRDefault="00A36E63" w:rsidP="00F233B9">
      <w:pPr>
        <w:ind w:firstLine="454"/>
        <w:jc w:val="both"/>
        <w:textAlignment w:val="center"/>
        <w:rPr>
          <w:rFonts w:eastAsia="Times New Roman"/>
          <w:sz w:val="28"/>
          <w:szCs w:val="28"/>
          <w:lang w:val="ru-RU"/>
        </w:rPr>
      </w:pPr>
      <w:r w:rsidRPr="00A014C3">
        <w:rPr>
          <w:sz w:val="28"/>
          <w:szCs w:val="28"/>
        </w:rPr>
        <w:t> </w:t>
      </w:r>
      <w:r w:rsidR="00D63D6C">
        <w:rPr>
          <w:rFonts w:eastAsia="Times New Roman"/>
          <w:sz w:val="28"/>
          <w:szCs w:val="28"/>
          <w:lang w:val="ru-RU"/>
        </w:rPr>
        <w:t>Рабочие пр</w:t>
      </w:r>
      <w:r w:rsidR="008F5458">
        <w:rPr>
          <w:rFonts w:eastAsia="Times New Roman"/>
          <w:sz w:val="28"/>
          <w:szCs w:val="28"/>
          <w:lang w:val="ru-RU"/>
        </w:rPr>
        <w:t>огра</w:t>
      </w:r>
      <w:r w:rsidR="002B2F03">
        <w:rPr>
          <w:rFonts w:eastAsia="Times New Roman"/>
          <w:sz w:val="28"/>
          <w:szCs w:val="28"/>
          <w:lang w:val="ru-RU"/>
        </w:rPr>
        <w:t>ммы учебных предметов</w:t>
      </w:r>
      <w:r w:rsidR="00A014C3" w:rsidRPr="00A014C3">
        <w:rPr>
          <w:rFonts w:eastAsia="Times New Roman"/>
          <w:sz w:val="28"/>
          <w:szCs w:val="28"/>
          <w:lang w:val="ru-RU"/>
        </w:rPr>
        <w:t xml:space="preserve"> </w:t>
      </w:r>
      <w:r w:rsidR="0051284C">
        <w:rPr>
          <w:rFonts w:eastAsia="Times New Roman"/>
          <w:sz w:val="28"/>
          <w:szCs w:val="28"/>
          <w:lang w:val="ru-RU"/>
        </w:rPr>
        <w:t>включают</w:t>
      </w:r>
      <w:r w:rsidR="00A014C3" w:rsidRPr="00A014C3">
        <w:rPr>
          <w:rFonts w:eastAsia="Times New Roman"/>
          <w:sz w:val="28"/>
          <w:szCs w:val="28"/>
          <w:lang w:val="ru-RU"/>
        </w:rPr>
        <w:t xml:space="preserve"> следующие разделы:</w:t>
      </w:r>
    </w:p>
    <w:p w14:paraId="2B8DD9DF" w14:textId="77777777" w:rsidR="00A014C3" w:rsidRPr="00A014C3" w:rsidRDefault="00A014C3" w:rsidP="00F233B9">
      <w:pPr>
        <w:ind w:firstLine="454"/>
        <w:jc w:val="both"/>
        <w:textAlignment w:val="center"/>
        <w:rPr>
          <w:rFonts w:eastAsia="Times New Roman"/>
          <w:sz w:val="28"/>
          <w:szCs w:val="28"/>
          <w:lang w:val="ru-RU"/>
        </w:rPr>
      </w:pPr>
      <w:r w:rsidRPr="00A014C3">
        <w:rPr>
          <w:rFonts w:eastAsia="Times New Roman"/>
          <w:spacing w:val="2"/>
          <w:sz w:val="28"/>
          <w:szCs w:val="28"/>
          <w:lang w:val="ru-RU"/>
        </w:rPr>
        <w:t>1)</w:t>
      </w:r>
      <w:r w:rsidRPr="00A014C3">
        <w:rPr>
          <w:rFonts w:eastAsia="Times New Roman"/>
          <w:spacing w:val="2"/>
          <w:sz w:val="28"/>
          <w:szCs w:val="28"/>
        </w:rPr>
        <w:t> </w:t>
      </w:r>
      <w:r w:rsidRPr="00A014C3">
        <w:rPr>
          <w:rFonts w:eastAsia="Times New Roman"/>
          <w:spacing w:val="2"/>
          <w:sz w:val="28"/>
          <w:szCs w:val="28"/>
          <w:lang w:val="ru-RU"/>
        </w:rPr>
        <w:t>пояснительную записку;</w:t>
      </w:r>
    </w:p>
    <w:p w14:paraId="7BEBFB34" w14:textId="1487E7B4" w:rsidR="00A014C3" w:rsidRPr="00A014C3" w:rsidRDefault="009545AC" w:rsidP="00F233B9">
      <w:pPr>
        <w:ind w:firstLine="454"/>
        <w:jc w:val="both"/>
        <w:textAlignment w:val="center"/>
        <w:rPr>
          <w:rFonts w:eastAsia="Times New Roman"/>
          <w:sz w:val="28"/>
          <w:szCs w:val="28"/>
          <w:lang w:val="ru-RU"/>
        </w:rPr>
      </w:pPr>
      <w:r>
        <w:rPr>
          <w:rFonts w:eastAsia="Times New Roman"/>
          <w:sz w:val="28"/>
          <w:szCs w:val="28"/>
          <w:lang w:val="ru-RU"/>
        </w:rPr>
        <w:t>2</w:t>
      </w:r>
      <w:r w:rsidR="00A014C3" w:rsidRPr="00A014C3">
        <w:rPr>
          <w:rFonts w:eastAsia="Times New Roman"/>
          <w:sz w:val="28"/>
          <w:szCs w:val="28"/>
          <w:lang w:val="ru-RU"/>
        </w:rPr>
        <w:t>)</w:t>
      </w:r>
      <w:r w:rsidR="00A014C3" w:rsidRPr="00A014C3">
        <w:rPr>
          <w:rFonts w:eastAsia="Times New Roman"/>
          <w:sz w:val="28"/>
          <w:szCs w:val="28"/>
        </w:rPr>
        <w:t> </w:t>
      </w:r>
      <w:r w:rsidR="00A014C3" w:rsidRPr="00A014C3">
        <w:rPr>
          <w:rFonts w:eastAsia="Times New Roman"/>
          <w:sz w:val="28"/>
          <w:szCs w:val="28"/>
          <w:lang w:val="ru-RU"/>
        </w:rPr>
        <w:t>личностные, метапредметные и предметные результаты освоения конкретного учебного предмета, курса</w:t>
      </w:r>
      <w:r w:rsidR="008E1BE0">
        <w:rPr>
          <w:rFonts w:eastAsia="Times New Roman"/>
          <w:sz w:val="28"/>
          <w:szCs w:val="28"/>
          <w:lang w:val="ru-RU"/>
        </w:rPr>
        <w:t xml:space="preserve"> по выбору</w:t>
      </w:r>
      <w:r w:rsidR="00A014C3" w:rsidRPr="00A014C3">
        <w:rPr>
          <w:rFonts w:eastAsia="Times New Roman"/>
          <w:sz w:val="28"/>
          <w:szCs w:val="28"/>
          <w:lang w:val="ru-RU"/>
        </w:rPr>
        <w:t>;</w:t>
      </w:r>
    </w:p>
    <w:p w14:paraId="2710E6C3" w14:textId="3CD09C5D" w:rsidR="00A014C3" w:rsidRPr="00A014C3" w:rsidRDefault="009545AC" w:rsidP="00F233B9">
      <w:pPr>
        <w:ind w:firstLine="454"/>
        <w:jc w:val="both"/>
        <w:textAlignment w:val="center"/>
        <w:rPr>
          <w:rFonts w:eastAsia="Times New Roman"/>
          <w:sz w:val="28"/>
          <w:szCs w:val="28"/>
          <w:lang w:val="ru-RU"/>
        </w:rPr>
      </w:pPr>
      <w:r>
        <w:rPr>
          <w:rFonts w:eastAsia="Times New Roman"/>
          <w:sz w:val="28"/>
          <w:szCs w:val="28"/>
          <w:lang w:val="ru-RU"/>
        </w:rPr>
        <w:t>3</w:t>
      </w:r>
      <w:r w:rsidR="00A014C3" w:rsidRPr="00A014C3">
        <w:rPr>
          <w:rFonts w:eastAsia="Times New Roman"/>
          <w:sz w:val="28"/>
          <w:szCs w:val="28"/>
          <w:lang w:val="ru-RU"/>
        </w:rPr>
        <w:t>)</w:t>
      </w:r>
      <w:r w:rsidR="00A014C3" w:rsidRPr="00A014C3">
        <w:rPr>
          <w:rFonts w:eastAsia="Times New Roman"/>
          <w:sz w:val="28"/>
          <w:szCs w:val="28"/>
        </w:rPr>
        <w:t> </w:t>
      </w:r>
      <w:r w:rsidR="00A014C3" w:rsidRPr="00A014C3">
        <w:rPr>
          <w:rFonts w:eastAsia="Times New Roman"/>
          <w:sz w:val="28"/>
          <w:szCs w:val="28"/>
          <w:lang w:val="ru-RU"/>
        </w:rPr>
        <w:t>содержание учебного предмета, курса</w:t>
      </w:r>
      <w:r w:rsidR="008E1BE0">
        <w:rPr>
          <w:rFonts w:eastAsia="Times New Roman"/>
          <w:sz w:val="28"/>
          <w:szCs w:val="28"/>
          <w:lang w:val="ru-RU"/>
        </w:rPr>
        <w:t xml:space="preserve"> по выбору</w:t>
      </w:r>
      <w:r w:rsidR="00A014C3" w:rsidRPr="00A014C3">
        <w:rPr>
          <w:rFonts w:eastAsia="Times New Roman"/>
          <w:sz w:val="28"/>
          <w:szCs w:val="28"/>
          <w:lang w:val="ru-RU"/>
        </w:rPr>
        <w:t>;</w:t>
      </w:r>
    </w:p>
    <w:p w14:paraId="4E719DD5" w14:textId="4C3AD527" w:rsidR="00A014C3" w:rsidRDefault="009545AC" w:rsidP="00F233B9">
      <w:pPr>
        <w:ind w:firstLine="454"/>
        <w:jc w:val="both"/>
        <w:textAlignment w:val="center"/>
        <w:rPr>
          <w:rFonts w:eastAsia="Times New Roman"/>
          <w:spacing w:val="2"/>
          <w:sz w:val="28"/>
          <w:szCs w:val="28"/>
          <w:lang w:val="ru-RU"/>
        </w:rPr>
      </w:pPr>
      <w:r w:rsidRPr="009545AC">
        <w:rPr>
          <w:rFonts w:eastAsia="Times New Roman"/>
          <w:spacing w:val="2"/>
          <w:sz w:val="28"/>
          <w:szCs w:val="28"/>
          <w:lang w:val="ru-RU"/>
        </w:rPr>
        <w:t>4</w:t>
      </w:r>
      <w:r w:rsidR="00A014C3" w:rsidRPr="009545AC">
        <w:rPr>
          <w:rFonts w:eastAsia="Times New Roman"/>
          <w:spacing w:val="2"/>
          <w:sz w:val="28"/>
          <w:szCs w:val="28"/>
          <w:lang w:val="ru-RU"/>
        </w:rPr>
        <w:t>)</w:t>
      </w:r>
      <w:r w:rsidR="00A014C3" w:rsidRPr="009545AC">
        <w:rPr>
          <w:rFonts w:eastAsia="Times New Roman"/>
          <w:spacing w:val="2"/>
          <w:sz w:val="28"/>
          <w:szCs w:val="28"/>
        </w:rPr>
        <w:t> </w:t>
      </w:r>
      <w:r w:rsidR="00A014C3" w:rsidRPr="009545AC">
        <w:rPr>
          <w:rFonts w:eastAsia="Times New Roman"/>
          <w:spacing w:val="2"/>
          <w:sz w:val="28"/>
          <w:szCs w:val="28"/>
          <w:lang w:val="ru-RU"/>
        </w:rPr>
        <w:t>тематическое плани</w:t>
      </w:r>
      <w:r w:rsidR="00D63D6C">
        <w:rPr>
          <w:rFonts w:eastAsia="Times New Roman"/>
          <w:spacing w:val="2"/>
          <w:sz w:val="28"/>
          <w:szCs w:val="28"/>
          <w:lang w:val="ru-RU"/>
        </w:rPr>
        <w:t>рование с указанием количества часов, отводимых н аосвоение каждой темы.</w:t>
      </w:r>
    </w:p>
    <w:p w14:paraId="7F85F110" w14:textId="01C293A9" w:rsidR="00D63D6C" w:rsidRPr="00A014C3" w:rsidRDefault="00D63D6C" w:rsidP="00F233B9">
      <w:pPr>
        <w:ind w:firstLine="454"/>
        <w:jc w:val="both"/>
        <w:textAlignment w:val="center"/>
        <w:rPr>
          <w:rFonts w:eastAsia="Times New Roman"/>
          <w:sz w:val="28"/>
          <w:szCs w:val="28"/>
          <w:lang w:val="ru-RU"/>
        </w:rPr>
      </w:pPr>
      <w:r>
        <w:rPr>
          <w:rFonts w:eastAsia="Times New Roman"/>
          <w:sz w:val="28"/>
          <w:szCs w:val="28"/>
          <w:lang w:val="ru-RU"/>
        </w:rPr>
        <w:t>Рабочие программы  курсов внеурочной деятельности</w:t>
      </w:r>
      <w:r w:rsidRPr="00A014C3">
        <w:rPr>
          <w:rFonts w:eastAsia="Times New Roman"/>
          <w:sz w:val="28"/>
          <w:szCs w:val="28"/>
          <w:lang w:val="ru-RU"/>
        </w:rPr>
        <w:t xml:space="preserve"> </w:t>
      </w:r>
      <w:r>
        <w:rPr>
          <w:rFonts w:eastAsia="Times New Roman"/>
          <w:sz w:val="28"/>
          <w:szCs w:val="28"/>
          <w:lang w:val="ru-RU"/>
        </w:rPr>
        <w:t>включают</w:t>
      </w:r>
      <w:r w:rsidRPr="00A014C3">
        <w:rPr>
          <w:rFonts w:eastAsia="Times New Roman"/>
          <w:sz w:val="28"/>
          <w:szCs w:val="28"/>
          <w:lang w:val="ru-RU"/>
        </w:rPr>
        <w:t xml:space="preserve"> следующие разделы:</w:t>
      </w:r>
    </w:p>
    <w:p w14:paraId="507DDEEF" w14:textId="77777777" w:rsidR="00D63D6C" w:rsidRPr="00A014C3" w:rsidRDefault="00D63D6C" w:rsidP="00F233B9">
      <w:pPr>
        <w:ind w:firstLine="454"/>
        <w:jc w:val="both"/>
        <w:textAlignment w:val="center"/>
        <w:rPr>
          <w:rFonts w:eastAsia="Times New Roman"/>
          <w:sz w:val="28"/>
          <w:szCs w:val="28"/>
          <w:lang w:val="ru-RU"/>
        </w:rPr>
      </w:pPr>
      <w:r w:rsidRPr="00A014C3">
        <w:rPr>
          <w:rFonts w:eastAsia="Times New Roman"/>
          <w:spacing w:val="2"/>
          <w:sz w:val="28"/>
          <w:szCs w:val="28"/>
          <w:lang w:val="ru-RU"/>
        </w:rPr>
        <w:t>1)</w:t>
      </w:r>
      <w:r w:rsidRPr="00A014C3">
        <w:rPr>
          <w:rFonts w:eastAsia="Times New Roman"/>
          <w:spacing w:val="2"/>
          <w:sz w:val="28"/>
          <w:szCs w:val="28"/>
        </w:rPr>
        <w:t> </w:t>
      </w:r>
      <w:r w:rsidRPr="00A014C3">
        <w:rPr>
          <w:rFonts w:eastAsia="Times New Roman"/>
          <w:spacing w:val="2"/>
          <w:sz w:val="28"/>
          <w:szCs w:val="28"/>
          <w:lang w:val="ru-RU"/>
        </w:rPr>
        <w:t>пояснительную записку;</w:t>
      </w:r>
    </w:p>
    <w:p w14:paraId="07DE54DD" w14:textId="40325351" w:rsidR="00D63D6C" w:rsidRPr="00A014C3" w:rsidRDefault="00D63D6C" w:rsidP="00F233B9">
      <w:pPr>
        <w:ind w:firstLine="454"/>
        <w:jc w:val="both"/>
        <w:textAlignment w:val="center"/>
        <w:rPr>
          <w:rFonts w:eastAsia="Times New Roman"/>
          <w:sz w:val="28"/>
          <w:szCs w:val="28"/>
          <w:lang w:val="ru-RU"/>
        </w:rPr>
      </w:pPr>
      <w:r>
        <w:rPr>
          <w:rFonts w:eastAsia="Times New Roman"/>
          <w:sz w:val="28"/>
          <w:szCs w:val="28"/>
          <w:lang w:val="ru-RU"/>
        </w:rPr>
        <w:t>2</w:t>
      </w:r>
      <w:r w:rsidRPr="00A014C3">
        <w:rPr>
          <w:rFonts w:eastAsia="Times New Roman"/>
          <w:sz w:val="28"/>
          <w:szCs w:val="28"/>
          <w:lang w:val="ru-RU"/>
        </w:rPr>
        <w:t>)</w:t>
      </w:r>
      <w:r w:rsidRPr="00A014C3">
        <w:rPr>
          <w:rFonts w:eastAsia="Times New Roman"/>
          <w:sz w:val="28"/>
          <w:szCs w:val="28"/>
        </w:rPr>
        <w:t> </w:t>
      </w:r>
      <w:r w:rsidRPr="00A014C3">
        <w:rPr>
          <w:rFonts w:eastAsia="Times New Roman"/>
          <w:sz w:val="28"/>
          <w:szCs w:val="28"/>
          <w:lang w:val="ru-RU"/>
        </w:rPr>
        <w:t>личностн</w:t>
      </w:r>
      <w:r>
        <w:rPr>
          <w:rFonts w:eastAsia="Times New Roman"/>
          <w:sz w:val="28"/>
          <w:szCs w:val="28"/>
          <w:lang w:val="ru-RU"/>
        </w:rPr>
        <w:t xml:space="preserve">ые и метапредметные </w:t>
      </w:r>
      <w:r w:rsidRPr="00A014C3">
        <w:rPr>
          <w:rFonts w:eastAsia="Times New Roman"/>
          <w:sz w:val="28"/>
          <w:szCs w:val="28"/>
          <w:lang w:val="ru-RU"/>
        </w:rPr>
        <w:t>результаты освоения конкретного учебного предмета, курса</w:t>
      </w:r>
      <w:r>
        <w:rPr>
          <w:rFonts w:eastAsia="Times New Roman"/>
          <w:sz w:val="28"/>
          <w:szCs w:val="28"/>
          <w:lang w:val="ru-RU"/>
        </w:rPr>
        <w:t xml:space="preserve"> внеурочной деятельности</w:t>
      </w:r>
      <w:r w:rsidRPr="00A014C3">
        <w:rPr>
          <w:rFonts w:eastAsia="Times New Roman"/>
          <w:sz w:val="28"/>
          <w:szCs w:val="28"/>
          <w:lang w:val="ru-RU"/>
        </w:rPr>
        <w:t>;</w:t>
      </w:r>
    </w:p>
    <w:p w14:paraId="776A542F" w14:textId="23D3637C" w:rsidR="00D63D6C" w:rsidRPr="00A014C3" w:rsidRDefault="00D63D6C" w:rsidP="00F233B9">
      <w:pPr>
        <w:ind w:firstLine="454"/>
        <w:jc w:val="both"/>
        <w:textAlignment w:val="center"/>
        <w:rPr>
          <w:rFonts w:eastAsia="Times New Roman"/>
          <w:sz w:val="28"/>
          <w:szCs w:val="28"/>
          <w:lang w:val="ru-RU"/>
        </w:rPr>
      </w:pPr>
      <w:r>
        <w:rPr>
          <w:rFonts w:eastAsia="Times New Roman"/>
          <w:sz w:val="28"/>
          <w:szCs w:val="28"/>
          <w:lang w:val="ru-RU"/>
        </w:rPr>
        <w:t>3</w:t>
      </w:r>
      <w:r w:rsidRPr="00A014C3">
        <w:rPr>
          <w:rFonts w:eastAsia="Times New Roman"/>
          <w:sz w:val="28"/>
          <w:szCs w:val="28"/>
          <w:lang w:val="ru-RU"/>
        </w:rPr>
        <w:t>)</w:t>
      </w:r>
      <w:r w:rsidRPr="00A014C3">
        <w:rPr>
          <w:rFonts w:eastAsia="Times New Roman"/>
          <w:sz w:val="28"/>
          <w:szCs w:val="28"/>
        </w:rPr>
        <w:t> </w:t>
      </w:r>
      <w:r w:rsidR="00325C3F">
        <w:rPr>
          <w:rFonts w:eastAsia="Times New Roman"/>
          <w:sz w:val="28"/>
          <w:szCs w:val="28"/>
          <w:lang w:val="ru-RU"/>
        </w:rPr>
        <w:t>содержание</w:t>
      </w:r>
      <w:r w:rsidRPr="00A014C3">
        <w:rPr>
          <w:rFonts w:eastAsia="Times New Roman"/>
          <w:sz w:val="28"/>
          <w:szCs w:val="28"/>
          <w:lang w:val="ru-RU"/>
        </w:rPr>
        <w:t xml:space="preserve"> курса</w:t>
      </w:r>
      <w:r w:rsidR="00325C3F">
        <w:rPr>
          <w:rFonts w:eastAsia="Times New Roman"/>
          <w:sz w:val="28"/>
          <w:szCs w:val="28"/>
          <w:lang w:val="ru-RU"/>
        </w:rPr>
        <w:t xml:space="preserve"> внеурочной деятельности</w:t>
      </w:r>
      <w:r w:rsidRPr="00A014C3">
        <w:rPr>
          <w:rFonts w:eastAsia="Times New Roman"/>
          <w:sz w:val="28"/>
          <w:szCs w:val="28"/>
          <w:lang w:val="ru-RU"/>
        </w:rPr>
        <w:t>;</w:t>
      </w:r>
    </w:p>
    <w:p w14:paraId="6EB3B725" w14:textId="2DA3395B" w:rsidR="00D63D6C" w:rsidRPr="00A014C3" w:rsidRDefault="00D63D6C" w:rsidP="00F233B9">
      <w:pPr>
        <w:ind w:firstLine="454"/>
        <w:jc w:val="both"/>
        <w:textAlignment w:val="center"/>
        <w:rPr>
          <w:rFonts w:eastAsia="Times New Roman"/>
          <w:sz w:val="28"/>
          <w:szCs w:val="28"/>
          <w:lang w:val="ru-RU"/>
        </w:rPr>
      </w:pPr>
      <w:r w:rsidRPr="009545AC">
        <w:rPr>
          <w:rFonts w:eastAsia="Times New Roman"/>
          <w:spacing w:val="2"/>
          <w:sz w:val="28"/>
          <w:szCs w:val="28"/>
          <w:lang w:val="ru-RU"/>
        </w:rPr>
        <w:t>4)</w:t>
      </w:r>
      <w:r w:rsidRPr="009545AC">
        <w:rPr>
          <w:rFonts w:eastAsia="Times New Roman"/>
          <w:spacing w:val="2"/>
          <w:sz w:val="28"/>
          <w:szCs w:val="28"/>
        </w:rPr>
        <w:t> </w:t>
      </w:r>
      <w:r w:rsidRPr="009545AC">
        <w:rPr>
          <w:rFonts w:eastAsia="Times New Roman"/>
          <w:spacing w:val="2"/>
          <w:sz w:val="28"/>
          <w:szCs w:val="28"/>
          <w:lang w:val="ru-RU"/>
        </w:rPr>
        <w:t>тематическое плани</w:t>
      </w:r>
      <w:r>
        <w:rPr>
          <w:rFonts w:eastAsia="Times New Roman"/>
          <w:spacing w:val="2"/>
          <w:sz w:val="28"/>
          <w:szCs w:val="28"/>
          <w:lang w:val="ru-RU"/>
        </w:rPr>
        <w:t>рование с указанием</w:t>
      </w:r>
      <w:r w:rsidR="00325C3F">
        <w:rPr>
          <w:rFonts w:eastAsia="Times New Roman"/>
          <w:spacing w:val="2"/>
          <w:sz w:val="28"/>
          <w:szCs w:val="28"/>
          <w:lang w:val="ru-RU"/>
        </w:rPr>
        <w:t xml:space="preserve"> количества часов, отводимых на </w:t>
      </w:r>
      <w:r>
        <w:rPr>
          <w:rFonts w:eastAsia="Times New Roman"/>
          <w:spacing w:val="2"/>
          <w:sz w:val="28"/>
          <w:szCs w:val="28"/>
          <w:lang w:val="ru-RU"/>
        </w:rPr>
        <w:t>освоение каждой темы.</w:t>
      </w:r>
    </w:p>
    <w:p w14:paraId="56C26F1A" w14:textId="5A698F61" w:rsidR="008E1BE0" w:rsidRDefault="001977A2" w:rsidP="00F233B9">
      <w:pPr>
        <w:adjustRightInd/>
        <w:spacing w:before="1"/>
        <w:ind w:left="757" w:hanging="48"/>
        <w:jc w:val="both"/>
        <w:rPr>
          <w:rFonts w:eastAsia="Times New Roman"/>
          <w:sz w:val="28"/>
          <w:szCs w:val="22"/>
          <w:lang w:val="ru-RU" w:eastAsia="en-US"/>
        </w:rPr>
      </w:pPr>
      <w:r>
        <w:rPr>
          <w:rFonts w:eastAsia="Times New Roman"/>
          <w:b/>
          <w:i/>
          <w:sz w:val="28"/>
          <w:szCs w:val="28"/>
          <w:lang w:val="ru-RU"/>
        </w:rPr>
        <w:t>(</w:t>
      </w:r>
      <w:r w:rsidR="00A7033F" w:rsidRPr="00A7033F">
        <w:rPr>
          <w:rFonts w:eastAsia="Times New Roman"/>
          <w:b/>
          <w:i/>
          <w:sz w:val="28"/>
          <w:szCs w:val="28"/>
          <w:lang w:val="ru-RU"/>
        </w:rPr>
        <w:t>Программы учебных предметов, курсов</w:t>
      </w:r>
      <w:r w:rsidR="00434705">
        <w:rPr>
          <w:rFonts w:eastAsia="Times New Roman"/>
          <w:b/>
          <w:i/>
          <w:sz w:val="28"/>
          <w:szCs w:val="28"/>
          <w:lang w:val="ru-RU"/>
        </w:rPr>
        <w:t xml:space="preserve"> по выбору</w:t>
      </w:r>
      <w:r w:rsidR="00D63D6C">
        <w:rPr>
          <w:rFonts w:eastAsia="Times New Roman"/>
          <w:b/>
          <w:i/>
          <w:sz w:val="28"/>
          <w:szCs w:val="28"/>
          <w:lang w:val="ru-RU"/>
        </w:rPr>
        <w:t>, курсов внеурочной деятельности</w:t>
      </w:r>
      <w:r w:rsidR="00434705">
        <w:rPr>
          <w:rFonts w:eastAsia="Times New Roman"/>
          <w:b/>
          <w:i/>
          <w:sz w:val="28"/>
          <w:szCs w:val="28"/>
          <w:lang w:val="ru-RU"/>
        </w:rPr>
        <w:t xml:space="preserve"> </w:t>
      </w:r>
      <w:r w:rsidR="00434705" w:rsidRPr="00CA284F">
        <w:rPr>
          <w:rFonts w:eastAsia="Times New Roman"/>
          <w:i/>
          <w:sz w:val="28"/>
          <w:szCs w:val="22"/>
          <w:lang w:val="ru-RU" w:eastAsia="en-US"/>
        </w:rPr>
        <w:t>ежегодно разрабатывается образовательной организацией и является приложением к данной образовательной программе</w:t>
      </w:r>
      <w:r w:rsidR="00695E82">
        <w:rPr>
          <w:rFonts w:eastAsia="Times New Roman"/>
          <w:i/>
          <w:sz w:val="28"/>
          <w:szCs w:val="22"/>
          <w:lang w:val="ru-RU" w:eastAsia="en-US"/>
        </w:rPr>
        <w:t>)</w:t>
      </w:r>
      <w:r w:rsidR="008E1BE0">
        <w:rPr>
          <w:rFonts w:eastAsia="Times New Roman"/>
          <w:sz w:val="28"/>
          <w:szCs w:val="22"/>
          <w:lang w:val="ru-RU" w:eastAsia="en-US"/>
        </w:rPr>
        <w:t>.</w:t>
      </w:r>
    </w:p>
    <w:p w14:paraId="1EAE5B1A" w14:textId="4ECCF210" w:rsidR="00F22E21" w:rsidRDefault="00F22E21" w:rsidP="00F233B9">
      <w:pPr>
        <w:adjustRightInd/>
        <w:spacing w:before="1"/>
        <w:ind w:left="757" w:hanging="48"/>
        <w:jc w:val="both"/>
        <w:rPr>
          <w:rFonts w:eastAsia="Times New Roman"/>
          <w:sz w:val="28"/>
          <w:szCs w:val="22"/>
          <w:lang w:val="ru-RU" w:eastAsia="en-US"/>
        </w:rPr>
      </w:pPr>
    </w:p>
    <w:p w14:paraId="276F3485" w14:textId="34C4BFA5" w:rsidR="00F22E21" w:rsidRDefault="00F22E21" w:rsidP="00F233B9">
      <w:pPr>
        <w:adjustRightInd/>
        <w:spacing w:before="1"/>
        <w:ind w:left="757" w:hanging="48"/>
        <w:jc w:val="both"/>
        <w:rPr>
          <w:rFonts w:eastAsia="Times New Roman"/>
          <w:sz w:val="28"/>
          <w:szCs w:val="22"/>
          <w:lang w:val="ru-RU" w:eastAsia="en-US"/>
        </w:rPr>
      </w:pPr>
    </w:p>
    <w:p w14:paraId="7AF8EA1D" w14:textId="77777777" w:rsidR="00F22E21" w:rsidRPr="008E1BE0" w:rsidRDefault="00F22E21" w:rsidP="00F233B9">
      <w:pPr>
        <w:adjustRightInd/>
        <w:spacing w:before="1"/>
        <w:ind w:left="757" w:hanging="48"/>
        <w:jc w:val="both"/>
        <w:rPr>
          <w:rFonts w:eastAsia="Times New Roman"/>
          <w:sz w:val="28"/>
          <w:szCs w:val="22"/>
          <w:lang w:val="ru-RU" w:eastAsia="en-US"/>
        </w:rPr>
      </w:pPr>
    </w:p>
    <w:p w14:paraId="3E03675E" w14:textId="77777777" w:rsidR="00677818" w:rsidRPr="008E6C8A" w:rsidRDefault="00677818" w:rsidP="00F233B9">
      <w:pPr>
        <w:ind w:firstLine="454"/>
        <w:jc w:val="both"/>
        <w:rPr>
          <w:b/>
          <w:sz w:val="28"/>
          <w:szCs w:val="28"/>
          <w:lang w:val="ru-RU"/>
        </w:rPr>
      </w:pPr>
      <w:r w:rsidRPr="00434705">
        <w:rPr>
          <w:rStyle w:val="Zag11"/>
          <w:rFonts w:eastAsia="@Arial Unicode MS"/>
          <w:b/>
          <w:sz w:val="28"/>
          <w:szCs w:val="28"/>
          <w:lang w:val="ru-RU"/>
        </w:rPr>
        <w:t>2.3</w:t>
      </w:r>
      <w:r w:rsidRPr="00434705">
        <w:rPr>
          <w:rStyle w:val="Zag11"/>
          <w:rFonts w:eastAsia="@Arial Unicode MS"/>
          <w:sz w:val="28"/>
          <w:szCs w:val="28"/>
          <w:lang w:val="ru-RU"/>
        </w:rPr>
        <w:t xml:space="preserve">. </w:t>
      </w:r>
      <w:r w:rsidRPr="00434705">
        <w:rPr>
          <w:b/>
          <w:sz w:val="28"/>
          <w:szCs w:val="28"/>
          <w:lang w:val="ru-RU"/>
        </w:rPr>
        <w:t>Программа воспитания и социализации обучающихся на уровне основного общего образования</w:t>
      </w:r>
      <w:r>
        <w:rPr>
          <w:b/>
          <w:sz w:val="28"/>
          <w:szCs w:val="28"/>
          <w:lang w:val="ru-RU"/>
        </w:rPr>
        <w:t xml:space="preserve"> </w:t>
      </w:r>
    </w:p>
    <w:p w14:paraId="23A1669A" w14:textId="6A52862F" w:rsidR="00677818" w:rsidRPr="008B6C9C" w:rsidRDefault="00677818" w:rsidP="00F233B9">
      <w:pPr>
        <w:widowControl/>
        <w:suppressAutoHyphens/>
        <w:autoSpaceDE/>
        <w:autoSpaceDN/>
        <w:adjustRightInd/>
        <w:ind w:firstLine="708"/>
        <w:jc w:val="both"/>
        <w:rPr>
          <w:rFonts w:eastAsia="Times New Roman"/>
          <w:bCs/>
          <w:sz w:val="28"/>
          <w:szCs w:val="28"/>
          <w:lang w:val="ru-RU" w:eastAsia="ar-SA"/>
        </w:rPr>
      </w:pPr>
      <w:r w:rsidRPr="008B6C9C">
        <w:rPr>
          <w:rFonts w:eastAsia="Times New Roman"/>
          <w:bCs/>
          <w:sz w:val="28"/>
          <w:szCs w:val="28"/>
          <w:lang w:val="ru-RU" w:eastAsia="ar-SA"/>
        </w:rPr>
        <w:t>Программа воспитания и соц</w:t>
      </w:r>
      <w:r w:rsidR="00A74F50">
        <w:rPr>
          <w:rFonts w:eastAsia="Times New Roman"/>
          <w:bCs/>
          <w:sz w:val="28"/>
          <w:szCs w:val="28"/>
          <w:lang w:val="ru-RU" w:eastAsia="ar-SA"/>
        </w:rPr>
        <w:t>иализации обучающихся на уровне</w:t>
      </w:r>
      <w:r w:rsidRPr="008B6C9C">
        <w:rPr>
          <w:rFonts w:eastAsia="Times New Roman"/>
          <w:bCs/>
          <w:sz w:val="28"/>
          <w:szCs w:val="28"/>
          <w:lang w:val="ru-RU" w:eastAsia="ar-SA"/>
        </w:rPr>
        <w:t xml:space="preserve"> основного общего образования  является составной частью Основной образовательной программы основного общего образования </w:t>
      </w:r>
      <w:r w:rsidR="00816AB6">
        <w:rPr>
          <w:sz w:val="28"/>
          <w:lang w:val="ru-RU"/>
        </w:rPr>
        <w:t>МАОУ СОШ №</w:t>
      </w:r>
      <w:r w:rsidR="00427491">
        <w:rPr>
          <w:sz w:val="28"/>
          <w:lang w:val="ru-RU"/>
        </w:rPr>
        <w:t xml:space="preserve"> </w:t>
      </w:r>
      <w:r w:rsidR="005C27EB">
        <w:rPr>
          <w:sz w:val="28"/>
          <w:lang w:val="ru-RU"/>
        </w:rPr>
        <w:t>212</w:t>
      </w:r>
      <w:r w:rsidR="00816AB6">
        <w:rPr>
          <w:sz w:val="28"/>
          <w:lang w:val="ru-RU"/>
        </w:rPr>
        <w:t xml:space="preserve"> </w:t>
      </w:r>
      <w:r w:rsidRPr="008B6C9C">
        <w:rPr>
          <w:rFonts w:eastAsia="Times New Roman"/>
          <w:bCs/>
          <w:sz w:val="28"/>
          <w:szCs w:val="28"/>
          <w:lang w:val="ru-RU" w:eastAsia="ar-SA"/>
        </w:rPr>
        <w:t>в соответствии с Федеральным государственным образовательным стандартом основного общего образования.</w:t>
      </w:r>
    </w:p>
    <w:p w14:paraId="79E45100" w14:textId="77777777" w:rsidR="006E79C5" w:rsidRPr="006E79C5" w:rsidRDefault="006E79C5" w:rsidP="00F233B9">
      <w:pPr>
        <w:tabs>
          <w:tab w:val="left" w:pos="567"/>
        </w:tabs>
        <w:adjustRightInd/>
        <w:ind w:firstLine="567"/>
        <w:jc w:val="both"/>
        <w:rPr>
          <w:rFonts w:eastAsia="Times New Roman"/>
          <w:sz w:val="28"/>
          <w:szCs w:val="28"/>
          <w:lang w:val="ru-RU" w:eastAsia="en-US"/>
        </w:rPr>
      </w:pPr>
      <w:r w:rsidRPr="006E79C5">
        <w:rPr>
          <w:rFonts w:eastAsia="Times New Roman"/>
          <w:sz w:val="28"/>
          <w:szCs w:val="28"/>
          <w:lang w:val="ru-RU" w:eastAsia="en-US"/>
        </w:rPr>
        <w:t xml:space="preserve">Программа воспитания и социализации обучающихся на уровне основного общего образования (далее – Программа) строится </w:t>
      </w:r>
      <w:r w:rsidRPr="006E79C5">
        <w:rPr>
          <w:rFonts w:eastAsia="Times New Roman"/>
          <w:b/>
          <w:sz w:val="28"/>
          <w:szCs w:val="28"/>
          <w:lang w:val="ru-RU" w:eastAsia="en-US"/>
        </w:rPr>
        <w:t xml:space="preserve">на основе базовых национальных ценностей российского общества, </w:t>
      </w:r>
      <w:r w:rsidRPr="006E79C5">
        <w:rPr>
          <w:rFonts w:eastAsia="Times New Roman"/>
          <w:sz w:val="28"/>
          <w:szCs w:val="28"/>
          <w:lang w:val="ru-RU" w:eastAsia="en-US"/>
        </w:rPr>
        <w:t>таких как патриотизм, социальная</w:t>
      </w:r>
      <w:r w:rsidRPr="006E79C5">
        <w:rPr>
          <w:rFonts w:eastAsia="Times New Roman"/>
          <w:spacing w:val="-18"/>
          <w:sz w:val="28"/>
          <w:szCs w:val="28"/>
          <w:lang w:val="ru-RU" w:eastAsia="en-US"/>
        </w:rPr>
        <w:t xml:space="preserve"> </w:t>
      </w:r>
      <w:r w:rsidRPr="006E79C5">
        <w:rPr>
          <w:rFonts w:eastAsia="Times New Roman"/>
          <w:sz w:val="28"/>
          <w:szCs w:val="28"/>
          <w:lang w:val="ru-RU" w:eastAsia="en-US"/>
        </w:rPr>
        <w:t>солидарность,</w:t>
      </w:r>
      <w:r w:rsidRPr="006E79C5">
        <w:rPr>
          <w:rFonts w:eastAsia="Times New Roman"/>
          <w:spacing w:val="-19"/>
          <w:sz w:val="28"/>
          <w:szCs w:val="28"/>
          <w:lang w:val="ru-RU" w:eastAsia="en-US"/>
        </w:rPr>
        <w:t xml:space="preserve"> </w:t>
      </w:r>
      <w:r w:rsidRPr="006E79C5">
        <w:rPr>
          <w:rFonts w:eastAsia="Times New Roman"/>
          <w:sz w:val="28"/>
          <w:szCs w:val="28"/>
          <w:lang w:val="ru-RU" w:eastAsia="en-US"/>
        </w:rPr>
        <w:t>гражданственность,</w:t>
      </w:r>
      <w:r w:rsidRPr="006E79C5">
        <w:rPr>
          <w:rFonts w:eastAsia="Times New Roman"/>
          <w:spacing w:val="-19"/>
          <w:sz w:val="28"/>
          <w:szCs w:val="28"/>
          <w:lang w:val="ru-RU" w:eastAsia="en-US"/>
        </w:rPr>
        <w:t xml:space="preserve"> </w:t>
      </w:r>
      <w:r w:rsidRPr="006E79C5">
        <w:rPr>
          <w:rFonts w:eastAsia="Times New Roman"/>
          <w:sz w:val="28"/>
          <w:szCs w:val="28"/>
          <w:lang w:val="ru-RU" w:eastAsia="en-US"/>
        </w:rPr>
        <w:t>семья,</w:t>
      </w:r>
      <w:r w:rsidRPr="006E79C5">
        <w:rPr>
          <w:rFonts w:eastAsia="Times New Roman"/>
          <w:spacing w:val="-17"/>
          <w:sz w:val="28"/>
          <w:szCs w:val="28"/>
          <w:lang w:val="ru-RU" w:eastAsia="en-US"/>
        </w:rPr>
        <w:t xml:space="preserve"> </w:t>
      </w:r>
      <w:r w:rsidRPr="006E79C5">
        <w:rPr>
          <w:rFonts w:eastAsia="Times New Roman"/>
          <w:sz w:val="28"/>
          <w:szCs w:val="28"/>
          <w:lang w:val="ru-RU" w:eastAsia="en-US"/>
        </w:rPr>
        <w:t>здоровье,</w:t>
      </w:r>
      <w:r w:rsidRPr="006E79C5">
        <w:rPr>
          <w:rFonts w:eastAsia="Times New Roman"/>
          <w:spacing w:val="-19"/>
          <w:sz w:val="28"/>
          <w:szCs w:val="28"/>
          <w:lang w:val="ru-RU" w:eastAsia="en-US"/>
        </w:rPr>
        <w:t xml:space="preserve"> </w:t>
      </w:r>
      <w:r w:rsidRPr="006E79C5">
        <w:rPr>
          <w:rFonts w:eastAsia="Times New Roman"/>
          <w:sz w:val="28"/>
          <w:szCs w:val="28"/>
          <w:lang w:val="ru-RU" w:eastAsia="en-US"/>
        </w:rPr>
        <w:t>труд</w:t>
      </w:r>
      <w:r w:rsidRPr="006E79C5">
        <w:rPr>
          <w:rFonts w:eastAsia="Times New Roman"/>
          <w:spacing w:val="-17"/>
          <w:sz w:val="28"/>
          <w:szCs w:val="28"/>
          <w:lang w:val="ru-RU" w:eastAsia="en-US"/>
        </w:rPr>
        <w:t xml:space="preserve"> </w:t>
      </w:r>
      <w:r w:rsidRPr="006E79C5">
        <w:rPr>
          <w:rFonts w:eastAsia="Times New Roman"/>
          <w:sz w:val="28"/>
          <w:szCs w:val="28"/>
          <w:lang w:val="ru-RU" w:eastAsia="en-US"/>
        </w:rPr>
        <w:t>и</w:t>
      </w:r>
      <w:r w:rsidRPr="006E79C5">
        <w:rPr>
          <w:rFonts w:eastAsia="Times New Roman"/>
          <w:spacing w:val="-18"/>
          <w:sz w:val="28"/>
          <w:szCs w:val="28"/>
          <w:lang w:val="ru-RU" w:eastAsia="en-US"/>
        </w:rPr>
        <w:t xml:space="preserve"> </w:t>
      </w:r>
      <w:r w:rsidRPr="006E79C5">
        <w:rPr>
          <w:rFonts w:eastAsia="Times New Roman"/>
          <w:sz w:val="28"/>
          <w:szCs w:val="28"/>
          <w:lang w:val="ru-RU" w:eastAsia="en-US"/>
        </w:rPr>
        <w:t>творчество, наука, традиционные религии России, искусство, природа, человечество,</w:t>
      </w:r>
      <w:r w:rsidRPr="006E79C5">
        <w:rPr>
          <w:rFonts w:eastAsia="Times New Roman"/>
          <w:spacing w:val="-10"/>
          <w:sz w:val="28"/>
          <w:szCs w:val="28"/>
          <w:lang w:val="ru-RU" w:eastAsia="en-US"/>
        </w:rPr>
        <w:t xml:space="preserve"> </w:t>
      </w:r>
      <w:r w:rsidRPr="006E79C5">
        <w:rPr>
          <w:rFonts w:eastAsia="Times New Roman"/>
          <w:sz w:val="28"/>
          <w:szCs w:val="28"/>
          <w:lang w:val="ru-RU" w:eastAsia="en-US"/>
        </w:rPr>
        <w:t>и</w:t>
      </w:r>
    </w:p>
    <w:p w14:paraId="47045DB1" w14:textId="77777777" w:rsidR="006E79C5" w:rsidRPr="006E79C5" w:rsidRDefault="006E79C5" w:rsidP="00F233B9">
      <w:pPr>
        <w:tabs>
          <w:tab w:val="left" w:pos="567"/>
        </w:tabs>
        <w:adjustRightInd/>
        <w:spacing w:before="2"/>
        <w:ind w:firstLine="567"/>
        <w:jc w:val="both"/>
        <w:rPr>
          <w:rFonts w:eastAsia="Times New Roman"/>
          <w:sz w:val="28"/>
          <w:szCs w:val="28"/>
          <w:lang w:val="ru-RU" w:eastAsia="en-US"/>
        </w:rPr>
      </w:pPr>
      <w:r w:rsidRPr="006E79C5">
        <w:rPr>
          <w:rFonts w:eastAsia="Times New Roman"/>
          <w:sz w:val="28"/>
          <w:szCs w:val="28"/>
          <w:lang w:val="ru-RU" w:eastAsia="en-US"/>
        </w:rPr>
        <w:t>Программа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14:paraId="75BB23A4" w14:textId="20E2FBA1" w:rsidR="006E79C5" w:rsidRPr="006E79C5" w:rsidRDefault="006E79C5" w:rsidP="00F233B9">
      <w:pPr>
        <w:tabs>
          <w:tab w:val="left" w:pos="567"/>
        </w:tabs>
        <w:adjustRightInd/>
        <w:ind w:firstLine="567"/>
        <w:jc w:val="both"/>
        <w:rPr>
          <w:rFonts w:eastAsia="Times New Roman"/>
          <w:sz w:val="28"/>
          <w:szCs w:val="28"/>
          <w:lang w:val="ru-RU" w:eastAsia="en-US"/>
        </w:rPr>
      </w:pPr>
      <w:r w:rsidRPr="006E79C5">
        <w:rPr>
          <w:rFonts w:eastAsia="Times New Roman"/>
          <w:b/>
          <w:sz w:val="28"/>
          <w:szCs w:val="28"/>
          <w:lang w:val="ru-RU" w:eastAsia="en-US"/>
        </w:rPr>
        <w:t xml:space="preserve">Программа предусматривает </w:t>
      </w:r>
      <w:r w:rsidRPr="006E79C5">
        <w:rPr>
          <w:rFonts w:eastAsia="Times New Roman"/>
          <w:sz w:val="28"/>
          <w:szCs w:val="28"/>
          <w:lang w:val="ru-RU" w:eastAsia="en-US"/>
        </w:rPr>
        <w:t>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w:t>
      </w:r>
      <w:r w:rsidR="00EC2783">
        <w:rPr>
          <w:rFonts w:eastAsia="Times New Roman"/>
          <w:sz w:val="28"/>
          <w:szCs w:val="28"/>
          <w:lang w:val="ru-RU" w:eastAsia="en-US"/>
        </w:rPr>
        <w:t xml:space="preserve"> </w:t>
      </w:r>
      <w:r w:rsidRPr="006E79C5">
        <w:rPr>
          <w:rFonts w:eastAsia="Times New Roman"/>
          <w:sz w:val="28"/>
          <w:szCs w:val="28"/>
          <w:lang w:val="ru-RU" w:eastAsia="en-US"/>
        </w:rPr>
        <w:t>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14:paraId="27533CC5" w14:textId="77777777" w:rsidR="006E79C5" w:rsidRPr="006E79C5" w:rsidRDefault="006E79C5" w:rsidP="00F233B9">
      <w:pPr>
        <w:tabs>
          <w:tab w:val="left" w:pos="567"/>
        </w:tabs>
        <w:adjustRightInd/>
        <w:spacing w:before="3"/>
        <w:ind w:firstLine="567"/>
        <w:jc w:val="both"/>
        <w:rPr>
          <w:rFonts w:eastAsia="Times New Roman"/>
          <w:sz w:val="28"/>
          <w:szCs w:val="28"/>
          <w:lang w:val="ru-RU" w:eastAsia="en-US"/>
        </w:rPr>
      </w:pPr>
      <w:r w:rsidRPr="006E79C5">
        <w:rPr>
          <w:rFonts w:eastAsia="Times New Roman"/>
          <w:sz w:val="28"/>
          <w:szCs w:val="28"/>
          <w:lang w:val="ru-RU" w:eastAsia="en-US"/>
        </w:rPr>
        <w:t>Программа реализуется в постоянном взаимодействии всех участников образовательного процесса: педагогами, учащимися, родителями (законными представителями), а также с другими субъектами социализации – социальными партнерами школы: центрами дополнительного образования, культурными и спортивными учреждениями города и др.</w:t>
      </w:r>
    </w:p>
    <w:p w14:paraId="3F4F2483" w14:textId="77777777" w:rsidR="006E79C5" w:rsidRPr="006E79C5" w:rsidRDefault="006E79C5" w:rsidP="00F233B9">
      <w:pPr>
        <w:tabs>
          <w:tab w:val="left" w:pos="567"/>
        </w:tabs>
        <w:adjustRightInd/>
        <w:ind w:firstLine="567"/>
        <w:jc w:val="both"/>
        <w:rPr>
          <w:rFonts w:eastAsia="Times New Roman"/>
          <w:sz w:val="28"/>
          <w:szCs w:val="28"/>
          <w:lang w:val="ru-RU" w:eastAsia="en-US"/>
        </w:rPr>
      </w:pPr>
      <w:r w:rsidRPr="006E79C5">
        <w:rPr>
          <w:rFonts w:eastAsia="Times New Roman"/>
          <w:sz w:val="28"/>
          <w:szCs w:val="28"/>
          <w:lang w:val="ru-RU" w:eastAsia="en-US"/>
        </w:rPr>
        <w:t>Программа разработана с учётом культурно-исторических, этнических, социально-экономических, демографических особенностей Новосибирской области, запросов семей и других субъектов образовательного процесса, изучаемых в ходе анкетирования, опроса и взаимодействия участников образовательных отношений.</w:t>
      </w:r>
    </w:p>
    <w:p w14:paraId="5A38925A" w14:textId="06FA4382" w:rsidR="006E79C5" w:rsidRPr="006E79C5" w:rsidRDefault="006E79C5" w:rsidP="00F233B9">
      <w:pPr>
        <w:tabs>
          <w:tab w:val="left" w:pos="567"/>
        </w:tabs>
        <w:adjustRightInd/>
        <w:ind w:firstLine="567"/>
        <w:jc w:val="both"/>
        <w:rPr>
          <w:rFonts w:eastAsia="Times New Roman"/>
          <w:sz w:val="28"/>
          <w:szCs w:val="28"/>
          <w:lang w:val="ru-RU" w:eastAsia="en-US"/>
        </w:rPr>
      </w:pPr>
      <w:r w:rsidRPr="006E79C5">
        <w:rPr>
          <w:rFonts w:eastAsia="Times New Roman"/>
          <w:sz w:val="28"/>
          <w:szCs w:val="28"/>
          <w:lang w:val="ru-RU" w:eastAsia="en-US"/>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М</w:t>
      </w:r>
      <w:r>
        <w:rPr>
          <w:rFonts w:eastAsia="Times New Roman"/>
          <w:sz w:val="28"/>
          <w:szCs w:val="28"/>
          <w:lang w:val="ru-RU" w:eastAsia="en-US"/>
        </w:rPr>
        <w:t>АОУ СОШ № 212</w:t>
      </w:r>
      <w:r w:rsidRPr="006E79C5">
        <w:rPr>
          <w:rFonts w:eastAsia="Times New Roman"/>
          <w:sz w:val="28"/>
          <w:szCs w:val="28"/>
          <w:lang w:val="ru-RU" w:eastAsia="en-US"/>
        </w:rPr>
        <w:t>.</w:t>
      </w:r>
    </w:p>
    <w:p w14:paraId="47535B97" w14:textId="77777777" w:rsidR="006E79C5" w:rsidRPr="006E79C5" w:rsidRDefault="006E79C5" w:rsidP="00F233B9">
      <w:pPr>
        <w:tabs>
          <w:tab w:val="left" w:pos="567"/>
        </w:tabs>
        <w:adjustRightInd/>
        <w:spacing w:before="4"/>
        <w:ind w:firstLine="567"/>
        <w:jc w:val="both"/>
        <w:outlineLvl w:val="0"/>
        <w:rPr>
          <w:rFonts w:eastAsia="Times New Roman"/>
          <w:b/>
          <w:bCs/>
          <w:sz w:val="28"/>
          <w:szCs w:val="28"/>
          <w:lang w:val="ru-RU" w:eastAsia="en-US"/>
        </w:rPr>
      </w:pPr>
      <w:r w:rsidRPr="006E79C5">
        <w:rPr>
          <w:rFonts w:eastAsia="Times New Roman"/>
          <w:b/>
          <w:bCs/>
          <w:sz w:val="28"/>
          <w:szCs w:val="28"/>
          <w:lang w:val="ru-RU" w:eastAsia="en-US"/>
        </w:rPr>
        <w:t>Программа направлена на:</w:t>
      </w:r>
    </w:p>
    <w:p w14:paraId="63ED81FA" w14:textId="77777777" w:rsidR="006E79C5" w:rsidRPr="006E79C5" w:rsidRDefault="006E79C5" w:rsidP="00197B16">
      <w:pPr>
        <w:numPr>
          <w:ilvl w:val="0"/>
          <w:numId w:val="146"/>
        </w:numPr>
        <w:tabs>
          <w:tab w:val="left" w:pos="567"/>
          <w:tab w:val="left" w:pos="1259"/>
        </w:tabs>
        <w:adjustRightInd/>
        <w:spacing w:before="43"/>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14:paraId="29A030A8" w14:textId="77777777" w:rsidR="006E79C5" w:rsidRPr="006E79C5" w:rsidRDefault="006E79C5" w:rsidP="00197B16">
      <w:pPr>
        <w:numPr>
          <w:ilvl w:val="0"/>
          <w:numId w:val="146"/>
        </w:numPr>
        <w:tabs>
          <w:tab w:val="left" w:pos="567"/>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w:t>
      </w:r>
      <w:r w:rsidRPr="006E79C5">
        <w:rPr>
          <w:rFonts w:eastAsia="Times New Roman"/>
          <w:spacing w:val="-1"/>
          <w:sz w:val="28"/>
          <w:szCs w:val="22"/>
          <w:lang w:val="ru-RU" w:eastAsia="en-US"/>
        </w:rPr>
        <w:t xml:space="preserve"> </w:t>
      </w:r>
      <w:r w:rsidRPr="006E79C5">
        <w:rPr>
          <w:rFonts w:eastAsia="Times New Roman"/>
          <w:sz w:val="28"/>
          <w:szCs w:val="22"/>
          <w:lang w:val="ru-RU" w:eastAsia="en-US"/>
        </w:rPr>
        <w:t>труда;</w:t>
      </w:r>
    </w:p>
    <w:p w14:paraId="017778E6" w14:textId="77777777" w:rsidR="006E79C5" w:rsidRPr="006E79C5" w:rsidRDefault="006E79C5" w:rsidP="00197B16">
      <w:pPr>
        <w:numPr>
          <w:ilvl w:val="0"/>
          <w:numId w:val="146"/>
        </w:numPr>
        <w:tabs>
          <w:tab w:val="left" w:pos="567"/>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w:t>
      </w:r>
      <w:r w:rsidRPr="006E79C5">
        <w:rPr>
          <w:rFonts w:eastAsia="Times New Roman"/>
          <w:spacing w:val="-14"/>
          <w:sz w:val="28"/>
          <w:szCs w:val="22"/>
          <w:lang w:val="ru-RU" w:eastAsia="en-US"/>
        </w:rPr>
        <w:t xml:space="preserve"> </w:t>
      </w:r>
      <w:r w:rsidRPr="006E79C5">
        <w:rPr>
          <w:rFonts w:eastAsia="Times New Roman"/>
          <w:sz w:val="28"/>
          <w:szCs w:val="22"/>
          <w:lang w:val="ru-RU" w:eastAsia="en-US"/>
        </w:rPr>
        <w:t>на</w:t>
      </w:r>
      <w:r w:rsidRPr="006E79C5">
        <w:rPr>
          <w:rFonts w:eastAsia="Times New Roman"/>
          <w:spacing w:val="-17"/>
          <w:sz w:val="28"/>
          <w:szCs w:val="22"/>
          <w:lang w:val="ru-RU" w:eastAsia="en-US"/>
        </w:rPr>
        <w:t xml:space="preserve"> </w:t>
      </w:r>
      <w:r w:rsidRPr="006E79C5">
        <w:rPr>
          <w:rFonts w:eastAsia="Times New Roman"/>
          <w:sz w:val="28"/>
          <w:szCs w:val="22"/>
          <w:lang w:val="ru-RU" w:eastAsia="en-US"/>
        </w:rPr>
        <w:t>достижение</w:t>
      </w:r>
      <w:r w:rsidRPr="006E79C5">
        <w:rPr>
          <w:rFonts w:eastAsia="Times New Roman"/>
          <w:spacing w:val="-14"/>
          <w:sz w:val="28"/>
          <w:szCs w:val="22"/>
          <w:lang w:val="ru-RU" w:eastAsia="en-US"/>
        </w:rPr>
        <w:t xml:space="preserve"> </w:t>
      </w:r>
      <w:r w:rsidRPr="006E79C5">
        <w:rPr>
          <w:rFonts w:eastAsia="Times New Roman"/>
          <w:sz w:val="28"/>
          <w:szCs w:val="22"/>
          <w:lang w:val="ru-RU" w:eastAsia="en-US"/>
        </w:rPr>
        <w:t>планируемых</w:t>
      </w:r>
      <w:r w:rsidRPr="006E79C5">
        <w:rPr>
          <w:rFonts w:eastAsia="Times New Roman"/>
          <w:spacing w:val="-14"/>
          <w:sz w:val="28"/>
          <w:szCs w:val="22"/>
          <w:lang w:val="ru-RU" w:eastAsia="en-US"/>
        </w:rPr>
        <w:t xml:space="preserve"> </w:t>
      </w:r>
      <w:r w:rsidRPr="006E79C5">
        <w:rPr>
          <w:rFonts w:eastAsia="Times New Roman"/>
          <w:sz w:val="28"/>
          <w:szCs w:val="22"/>
          <w:lang w:val="ru-RU" w:eastAsia="en-US"/>
        </w:rPr>
        <w:t>результатов</w:t>
      </w:r>
      <w:r w:rsidRPr="006E79C5">
        <w:rPr>
          <w:rFonts w:eastAsia="Times New Roman"/>
          <w:spacing w:val="-14"/>
          <w:sz w:val="28"/>
          <w:szCs w:val="22"/>
          <w:lang w:val="ru-RU" w:eastAsia="en-US"/>
        </w:rPr>
        <w:t xml:space="preserve"> </w:t>
      </w:r>
      <w:r w:rsidRPr="006E79C5">
        <w:rPr>
          <w:rFonts w:eastAsia="Times New Roman"/>
          <w:sz w:val="28"/>
          <w:szCs w:val="22"/>
          <w:lang w:val="ru-RU" w:eastAsia="en-US"/>
        </w:rPr>
        <w:t>освоения</w:t>
      </w:r>
      <w:r w:rsidRPr="006E79C5">
        <w:rPr>
          <w:rFonts w:eastAsia="Times New Roman"/>
          <w:spacing w:val="-15"/>
          <w:sz w:val="28"/>
          <w:szCs w:val="22"/>
          <w:lang w:val="ru-RU" w:eastAsia="en-US"/>
        </w:rPr>
        <w:t xml:space="preserve"> </w:t>
      </w:r>
      <w:r w:rsidRPr="006E79C5">
        <w:rPr>
          <w:rFonts w:eastAsia="Times New Roman"/>
          <w:sz w:val="28"/>
          <w:szCs w:val="22"/>
          <w:lang w:val="ru-RU" w:eastAsia="en-US"/>
        </w:rPr>
        <w:t>основной образовательной программы основного общего</w:t>
      </w:r>
      <w:r w:rsidRPr="006E79C5">
        <w:rPr>
          <w:rFonts w:eastAsia="Times New Roman"/>
          <w:spacing w:val="-11"/>
          <w:sz w:val="28"/>
          <w:szCs w:val="22"/>
          <w:lang w:val="ru-RU" w:eastAsia="en-US"/>
        </w:rPr>
        <w:t xml:space="preserve"> </w:t>
      </w:r>
      <w:r w:rsidRPr="006E79C5">
        <w:rPr>
          <w:rFonts w:eastAsia="Times New Roman"/>
          <w:sz w:val="28"/>
          <w:szCs w:val="22"/>
          <w:lang w:val="ru-RU" w:eastAsia="en-US"/>
        </w:rPr>
        <w:t>образования;</w:t>
      </w:r>
    </w:p>
    <w:p w14:paraId="5F65B731" w14:textId="77777777" w:rsidR="006E79C5" w:rsidRPr="006E79C5" w:rsidRDefault="006E79C5" w:rsidP="00197B16">
      <w:pPr>
        <w:numPr>
          <w:ilvl w:val="0"/>
          <w:numId w:val="146"/>
        </w:numPr>
        <w:tabs>
          <w:tab w:val="left" w:pos="567"/>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формирование экологической</w:t>
      </w:r>
      <w:r w:rsidRPr="006E79C5">
        <w:rPr>
          <w:rFonts w:eastAsia="Times New Roman"/>
          <w:spacing w:val="-1"/>
          <w:sz w:val="28"/>
          <w:szCs w:val="22"/>
          <w:lang w:val="ru-RU" w:eastAsia="en-US"/>
        </w:rPr>
        <w:t xml:space="preserve"> </w:t>
      </w:r>
      <w:r w:rsidRPr="006E79C5">
        <w:rPr>
          <w:rFonts w:eastAsia="Times New Roman"/>
          <w:sz w:val="28"/>
          <w:szCs w:val="22"/>
          <w:lang w:val="ru-RU" w:eastAsia="en-US"/>
        </w:rPr>
        <w:t>культуры,</w:t>
      </w:r>
    </w:p>
    <w:p w14:paraId="5C31B003" w14:textId="77777777" w:rsidR="006E79C5" w:rsidRPr="006E79C5" w:rsidRDefault="006E79C5" w:rsidP="00197B16">
      <w:pPr>
        <w:numPr>
          <w:ilvl w:val="0"/>
          <w:numId w:val="146"/>
        </w:numPr>
        <w:tabs>
          <w:tab w:val="left" w:pos="567"/>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формирование антикоррупционного сознания.</w:t>
      </w:r>
    </w:p>
    <w:p w14:paraId="793A46E4" w14:textId="77777777" w:rsidR="006E79C5" w:rsidRPr="006E79C5" w:rsidRDefault="006E79C5" w:rsidP="00F233B9">
      <w:pPr>
        <w:adjustRightInd/>
        <w:spacing w:before="55"/>
        <w:ind w:left="1606"/>
        <w:jc w:val="both"/>
        <w:outlineLvl w:val="0"/>
        <w:rPr>
          <w:rFonts w:eastAsia="Times New Roman"/>
          <w:b/>
          <w:bCs/>
          <w:sz w:val="28"/>
          <w:szCs w:val="28"/>
          <w:lang w:val="ru-RU" w:eastAsia="en-US"/>
        </w:rPr>
      </w:pPr>
      <w:r w:rsidRPr="006E79C5">
        <w:rPr>
          <w:rFonts w:eastAsia="Times New Roman"/>
          <w:b/>
          <w:bCs/>
          <w:sz w:val="28"/>
          <w:szCs w:val="28"/>
          <w:lang w:val="ru-RU" w:eastAsia="en-US"/>
        </w:rPr>
        <w:t>Программа обеспечивает:</w:t>
      </w:r>
    </w:p>
    <w:p w14:paraId="4ABCE716" w14:textId="4C107DB5" w:rsidR="006E79C5" w:rsidRPr="006E79C5" w:rsidRDefault="006E79C5" w:rsidP="00197B16">
      <w:pPr>
        <w:numPr>
          <w:ilvl w:val="0"/>
          <w:numId w:val="145"/>
        </w:numPr>
        <w:tabs>
          <w:tab w:val="left" w:pos="851"/>
          <w:tab w:val="left" w:pos="1259"/>
        </w:tabs>
        <w:adjustRightInd/>
        <w:spacing w:before="62"/>
        <w:ind w:left="0" w:firstLine="567"/>
        <w:jc w:val="both"/>
        <w:rPr>
          <w:sz w:val="28"/>
          <w:szCs w:val="28"/>
          <w:lang w:val="ru-RU" w:eastAsia="en-US"/>
        </w:rPr>
      </w:pPr>
      <w:r w:rsidRPr="006E79C5">
        <w:rPr>
          <w:rFonts w:eastAsia="Times New Roman"/>
          <w:sz w:val="28"/>
          <w:szCs w:val="22"/>
          <w:lang w:val="ru-RU" w:eastAsia="en-US"/>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w:t>
      </w:r>
      <w:r w:rsidRPr="006E79C5">
        <w:rPr>
          <w:rFonts w:eastAsia="Times New Roman"/>
          <w:spacing w:val="42"/>
          <w:sz w:val="28"/>
          <w:szCs w:val="22"/>
          <w:lang w:val="ru-RU" w:eastAsia="en-US"/>
        </w:rPr>
        <w:t xml:space="preserve"> </w:t>
      </w:r>
      <w:r w:rsidRPr="006E79C5">
        <w:rPr>
          <w:rFonts w:eastAsia="Times New Roman"/>
          <w:sz w:val="28"/>
          <w:szCs w:val="22"/>
          <w:lang w:val="ru-RU" w:eastAsia="en-US"/>
        </w:rPr>
        <w:t>и</w:t>
      </w:r>
      <w:r>
        <w:rPr>
          <w:rFonts w:eastAsia="Times New Roman"/>
          <w:sz w:val="28"/>
          <w:szCs w:val="22"/>
          <w:lang w:val="ru-RU" w:eastAsia="en-US"/>
        </w:rPr>
        <w:t xml:space="preserve"> </w:t>
      </w:r>
      <w:r w:rsidRPr="006E79C5">
        <w:rPr>
          <w:sz w:val="28"/>
          <w:szCs w:val="28"/>
          <w:lang w:val="ru-RU" w:eastAsia="en-US"/>
        </w:rPr>
        <w:t>государства, российского общества, учитывающего историко-культурную и этническую специфику НСО, потребности обучающихся и их родителей (законных представителей);</w:t>
      </w:r>
    </w:p>
    <w:p w14:paraId="4BFA1CF8" w14:textId="77777777" w:rsidR="006E79C5" w:rsidRPr="006E79C5" w:rsidRDefault="006E79C5" w:rsidP="00197B16">
      <w:pPr>
        <w:numPr>
          <w:ilvl w:val="0"/>
          <w:numId w:val="145"/>
        </w:numPr>
        <w:tabs>
          <w:tab w:val="left" w:pos="851"/>
          <w:tab w:val="left" w:pos="1259"/>
        </w:tabs>
        <w:adjustRightInd/>
        <w:spacing w:before="1"/>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14:paraId="55363819"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w:t>
      </w:r>
      <w:r w:rsidRPr="006E79C5">
        <w:rPr>
          <w:rFonts w:eastAsia="Times New Roman"/>
          <w:spacing w:val="-7"/>
          <w:sz w:val="28"/>
          <w:szCs w:val="22"/>
          <w:lang w:val="ru-RU" w:eastAsia="en-US"/>
        </w:rPr>
        <w:t xml:space="preserve"> </w:t>
      </w:r>
      <w:r w:rsidRPr="006E79C5">
        <w:rPr>
          <w:rFonts w:eastAsia="Times New Roman"/>
          <w:sz w:val="28"/>
          <w:szCs w:val="22"/>
          <w:lang w:val="ru-RU" w:eastAsia="en-US"/>
        </w:rPr>
        <w:t>идентичности;</w:t>
      </w:r>
    </w:p>
    <w:p w14:paraId="1C130767"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социальную самоидентификацию обучающихся посредством личностно значимой и общественно приемлемой</w:t>
      </w:r>
      <w:r w:rsidRPr="006E79C5">
        <w:rPr>
          <w:rFonts w:eastAsia="Times New Roman"/>
          <w:spacing w:val="-6"/>
          <w:sz w:val="28"/>
          <w:szCs w:val="22"/>
          <w:lang w:val="ru-RU" w:eastAsia="en-US"/>
        </w:rPr>
        <w:t xml:space="preserve"> </w:t>
      </w:r>
      <w:r w:rsidRPr="006E79C5">
        <w:rPr>
          <w:rFonts w:eastAsia="Times New Roman"/>
          <w:sz w:val="28"/>
          <w:szCs w:val="22"/>
          <w:lang w:val="ru-RU" w:eastAsia="en-US"/>
        </w:rPr>
        <w:t>деятельности;</w:t>
      </w:r>
    </w:p>
    <w:p w14:paraId="210FB89C"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формирование у обучающихся личностных качеств, необходимых для конструктивного, успешного и ответственного поведения в обществе с</w:t>
      </w:r>
      <w:r w:rsidRPr="006E79C5">
        <w:rPr>
          <w:rFonts w:eastAsia="Times New Roman"/>
          <w:spacing w:val="-31"/>
          <w:sz w:val="28"/>
          <w:szCs w:val="22"/>
          <w:lang w:val="ru-RU" w:eastAsia="en-US"/>
        </w:rPr>
        <w:t xml:space="preserve"> </w:t>
      </w:r>
      <w:r w:rsidRPr="006E79C5">
        <w:rPr>
          <w:rFonts w:eastAsia="Times New Roman"/>
          <w:sz w:val="28"/>
          <w:szCs w:val="22"/>
          <w:lang w:val="ru-RU" w:eastAsia="en-US"/>
        </w:rPr>
        <w:t>учетом правовых норм, установленных российским</w:t>
      </w:r>
      <w:r w:rsidRPr="006E79C5">
        <w:rPr>
          <w:rFonts w:eastAsia="Times New Roman"/>
          <w:spacing w:val="-5"/>
          <w:sz w:val="28"/>
          <w:szCs w:val="22"/>
          <w:lang w:val="ru-RU" w:eastAsia="en-US"/>
        </w:rPr>
        <w:t xml:space="preserve"> </w:t>
      </w:r>
      <w:r w:rsidRPr="006E79C5">
        <w:rPr>
          <w:rFonts w:eastAsia="Times New Roman"/>
          <w:sz w:val="28"/>
          <w:szCs w:val="22"/>
          <w:lang w:val="ru-RU" w:eastAsia="en-US"/>
        </w:rPr>
        <w:t>законодательством;</w:t>
      </w:r>
    </w:p>
    <w:p w14:paraId="732A095E"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w:t>
      </w:r>
      <w:r w:rsidRPr="006E79C5">
        <w:rPr>
          <w:rFonts w:eastAsia="Times New Roman"/>
          <w:spacing w:val="-2"/>
          <w:sz w:val="28"/>
          <w:szCs w:val="22"/>
          <w:lang w:val="ru-RU" w:eastAsia="en-US"/>
        </w:rPr>
        <w:t xml:space="preserve"> </w:t>
      </w:r>
      <w:r w:rsidRPr="006E79C5">
        <w:rPr>
          <w:rFonts w:eastAsia="Times New Roman"/>
          <w:sz w:val="28"/>
          <w:szCs w:val="22"/>
          <w:lang w:val="ru-RU" w:eastAsia="en-US"/>
        </w:rPr>
        <w:t>самореализации;</w:t>
      </w:r>
    </w:p>
    <w:p w14:paraId="2EB64D0A" w14:textId="08FE999A"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 xml:space="preserve">приобщение обучающихся к общественной деятельности и традициям </w:t>
      </w:r>
      <w:r>
        <w:rPr>
          <w:rFonts w:eastAsia="Times New Roman"/>
          <w:sz w:val="28"/>
          <w:szCs w:val="22"/>
          <w:lang w:val="ru-RU" w:eastAsia="en-US"/>
        </w:rPr>
        <w:t>МАОУ СОШ № 212</w:t>
      </w:r>
      <w:r w:rsidR="00EC2783">
        <w:rPr>
          <w:rFonts w:eastAsia="Times New Roman"/>
          <w:sz w:val="28"/>
          <w:szCs w:val="22"/>
          <w:lang w:val="ru-RU" w:eastAsia="en-US"/>
        </w:rPr>
        <w:t xml:space="preserve">, </w:t>
      </w:r>
      <w:r w:rsidRPr="006E79C5">
        <w:rPr>
          <w:rFonts w:eastAsia="Times New Roman"/>
          <w:sz w:val="28"/>
          <w:szCs w:val="22"/>
          <w:lang w:val="ru-RU" w:eastAsia="en-US"/>
        </w:rPr>
        <w:t>участие в детско-юношеских организациях и дви</w:t>
      </w:r>
      <w:r>
        <w:rPr>
          <w:rFonts w:eastAsia="Times New Roman"/>
          <w:sz w:val="28"/>
          <w:szCs w:val="22"/>
          <w:lang w:val="ru-RU" w:eastAsia="en-US"/>
        </w:rPr>
        <w:t>жениях (РДШ</w:t>
      </w:r>
      <w:r w:rsidR="00EC2783">
        <w:rPr>
          <w:rFonts w:eastAsia="Times New Roman"/>
          <w:sz w:val="28"/>
          <w:szCs w:val="22"/>
          <w:lang w:val="ru-RU" w:eastAsia="en-US"/>
        </w:rPr>
        <w:t>, вожатское движение</w:t>
      </w:r>
      <w:r>
        <w:rPr>
          <w:rFonts w:eastAsia="Times New Roman"/>
          <w:sz w:val="28"/>
          <w:szCs w:val="22"/>
          <w:lang w:val="ru-RU" w:eastAsia="en-US"/>
        </w:rPr>
        <w:t>, ученическое самоуправление</w:t>
      </w:r>
      <w:r w:rsidRPr="006E79C5">
        <w:rPr>
          <w:rFonts w:eastAsia="Times New Roman"/>
          <w:sz w:val="28"/>
          <w:szCs w:val="22"/>
          <w:lang w:val="ru-RU" w:eastAsia="en-US"/>
        </w:rPr>
        <w:t xml:space="preserve"> и др.), спортивных секциях, творческих клубах и объединениях по интересам, сетевых сообществах, библиотечной сети, краеведческой работе, в проведении акций и праздников (региональных, государственных, международных);</w:t>
      </w:r>
    </w:p>
    <w:p w14:paraId="22B65612"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участие обучающихся в деятельности производственных, творческих объединений, благотворительных</w:t>
      </w:r>
      <w:r w:rsidRPr="006E79C5">
        <w:rPr>
          <w:rFonts w:eastAsia="Times New Roman"/>
          <w:spacing w:val="-5"/>
          <w:sz w:val="28"/>
          <w:szCs w:val="22"/>
          <w:lang w:val="ru-RU" w:eastAsia="en-US"/>
        </w:rPr>
        <w:t xml:space="preserve"> </w:t>
      </w:r>
      <w:r w:rsidRPr="006E79C5">
        <w:rPr>
          <w:rFonts w:eastAsia="Times New Roman"/>
          <w:sz w:val="28"/>
          <w:szCs w:val="22"/>
          <w:lang w:val="ru-RU" w:eastAsia="en-US"/>
        </w:rPr>
        <w:t>организаций;</w:t>
      </w:r>
    </w:p>
    <w:p w14:paraId="4810B76C"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в экологическом просвещении сверстников, родителей,</w:t>
      </w:r>
      <w:r w:rsidRPr="006E79C5">
        <w:rPr>
          <w:rFonts w:eastAsia="Times New Roman"/>
          <w:spacing w:val="-9"/>
          <w:sz w:val="28"/>
          <w:szCs w:val="22"/>
          <w:lang w:val="ru-RU" w:eastAsia="en-US"/>
        </w:rPr>
        <w:t xml:space="preserve"> </w:t>
      </w:r>
      <w:r w:rsidRPr="006E79C5">
        <w:rPr>
          <w:rFonts w:eastAsia="Times New Roman"/>
          <w:sz w:val="28"/>
          <w:szCs w:val="22"/>
          <w:lang w:val="ru-RU" w:eastAsia="en-US"/>
        </w:rPr>
        <w:t>населения;</w:t>
      </w:r>
    </w:p>
    <w:p w14:paraId="44597DA1" w14:textId="77777777" w:rsidR="006E79C5" w:rsidRPr="006E79C5" w:rsidRDefault="006E79C5" w:rsidP="00197B16">
      <w:pPr>
        <w:numPr>
          <w:ilvl w:val="0"/>
          <w:numId w:val="145"/>
        </w:numPr>
        <w:tabs>
          <w:tab w:val="left" w:pos="851"/>
          <w:tab w:val="left" w:pos="1259"/>
        </w:tabs>
        <w:adjustRightInd/>
        <w:spacing w:before="45"/>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в благоустройстве школы, класса, микрорайона, района,</w:t>
      </w:r>
      <w:r w:rsidRPr="006E79C5">
        <w:rPr>
          <w:rFonts w:eastAsia="Times New Roman"/>
          <w:spacing w:val="-16"/>
          <w:sz w:val="28"/>
          <w:szCs w:val="22"/>
          <w:lang w:val="ru-RU" w:eastAsia="en-US"/>
        </w:rPr>
        <w:t xml:space="preserve"> </w:t>
      </w:r>
      <w:r w:rsidRPr="006E79C5">
        <w:rPr>
          <w:rFonts w:eastAsia="Times New Roman"/>
          <w:sz w:val="28"/>
          <w:szCs w:val="22"/>
          <w:lang w:val="ru-RU" w:eastAsia="en-US"/>
        </w:rPr>
        <w:t>города;</w:t>
      </w:r>
    </w:p>
    <w:p w14:paraId="383569B2" w14:textId="77777777" w:rsidR="006E79C5" w:rsidRPr="006E79C5" w:rsidRDefault="006E79C5" w:rsidP="00197B16">
      <w:pPr>
        <w:numPr>
          <w:ilvl w:val="0"/>
          <w:numId w:val="145"/>
        </w:numPr>
        <w:tabs>
          <w:tab w:val="left" w:pos="851"/>
          <w:tab w:val="left" w:pos="1259"/>
          <w:tab w:val="left" w:pos="3348"/>
          <w:tab w:val="left" w:pos="5192"/>
          <w:tab w:val="left" w:pos="7270"/>
          <w:tab w:val="left" w:pos="9042"/>
        </w:tabs>
        <w:adjustRightInd/>
        <w:spacing w:before="49"/>
        <w:ind w:left="0" w:firstLine="567"/>
        <w:rPr>
          <w:rFonts w:ascii="Wingdings" w:eastAsia="Times New Roman" w:hAnsi="Wingdings"/>
          <w:sz w:val="28"/>
          <w:szCs w:val="22"/>
          <w:lang w:val="ru-RU" w:eastAsia="en-US"/>
        </w:rPr>
      </w:pPr>
      <w:r w:rsidRPr="006E79C5">
        <w:rPr>
          <w:rFonts w:eastAsia="Times New Roman"/>
          <w:sz w:val="28"/>
          <w:szCs w:val="22"/>
          <w:lang w:val="ru-RU" w:eastAsia="en-US"/>
        </w:rPr>
        <w:t>формирование</w:t>
      </w:r>
      <w:r w:rsidRPr="006E79C5">
        <w:rPr>
          <w:rFonts w:eastAsia="Times New Roman"/>
          <w:sz w:val="28"/>
          <w:szCs w:val="22"/>
          <w:lang w:val="ru-RU" w:eastAsia="en-US"/>
        </w:rPr>
        <w:tab/>
        <w:t>способности</w:t>
      </w:r>
      <w:r w:rsidRPr="006E79C5">
        <w:rPr>
          <w:rFonts w:eastAsia="Times New Roman"/>
          <w:sz w:val="28"/>
          <w:szCs w:val="22"/>
          <w:lang w:val="ru-RU" w:eastAsia="en-US"/>
        </w:rPr>
        <w:tab/>
        <w:t>противостоять</w:t>
      </w:r>
      <w:r w:rsidRPr="006E79C5">
        <w:rPr>
          <w:rFonts w:eastAsia="Times New Roman"/>
          <w:sz w:val="28"/>
          <w:szCs w:val="22"/>
          <w:lang w:val="ru-RU" w:eastAsia="en-US"/>
        </w:rPr>
        <w:tab/>
        <w:t>негативным</w:t>
      </w:r>
      <w:r w:rsidRPr="006E79C5">
        <w:rPr>
          <w:rFonts w:eastAsia="Times New Roman"/>
          <w:sz w:val="28"/>
          <w:szCs w:val="22"/>
          <w:lang w:val="ru-RU" w:eastAsia="en-US"/>
        </w:rPr>
        <w:tab/>
      </w:r>
      <w:r w:rsidRPr="006E79C5">
        <w:rPr>
          <w:rFonts w:eastAsia="Times New Roman"/>
          <w:spacing w:val="-1"/>
          <w:sz w:val="28"/>
          <w:szCs w:val="22"/>
          <w:lang w:val="ru-RU" w:eastAsia="en-US"/>
        </w:rPr>
        <w:t xml:space="preserve">воздействиям </w:t>
      </w:r>
      <w:r w:rsidRPr="006E79C5">
        <w:rPr>
          <w:rFonts w:eastAsia="Times New Roman"/>
          <w:sz w:val="28"/>
          <w:szCs w:val="22"/>
          <w:lang w:val="ru-RU" w:eastAsia="en-US"/>
        </w:rPr>
        <w:t>социальной среды, факторам микросоциальной</w:t>
      </w:r>
      <w:r w:rsidRPr="006E79C5">
        <w:rPr>
          <w:rFonts w:eastAsia="Times New Roman"/>
          <w:spacing w:val="-3"/>
          <w:sz w:val="28"/>
          <w:szCs w:val="22"/>
          <w:lang w:val="ru-RU" w:eastAsia="en-US"/>
        </w:rPr>
        <w:t xml:space="preserve"> </w:t>
      </w:r>
      <w:r w:rsidRPr="006E79C5">
        <w:rPr>
          <w:rFonts w:eastAsia="Times New Roman"/>
          <w:sz w:val="28"/>
          <w:szCs w:val="22"/>
          <w:lang w:val="ru-RU" w:eastAsia="en-US"/>
        </w:rPr>
        <w:t>среды;</w:t>
      </w:r>
    </w:p>
    <w:p w14:paraId="7424B431" w14:textId="72C6C0D2" w:rsidR="006E79C5" w:rsidRPr="006E79C5" w:rsidRDefault="006E79C5" w:rsidP="00197B16">
      <w:pPr>
        <w:numPr>
          <w:ilvl w:val="0"/>
          <w:numId w:val="145"/>
        </w:numPr>
        <w:tabs>
          <w:tab w:val="left" w:pos="851"/>
          <w:tab w:val="left" w:pos="1259"/>
          <w:tab w:val="left" w:pos="2836"/>
          <w:tab w:val="left" w:pos="5235"/>
          <w:tab w:val="left" w:pos="7689"/>
          <w:tab w:val="left" w:pos="9445"/>
        </w:tabs>
        <w:adjustRightInd/>
        <w:spacing w:before="1"/>
        <w:ind w:left="0" w:firstLine="567"/>
        <w:rPr>
          <w:rFonts w:ascii="Wingdings" w:eastAsia="Times New Roman" w:hAnsi="Wingdings"/>
          <w:sz w:val="28"/>
          <w:szCs w:val="22"/>
          <w:lang w:val="ru-RU" w:eastAsia="en-US"/>
        </w:rPr>
      </w:pPr>
      <w:r w:rsidRPr="006E79C5">
        <w:rPr>
          <w:rFonts w:eastAsia="Times New Roman"/>
          <w:sz w:val="28"/>
          <w:szCs w:val="22"/>
          <w:lang w:val="ru-RU" w:eastAsia="en-US"/>
        </w:rPr>
        <w:t>развитие</w:t>
      </w:r>
      <w:r w:rsidRPr="006E79C5">
        <w:rPr>
          <w:rFonts w:eastAsia="Times New Roman"/>
          <w:sz w:val="28"/>
          <w:szCs w:val="22"/>
          <w:lang w:val="ru-RU" w:eastAsia="en-US"/>
        </w:rPr>
        <w:tab/>
        <w:t>педагоги</w:t>
      </w:r>
      <w:r w:rsidR="00EC2783">
        <w:rPr>
          <w:rFonts w:eastAsia="Times New Roman"/>
          <w:sz w:val="28"/>
          <w:szCs w:val="22"/>
          <w:lang w:val="ru-RU" w:eastAsia="en-US"/>
        </w:rPr>
        <w:t>ческой</w:t>
      </w:r>
      <w:r w:rsidR="00EC2783">
        <w:rPr>
          <w:rFonts w:eastAsia="Times New Roman"/>
          <w:sz w:val="28"/>
          <w:szCs w:val="22"/>
          <w:lang w:val="ru-RU" w:eastAsia="en-US"/>
        </w:rPr>
        <w:tab/>
        <w:t>компетентности</w:t>
      </w:r>
      <w:r w:rsidR="00EC2783">
        <w:rPr>
          <w:rFonts w:eastAsia="Times New Roman"/>
          <w:sz w:val="28"/>
          <w:szCs w:val="22"/>
          <w:lang w:val="ru-RU" w:eastAsia="en-US"/>
        </w:rPr>
        <w:tab/>
        <w:t xml:space="preserve">родителей </w:t>
      </w:r>
      <w:r w:rsidRPr="006E79C5">
        <w:rPr>
          <w:rFonts w:eastAsia="Times New Roman"/>
          <w:spacing w:val="-3"/>
          <w:sz w:val="28"/>
          <w:szCs w:val="22"/>
          <w:lang w:val="ru-RU" w:eastAsia="en-US"/>
        </w:rPr>
        <w:t xml:space="preserve">(законных </w:t>
      </w:r>
      <w:r w:rsidRPr="006E79C5">
        <w:rPr>
          <w:rFonts w:eastAsia="Times New Roman"/>
          <w:sz w:val="28"/>
          <w:szCs w:val="22"/>
          <w:lang w:val="ru-RU" w:eastAsia="en-US"/>
        </w:rPr>
        <w:t>представителей) в целях содействия социализации обучающихся в</w:t>
      </w:r>
      <w:r w:rsidRPr="006E79C5">
        <w:rPr>
          <w:rFonts w:eastAsia="Times New Roman"/>
          <w:spacing w:val="-11"/>
          <w:sz w:val="28"/>
          <w:szCs w:val="22"/>
          <w:lang w:val="ru-RU" w:eastAsia="en-US"/>
        </w:rPr>
        <w:t xml:space="preserve"> </w:t>
      </w:r>
      <w:r w:rsidRPr="006E79C5">
        <w:rPr>
          <w:rFonts w:eastAsia="Times New Roman"/>
          <w:sz w:val="28"/>
          <w:szCs w:val="22"/>
          <w:lang w:val="ru-RU" w:eastAsia="en-US"/>
        </w:rPr>
        <w:t>семье;</w:t>
      </w:r>
    </w:p>
    <w:p w14:paraId="3F21B689" w14:textId="77777777" w:rsidR="006E79C5" w:rsidRPr="006E79C5" w:rsidRDefault="006E79C5" w:rsidP="00197B16">
      <w:pPr>
        <w:numPr>
          <w:ilvl w:val="0"/>
          <w:numId w:val="145"/>
        </w:numPr>
        <w:tabs>
          <w:tab w:val="left" w:pos="851"/>
          <w:tab w:val="left" w:pos="1259"/>
        </w:tabs>
        <w:adjustRightInd/>
        <w:ind w:left="0" w:firstLine="567"/>
        <w:rPr>
          <w:rFonts w:ascii="Wingdings" w:eastAsia="Times New Roman" w:hAnsi="Wingdings"/>
          <w:sz w:val="28"/>
          <w:szCs w:val="22"/>
          <w:lang w:val="ru-RU" w:eastAsia="en-US"/>
        </w:rPr>
      </w:pPr>
      <w:r w:rsidRPr="006E79C5">
        <w:rPr>
          <w:rFonts w:eastAsia="Times New Roman"/>
          <w:sz w:val="28"/>
          <w:szCs w:val="22"/>
          <w:lang w:val="ru-RU" w:eastAsia="en-US"/>
        </w:rPr>
        <w:t>учет</w:t>
      </w:r>
      <w:r w:rsidRPr="006E79C5">
        <w:rPr>
          <w:rFonts w:eastAsia="Times New Roman"/>
          <w:spacing w:val="-15"/>
          <w:sz w:val="28"/>
          <w:szCs w:val="22"/>
          <w:lang w:val="ru-RU" w:eastAsia="en-US"/>
        </w:rPr>
        <w:t xml:space="preserve"> </w:t>
      </w:r>
      <w:r w:rsidRPr="006E79C5">
        <w:rPr>
          <w:rFonts w:eastAsia="Times New Roman"/>
          <w:sz w:val="28"/>
          <w:szCs w:val="22"/>
          <w:lang w:val="ru-RU" w:eastAsia="en-US"/>
        </w:rPr>
        <w:t>индивидуальных</w:t>
      </w:r>
      <w:r w:rsidRPr="006E79C5">
        <w:rPr>
          <w:rFonts w:eastAsia="Times New Roman"/>
          <w:spacing w:val="-15"/>
          <w:sz w:val="28"/>
          <w:szCs w:val="22"/>
          <w:lang w:val="ru-RU" w:eastAsia="en-US"/>
        </w:rPr>
        <w:t xml:space="preserve"> </w:t>
      </w:r>
      <w:r w:rsidRPr="006E79C5">
        <w:rPr>
          <w:rFonts w:eastAsia="Times New Roman"/>
          <w:sz w:val="28"/>
          <w:szCs w:val="22"/>
          <w:lang w:val="ru-RU" w:eastAsia="en-US"/>
        </w:rPr>
        <w:t>и</w:t>
      </w:r>
      <w:r w:rsidRPr="006E79C5">
        <w:rPr>
          <w:rFonts w:eastAsia="Times New Roman"/>
          <w:spacing w:val="-15"/>
          <w:sz w:val="28"/>
          <w:szCs w:val="22"/>
          <w:lang w:val="ru-RU" w:eastAsia="en-US"/>
        </w:rPr>
        <w:t xml:space="preserve"> </w:t>
      </w:r>
      <w:r w:rsidRPr="006E79C5">
        <w:rPr>
          <w:rFonts w:eastAsia="Times New Roman"/>
          <w:sz w:val="28"/>
          <w:szCs w:val="22"/>
          <w:lang w:val="ru-RU" w:eastAsia="en-US"/>
        </w:rPr>
        <w:t>возрастных</w:t>
      </w:r>
      <w:r w:rsidRPr="006E79C5">
        <w:rPr>
          <w:rFonts w:eastAsia="Times New Roman"/>
          <w:spacing w:val="-16"/>
          <w:sz w:val="28"/>
          <w:szCs w:val="22"/>
          <w:lang w:val="ru-RU" w:eastAsia="en-US"/>
        </w:rPr>
        <w:t xml:space="preserve"> </w:t>
      </w:r>
      <w:r w:rsidRPr="006E79C5">
        <w:rPr>
          <w:rFonts w:eastAsia="Times New Roman"/>
          <w:sz w:val="28"/>
          <w:szCs w:val="22"/>
          <w:lang w:val="ru-RU" w:eastAsia="en-US"/>
        </w:rPr>
        <w:t>особенностей</w:t>
      </w:r>
      <w:r w:rsidRPr="006E79C5">
        <w:rPr>
          <w:rFonts w:eastAsia="Times New Roman"/>
          <w:spacing w:val="-15"/>
          <w:sz w:val="28"/>
          <w:szCs w:val="22"/>
          <w:lang w:val="ru-RU" w:eastAsia="en-US"/>
        </w:rPr>
        <w:t xml:space="preserve"> </w:t>
      </w:r>
      <w:r w:rsidRPr="006E79C5">
        <w:rPr>
          <w:rFonts w:eastAsia="Times New Roman"/>
          <w:sz w:val="28"/>
          <w:szCs w:val="22"/>
          <w:lang w:val="ru-RU" w:eastAsia="en-US"/>
        </w:rPr>
        <w:t>обучающихся,</w:t>
      </w:r>
      <w:r w:rsidRPr="006E79C5">
        <w:rPr>
          <w:rFonts w:eastAsia="Times New Roman"/>
          <w:spacing w:val="-15"/>
          <w:sz w:val="28"/>
          <w:szCs w:val="22"/>
          <w:lang w:val="ru-RU" w:eastAsia="en-US"/>
        </w:rPr>
        <w:t xml:space="preserve"> </w:t>
      </w:r>
      <w:r w:rsidRPr="006E79C5">
        <w:rPr>
          <w:rFonts w:eastAsia="Times New Roman"/>
          <w:sz w:val="28"/>
          <w:szCs w:val="22"/>
          <w:lang w:val="ru-RU" w:eastAsia="en-US"/>
        </w:rPr>
        <w:t>культурных</w:t>
      </w:r>
      <w:r w:rsidRPr="006E79C5">
        <w:rPr>
          <w:rFonts w:eastAsia="Times New Roman"/>
          <w:spacing w:val="-16"/>
          <w:sz w:val="28"/>
          <w:szCs w:val="22"/>
          <w:lang w:val="ru-RU" w:eastAsia="en-US"/>
        </w:rPr>
        <w:t xml:space="preserve"> </w:t>
      </w:r>
      <w:r w:rsidRPr="006E79C5">
        <w:rPr>
          <w:rFonts w:eastAsia="Times New Roman"/>
          <w:sz w:val="28"/>
          <w:szCs w:val="22"/>
          <w:lang w:val="ru-RU" w:eastAsia="en-US"/>
        </w:rPr>
        <w:t>и социальных потребностей их</w:t>
      </w:r>
      <w:r w:rsidRPr="006E79C5">
        <w:rPr>
          <w:rFonts w:eastAsia="Times New Roman"/>
          <w:spacing w:val="-1"/>
          <w:sz w:val="28"/>
          <w:szCs w:val="22"/>
          <w:lang w:val="ru-RU" w:eastAsia="en-US"/>
        </w:rPr>
        <w:t xml:space="preserve"> </w:t>
      </w:r>
      <w:r w:rsidRPr="006E79C5">
        <w:rPr>
          <w:rFonts w:eastAsia="Times New Roman"/>
          <w:sz w:val="28"/>
          <w:szCs w:val="22"/>
          <w:lang w:val="ru-RU" w:eastAsia="en-US"/>
        </w:rPr>
        <w:t>семей;</w:t>
      </w:r>
    </w:p>
    <w:p w14:paraId="363CE1A7" w14:textId="77777777" w:rsidR="00EC2783" w:rsidRPr="00EC2783" w:rsidRDefault="006E79C5" w:rsidP="00197B16">
      <w:pPr>
        <w:numPr>
          <w:ilvl w:val="0"/>
          <w:numId w:val="145"/>
        </w:numPr>
        <w:tabs>
          <w:tab w:val="left" w:pos="851"/>
          <w:tab w:val="left" w:pos="1259"/>
          <w:tab w:val="left" w:pos="3302"/>
          <w:tab w:val="left" w:pos="3731"/>
          <w:tab w:val="left" w:pos="5681"/>
          <w:tab w:val="left" w:pos="7269"/>
          <w:tab w:val="left" w:pos="7698"/>
          <w:tab w:val="left" w:pos="8741"/>
          <w:tab w:val="left" w:pos="10538"/>
        </w:tabs>
        <w:adjustRightInd/>
        <w:spacing w:before="62"/>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формирование</w:t>
      </w:r>
      <w:r w:rsidRPr="006E79C5">
        <w:rPr>
          <w:rFonts w:eastAsia="Times New Roman"/>
          <w:sz w:val="28"/>
          <w:szCs w:val="22"/>
          <w:lang w:val="ru-RU" w:eastAsia="en-US"/>
        </w:rPr>
        <w:tab/>
        <w:t>у</w:t>
      </w:r>
      <w:r w:rsidR="00EC2783" w:rsidRPr="00EC2783">
        <w:rPr>
          <w:rFonts w:eastAsia="Times New Roman"/>
          <w:sz w:val="28"/>
          <w:szCs w:val="22"/>
          <w:lang w:val="ru-RU" w:eastAsia="en-US"/>
        </w:rPr>
        <w:tab/>
        <w:t>обучающихся</w:t>
      </w:r>
      <w:r w:rsidR="00EC2783" w:rsidRPr="00EC2783">
        <w:rPr>
          <w:rFonts w:eastAsia="Times New Roman"/>
          <w:sz w:val="28"/>
          <w:szCs w:val="22"/>
          <w:lang w:val="ru-RU" w:eastAsia="en-US"/>
        </w:rPr>
        <w:tab/>
        <w:t>мотивации</w:t>
      </w:r>
      <w:r w:rsidR="00EC2783" w:rsidRPr="00EC2783">
        <w:rPr>
          <w:rFonts w:eastAsia="Times New Roman"/>
          <w:sz w:val="28"/>
          <w:szCs w:val="22"/>
          <w:lang w:val="ru-RU" w:eastAsia="en-US"/>
        </w:rPr>
        <w:tab/>
        <w:t>к</w:t>
      </w:r>
      <w:r w:rsidR="00EC2783" w:rsidRPr="00EC2783">
        <w:rPr>
          <w:rFonts w:eastAsia="Times New Roman"/>
          <w:sz w:val="28"/>
          <w:szCs w:val="22"/>
          <w:lang w:val="ru-RU" w:eastAsia="en-US"/>
        </w:rPr>
        <w:tab/>
        <w:t xml:space="preserve">труду, </w:t>
      </w:r>
      <w:r w:rsidRPr="006E79C5">
        <w:rPr>
          <w:rFonts w:eastAsia="Times New Roman"/>
          <w:sz w:val="28"/>
          <w:szCs w:val="22"/>
          <w:lang w:val="ru-RU" w:eastAsia="en-US"/>
        </w:rPr>
        <w:t>потребности</w:t>
      </w:r>
      <w:r w:rsidRPr="006E79C5">
        <w:rPr>
          <w:rFonts w:eastAsia="Times New Roman"/>
          <w:sz w:val="28"/>
          <w:szCs w:val="22"/>
          <w:lang w:val="ru-RU" w:eastAsia="en-US"/>
        </w:rPr>
        <w:tab/>
      </w:r>
      <w:r w:rsidRPr="006E79C5">
        <w:rPr>
          <w:rFonts w:eastAsia="Times New Roman"/>
          <w:spacing w:val="-18"/>
          <w:sz w:val="28"/>
          <w:szCs w:val="22"/>
          <w:lang w:val="ru-RU" w:eastAsia="en-US"/>
        </w:rPr>
        <w:t xml:space="preserve">к </w:t>
      </w:r>
      <w:r w:rsidRPr="006E79C5">
        <w:rPr>
          <w:rFonts w:eastAsia="Times New Roman"/>
          <w:sz w:val="28"/>
          <w:szCs w:val="22"/>
          <w:lang w:val="ru-RU" w:eastAsia="en-US"/>
        </w:rPr>
        <w:t>приобретению</w:t>
      </w:r>
      <w:r w:rsidRPr="006E79C5">
        <w:rPr>
          <w:rFonts w:eastAsia="Times New Roman"/>
          <w:spacing w:val="-5"/>
          <w:sz w:val="28"/>
          <w:szCs w:val="22"/>
          <w:lang w:val="ru-RU" w:eastAsia="en-US"/>
        </w:rPr>
        <w:t xml:space="preserve"> </w:t>
      </w:r>
      <w:r w:rsidRPr="006E79C5">
        <w:rPr>
          <w:rFonts w:eastAsia="Times New Roman"/>
          <w:sz w:val="28"/>
          <w:szCs w:val="22"/>
          <w:lang w:val="ru-RU" w:eastAsia="en-US"/>
        </w:rPr>
        <w:t>профессии;</w:t>
      </w:r>
    </w:p>
    <w:p w14:paraId="5953A499" w14:textId="58A9A0BA" w:rsidR="006E79C5" w:rsidRPr="006E79C5" w:rsidRDefault="006E79C5" w:rsidP="00197B16">
      <w:pPr>
        <w:numPr>
          <w:ilvl w:val="0"/>
          <w:numId w:val="145"/>
        </w:numPr>
        <w:tabs>
          <w:tab w:val="left" w:pos="851"/>
          <w:tab w:val="left" w:pos="1259"/>
          <w:tab w:val="left" w:pos="3302"/>
          <w:tab w:val="left" w:pos="3731"/>
          <w:tab w:val="left" w:pos="5681"/>
          <w:tab w:val="left" w:pos="7269"/>
          <w:tab w:val="left" w:pos="7698"/>
          <w:tab w:val="left" w:pos="8741"/>
          <w:tab w:val="left" w:pos="10538"/>
        </w:tabs>
        <w:adjustRightInd/>
        <w:spacing w:before="62"/>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w:t>
      </w:r>
      <w:r w:rsidRPr="006E79C5">
        <w:rPr>
          <w:rFonts w:eastAsia="Times New Roman"/>
          <w:spacing w:val="-10"/>
          <w:sz w:val="28"/>
          <w:szCs w:val="22"/>
          <w:lang w:val="ru-RU" w:eastAsia="en-US"/>
        </w:rPr>
        <w:t xml:space="preserve"> </w:t>
      </w:r>
      <w:r w:rsidRPr="006E79C5">
        <w:rPr>
          <w:rFonts w:eastAsia="Times New Roman"/>
          <w:sz w:val="28"/>
          <w:szCs w:val="22"/>
          <w:lang w:val="ru-RU" w:eastAsia="en-US"/>
        </w:rPr>
        <w:t>населения;</w:t>
      </w:r>
    </w:p>
    <w:p w14:paraId="78DE68FB" w14:textId="77777777" w:rsidR="006E79C5" w:rsidRPr="006E79C5" w:rsidRDefault="006E79C5" w:rsidP="00197B16">
      <w:pPr>
        <w:numPr>
          <w:ilvl w:val="0"/>
          <w:numId w:val="145"/>
        </w:numPr>
        <w:tabs>
          <w:tab w:val="left" w:pos="851"/>
          <w:tab w:val="left" w:pos="1259"/>
        </w:tabs>
        <w:adjustRightInd/>
        <w:spacing w:before="1"/>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развитие собственных представлений о перспективах своего профессионального образования и будущей профессиональной</w:t>
      </w:r>
      <w:r w:rsidRPr="006E79C5">
        <w:rPr>
          <w:rFonts w:eastAsia="Times New Roman"/>
          <w:spacing w:val="-22"/>
          <w:sz w:val="28"/>
          <w:szCs w:val="22"/>
          <w:lang w:val="ru-RU" w:eastAsia="en-US"/>
        </w:rPr>
        <w:t xml:space="preserve"> </w:t>
      </w:r>
      <w:r w:rsidRPr="006E79C5">
        <w:rPr>
          <w:rFonts w:eastAsia="Times New Roman"/>
          <w:sz w:val="28"/>
          <w:szCs w:val="22"/>
          <w:lang w:val="ru-RU" w:eastAsia="en-US"/>
        </w:rPr>
        <w:t>деятельности;</w:t>
      </w:r>
    </w:p>
    <w:p w14:paraId="076E5881"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приобретение практического опыта, соответствующего интересам и способностям</w:t>
      </w:r>
      <w:r w:rsidRPr="006E79C5">
        <w:rPr>
          <w:rFonts w:eastAsia="Times New Roman"/>
          <w:spacing w:val="-1"/>
          <w:sz w:val="28"/>
          <w:szCs w:val="22"/>
          <w:lang w:val="ru-RU" w:eastAsia="en-US"/>
        </w:rPr>
        <w:t xml:space="preserve"> </w:t>
      </w:r>
      <w:r w:rsidRPr="006E79C5">
        <w:rPr>
          <w:rFonts w:eastAsia="Times New Roman"/>
          <w:sz w:val="28"/>
          <w:szCs w:val="22"/>
          <w:lang w:val="ru-RU" w:eastAsia="en-US"/>
        </w:rPr>
        <w:t>обучающихся;</w:t>
      </w:r>
    </w:p>
    <w:p w14:paraId="2F45EEF5"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w:t>
      </w:r>
      <w:r w:rsidRPr="006E79C5">
        <w:rPr>
          <w:rFonts w:eastAsia="Times New Roman"/>
          <w:spacing w:val="-22"/>
          <w:sz w:val="28"/>
          <w:szCs w:val="22"/>
          <w:lang w:val="ru-RU" w:eastAsia="en-US"/>
        </w:rPr>
        <w:t xml:space="preserve"> </w:t>
      </w:r>
      <w:r w:rsidRPr="006E79C5">
        <w:rPr>
          <w:rFonts w:eastAsia="Times New Roman"/>
          <w:sz w:val="28"/>
          <w:szCs w:val="22"/>
          <w:lang w:val="ru-RU" w:eastAsia="en-US"/>
        </w:rPr>
        <w:t>организациями,</w:t>
      </w:r>
      <w:r w:rsidRPr="006E79C5">
        <w:rPr>
          <w:rFonts w:eastAsia="Times New Roman"/>
          <w:spacing w:val="-23"/>
          <w:sz w:val="28"/>
          <w:szCs w:val="22"/>
          <w:lang w:val="ru-RU" w:eastAsia="en-US"/>
        </w:rPr>
        <w:t xml:space="preserve"> </w:t>
      </w:r>
      <w:r w:rsidRPr="006E79C5">
        <w:rPr>
          <w:rFonts w:eastAsia="Times New Roman"/>
          <w:sz w:val="28"/>
          <w:szCs w:val="22"/>
          <w:lang w:val="ru-RU" w:eastAsia="en-US"/>
        </w:rPr>
        <w:t>образовательными</w:t>
      </w:r>
      <w:r w:rsidRPr="006E79C5">
        <w:rPr>
          <w:rFonts w:eastAsia="Times New Roman"/>
          <w:spacing w:val="-21"/>
          <w:sz w:val="28"/>
          <w:szCs w:val="22"/>
          <w:lang w:val="ru-RU" w:eastAsia="en-US"/>
        </w:rPr>
        <w:t xml:space="preserve"> </w:t>
      </w:r>
      <w:r w:rsidRPr="006E79C5">
        <w:rPr>
          <w:rFonts w:eastAsia="Times New Roman"/>
          <w:sz w:val="28"/>
          <w:szCs w:val="22"/>
          <w:lang w:val="ru-RU" w:eastAsia="en-US"/>
        </w:rPr>
        <w:t>организациями</w:t>
      </w:r>
      <w:r w:rsidRPr="006E79C5">
        <w:rPr>
          <w:rFonts w:eastAsia="Times New Roman"/>
          <w:spacing w:val="-21"/>
          <w:sz w:val="28"/>
          <w:szCs w:val="22"/>
          <w:lang w:val="ru-RU" w:eastAsia="en-US"/>
        </w:rPr>
        <w:t xml:space="preserve"> </w:t>
      </w:r>
      <w:r w:rsidRPr="006E79C5">
        <w:rPr>
          <w:rFonts w:eastAsia="Times New Roman"/>
          <w:sz w:val="28"/>
          <w:szCs w:val="22"/>
          <w:lang w:val="ru-RU" w:eastAsia="en-US"/>
        </w:rPr>
        <w:t>высшего образования, центрами профориентационной работы, совместную деятельность с родителями, (законными</w:t>
      </w:r>
      <w:r w:rsidRPr="006E79C5">
        <w:rPr>
          <w:rFonts w:eastAsia="Times New Roman"/>
          <w:spacing w:val="-10"/>
          <w:sz w:val="28"/>
          <w:szCs w:val="22"/>
          <w:lang w:val="ru-RU" w:eastAsia="en-US"/>
        </w:rPr>
        <w:t xml:space="preserve"> </w:t>
      </w:r>
      <w:r w:rsidRPr="006E79C5">
        <w:rPr>
          <w:rFonts w:eastAsia="Times New Roman"/>
          <w:sz w:val="28"/>
          <w:szCs w:val="22"/>
          <w:lang w:val="ru-RU" w:eastAsia="en-US"/>
        </w:rPr>
        <w:t>представителями);</w:t>
      </w:r>
    </w:p>
    <w:p w14:paraId="28ECF948"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городского, регионального, российского и международного спроса на различные виды трудовой</w:t>
      </w:r>
      <w:r w:rsidRPr="006E79C5">
        <w:rPr>
          <w:rFonts w:eastAsia="Times New Roman"/>
          <w:spacing w:val="-13"/>
          <w:sz w:val="28"/>
          <w:szCs w:val="22"/>
          <w:lang w:val="ru-RU" w:eastAsia="en-US"/>
        </w:rPr>
        <w:t xml:space="preserve"> </w:t>
      </w:r>
      <w:r w:rsidRPr="006E79C5">
        <w:rPr>
          <w:rFonts w:eastAsia="Times New Roman"/>
          <w:sz w:val="28"/>
          <w:szCs w:val="22"/>
          <w:lang w:val="ru-RU" w:eastAsia="en-US"/>
        </w:rPr>
        <w:t>деятельности;</w:t>
      </w:r>
    </w:p>
    <w:p w14:paraId="2624158D"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r w:rsidRPr="006E79C5">
        <w:rPr>
          <w:rFonts w:eastAsia="Times New Roman"/>
          <w:spacing w:val="-1"/>
          <w:sz w:val="28"/>
          <w:szCs w:val="22"/>
          <w:lang w:val="ru-RU" w:eastAsia="en-US"/>
        </w:rPr>
        <w:t xml:space="preserve"> </w:t>
      </w:r>
      <w:r w:rsidRPr="006E79C5">
        <w:rPr>
          <w:rFonts w:eastAsia="Times New Roman"/>
          <w:sz w:val="28"/>
          <w:szCs w:val="22"/>
          <w:lang w:val="ru-RU" w:eastAsia="en-US"/>
        </w:rPr>
        <w:t>центрах);</w:t>
      </w:r>
    </w:p>
    <w:p w14:paraId="515B8642"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осознание обучающимися ценности экологически целесообразного, здорового и безопасного образа жизни;</w:t>
      </w:r>
    </w:p>
    <w:p w14:paraId="3F3A691E"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формирование</w:t>
      </w:r>
      <w:r w:rsidRPr="006E79C5">
        <w:rPr>
          <w:rFonts w:eastAsia="Times New Roman"/>
          <w:spacing w:val="-9"/>
          <w:sz w:val="28"/>
          <w:szCs w:val="22"/>
          <w:lang w:val="ru-RU" w:eastAsia="en-US"/>
        </w:rPr>
        <w:t xml:space="preserve"> </w:t>
      </w:r>
      <w:r w:rsidRPr="006E79C5">
        <w:rPr>
          <w:rFonts w:eastAsia="Times New Roman"/>
          <w:sz w:val="28"/>
          <w:szCs w:val="22"/>
          <w:lang w:val="ru-RU" w:eastAsia="en-US"/>
        </w:rPr>
        <w:t>установки</w:t>
      </w:r>
      <w:r w:rsidRPr="006E79C5">
        <w:rPr>
          <w:rFonts w:eastAsia="Times New Roman"/>
          <w:spacing w:val="-11"/>
          <w:sz w:val="28"/>
          <w:szCs w:val="22"/>
          <w:lang w:val="ru-RU" w:eastAsia="en-US"/>
        </w:rPr>
        <w:t xml:space="preserve"> </w:t>
      </w:r>
      <w:r w:rsidRPr="006E79C5">
        <w:rPr>
          <w:rFonts w:eastAsia="Times New Roman"/>
          <w:sz w:val="28"/>
          <w:szCs w:val="22"/>
          <w:lang w:val="ru-RU" w:eastAsia="en-US"/>
        </w:rPr>
        <w:t>на</w:t>
      </w:r>
      <w:r w:rsidRPr="006E79C5">
        <w:rPr>
          <w:rFonts w:eastAsia="Times New Roman"/>
          <w:spacing w:val="-9"/>
          <w:sz w:val="28"/>
          <w:szCs w:val="22"/>
          <w:lang w:val="ru-RU" w:eastAsia="en-US"/>
        </w:rPr>
        <w:t xml:space="preserve"> </w:t>
      </w:r>
      <w:r w:rsidRPr="006E79C5">
        <w:rPr>
          <w:rFonts w:eastAsia="Times New Roman"/>
          <w:sz w:val="28"/>
          <w:szCs w:val="22"/>
          <w:lang w:val="ru-RU" w:eastAsia="en-US"/>
        </w:rPr>
        <w:t>систематические</w:t>
      </w:r>
      <w:r w:rsidRPr="006E79C5">
        <w:rPr>
          <w:rFonts w:eastAsia="Times New Roman"/>
          <w:spacing w:val="-9"/>
          <w:sz w:val="28"/>
          <w:szCs w:val="22"/>
          <w:lang w:val="ru-RU" w:eastAsia="en-US"/>
        </w:rPr>
        <w:t xml:space="preserve"> </w:t>
      </w:r>
      <w:r w:rsidRPr="006E79C5">
        <w:rPr>
          <w:rFonts w:eastAsia="Times New Roman"/>
          <w:sz w:val="28"/>
          <w:szCs w:val="22"/>
          <w:lang w:val="ru-RU" w:eastAsia="en-US"/>
        </w:rPr>
        <w:t>занятия</w:t>
      </w:r>
      <w:r w:rsidRPr="006E79C5">
        <w:rPr>
          <w:rFonts w:eastAsia="Times New Roman"/>
          <w:spacing w:val="-8"/>
          <w:sz w:val="28"/>
          <w:szCs w:val="22"/>
          <w:lang w:val="ru-RU" w:eastAsia="en-US"/>
        </w:rPr>
        <w:t xml:space="preserve"> </w:t>
      </w:r>
      <w:r w:rsidRPr="006E79C5">
        <w:rPr>
          <w:rFonts w:eastAsia="Times New Roman"/>
          <w:sz w:val="28"/>
          <w:szCs w:val="22"/>
          <w:lang w:val="ru-RU" w:eastAsia="en-US"/>
        </w:rPr>
        <w:t>физической</w:t>
      </w:r>
      <w:r w:rsidRPr="006E79C5">
        <w:rPr>
          <w:rFonts w:eastAsia="Times New Roman"/>
          <w:spacing w:val="-11"/>
          <w:sz w:val="28"/>
          <w:szCs w:val="22"/>
          <w:lang w:val="ru-RU" w:eastAsia="en-US"/>
        </w:rPr>
        <w:t xml:space="preserve"> </w:t>
      </w:r>
      <w:r w:rsidRPr="006E79C5">
        <w:rPr>
          <w:rFonts w:eastAsia="Times New Roman"/>
          <w:sz w:val="28"/>
          <w:szCs w:val="22"/>
          <w:lang w:val="ru-RU" w:eastAsia="en-US"/>
        </w:rPr>
        <w:t>культурой</w:t>
      </w:r>
      <w:r w:rsidRPr="006E79C5">
        <w:rPr>
          <w:rFonts w:eastAsia="Times New Roman"/>
          <w:spacing w:val="-10"/>
          <w:sz w:val="28"/>
          <w:szCs w:val="22"/>
          <w:lang w:val="ru-RU" w:eastAsia="en-US"/>
        </w:rPr>
        <w:t xml:space="preserve"> </w:t>
      </w:r>
      <w:r w:rsidRPr="006E79C5">
        <w:rPr>
          <w:rFonts w:eastAsia="Times New Roman"/>
          <w:sz w:val="28"/>
          <w:szCs w:val="22"/>
          <w:lang w:val="ru-RU" w:eastAsia="en-US"/>
        </w:rPr>
        <w:t>и спортом, готовности к выбору индивидуальных режимов двигательной активности на основе осознания собственных</w:t>
      </w:r>
      <w:r w:rsidRPr="006E79C5">
        <w:rPr>
          <w:rFonts w:eastAsia="Times New Roman"/>
          <w:spacing w:val="-5"/>
          <w:sz w:val="28"/>
          <w:szCs w:val="22"/>
          <w:lang w:val="ru-RU" w:eastAsia="en-US"/>
        </w:rPr>
        <w:t xml:space="preserve"> </w:t>
      </w:r>
      <w:r w:rsidRPr="006E79C5">
        <w:rPr>
          <w:rFonts w:eastAsia="Times New Roman"/>
          <w:sz w:val="28"/>
          <w:szCs w:val="22"/>
          <w:lang w:val="ru-RU" w:eastAsia="en-US"/>
        </w:rPr>
        <w:t>возможностей;</w:t>
      </w:r>
    </w:p>
    <w:p w14:paraId="3EDF8741"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осознанное отношение обучающихся к выбору индивидуального рациона здорового питания;</w:t>
      </w:r>
    </w:p>
    <w:p w14:paraId="20549CE9"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14:paraId="69145761"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овладение современными оздоровительными технологиями, в том числе на основе навыков личной</w:t>
      </w:r>
      <w:r w:rsidRPr="006E79C5">
        <w:rPr>
          <w:rFonts w:eastAsia="Times New Roman"/>
          <w:spacing w:val="-7"/>
          <w:sz w:val="28"/>
          <w:szCs w:val="22"/>
          <w:lang w:val="ru-RU" w:eastAsia="en-US"/>
        </w:rPr>
        <w:t xml:space="preserve"> </w:t>
      </w:r>
      <w:r w:rsidRPr="006E79C5">
        <w:rPr>
          <w:rFonts w:eastAsia="Times New Roman"/>
          <w:sz w:val="28"/>
          <w:szCs w:val="22"/>
          <w:lang w:val="ru-RU" w:eastAsia="en-US"/>
        </w:rPr>
        <w:t>гигиены;</w:t>
      </w:r>
    </w:p>
    <w:p w14:paraId="10CB5A19" w14:textId="3FED4CD3" w:rsidR="006E79C5" w:rsidRPr="00EC2783" w:rsidRDefault="006E79C5" w:rsidP="00197B16">
      <w:pPr>
        <w:numPr>
          <w:ilvl w:val="2"/>
          <w:numId w:val="145"/>
        </w:numPr>
        <w:tabs>
          <w:tab w:val="left" w:pos="851"/>
          <w:tab w:val="left" w:pos="1259"/>
        </w:tabs>
        <w:adjustRightInd/>
        <w:spacing w:before="62"/>
        <w:ind w:left="0" w:firstLine="567"/>
        <w:jc w:val="both"/>
        <w:rPr>
          <w:rFonts w:eastAsia="Times New Roman"/>
          <w:sz w:val="28"/>
          <w:szCs w:val="28"/>
          <w:lang w:val="ru-RU" w:eastAsia="en-US"/>
        </w:rPr>
      </w:pPr>
      <w:r w:rsidRPr="006E79C5">
        <w:rPr>
          <w:rFonts w:eastAsia="Times New Roman"/>
          <w:sz w:val="28"/>
          <w:szCs w:val="22"/>
          <w:lang w:val="ru-RU" w:eastAsia="en-US"/>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w:t>
      </w:r>
      <w:r w:rsidRPr="006E79C5">
        <w:rPr>
          <w:rFonts w:eastAsia="Times New Roman"/>
          <w:spacing w:val="1"/>
          <w:sz w:val="28"/>
          <w:szCs w:val="22"/>
          <w:lang w:val="ru-RU" w:eastAsia="en-US"/>
        </w:rPr>
        <w:t xml:space="preserve"> </w:t>
      </w:r>
      <w:r w:rsidRPr="006E79C5">
        <w:rPr>
          <w:rFonts w:eastAsia="Times New Roman"/>
          <w:sz w:val="28"/>
          <w:szCs w:val="22"/>
          <w:lang w:val="ru-RU" w:eastAsia="en-US"/>
        </w:rPr>
        <w:t>здоровьесберегающего</w:t>
      </w:r>
      <w:r w:rsidR="00EC2783">
        <w:rPr>
          <w:rFonts w:eastAsia="Times New Roman"/>
          <w:sz w:val="28"/>
          <w:szCs w:val="28"/>
          <w:lang w:val="ru-RU" w:eastAsia="en-US"/>
        </w:rPr>
        <w:t xml:space="preserve"> </w:t>
      </w:r>
      <w:r w:rsidRPr="00EC2783">
        <w:rPr>
          <w:rFonts w:eastAsia="Times New Roman"/>
          <w:sz w:val="28"/>
          <w:szCs w:val="28"/>
          <w:lang w:val="ru-RU" w:eastAsia="en-US"/>
        </w:rPr>
        <w:t>просвещения населения, профилактики употребления наркотиков и других психоактивных веществ, профилактики инфекционных заболеваний;</w:t>
      </w:r>
    </w:p>
    <w:p w14:paraId="644C3364" w14:textId="77777777" w:rsidR="006E79C5" w:rsidRPr="006E79C5"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убежденности в выборе здорового образа жизни и вреде употребления алкоголя и</w:t>
      </w:r>
      <w:r w:rsidRPr="006E79C5">
        <w:rPr>
          <w:rFonts w:eastAsia="Times New Roman"/>
          <w:spacing w:val="-1"/>
          <w:sz w:val="28"/>
          <w:szCs w:val="22"/>
          <w:lang w:val="ru-RU" w:eastAsia="en-US"/>
        </w:rPr>
        <w:t xml:space="preserve"> </w:t>
      </w:r>
      <w:r w:rsidRPr="006E79C5">
        <w:rPr>
          <w:rFonts w:eastAsia="Times New Roman"/>
          <w:sz w:val="28"/>
          <w:szCs w:val="22"/>
          <w:lang w:val="ru-RU" w:eastAsia="en-US"/>
        </w:rPr>
        <w:t>табакокурения;</w:t>
      </w:r>
    </w:p>
    <w:p w14:paraId="7280FE58" w14:textId="41C10A52" w:rsidR="00EC2783" w:rsidRPr="00614D93" w:rsidRDefault="006E79C5" w:rsidP="00197B16">
      <w:pPr>
        <w:numPr>
          <w:ilvl w:val="0"/>
          <w:numId w:val="145"/>
        </w:numPr>
        <w:tabs>
          <w:tab w:val="left" w:pos="851"/>
          <w:tab w:val="left" w:pos="1259"/>
        </w:tabs>
        <w:adjustRightInd/>
        <w:ind w:left="0" w:firstLine="567"/>
        <w:jc w:val="both"/>
        <w:rPr>
          <w:rFonts w:ascii="Wingdings" w:eastAsia="Times New Roman" w:hAnsi="Wingdings"/>
          <w:sz w:val="28"/>
          <w:szCs w:val="22"/>
          <w:lang w:val="ru-RU" w:eastAsia="en-US"/>
        </w:rPr>
      </w:pPr>
      <w:r w:rsidRPr="006E79C5">
        <w:rPr>
          <w:rFonts w:eastAsia="Times New Roman"/>
          <w:sz w:val="28"/>
          <w:szCs w:val="22"/>
          <w:lang w:val="ru-RU" w:eastAsia="en-US"/>
        </w:rPr>
        <w:t>осознание</w:t>
      </w:r>
      <w:r w:rsidRPr="006E79C5">
        <w:rPr>
          <w:rFonts w:eastAsia="Times New Roman"/>
          <w:spacing w:val="-10"/>
          <w:sz w:val="28"/>
          <w:szCs w:val="22"/>
          <w:lang w:val="ru-RU" w:eastAsia="en-US"/>
        </w:rPr>
        <w:t xml:space="preserve"> </w:t>
      </w:r>
      <w:r w:rsidRPr="006E79C5">
        <w:rPr>
          <w:rFonts w:eastAsia="Times New Roman"/>
          <w:sz w:val="28"/>
          <w:szCs w:val="22"/>
          <w:lang w:val="ru-RU" w:eastAsia="en-US"/>
        </w:rPr>
        <w:t>обучающимися</w:t>
      </w:r>
      <w:r w:rsidRPr="006E79C5">
        <w:rPr>
          <w:rFonts w:eastAsia="Times New Roman"/>
          <w:spacing w:val="-9"/>
          <w:sz w:val="28"/>
          <w:szCs w:val="22"/>
          <w:lang w:val="ru-RU" w:eastAsia="en-US"/>
        </w:rPr>
        <w:t xml:space="preserve"> </w:t>
      </w:r>
      <w:r w:rsidRPr="006E79C5">
        <w:rPr>
          <w:rFonts w:eastAsia="Times New Roman"/>
          <w:sz w:val="28"/>
          <w:szCs w:val="22"/>
          <w:lang w:val="ru-RU" w:eastAsia="en-US"/>
        </w:rPr>
        <w:t>взаимной</w:t>
      </w:r>
      <w:r w:rsidRPr="006E79C5">
        <w:rPr>
          <w:rFonts w:eastAsia="Times New Roman"/>
          <w:spacing w:val="-10"/>
          <w:sz w:val="28"/>
          <w:szCs w:val="22"/>
          <w:lang w:val="ru-RU" w:eastAsia="en-US"/>
        </w:rPr>
        <w:t xml:space="preserve"> </w:t>
      </w:r>
      <w:r w:rsidRPr="006E79C5">
        <w:rPr>
          <w:rFonts w:eastAsia="Times New Roman"/>
          <w:sz w:val="28"/>
          <w:szCs w:val="22"/>
          <w:lang w:val="ru-RU" w:eastAsia="en-US"/>
        </w:rPr>
        <w:t>связи</w:t>
      </w:r>
      <w:r w:rsidRPr="006E79C5">
        <w:rPr>
          <w:rFonts w:eastAsia="Times New Roman"/>
          <w:spacing w:val="-9"/>
          <w:sz w:val="28"/>
          <w:szCs w:val="22"/>
          <w:lang w:val="ru-RU" w:eastAsia="en-US"/>
        </w:rPr>
        <w:t xml:space="preserve"> </w:t>
      </w:r>
      <w:r w:rsidRPr="006E79C5">
        <w:rPr>
          <w:rFonts w:eastAsia="Times New Roman"/>
          <w:sz w:val="28"/>
          <w:szCs w:val="22"/>
          <w:lang w:val="ru-RU" w:eastAsia="en-US"/>
        </w:rPr>
        <w:t>здоровья</w:t>
      </w:r>
      <w:r w:rsidRPr="006E79C5">
        <w:rPr>
          <w:rFonts w:eastAsia="Times New Roman"/>
          <w:spacing w:val="-12"/>
          <w:sz w:val="28"/>
          <w:szCs w:val="22"/>
          <w:lang w:val="ru-RU" w:eastAsia="en-US"/>
        </w:rPr>
        <w:t xml:space="preserve"> </w:t>
      </w:r>
      <w:r w:rsidRPr="006E79C5">
        <w:rPr>
          <w:rFonts w:eastAsia="Times New Roman"/>
          <w:sz w:val="28"/>
          <w:szCs w:val="22"/>
          <w:lang w:val="ru-RU" w:eastAsia="en-US"/>
        </w:rPr>
        <w:t>человека</w:t>
      </w:r>
      <w:r w:rsidRPr="006E79C5">
        <w:rPr>
          <w:rFonts w:eastAsia="Times New Roman"/>
          <w:spacing w:val="-9"/>
          <w:sz w:val="28"/>
          <w:szCs w:val="22"/>
          <w:lang w:val="ru-RU" w:eastAsia="en-US"/>
        </w:rPr>
        <w:t xml:space="preserve"> </w:t>
      </w:r>
      <w:r w:rsidRPr="006E79C5">
        <w:rPr>
          <w:rFonts w:eastAsia="Times New Roman"/>
          <w:sz w:val="28"/>
          <w:szCs w:val="22"/>
          <w:lang w:val="ru-RU" w:eastAsia="en-US"/>
        </w:rPr>
        <w:t>и</w:t>
      </w:r>
      <w:r w:rsidRPr="006E79C5">
        <w:rPr>
          <w:rFonts w:eastAsia="Times New Roman"/>
          <w:spacing w:val="-9"/>
          <w:sz w:val="28"/>
          <w:szCs w:val="22"/>
          <w:lang w:val="ru-RU" w:eastAsia="en-US"/>
        </w:rPr>
        <w:t xml:space="preserve"> </w:t>
      </w:r>
      <w:r w:rsidRPr="006E79C5">
        <w:rPr>
          <w:rFonts w:eastAsia="Times New Roman"/>
          <w:sz w:val="28"/>
          <w:szCs w:val="22"/>
          <w:lang w:val="ru-RU" w:eastAsia="en-US"/>
        </w:rPr>
        <w:t>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w:t>
      </w:r>
      <w:r w:rsidR="00EC2783">
        <w:rPr>
          <w:rFonts w:eastAsia="Times New Roman"/>
          <w:sz w:val="28"/>
          <w:szCs w:val="22"/>
          <w:lang w:val="ru-RU" w:eastAsia="en-US"/>
        </w:rPr>
        <w:t xml:space="preserve">и при выборе варианта поведения, </w:t>
      </w:r>
      <w:r w:rsidR="00EC2783" w:rsidRPr="00EC2783">
        <w:rPr>
          <w:rFonts w:eastAsia="Times New Roman"/>
          <w:sz w:val="28"/>
          <w:szCs w:val="22"/>
          <w:lang w:val="ru-RU" w:eastAsia="en-US"/>
        </w:rPr>
        <w:t>здорового и безопасного образа жизни</w:t>
      </w:r>
      <w:r w:rsidR="00EC2783" w:rsidRPr="00EC2783">
        <w:rPr>
          <w:rFonts w:eastAsia="Times New Roman"/>
          <w:spacing w:val="-6"/>
          <w:sz w:val="28"/>
          <w:szCs w:val="22"/>
          <w:lang w:val="ru-RU" w:eastAsia="en-US"/>
        </w:rPr>
        <w:t xml:space="preserve"> </w:t>
      </w:r>
      <w:r w:rsidR="00EC2783" w:rsidRPr="00EC2783">
        <w:rPr>
          <w:rFonts w:eastAsia="Times New Roman"/>
          <w:sz w:val="28"/>
          <w:szCs w:val="22"/>
          <w:lang w:val="ru-RU" w:eastAsia="en-US"/>
        </w:rPr>
        <w:t>обучающихся.</w:t>
      </w:r>
    </w:p>
    <w:p w14:paraId="7BEBC312" w14:textId="023636FB" w:rsidR="00EC2783" w:rsidRPr="00EC2783" w:rsidRDefault="00614D93" w:rsidP="00F233B9">
      <w:pPr>
        <w:tabs>
          <w:tab w:val="left" w:pos="2727"/>
        </w:tabs>
        <w:adjustRightInd/>
        <w:spacing w:before="72" w:line="278" w:lineRule="auto"/>
        <w:jc w:val="both"/>
        <w:outlineLvl w:val="0"/>
        <w:rPr>
          <w:rFonts w:eastAsia="Times New Roman"/>
          <w:b/>
          <w:bCs/>
          <w:sz w:val="28"/>
          <w:szCs w:val="28"/>
          <w:lang w:val="ru-RU" w:eastAsia="en-US"/>
        </w:rPr>
      </w:pPr>
      <w:r>
        <w:rPr>
          <w:rFonts w:eastAsia="Times New Roman"/>
          <w:b/>
          <w:bCs/>
          <w:sz w:val="28"/>
          <w:szCs w:val="28"/>
          <w:lang w:val="ru-RU" w:eastAsia="en-US"/>
        </w:rPr>
        <w:t xml:space="preserve">           2.3.1.</w:t>
      </w:r>
      <w:r w:rsidR="006B7246">
        <w:rPr>
          <w:rFonts w:eastAsia="Times New Roman"/>
          <w:b/>
          <w:bCs/>
          <w:sz w:val="28"/>
          <w:szCs w:val="28"/>
          <w:lang w:val="ru-RU" w:eastAsia="en-US"/>
        </w:rPr>
        <w:t xml:space="preserve"> </w:t>
      </w:r>
      <w:r w:rsidR="00EC2783" w:rsidRPr="00EC2783">
        <w:rPr>
          <w:rFonts w:eastAsia="Times New Roman"/>
          <w:b/>
          <w:bCs/>
          <w:sz w:val="28"/>
          <w:szCs w:val="28"/>
          <w:lang w:val="ru-RU" w:eastAsia="en-US"/>
        </w:rPr>
        <w:t>Цель и задачи духовно-нравственного развития, воспитания и социализации</w:t>
      </w:r>
      <w:r w:rsidR="00EC2783" w:rsidRPr="00EC2783">
        <w:rPr>
          <w:rFonts w:eastAsia="Times New Roman"/>
          <w:b/>
          <w:bCs/>
          <w:spacing w:val="-2"/>
          <w:sz w:val="28"/>
          <w:szCs w:val="28"/>
          <w:lang w:val="ru-RU" w:eastAsia="en-US"/>
        </w:rPr>
        <w:t xml:space="preserve"> </w:t>
      </w:r>
      <w:r w:rsidR="00EC2783" w:rsidRPr="00EC2783">
        <w:rPr>
          <w:rFonts w:eastAsia="Times New Roman"/>
          <w:b/>
          <w:bCs/>
          <w:sz w:val="28"/>
          <w:szCs w:val="28"/>
          <w:lang w:val="ru-RU" w:eastAsia="en-US"/>
        </w:rPr>
        <w:t>обучающихся</w:t>
      </w:r>
    </w:p>
    <w:p w14:paraId="1E199BCD" w14:textId="3860B1B6" w:rsidR="00EC2783" w:rsidRPr="00EC2783" w:rsidRDefault="00EC2783" w:rsidP="00F233B9">
      <w:pPr>
        <w:tabs>
          <w:tab w:val="left" w:pos="851"/>
        </w:tabs>
        <w:adjustRightInd/>
        <w:spacing w:line="312" w:lineRule="exact"/>
        <w:ind w:firstLine="567"/>
        <w:jc w:val="both"/>
        <w:rPr>
          <w:rFonts w:eastAsia="Times New Roman"/>
          <w:sz w:val="28"/>
          <w:szCs w:val="28"/>
          <w:lang w:val="ru-RU" w:eastAsia="en-US"/>
        </w:rPr>
      </w:pPr>
      <w:r w:rsidRPr="00EC2783">
        <w:rPr>
          <w:rFonts w:eastAsia="Times New Roman"/>
          <w:sz w:val="28"/>
          <w:szCs w:val="28"/>
          <w:lang w:val="ru-RU" w:eastAsia="en-US"/>
        </w:rPr>
        <w:t>В тексте программы основные термины «воспитание», «социализация» и</w:t>
      </w:r>
      <w:r w:rsidR="00F233B9">
        <w:rPr>
          <w:rFonts w:eastAsia="Times New Roman"/>
          <w:sz w:val="28"/>
          <w:szCs w:val="28"/>
          <w:lang w:val="ru-RU" w:eastAsia="en-US"/>
        </w:rPr>
        <w:t xml:space="preserve"> </w:t>
      </w:r>
      <w:r w:rsidRPr="00EC2783">
        <w:rPr>
          <w:rFonts w:eastAsia="Times New Roman"/>
          <w:sz w:val="28"/>
          <w:szCs w:val="28"/>
          <w:lang w:val="ru-RU" w:eastAsia="en-US"/>
        </w:rPr>
        <w:t>«духовно-нравственное развитие» человека используются в контексте образования:</w:t>
      </w:r>
    </w:p>
    <w:p w14:paraId="577AD5D9" w14:textId="77777777" w:rsidR="00EC2783" w:rsidRPr="00EC2783" w:rsidRDefault="00EC2783" w:rsidP="00197B16">
      <w:pPr>
        <w:numPr>
          <w:ilvl w:val="1"/>
          <w:numId w:val="148"/>
        </w:numPr>
        <w:tabs>
          <w:tab w:val="left" w:pos="851"/>
          <w:tab w:val="left" w:pos="1542"/>
        </w:tabs>
        <w:adjustRightInd/>
        <w:spacing w:line="276" w:lineRule="auto"/>
        <w:ind w:left="0" w:firstLine="567"/>
        <w:jc w:val="both"/>
        <w:rPr>
          <w:rFonts w:eastAsia="Times New Roman"/>
          <w:sz w:val="28"/>
          <w:szCs w:val="22"/>
          <w:lang w:val="ru-RU" w:eastAsia="en-US"/>
        </w:rPr>
      </w:pPr>
      <w:r w:rsidRPr="00EC2783">
        <w:rPr>
          <w:rFonts w:eastAsia="Times New Roman"/>
          <w:i/>
          <w:sz w:val="28"/>
          <w:szCs w:val="22"/>
          <w:lang w:val="ru-RU" w:eastAsia="en-US"/>
        </w:rPr>
        <w:t xml:space="preserve">воспитание </w:t>
      </w:r>
      <w:r w:rsidRPr="00EC2783">
        <w:rPr>
          <w:rFonts w:eastAsia="Times New Roman"/>
          <w:sz w:val="28"/>
          <w:szCs w:val="22"/>
          <w:lang w:val="ru-RU" w:eastAsia="en-US"/>
        </w:rPr>
        <w:t>–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14:paraId="1E6ABF86" w14:textId="77777777" w:rsidR="00EC2783" w:rsidRPr="00EC2783" w:rsidRDefault="00EC2783" w:rsidP="00197B16">
      <w:pPr>
        <w:numPr>
          <w:ilvl w:val="1"/>
          <w:numId w:val="148"/>
        </w:numPr>
        <w:tabs>
          <w:tab w:val="left" w:pos="851"/>
          <w:tab w:val="left" w:pos="1542"/>
        </w:tabs>
        <w:adjustRightInd/>
        <w:spacing w:line="276" w:lineRule="auto"/>
        <w:ind w:left="0" w:firstLine="567"/>
        <w:jc w:val="both"/>
        <w:rPr>
          <w:rFonts w:eastAsia="Times New Roman"/>
          <w:sz w:val="28"/>
          <w:szCs w:val="22"/>
          <w:lang w:val="ru-RU" w:eastAsia="en-US"/>
        </w:rPr>
      </w:pPr>
      <w:r w:rsidRPr="00EC2783">
        <w:rPr>
          <w:rFonts w:eastAsia="Times New Roman"/>
          <w:i/>
          <w:sz w:val="28"/>
          <w:szCs w:val="22"/>
          <w:lang w:val="ru-RU" w:eastAsia="en-US"/>
        </w:rPr>
        <w:t xml:space="preserve">духовно-нравственное развитие </w:t>
      </w:r>
      <w:r w:rsidRPr="00EC2783">
        <w:rPr>
          <w:rFonts w:eastAsia="Times New Roman"/>
          <w:sz w:val="28"/>
          <w:szCs w:val="22"/>
          <w:lang w:val="ru-RU" w:eastAsia="en-US"/>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w:t>
      </w:r>
      <w:r w:rsidRPr="00EC2783">
        <w:rPr>
          <w:rFonts w:eastAsia="Times New Roman"/>
          <w:spacing w:val="-8"/>
          <w:sz w:val="28"/>
          <w:szCs w:val="22"/>
          <w:lang w:val="ru-RU" w:eastAsia="en-US"/>
        </w:rPr>
        <w:t xml:space="preserve"> </w:t>
      </w:r>
      <w:r w:rsidRPr="00EC2783">
        <w:rPr>
          <w:rFonts w:eastAsia="Times New Roman"/>
          <w:sz w:val="28"/>
          <w:szCs w:val="22"/>
          <w:lang w:val="ru-RU" w:eastAsia="en-US"/>
        </w:rPr>
        <w:t>отношение</w:t>
      </w:r>
      <w:r w:rsidRPr="00EC2783">
        <w:rPr>
          <w:rFonts w:eastAsia="Times New Roman"/>
          <w:spacing w:val="-9"/>
          <w:sz w:val="28"/>
          <w:szCs w:val="22"/>
          <w:lang w:val="ru-RU" w:eastAsia="en-US"/>
        </w:rPr>
        <w:t xml:space="preserve"> </w:t>
      </w:r>
      <w:r w:rsidRPr="00EC2783">
        <w:rPr>
          <w:rFonts w:eastAsia="Times New Roman"/>
          <w:sz w:val="28"/>
          <w:szCs w:val="22"/>
          <w:lang w:val="ru-RU" w:eastAsia="en-US"/>
        </w:rPr>
        <w:t>к</w:t>
      </w:r>
      <w:r w:rsidRPr="00EC2783">
        <w:rPr>
          <w:rFonts w:eastAsia="Times New Roman"/>
          <w:spacing w:val="-7"/>
          <w:sz w:val="28"/>
          <w:szCs w:val="22"/>
          <w:lang w:val="ru-RU" w:eastAsia="en-US"/>
        </w:rPr>
        <w:t xml:space="preserve"> </w:t>
      </w:r>
      <w:r w:rsidRPr="00EC2783">
        <w:rPr>
          <w:rFonts w:eastAsia="Times New Roman"/>
          <w:sz w:val="28"/>
          <w:szCs w:val="22"/>
          <w:lang w:val="ru-RU" w:eastAsia="en-US"/>
        </w:rPr>
        <w:t>себе,</w:t>
      </w:r>
      <w:r w:rsidRPr="00EC2783">
        <w:rPr>
          <w:rFonts w:eastAsia="Times New Roman"/>
          <w:spacing w:val="-7"/>
          <w:sz w:val="28"/>
          <w:szCs w:val="22"/>
          <w:lang w:val="ru-RU" w:eastAsia="en-US"/>
        </w:rPr>
        <w:t xml:space="preserve"> </w:t>
      </w:r>
      <w:r w:rsidRPr="00EC2783">
        <w:rPr>
          <w:rFonts w:eastAsia="Times New Roman"/>
          <w:sz w:val="28"/>
          <w:szCs w:val="22"/>
          <w:lang w:val="ru-RU" w:eastAsia="en-US"/>
        </w:rPr>
        <w:t>другим</w:t>
      </w:r>
      <w:r w:rsidRPr="00EC2783">
        <w:rPr>
          <w:rFonts w:eastAsia="Times New Roman"/>
          <w:spacing w:val="-4"/>
          <w:sz w:val="28"/>
          <w:szCs w:val="22"/>
          <w:lang w:val="ru-RU" w:eastAsia="en-US"/>
        </w:rPr>
        <w:t xml:space="preserve"> </w:t>
      </w:r>
      <w:r w:rsidRPr="00EC2783">
        <w:rPr>
          <w:rFonts w:eastAsia="Times New Roman"/>
          <w:sz w:val="28"/>
          <w:szCs w:val="22"/>
          <w:lang w:val="ru-RU" w:eastAsia="en-US"/>
        </w:rPr>
        <w:t>людям,</w:t>
      </w:r>
      <w:r w:rsidRPr="00EC2783">
        <w:rPr>
          <w:rFonts w:eastAsia="Times New Roman"/>
          <w:spacing w:val="-7"/>
          <w:sz w:val="28"/>
          <w:szCs w:val="22"/>
          <w:lang w:val="ru-RU" w:eastAsia="en-US"/>
        </w:rPr>
        <w:t xml:space="preserve"> </w:t>
      </w:r>
      <w:r w:rsidRPr="00EC2783">
        <w:rPr>
          <w:rFonts w:eastAsia="Times New Roman"/>
          <w:sz w:val="28"/>
          <w:szCs w:val="22"/>
          <w:lang w:val="ru-RU" w:eastAsia="en-US"/>
        </w:rPr>
        <w:t>обществу,</w:t>
      </w:r>
      <w:r w:rsidRPr="00EC2783">
        <w:rPr>
          <w:rFonts w:eastAsia="Times New Roman"/>
          <w:spacing w:val="-7"/>
          <w:sz w:val="28"/>
          <w:szCs w:val="22"/>
          <w:lang w:val="ru-RU" w:eastAsia="en-US"/>
        </w:rPr>
        <w:t xml:space="preserve"> </w:t>
      </w:r>
      <w:r w:rsidRPr="00EC2783">
        <w:rPr>
          <w:rFonts w:eastAsia="Times New Roman"/>
          <w:sz w:val="28"/>
          <w:szCs w:val="22"/>
          <w:lang w:val="ru-RU" w:eastAsia="en-US"/>
        </w:rPr>
        <w:t>государству,</w:t>
      </w:r>
      <w:r w:rsidRPr="00EC2783">
        <w:rPr>
          <w:rFonts w:eastAsia="Times New Roman"/>
          <w:spacing w:val="-8"/>
          <w:sz w:val="28"/>
          <w:szCs w:val="22"/>
          <w:lang w:val="ru-RU" w:eastAsia="en-US"/>
        </w:rPr>
        <w:t xml:space="preserve"> </w:t>
      </w:r>
      <w:r w:rsidRPr="00EC2783">
        <w:rPr>
          <w:rFonts w:eastAsia="Times New Roman"/>
          <w:sz w:val="28"/>
          <w:szCs w:val="22"/>
          <w:lang w:val="ru-RU" w:eastAsia="en-US"/>
        </w:rPr>
        <w:t>Отечеству, миру в</w:t>
      </w:r>
      <w:r w:rsidRPr="00EC2783">
        <w:rPr>
          <w:rFonts w:eastAsia="Times New Roman"/>
          <w:spacing w:val="-5"/>
          <w:sz w:val="28"/>
          <w:szCs w:val="22"/>
          <w:lang w:val="ru-RU" w:eastAsia="en-US"/>
        </w:rPr>
        <w:t xml:space="preserve"> </w:t>
      </w:r>
      <w:r w:rsidRPr="00EC2783">
        <w:rPr>
          <w:rFonts w:eastAsia="Times New Roman"/>
          <w:sz w:val="28"/>
          <w:szCs w:val="22"/>
          <w:lang w:val="ru-RU" w:eastAsia="en-US"/>
        </w:rPr>
        <w:t>целом;</w:t>
      </w:r>
    </w:p>
    <w:p w14:paraId="00423B6B" w14:textId="77777777" w:rsidR="00EC2783" w:rsidRPr="00EC2783" w:rsidRDefault="00EC2783" w:rsidP="00197B16">
      <w:pPr>
        <w:numPr>
          <w:ilvl w:val="1"/>
          <w:numId w:val="148"/>
        </w:numPr>
        <w:tabs>
          <w:tab w:val="left" w:pos="851"/>
          <w:tab w:val="left" w:pos="1542"/>
        </w:tabs>
        <w:adjustRightInd/>
        <w:spacing w:line="276" w:lineRule="auto"/>
        <w:ind w:left="0" w:firstLine="567"/>
        <w:jc w:val="both"/>
        <w:rPr>
          <w:rFonts w:eastAsia="Times New Roman"/>
          <w:sz w:val="28"/>
          <w:szCs w:val="22"/>
          <w:lang w:val="ru-RU" w:eastAsia="en-US"/>
        </w:rPr>
      </w:pPr>
      <w:r w:rsidRPr="00EC2783">
        <w:rPr>
          <w:rFonts w:eastAsia="Times New Roman"/>
          <w:sz w:val="28"/>
          <w:szCs w:val="22"/>
          <w:lang w:val="ru-RU" w:eastAsia="en-US"/>
        </w:rPr>
        <w:t xml:space="preserve">воспитание создает условия для </w:t>
      </w:r>
      <w:r w:rsidRPr="00EC2783">
        <w:rPr>
          <w:rFonts w:eastAsia="Times New Roman"/>
          <w:i/>
          <w:sz w:val="28"/>
          <w:szCs w:val="22"/>
          <w:lang w:val="ru-RU" w:eastAsia="en-US"/>
        </w:rPr>
        <w:t xml:space="preserve">социализации (в широком значении) </w:t>
      </w:r>
      <w:r w:rsidRPr="00EC2783">
        <w:rPr>
          <w:rFonts w:eastAsia="Times New Roman"/>
          <w:sz w:val="28"/>
          <w:szCs w:val="22"/>
          <w:lang w:val="ru-RU" w:eastAsia="en-US"/>
        </w:rPr>
        <w:t xml:space="preserve">и сочетается с </w:t>
      </w:r>
      <w:r w:rsidRPr="00EC2783">
        <w:rPr>
          <w:rFonts w:eastAsia="Times New Roman"/>
          <w:i/>
          <w:sz w:val="28"/>
          <w:szCs w:val="22"/>
          <w:lang w:val="ru-RU" w:eastAsia="en-US"/>
        </w:rPr>
        <w:t>социализацией (в узком значении)</w:t>
      </w:r>
      <w:r w:rsidRPr="00EC2783">
        <w:rPr>
          <w:rFonts w:eastAsia="Times New Roman"/>
          <w:sz w:val="28"/>
          <w:szCs w:val="22"/>
          <w:lang w:val="ru-RU" w:eastAsia="en-US"/>
        </w:rPr>
        <w:t>; в узком значении социализация характеризует процессы социального взаимодействия</w:t>
      </w:r>
      <w:r w:rsidRPr="00EC2783">
        <w:rPr>
          <w:rFonts w:eastAsia="Times New Roman"/>
          <w:spacing w:val="-47"/>
          <w:sz w:val="28"/>
          <w:szCs w:val="22"/>
          <w:lang w:val="ru-RU" w:eastAsia="en-US"/>
        </w:rPr>
        <w:t xml:space="preserve"> </w:t>
      </w:r>
      <w:r w:rsidRPr="00EC2783">
        <w:rPr>
          <w:rFonts w:eastAsia="Times New Roman"/>
          <w:sz w:val="28"/>
          <w:szCs w:val="22"/>
          <w:lang w:val="ru-RU" w:eastAsia="en-US"/>
        </w:rPr>
        <w:t>человека с другими людьми, с социальными общностями (в том числе с социальными организациями</w:t>
      </w:r>
      <w:r w:rsidRPr="00EC2783">
        <w:rPr>
          <w:rFonts w:eastAsia="Times New Roman"/>
          <w:spacing w:val="-16"/>
          <w:sz w:val="28"/>
          <w:szCs w:val="22"/>
          <w:lang w:val="ru-RU" w:eastAsia="en-US"/>
        </w:rPr>
        <w:t xml:space="preserve"> </w:t>
      </w:r>
      <w:r w:rsidRPr="00EC2783">
        <w:rPr>
          <w:rFonts w:eastAsia="Times New Roman"/>
          <w:sz w:val="28"/>
          <w:szCs w:val="22"/>
          <w:lang w:val="ru-RU" w:eastAsia="en-US"/>
        </w:rPr>
        <w:t>и</w:t>
      </w:r>
      <w:r w:rsidRPr="00EC2783">
        <w:rPr>
          <w:rFonts w:eastAsia="Times New Roman"/>
          <w:spacing w:val="-18"/>
          <w:sz w:val="28"/>
          <w:szCs w:val="22"/>
          <w:lang w:val="ru-RU" w:eastAsia="en-US"/>
        </w:rPr>
        <w:t xml:space="preserve"> </w:t>
      </w:r>
      <w:r w:rsidRPr="00EC2783">
        <w:rPr>
          <w:rFonts w:eastAsia="Times New Roman"/>
          <w:sz w:val="28"/>
          <w:szCs w:val="22"/>
          <w:lang w:val="ru-RU" w:eastAsia="en-US"/>
        </w:rPr>
        <w:t>общественными</w:t>
      </w:r>
      <w:r w:rsidRPr="00EC2783">
        <w:rPr>
          <w:rFonts w:eastAsia="Times New Roman"/>
          <w:spacing w:val="-15"/>
          <w:sz w:val="28"/>
          <w:szCs w:val="22"/>
          <w:lang w:val="ru-RU" w:eastAsia="en-US"/>
        </w:rPr>
        <w:t xml:space="preserve"> </w:t>
      </w:r>
      <w:r w:rsidRPr="00EC2783">
        <w:rPr>
          <w:rFonts w:eastAsia="Times New Roman"/>
          <w:sz w:val="28"/>
          <w:szCs w:val="22"/>
          <w:lang w:val="ru-RU" w:eastAsia="en-US"/>
        </w:rPr>
        <w:t>институтами)</w:t>
      </w:r>
      <w:r w:rsidRPr="00EC2783">
        <w:rPr>
          <w:rFonts w:eastAsia="Times New Roman"/>
          <w:spacing w:val="-15"/>
          <w:sz w:val="28"/>
          <w:szCs w:val="22"/>
          <w:lang w:val="ru-RU" w:eastAsia="en-US"/>
        </w:rPr>
        <w:t xml:space="preserve"> </w:t>
      </w:r>
      <w:r w:rsidRPr="00EC2783">
        <w:rPr>
          <w:rFonts w:eastAsia="Times New Roman"/>
          <w:sz w:val="28"/>
          <w:szCs w:val="22"/>
          <w:lang w:val="ru-RU" w:eastAsia="en-US"/>
        </w:rPr>
        <w:t>и</w:t>
      </w:r>
      <w:r w:rsidRPr="00EC2783">
        <w:rPr>
          <w:rFonts w:eastAsia="Times New Roman"/>
          <w:spacing w:val="-16"/>
          <w:sz w:val="28"/>
          <w:szCs w:val="22"/>
          <w:lang w:val="ru-RU" w:eastAsia="en-US"/>
        </w:rPr>
        <w:t xml:space="preserve"> </w:t>
      </w:r>
      <w:r w:rsidRPr="00EC2783">
        <w:rPr>
          <w:rFonts w:eastAsia="Times New Roman"/>
          <w:sz w:val="28"/>
          <w:szCs w:val="22"/>
          <w:lang w:val="ru-RU" w:eastAsia="en-US"/>
        </w:rPr>
        <w:t>предполагает</w:t>
      </w:r>
      <w:r w:rsidRPr="00EC2783">
        <w:rPr>
          <w:rFonts w:eastAsia="Times New Roman"/>
          <w:spacing w:val="-16"/>
          <w:sz w:val="28"/>
          <w:szCs w:val="22"/>
          <w:lang w:val="ru-RU" w:eastAsia="en-US"/>
        </w:rPr>
        <w:t xml:space="preserve"> </w:t>
      </w:r>
      <w:r w:rsidRPr="00EC2783">
        <w:rPr>
          <w:rFonts w:eastAsia="Times New Roman"/>
          <w:sz w:val="28"/>
          <w:szCs w:val="22"/>
          <w:lang w:val="ru-RU" w:eastAsia="en-US"/>
        </w:rPr>
        <w:t>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w:t>
      </w:r>
      <w:r w:rsidRPr="00EC2783">
        <w:rPr>
          <w:rFonts w:eastAsia="Times New Roman"/>
          <w:spacing w:val="-8"/>
          <w:sz w:val="28"/>
          <w:szCs w:val="22"/>
          <w:lang w:val="ru-RU" w:eastAsia="en-US"/>
        </w:rPr>
        <w:t xml:space="preserve"> </w:t>
      </w:r>
      <w:r w:rsidRPr="00EC2783">
        <w:rPr>
          <w:rFonts w:eastAsia="Times New Roman"/>
          <w:sz w:val="28"/>
          <w:szCs w:val="22"/>
          <w:lang w:val="ru-RU" w:eastAsia="en-US"/>
        </w:rPr>
        <w:t>семье.</w:t>
      </w:r>
    </w:p>
    <w:p w14:paraId="07EE3325" w14:textId="77777777" w:rsidR="00EC2783" w:rsidRPr="00EC2783" w:rsidRDefault="00EC2783" w:rsidP="00F233B9">
      <w:pPr>
        <w:tabs>
          <w:tab w:val="left" w:pos="851"/>
        </w:tabs>
        <w:adjustRightInd/>
        <w:spacing w:line="276" w:lineRule="auto"/>
        <w:ind w:firstLine="567"/>
        <w:jc w:val="both"/>
        <w:rPr>
          <w:rFonts w:eastAsia="Times New Roman"/>
          <w:sz w:val="28"/>
          <w:szCs w:val="28"/>
          <w:lang w:val="ru-RU" w:eastAsia="en-US"/>
        </w:rPr>
      </w:pPr>
      <w:r w:rsidRPr="00EC2783">
        <w:rPr>
          <w:rFonts w:eastAsia="Times New Roman"/>
          <w:b/>
          <w:sz w:val="28"/>
          <w:szCs w:val="28"/>
          <w:lang w:val="ru-RU" w:eastAsia="en-US"/>
        </w:rPr>
        <w:t xml:space="preserve">Целью духовно-нравственного развития, воспитания и социализации </w:t>
      </w:r>
      <w:r w:rsidRPr="00EC2783">
        <w:rPr>
          <w:rFonts w:eastAsia="Times New Roman"/>
          <w:sz w:val="28"/>
          <w:szCs w:val="28"/>
          <w:lang w:val="ru-RU" w:eastAsia="en-US"/>
        </w:rPr>
        <w:t>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14:paraId="582CB98E" w14:textId="77777777" w:rsidR="00EC2783" w:rsidRPr="00EC2783" w:rsidRDefault="00EC2783" w:rsidP="00F233B9">
      <w:pPr>
        <w:tabs>
          <w:tab w:val="left" w:pos="851"/>
        </w:tabs>
        <w:adjustRightInd/>
        <w:spacing w:line="273" w:lineRule="auto"/>
        <w:ind w:firstLine="567"/>
        <w:jc w:val="both"/>
        <w:outlineLvl w:val="0"/>
        <w:rPr>
          <w:rFonts w:eastAsia="Times New Roman"/>
          <w:bCs/>
          <w:sz w:val="28"/>
          <w:szCs w:val="28"/>
          <w:lang w:val="ru-RU" w:eastAsia="en-US"/>
        </w:rPr>
      </w:pPr>
      <w:r w:rsidRPr="00EC2783">
        <w:rPr>
          <w:rFonts w:eastAsia="Times New Roman"/>
          <w:b/>
          <w:bCs/>
          <w:sz w:val="28"/>
          <w:szCs w:val="28"/>
          <w:lang w:val="ru-RU" w:eastAsia="en-US"/>
        </w:rPr>
        <w:t>Задачи духовно-нравственного развития, воспитания и социализации обучающихся</w:t>
      </w:r>
      <w:r w:rsidRPr="00EC2783">
        <w:rPr>
          <w:rFonts w:eastAsia="Times New Roman"/>
          <w:bCs/>
          <w:sz w:val="28"/>
          <w:szCs w:val="28"/>
          <w:lang w:val="ru-RU" w:eastAsia="en-US"/>
        </w:rPr>
        <w:t>:</w:t>
      </w:r>
    </w:p>
    <w:p w14:paraId="46D75DC2" w14:textId="77777777" w:rsidR="00EC2783" w:rsidRPr="00EC2783" w:rsidRDefault="00EC2783" w:rsidP="00197B16">
      <w:pPr>
        <w:numPr>
          <w:ilvl w:val="1"/>
          <w:numId w:val="147"/>
        </w:numPr>
        <w:tabs>
          <w:tab w:val="left" w:pos="851"/>
          <w:tab w:val="left" w:pos="1542"/>
        </w:tabs>
        <w:adjustRightInd/>
        <w:spacing w:before="2" w:line="276" w:lineRule="auto"/>
        <w:ind w:left="0" w:firstLine="567"/>
        <w:jc w:val="both"/>
        <w:rPr>
          <w:rFonts w:eastAsia="Times New Roman"/>
          <w:sz w:val="28"/>
          <w:szCs w:val="22"/>
          <w:lang w:val="ru-RU" w:eastAsia="en-US"/>
        </w:rPr>
      </w:pPr>
      <w:r w:rsidRPr="00EC2783">
        <w:rPr>
          <w:rFonts w:eastAsia="Times New Roman"/>
          <w:sz w:val="28"/>
          <w:szCs w:val="22"/>
          <w:lang w:val="ru-RU" w:eastAsia="en-US"/>
        </w:rPr>
        <w:t>освоение обучающимися ценностно-нормативного и деятельностно- практического</w:t>
      </w:r>
      <w:r w:rsidRPr="00EC2783">
        <w:rPr>
          <w:rFonts w:eastAsia="Times New Roman"/>
          <w:spacing w:val="-13"/>
          <w:sz w:val="28"/>
          <w:szCs w:val="22"/>
          <w:lang w:val="ru-RU" w:eastAsia="en-US"/>
        </w:rPr>
        <w:t xml:space="preserve"> </w:t>
      </w:r>
      <w:r w:rsidRPr="00EC2783">
        <w:rPr>
          <w:rFonts w:eastAsia="Times New Roman"/>
          <w:sz w:val="28"/>
          <w:szCs w:val="22"/>
          <w:lang w:val="ru-RU" w:eastAsia="en-US"/>
        </w:rPr>
        <w:t>аспекта</w:t>
      </w:r>
      <w:r w:rsidRPr="00EC2783">
        <w:rPr>
          <w:rFonts w:eastAsia="Times New Roman"/>
          <w:spacing w:val="-13"/>
          <w:sz w:val="28"/>
          <w:szCs w:val="22"/>
          <w:lang w:val="ru-RU" w:eastAsia="en-US"/>
        </w:rPr>
        <w:t xml:space="preserve"> </w:t>
      </w:r>
      <w:r w:rsidRPr="00EC2783">
        <w:rPr>
          <w:rFonts w:eastAsia="Times New Roman"/>
          <w:sz w:val="28"/>
          <w:szCs w:val="22"/>
          <w:lang w:val="ru-RU" w:eastAsia="en-US"/>
        </w:rPr>
        <w:t>отношений</w:t>
      </w:r>
      <w:r w:rsidRPr="00EC2783">
        <w:rPr>
          <w:rFonts w:eastAsia="Times New Roman"/>
          <w:spacing w:val="-13"/>
          <w:sz w:val="28"/>
          <w:szCs w:val="22"/>
          <w:lang w:val="ru-RU" w:eastAsia="en-US"/>
        </w:rPr>
        <w:t xml:space="preserve"> </w:t>
      </w:r>
      <w:r w:rsidRPr="00EC2783">
        <w:rPr>
          <w:rFonts w:eastAsia="Times New Roman"/>
          <w:sz w:val="28"/>
          <w:szCs w:val="22"/>
          <w:lang w:val="ru-RU" w:eastAsia="en-US"/>
        </w:rPr>
        <w:t>человека</w:t>
      </w:r>
      <w:r w:rsidRPr="00EC2783">
        <w:rPr>
          <w:rFonts w:eastAsia="Times New Roman"/>
          <w:spacing w:val="-13"/>
          <w:sz w:val="28"/>
          <w:szCs w:val="22"/>
          <w:lang w:val="ru-RU" w:eastAsia="en-US"/>
        </w:rPr>
        <w:t xml:space="preserve"> </w:t>
      </w:r>
      <w:r w:rsidRPr="00EC2783">
        <w:rPr>
          <w:rFonts w:eastAsia="Times New Roman"/>
          <w:sz w:val="28"/>
          <w:szCs w:val="22"/>
          <w:lang w:val="ru-RU" w:eastAsia="en-US"/>
        </w:rPr>
        <w:t>с</w:t>
      </w:r>
      <w:r w:rsidRPr="00EC2783">
        <w:rPr>
          <w:rFonts w:eastAsia="Times New Roman"/>
          <w:spacing w:val="-13"/>
          <w:sz w:val="28"/>
          <w:szCs w:val="22"/>
          <w:lang w:val="ru-RU" w:eastAsia="en-US"/>
        </w:rPr>
        <w:t xml:space="preserve"> </w:t>
      </w:r>
      <w:r w:rsidRPr="00EC2783">
        <w:rPr>
          <w:rFonts w:eastAsia="Times New Roman"/>
          <w:sz w:val="28"/>
          <w:szCs w:val="22"/>
          <w:lang w:val="ru-RU" w:eastAsia="en-US"/>
        </w:rPr>
        <w:t>человеком,</w:t>
      </w:r>
      <w:r w:rsidRPr="00EC2783">
        <w:rPr>
          <w:rFonts w:eastAsia="Times New Roman"/>
          <w:spacing w:val="-14"/>
          <w:sz w:val="28"/>
          <w:szCs w:val="22"/>
          <w:lang w:val="ru-RU" w:eastAsia="en-US"/>
        </w:rPr>
        <w:t xml:space="preserve"> </w:t>
      </w:r>
      <w:r w:rsidRPr="00EC2783">
        <w:rPr>
          <w:rFonts w:eastAsia="Times New Roman"/>
          <w:sz w:val="28"/>
          <w:szCs w:val="22"/>
          <w:lang w:val="ru-RU" w:eastAsia="en-US"/>
        </w:rPr>
        <w:t>патриота</w:t>
      </w:r>
      <w:r w:rsidRPr="00EC2783">
        <w:rPr>
          <w:rFonts w:eastAsia="Times New Roman"/>
          <w:spacing w:val="-14"/>
          <w:sz w:val="28"/>
          <w:szCs w:val="22"/>
          <w:lang w:val="ru-RU" w:eastAsia="en-US"/>
        </w:rPr>
        <w:t xml:space="preserve"> </w:t>
      </w:r>
      <w:r w:rsidRPr="00EC2783">
        <w:rPr>
          <w:rFonts w:eastAsia="Times New Roman"/>
          <w:sz w:val="28"/>
          <w:szCs w:val="22"/>
          <w:lang w:val="ru-RU" w:eastAsia="en-US"/>
        </w:rPr>
        <w:t>с</w:t>
      </w:r>
      <w:r w:rsidRPr="00EC2783">
        <w:rPr>
          <w:rFonts w:eastAsia="Times New Roman"/>
          <w:spacing w:val="-12"/>
          <w:sz w:val="28"/>
          <w:szCs w:val="22"/>
          <w:lang w:val="ru-RU" w:eastAsia="en-US"/>
        </w:rPr>
        <w:t xml:space="preserve"> </w:t>
      </w:r>
      <w:r w:rsidRPr="00EC2783">
        <w:rPr>
          <w:rFonts w:eastAsia="Times New Roman"/>
          <w:sz w:val="28"/>
          <w:szCs w:val="22"/>
          <w:lang w:val="ru-RU" w:eastAsia="en-US"/>
        </w:rPr>
        <w:t>Родиной, гражданина с правовым государством и гражданским обществом, человека с природой, с искусством и</w:t>
      </w:r>
      <w:r w:rsidRPr="00EC2783">
        <w:rPr>
          <w:rFonts w:eastAsia="Times New Roman"/>
          <w:spacing w:val="-2"/>
          <w:sz w:val="28"/>
          <w:szCs w:val="22"/>
          <w:lang w:val="ru-RU" w:eastAsia="en-US"/>
        </w:rPr>
        <w:t xml:space="preserve"> </w:t>
      </w:r>
      <w:r w:rsidRPr="00EC2783">
        <w:rPr>
          <w:rFonts w:eastAsia="Times New Roman"/>
          <w:sz w:val="28"/>
          <w:szCs w:val="22"/>
          <w:lang w:val="ru-RU" w:eastAsia="en-US"/>
        </w:rPr>
        <w:t>т.д.;</w:t>
      </w:r>
    </w:p>
    <w:p w14:paraId="4F34BC95" w14:textId="77777777" w:rsidR="00EC2783" w:rsidRPr="00EC2783" w:rsidRDefault="00EC2783" w:rsidP="00197B16">
      <w:pPr>
        <w:numPr>
          <w:ilvl w:val="1"/>
          <w:numId w:val="147"/>
        </w:numPr>
        <w:tabs>
          <w:tab w:val="left" w:pos="851"/>
          <w:tab w:val="left" w:pos="1542"/>
        </w:tabs>
        <w:adjustRightInd/>
        <w:spacing w:before="67" w:line="276" w:lineRule="auto"/>
        <w:ind w:left="0" w:firstLine="567"/>
        <w:jc w:val="both"/>
        <w:rPr>
          <w:sz w:val="28"/>
          <w:szCs w:val="28"/>
          <w:lang w:val="ru-RU" w:eastAsia="en-US"/>
        </w:rPr>
      </w:pPr>
      <w:r w:rsidRPr="00EC2783">
        <w:rPr>
          <w:rFonts w:eastAsia="Times New Roman"/>
          <w:sz w:val="28"/>
          <w:szCs w:val="22"/>
          <w:lang w:val="ru-RU" w:eastAsia="en-US"/>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w:t>
      </w:r>
      <w:r w:rsidRPr="00EC2783">
        <w:rPr>
          <w:rFonts w:eastAsia="Times New Roman"/>
          <w:spacing w:val="10"/>
          <w:sz w:val="28"/>
          <w:szCs w:val="22"/>
          <w:lang w:val="ru-RU" w:eastAsia="en-US"/>
        </w:rPr>
        <w:t xml:space="preserve"> </w:t>
      </w:r>
      <w:r w:rsidRPr="00EC2783">
        <w:rPr>
          <w:rFonts w:eastAsia="Times New Roman"/>
          <w:sz w:val="28"/>
          <w:szCs w:val="22"/>
          <w:lang w:val="ru-RU" w:eastAsia="en-US"/>
        </w:rPr>
        <w:t>людей, общества, государства, помощь в личностном</w:t>
      </w:r>
      <w:r>
        <w:rPr>
          <w:rFonts w:eastAsia="Times New Roman"/>
          <w:sz w:val="28"/>
          <w:szCs w:val="22"/>
          <w:lang w:val="ru-RU" w:eastAsia="en-US"/>
        </w:rPr>
        <w:t xml:space="preserve"> </w:t>
      </w:r>
      <w:r w:rsidRPr="00EC2783">
        <w:rPr>
          <w:sz w:val="28"/>
          <w:szCs w:val="28"/>
          <w:lang w:val="ru-RU" w:eastAsia="en-US"/>
        </w:rPr>
        <w:t>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14:paraId="3533898E" w14:textId="77777777" w:rsidR="00EC2783" w:rsidRPr="00EC2783" w:rsidRDefault="00EC2783" w:rsidP="00197B16">
      <w:pPr>
        <w:numPr>
          <w:ilvl w:val="1"/>
          <w:numId w:val="147"/>
        </w:numPr>
        <w:tabs>
          <w:tab w:val="left" w:pos="851"/>
          <w:tab w:val="left" w:pos="1542"/>
        </w:tabs>
        <w:adjustRightInd/>
        <w:spacing w:before="1" w:line="276" w:lineRule="auto"/>
        <w:ind w:left="0" w:firstLine="567"/>
        <w:jc w:val="both"/>
        <w:rPr>
          <w:rFonts w:eastAsia="Times New Roman"/>
          <w:sz w:val="28"/>
          <w:szCs w:val="22"/>
          <w:lang w:val="ru-RU" w:eastAsia="en-US"/>
        </w:rPr>
      </w:pPr>
      <w:r w:rsidRPr="00EC2783">
        <w:rPr>
          <w:rFonts w:eastAsia="Times New Roman"/>
          <w:sz w:val="28"/>
          <w:szCs w:val="22"/>
          <w:lang w:val="ru-RU" w:eastAsia="en-US"/>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14:paraId="1530D5DE" w14:textId="77777777" w:rsidR="00EC2783" w:rsidRPr="00EC2783" w:rsidRDefault="00EC2783" w:rsidP="00F233B9">
      <w:pPr>
        <w:tabs>
          <w:tab w:val="left" w:pos="851"/>
        </w:tabs>
        <w:adjustRightInd/>
        <w:spacing w:before="1" w:line="276" w:lineRule="auto"/>
        <w:ind w:firstLine="567"/>
        <w:jc w:val="both"/>
        <w:rPr>
          <w:rFonts w:eastAsia="Times New Roman"/>
          <w:sz w:val="28"/>
          <w:szCs w:val="28"/>
          <w:lang w:val="ru-RU" w:eastAsia="en-US"/>
        </w:rPr>
      </w:pPr>
      <w:r w:rsidRPr="00EC2783">
        <w:rPr>
          <w:rFonts w:eastAsia="Times New Roman"/>
          <w:b/>
          <w:sz w:val="28"/>
          <w:szCs w:val="28"/>
          <w:lang w:val="ru-RU" w:eastAsia="en-US"/>
        </w:rPr>
        <w:t xml:space="preserve">Ценностные ориентиры программы </w:t>
      </w:r>
      <w:r w:rsidRPr="00EC2783">
        <w:rPr>
          <w:rFonts w:eastAsia="Times New Roman"/>
          <w:sz w:val="28"/>
          <w:szCs w:val="28"/>
          <w:lang w:val="ru-RU" w:eastAsia="en-US"/>
        </w:rPr>
        <w:t>воспитания и социализации обучающихся</w:t>
      </w:r>
      <w:r w:rsidRPr="00EC2783">
        <w:rPr>
          <w:rFonts w:eastAsia="Times New Roman"/>
          <w:spacing w:val="-16"/>
          <w:sz w:val="28"/>
          <w:szCs w:val="28"/>
          <w:lang w:val="ru-RU" w:eastAsia="en-US"/>
        </w:rPr>
        <w:t xml:space="preserve"> </w:t>
      </w:r>
      <w:r w:rsidRPr="00EC2783">
        <w:rPr>
          <w:rFonts w:eastAsia="Times New Roman"/>
          <w:sz w:val="28"/>
          <w:szCs w:val="28"/>
          <w:lang w:val="ru-RU" w:eastAsia="en-US"/>
        </w:rPr>
        <w:t>на</w:t>
      </w:r>
      <w:r w:rsidRPr="00EC2783">
        <w:rPr>
          <w:rFonts w:eastAsia="Times New Roman"/>
          <w:spacing w:val="-16"/>
          <w:sz w:val="28"/>
          <w:szCs w:val="28"/>
          <w:lang w:val="ru-RU" w:eastAsia="en-US"/>
        </w:rPr>
        <w:t xml:space="preserve"> </w:t>
      </w:r>
      <w:r w:rsidRPr="00EC2783">
        <w:rPr>
          <w:rFonts w:eastAsia="Times New Roman"/>
          <w:sz w:val="28"/>
          <w:szCs w:val="28"/>
          <w:lang w:val="ru-RU" w:eastAsia="en-US"/>
        </w:rPr>
        <w:t>уровне</w:t>
      </w:r>
      <w:r w:rsidRPr="00EC2783">
        <w:rPr>
          <w:rFonts w:eastAsia="Times New Roman"/>
          <w:spacing w:val="-15"/>
          <w:sz w:val="28"/>
          <w:szCs w:val="28"/>
          <w:lang w:val="ru-RU" w:eastAsia="en-US"/>
        </w:rPr>
        <w:t xml:space="preserve"> </w:t>
      </w:r>
      <w:r w:rsidRPr="00EC2783">
        <w:rPr>
          <w:rFonts w:eastAsia="Times New Roman"/>
          <w:sz w:val="28"/>
          <w:szCs w:val="28"/>
          <w:lang w:val="ru-RU" w:eastAsia="en-US"/>
        </w:rPr>
        <w:t>основного</w:t>
      </w:r>
      <w:r w:rsidRPr="00EC2783">
        <w:rPr>
          <w:rFonts w:eastAsia="Times New Roman"/>
          <w:spacing w:val="-15"/>
          <w:sz w:val="28"/>
          <w:szCs w:val="28"/>
          <w:lang w:val="ru-RU" w:eastAsia="en-US"/>
        </w:rPr>
        <w:t xml:space="preserve"> </w:t>
      </w:r>
      <w:r w:rsidRPr="00EC2783">
        <w:rPr>
          <w:rFonts w:eastAsia="Times New Roman"/>
          <w:sz w:val="28"/>
          <w:szCs w:val="28"/>
          <w:lang w:val="ru-RU" w:eastAsia="en-US"/>
        </w:rPr>
        <w:t>общего</w:t>
      </w:r>
      <w:r w:rsidRPr="00EC2783">
        <w:rPr>
          <w:rFonts w:eastAsia="Times New Roman"/>
          <w:spacing w:val="-15"/>
          <w:sz w:val="28"/>
          <w:szCs w:val="28"/>
          <w:lang w:val="ru-RU" w:eastAsia="en-US"/>
        </w:rPr>
        <w:t xml:space="preserve"> </w:t>
      </w:r>
      <w:r w:rsidRPr="00EC2783">
        <w:rPr>
          <w:rFonts w:eastAsia="Times New Roman"/>
          <w:sz w:val="28"/>
          <w:szCs w:val="28"/>
          <w:lang w:val="ru-RU" w:eastAsia="en-US"/>
        </w:rPr>
        <w:t>образования</w:t>
      </w:r>
      <w:r w:rsidRPr="00EC2783">
        <w:rPr>
          <w:rFonts w:eastAsia="Times New Roman"/>
          <w:spacing w:val="-10"/>
          <w:sz w:val="28"/>
          <w:szCs w:val="28"/>
          <w:lang w:val="ru-RU" w:eastAsia="en-US"/>
        </w:rPr>
        <w:t xml:space="preserve"> </w:t>
      </w:r>
      <w:r w:rsidRPr="00EC2783">
        <w:rPr>
          <w:rFonts w:eastAsia="Times New Roman"/>
          <w:sz w:val="28"/>
          <w:szCs w:val="28"/>
          <w:lang w:val="ru-RU" w:eastAsia="en-US"/>
        </w:rPr>
        <w:t>–</w:t>
      </w:r>
      <w:r w:rsidRPr="00EC2783">
        <w:rPr>
          <w:rFonts w:eastAsia="Times New Roman"/>
          <w:spacing w:val="-15"/>
          <w:sz w:val="28"/>
          <w:szCs w:val="28"/>
          <w:lang w:val="ru-RU" w:eastAsia="en-US"/>
        </w:rPr>
        <w:t xml:space="preserve"> </w:t>
      </w:r>
      <w:r w:rsidRPr="00EC2783">
        <w:rPr>
          <w:rFonts w:eastAsia="Times New Roman"/>
          <w:sz w:val="28"/>
          <w:szCs w:val="28"/>
          <w:lang w:val="ru-RU" w:eastAsia="en-US"/>
        </w:rPr>
        <w:t>базовые</w:t>
      </w:r>
      <w:r w:rsidRPr="00EC2783">
        <w:rPr>
          <w:rFonts w:eastAsia="Times New Roman"/>
          <w:spacing w:val="-16"/>
          <w:sz w:val="28"/>
          <w:szCs w:val="28"/>
          <w:lang w:val="ru-RU" w:eastAsia="en-US"/>
        </w:rPr>
        <w:t xml:space="preserve"> </w:t>
      </w:r>
      <w:r w:rsidRPr="00EC2783">
        <w:rPr>
          <w:rFonts w:eastAsia="Times New Roman"/>
          <w:sz w:val="28"/>
          <w:szCs w:val="28"/>
          <w:lang w:val="ru-RU" w:eastAsia="en-US"/>
        </w:rPr>
        <w:t>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w:t>
      </w:r>
      <w:r w:rsidRPr="00EC2783">
        <w:rPr>
          <w:rFonts w:eastAsia="Times New Roman"/>
          <w:spacing w:val="-9"/>
          <w:sz w:val="28"/>
          <w:szCs w:val="28"/>
          <w:lang w:val="ru-RU" w:eastAsia="en-US"/>
        </w:rPr>
        <w:t xml:space="preserve"> </w:t>
      </w:r>
      <w:r w:rsidRPr="00EC2783">
        <w:rPr>
          <w:rFonts w:eastAsia="Times New Roman"/>
          <w:sz w:val="28"/>
          <w:szCs w:val="28"/>
          <w:lang w:val="ru-RU" w:eastAsia="en-US"/>
        </w:rPr>
        <w:t>ООО.</w:t>
      </w:r>
    </w:p>
    <w:p w14:paraId="0D8971DB" w14:textId="77777777" w:rsidR="00EC2783" w:rsidRPr="00EC2783" w:rsidRDefault="00EC2783" w:rsidP="00F233B9">
      <w:pPr>
        <w:tabs>
          <w:tab w:val="left" w:pos="851"/>
        </w:tabs>
        <w:adjustRightInd/>
        <w:spacing w:line="276" w:lineRule="auto"/>
        <w:ind w:firstLine="567"/>
        <w:jc w:val="both"/>
        <w:rPr>
          <w:rFonts w:eastAsia="Times New Roman"/>
          <w:sz w:val="28"/>
          <w:szCs w:val="22"/>
          <w:lang w:val="ru-RU" w:eastAsia="en-US"/>
        </w:rPr>
      </w:pPr>
      <w:r w:rsidRPr="00EC2783">
        <w:rPr>
          <w:rFonts w:eastAsia="Times New Roman"/>
          <w:sz w:val="28"/>
          <w:szCs w:val="22"/>
          <w:lang w:val="ru-RU" w:eastAsia="en-US"/>
        </w:rPr>
        <w:t xml:space="preserve">Базовые национальные ценности российского общества определяются положениями </w:t>
      </w:r>
      <w:r w:rsidRPr="00EC2783">
        <w:rPr>
          <w:rFonts w:eastAsia="Times New Roman"/>
          <w:b/>
          <w:sz w:val="28"/>
          <w:szCs w:val="22"/>
          <w:lang w:val="ru-RU" w:eastAsia="en-US"/>
        </w:rPr>
        <w:t>Конституции Российской Федерации</w:t>
      </w:r>
      <w:r w:rsidRPr="00EC2783">
        <w:rPr>
          <w:rFonts w:eastAsia="Times New Roman"/>
          <w:sz w:val="28"/>
          <w:szCs w:val="22"/>
          <w:lang w:val="ru-RU" w:eastAsia="en-US"/>
        </w:rPr>
        <w:t>:</w:t>
      </w:r>
    </w:p>
    <w:p w14:paraId="6CE1879E" w14:textId="77777777" w:rsidR="00EC2783" w:rsidRPr="00EC2783" w:rsidRDefault="00EC2783" w:rsidP="00F233B9">
      <w:pPr>
        <w:tabs>
          <w:tab w:val="left" w:pos="851"/>
        </w:tabs>
        <w:adjustRightInd/>
        <w:spacing w:before="1" w:line="276" w:lineRule="auto"/>
        <w:ind w:firstLine="567"/>
        <w:jc w:val="both"/>
        <w:rPr>
          <w:rFonts w:eastAsia="Times New Roman"/>
          <w:sz w:val="28"/>
          <w:szCs w:val="28"/>
          <w:lang w:val="ru-RU" w:eastAsia="en-US"/>
        </w:rPr>
      </w:pPr>
      <w:r w:rsidRPr="00EC2783">
        <w:rPr>
          <w:rFonts w:eastAsia="Times New Roman"/>
          <w:sz w:val="28"/>
          <w:szCs w:val="28"/>
          <w:lang w:val="ru-RU" w:eastAsia="en-US"/>
        </w:rPr>
        <w:t>«Российская Федерация – Россия есть демократическое федеративное правовое государство с республиканской формой правления» (Гл. I, ст. 1);</w:t>
      </w:r>
    </w:p>
    <w:p w14:paraId="231CA6EB" w14:textId="77777777" w:rsidR="00EC2783" w:rsidRPr="00EC2783" w:rsidRDefault="00EC2783" w:rsidP="00F233B9">
      <w:pPr>
        <w:tabs>
          <w:tab w:val="left" w:pos="851"/>
        </w:tabs>
        <w:adjustRightInd/>
        <w:spacing w:line="321" w:lineRule="exact"/>
        <w:ind w:firstLine="567"/>
        <w:jc w:val="both"/>
        <w:rPr>
          <w:rFonts w:eastAsia="Times New Roman"/>
          <w:sz w:val="28"/>
          <w:szCs w:val="28"/>
          <w:lang w:val="ru-RU" w:eastAsia="en-US"/>
        </w:rPr>
      </w:pPr>
      <w:r w:rsidRPr="00EC2783">
        <w:rPr>
          <w:rFonts w:eastAsia="Times New Roman"/>
          <w:sz w:val="28"/>
          <w:szCs w:val="28"/>
          <w:lang w:val="ru-RU" w:eastAsia="en-US"/>
        </w:rPr>
        <w:t>«Человек, его права и свободы являются высшей ценностью» (Гл. I, ст. 2);</w:t>
      </w:r>
    </w:p>
    <w:p w14:paraId="1D3C5C37" w14:textId="77777777" w:rsidR="00EC2783" w:rsidRPr="00EC2783" w:rsidRDefault="00EC2783" w:rsidP="00F233B9">
      <w:pPr>
        <w:tabs>
          <w:tab w:val="left" w:pos="851"/>
        </w:tabs>
        <w:adjustRightInd/>
        <w:spacing w:before="50" w:line="276" w:lineRule="auto"/>
        <w:ind w:firstLine="567"/>
        <w:jc w:val="both"/>
        <w:rPr>
          <w:rFonts w:eastAsia="Times New Roman"/>
          <w:sz w:val="28"/>
          <w:szCs w:val="28"/>
          <w:lang w:val="ru-RU" w:eastAsia="en-US"/>
        </w:rPr>
      </w:pPr>
      <w:r w:rsidRPr="00EC2783">
        <w:rPr>
          <w:rFonts w:eastAsia="Times New Roman"/>
          <w:sz w:val="28"/>
          <w:szCs w:val="28"/>
          <w:lang w:val="ru-RU" w:eastAsia="en-US"/>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14:paraId="2FAA7177" w14:textId="77777777" w:rsidR="00EC2783" w:rsidRPr="00EC2783" w:rsidRDefault="00EC2783" w:rsidP="00F233B9">
      <w:pPr>
        <w:tabs>
          <w:tab w:val="left" w:pos="851"/>
        </w:tabs>
        <w:adjustRightInd/>
        <w:spacing w:line="276" w:lineRule="auto"/>
        <w:ind w:firstLine="567"/>
        <w:jc w:val="both"/>
        <w:rPr>
          <w:rFonts w:eastAsia="Times New Roman"/>
          <w:sz w:val="28"/>
          <w:szCs w:val="28"/>
          <w:lang w:val="ru-RU" w:eastAsia="en-US"/>
        </w:rPr>
      </w:pPr>
      <w:r w:rsidRPr="00EC2783">
        <w:rPr>
          <w:rFonts w:eastAsia="Times New Roman"/>
          <w:sz w:val="28"/>
          <w:szCs w:val="28"/>
          <w:lang w:val="ru-RU" w:eastAsia="en-US"/>
        </w:rPr>
        <w:t>«В Российской Федерации признаются и защищаются равным образом частная, государственная, муниципальная и иные формы собственности» (Гл. I, ст. 8);</w:t>
      </w:r>
    </w:p>
    <w:p w14:paraId="38CFA0A6" w14:textId="77777777" w:rsidR="00EC2783" w:rsidRPr="00EC2783" w:rsidRDefault="00EC2783" w:rsidP="00F233B9">
      <w:pPr>
        <w:tabs>
          <w:tab w:val="left" w:pos="851"/>
        </w:tabs>
        <w:adjustRightInd/>
        <w:spacing w:line="276" w:lineRule="auto"/>
        <w:ind w:firstLine="567"/>
        <w:jc w:val="both"/>
        <w:rPr>
          <w:rFonts w:eastAsia="Times New Roman"/>
          <w:sz w:val="28"/>
          <w:szCs w:val="28"/>
          <w:lang w:val="ru-RU" w:eastAsia="en-US"/>
        </w:rPr>
      </w:pPr>
      <w:r w:rsidRPr="00EC2783">
        <w:rPr>
          <w:rFonts w:eastAsia="Times New Roman"/>
          <w:sz w:val="28"/>
          <w:szCs w:val="28"/>
          <w:lang w:val="ru-RU" w:eastAsia="en-US"/>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w:t>
      </w:r>
      <w:r w:rsidRPr="00EC2783">
        <w:rPr>
          <w:rFonts w:eastAsia="Times New Roman"/>
          <w:spacing w:val="-10"/>
          <w:sz w:val="28"/>
          <w:szCs w:val="28"/>
          <w:lang w:val="ru-RU" w:eastAsia="en-US"/>
        </w:rPr>
        <w:t xml:space="preserve"> </w:t>
      </w:r>
      <w:r w:rsidRPr="00EC2783">
        <w:rPr>
          <w:rFonts w:eastAsia="Times New Roman"/>
          <w:sz w:val="28"/>
          <w:szCs w:val="28"/>
          <w:lang w:val="ru-RU" w:eastAsia="en-US"/>
        </w:rPr>
        <w:t>прав</w:t>
      </w:r>
      <w:r w:rsidRPr="00EC2783">
        <w:rPr>
          <w:rFonts w:eastAsia="Times New Roman"/>
          <w:spacing w:val="-10"/>
          <w:sz w:val="28"/>
          <w:szCs w:val="28"/>
          <w:lang w:val="ru-RU" w:eastAsia="en-US"/>
        </w:rPr>
        <w:t xml:space="preserve"> </w:t>
      </w:r>
      <w:r w:rsidRPr="00EC2783">
        <w:rPr>
          <w:rFonts w:eastAsia="Times New Roman"/>
          <w:sz w:val="28"/>
          <w:szCs w:val="28"/>
          <w:lang w:val="ru-RU" w:eastAsia="en-US"/>
        </w:rPr>
        <w:t>и</w:t>
      </w:r>
      <w:r w:rsidRPr="00EC2783">
        <w:rPr>
          <w:rFonts w:eastAsia="Times New Roman"/>
          <w:spacing w:val="-9"/>
          <w:sz w:val="28"/>
          <w:szCs w:val="28"/>
          <w:lang w:val="ru-RU" w:eastAsia="en-US"/>
        </w:rPr>
        <w:t xml:space="preserve"> </w:t>
      </w:r>
      <w:r w:rsidRPr="00EC2783">
        <w:rPr>
          <w:rFonts w:eastAsia="Times New Roman"/>
          <w:sz w:val="28"/>
          <w:szCs w:val="28"/>
          <w:lang w:val="ru-RU" w:eastAsia="en-US"/>
        </w:rPr>
        <w:t>свобод</w:t>
      </w:r>
      <w:r w:rsidRPr="00EC2783">
        <w:rPr>
          <w:rFonts w:eastAsia="Times New Roman"/>
          <w:spacing w:val="-9"/>
          <w:sz w:val="28"/>
          <w:szCs w:val="28"/>
          <w:lang w:val="ru-RU" w:eastAsia="en-US"/>
        </w:rPr>
        <w:t xml:space="preserve"> </w:t>
      </w:r>
      <w:r w:rsidRPr="00EC2783">
        <w:rPr>
          <w:rFonts w:eastAsia="Times New Roman"/>
          <w:sz w:val="28"/>
          <w:szCs w:val="28"/>
          <w:lang w:val="ru-RU" w:eastAsia="en-US"/>
        </w:rPr>
        <w:t>человека</w:t>
      </w:r>
      <w:r w:rsidRPr="00EC2783">
        <w:rPr>
          <w:rFonts w:eastAsia="Times New Roman"/>
          <w:spacing w:val="-11"/>
          <w:sz w:val="28"/>
          <w:szCs w:val="28"/>
          <w:lang w:val="ru-RU" w:eastAsia="en-US"/>
        </w:rPr>
        <w:t xml:space="preserve"> </w:t>
      </w:r>
      <w:r w:rsidRPr="00EC2783">
        <w:rPr>
          <w:rFonts w:eastAsia="Times New Roman"/>
          <w:sz w:val="28"/>
          <w:szCs w:val="28"/>
          <w:lang w:val="ru-RU" w:eastAsia="en-US"/>
        </w:rPr>
        <w:t>и</w:t>
      </w:r>
      <w:r w:rsidRPr="00EC2783">
        <w:rPr>
          <w:rFonts w:eastAsia="Times New Roman"/>
          <w:spacing w:val="-9"/>
          <w:sz w:val="28"/>
          <w:szCs w:val="28"/>
          <w:lang w:val="ru-RU" w:eastAsia="en-US"/>
        </w:rPr>
        <w:t xml:space="preserve"> </w:t>
      </w:r>
      <w:r w:rsidRPr="00EC2783">
        <w:rPr>
          <w:rFonts w:eastAsia="Times New Roman"/>
          <w:sz w:val="28"/>
          <w:szCs w:val="28"/>
          <w:lang w:val="ru-RU" w:eastAsia="en-US"/>
        </w:rPr>
        <w:t>гражданина</w:t>
      </w:r>
      <w:r w:rsidRPr="00EC2783">
        <w:rPr>
          <w:rFonts w:eastAsia="Times New Roman"/>
          <w:spacing w:val="-11"/>
          <w:sz w:val="28"/>
          <w:szCs w:val="28"/>
          <w:lang w:val="ru-RU" w:eastAsia="en-US"/>
        </w:rPr>
        <w:t xml:space="preserve"> </w:t>
      </w:r>
      <w:r w:rsidRPr="00EC2783">
        <w:rPr>
          <w:rFonts w:eastAsia="Times New Roman"/>
          <w:sz w:val="28"/>
          <w:szCs w:val="28"/>
          <w:lang w:val="ru-RU" w:eastAsia="en-US"/>
        </w:rPr>
        <w:t>не</w:t>
      </w:r>
      <w:r w:rsidRPr="00EC2783">
        <w:rPr>
          <w:rFonts w:eastAsia="Times New Roman"/>
          <w:spacing w:val="-9"/>
          <w:sz w:val="28"/>
          <w:szCs w:val="28"/>
          <w:lang w:val="ru-RU" w:eastAsia="en-US"/>
        </w:rPr>
        <w:t xml:space="preserve"> </w:t>
      </w:r>
      <w:r w:rsidRPr="00EC2783">
        <w:rPr>
          <w:rFonts w:eastAsia="Times New Roman"/>
          <w:sz w:val="28"/>
          <w:szCs w:val="28"/>
          <w:lang w:val="ru-RU" w:eastAsia="en-US"/>
        </w:rPr>
        <w:t>должно</w:t>
      </w:r>
      <w:r w:rsidRPr="00EC2783">
        <w:rPr>
          <w:rFonts w:eastAsia="Times New Roman"/>
          <w:spacing w:val="-4"/>
          <w:sz w:val="28"/>
          <w:szCs w:val="28"/>
          <w:lang w:val="ru-RU" w:eastAsia="en-US"/>
        </w:rPr>
        <w:t xml:space="preserve"> </w:t>
      </w:r>
      <w:r w:rsidRPr="00EC2783">
        <w:rPr>
          <w:rFonts w:eastAsia="Times New Roman"/>
          <w:sz w:val="28"/>
          <w:szCs w:val="28"/>
          <w:lang w:val="ru-RU" w:eastAsia="en-US"/>
        </w:rPr>
        <w:t>нарушать</w:t>
      </w:r>
      <w:r w:rsidRPr="00EC2783">
        <w:rPr>
          <w:rFonts w:eastAsia="Times New Roman"/>
          <w:spacing w:val="-10"/>
          <w:sz w:val="28"/>
          <w:szCs w:val="28"/>
          <w:lang w:val="ru-RU" w:eastAsia="en-US"/>
        </w:rPr>
        <w:t xml:space="preserve"> </w:t>
      </w:r>
      <w:r w:rsidRPr="00EC2783">
        <w:rPr>
          <w:rFonts w:eastAsia="Times New Roman"/>
          <w:sz w:val="28"/>
          <w:szCs w:val="28"/>
          <w:lang w:val="ru-RU" w:eastAsia="en-US"/>
        </w:rPr>
        <w:t>права и свободы других лиц» (Гл. I, ст.</w:t>
      </w:r>
      <w:r w:rsidRPr="00EC2783">
        <w:rPr>
          <w:rFonts w:eastAsia="Times New Roman"/>
          <w:spacing w:val="-5"/>
          <w:sz w:val="28"/>
          <w:szCs w:val="28"/>
          <w:lang w:val="ru-RU" w:eastAsia="en-US"/>
        </w:rPr>
        <w:t xml:space="preserve"> </w:t>
      </w:r>
      <w:r w:rsidRPr="00EC2783">
        <w:rPr>
          <w:rFonts w:eastAsia="Times New Roman"/>
          <w:sz w:val="28"/>
          <w:szCs w:val="28"/>
          <w:lang w:val="ru-RU" w:eastAsia="en-US"/>
        </w:rPr>
        <w:t>17).</w:t>
      </w:r>
    </w:p>
    <w:p w14:paraId="1052BF8C" w14:textId="77777777" w:rsidR="00EC2783" w:rsidRPr="00EC2783" w:rsidRDefault="00EC2783" w:rsidP="00F233B9">
      <w:pPr>
        <w:tabs>
          <w:tab w:val="left" w:pos="851"/>
        </w:tabs>
        <w:adjustRightInd/>
        <w:spacing w:line="276" w:lineRule="auto"/>
        <w:ind w:firstLine="567"/>
        <w:jc w:val="both"/>
        <w:rPr>
          <w:rFonts w:eastAsia="Times New Roman"/>
          <w:sz w:val="28"/>
          <w:szCs w:val="28"/>
          <w:lang w:val="ru-RU" w:eastAsia="en-US"/>
        </w:rPr>
      </w:pPr>
      <w:r w:rsidRPr="00EC2783">
        <w:rPr>
          <w:rFonts w:eastAsia="Times New Roman"/>
          <w:sz w:val="28"/>
          <w:szCs w:val="28"/>
          <w:lang w:val="ru-RU" w:eastAsia="en-US"/>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EC2783">
        <w:rPr>
          <w:rFonts w:eastAsia="Times New Roman"/>
          <w:b/>
          <w:sz w:val="28"/>
          <w:szCs w:val="28"/>
          <w:lang w:val="ru-RU" w:eastAsia="en-US"/>
        </w:rPr>
        <w:t xml:space="preserve">» </w:t>
      </w:r>
      <w:r w:rsidRPr="00EC2783">
        <w:rPr>
          <w:rFonts w:eastAsia="Times New Roman"/>
          <w:sz w:val="28"/>
          <w:szCs w:val="28"/>
          <w:lang w:val="ru-RU" w:eastAsia="en-US"/>
        </w:rPr>
        <w:t>(№ 273-ФЗ от 29 декабря 2012 г.):</w:t>
      </w:r>
    </w:p>
    <w:p w14:paraId="787C4611" w14:textId="77777777" w:rsidR="00EC2783" w:rsidRDefault="00EC2783" w:rsidP="00F233B9">
      <w:pPr>
        <w:tabs>
          <w:tab w:val="left" w:pos="851"/>
        </w:tabs>
        <w:adjustRightInd/>
        <w:spacing w:before="1" w:line="276" w:lineRule="auto"/>
        <w:ind w:firstLine="567"/>
        <w:jc w:val="both"/>
        <w:rPr>
          <w:rFonts w:eastAsia="Times New Roman"/>
          <w:sz w:val="28"/>
          <w:szCs w:val="28"/>
          <w:lang w:val="ru-RU" w:eastAsia="en-US"/>
        </w:rPr>
      </w:pPr>
      <w:r w:rsidRPr="00EC2783">
        <w:rPr>
          <w:rFonts w:eastAsia="Times New Roman"/>
          <w:sz w:val="28"/>
          <w:szCs w:val="28"/>
          <w:lang w:val="ru-RU" w:eastAsia="en-US"/>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57E42E57" w14:textId="5298E446" w:rsidR="00EC2783" w:rsidRPr="00EC2783" w:rsidRDefault="00EC2783" w:rsidP="00F233B9">
      <w:pPr>
        <w:tabs>
          <w:tab w:val="left" w:pos="851"/>
        </w:tabs>
        <w:adjustRightInd/>
        <w:spacing w:before="1" w:line="276" w:lineRule="auto"/>
        <w:ind w:firstLine="567"/>
        <w:jc w:val="both"/>
        <w:rPr>
          <w:rFonts w:eastAsia="Times New Roman"/>
          <w:sz w:val="28"/>
          <w:szCs w:val="28"/>
          <w:lang w:val="ru-RU" w:eastAsia="en-US"/>
        </w:rPr>
      </w:pPr>
      <w:r w:rsidRPr="00EC2783">
        <w:rPr>
          <w:rFonts w:eastAsia="Times New Roman"/>
          <w:sz w:val="28"/>
          <w:szCs w:val="28"/>
          <w:lang w:val="ru-RU" w:eastAsia="en-US"/>
        </w:rPr>
        <w:t>….демократический</w:t>
      </w:r>
      <w:r w:rsidRPr="00EC2783">
        <w:rPr>
          <w:rFonts w:eastAsia="Times New Roman"/>
          <w:spacing w:val="-16"/>
          <w:sz w:val="28"/>
          <w:szCs w:val="28"/>
          <w:lang w:val="ru-RU" w:eastAsia="en-US"/>
        </w:rPr>
        <w:t xml:space="preserve"> </w:t>
      </w:r>
      <w:r w:rsidRPr="00EC2783">
        <w:rPr>
          <w:rFonts w:eastAsia="Times New Roman"/>
          <w:sz w:val="28"/>
          <w:szCs w:val="28"/>
          <w:lang w:val="ru-RU" w:eastAsia="en-US"/>
        </w:rPr>
        <w:t>характер</w:t>
      </w:r>
      <w:r w:rsidRPr="00EC2783">
        <w:rPr>
          <w:rFonts w:eastAsia="Times New Roman"/>
          <w:spacing w:val="-14"/>
          <w:sz w:val="28"/>
          <w:szCs w:val="28"/>
          <w:lang w:val="ru-RU" w:eastAsia="en-US"/>
        </w:rPr>
        <w:t xml:space="preserve"> </w:t>
      </w:r>
      <w:r w:rsidRPr="00EC2783">
        <w:rPr>
          <w:rFonts w:eastAsia="Times New Roman"/>
          <w:sz w:val="28"/>
          <w:szCs w:val="28"/>
          <w:lang w:val="ru-RU" w:eastAsia="en-US"/>
        </w:rPr>
        <w:t>управления</w:t>
      </w:r>
      <w:r w:rsidRPr="00EC2783">
        <w:rPr>
          <w:rFonts w:eastAsia="Times New Roman"/>
          <w:spacing w:val="-14"/>
          <w:sz w:val="28"/>
          <w:szCs w:val="28"/>
          <w:lang w:val="ru-RU" w:eastAsia="en-US"/>
        </w:rPr>
        <w:t xml:space="preserve"> </w:t>
      </w:r>
      <w:r w:rsidRPr="00EC2783">
        <w:rPr>
          <w:rFonts w:eastAsia="Times New Roman"/>
          <w:sz w:val="28"/>
          <w:szCs w:val="28"/>
          <w:lang w:val="ru-RU" w:eastAsia="en-US"/>
        </w:rPr>
        <w:t>образованием,</w:t>
      </w:r>
      <w:r w:rsidRPr="00EC2783">
        <w:rPr>
          <w:rFonts w:eastAsia="Times New Roman"/>
          <w:spacing w:val="-16"/>
          <w:sz w:val="28"/>
          <w:szCs w:val="28"/>
          <w:lang w:val="ru-RU" w:eastAsia="en-US"/>
        </w:rPr>
        <w:t xml:space="preserve"> </w:t>
      </w:r>
      <w:r w:rsidRPr="00EC2783">
        <w:rPr>
          <w:rFonts w:eastAsia="Times New Roman"/>
          <w:sz w:val="28"/>
          <w:szCs w:val="28"/>
          <w:lang w:val="ru-RU" w:eastAsia="en-US"/>
        </w:rPr>
        <w:t>обеспечение</w:t>
      </w:r>
      <w:r w:rsidRPr="00EC2783">
        <w:rPr>
          <w:rFonts w:eastAsia="Times New Roman"/>
          <w:spacing w:val="-14"/>
          <w:sz w:val="28"/>
          <w:szCs w:val="28"/>
          <w:lang w:val="ru-RU" w:eastAsia="en-US"/>
        </w:rPr>
        <w:t xml:space="preserve"> </w:t>
      </w:r>
      <w:r w:rsidRPr="00EC2783">
        <w:rPr>
          <w:rFonts w:eastAsia="Times New Roman"/>
          <w:sz w:val="28"/>
          <w:szCs w:val="28"/>
          <w:lang w:val="ru-RU" w:eastAsia="en-US"/>
        </w:rPr>
        <w:t xml:space="preserve">прав педагогических работников, обучающихся, родителей </w:t>
      </w:r>
      <w:hyperlink r:id="rId19">
        <w:r w:rsidRPr="00EC2783">
          <w:rPr>
            <w:rFonts w:eastAsia="Times New Roman"/>
            <w:sz w:val="28"/>
            <w:szCs w:val="28"/>
            <w:lang w:val="ru-RU" w:eastAsia="en-US"/>
          </w:rPr>
          <w:t>(законных</w:t>
        </w:r>
      </w:hyperlink>
      <w:r w:rsidRPr="00EC2783">
        <w:rPr>
          <w:rFonts w:eastAsia="Times New Roman"/>
          <w:sz w:val="28"/>
          <w:szCs w:val="28"/>
          <w:lang w:val="ru-RU" w:eastAsia="en-US"/>
        </w:rPr>
        <w:t xml:space="preserve"> </w:t>
      </w:r>
      <w:hyperlink r:id="rId20">
        <w:r w:rsidRPr="00EC2783">
          <w:rPr>
            <w:rFonts w:eastAsia="Times New Roman"/>
            <w:sz w:val="28"/>
            <w:szCs w:val="28"/>
            <w:lang w:val="ru-RU" w:eastAsia="en-US"/>
          </w:rPr>
          <w:t xml:space="preserve">представителей) </w:t>
        </w:r>
      </w:hyperlink>
      <w:r w:rsidRPr="00EC2783">
        <w:rPr>
          <w:rFonts w:eastAsia="Times New Roman"/>
          <w:sz w:val="28"/>
          <w:szCs w:val="28"/>
          <w:lang w:val="ru-RU" w:eastAsia="en-US"/>
        </w:rPr>
        <w:t>несовершеннолетних обучающихся на участие в управлении образовательными</w:t>
      </w:r>
      <w:r w:rsidRPr="00EC2783">
        <w:rPr>
          <w:rFonts w:eastAsia="Times New Roman"/>
          <w:spacing w:val="-1"/>
          <w:sz w:val="28"/>
          <w:szCs w:val="28"/>
          <w:lang w:val="ru-RU" w:eastAsia="en-US"/>
        </w:rPr>
        <w:t xml:space="preserve"> </w:t>
      </w:r>
      <w:r w:rsidRPr="00EC2783">
        <w:rPr>
          <w:rFonts w:eastAsia="Times New Roman"/>
          <w:sz w:val="28"/>
          <w:szCs w:val="28"/>
          <w:lang w:val="ru-RU" w:eastAsia="en-US"/>
        </w:rPr>
        <w:t>организациями;</w:t>
      </w:r>
    </w:p>
    <w:p w14:paraId="67D2A1E9" w14:textId="77777777" w:rsidR="00EC2783" w:rsidRPr="00EC2783" w:rsidRDefault="00EC2783" w:rsidP="00F233B9">
      <w:pPr>
        <w:tabs>
          <w:tab w:val="left" w:pos="851"/>
        </w:tabs>
        <w:adjustRightInd/>
        <w:spacing w:before="3"/>
        <w:ind w:firstLine="567"/>
        <w:jc w:val="both"/>
        <w:rPr>
          <w:rFonts w:eastAsia="Times New Roman"/>
          <w:sz w:val="28"/>
          <w:szCs w:val="28"/>
          <w:lang w:val="ru-RU" w:eastAsia="en-US"/>
        </w:rPr>
      </w:pPr>
      <w:r w:rsidRPr="00EC2783">
        <w:rPr>
          <w:rFonts w:eastAsia="Times New Roman"/>
          <w:sz w:val="28"/>
          <w:szCs w:val="28"/>
          <w:lang w:val="ru-RU" w:eastAsia="en-US"/>
        </w:rPr>
        <w:t>…недопустимость ограничения или устранения конкуренции в сфере образования;</w:t>
      </w:r>
    </w:p>
    <w:p w14:paraId="169A4D7A" w14:textId="77777777" w:rsidR="00EC2783" w:rsidRPr="00EC2783" w:rsidRDefault="00EC2783" w:rsidP="00F233B9">
      <w:pPr>
        <w:tabs>
          <w:tab w:val="left" w:pos="851"/>
        </w:tabs>
        <w:adjustRightInd/>
        <w:ind w:firstLine="567"/>
        <w:jc w:val="both"/>
        <w:rPr>
          <w:rFonts w:eastAsia="Times New Roman"/>
          <w:sz w:val="28"/>
          <w:szCs w:val="28"/>
          <w:lang w:val="ru-RU" w:eastAsia="en-US"/>
        </w:rPr>
      </w:pPr>
      <w:r w:rsidRPr="00EC2783">
        <w:rPr>
          <w:rFonts w:eastAsia="Times New Roman"/>
          <w:sz w:val="28"/>
          <w:szCs w:val="28"/>
          <w:lang w:val="ru-RU" w:eastAsia="en-US"/>
        </w:rPr>
        <w:t>…сочетание государственного и договорного регулирования отношений в сфере образования» (Ст. 3).</w:t>
      </w:r>
    </w:p>
    <w:p w14:paraId="389AEF07" w14:textId="77777777" w:rsidR="00EC2783" w:rsidRPr="00EC2783" w:rsidRDefault="00EC2783" w:rsidP="00F233B9">
      <w:pPr>
        <w:tabs>
          <w:tab w:val="left" w:pos="851"/>
        </w:tabs>
        <w:adjustRightInd/>
        <w:spacing w:before="4"/>
        <w:ind w:firstLine="567"/>
        <w:jc w:val="both"/>
        <w:rPr>
          <w:rFonts w:eastAsia="Times New Roman"/>
          <w:sz w:val="28"/>
          <w:szCs w:val="22"/>
          <w:lang w:val="ru-RU" w:eastAsia="en-US"/>
        </w:rPr>
      </w:pPr>
      <w:r w:rsidRPr="00EC2783">
        <w:rPr>
          <w:rFonts w:eastAsia="Times New Roman"/>
          <w:b/>
          <w:sz w:val="28"/>
          <w:szCs w:val="22"/>
          <w:lang w:val="ru-RU" w:eastAsia="en-US"/>
        </w:rPr>
        <w:t>Федеральный государственный образовательный стандарт основного общего</w:t>
      </w:r>
      <w:r w:rsidRPr="00EC2783">
        <w:rPr>
          <w:rFonts w:eastAsia="Times New Roman"/>
          <w:b/>
          <w:spacing w:val="-9"/>
          <w:sz w:val="28"/>
          <w:szCs w:val="22"/>
          <w:lang w:val="ru-RU" w:eastAsia="en-US"/>
        </w:rPr>
        <w:t xml:space="preserve"> </w:t>
      </w:r>
      <w:r w:rsidRPr="00EC2783">
        <w:rPr>
          <w:rFonts w:eastAsia="Times New Roman"/>
          <w:b/>
          <w:sz w:val="28"/>
          <w:szCs w:val="22"/>
          <w:lang w:val="ru-RU" w:eastAsia="en-US"/>
        </w:rPr>
        <w:t>образования</w:t>
      </w:r>
      <w:r w:rsidRPr="00EC2783">
        <w:rPr>
          <w:rFonts w:eastAsia="Times New Roman"/>
          <w:b/>
          <w:spacing w:val="-8"/>
          <w:sz w:val="28"/>
          <w:szCs w:val="22"/>
          <w:lang w:val="ru-RU" w:eastAsia="en-US"/>
        </w:rPr>
        <w:t xml:space="preserve"> </w:t>
      </w:r>
      <w:r w:rsidRPr="00EC2783">
        <w:rPr>
          <w:rFonts w:eastAsia="Times New Roman"/>
          <w:sz w:val="28"/>
          <w:szCs w:val="22"/>
          <w:lang w:val="ru-RU" w:eastAsia="en-US"/>
        </w:rPr>
        <w:t>перечисляет</w:t>
      </w:r>
      <w:r w:rsidRPr="00EC2783">
        <w:rPr>
          <w:rFonts w:eastAsia="Times New Roman"/>
          <w:spacing w:val="-12"/>
          <w:sz w:val="28"/>
          <w:szCs w:val="22"/>
          <w:lang w:val="ru-RU" w:eastAsia="en-US"/>
        </w:rPr>
        <w:t xml:space="preserve"> </w:t>
      </w:r>
      <w:r w:rsidRPr="00EC2783">
        <w:rPr>
          <w:rFonts w:eastAsia="Times New Roman"/>
          <w:sz w:val="28"/>
          <w:szCs w:val="22"/>
          <w:lang w:val="ru-RU" w:eastAsia="en-US"/>
        </w:rPr>
        <w:t>базовые</w:t>
      </w:r>
      <w:r w:rsidRPr="00EC2783">
        <w:rPr>
          <w:rFonts w:eastAsia="Times New Roman"/>
          <w:spacing w:val="-10"/>
          <w:sz w:val="28"/>
          <w:szCs w:val="22"/>
          <w:lang w:val="ru-RU" w:eastAsia="en-US"/>
        </w:rPr>
        <w:t xml:space="preserve"> </w:t>
      </w:r>
      <w:r w:rsidRPr="00EC2783">
        <w:rPr>
          <w:rFonts w:eastAsia="Times New Roman"/>
          <w:sz w:val="28"/>
          <w:szCs w:val="22"/>
          <w:lang w:val="ru-RU" w:eastAsia="en-US"/>
        </w:rPr>
        <w:t>национальные</w:t>
      </w:r>
      <w:r w:rsidRPr="00EC2783">
        <w:rPr>
          <w:rFonts w:eastAsia="Times New Roman"/>
          <w:spacing w:val="-9"/>
          <w:sz w:val="28"/>
          <w:szCs w:val="22"/>
          <w:lang w:val="ru-RU" w:eastAsia="en-US"/>
        </w:rPr>
        <w:t xml:space="preserve"> </w:t>
      </w:r>
      <w:r w:rsidRPr="00EC2783">
        <w:rPr>
          <w:rFonts w:eastAsia="Times New Roman"/>
          <w:sz w:val="28"/>
          <w:szCs w:val="22"/>
          <w:lang w:val="ru-RU" w:eastAsia="en-US"/>
        </w:rPr>
        <w:t>ценности</w:t>
      </w:r>
      <w:r w:rsidRPr="00EC2783">
        <w:rPr>
          <w:rFonts w:eastAsia="Times New Roman"/>
          <w:spacing w:val="-9"/>
          <w:sz w:val="28"/>
          <w:szCs w:val="22"/>
          <w:lang w:val="ru-RU" w:eastAsia="en-US"/>
        </w:rPr>
        <w:t xml:space="preserve"> </w:t>
      </w:r>
      <w:r w:rsidRPr="00EC2783">
        <w:rPr>
          <w:rFonts w:eastAsia="Times New Roman"/>
          <w:sz w:val="28"/>
          <w:szCs w:val="22"/>
          <w:lang w:val="ru-RU" w:eastAsia="en-US"/>
        </w:rPr>
        <w:t>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w:t>
      </w:r>
      <w:r w:rsidRPr="00EC2783">
        <w:rPr>
          <w:rFonts w:eastAsia="Times New Roman"/>
          <w:spacing w:val="-2"/>
          <w:sz w:val="28"/>
          <w:szCs w:val="22"/>
          <w:lang w:val="ru-RU" w:eastAsia="en-US"/>
        </w:rPr>
        <w:t xml:space="preserve"> </w:t>
      </w:r>
      <w:r w:rsidRPr="00EC2783">
        <w:rPr>
          <w:rFonts w:eastAsia="Times New Roman"/>
          <w:sz w:val="28"/>
          <w:szCs w:val="22"/>
          <w:lang w:val="ru-RU" w:eastAsia="en-US"/>
        </w:rPr>
        <w:t>человечество.</w:t>
      </w:r>
    </w:p>
    <w:p w14:paraId="169841F6" w14:textId="1A5ED3A1" w:rsidR="00677818" w:rsidRPr="008B6C9C" w:rsidRDefault="00EC2783" w:rsidP="00F233B9">
      <w:pPr>
        <w:tabs>
          <w:tab w:val="left" w:pos="851"/>
        </w:tabs>
        <w:adjustRightInd/>
        <w:ind w:firstLine="567"/>
        <w:jc w:val="both"/>
        <w:rPr>
          <w:rFonts w:eastAsia="Times New Roman"/>
          <w:sz w:val="28"/>
          <w:szCs w:val="28"/>
          <w:lang w:val="ru-RU" w:eastAsia="ar-SA"/>
        </w:rPr>
      </w:pPr>
      <w:r w:rsidRPr="00EC2783">
        <w:rPr>
          <w:rFonts w:eastAsia="Times New Roman"/>
          <w:sz w:val="28"/>
          <w:szCs w:val="28"/>
          <w:lang w:val="ru-RU" w:eastAsia="en-US"/>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14:paraId="40F56A5C" w14:textId="519E7C12" w:rsidR="003E6B88" w:rsidRPr="00614D93" w:rsidRDefault="003E6B88" w:rsidP="00197B16">
      <w:pPr>
        <w:pStyle w:val="afe"/>
        <w:numPr>
          <w:ilvl w:val="2"/>
          <w:numId w:val="154"/>
        </w:numPr>
        <w:tabs>
          <w:tab w:val="left" w:pos="2171"/>
        </w:tabs>
        <w:spacing w:before="66"/>
        <w:jc w:val="both"/>
        <w:outlineLvl w:val="0"/>
        <w:rPr>
          <w:b/>
          <w:bCs/>
          <w:sz w:val="28"/>
          <w:szCs w:val="28"/>
          <w:lang w:eastAsia="en-US"/>
        </w:rPr>
      </w:pPr>
      <w:r w:rsidRPr="00614D93">
        <w:rPr>
          <w:b/>
          <w:bCs/>
          <w:sz w:val="28"/>
          <w:szCs w:val="28"/>
          <w:lang w:eastAsia="en-US"/>
        </w:rPr>
        <w:t>Направления деятельности по духовно-нравс</w:t>
      </w:r>
      <w:r w:rsidR="00614D93">
        <w:rPr>
          <w:b/>
          <w:bCs/>
          <w:sz w:val="28"/>
          <w:szCs w:val="28"/>
          <w:lang w:eastAsia="en-US"/>
        </w:rPr>
        <w:t xml:space="preserve">твенному развитию, воспитанию и </w:t>
      </w:r>
      <w:r w:rsidRPr="00614D93">
        <w:rPr>
          <w:b/>
          <w:bCs/>
          <w:sz w:val="28"/>
          <w:szCs w:val="28"/>
          <w:lang w:eastAsia="en-US"/>
        </w:rPr>
        <w:t>социализации, профессиональной ориентации</w:t>
      </w:r>
      <w:r w:rsidRPr="00614D93">
        <w:rPr>
          <w:b/>
          <w:bCs/>
          <w:spacing w:val="-22"/>
          <w:sz w:val="28"/>
          <w:szCs w:val="28"/>
          <w:lang w:eastAsia="en-US"/>
        </w:rPr>
        <w:t xml:space="preserve"> </w:t>
      </w:r>
      <w:r w:rsidRPr="00614D93">
        <w:rPr>
          <w:b/>
          <w:bCs/>
          <w:sz w:val="28"/>
          <w:szCs w:val="28"/>
          <w:lang w:eastAsia="en-US"/>
        </w:rPr>
        <w:t>обучающихся,</w:t>
      </w:r>
      <w:r w:rsidR="001B2661" w:rsidRPr="00614D93">
        <w:rPr>
          <w:b/>
          <w:bCs/>
          <w:sz w:val="28"/>
          <w:szCs w:val="28"/>
          <w:lang w:eastAsia="en-US"/>
        </w:rPr>
        <w:t xml:space="preserve"> </w:t>
      </w:r>
      <w:r w:rsidRPr="00614D93">
        <w:rPr>
          <w:b/>
          <w:sz w:val="28"/>
          <w:szCs w:val="22"/>
          <w:lang w:eastAsia="en-US"/>
        </w:rPr>
        <w:t>здоровьесберегающей деятельности и формированию</w:t>
      </w:r>
      <w:r w:rsidR="001B2661" w:rsidRPr="00614D93">
        <w:rPr>
          <w:b/>
          <w:sz w:val="28"/>
          <w:szCs w:val="22"/>
          <w:lang w:eastAsia="en-US"/>
        </w:rPr>
        <w:t xml:space="preserve"> э</w:t>
      </w:r>
      <w:r w:rsidRPr="00614D93">
        <w:rPr>
          <w:b/>
          <w:sz w:val="28"/>
          <w:szCs w:val="22"/>
          <w:lang w:eastAsia="en-US"/>
        </w:rPr>
        <w:t>кологической культуры обучающихся</w:t>
      </w:r>
    </w:p>
    <w:p w14:paraId="21FE2C02" w14:textId="77777777" w:rsidR="003E6B88" w:rsidRPr="003E6B88" w:rsidRDefault="003E6B88" w:rsidP="00F233B9">
      <w:pPr>
        <w:tabs>
          <w:tab w:val="left" w:pos="851"/>
        </w:tabs>
        <w:adjustRightInd/>
        <w:ind w:firstLine="567"/>
        <w:jc w:val="both"/>
        <w:rPr>
          <w:rFonts w:eastAsia="Times New Roman"/>
          <w:sz w:val="28"/>
          <w:szCs w:val="28"/>
          <w:lang w:val="ru-RU" w:eastAsia="en-US"/>
        </w:rPr>
      </w:pPr>
      <w:r w:rsidRPr="003E6B88">
        <w:rPr>
          <w:rFonts w:eastAsia="Times New Roman"/>
          <w:sz w:val="28"/>
          <w:szCs w:val="28"/>
          <w:lang w:val="ru-RU" w:eastAsia="en-US"/>
        </w:rPr>
        <w:t>Определяющим способом деятельности по духовно-нравственному развитию,</w:t>
      </w:r>
      <w:r w:rsidRPr="003E6B88">
        <w:rPr>
          <w:rFonts w:eastAsia="Times New Roman"/>
          <w:spacing w:val="-13"/>
          <w:sz w:val="28"/>
          <w:szCs w:val="28"/>
          <w:lang w:val="ru-RU" w:eastAsia="en-US"/>
        </w:rPr>
        <w:t xml:space="preserve"> </w:t>
      </w:r>
      <w:r w:rsidRPr="003E6B88">
        <w:rPr>
          <w:rFonts w:eastAsia="Times New Roman"/>
          <w:sz w:val="28"/>
          <w:szCs w:val="28"/>
          <w:lang w:val="ru-RU" w:eastAsia="en-US"/>
        </w:rPr>
        <w:t>воспитанию</w:t>
      </w:r>
      <w:r w:rsidRPr="003E6B88">
        <w:rPr>
          <w:rFonts w:eastAsia="Times New Roman"/>
          <w:spacing w:val="-12"/>
          <w:sz w:val="28"/>
          <w:szCs w:val="28"/>
          <w:lang w:val="ru-RU" w:eastAsia="en-US"/>
        </w:rPr>
        <w:t xml:space="preserve"> </w:t>
      </w:r>
      <w:r w:rsidRPr="003E6B88">
        <w:rPr>
          <w:rFonts w:eastAsia="Times New Roman"/>
          <w:sz w:val="28"/>
          <w:szCs w:val="28"/>
          <w:lang w:val="ru-RU" w:eastAsia="en-US"/>
        </w:rPr>
        <w:t>и</w:t>
      </w:r>
      <w:r w:rsidRPr="003E6B88">
        <w:rPr>
          <w:rFonts w:eastAsia="Times New Roman"/>
          <w:spacing w:val="-11"/>
          <w:sz w:val="28"/>
          <w:szCs w:val="28"/>
          <w:lang w:val="ru-RU" w:eastAsia="en-US"/>
        </w:rPr>
        <w:t xml:space="preserve"> </w:t>
      </w:r>
      <w:r w:rsidRPr="003E6B88">
        <w:rPr>
          <w:rFonts w:eastAsia="Times New Roman"/>
          <w:sz w:val="28"/>
          <w:szCs w:val="28"/>
          <w:lang w:val="ru-RU" w:eastAsia="en-US"/>
        </w:rPr>
        <w:t>социализации</w:t>
      </w:r>
      <w:r w:rsidRPr="003E6B88">
        <w:rPr>
          <w:rFonts w:eastAsia="Times New Roman"/>
          <w:spacing w:val="-14"/>
          <w:sz w:val="28"/>
          <w:szCs w:val="28"/>
          <w:lang w:val="ru-RU" w:eastAsia="en-US"/>
        </w:rPr>
        <w:t xml:space="preserve"> </w:t>
      </w:r>
      <w:r w:rsidRPr="003E6B88">
        <w:rPr>
          <w:rFonts w:eastAsia="Times New Roman"/>
          <w:sz w:val="28"/>
          <w:szCs w:val="28"/>
          <w:lang w:val="ru-RU" w:eastAsia="en-US"/>
        </w:rPr>
        <w:t>является</w:t>
      </w:r>
      <w:r w:rsidRPr="003E6B88">
        <w:rPr>
          <w:rFonts w:eastAsia="Times New Roman"/>
          <w:spacing w:val="-10"/>
          <w:sz w:val="28"/>
          <w:szCs w:val="28"/>
          <w:lang w:val="ru-RU" w:eastAsia="en-US"/>
        </w:rPr>
        <w:t xml:space="preserve"> </w:t>
      </w:r>
      <w:r w:rsidRPr="003E6B88">
        <w:rPr>
          <w:rFonts w:eastAsia="Times New Roman"/>
          <w:sz w:val="28"/>
          <w:szCs w:val="28"/>
          <w:lang w:val="ru-RU" w:eastAsia="en-US"/>
        </w:rPr>
        <w:t>формирование</w:t>
      </w:r>
      <w:r w:rsidRPr="003E6B88">
        <w:rPr>
          <w:rFonts w:eastAsia="Times New Roman"/>
          <w:spacing w:val="-5"/>
          <w:sz w:val="28"/>
          <w:szCs w:val="28"/>
          <w:lang w:val="ru-RU" w:eastAsia="en-US"/>
        </w:rPr>
        <w:t xml:space="preserve"> </w:t>
      </w:r>
      <w:r w:rsidRPr="003E6B88">
        <w:rPr>
          <w:rFonts w:eastAsia="Times New Roman"/>
          <w:i/>
          <w:sz w:val="28"/>
          <w:szCs w:val="28"/>
          <w:lang w:val="ru-RU" w:eastAsia="en-US"/>
        </w:rPr>
        <w:t>уклада</w:t>
      </w:r>
      <w:r w:rsidRPr="003E6B88">
        <w:rPr>
          <w:rFonts w:eastAsia="Times New Roman"/>
          <w:i/>
          <w:spacing w:val="-10"/>
          <w:sz w:val="28"/>
          <w:szCs w:val="28"/>
          <w:lang w:val="ru-RU" w:eastAsia="en-US"/>
        </w:rPr>
        <w:t xml:space="preserve"> </w:t>
      </w:r>
      <w:r w:rsidRPr="003E6B88">
        <w:rPr>
          <w:rFonts w:eastAsia="Times New Roman"/>
          <w:i/>
          <w:sz w:val="28"/>
          <w:szCs w:val="28"/>
          <w:lang w:val="ru-RU" w:eastAsia="en-US"/>
        </w:rPr>
        <w:t>школьной жизни</w:t>
      </w:r>
      <w:r w:rsidRPr="003E6B88">
        <w:rPr>
          <w:rFonts w:eastAsia="Times New Roman"/>
          <w:sz w:val="28"/>
          <w:szCs w:val="28"/>
          <w:lang w:val="ru-RU" w:eastAsia="en-US"/>
        </w:rPr>
        <w:t>:</w:t>
      </w:r>
    </w:p>
    <w:p w14:paraId="2EEB0160" w14:textId="77777777" w:rsidR="003E6B88" w:rsidRPr="003E6B88" w:rsidRDefault="003E6B88" w:rsidP="00197B16">
      <w:pPr>
        <w:numPr>
          <w:ilvl w:val="1"/>
          <w:numId w:val="150"/>
        </w:numPr>
        <w:tabs>
          <w:tab w:val="left" w:pos="851"/>
          <w:tab w:val="left" w:pos="1542"/>
        </w:tabs>
        <w:adjustRightInd/>
        <w:spacing w:before="1"/>
        <w:ind w:left="0" w:firstLine="567"/>
        <w:jc w:val="both"/>
        <w:rPr>
          <w:rFonts w:eastAsia="Times New Roman"/>
          <w:sz w:val="28"/>
          <w:szCs w:val="22"/>
          <w:lang w:val="ru-RU" w:eastAsia="en-US"/>
        </w:rPr>
      </w:pPr>
      <w:r w:rsidRPr="003E6B88">
        <w:rPr>
          <w:rFonts w:eastAsia="Times New Roman"/>
          <w:sz w:val="28"/>
          <w:szCs w:val="22"/>
          <w:lang w:val="ru-RU" w:eastAsia="en-US"/>
        </w:rPr>
        <w:t>обеспечивающего создание социальной среды развития</w:t>
      </w:r>
      <w:r w:rsidRPr="003E6B88">
        <w:rPr>
          <w:rFonts w:eastAsia="Times New Roman"/>
          <w:spacing w:val="-12"/>
          <w:sz w:val="28"/>
          <w:szCs w:val="22"/>
          <w:lang w:val="ru-RU" w:eastAsia="en-US"/>
        </w:rPr>
        <w:t xml:space="preserve"> </w:t>
      </w:r>
      <w:r w:rsidRPr="003E6B88">
        <w:rPr>
          <w:rFonts w:eastAsia="Times New Roman"/>
          <w:sz w:val="28"/>
          <w:szCs w:val="22"/>
          <w:lang w:val="ru-RU" w:eastAsia="en-US"/>
        </w:rPr>
        <w:t>обучающихся;</w:t>
      </w:r>
    </w:p>
    <w:p w14:paraId="08A07FA5" w14:textId="77777777" w:rsidR="003E6B88" w:rsidRPr="003E6B88" w:rsidRDefault="003E6B88" w:rsidP="00197B16">
      <w:pPr>
        <w:numPr>
          <w:ilvl w:val="1"/>
          <w:numId w:val="150"/>
        </w:numPr>
        <w:tabs>
          <w:tab w:val="left" w:pos="851"/>
          <w:tab w:val="left" w:pos="1542"/>
        </w:tabs>
        <w:adjustRightInd/>
        <w:spacing w:before="47"/>
        <w:ind w:left="0" w:firstLine="567"/>
        <w:jc w:val="both"/>
        <w:rPr>
          <w:rFonts w:eastAsia="Times New Roman"/>
          <w:sz w:val="28"/>
          <w:szCs w:val="22"/>
          <w:lang w:val="ru-RU" w:eastAsia="en-US"/>
        </w:rPr>
      </w:pPr>
      <w:r w:rsidRPr="003E6B88">
        <w:rPr>
          <w:rFonts w:eastAsia="Times New Roman"/>
          <w:sz w:val="28"/>
          <w:szCs w:val="22"/>
          <w:lang w:val="ru-RU" w:eastAsia="en-US"/>
        </w:rPr>
        <w:t>включающего урочную и внеурочную (общественно значимую</w:t>
      </w:r>
      <w:r w:rsidRPr="003E6B88">
        <w:rPr>
          <w:rFonts w:eastAsia="Times New Roman"/>
          <w:spacing w:val="-28"/>
          <w:sz w:val="28"/>
          <w:szCs w:val="22"/>
          <w:lang w:val="ru-RU" w:eastAsia="en-US"/>
        </w:rPr>
        <w:t xml:space="preserve"> </w:t>
      </w:r>
      <w:r w:rsidRPr="003E6B88">
        <w:rPr>
          <w:rFonts w:eastAsia="Times New Roman"/>
          <w:sz w:val="28"/>
          <w:szCs w:val="22"/>
          <w:lang w:val="ru-RU" w:eastAsia="en-US"/>
        </w:rPr>
        <w:t>деятельность, систему воспитательных мероприятий, культурных и социальных</w:t>
      </w:r>
      <w:r w:rsidRPr="003E6B88">
        <w:rPr>
          <w:rFonts w:eastAsia="Times New Roman"/>
          <w:spacing w:val="-23"/>
          <w:sz w:val="28"/>
          <w:szCs w:val="22"/>
          <w:lang w:val="ru-RU" w:eastAsia="en-US"/>
        </w:rPr>
        <w:t xml:space="preserve"> </w:t>
      </w:r>
      <w:r w:rsidRPr="003E6B88">
        <w:rPr>
          <w:rFonts w:eastAsia="Times New Roman"/>
          <w:sz w:val="28"/>
          <w:szCs w:val="22"/>
          <w:lang w:val="ru-RU" w:eastAsia="en-US"/>
        </w:rPr>
        <w:t>практик);</w:t>
      </w:r>
    </w:p>
    <w:p w14:paraId="104D8029" w14:textId="77777777" w:rsidR="003E6B88" w:rsidRPr="003E6B88" w:rsidRDefault="003E6B88" w:rsidP="00197B16">
      <w:pPr>
        <w:numPr>
          <w:ilvl w:val="1"/>
          <w:numId w:val="150"/>
        </w:numPr>
        <w:tabs>
          <w:tab w:val="left" w:pos="851"/>
          <w:tab w:val="left" w:pos="1542"/>
        </w:tabs>
        <w:adjustRightInd/>
        <w:ind w:left="0" w:firstLine="567"/>
        <w:jc w:val="both"/>
        <w:rPr>
          <w:rFonts w:eastAsia="Times New Roman"/>
          <w:sz w:val="28"/>
          <w:szCs w:val="22"/>
          <w:lang w:val="ru-RU" w:eastAsia="en-US"/>
        </w:rPr>
      </w:pPr>
      <w:r w:rsidRPr="003E6B88">
        <w:rPr>
          <w:rFonts w:eastAsia="Times New Roman"/>
          <w:sz w:val="28"/>
          <w:szCs w:val="22"/>
          <w:lang w:val="ru-RU" w:eastAsia="en-US"/>
        </w:rPr>
        <w:t>основанного на системе базовых национальных ценностей российского общества;</w:t>
      </w:r>
    </w:p>
    <w:p w14:paraId="083A669C" w14:textId="77777777" w:rsidR="003E6B88" w:rsidRPr="003E6B88" w:rsidRDefault="003E6B88" w:rsidP="00197B16">
      <w:pPr>
        <w:numPr>
          <w:ilvl w:val="1"/>
          <w:numId w:val="150"/>
        </w:numPr>
        <w:tabs>
          <w:tab w:val="left" w:pos="851"/>
          <w:tab w:val="left" w:pos="1542"/>
        </w:tabs>
        <w:adjustRightInd/>
        <w:ind w:left="0" w:firstLine="567"/>
        <w:jc w:val="both"/>
        <w:rPr>
          <w:rFonts w:eastAsia="Times New Roman"/>
          <w:sz w:val="28"/>
          <w:szCs w:val="22"/>
          <w:lang w:val="ru-RU" w:eastAsia="en-US"/>
        </w:rPr>
      </w:pPr>
      <w:r w:rsidRPr="003E6B88">
        <w:rPr>
          <w:rFonts w:eastAsia="Times New Roman"/>
          <w:sz w:val="28"/>
          <w:szCs w:val="22"/>
          <w:lang w:val="ru-RU" w:eastAsia="en-US"/>
        </w:rPr>
        <w:t>учитывающего историко-культурную и этническую специфику Новосибирской области, потребности обучающихся и их родителей (законных представителей).</w:t>
      </w:r>
    </w:p>
    <w:p w14:paraId="437F2D9D" w14:textId="77777777" w:rsidR="003E6B88" w:rsidRPr="003E6B88" w:rsidRDefault="003E6B88" w:rsidP="00F233B9">
      <w:pPr>
        <w:tabs>
          <w:tab w:val="left" w:pos="851"/>
        </w:tabs>
        <w:adjustRightInd/>
        <w:ind w:firstLine="567"/>
        <w:jc w:val="both"/>
        <w:rPr>
          <w:rFonts w:eastAsia="Times New Roman"/>
          <w:sz w:val="28"/>
          <w:szCs w:val="28"/>
          <w:lang w:val="ru-RU" w:eastAsia="en-US"/>
        </w:rPr>
      </w:pPr>
      <w:r w:rsidRPr="003E6B88">
        <w:rPr>
          <w:rFonts w:eastAsia="Times New Roman"/>
          <w:b/>
          <w:sz w:val="28"/>
          <w:szCs w:val="28"/>
          <w:lang w:val="ru-RU" w:eastAsia="en-US"/>
        </w:rPr>
        <w:t xml:space="preserve">Уклад школьной жизни </w:t>
      </w:r>
      <w:r w:rsidRPr="003E6B88">
        <w:rPr>
          <w:rFonts w:eastAsia="Times New Roman"/>
          <w:sz w:val="28"/>
          <w:szCs w:val="28"/>
          <w:lang w:val="ru-RU" w:eastAsia="en-US"/>
        </w:rPr>
        <w:t>– это процесс формирования жизни учащихся,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14:paraId="0105A9B2" w14:textId="77777777" w:rsidR="003E6B88" w:rsidRPr="003E6B88" w:rsidRDefault="003E6B88" w:rsidP="00F233B9">
      <w:pPr>
        <w:tabs>
          <w:tab w:val="left" w:pos="851"/>
        </w:tabs>
        <w:adjustRightInd/>
        <w:ind w:firstLine="567"/>
        <w:jc w:val="both"/>
        <w:rPr>
          <w:rFonts w:eastAsia="Times New Roman"/>
          <w:sz w:val="28"/>
          <w:szCs w:val="28"/>
          <w:lang w:val="ru-RU" w:eastAsia="en-US"/>
        </w:rPr>
      </w:pPr>
      <w:r w:rsidRPr="003E6B88">
        <w:rPr>
          <w:rFonts w:eastAsia="Times New Roman"/>
          <w:b/>
          <w:sz w:val="28"/>
          <w:szCs w:val="28"/>
          <w:lang w:val="ru-RU" w:eastAsia="en-US"/>
        </w:rPr>
        <w:t xml:space="preserve">Важнейшей функцией уклада </w:t>
      </w:r>
      <w:r w:rsidRPr="003E6B88">
        <w:rPr>
          <w:rFonts w:eastAsia="Times New Roman"/>
          <w:sz w:val="28"/>
          <w:szCs w:val="28"/>
          <w:lang w:val="ru-RU" w:eastAsia="en-US"/>
        </w:rPr>
        <w:t xml:space="preserve">школьной жизни является передача духовно-нравственных ценностей. Успешность выполнения функции по передаче духовно-нравственных ценностей определяется тем, насколько открытым и нравственным этот уклад является. В формировании уклада школьной жизни определяющую роль призвана играть </w:t>
      </w:r>
      <w:r w:rsidRPr="003E6B88">
        <w:rPr>
          <w:rFonts w:eastAsia="Times New Roman"/>
          <w:b/>
          <w:sz w:val="28"/>
          <w:szCs w:val="28"/>
          <w:lang w:val="ru-RU" w:eastAsia="en-US"/>
        </w:rPr>
        <w:t xml:space="preserve">общность участников </w:t>
      </w:r>
      <w:r w:rsidRPr="003E6B88">
        <w:rPr>
          <w:rFonts w:eastAsia="Times New Roman"/>
          <w:sz w:val="28"/>
          <w:szCs w:val="28"/>
          <w:lang w:val="ru-RU" w:eastAsia="en-US"/>
        </w:rPr>
        <w:t>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14:paraId="41CC90A1" w14:textId="599B91E0" w:rsidR="003E6B88" w:rsidRDefault="003E6B88" w:rsidP="00F233B9">
      <w:pPr>
        <w:tabs>
          <w:tab w:val="left" w:pos="851"/>
          <w:tab w:val="left" w:pos="3755"/>
          <w:tab w:val="left" w:pos="6850"/>
          <w:tab w:val="left" w:pos="9090"/>
        </w:tabs>
        <w:adjustRightInd/>
        <w:spacing w:before="1"/>
        <w:ind w:firstLine="567"/>
        <w:jc w:val="both"/>
        <w:rPr>
          <w:rFonts w:eastAsia="Times New Roman"/>
          <w:sz w:val="28"/>
          <w:szCs w:val="22"/>
          <w:lang w:val="ru-RU" w:eastAsia="en-US"/>
        </w:rPr>
      </w:pPr>
      <w:r w:rsidRPr="003E6B88">
        <w:rPr>
          <w:rFonts w:eastAsia="Times New Roman"/>
          <w:b/>
          <w:sz w:val="28"/>
          <w:szCs w:val="22"/>
          <w:lang w:val="ru-RU" w:eastAsia="en-US"/>
        </w:rPr>
        <w:t xml:space="preserve">Основными направлениями деятельности образовательной организации </w:t>
      </w:r>
      <w:r w:rsidRPr="003E6B88">
        <w:rPr>
          <w:rFonts w:eastAsia="Times New Roman"/>
          <w:sz w:val="28"/>
          <w:szCs w:val="22"/>
          <w:lang w:val="ru-RU" w:eastAsia="en-US"/>
        </w:rPr>
        <w:t>по духовно-нравственному разви</w:t>
      </w:r>
      <w:r w:rsidR="001B2661">
        <w:rPr>
          <w:rFonts w:eastAsia="Times New Roman"/>
          <w:sz w:val="28"/>
          <w:szCs w:val="22"/>
          <w:lang w:val="ru-RU" w:eastAsia="en-US"/>
        </w:rPr>
        <w:t xml:space="preserve">тию, воспитанию и социализации, профессиональной ориентации </w:t>
      </w:r>
      <w:r w:rsidRPr="003E6B88">
        <w:rPr>
          <w:rFonts w:eastAsia="Times New Roman"/>
          <w:sz w:val="28"/>
          <w:szCs w:val="22"/>
          <w:lang w:val="ru-RU" w:eastAsia="en-US"/>
        </w:rPr>
        <w:t>обучающихся</w:t>
      </w:r>
      <w:r w:rsidR="001B2661">
        <w:rPr>
          <w:rFonts w:eastAsia="Times New Roman"/>
          <w:sz w:val="28"/>
          <w:szCs w:val="22"/>
          <w:lang w:val="ru-RU" w:eastAsia="en-US"/>
        </w:rPr>
        <w:t xml:space="preserve">, </w:t>
      </w:r>
      <w:r w:rsidRPr="003E6B88">
        <w:rPr>
          <w:rFonts w:eastAsia="Times New Roman"/>
          <w:sz w:val="28"/>
          <w:szCs w:val="22"/>
          <w:lang w:val="ru-RU" w:eastAsia="en-US"/>
        </w:rPr>
        <w:t>здоровьесберегающей</w:t>
      </w:r>
      <w:r w:rsidR="001B2661">
        <w:rPr>
          <w:rFonts w:eastAsia="Times New Roman"/>
          <w:sz w:val="28"/>
          <w:szCs w:val="22"/>
          <w:lang w:val="ru-RU" w:eastAsia="en-US"/>
        </w:rPr>
        <w:t xml:space="preserve"> </w:t>
      </w:r>
      <w:r w:rsidR="00614D93">
        <w:rPr>
          <w:rFonts w:eastAsia="Times New Roman"/>
          <w:sz w:val="28"/>
          <w:szCs w:val="22"/>
          <w:lang w:val="ru-RU" w:eastAsia="en-US"/>
        </w:rPr>
        <w:t xml:space="preserve"> </w:t>
      </w:r>
      <w:r w:rsidRPr="003E6B88">
        <w:rPr>
          <w:rFonts w:eastAsia="Times New Roman"/>
          <w:sz w:val="28"/>
          <w:szCs w:val="22"/>
          <w:lang w:val="ru-RU" w:eastAsia="en-US"/>
        </w:rPr>
        <w:t>деятельности и формированию экологической культуры обучающихся</w:t>
      </w:r>
      <w:r w:rsidRPr="003E6B88">
        <w:rPr>
          <w:rFonts w:eastAsia="Times New Roman"/>
          <w:spacing w:val="-1"/>
          <w:sz w:val="28"/>
          <w:szCs w:val="22"/>
          <w:lang w:val="ru-RU" w:eastAsia="en-US"/>
        </w:rPr>
        <w:t xml:space="preserve"> </w:t>
      </w:r>
      <w:r w:rsidRPr="003E6B88">
        <w:rPr>
          <w:rFonts w:eastAsia="Times New Roman"/>
          <w:sz w:val="28"/>
          <w:szCs w:val="22"/>
          <w:lang w:val="ru-RU" w:eastAsia="en-US"/>
        </w:rPr>
        <w:t>являются:</w:t>
      </w:r>
    </w:p>
    <w:p w14:paraId="3FBD3CA4" w14:textId="5FD5400F" w:rsidR="003E6B88" w:rsidRPr="001B2661" w:rsidRDefault="003E6B88" w:rsidP="00197B16">
      <w:pPr>
        <w:pStyle w:val="afe"/>
        <w:numPr>
          <w:ilvl w:val="0"/>
          <w:numId w:val="149"/>
        </w:numPr>
        <w:tabs>
          <w:tab w:val="left" w:pos="851"/>
          <w:tab w:val="left" w:pos="3755"/>
          <w:tab w:val="left" w:pos="6850"/>
          <w:tab w:val="left" w:pos="9090"/>
        </w:tabs>
        <w:spacing w:before="1"/>
        <w:ind w:left="0" w:firstLine="567"/>
        <w:jc w:val="both"/>
        <w:rPr>
          <w:sz w:val="28"/>
          <w:szCs w:val="22"/>
          <w:lang w:eastAsia="en-US"/>
        </w:rPr>
      </w:pPr>
      <w:r w:rsidRPr="001B2661">
        <w:rPr>
          <w:b/>
          <w:sz w:val="28"/>
          <w:szCs w:val="22"/>
          <w:lang w:eastAsia="en-US"/>
        </w:rPr>
        <w:t xml:space="preserve">обеспечение принятия обучающимися ценности </w:t>
      </w:r>
      <w:r w:rsidRPr="001B2661">
        <w:rPr>
          <w:sz w:val="28"/>
          <w:szCs w:val="22"/>
          <w:lang w:eastAsia="en-US"/>
        </w:rPr>
        <w:t>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w:t>
      </w:r>
      <w:r w:rsidRPr="001B2661">
        <w:rPr>
          <w:spacing w:val="-14"/>
          <w:sz w:val="28"/>
          <w:szCs w:val="22"/>
          <w:lang w:eastAsia="en-US"/>
        </w:rPr>
        <w:t xml:space="preserve"> </w:t>
      </w:r>
      <w:r w:rsidRPr="001B2661">
        <w:rPr>
          <w:sz w:val="28"/>
          <w:szCs w:val="22"/>
          <w:lang w:eastAsia="en-US"/>
        </w:rPr>
        <w:t>среды);</w:t>
      </w:r>
    </w:p>
    <w:p w14:paraId="59CC4315" w14:textId="77777777" w:rsidR="003E6B88" w:rsidRPr="001B2661" w:rsidRDefault="003E6B88" w:rsidP="00197B16">
      <w:pPr>
        <w:pStyle w:val="afe"/>
        <w:numPr>
          <w:ilvl w:val="0"/>
          <w:numId w:val="149"/>
        </w:numPr>
        <w:tabs>
          <w:tab w:val="left" w:pos="851"/>
          <w:tab w:val="left" w:pos="1542"/>
        </w:tabs>
        <w:ind w:left="0" w:firstLine="567"/>
        <w:jc w:val="both"/>
        <w:rPr>
          <w:sz w:val="28"/>
          <w:szCs w:val="22"/>
          <w:lang w:eastAsia="en-US"/>
        </w:rPr>
      </w:pPr>
      <w:r w:rsidRPr="001B2661">
        <w:rPr>
          <w:b/>
          <w:sz w:val="28"/>
          <w:szCs w:val="22"/>
          <w:lang w:eastAsia="en-US"/>
        </w:rPr>
        <w:t xml:space="preserve">формирование мотивов и ценностей </w:t>
      </w:r>
      <w:r w:rsidRPr="001B2661">
        <w:rPr>
          <w:sz w:val="28"/>
          <w:szCs w:val="22"/>
          <w:lang w:eastAsia="en-US"/>
        </w:rPr>
        <w:t xml:space="preserve">обучающегося в сфере </w:t>
      </w:r>
      <w:r w:rsidRPr="001B2661">
        <w:rPr>
          <w:b/>
          <w:sz w:val="28"/>
          <w:szCs w:val="22"/>
          <w:lang w:eastAsia="en-US"/>
        </w:rPr>
        <w:t xml:space="preserve">отношений к России как Отечеству </w:t>
      </w:r>
      <w:r w:rsidRPr="001B2661">
        <w:rPr>
          <w:sz w:val="28"/>
          <w:szCs w:val="22"/>
          <w:lang w:eastAsia="en-US"/>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14:paraId="44FBB07F" w14:textId="77777777" w:rsidR="001B2661" w:rsidRPr="001B2661" w:rsidRDefault="003E6B88" w:rsidP="00197B16">
      <w:pPr>
        <w:pStyle w:val="afe"/>
        <w:numPr>
          <w:ilvl w:val="0"/>
          <w:numId w:val="149"/>
        </w:numPr>
        <w:tabs>
          <w:tab w:val="left" w:pos="851"/>
          <w:tab w:val="left" w:pos="1542"/>
        </w:tabs>
        <w:spacing w:before="4"/>
        <w:ind w:left="0" w:firstLine="567"/>
        <w:jc w:val="both"/>
        <w:rPr>
          <w:sz w:val="28"/>
          <w:szCs w:val="22"/>
          <w:lang w:eastAsia="en-US"/>
        </w:rPr>
      </w:pPr>
      <w:r w:rsidRPr="001B2661">
        <w:rPr>
          <w:b/>
          <w:sz w:val="28"/>
          <w:szCs w:val="22"/>
          <w:lang w:eastAsia="en-US"/>
        </w:rPr>
        <w:t xml:space="preserve">включение обучающихся в процессы общественной самоорганизации </w:t>
      </w:r>
      <w:r w:rsidRPr="001B2661">
        <w:rPr>
          <w:sz w:val="28"/>
          <w:szCs w:val="22"/>
          <w:lang w:eastAsia="en-US"/>
        </w:rPr>
        <w:t>(приобщение обучающихся к общественной деятельности, участие в детско- 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района,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14:paraId="613A2F68" w14:textId="77777777" w:rsidR="001B2661" w:rsidRPr="001B2661" w:rsidRDefault="003E6B88" w:rsidP="00197B16">
      <w:pPr>
        <w:pStyle w:val="afe"/>
        <w:numPr>
          <w:ilvl w:val="0"/>
          <w:numId w:val="149"/>
        </w:numPr>
        <w:tabs>
          <w:tab w:val="left" w:pos="851"/>
          <w:tab w:val="left" w:pos="1542"/>
        </w:tabs>
        <w:spacing w:before="4"/>
        <w:ind w:left="0" w:firstLine="567"/>
        <w:jc w:val="both"/>
        <w:rPr>
          <w:sz w:val="28"/>
          <w:szCs w:val="22"/>
          <w:lang w:eastAsia="en-US"/>
        </w:rPr>
      </w:pPr>
      <w:r w:rsidRPr="001B2661">
        <w:rPr>
          <w:b/>
          <w:sz w:val="28"/>
          <w:szCs w:val="22"/>
          <w:lang w:eastAsia="en-US"/>
        </w:rPr>
        <w:t xml:space="preserve">формирование партнерских отношений с родителями </w:t>
      </w:r>
      <w:r w:rsidRPr="001B2661">
        <w:rPr>
          <w:sz w:val="28"/>
          <w:szCs w:val="22"/>
          <w:lang w:eastAsia="en-US"/>
        </w:rPr>
        <w:t>(законными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w:t>
      </w:r>
      <w:r w:rsidRPr="001B2661">
        <w:rPr>
          <w:spacing w:val="-5"/>
          <w:sz w:val="28"/>
          <w:szCs w:val="22"/>
          <w:lang w:eastAsia="en-US"/>
        </w:rPr>
        <w:t xml:space="preserve"> </w:t>
      </w:r>
      <w:r w:rsidRPr="001B2661">
        <w:rPr>
          <w:sz w:val="28"/>
          <w:szCs w:val="22"/>
          <w:lang w:eastAsia="en-US"/>
        </w:rPr>
        <w:t>семей;</w:t>
      </w:r>
    </w:p>
    <w:p w14:paraId="26D967FF" w14:textId="103981E0" w:rsidR="003E6B88" w:rsidRPr="001B2661" w:rsidRDefault="003E6B88" w:rsidP="00197B16">
      <w:pPr>
        <w:pStyle w:val="afe"/>
        <w:numPr>
          <w:ilvl w:val="0"/>
          <w:numId w:val="149"/>
        </w:numPr>
        <w:tabs>
          <w:tab w:val="left" w:pos="851"/>
          <w:tab w:val="left" w:pos="1542"/>
        </w:tabs>
        <w:spacing w:before="4"/>
        <w:ind w:left="0" w:firstLine="567"/>
        <w:jc w:val="both"/>
        <w:rPr>
          <w:sz w:val="28"/>
          <w:szCs w:val="22"/>
          <w:lang w:eastAsia="en-US"/>
        </w:rPr>
      </w:pPr>
      <w:r w:rsidRPr="001B2661">
        <w:rPr>
          <w:b/>
          <w:sz w:val="28"/>
          <w:szCs w:val="22"/>
          <w:lang w:eastAsia="en-US"/>
        </w:rPr>
        <w:t xml:space="preserve">формирование мотивов и ценностей </w:t>
      </w:r>
      <w:r w:rsidRPr="001B2661">
        <w:rPr>
          <w:sz w:val="28"/>
          <w:szCs w:val="22"/>
          <w:lang w:eastAsia="en-US"/>
        </w:rPr>
        <w:t xml:space="preserve">обучающегося в сфере </w:t>
      </w:r>
      <w:r w:rsidRPr="001B2661">
        <w:rPr>
          <w:b/>
          <w:sz w:val="28"/>
          <w:szCs w:val="22"/>
          <w:lang w:eastAsia="en-US"/>
        </w:rPr>
        <w:t xml:space="preserve">трудовых отношений и выбора будущей профессии </w:t>
      </w:r>
      <w:r w:rsidRPr="001B2661">
        <w:rPr>
          <w:sz w:val="28"/>
          <w:szCs w:val="22"/>
          <w:lang w:eastAsia="en-US"/>
        </w:rP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w:t>
      </w:r>
      <w:r w:rsidRPr="001B2661">
        <w:rPr>
          <w:spacing w:val="17"/>
          <w:sz w:val="28"/>
          <w:szCs w:val="22"/>
          <w:lang w:eastAsia="en-US"/>
        </w:rPr>
        <w:t xml:space="preserve"> </w:t>
      </w:r>
      <w:r w:rsidRPr="001B2661">
        <w:rPr>
          <w:sz w:val="28"/>
          <w:szCs w:val="22"/>
          <w:lang w:eastAsia="en-US"/>
        </w:rPr>
        <w:t xml:space="preserve">поиска </w:t>
      </w:r>
      <w:r w:rsidRPr="001B2661">
        <w:rPr>
          <w:sz w:val="28"/>
          <w:szCs w:val="28"/>
          <w:lang w:eastAsia="en-US"/>
        </w:rPr>
        <w:t>информации, связанной с профессиональным образованием и профессиональной деятельностью, поиском вакансий на рынке труда и работой</w:t>
      </w:r>
      <w:r w:rsidRPr="001B2661">
        <w:rPr>
          <w:spacing w:val="-15"/>
          <w:sz w:val="28"/>
          <w:szCs w:val="28"/>
          <w:lang w:eastAsia="en-US"/>
        </w:rPr>
        <w:t xml:space="preserve"> </w:t>
      </w:r>
      <w:r w:rsidRPr="001B2661">
        <w:rPr>
          <w:sz w:val="28"/>
          <w:szCs w:val="28"/>
          <w:lang w:eastAsia="en-US"/>
        </w:rPr>
        <w:t>служб</w:t>
      </w:r>
      <w:r w:rsidRPr="001B2661">
        <w:rPr>
          <w:spacing w:val="-15"/>
          <w:sz w:val="28"/>
          <w:szCs w:val="28"/>
          <w:lang w:eastAsia="en-US"/>
        </w:rPr>
        <w:t xml:space="preserve"> </w:t>
      </w:r>
      <w:r w:rsidRPr="001B2661">
        <w:rPr>
          <w:sz w:val="28"/>
          <w:szCs w:val="28"/>
          <w:lang w:eastAsia="en-US"/>
        </w:rPr>
        <w:t>занятости</w:t>
      </w:r>
      <w:r w:rsidRPr="001B2661">
        <w:rPr>
          <w:spacing w:val="-18"/>
          <w:sz w:val="28"/>
          <w:szCs w:val="28"/>
          <w:lang w:eastAsia="en-US"/>
        </w:rPr>
        <w:t xml:space="preserve"> </w:t>
      </w:r>
      <w:r w:rsidRPr="001B2661">
        <w:rPr>
          <w:sz w:val="28"/>
          <w:szCs w:val="28"/>
          <w:lang w:eastAsia="en-US"/>
        </w:rPr>
        <w:t>населения;</w:t>
      </w:r>
      <w:r w:rsidRPr="001B2661">
        <w:rPr>
          <w:spacing w:val="-15"/>
          <w:sz w:val="28"/>
          <w:szCs w:val="28"/>
          <w:lang w:eastAsia="en-US"/>
        </w:rPr>
        <w:t xml:space="preserve"> </w:t>
      </w:r>
      <w:r w:rsidRPr="001B2661">
        <w:rPr>
          <w:sz w:val="28"/>
          <w:szCs w:val="28"/>
          <w:lang w:eastAsia="en-US"/>
        </w:rPr>
        <w:t>создание</w:t>
      </w:r>
      <w:r w:rsidRPr="001B2661">
        <w:rPr>
          <w:spacing w:val="-16"/>
          <w:sz w:val="28"/>
          <w:szCs w:val="28"/>
          <w:lang w:eastAsia="en-US"/>
        </w:rPr>
        <w:t xml:space="preserve"> </w:t>
      </w:r>
      <w:r w:rsidRPr="001B2661">
        <w:rPr>
          <w:sz w:val="28"/>
          <w:szCs w:val="28"/>
          <w:lang w:eastAsia="en-US"/>
        </w:rPr>
        <w:t>условий</w:t>
      </w:r>
      <w:r w:rsidRPr="001B2661">
        <w:rPr>
          <w:spacing w:val="-17"/>
          <w:sz w:val="28"/>
          <w:szCs w:val="28"/>
          <w:lang w:eastAsia="en-US"/>
        </w:rPr>
        <w:t xml:space="preserve"> </w:t>
      </w:r>
      <w:r w:rsidRPr="001B2661">
        <w:rPr>
          <w:sz w:val="28"/>
          <w:szCs w:val="28"/>
          <w:lang w:eastAsia="en-US"/>
        </w:rPr>
        <w:t>для</w:t>
      </w:r>
      <w:r w:rsidRPr="001B2661">
        <w:rPr>
          <w:spacing w:val="-15"/>
          <w:sz w:val="28"/>
          <w:szCs w:val="28"/>
          <w:lang w:eastAsia="en-US"/>
        </w:rPr>
        <w:t xml:space="preserve"> </w:t>
      </w:r>
      <w:r w:rsidRPr="001B2661">
        <w:rPr>
          <w:sz w:val="28"/>
          <w:szCs w:val="28"/>
          <w:lang w:eastAsia="en-US"/>
        </w:rPr>
        <w:t>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w:t>
      </w:r>
      <w:r w:rsidRPr="001B2661">
        <w:rPr>
          <w:sz w:val="28"/>
          <w:szCs w:val="28"/>
          <w:lang w:eastAsia="en-US"/>
        </w:rPr>
        <w:tab/>
        <w:t>професс</w:t>
      </w:r>
      <w:r w:rsidR="001B2661" w:rsidRPr="001B2661">
        <w:rPr>
          <w:sz w:val="28"/>
          <w:szCs w:val="28"/>
          <w:lang w:eastAsia="en-US"/>
        </w:rPr>
        <w:t>ионального</w:t>
      </w:r>
      <w:r w:rsidR="001B2661" w:rsidRPr="001B2661">
        <w:rPr>
          <w:sz w:val="28"/>
          <w:szCs w:val="28"/>
          <w:lang w:eastAsia="en-US"/>
        </w:rPr>
        <w:tab/>
        <w:t xml:space="preserve">образования, </w:t>
      </w:r>
      <w:r w:rsidRPr="001B2661">
        <w:rPr>
          <w:sz w:val="28"/>
          <w:szCs w:val="28"/>
          <w:lang w:eastAsia="en-US"/>
        </w:rPr>
        <w:t>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w:t>
      </w:r>
      <w:r w:rsidRPr="001B2661">
        <w:rPr>
          <w:spacing w:val="-19"/>
          <w:sz w:val="28"/>
          <w:szCs w:val="28"/>
          <w:lang w:eastAsia="en-US"/>
        </w:rPr>
        <w:t xml:space="preserve"> </w:t>
      </w:r>
      <w:r w:rsidRPr="001B2661">
        <w:rPr>
          <w:sz w:val="28"/>
          <w:szCs w:val="28"/>
          <w:lang w:eastAsia="en-US"/>
        </w:rPr>
        <w:t>помощи</w:t>
      </w:r>
      <w:r w:rsidRPr="001B2661">
        <w:rPr>
          <w:spacing w:val="-15"/>
          <w:sz w:val="28"/>
          <w:szCs w:val="28"/>
          <w:lang w:eastAsia="en-US"/>
        </w:rPr>
        <w:t xml:space="preserve"> </w:t>
      </w:r>
      <w:r w:rsidRPr="001B2661">
        <w:rPr>
          <w:sz w:val="28"/>
          <w:szCs w:val="28"/>
          <w:lang w:eastAsia="en-US"/>
        </w:rPr>
        <w:t>в</w:t>
      </w:r>
      <w:r w:rsidRPr="001B2661">
        <w:rPr>
          <w:spacing w:val="-19"/>
          <w:sz w:val="28"/>
          <w:szCs w:val="28"/>
          <w:lang w:eastAsia="en-US"/>
        </w:rPr>
        <w:t xml:space="preserve"> </w:t>
      </w:r>
      <w:r w:rsidRPr="001B2661">
        <w:rPr>
          <w:sz w:val="28"/>
          <w:szCs w:val="28"/>
          <w:lang w:eastAsia="en-US"/>
        </w:rPr>
        <w:t>их</w:t>
      </w:r>
      <w:r w:rsidRPr="001B2661">
        <w:rPr>
          <w:spacing w:val="-18"/>
          <w:sz w:val="28"/>
          <w:szCs w:val="28"/>
          <w:lang w:eastAsia="en-US"/>
        </w:rPr>
        <w:t xml:space="preserve"> </w:t>
      </w:r>
      <w:r w:rsidRPr="001B2661">
        <w:rPr>
          <w:sz w:val="28"/>
          <w:szCs w:val="28"/>
          <w:lang w:eastAsia="en-US"/>
        </w:rPr>
        <w:t>профессиональной</w:t>
      </w:r>
      <w:r w:rsidRPr="001B2661">
        <w:rPr>
          <w:spacing w:val="-18"/>
          <w:sz w:val="28"/>
          <w:szCs w:val="28"/>
          <w:lang w:eastAsia="en-US"/>
        </w:rPr>
        <w:t xml:space="preserve"> </w:t>
      </w:r>
      <w:r w:rsidRPr="001B2661">
        <w:rPr>
          <w:sz w:val="28"/>
          <w:szCs w:val="28"/>
          <w:lang w:eastAsia="en-US"/>
        </w:rPr>
        <w:t>ориентации,</w:t>
      </w:r>
      <w:r w:rsidRPr="001B2661">
        <w:rPr>
          <w:spacing w:val="-16"/>
          <w:sz w:val="28"/>
          <w:szCs w:val="28"/>
          <w:lang w:eastAsia="en-US"/>
        </w:rPr>
        <w:t xml:space="preserve"> </w:t>
      </w:r>
      <w:r w:rsidRPr="001B2661">
        <w:rPr>
          <w:sz w:val="28"/>
          <w:szCs w:val="28"/>
          <w:lang w:eastAsia="en-US"/>
        </w:rPr>
        <w:t>включающей диагностику профессиональных склонностей и профессионального потенциала</w:t>
      </w:r>
      <w:r w:rsidRPr="001B2661">
        <w:rPr>
          <w:spacing w:val="-16"/>
          <w:sz w:val="28"/>
          <w:szCs w:val="28"/>
          <w:lang w:eastAsia="en-US"/>
        </w:rPr>
        <w:t xml:space="preserve"> </w:t>
      </w:r>
      <w:r w:rsidRPr="001B2661">
        <w:rPr>
          <w:sz w:val="28"/>
          <w:szCs w:val="28"/>
          <w:lang w:eastAsia="en-US"/>
        </w:rPr>
        <w:t>обучающихся,</w:t>
      </w:r>
      <w:r w:rsidRPr="001B2661">
        <w:rPr>
          <w:spacing w:val="-12"/>
          <w:sz w:val="28"/>
          <w:szCs w:val="28"/>
          <w:lang w:eastAsia="en-US"/>
        </w:rPr>
        <w:t xml:space="preserve"> </w:t>
      </w:r>
      <w:r w:rsidRPr="001B2661">
        <w:rPr>
          <w:sz w:val="28"/>
          <w:szCs w:val="28"/>
          <w:lang w:eastAsia="en-US"/>
        </w:rPr>
        <w:t>их</w:t>
      </w:r>
      <w:r w:rsidRPr="001B2661">
        <w:rPr>
          <w:spacing w:val="-13"/>
          <w:sz w:val="28"/>
          <w:szCs w:val="28"/>
          <w:lang w:eastAsia="en-US"/>
        </w:rPr>
        <w:t xml:space="preserve"> </w:t>
      </w:r>
      <w:r w:rsidRPr="001B2661">
        <w:rPr>
          <w:sz w:val="28"/>
          <w:szCs w:val="28"/>
          <w:lang w:eastAsia="en-US"/>
        </w:rPr>
        <w:t>способностей</w:t>
      </w:r>
      <w:r w:rsidRPr="001B2661">
        <w:rPr>
          <w:spacing w:val="-14"/>
          <w:sz w:val="28"/>
          <w:szCs w:val="28"/>
          <w:lang w:eastAsia="en-US"/>
        </w:rPr>
        <w:t xml:space="preserve"> </w:t>
      </w:r>
      <w:r w:rsidRPr="001B2661">
        <w:rPr>
          <w:sz w:val="28"/>
          <w:szCs w:val="28"/>
          <w:lang w:eastAsia="en-US"/>
        </w:rPr>
        <w:t>и</w:t>
      </w:r>
      <w:r w:rsidRPr="001B2661">
        <w:rPr>
          <w:spacing w:val="-13"/>
          <w:sz w:val="28"/>
          <w:szCs w:val="28"/>
          <w:lang w:eastAsia="en-US"/>
        </w:rPr>
        <w:t xml:space="preserve"> </w:t>
      </w:r>
      <w:r w:rsidRPr="001B2661">
        <w:rPr>
          <w:sz w:val="28"/>
          <w:szCs w:val="28"/>
          <w:lang w:eastAsia="en-US"/>
        </w:rPr>
        <w:t>компетенций,</w:t>
      </w:r>
      <w:r w:rsidRPr="001B2661">
        <w:rPr>
          <w:spacing w:val="-15"/>
          <w:sz w:val="28"/>
          <w:szCs w:val="28"/>
          <w:lang w:eastAsia="en-US"/>
        </w:rPr>
        <w:t xml:space="preserve"> </w:t>
      </w:r>
      <w:r w:rsidRPr="001B2661">
        <w:rPr>
          <w:sz w:val="28"/>
          <w:szCs w:val="28"/>
          <w:lang w:eastAsia="en-US"/>
        </w:rPr>
        <w:t>необходимых</w:t>
      </w:r>
      <w:r w:rsidRPr="001B2661">
        <w:rPr>
          <w:spacing w:val="-8"/>
          <w:sz w:val="28"/>
          <w:szCs w:val="28"/>
          <w:lang w:eastAsia="en-US"/>
        </w:rPr>
        <w:t xml:space="preserve"> </w:t>
      </w:r>
      <w:r w:rsidRPr="001B2661">
        <w:rPr>
          <w:sz w:val="28"/>
          <w:szCs w:val="28"/>
          <w:lang w:eastAsia="en-US"/>
        </w:rPr>
        <w:t>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14:paraId="116ADEAE" w14:textId="719A0923" w:rsidR="001B2661" w:rsidRPr="001B2661" w:rsidRDefault="003E6B88" w:rsidP="00197B16">
      <w:pPr>
        <w:pStyle w:val="afe"/>
        <w:numPr>
          <w:ilvl w:val="0"/>
          <w:numId w:val="149"/>
        </w:numPr>
        <w:tabs>
          <w:tab w:val="left" w:pos="851"/>
          <w:tab w:val="left" w:pos="1542"/>
          <w:tab w:val="left" w:pos="4903"/>
          <w:tab w:val="left" w:pos="8678"/>
        </w:tabs>
        <w:ind w:left="0" w:firstLine="567"/>
        <w:jc w:val="both"/>
        <w:rPr>
          <w:sz w:val="28"/>
          <w:szCs w:val="22"/>
          <w:lang w:eastAsia="en-US"/>
        </w:rPr>
      </w:pPr>
      <w:r w:rsidRPr="001B2661">
        <w:rPr>
          <w:sz w:val="28"/>
          <w:szCs w:val="22"/>
          <w:lang w:eastAsia="en-US"/>
        </w:rPr>
        <w:t xml:space="preserve">формирование мотивационно-ценностных отношений обучающегося в сфере </w:t>
      </w:r>
      <w:r w:rsidRPr="001B2661">
        <w:rPr>
          <w:b/>
          <w:sz w:val="28"/>
          <w:szCs w:val="22"/>
          <w:lang w:eastAsia="en-US"/>
        </w:rPr>
        <w:t xml:space="preserve">самопознания, самоопределения, самореализации, самосовершенствования </w:t>
      </w:r>
      <w:r w:rsidRPr="001B2661">
        <w:rPr>
          <w:sz w:val="28"/>
          <w:szCs w:val="22"/>
          <w:lang w:eastAsia="en-US"/>
        </w:rPr>
        <w:t>(развитие мотивации и способности к духовно- нравственному самосовершенствованию; формирование позитивной самооценки, самоуважения, конструктивных способов</w:t>
      </w:r>
      <w:r w:rsidRPr="001B2661">
        <w:rPr>
          <w:spacing w:val="-11"/>
          <w:sz w:val="28"/>
          <w:szCs w:val="22"/>
          <w:lang w:eastAsia="en-US"/>
        </w:rPr>
        <w:t xml:space="preserve"> </w:t>
      </w:r>
      <w:r w:rsidRPr="001B2661">
        <w:rPr>
          <w:sz w:val="28"/>
          <w:szCs w:val="22"/>
          <w:lang w:eastAsia="en-US"/>
        </w:rPr>
        <w:t>самореализации);</w:t>
      </w:r>
    </w:p>
    <w:p w14:paraId="358BCF1F" w14:textId="4BED81D1" w:rsidR="003E6B88" w:rsidRPr="001B2661" w:rsidRDefault="003E6B88" w:rsidP="00197B16">
      <w:pPr>
        <w:pStyle w:val="afe"/>
        <w:numPr>
          <w:ilvl w:val="0"/>
          <w:numId w:val="149"/>
        </w:numPr>
        <w:tabs>
          <w:tab w:val="left" w:pos="851"/>
          <w:tab w:val="left" w:pos="1542"/>
          <w:tab w:val="left" w:pos="4903"/>
          <w:tab w:val="left" w:pos="8678"/>
        </w:tabs>
        <w:ind w:left="0" w:firstLine="567"/>
        <w:jc w:val="both"/>
        <w:rPr>
          <w:sz w:val="28"/>
          <w:szCs w:val="22"/>
          <w:lang w:eastAsia="en-US"/>
        </w:rPr>
      </w:pPr>
      <w:r w:rsidRPr="001B2661">
        <w:rPr>
          <w:sz w:val="28"/>
          <w:szCs w:val="22"/>
          <w:lang w:eastAsia="en-US"/>
        </w:rPr>
        <w:t xml:space="preserve">формирование мотивационно-ценностных отношений обучающегося в сфере </w:t>
      </w:r>
      <w:r w:rsidRPr="001B2661">
        <w:rPr>
          <w:b/>
          <w:sz w:val="28"/>
          <w:szCs w:val="22"/>
          <w:lang w:eastAsia="en-US"/>
        </w:rPr>
        <w:t xml:space="preserve">здорового образа жизни </w:t>
      </w:r>
      <w:r w:rsidRPr="001B2661">
        <w:rPr>
          <w:sz w:val="28"/>
          <w:szCs w:val="22"/>
          <w:lang w:eastAsia="en-US"/>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w:t>
      </w:r>
      <w:r w:rsidRPr="001B2661">
        <w:rPr>
          <w:spacing w:val="-17"/>
          <w:sz w:val="28"/>
          <w:szCs w:val="22"/>
          <w:lang w:eastAsia="en-US"/>
        </w:rPr>
        <w:t xml:space="preserve"> </w:t>
      </w:r>
      <w:r w:rsidRPr="001B2661">
        <w:rPr>
          <w:sz w:val="28"/>
          <w:szCs w:val="22"/>
          <w:lang w:eastAsia="en-US"/>
        </w:rPr>
        <w:t>овладение</w:t>
      </w:r>
      <w:r w:rsidRPr="001B2661">
        <w:rPr>
          <w:spacing w:val="-16"/>
          <w:sz w:val="28"/>
          <w:szCs w:val="22"/>
          <w:lang w:eastAsia="en-US"/>
        </w:rPr>
        <w:t xml:space="preserve"> </w:t>
      </w:r>
      <w:r w:rsidRPr="001B2661">
        <w:rPr>
          <w:sz w:val="28"/>
          <w:szCs w:val="22"/>
          <w:lang w:eastAsia="en-US"/>
        </w:rPr>
        <w:t>современными</w:t>
      </w:r>
      <w:r w:rsidRPr="001B2661">
        <w:rPr>
          <w:spacing w:val="-16"/>
          <w:sz w:val="28"/>
          <w:szCs w:val="22"/>
          <w:lang w:eastAsia="en-US"/>
        </w:rPr>
        <w:t xml:space="preserve"> </w:t>
      </w:r>
      <w:r w:rsidRPr="001B2661">
        <w:rPr>
          <w:sz w:val="28"/>
          <w:szCs w:val="22"/>
          <w:lang w:eastAsia="en-US"/>
        </w:rPr>
        <w:t>оздоровительными</w:t>
      </w:r>
      <w:r w:rsidRPr="001B2661">
        <w:rPr>
          <w:spacing w:val="-16"/>
          <w:sz w:val="28"/>
          <w:szCs w:val="22"/>
          <w:lang w:eastAsia="en-US"/>
        </w:rPr>
        <w:t xml:space="preserve"> </w:t>
      </w:r>
      <w:r w:rsidRPr="001B2661">
        <w:rPr>
          <w:sz w:val="28"/>
          <w:szCs w:val="22"/>
          <w:lang w:eastAsia="en-US"/>
        </w:rPr>
        <w:t>технологиями,</w:t>
      </w:r>
      <w:r w:rsidRPr="001B2661">
        <w:rPr>
          <w:spacing w:val="-17"/>
          <w:sz w:val="28"/>
          <w:szCs w:val="22"/>
          <w:lang w:eastAsia="en-US"/>
        </w:rPr>
        <w:t xml:space="preserve"> </w:t>
      </w:r>
      <w:r w:rsidRPr="001B2661">
        <w:rPr>
          <w:sz w:val="28"/>
          <w:szCs w:val="22"/>
          <w:lang w:eastAsia="en-US"/>
        </w:rPr>
        <w:t>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r w:rsidRPr="001B2661">
        <w:rPr>
          <w:spacing w:val="-10"/>
          <w:sz w:val="28"/>
          <w:szCs w:val="22"/>
          <w:lang w:eastAsia="en-US"/>
        </w:rPr>
        <w:t xml:space="preserve"> </w:t>
      </w:r>
      <w:r w:rsidRPr="001B2661">
        <w:rPr>
          <w:sz w:val="28"/>
          <w:szCs w:val="22"/>
          <w:lang w:eastAsia="en-US"/>
        </w:rPr>
        <w:t>убежденности</w:t>
      </w:r>
      <w:r w:rsidRPr="001B2661">
        <w:rPr>
          <w:spacing w:val="-9"/>
          <w:sz w:val="28"/>
          <w:szCs w:val="22"/>
          <w:lang w:eastAsia="en-US"/>
        </w:rPr>
        <w:t xml:space="preserve"> </w:t>
      </w:r>
      <w:r w:rsidRPr="001B2661">
        <w:rPr>
          <w:sz w:val="28"/>
          <w:szCs w:val="22"/>
          <w:lang w:eastAsia="en-US"/>
        </w:rPr>
        <w:t>в</w:t>
      </w:r>
      <w:r w:rsidRPr="001B2661">
        <w:rPr>
          <w:spacing w:val="-10"/>
          <w:sz w:val="28"/>
          <w:szCs w:val="22"/>
          <w:lang w:eastAsia="en-US"/>
        </w:rPr>
        <w:t xml:space="preserve"> </w:t>
      </w:r>
      <w:r w:rsidRPr="001B2661">
        <w:rPr>
          <w:sz w:val="28"/>
          <w:szCs w:val="22"/>
          <w:lang w:eastAsia="en-US"/>
        </w:rPr>
        <w:t>выборе</w:t>
      </w:r>
      <w:r w:rsidRPr="001B2661">
        <w:rPr>
          <w:spacing w:val="-10"/>
          <w:sz w:val="28"/>
          <w:szCs w:val="22"/>
          <w:lang w:eastAsia="en-US"/>
        </w:rPr>
        <w:t xml:space="preserve"> </w:t>
      </w:r>
      <w:r w:rsidRPr="001B2661">
        <w:rPr>
          <w:sz w:val="28"/>
          <w:szCs w:val="22"/>
          <w:lang w:eastAsia="en-US"/>
        </w:rPr>
        <w:t>здорового</w:t>
      </w:r>
      <w:r w:rsidRPr="001B2661">
        <w:rPr>
          <w:spacing w:val="-11"/>
          <w:sz w:val="28"/>
          <w:szCs w:val="22"/>
          <w:lang w:eastAsia="en-US"/>
        </w:rPr>
        <w:t xml:space="preserve"> </w:t>
      </w:r>
      <w:r w:rsidRPr="001B2661">
        <w:rPr>
          <w:sz w:val="28"/>
          <w:szCs w:val="22"/>
          <w:lang w:eastAsia="en-US"/>
        </w:rPr>
        <w:t>образа</w:t>
      </w:r>
      <w:r w:rsidRPr="001B2661">
        <w:rPr>
          <w:spacing w:val="-12"/>
          <w:sz w:val="28"/>
          <w:szCs w:val="22"/>
          <w:lang w:eastAsia="en-US"/>
        </w:rPr>
        <w:t xml:space="preserve"> </w:t>
      </w:r>
      <w:r w:rsidRPr="001B2661">
        <w:rPr>
          <w:sz w:val="28"/>
          <w:szCs w:val="22"/>
          <w:lang w:eastAsia="en-US"/>
        </w:rPr>
        <w:t>жизни;</w:t>
      </w:r>
      <w:r w:rsidRPr="001B2661">
        <w:rPr>
          <w:spacing w:val="-10"/>
          <w:sz w:val="28"/>
          <w:szCs w:val="22"/>
          <w:lang w:eastAsia="en-US"/>
        </w:rPr>
        <w:t xml:space="preserve"> </w:t>
      </w:r>
      <w:r w:rsidRPr="001B2661">
        <w:rPr>
          <w:sz w:val="28"/>
          <w:szCs w:val="22"/>
          <w:lang w:eastAsia="en-US"/>
        </w:rPr>
        <w:t>формирование устойчивого отрицательного отношения к аддиктивным проявлениям различного</w:t>
      </w:r>
      <w:r w:rsidRPr="001B2661">
        <w:rPr>
          <w:spacing w:val="-11"/>
          <w:sz w:val="28"/>
          <w:szCs w:val="22"/>
          <w:lang w:eastAsia="en-US"/>
        </w:rPr>
        <w:t xml:space="preserve"> </w:t>
      </w:r>
      <w:r w:rsidRPr="001B2661">
        <w:rPr>
          <w:sz w:val="28"/>
          <w:szCs w:val="22"/>
          <w:lang w:eastAsia="en-US"/>
        </w:rPr>
        <w:t>рода</w:t>
      </w:r>
      <w:r w:rsidRPr="001B2661">
        <w:rPr>
          <w:spacing w:val="-6"/>
          <w:sz w:val="28"/>
          <w:szCs w:val="22"/>
          <w:lang w:eastAsia="en-US"/>
        </w:rPr>
        <w:t xml:space="preserve"> </w:t>
      </w:r>
      <w:r w:rsidRPr="001B2661">
        <w:rPr>
          <w:sz w:val="28"/>
          <w:szCs w:val="22"/>
          <w:lang w:eastAsia="en-US"/>
        </w:rPr>
        <w:t>–</w:t>
      </w:r>
      <w:r w:rsidRPr="001B2661">
        <w:rPr>
          <w:spacing w:val="-10"/>
          <w:sz w:val="28"/>
          <w:szCs w:val="22"/>
          <w:lang w:eastAsia="en-US"/>
        </w:rPr>
        <w:t xml:space="preserve"> </w:t>
      </w:r>
      <w:r w:rsidRPr="001B2661">
        <w:rPr>
          <w:sz w:val="28"/>
          <w:szCs w:val="22"/>
          <w:lang w:eastAsia="en-US"/>
        </w:rPr>
        <w:t>наркозависимость,</w:t>
      </w:r>
      <w:r w:rsidRPr="001B2661">
        <w:rPr>
          <w:spacing w:val="-10"/>
          <w:sz w:val="28"/>
          <w:szCs w:val="22"/>
          <w:lang w:eastAsia="en-US"/>
        </w:rPr>
        <w:t xml:space="preserve"> </w:t>
      </w:r>
      <w:r w:rsidRPr="001B2661">
        <w:rPr>
          <w:sz w:val="28"/>
          <w:szCs w:val="22"/>
          <w:lang w:eastAsia="en-US"/>
        </w:rPr>
        <w:t>алкоголизм,</w:t>
      </w:r>
      <w:r w:rsidRPr="001B2661">
        <w:rPr>
          <w:spacing w:val="-12"/>
          <w:sz w:val="28"/>
          <w:szCs w:val="22"/>
          <w:lang w:eastAsia="en-US"/>
        </w:rPr>
        <w:t xml:space="preserve"> </w:t>
      </w:r>
      <w:r w:rsidRPr="001B2661">
        <w:rPr>
          <w:sz w:val="28"/>
          <w:szCs w:val="22"/>
          <w:lang w:eastAsia="en-US"/>
        </w:rPr>
        <w:t>игромания,</w:t>
      </w:r>
      <w:r w:rsidRPr="001B2661">
        <w:rPr>
          <w:spacing w:val="-9"/>
          <w:sz w:val="28"/>
          <w:szCs w:val="22"/>
          <w:lang w:eastAsia="en-US"/>
        </w:rPr>
        <w:t xml:space="preserve"> </w:t>
      </w:r>
      <w:r w:rsidRPr="001B2661">
        <w:rPr>
          <w:sz w:val="28"/>
          <w:szCs w:val="22"/>
          <w:lang w:eastAsia="en-US"/>
        </w:rPr>
        <w:t>табакокурение,</w:t>
      </w:r>
      <w:r w:rsidRPr="001B2661">
        <w:rPr>
          <w:sz w:val="28"/>
          <w:szCs w:val="28"/>
          <w:lang w:eastAsia="en-US"/>
        </w:rPr>
        <w:t>интернет-зависимость и др., как факторам ограничивающим свободу личности);</w:t>
      </w:r>
    </w:p>
    <w:p w14:paraId="4F95AC68" w14:textId="77777777" w:rsidR="003E6B88" w:rsidRPr="001B2661" w:rsidRDefault="003E6B88" w:rsidP="00197B16">
      <w:pPr>
        <w:pStyle w:val="afe"/>
        <w:numPr>
          <w:ilvl w:val="0"/>
          <w:numId w:val="149"/>
        </w:numPr>
        <w:tabs>
          <w:tab w:val="left" w:pos="851"/>
          <w:tab w:val="left" w:pos="1542"/>
        </w:tabs>
        <w:ind w:left="0" w:firstLine="567"/>
        <w:jc w:val="both"/>
        <w:rPr>
          <w:sz w:val="28"/>
          <w:szCs w:val="22"/>
          <w:lang w:eastAsia="en-US"/>
        </w:rPr>
      </w:pPr>
      <w:r w:rsidRPr="001B2661">
        <w:rPr>
          <w:sz w:val="28"/>
          <w:szCs w:val="22"/>
          <w:lang w:eastAsia="en-US"/>
        </w:rPr>
        <w:t xml:space="preserve">формирование мотивов и ценностей обучающегося в сфере </w:t>
      </w:r>
      <w:r w:rsidRPr="001B2661">
        <w:rPr>
          <w:b/>
          <w:sz w:val="28"/>
          <w:szCs w:val="22"/>
          <w:lang w:eastAsia="en-US"/>
        </w:rPr>
        <w:t xml:space="preserve">отношений к природе </w:t>
      </w:r>
      <w:r w:rsidRPr="001B2661">
        <w:rPr>
          <w:sz w:val="28"/>
          <w:szCs w:val="22"/>
          <w:lang w:eastAsia="en-US"/>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w:t>
      </w:r>
      <w:r w:rsidRPr="001B2661">
        <w:rPr>
          <w:spacing w:val="-10"/>
          <w:sz w:val="28"/>
          <w:szCs w:val="22"/>
          <w:lang w:eastAsia="en-US"/>
        </w:rPr>
        <w:t xml:space="preserve"> </w:t>
      </w:r>
      <w:r w:rsidRPr="001B2661">
        <w:rPr>
          <w:sz w:val="28"/>
          <w:szCs w:val="22"/>
          <w:lang w:eastAsia="en-US"/>
        </w:rPr>
        <w:t>поведения);</w:t>
      </w:r>
    </w:p>
    <w:p w14:paraId="3C03EAF2" w14:textId="4BAA149E" w:rsidR="003E6B88" w:rsidRDefault="003E6B88" w:rsidP="00197B16">
      <w:pPr>
        <w:pStyle w:val="afe"/>
        <w:numPr>
          <w:ilvl w:val="0"/>
          <w:numId w:val="149"/>
        </w:numPr>
        <w:tabs>
          <w:tab w:val="left" w:pos="851"/>
          <w:tab w:val="left" w:pos="1542"/>
        </w:tabs>
        <w:ind w:left="0" w:firstLine="567"/>
        <w:jc w:val="both"/>
        <w:rPr>
          <w:sz w:val="28"/>
          <w:szCs w:val="22"/>
          <w:lang w:eastAsia="en-US"/>
        </w:rPr>
      </w:pPr>
      <w:r w:rsidRPr="001B2661">
        <w:rPr>
          <w:sz w:val="28"/>
          <w:szCs w:val="22"/>
          <w:lang w:eastAsia="en-US"/>
        </w:rPr>
        <w:t>формирование мотивационно-ценностных отношений обучающегося в</w:t>
      </w:r>
      <w:r w:rsidRPr="001B2661">
        <w:rPr>
          <w:spacing w:val="-40"/>
          <w:sz w:val="28"/>
          <w:szCs w:val="22"/>
          <w:lang w:eastAsia="en-US"/>
        </w:rPr>
        <w:t xml:space="preserve"> </w:t>
      </w:r>
      <w:r w:rsidRPr="001B2661">
        <w:rPr>
          <w:b/>
          <w:sz w:val="28"/>
          <w:szCs w:val="22"/>
          <w:lang w:eastAsia="en-US"/>
        </w:rPr>
        <w:t>сфере искусства</w:t>
      </w:r>
      <w:r w:rsidRPr="001B2661">
        <w:rPr>
          <w:b/>
          <w:spacing w:val="-20"/>
          <w:sz w:val="28"/>
          <w:szCs w:val="22"/>
          <w:lang w:eastAsia="en-US"/>
        </w:rPr>
        <w:t xml:space="preserve"> </w:t>
      </w:r>
      <w:r w:rsidRPr="001B2661">
        <w:rPr>
          <w:sz w:val="28"/>
          <w:szCs w:val="22"/>
          <w:lang w:eastAsia="en-US"/>
        </w:rPr>
        <w:t>(формирование</w:t>
      </w:r>
      <w:r w:rsidRPr="001B2661">
        <w:rPr>
          <w:spacing w:val="-21"/>
          <w:sz w:val="28"/>
          <w:szCs w:val="22"/>
          <w:lang w:eastAsia="en-US"/>
        </w:rPr>
        <w:t xml:space="preserve"> </w:t>
      </w:r>
      <w:r w:rsidRPr="001B2661">
        <w:rPr>
          <w:sz w:val="28"/>
          <w:szCs w:val="22"/>
          <w:lang w:eastAsia="en-US"/>
        </w:rPr>
        <w:t>основ</w:t>
      </w:r>
      <w:r w:rsidRPr="001B2661">
        <w:rPr>
          <w:spacing w:val="-21"/>
          <w:sz w:val="28"/>
          <w:szCs w:val="22"/>
          <w:lang w:eastAsia="en-US"/>
        </w:rPr>
        <w:t xml:space="preserve"> </w:t>
      </w:r>
      <w:r w:rsidRPr="001B2661">
        <w:rPr>
          <w:sz w:val="28"/>
          <w:szCs w:val="22"/>
          <w:lang w:eastAsia="en-US"/>
        </w:rPr>
        <w:t>художественной</w:t>
      </w:r>
      <w:r w:rsidRPr="001B2661">
        <w:rPr>
          <w:spacing w:val="-19"/>
          <w:sz w:val="28"/>
          <w:szCs w:val="22"/>
          <w:lang w:eastAsia="en-US"/>
        </w:rPr>
        <w:t xml:space="preserve"> </w:t>
      </w:r>
      <w:r w:rsidRPr="001B2661">
        <w:rPr>
          <w:sz w:val="28"/>
          <w:szCs w:val="22"/>
          <w:lang w:eastAsia="en-US"/>
        </w:rPr>
        <w:t>культуры</w:t>
      </w:r>
      <w:r w:rsidRPr="001B2661">
        <w:rPr>
          <w:spacing w:val="-20"/>
          <w:sz w:val="28"/>
          <w:szCs w:val="22"/>
          <w:lang w:eastAsia="en-US"/>
        </w:rPr>
        <w:t xml:space="preserve"> </w:t>
      </w:r>
      <w:r w:rsidRPr="001B2661">
        <w:rPr>
          <w:sz w:val="28"/>
          <w:szCs w:val="22"/>
          <w:lang w:eastAsia="en-US"/>
        </w:rPr>
        <w:t>обучающихся</w:t>
      </w:r>
      <w:r w:rsidRPr="001B2661">
        <w:rPr>
          <w:spacing w:val="-20"/>
          <w:sz w:val="28"/>
          <w:szCs w:val="22"/>
          <w:lang w:eastAsia="en-US"/>
        </w:rPr>
        <w:t xml:space="preserve"> </w:t>
      </w:r>
      <w:r w:rsidRPr="001B2661">
        <w:rPr>
          <w:sz w:val="28"/>
          <w:szCs w:val="22"/>
          <w:lang w:eastAsia="en-US"/>
        </w:rPr>
        <w:t>как части их общей духовной культуры, как особого способа познания жизни и средства организации общения; развитие эстетического, эмоционально- 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w:t>
      </w:r>
      <w:r w:rsidRPr="001B2661">
        <w:rPr>
          <w:spacing w:val="-1"/>
          <w:sz w:val="28"/>
          <w:szCs w:val="22"/>
          <w:lang w:eastAsia="en-US"/>
        </w:rPr>
        <w:t xml:space="preserve"> </w:t>
      </w:r>
      <w:r w:rsidRPr="001B2661">
        <w:rPr>
          <w:sz w:val="28"/>
          <w:szCs w:val="22"/>
          <w:lang w:eastAsia="en-US"/>
        </w:rPr>
        <w:t>ценности).</w:t>
      </w:r>
    </w:p>
    <w:p w14:paraId="7F8C2019" w14:textId="1D04DFC2" w:rsidR="00F233B9" w:rsidRPr="00841729" w:rsidRDefault="00F233B9" w:rsidP="00F233B9">
      <w:pPr>
        <w:tabs>
          <w:tab w:val="left" w:pos="851"/>
          <w:tab w:val="left" w:pos="1542"/>
        </w:tabs>
        <w:ind w:right="297"/>
        <w:jc w:val="both"/>
        <w:rPr>
          <w:sz w:val="28"/>
          <w:szCs w:val="22"/>
          <w:lang w:val="ru-RU" w:eastAsia="en-US"/>
        </w:rPr>
      </w:pPr>
    </w:p>
    <w:p w14:paraId="30D167DC" w14:textId="21215B5E" w:rsidR="00614D93" w:rsidRPr="00614D93" w:rsidRDefault="00614D93" w:rsidP="00197B16">
      <w:pPr>
        <w:pStyle w:val="afe"/>
        <w:numPr>
          <w:ilvl w:val="2"/>
          <w:numId w:val="154"/>
        </w:numPr>
        <w:tabs>
          <w:tab w:val="left" w:pos="2019"/>
        </w:tabs>
        <w:jc w:val="both"/>
        <w:outlineLvl w:val="0"/>
        <w:rPr>
          <w:b/>
          <w:bCs/>
          <w:sz w:val="28"/>
          <w:szCs w:val="28"/>
          <w:lang w:eastAsia="en-US"/>
        </w:rPr>
      </w:pPr>
      <w:r w:rsidRPr="00614D93">
        <w:rPr>
          <w:b/>
          <w:bCs/>
          <w:sz w:val="28"/>
          <w:szCs w:val="28"/>
          <w:lang w:eastAsia="en-US"/>
        </w:rPr>
        <w:t>Содержание, виды деятельности и формы занятий с обучающимися (по направлениям духовно-нравственного развития, воспитания</w:t>
      </w:r>
      <w:r w:rsidRPr="00614D93">
        <w:rPr>
          <w:b/>
          <w:bCs/>
          <w:spacing w:val="-13"/>
          <w:sz w:val="28"/>
          <w:szCs w:val="28"/>
          <w:lang w:eastAsia="en-US"/>
        </w:rPr>
        <w:t xml:space="preserve"> </w:t>
      </w:r>
      <w:r w:rsidRPr="00614D93">
        <w:rPr>
          <w:b/>
          <w:bCs/>
          <w:sz w:val="28"/>
          <w:szCs w:val="28"/>
          <w:lang w:eastAsia="en-US"/>
        </w:rPr>
        <w:t>и</w:t>
      </w:r>
      <w:r>
        <w:rPr>
          <w:b/>
          <w:bCs/>
          <w:sz w:val="28"/>
          <w:szCs w:val="28"/>
          <w:lang w:eastAsia="en-US"/>
        </w:rPr>
        <w:t xml:space="preserve"> </w:t>
      </w:r>
      <w:r w:rsidRPr="00614D93">
        <w:rPr>
          <w:b/>
          <w:sz w:val="28"/>
          <w:szCs w:val="22"/>
          <w:lang w:eastAsia="en-US"/>
        </w:rPr>
        <w:t>социализации</w:t>
      </w:r>
      <w:r w:rsidRPr="00614D93">
        <w:rPr>
          <w:b/>
          <w:spacing w:val="-8"/>
          <w:sz w:val="28"/>
          <w:szCs w:val="22"/>
          <w:lang w:eastAsia="en-US"/>
        </w:rPr>
        <w:t xml:space="preserve"> </w:t>
      </w:r>
      <w:r w:rsidRPr="00614D93">
        <w:rPr>
          <w:b/>
          <w:sz w:val="28"/>
          <w:szCs w:val="22"/>
          <w:lang w:eastAsia="en-US"/>
        </w:rPr>
        <w:t>обучающихся)</w:t>
      </w:r>
    </w:p>
    <w:p w14:paraId="6C8A2D66" w14:textId="77777777" w:rsidR="00614D93" w:rsidRPr="00614D93" w:rsidRDefault="00614D93" w:rsidP="00F233B9">
      <w:pPr>
        <w:adjustRightInd/>
        <w:spacing w:before="43"/>
        <w:ind w:firstLine="567"/>
        <w:jc w:val="both"/>
        <w:rPr>
          <w:rFonts w:eastAsia="Times New Roman"/>
          <w:sz w:val="28"/>
          <w:szCs w:val="28"/>
          <w:lang w:val="ru-RU" w:eastAsia="en-US"/>
        </w:rPr>
      </w:pPr>
      <w:r w:rsidRPr="00614D93">
        <w:rPr>
          <w:rFonts w:eastAsia="Times New Roman"/>
          <w:sz w:val="28"/>
          <w:szCs w:val="28"/>
          <w:lang w:val="ru-RU" w:eastAsia="en-US"/>
        </w:rPr>
        <w:t>Содержание, виды деятельности и формы занятий с обучающимися по</w:t>
      </w:r>
    </w:p>
    <w:p w14:paraId="0BFC9107" w14:textId="77777777" w:rsidR="00614D93" w:rsidRPr="00614D93" w:rsidRDefault="00614D93" w:rsidP="00197B16">
      <w:pPr>
        <w:numPr>
          <w:ilvl w:val="1"/>
          <w:numId w:val="155"/>
        </w:numPr>
        <w:tabs>
          <w:tab w:val="left" w:pos="1542"/>
        </w:tabs>
        <w:adjustRightInd/>
        <w:spacing w:before="47"/>
        <w:ind w:firstLine="567"/>
        <w:jc w:val="both"/>
        <w:rPr>
          <w:rFonts w:eastAsia="Times New Roman"/>
          <w:sz w:val="28"/>
          <w:szCs w:val="22"/>
          <w:lang w:val="ru-RU" w:eastAsia="en-US"/>
        </w:rPr>
      </w:pPr>
      <w:r w:rsidRPr="00614D93">
        <w:rPr>
          <w:rFonts w:eastAsia="Times New Roman"/>
          <w:sz w:val="28"/>
          <w:szCs w:val="22"/>
          <w:lang w:val="ru-RU" w:eastAsia="en-US"/>
        </w:rPr>
        <w:t>обеспечению принятия обучающимися ценности Человека и</w:t>
      </w:r>
      <w:r w:rsidRPr="00614D93">
        <w:rPr>
          <w:rFonts w:eastAsia="Times New Roman"/>
          <w:spacing w:val="-9"/>
          <w:sz w:val="28"/>
          <w:szCs w:val="22"/>
          <w:lang w:val="ru-RU" w:eastAsia="en-US"/>
        </w:rPr>
        <w:t xml:space="preserve"> </w:t>
      </w:r>
      <w:r w:rsidRPr="00614D93">
        <w:rPr>
          <w:rFonts w:eastAsia="Times New Roman"/>
          <w:sz w:val="28"/>
          <w:szCs w:val="22"/>
          <w:lang w:val="ru-RU" w:eastAsia="en-US"/>
        </w:rPr>
        <w:t>человечности,</w:t>
      </w:r>
    </w:p>
    <w:p w14:paraId="73546D77" w14:textId="77777777" w:rsidR="00614D93" w:rsidRPr="00614D93" w:rsidRDefault="00614D93" w:rsidP="00197B16">
      <w:pPr>
        <w:numPr>
          <w:ilvl w:val="1"/>
          <w:numId w:val="155"/>
        </w:numPr>
        <w:tabs>
          <w:tab w:val="left" w:pos="1542"/>
        </w:tabs>
        <w:adjustRightInd/>
        <w:spacing w:before="50"/>
        <w:ind w:firstLine="567"/>
        <w:jc w:val="both"/>
        <w:rPr>
          <w:rFonts w:eastAsia="Times New Roman"/>
          <w:sz w:val="28"/>
          <w:szCs w:val="22"/>
          <w:lang w:val="ru-RU" w:eastAsia="en-US"/>
        </w:rPr>
      </w:pPr>
      <w:r w:rsidRPr="00614D93">
        <w:rPr>
          <w:rFonts w:eastAsia="Times New Roman"/>
          <w:sz w:val="28"/>
          <w:szCs w:val="22"/>
          <w:lang w:val="ru-RU" w:eastAsia="en-US"/>
        </w:rPr>
        <w:t>формированию</w:t>
      </w:r>
      <w:r w:rsidRPr="00614D93">
        <w:rPr>
          <w:rFonts w:eastAsia="Times New Roman"/>
          <w:spacing w:val="-22"/>
          <w:sz w:val="28"/>
          <w:szCs w:val="22"/>
          <w:lang w:val="ru-RU" w:eastAsia="en-US"/>
        </w:rPr>
        <w:t xml:space="preserve"> </w:t>
      </w:r>
      <w:r w:rsidRPr="00614D93">
        <w:rPr>
          <w:rFonts w:eastAsia="Times New Roman"/>
          <w:sz w:val="28"/>
          <w:szCs w:val="22"/>
          <w:lang w:val="ru-RU" w:eastAsia="en-US"/>
        </w:rPr>
        <w:t>осознанного,</w:t>
      </w:r>
      <w:r w:rsidRPr="00614D93">
        <w:rPr>
          <w:rFonts w:eastAsia="Times New Roman"/>
          <w:spacing w:val="-21"/>
          <w:sz w:val="28"/>
          <w:szCs w:val="22"/>
          <w:lang w:val="ru-RU" w:eastAsia="en-US"/>
        </w:rPr>
        <w:t xml:space="preserve"> </w:t>
      </w:r>
      <w:r w:rsidRPr="00614D93">
        <w:rPr>
          <w:rFonts w:eastAsia="Times New Roman"/>
          <w:sz w:val="28"/>
          <w:szCs w:val="22"/>
          <w:lang w:val="ru-RU" w:eastAsia="en-US"/>
        </w:rPr>
        <w:t>уважительного</w:t>
      </w:r>
      <w:r w:rsidRPr="00614D93">
        <w:rPr>
          <w:rFonts w:eastAsia="Times New Roman"/>
          <w:spacing w:val="-20"/>
          <w:sz w:val="28"/>
          <w:szCs w:val="22"/>
          <w:lang w:val="ru-RU" w:eastAsia="en-US"/>
        </w:rPr>
        <w:t xml:space="preserve"> </w:t>
      </w:r>
      <w:r w:rsidRPr="00614D93">
        <w:rPr>
          <w:rFonts w:eastAsia="Times New Roman"/>
          <w:sz w:val="28"/>
          <w:szCs w:val="22"/>
          <w:lang w:val="ru-RU" w:eastAsia="en-US"/>
        </w:rPr>
        <w:t>и</w:t>
      </w:r>
      <w:r w:rsidRPr="00614D93">
        <w:rPr>
          <w:rFonts w:eastAsia="Times New Roman"/>
          <w:spacing w:val="-22"/>
          <w:sz w:val="28"/>
          <w:szCs w:val="22"/>
          <w:lang w:val="ru-RU" w:eastAsia="en-US"/>
        </w:rPr>
        <w:t xml:space="preserve"> </w:t>
      </w:r>
      <w:r w:rsidRPr="00614D93">
        <w:rPr>
          <w:rFonts w:eastAsia="Times New Roman"/>
          <w:sz w:val="28"/>
          <w:szCs w:val="22"/>
          <w:lang w:val="ru-RU" w:eastAsia="en-US"/>
        </w:rPr>
        <w:t>доброжелательного</w:t>
      </w:r>
      <w:r w:rsidRPr="00614D93">
        <w:rPr>
          <w:rFonts w:eastAsia="Times New Roman"/>
          <w:spacing w:val="-19"/>
          <w:sz w:val="28"/>
          <w:szCs w:val="22"/>
          <w:lang w:val="ru-RU" w:eastAsia="en-US"/>
        </w:rPr>
        <w:t xml:space="preserve"> </w:t>
      </w:r>
      <w:r w:rsidRPr="00614D93">
        <w:rPr>
          <w:rFonts w:eastAsia="Times New Roman"/>
          <w:sz w:val="28"/>
          <w:szCs w:val="22"/>
          <w:lang w:val="ru-RU" w:eastAsia="en-US"/>
        </w:rPr>
        <w:t>отношения к другому</w:t>
      </w:r>
      <w:r w:rsidRPr="00614D93">
        <w:rPr>
          <w:rFonts w:eastAsia="Times New Roman"/>
          <w:spacing w:val="-5"/>
          <w:sz w:val="28"/>
          <w:szCs w:val="22"/>
          <w:lang w:val="ru-RU" w:eastAsia="en-US"/>
        </w:rPr>
        <w:t xml:space="preserve"> </w:t>
      </w:r>
      <w:r w:rsidRPr="00614D93">
        <w:rPr>
          <w:rFonts w:eastAsia="Times New Roman"/>
          <w:sz w:val="28"/>
          <w:szCs w:val="22"/>
          <w:lang w:val="ru-RU" w:eastAsia="en-US"/>
        </w:rPr>
        <w:t>человеку,</w:t>
      </w:r>
    </w:p>
    <w:p w14:paraId="08F869B7" w14:textId="77777777" w:rsidR="00614D93" w:rsidRPr="00614D93" w:rsidRDefault="00614D93" w:rsidP="00197B16">
      <w:pPr>
        <w:numPr>
          <w:ilvl w:val="1"/>
          <w:numId w:val="155"/>
        </w:numPr>
        <w:tabs>
          <w:tab w:val="left" w:pos="1542"/>
        </w:tabs>
        <w:adjustRightInd/>
        <w:ind w:firstLine="567"/>
        <w:jc w:val="both"/>
        <w:rPr>
          <w:rFonts w:eastAsia="Times New Roman"/>
          <w:sz w:val="28"/>
          <w:szCs w:val="22"/>
          <w:lang w:val="ru-RU" w:eastAsia="en-US"/>
        </w:rPr>
      </w:pPr>
      <w:r w:rsidRPr="00614D93">
        <w:rPr>
          <w:rFonts w:eastAsia="Times New Roman"/>
          <w:sz w:val="28"/>
          <w:szCs w:val="22"/>
          <w:lang w:val="ru-RU" w:eastAsia="en-US"/>
        </w:rPr>
        <w:t>формированию готовности и способности вести диалог с другими людьми и достигать в нем взаимопонимания</w:t>
      </w:r>
      <w:r w:rsidRPr="00614D93">
        <w:rPr>
          <w:rFonts w:eastAsia="Times New Roman"/>
          <w:spacing w:val="-4"/>
          <w:sz w:val="28"/>
          <w:szCs w:val="22"/>
          <w:lang w:val="ru-RU" w:eastAsia="en-US"/>
        </w:rPr>
        <w:t xml:space="preserve"> </w:t>
      </w:r>
      <w:r w:rsidRPr="00614D93">
        <w:rPr>
          <w:rFonts w:eastAsia="Times New Roman"/>
          <w:sz w:val="28"/>
          <w:szCs w:val="22"/>
          <w:lang w:val="ru-RU" w:eastAsia="en-US"/>
        </w:rPr>
        <w:t>предусматривает:</w:t>
      </w:r>
    </w:p>
    <w:p w14:paraId="3CFC5225" w14:textId="77777777" w:rsidR="00614D93" w:rsidRPr="00614D93" w:rsidRDefault="00614D93" w:rsidP="00197B16">
      <w:pPr>
        <w:numPr>
          <w:ilvl w:val="2"/>
          <w:numId w:val="144"/>
        </w:numPr>
        <w:tabs>
          <w:tab w:val="left" w:pos="2327"/>
        </w:tabs>
        <w:adjustRightInd/>
        <w:ind w:firstLine="567"/>
        <w:jc w:val="both"/>
        <w:rPr>
          <w:rFonts w:eastAsia="Times New Roman"/>
          <w:sz w:val="28"/>
          <w:szCs w:val="22"/>
          <w:lang w:val="ru-RU" w:eastAsia="en-US"/>
        </w:rPr>
      </w:pPr>
      <w:r w:rsidRPr="00614D93">
        <w:rPr>
          <w:rFonts w:eastAsia="Times New Roman"/>
          <w:sz w:val="28"/>
          <w:szCs w:val="22"/>
          <w:lang w:val="ru-RU" w:eastAsia="en-US"/>
        </w:rPr>
        <w:t>формирование во внеурочной деятельности</w:t>
      </w:r>
      <w:r w:rsidRPr="00614D93">
        <w:rPr>
          <w:rFonts w:eastAsia="Times New Roman"/>
          <w:sz w:val="28"/>
          <w:szCs w:val="22"/>
          <w:u w:val="single"/>
          <w:lang w:val="ru-RU" w:eastAsia="en-US"/>
        </w:rPr>
        <w:t xml:space="preserve"> «ситуаций образцов»</w:t>
      </w:r>
      <w:r w:rsidRPr="00614D93">
        <w:rPr>
          <w:rFonts w:eastAsia="Times New Roman"/>
          <w:sz w:val="28"/>
          <w:szCs w:val="22"/>
          <w:lang w:val="ru-RU" w:eastAsia="en-US"/>
        </w:rPr>
        <w:t xml:space="preserve"> проявления уважительного и доброжелательного отношения к другому человеку, диалога и достижения взаимопонимания с другими</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людьми;</w:t>
      </w:r>
    </w:p>
    <w:p w14:paraId="51D832A7" w14:textId="77777777" w:rsidR="00614D93" w:rsidRDefault="00614D93" w:rsidP="00197B16">
      <w:pPr>
        <w:numPr>
          <w:ilvl w:val="2"/>
          <w:numId w:val="144"/>
        </w:numPr>
        <w:tabs>
          <w:tab w:val="left" w:pos="2440"/>
        </w:tabs>
        <w:adjustRightInd/>
        <w:spacing w:before="63"/>
        <w:ind w:firstLine="567"/>
        <w:jc w:val="both"/>
        <w:rPr>
          <w:rFonts w:eastAsia="Times New Roman"/>
          <w:sz w:val="28"/>
          <w:szCs w:val="22"/>
          <w:lang w:val="ru-RU" w:eastAsia="en-US"/>
        </w:rPr>
      </w:pPr>
      <w:r w:rsidRPr="00614D93">
        <w:rPr>
          <w:rFonts w:eastAsia="Times New Roman"/>
          <w:sz w:val="28"/>
          <w:szCs w:val="22"/>
          <w:lang w:val="ru-RU" w:eastAsia="en-US"/>
        </w:rPr>
        <w:t>информационное и коммуникативное обеспечение</w:t>
      </w:r>
      <w:r w:rsidRPr="00614D93">
        <w:rPr>
          <w:rFonts w:eastAsia="Times New Roman"/>
          <w:sz w:val="28"/>
          <w:szCs w:val="22"/>
          <w:u w:val="single"/>
          <w:lang w:val="ru-RU" w:eastAsia="en-US"/>
        </w:rPr>
        <w:t xml:space="preserve"> рефлексии</w:t>
      </w:r>
      <w:r w:rsidRPr="00614D93">
        <w:rPr>
          <w:rFonts w:eastAsia="Times New Roman"/>
          <w:sz w:val="28"/>
          <w:szCs w:val="22"/>
          <w:lang w:val="ru-RU" w:eastAsia="en-US"/>
        </w:rPr>
        <w:t xml:space="preserve"> обучающихся межличностных отношений с</w:t>
      </w:r>
      <w:r w:rsidRPr="00614D93">
        <w:rPr>
          <w:rFonts w:eastAsia="Times New Roman"/>
          <w:spacing w:val="-9"/>
          <w:sz w:val="28"/>
          <w:szCs w:val="22"/>
          <w:lang w:val="ru-RU" w:eastAsia="en-US"/>
        </w:rPr>
        <w:t xml:space="preserve"> </w:t>
      </w:r>
      <w:r w:rsidRPr="00614D93">
        <w:rPr>
          <w:rFonts w:eastAsia="Times New Roman"/>
          <w:sz w:val="28"/>
          <w:szCs w:val="22"/>
          <w:lang w:val="ru-RU" w:eastAsia="en-US"/>
        </w:rPr>
        <w:t>окружающими;</w:t>
      </w:r>
    </w:p>
    <w:p w14:paraId="33602013" w14:textId="6E1C027D" w:rsidR="00614D93" w:rsidRPr="00614D93" w:rsidRDefault="00614D93" w:rsidP="00197B16">
      <w:pPr>
        <w:numPr>
          <w:ilvl w:val="2"/>
          <w:numId w:val="144"/>
        </w:numPr>
        <w:tabs>
          <w:tab w:val="left" w:pos="2440"/>
        </w:tabs>
        <w:adjustRightInd/>
        <w:spacing w:before="63"/>
        <w:ind w:firstLine="567"/>
        <w:jc w:val="both"/>
        <w:rPr>
          <w:rFonts w:eastAsia="Times New Roman"/>
          <w:sz w:val="28"/>
          <w:szCs w:val="22"/>
          <w:lang w:val="ru-RU" w:eastAsia="en-US"/>
        </w:rPr>
      </w:pPr>
      <w:r w:rsidRPr="00614D93">
        <w:rPr>
          <w:rFonts w:eastAsia="Times New Roman"/>
          <w:sz w:val="28"/>
          <w:szCs w:val="22"/>
          <w:lang w:val="ru-RU" w:eastAsia="en-US"/>
        </w:rPr>
        <w:t>формирование у обучающихся позитивного</w:t>
      </w:r>
      <w:r w:rsidRPr="00614D93">
        <w:rPr>
          <w:rFonts w:eastAsia="Times New Roman"/>
          <w:sz w:val="28"/>
          <w:szCs w:val="22"/>
          <w:u w:val="single"/>
          <w:lang w:val="ru-RU" w:eastAsia="en-US"/>
        </w:rPr>
        <w:t xml:space="preserve"> опыта</w:t>
      </w:r>
      <w:r w:rsidRPr="00614D93">
        <w:rPr>
          <w:rFonts w:eastAsia="Times New Roman"/>
          <w:sz w:val="28"/>
          <w:szCs w:val="22"/>
          <w:lang w:val="ru-RU" w:eastAsia="en-US"/>
        </w:rPr>
        <w:t xml:space="preserve"> взаимодействия с окружающими, общения с представителями различных культур, достижения взаимопонимания в процессе диалога и ведения</w:t>
      </w:r>
      <w:r w:rsidRPr="00614D93">
        <w:rPr>
          <w:rFonts w:eastAsia="Times New Roman"/>
          <w:spacing w:val="-17"/>
          <w:sz w:val="28"/>
          <w:szCs w:val="22"/>
          <w:lang w:val="ru-RU" w:eastAsia="en-US"/>
        </w:rPr>
        <w:t xml:space="preserve"> </w:t>
      </w:r>
      <w:r w:rsidRPr="00614D93">
        <w:rPr>
          <w:rFonts w:eastAsia="Times New Roman"/>
          <w:sz w:val="28"/>
          <w:szCs w:val="22"/>
          <w:lang w:val="ru-RU" w:eastAsia="en-US"/>
        </w:rPr>
        <w:t>переговоров.</w:t>
      </w:r>
    </w:p>
    <w:p w14:paraId="09BB3EAB" w14:textId="1A5D627B" w:rsidR="00614D93" w:rsidRPr="00614D93" w:rsidRDefault="00614D93" w:rsidP="00F233B9">
      <w:pPr>
        <w:adjustRightInd/>
        <w:spacing w:before="1"/>
        <w:ind w:firstLine="567"/>
        <w:jc w:val="both"/>
        <w:rPr>
          <w:rFonts w:eastAsia="Times New Roman"/>
          <w:sz w:val="28"/>
          <w:szCs w:val="28"/>
          <w:lang w:val="ru-RU" w:eastAsia="en-US"/>
        </w:rPr>
      </w:pPr>
      <w:r w:rsidRPr="00614D93">
        <w:rPr>
          <w:rFonts w:eastAsia="Times New Roman"/>
          <w:sz w:val="28"/>
          <w:szCs w:val="28"/>
          <w:lang w:val="ru-RU" w:eastAsia="en-US"/>
        </w:rPr>
        <w:t>В решении задач обеспечения принятия обучающимися цен</w:t>
      </w:r>
      <w:r w:rsidRPr="00AD3E0E">
        <w:rPr>
          <w:rFonts w:eastAsia="Times New Roman"/>
          <w:sz w:val="28"/>
          <w:szCs w:val="28"/>
          <w:lang w:val="ru-RU" w:eastAsia="en-US"/>
        </w:rPr>
        <w:t>ности Человека</w:t>
      </w:r>
      <w:r w:rsidRPr="00AD3E0E">
        <w:rPr>
          <w:rFonts w:eastAsia="Times New Roman"/>
          <w:spacing w:val="-20"/>
          <w:sz w:val="28"/>
          <w:szCs w:val="28"/>
          <w:lang w:val="ru-RU" w:eastAsia="en-US"/>
        </w:rPr>
        <w:t xml:space="preserve"> </w:t>
      </w:r>
      <w:r w:rsidRPr="00AD3E0E">
        <w:rPr>
          <w:rFonts w:eastAsia="Times New Roman"/>
          <w:sz w:val="28"/>
          <w:szCs w:val="28"/>
          <w:lang w:val="ru-RU" w:eastAsia="en-US"/>
        </w:rPr>
        <w:t>и</w:t>
      </w:r>
      <w:r w:rsidRPr="00AD3E0E">
        <w:rPr>
          <w:rFonts w:eastAsia="Times New Roman"/>
          <w:spacing w:val="-18"/>
          <w:sz w:val="28"/>
          <w:szCs w:val="28"/>
          <w:lang w:val="ru-RU" w:eastAsia="en-US"/>
        </w:rPr>
        <w:t xml:space="preserve"> </w:t>
      </w:r>
      <w:r w:rsidRPr="00AD3E0E">
        <w:rPr>
          <w:rFonts w:eastAsia="Times New Roman"/>
          <w:sz w:val="28"/>
          <w:szCs w:val="28"/>
          <w:lang w:val="ru-RU" w:eastAsia="en-US"/>
        </w:rPr>
        <w:t>человечности</w:t>
      </w:r>
      <w:r w:rsidRPr="00AD3E0E">
        <w:rPr>
          <w:rFonts w:eastAsia="Times New Roman"/>
          <w:spacing w:val="-19"/>
          <w:sz w:val="28"/>
          <w:szCs w:val="28"/>
          <w:lang w:val="ru-RU" w:eastAsia="en-US"/>
        </w:rPr>
        <w:t xml:space="preserve"> </w:t>
      </w:r>
      <w:r w:rsidRPr="00AD3E0E">
        <w:rPr>
          <w:rFonts w:eastAsia="Times New Roman"/>
          <w:sz w:val="28"/>
          <w:szCs w:val="28"/>
          <w:lang w:val="ru-RU" w:eastAsia="en-US"/>
        </w:rPr>
        <w:t>в</w:t>
      </w:r>
      <w:r w:rsidRPr="00AD3E0E">
        <w:rPr>
          <w:rFonts w:eastAsia="Times New Roman"/>
          <w:spacing w:val="-19"/>
          <w:sz w:val="28"/>
          <w:szCs w:val="28"/>
          <w:lang w:val="ru-RU" w:eastAsia="en-US"/>
        </w:rPr>
        <w:t xml:space="preserve"> </w:t>
      </w:r>
      <w:r w:rsidRPr="00AD3E0E">
        <w:rPr>
          <w:rFonts w:eastAsia="Times New Roman"/>
          <w:sz w:val="28"/>
          <w:szCs w:val="28"/>
          <w:lang w:val="ru-RU" w:eastAsia="en-US"/>
        </w:rPr>
        <w:t>МАОУ</w:t>
      </w:r>
      <w:r w:rsidRPr="00AD3E0E">
        <w:rPr>
          <w:rFonts w:eastAsia="Times New Roman"/>
          <w:spacing w:val="-19"/>
          <w:sz w:val="28"/>
          <w:szCs w:val="28"/>
          <w:lang w:val="ru-RU" w:eastAsia="en-US"/>
        </w:rPr>
        <w:t xml:space="preserve"> </w:t>
      </w:r>
      <w:r w:rsidRPr="00AD3E0E">
        <w:rPr>
          <w:rFonts w:eastAsia="Times New Roman"/>
          <w:sz w:val="28"/>
          <w:szCs w:val="28"/>
          <w:lang w:val="ru-RU" w:eastAsia="en-US"/>
        </w:rPr>
        <w:t>СОШ</w:t>
      </w:r>
      <w:r w:rsidRPr="00AD3E0E">
        <w:rPr>
          <w:rFonts w:eastAsia="Times New Roman"/>
          <w:spacing w:val="-16"/>
          <w:sz w:val="28"/>
          <w:szCs w:val="28"/>
          <w:lang w:val="ru-RU" w:eastAsia="en-US"/>
        </w:rPr>
        <w:t xml:space="preserve"> </w:t>
      </w:r>
      <w:r w:rsidRPr="00AD3E0E">
        <w:rPr>
          <w:rFonts w:eastAsia="Times New Roman"/>
          <w:sz w:val="28"/>
          <w:szCs w:val="28"/>
          <w:lang w:val="ru-RU" w:eastAsia="en-US"/>
        </w:rPr>
        <w:t>№</w:t>
      </w:r>
      <w:r w:rsidRPr="00AD3E0E">
        <w:rPr>
          <w:rFonts w:eastAsia="Times New Roman"/>
          <w:spacing w:val="-19"/>
          <w:sz w:val="28"/>
          <w:szCs w:val="28"/>
          <w:lang w:val="ru-RU" w:eastAsia="en-US"/>
        </w:rPr>
        <w:t xml:space="preserve"> </w:t>
      </w:r>
      <w:r w:rsidRPr="00AD3E0E">
        <w:rPr>
          <w:rFonts w:eastAsia="Times New Roman"/>
          <w:sz w:val="28"/>
          <w:szCs w:val="28"/>
          <w:lang w:val="ru-RU" w:eastAsia="en-US"/>
        </w:rPr>
        <w:t>212</w:t>
      </w:r>
      <w:r w:rsidRPr="00AD3E0E">
        <w:rPr>
          <w:rFonts w:eastAsia="Times New Roman"/>
          <w:spacing w:val="-18"/>
          <w:sz w:val="28"/>
          <w:szCs w:val="28"/>
          <w:lang w:val="ru-RU" w:eastAsia="en-US"/>
        </w:rPr>
        <w:t xml:space="preserve"> </w:t>
      </w:r>
      <w:r w:rsidRPr="00AD3E0E">
        <w:rPr>
          <w:rFonts w:eastAsia="Times New Roman"/>
          <w:sz w:val="28"/>
          <w:szCs w:val="28"/>
          <w:lang w:val="ru-RU" w:eastAsia="en-US"/>
        </w:rPr>
        <w:t>используется потенциал уроков предметных областей «</w:t>
      </w:r>
      <w:r w:rsidR="00AD3E0E" w:rsidRPr="00AD3E0E">
        <w:rPr>
          <w:rFonts w:eastAsia="Times New Roman"/>
          <w:sz w:val="28"/>
          <w:szCs w:val="28"/>
          <w:lang w:val="ru-RU" w:eastAsia="en-US"/>
        </w:rPr>
        <w:t>Русский язык и литература</w:t>
      </w:r>
      <w:r w:rsidRPr="00AD3E0E">
        <w:rPr>
          <w:rFonts w:eastAsia="Times New Roman"/>
          <w:sz w:val="28"/>
          <w:szCs w:val="28"/>
          <w:lang w:val="ru-RU" w:eastAsia="en-US"/>
        </w:rPr>
        <w:t>»,</w:t>
      </w:r>
      <w:r w:rsidRPr="00614D93">
        <w:rPr>
          <w:rFonts w:eastAsia="Times New Roman"/>
          <w:sz w:val="28"/>
          <w:szCs w:val="28"/>
          <w:lang w:val="ru-RU" w:eastAsia="en-US"/>
        </w:rPr>
        <w:t xml:space="preserve"> «Общественно-научные предметы»,</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совместных</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дел</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и</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мероприятий</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внеурочной</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деятельности,</w:t>
      </w:r>
      <w:r w:rsidRPr="00614D93">
        <w:rPr>
          <w:rFonts w:eastAsia="Times New Roman"/>
          <w:spacing w:val="-16"/>
          <w:sz w:val="28"/>
          <w:szCs w:val="28"/>
          <w:lang w:val="ru-RU" w:eastAsia="en-US"/>
        </w:rPr>
        <w:t xml:space="preserve"> </w:t>
      </w:r>
      <w:r>
        <w:rPr>
          <w:rFonts w:eastAsia="Times New Roman"/>
          <w:sz w:val="28"/>
          <w:szCs w:val="28"/>
          <w:lang w:val="ru-RU" w:eastAsia="en-US"/>
        </w:rPr>
        <w:t>Интернет-</w:t>
      </w:r>
      <w:r w:rsidRPr="00614D93">
        <w:rPr>
          <w:rFonts w:eastAsia="Times New Roman"/>
          <w:sz w:val="28"/>
          <w:szCs w:val="28"/>
          <w:lang w:val="ru-RU" w:eastAsia="en-US"/>
        </w:rPr>
        <w:t>ресурсов, роль организатора в этой работе играет классный руководитель и педагоги школы.</w:t>
      </w:r>
    </w:p>
    <w:p w14:paraId="6F5FCE5B" w14:textId="49CC1E27"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sz w:val="28"/>
          <w:szCs w:val="28"/>
          <w:lang w:val="ru-RU" w:eastAsia="en-US"/>
        </w:rPr>
        <w:t xml:space="preserve">Формирование мотивов и ценностей обучающегося </w:t>
      </w:r>
      <w:r w:rsidRPr="00614D93">
        <w:rPr>
          <w:rFonts w:eastAsia="Times New Roman"/>
          <w:b/>
          <w:sz w:val="28"/>
          <w:szCs w:val="28"/>
          <w:lang w:val="ru-RU" w:eastAsia="en-US"/>
        </w:rPr>
        <w:t xml:space="preserve">в сфере отношений к России как Отечеству </w:t>
      </w:r>
      <w:r w:rsidRPr="00614D93">
        <w:rPr>
          <w:rFonts w:eastAsia="Times New Roman"/>
          <w:sz w:val="28"/>
          <w:szCs w:val="28"/>
          <w:lang w:val="ru-RU" w:eastAsia="en-US"/>
        </w:rPr>
        <w:t>реализуется с помощью получения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том числе с использование</w:t>
      </w:r>
      <w:r>
        <w:rPr>
          <w:rFonts w:eastAsia="Times New Roman"/>
          <w:sz w:val="28"/>
          <w:szCs w:val="28"/>
          <w:lang w:val="ru-RU" w:eastAsia="en-US"/>
        </w:rPr>
        <w:t>м ресурса историко-туристического клуба «Мой край»</w:t>
      </w:r>
      <w:r w:rsidRPr="00614D93">
        <w:rPr>
          <w:rFonts w:eastAsia="Times New Roman"/>
          <w:sz w:val="28"/>
          <w:szCs w:val="28"/>
          <w:lang w:val="ru-RU" w:eastAsia="en-US"/>
        </w:rPr>
        <w:t>, в составе коллектива ученического класса, организатором здесь выступает классный руководитель и педагоги школы.</w:t>
      </w:r>
    </w:p>
    <w:p w14:paraId="497C67A7" w14:textId="4DC363CB"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sz w:val="28"/>
          <w:szCs w:val="28"/>
          <w:lang w:val="ru-RU" w:eastAsia="en-US"/>
        </w:rPr>
        <w:t xml:space="preserve">Включение обучающихся </w:t>
      </w:r>
      <w:r w:rsidRPr="00614D93">
        <w:rPr>
          <w:rFonts w:eastAsia="Times New Roman"/>
          <w:b/>
          <w:sz w:val="28"/>
          <w:szCs w:val="28"/>
          <w:lang w:val="ru-RU" w:eastAsia="en-US"/>
        </w:rPr>
        <w:t xml:space="preserve">в сферу общественной самоорганизации </w:t>
      </w:r>
      <w:r w:rsidRPr="00614D93">
        <w:rPr>
          <w:rFonts w:eastAsia="Times New Roman"/>
          <w:sz w:val="28"/>
          <w:szCs w:val="28"/>
          <w:lang w:val="ru-RU" w:eastAsia="en-US"/>
        </w:rPr>
        <w:t>осуществляется в М</w:t>
      </w:r>
      <w:r>
        <w:rPr>
          <w:rFonts w:eastAsia="Times New Roman"/>
          <w:sz w:val="28"/>
          <w:szCs w:val="28"/>
          <w:lang w:val="ru-RU" w:eastAsia="en-US"/>
        </w:rPr>
        <w:t>АОУ СОШ № 212</w:t>
      </w:r>
      <w:r w:rsidRPr="00614D93">
        <w:rPr>
          <w:rFonts w:eastAsia="Times New Roman"/>
          <w:sz w:val="28"/>
          <w:szCs w:val="28"/>
          <w:lang w:val="ru-RU" w:eastAsia="en-US"/>
        </w:rPr>
        <w:t xml:space="preserve"> через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w:t>
      </w:r>
      <w:r>
        <w:rPr>
          <w:rFonts w:eastAsia="Times New Roman"/>
          <w:sz w:val="28"/>
          <w:szCs w:val="28"/>
          <w:lang w:val="ru-RU" w:eastAsia="en-US"/>
        </w:rPr>
        <w:t>низациях (РДШ, вожат</w:t>
      </w:r>
      <w:r w:rsidRPr="00614D93">
        <w:rPr>
          <w:rFonts w:eastAsia="Times New Roman"/>
          <w:sz w:val="28"/>
          <w:szCs w:val="28"/>
          <w:lang w:val="ru-RU" w:eastAsia="en-US"/>
        </w:rPr>
        <w:t>ское движение, спортивные секции, творческие клубы и объединения по интересам, сетевые сообщества, библиотечно</w:t>
      </w:r>
      <w:r>
        <w:rPr>
          <w:rFonts w:eastAsia="Times New Roman"/>
          <w:sz w:val="28"/>
          <w:szCs w:val="28"/>
          <w:lang w:val="ru-RU" w:eastAsia="en-US"/>
        </w:rPr>
        <w:t>-информационный центр</w:t>
      </w:r>
      <w:r w:rsidR="00AD3E0E">
        <w:rPr>
          <w:rFonts w:eastAsia="Times New Roman"/>
          <w:sz w:val="28"/>
          <w:szCs w:val="28"/>
          <w:lang w:val="ru-RU" w:eastAsia="en-US"/>
        </w:rPr>
        <w:t>), в интеллектуальном клубе «Глобус»</w:t>
      </w:r>
      <w:r w:rsidRPr="00614D93">
        <w:rPr>
          <w:rFonts w:eastAsia="Times New Roman"/>
          <w:sz w:val="28"/>
          <w:szCs w:val="28"/>
          <w:lang w:val="ru-RU" w:eastAsia="en-US"/>
        </w:rPr>
        <w:t>, участие обучающихся в деятельности производственных, творческих объединений; в экологическом пр</w:t>
      </w:r>
      <w:r w:rsidR="00AD3E0E">
        <w:rPr>
          <w:rFonts w:eastAsia="Times New Roman"/>
          <w:sz w:val="28"/>
          <w:szCs w:val="28"/>
          <w:lang w:val="ru-RU" w:eastAsia="en-US"/>
        </w:rPr>
        <w:t>освещении сверстников</w:t>
      </w:r>
      <w:r w:rsidRPr="00614D93">
        <w:rPr>
          <w:rFonts w:eastAsia="Times New Roman"/>
          <w:sz w:val="28"/>
          <w:szCs w:val="28"/>
          <w:lang w:val="ru-RU" w:eastAsia="en-US"/>
        </w:rPr>
        <w:t>, родителей, населения; в благоустройстве шко</w:t>
      </w:r>
      <w:r w:rsidR="00AD3E0E">
        <w:rPr>
          <w:rFonts w:eastAsia="Times New Roman"/>
          <w:sz w:val="28"/>
          <w:szCs w:val="28"/>
          <w:lang w:val="ru-RU" w:eastAsia="en-US"/>
        </w:rPr>
        <w:t>лы, класса, микрорайона «Горский», Лен</w:t>
      </w:r>
      <w:r w:rsidRPr="00614D93">
        <w:rPr>
          <w:rFonts w:eastAsia="Times New Roman"/>
          <w:sz w:val="28"/>
          <w:szCs w:val="28"/>
          <w:lang w:val="ru-RU" w:eastAsia="en-US"/>
        </w:rPr>
        <w:t>инского района, города Новосибирска, партнерства с общественными организациями и объединениями, в проведении акций и праздников (городских, региональных, государственных, международных).</w:t>
      </w:r>
    </w:p>
    <w:p w14:paraId="44A14F67" w14:textId="77777777"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sz w:val="28"/>
          <w:szCs w:val="28"/>
          <w:lang w:val="ru-RU" w:eastAsia="en-US"/>
        </w:rPr>
        <w:t>Включение обучающихся в сферу общественной самоорганизации реализуется через следующие этапы:</w:t>
      </w:r>
    </w:p>
    <w:p w14:paraId="7B70052C" w14:textId="77777777" w:rsidR="00614D93" w:rsidRPr="00614D93" w:rsidRDefault="00614D93" w:rsidP="00197B16">
      <w:pPr>
        <w:numPr>
          <w:ilvl w:val="1"/>
          <w:numId w:val="156"/>
        </w:numPr>
        <w:tabs>
          <w:tab w:val="left" w:pos="993"/>
          <w:tab w:val="left" w:pos="1542"/>
        </w:tabs>
        <w:adjustRightInd/>
        <w:spacing w:before="1"/>
        <w:ind w:left="0" w:firstLine="567"/>
        <w:jc w:val="both"/>
        <w:rPr>
          <w:rFonts w:eastAsia="Times New Roman"/>
          <w:sz w:val="28"/>
          <w:szCs w:val="22"/>
          <w:lang w:val="ru-RU" w:eastAsia="en-US"/>
        </w:rPr>
      </w:pPr>
      <w:r w:rsidRPr="00614D93">
        <w:rPr>
          <w:rFonts w:eastAsia="Times New Roman"/>
          <w:b/>
          <w:sz w:val="28"/>
          <w:szCs w:val="22"/>
          <w:lang w:val="ru-RU" w:eastAsia="en-US"/>
        </w:rPr>
        <w:t xml:space="preserve">авансирование </w:t>
      </w:r>
      <w:r w:rsidRPr="00614D93">
        <w:rPr>
          <w:rFonts w:eastAsia="Times New Roman"/>
          <w:sz w:val="28"/>
          <w:szCs w:val="22"/>
          <w:lang w:val="ru-RU" w:eastAsia="en-US"/>
        </w:rPr>
        <w:t>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14:paraId="4752E0E4" w14:textId="54C86AA7" w:rsidR="00614D93" w:rsidRPr="00AD3E0E" w:rsidRDefault="00614D93" w:rsidP="00197B16">
      <w:pPr>
        <w:numPr>
          <w:ilvl w:val="1"/>
          <w:numId w:val="156"/>
        </w:numPr>
        <w:tabs>
          <w:tab w:val="left" w:pos="993"/>
          <w:tab w:val="left" w:pos="1542"/>
        </w:tabs>
        <w:adjustRightInd/>
        <w:spacing w:before="63"/>
        <w:ind w:left="0" w:firstLine="567"/>
        <w:jc w:val="both"/>
        <w:rPr>
          <w:sz w:val="28"/>
          <w:szCs w:val="28"/>
          <w:lang w:val="ru-RU" w:eastAsia="en-US"/>
        </w:rPr>
      </w:pPr>
      <w:r w:rsidRPr="00AD3E0E">
        <w:rPr>
          <w:rFonts w:eastAsia="Times New Roman"/>
          <w:b/>
          <w:sz w:val="28"/>
          <w:szCs w:val="22"/>
          <w:lang w:val="ru-RU" w:eastAsia="en-US"/>
        </w:rPr>
        <w:t xml:space="preserve">информирование </w:t>
      </w:r>
      <w:r w:rsidRPr="00AD3E0E">
        <w:rPr>
          <w:rFonts w:eastAsia="Times New Roman"/>
          <w:sz w:val="28"/>
          <w:szCs w:val="22"/>
          <w:lang w:val="ru-RU" w:eastAsia="en-US"/>
        </w:rPr>
        <w:t>обучающихся о пространстве предстоящей социальной деятельности, способах взаимодействия с различными</w:t>
      </w:r>
      <w:r w:rsidRPr="00AD3E0E">
        <w:rPr>
          <w:rFonts w:eastAsia="Times New Roman"/>
          <w:spacing w:val="49"/>
          <w:sz w:val="28"/>
          <w:szCs w:val="22"/>
          <w:lang w:val="ru-RU" w:eastAsia="en-US"/>
        </w:rPr>
        <w:t xml:space="preserve"> </w:t>
      </w:r>
      <w:r w:rsidRPr="00AD3E0E">
        <w:rPr>
          <w:rFonts w:eastAsia="Times New Roman"/>
          <w:sz w:val="28"/>
          <w:szCs w:val="22"/>
          <w:lang w:val="ru-RU" w:eastAsia="en-US"/>
        </w:rPr>
        <w:t>социальными</w:t>
      </w:r>
      <w:r w:rsidR="00AD3E0E">
        <w:rPr>
          <w:rFonts w:eastAsia="Times New Roman"/>
          <w:sz w:val="28"/>
          <w:szCs w:val="22"/>
          <w:lang w:val="ru-RU" w:eastAsia="en-US"/>
        </w:rPr>
        <w:t xml:space="preserve"> </w:t>
      </w:r>
      <w:r w:rsidRPr="00AD3E0E">
        <w:rPr>
          <w:sz w:val="28"/>
          <w:szCs w:val="28"/>
          <w:lang w:val="ru-RU" w:eastAsia="en-US"/>
        </w:rPr>
        <w:t>субъектами, возможностях самореализации в нем; статусных и функциональных характеристиках социальных ролей;</w:t>
      </w:r>
    </w:p>
    <w:p w14:paraId="518A5562" w14:textId="77777777" w:rsidR="00614D93" w:rsidRPr="00614D93" w:rsidRDefault="00614D93" w:rsidP="00197B16">
      <w:pPr>
        <w:numPr>
          <w:ilvl w:val="1"/>
          <w:numId w:val="156"/>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b/>
          <w:sz w:val="28"/>
          <w:szCs w:val="22"/>
          <w:lang w:val="ru-RU" w:eastAsia="en-US"/>
        </w:rPr>
        <w:t xml:space="preserve">обучение </w:t>
      </w:r>
      <w:r w:rsidRPr="00614D93">
        <w:rPr>
          <w:rFonts w:eastAsia="Times New Roman"/>
          <w:sz w:val="28"/>
          <w:szCs w:val="22"/>
          <w:lang w:val="ru-RU" w:eastAsia="en-US"/>
        </w:rPr>
        <w:t>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w:t>
      </w:r>
      <w:r w:rsidRPr="00614D93">
        <w:rPr>
          <w:rFonts w:eastAsia="Times New Roman"/>
          <w:spacing w:val="-6"/>
          <w:sz w:val="28"/>
          <w:szCs w:val="22"/>
          <w:lang w:val="ru-RU" w:eastAsia="en-US"/>
        </w:rPr>
        <w:t xml:space="preserve"> </w:t>
      </w:r>
      <w:r w:rsidRPr="00614D93">
        <w:rPr>
          <w:rFonts w:eastAsia="Times New Roman"/>
          <w:sz w:val="28"/>
          <w:szCs w:val="22"/>
          <w:lang w:val="ru-RU" w:eastAsia="en-US"/>
        </w:rPr>
        <w:t>проектов;</w:t>
      </w:r>
    </w:p>
    <w:p w14:paraId="42FA602D" w14:textId="77777777" w:rsidR="00614D93" w:rsidRPr="00614D93" w:rsidRDefault="00614D93" w:rsidP="00197B16">
      <w:pPr>
        <w:numPr>
          <w:ilvl w:val="1"/>
          <w:numId w:val="156"/>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 xml:space="preserve">организация </w:t>
      </w:r>
      <w:r w:rsidRPr="00614D93">
        <w:rPr>
          <w:rFonts w:eastAsia="Times New Roman"/>
          <w:b/>
          <w:sz w:val="28"/>
          <w:szCs w:val="22"/>
          <w:lang w:val="ru-RU" w:eastAsia="en-US"/>
        </w:rPr>
        <w:t xml:space="preserve">планирования </w:t>
      </w:r>
      <w:r w:rsidRPr="00614D93">
        <w:rPr>
          <w:rFonts w:eastAsia="Times New Roman"/>
          <w:sz w:val="28"/>
          <w:szCs w:val="22"/>
          <w:lang w:val="ru-RU" w:eastAsia="en-US"/>
        </w:rPr>
        <w:t>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w:t>
      </w:r>
      <w:r w:rsidRPr="00614D93">
        <w:rPr>
          <w:rFonts w:eastAsia="Times New Roman"/>
          <w:spacing w:val="-27"/>
          <w:sz w:val="28"/>
          <w:szCs w:val="22"/>
          <w:lang w:val="ru-RU" w:eastAsia="en-US"/>
        </w:rPr>
        <w:t xml:space="preserve"> </w:t>
      </w:r>
      <w:r w:rsidRPr="00614D93">
        <w:rPr>
          <w:rFonts w:eastAsia="Times New Roman"/>
          <w:sz w:val="28"/>
          <w:szCs w:val="22"/>
          <w:lang w:val="ru-RU" w:eastAsia="en-US"/>
        </w:rPr>
        <w:t>деятельности;</w:t>
      </w:r>
    </w:p>
    <w:p w14:paraId="1A487471" w14:textId="77777777" w:rsidR="00614D93" w:rsidRPr="00614D93" w:rsidRDefault="00614D93" w:rsidP="00197B16">
      <w:pPr>
        <w:numPr>
          <w:ilvl w:val="1"/>
          <w:numId w:val="156"/>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содействие</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обучающимся</w:t>
      </w:r>
      <w:r w:rsidRPr="00614D93">
        <w:rPr>
          <w:rFonts w:eastAsia="Times New Roman"/>
          <w:spacing w:val="-10"/>
          <w:sz w:val="28"/>
          <w:szCs w:val="22"/>
          <w:lang w:val="ru-RU" w:eastAsia="en-US"/>
        </w:rPr>
        <w:t xml:space="preserve"> </w:t>
      </w:r>
      <w:r w:rsidRPr="00614D93">
        <w:rPr>
          <w:rFonts w:eastAsia="Times New Roman"/>
          <w:b/>
          <w:sz w:val="28"/>
          <w:szCs w:val="22"/>
          <w:lang w:val="ru-RU" w:eastAsia="en-US"/>
        </w:rPr>
        <w:t>в</w:t>
      </w:r>
      <w:r w:rsidRPr="00614D93">
        <w:rPr>
          <w:rFonts w:eastAsia="Times New Roman"/>
          <w:b/>
          <w:spacing w:val="-11"/>
          <w:sz w:val="28"/>
          <w:szCs w:val="22"/>
          <w:lang w:val="ru-RU" w:eastAsia="en-US"/>
        </w:rPr>
        <w:t xml:space="preserve"> </w:t>
      </w:r>
      <w:r w:rsidRPr="00614D93">
        <w:rPr>
          <w:rFonts w:eastAsia="Times New Roman"/>
          <w:b/>
          <w:sz w:val="28"/>
          <w:szCs w:val="22"/>
          <w:lang w:val="ru-RU" w:eastAsia="en-US"/>
        </w:rPr>
        <w:t>осознании</w:t>
      </w:r>
      <w:r w:rsidRPr="00614D93">
        <w:rPr>
          <w:rFonts w:eastAsia="Times New Roman"/>
          <w:b/>
          <w:spacing w:val="-12"/>
          <w:sz w:val="28"/>
          <w:szCs w:val="22"/>
          <w:lang w:val="ru-RU" w:eastAsia="en-US"/>
        </w:rPr>
        <w:t xml:space="preserve"> </w:t>
      </w:r>
      <w:r w:rsidRPr="00614D93">
        <w:rPr>
          <w:rFonts w:eastAsia="Times New Roman"/>
          <w:b/>
          <w:sz w:val="28"/>
          <w:szCs w:val="22"/>
          <w:lang w:val="ru-RU" w:eastAsia="en-US"/>
        </w:rPr>
        <w:t>внутренних</w:t>
      </w:r>
      <w:r w:rsidRPr="00614D93">
        <w:rPr>
          <w:rFonts w:eastAsia="Times New Roman"/>
          <w:b/>
          <w:spacing w:val="-10"/>
          <w:sz w:val="28"/>
          <w:szCs w:val="22"/>
          <w:lang w:val="ru-RU" w:eastAsia="en-US"/>
        </w:rPr>
        <w:t xml:space="preserve"> </w:t>
      </w:r>
      <w:r w:rsidRPr="00614D93">
        <w:rPr>
          <w:rFonts w:eastAsia="Times New Roman"/>
          <w:b/>
          <w:sz w:val="28"/>
          <w:szCs w:val="22"/>
          <w:lang w:val="ru-RU" w:eastAsia="en-US"/>
        </w:rPr>
        <w:t>(собственных)</w:t>
      </w:r>
      <w:r w:rsidRPr="00614D93">
        <w:rPr>
          <w:rFonts w:eastAsia="Times New Roman"/>
          <w:b/>
          <w:spacing w:val="-11"/>
          <w:sz w:val="28"/>
          <w:szCs w:val="22"/>
          <w:lang w:val="ru-RU" w:eastAsia="en-US"/>
        </w:rPr>
        <w:t xml:space="preserve"> </w:t>
      </w:r>
      <w:r w:rsidRPr="00614D93">
        <w:rPr>
          <w:rFonts w:eastAsia="Times New Roman"/>
          <w:b/>
          <w:sz w:val="28"/>
          <w:szCs w:val="22"/>
          <w:lang w:val="ru-RU" w:eastAsia="en-US"/>
        </w:rPr>
        <w:t xml:space="preserve">ресурсов </w:t>
      </w:r>
      <w:r w:rsidRPr="00614D93">
        <w:rPr>
          <w:rFonts w:eastAsia="Times New Roman"/>
          <w:sz w:val="28"/>
          <w:szCs w:val="22"/>
          <w:lang w:val="ru-RU" w:eastAsia="en-US"/>
        </w:rPr>
        <w:t>и внешних ресурсов (ресурсов среды), обеспечивающих успешное участие школьника в социальной</w:t>
      </w:r>
      <w:r w:rsidRPr="00614D93">
        <w:rPr>
          <w:rFonts w:eastAsia="Times New Roman"/>
          <w:spacing w:val="-3"/>
          <w:sz w:val="28"/>
          <w:szCs w:val="22"/>
          <w:lang w:val="ru-RU" w:eastAsia="en-US"/>
        </w:rPr>
        <w:t xml:space="preserve"> </w:t>
      </w:r>
      <w:r w:rsidRPr="00614D93">
        <w:rPr>
          <w:rFonts w:eastAsia="Times New Roman"/>
          <w:sz w:val="28"/>
          <w:szCs w:val="22"/>
          <w:lang w:val="ru-RU" w:eastAsia="en-US"/>
        </w:rPr>
        <w:t>деятельности;</w:t>
      </w:r>
    </w:p>
    <w:p w14:paraId="68A7E193" w14:textId="77777777" w:rsidR="00614D93" w:rsidRPr="00614D93" w:rsidRDefault="00614D93" w:rsidP="00197B16">
      <w:pPr>
        <w:numPr>
          <w:ilvl w:val="1"/>
          <w:numId w:val="156"/>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b/>
          <w:sz w:val="28"/>
          <w:szCs w:val="22"/>
          <w:lang w:val="ru-RU" w:eastAsia="en-US"/>
        </w:rPr>
        <w:t xml:space="preserve">демонстрация вариативности </w:t>
      </w:r>
      <w:r w:rsidRPr="00614D93">
        <w:rPr>
          <w:rFonts w:eastAsia="Times New Roman"/>
          <w:sz w:val="28"/>
          <w:szCs w:val="22"/>
          <w:lang w:val="ru-RU" w:eastAsia="en-US"/>
        </w:rPr>
        <w:t>социальных ситуаций, ситуаций выбора и необходимости планирования собственной</w:t>
      </w:r>
      <w:r w:rsidRPr="00614D93">
        <w:rPr>
          <w:rFonts w:eastAsia="Times New Roman"/>
          <w:spacing w:val="-4"/>
          <w:sz w:val="28"/>
          <w:szCs w:val="22"/>
          <w:lang w:val="ru-RU" w:eastAsia="en-US"/>
        </w:rPr>
        <w:t xml:space="preserve"> </w:t>
      </w:r>
      <w:r w:rsidRPr="00614D93">
        <w:rPr>
          <w:rFonts w:eastAsia="Times New Roman"/>
          <w:sz w:val="28"/>
          <w:szCs w:val="22"/>
          <w:lang w:val="ru-RU" w:eastAsia="en-US"/>
        </w:rPr>
        <w:t>деятельности;</w:t>
      </w:r>
    </w:p>
    <w:p w14:paraId="0B85AC08" w14:textId="77777777" w:rsidR="00614D93" w:rsidRPr="00614D93" w:rsidRDefault="00614D93" w:rsidP="00197B16">
      <w:pPr>
        <w:numPr>
          <w:ilvl w:val="1"/>
          <w:numId w:val="156"/>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b/>
          <w:sz w:val="28"/>
          <w:szCs w:val="22"/>
          <w:lang w:val="ru-RU" w:eastAsia="en-US"/>
        </w:rPr>
        <w:t xml:space="preserve">обеспечение проблематизации </w:t>
      </w:r>
      <w:r w:rsidRPr="00614D93">
        <w:rPr>
          <w:rFonts w:eastAsia="Times New Roman"/>
          <w:sz w:val="28"/>
          <w:szCs w:val="22"/>
          <w:lang w:val="ru-RU" w:eastAsia="en-US"/>
        </w:rPr>
        <w:t>школьников по характеру их участия в социальной деятельности, содействие обучающимся в определении ими собственных целей участия в социальной</w:t>
      </w:r>
      <w:r w:rsidRPr="00614D93">
        <w:rPr>
          <w:rFonts w:eastAsia="Times New Roman"/>
          <w:spacing w:val="-9"/>
          <w:sz w:val="28"/>
          <w:szCs w:val="22"/>
          <w:lang w:val="ru-RU" w:eastAsia="en-US"/>
        </w:rPr>
        <w:t xml:space="preserve"> </w:t>
      </w:r>
      <w:r w:rsidRPr="00614D93">
        <w:rPr>
          <w:rFonts w:eastAsia="Times New Roman"/>
          <w:sz w:val="28"/>
          <w:szCs w:val="22"/>
          <w:lang w:val="ru-RU" w:eastAsia="en-US"/>
        </w:rPr>
        <w:t>деятельности;</w:t>
      </w:r>
    </w:p>
    <w:p w14:paraId="22256A67" w14:textId="77777777" w:rsidR="00614D93" w:rsidRPr="00614D93" w:rsidRDefault="00614D93" w:rsidP="00197B16">
      <w:pPr>
        <w:numPr>
          <w:ilvl w:val="1"/>
          <w:numId w:val="156"/>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b/>
          <w:sz w:val="28"/>
          <w:szCs w:val="22"/>
          <w:lang w:val="ru-RU" w:eastAsia="en-US"/>
        </w:rPr>
        <w:t>содействие</w:t>
      </w:r>
      <w:r w:rsidRPr="00614D93">
        <w:rPr>
          <w:rFonts w:eastAsia="Times New Roman"/>
          <w:b/>
          <w:spacing w:val="-16"/>
          <w:sz w:val="28"/>
          <w:szCs w:val="22"/>
          <w:lang w:val="ru-RU" w:eastAsia="en-US"/>
        </w:rPr>
        <w:t xml:space="preserve"> </w:t>
      </w:r>
      <w:r w:rsidRPr="00614D93">
        <w:rPr>
          <w:rFonts w:eastAsia="Times New Roman"/>
          <w:b/>
          <w:sz w:val="28"/>
          <w:szCs w:val="22"/>
          <w:lang w:val="ru-RU" w:eastAsia="en-US"/>
        </w:rPr>
        <w:t>школьникам</w:t>
      </w:r>
      <w:r w:rsidRPr="00614D93">
        <w:rPr>
          <w:rFonts w:eastAsia="Times New Roman"/>
          <w:b/>
          <w:spacing w:val="-15"/>
          <w:sz w:val="28"/>
          <w:szCs w:val="22"/>
          <w:lang w:val="ru-RU" w:eastAsia="en-US"/>
        </w:rPr>
        <w:t xml:space="preserve"> </w:t>
      </w:r>
      <w:r w:rsidRPr="00614D93">
        <w:rPr>
          <w:rFonts w:eastAsia="Times New Roman"/>
          <w:b/>
          <w:sz w:val="28"/>
          <w:szCs w:val="22"/>
          <w:lang w:val="ru-RU" w:eastAsia="en-US"/>
        </w:rPr>
        <w:t>в</w:t>
      </w:r>
      <w:r w:rsidRPr="00614D93">
        <w:rPr>
          <w:rFonts w:eastAsia="Times New Roman"/>
          <w:b/>
          <w:spacing w:val="-15"/>
          <w:sz w:val="28"/>
          <w:szCs w:val="22"/>
          <w:lang w:val="ru-RU" w:eastAsia="en-US"/>
        </w:rPr>
        <w:t xml:space="preserve"> </w:t>
      </w:r>
      <w:r w:rsidRPr="00614D93">
        <w:rPr>
          <w:rFonts w:eastAsia="Times New Roman"/>
          <w:b/>
          <w:sz w:val="28"/>
          <w:szCs w:val="22"/>
          <w:lang w:val="ru-RU" w:eastAsia="en-US"/>
        </w:rPr>
        <w:t>проектировании</w:t>
      </w:r>
      <w:r w:rsidRPr="00614D93">
        <w:rPr>
          <w:rFonts w:eastAsia="Times New Roman"/>
          <w:b/>
          <w:spacing w:val="-17"/>
          <w:sz w:val="28"/>
          <w:szCs w:val="22"/>
          <w:lang w:val="ru-RU" w:eastAsia="en-US"/>
        </w:rPr>
        <w:t xml:space="preserve"> </w:t>
      </w:r>
      <w:r w:rsidRPr="00614D93">
        <w:rPr>
          <w:rFonts w:eastAsia="Times New Roman"/>
          <w:b/>
          <w:sz w:val="28"/>
          <w:szCs w:val="22"/>
          <w:lang w:val="ru-RU" w:eastAsia="en-US"/>
        </w:rPr>
        <w:t>и</w:t>
      </w:r>
      <w:r w:rsidRPr="00614D93">
        <w:rPr>
          <w:rFonts w:eastAsia="Times New Roman"/>
          <w:b/>
          <w:spacing w:val="-16"/>
          <w:sz w:val="28"/>
          <w:szCs w:val="22"/>
          <w:lang w:val="ru-RU" w:eastAsia="en-US"/>
        </w:rPr>
        <w:t xml:space="preserve"> </w:t>
      </w:r>
      <w:r w:rsidRPr="00614D93">
        <w:rPr>
          <w:rFonts w:eastAsia="Times New Roman"/>
          <w:b/>
          <w:sz w:val="28"/>
          <w:szCs w:val="22"/>
          <w:lang w:val="ru-RU" w:eastAsia="en-US"/>
        </w:rPr>
        <w:t>планировании</w:t>
      </w:r>
      <w:r w:rsidRPr="00614D93">
        <w:rPr>
          <w:rFonts w:eastAsia="Times New Roman"/>
          <w:b/>
          <w:spacing w:val="-15"/>
          <w:sz w:val="28"/>
          <w:szCs w:val="22"/>
          <w:lang w:val="ru-RU" w:eastAsia="en-US"/>
        </w:rPr>
        <w:t xml:space="preserve"> </w:t>
      </w:r>
      <w:r w:rsidRPr="00614D93">
        <w:rPr>
          <w:rFonts w:eastAsia="Times New Roman"/>
          <w:sz w:val="28"/>
          <w:szCs w:val="22"/>
          <w:lang w:val="ru-RU" w:eastAsia="en-US"/>
        </w:rPr>
        <w:t>собственного участия в социальной</w:t>
      </w:r>
      <w:r w:rsidRPr="00614D93">
        <w:rPr>
          <w:rFonts w:eastAsia="Times New Roman"/>
          <w:spacing w:val="-3"/>
          <w:sz w:val="28"/>
          <w:szCs w:val="22"/>
          <w:lang w:val="ru-RU" w:eastAsia="en-US"/>
        </w:rPr>
        <w:t xml:space="preserve"> </w:t>
      </w:r>
      <w:r w:rsidRPr="00614D93">
        <w:rPr>
          <w:rFonts w:eastAsia="Times New Roman"/>
          <w:sz w:val="28"/>
          <w:szCs w:val="22"/>
          <w:lang w:val="ru-RU" w:eastAsia="en-US"/>
        </w:rPr>
        <w:t>деятельности.</w:t>
      </w:r>
    </w:p>
    <w:p w14:paraId="275D681F" w14:textId="59C71E6D" w:rsidR="00614D93" w:rsidRPr="00AD3E0E" w:rsidRDefault="00614D93" w:rsidP="00F233B9">
      <w:pPr>
        <w:adjustRightInd/>
        <w:spacing w:before="1"/>
        <w:ind w:firstLine="567"/>
        <w:jc w:val="both"/>
        <w:rPr>
          <w:rFonts w:eastAsia="Times New Roman"/>
          <w:i/>
          <w:sz w:val="28"/>
          <w:szCs w:val="22"/>
          <w:lang w:val="ru-RU" w:eastAsia="en-US"/>
        </w:rPr>
      </w:pPr>
      <w:r w:rsidRPr="00614D93">
        <w:rPr>
          <w:rFonts w:eastAsia="Times New Roman"/>
          <w:sz w:val="28"/>
          <w:szCs w:val="22"/>
          <w:lang w:val="ru-RU" w:eastAsia="en-US"/>
        </w:rPr>
        <w:t xml:space="preserve">Этапы включения обучающихся в сферу общественной самоорганизации выстраиваются в логике технологии коллективно-творческой деятельности (далее - КТД): </w:t>
      </w:r>
      <w:r w:rsidRPr="00614D93">
        <w:rPr>
          <w:rFonts w:eastAsia="Times New Roman"/>
          <w:i/>
          <w:sz w:val="28"/>
          <w:szCs w:val="22"/>
          <w:lang w:val="ru-RU" w:eastAsia="en-US"/>
        </w:rPr>
        <w:t>поиск объектов общей заботы, коллективное целеполагание, коллективное планирование, коллективная подготовка мероприятия, коллективное п</w:t>
      </w:r>
      <w:r w:rsidR="00AD3E0E">
        <w:rPr>
          <w:rFonts w:eastAsia="Times New Roman"/>
          <w:i/>
          <w:sz w:val="28"/>
          <w:szCs w:val="22"/>
          <w:lang w:val="ru-RU" w:eastAsia="en-US"/>
        </w:rPr>
        <w:t>роведение, коллективный анализ.</w:t>
      </w:r>
    </w:p>
    <w:p w14:paraId="7191F8B8" w14:textId="51437CCB" w:rsidR="00614D93" w:rsidRPr="00AD3E0E" w:rsidRDefault="00614D93" w:rsidP="00F233B9">
      <w:pPr>
        <w:adjustRightInd/>
        <w:ind w:firstLine="567"/>
        <w:jc w:val="both"/>
        <w:rPr>
          <w:rFonts w:eastAsia="Times New Roman"/>
          <w:sz w:val="28"/>
          <w:szCs w:val="22"/>
          <w:lang w:val="ru-RU" w:eastAsia="en-US"/>
        </w:rPr>
      </w:pPr>
      <w:r w:rsidRPr="00614D93">
        <w:rPr>
          <w:rFonts w:eastAsia="Times New Roman"/>
          <w:b/>
          <w:sz w:val="28"/>
          <w:szCs w:val="22"/>
          <w:lang w:val="ru-RU" w:eastAsia="en-US"/>
        </w:rPr>
        <w:t>Воспитание нравственных чувств, убеждений, этического сознания</w:t>
      </w:r>
      <w:r w:rsidRPr="00614D93">
        <w:rPr>
          <w:rFonts w:eastAsia="Times New Roman"/>
          <w:sz w:val="28"/>
          <w:szCs w:val="22"/>
          <w:lang w:val="ru-RU" w:eastAsia="en-US"/>
        </w:rPr>
        <w:t xml:space="preserve">, а также задача по формированию </w:t>
      </w:r>
      <w:r w:rsidRPr="00614D93">
        <w:rPr>
          <w:rFonts w:eastAsia="Times New Roman"/>
          <w:b/>
          <w:sz w:val="28"/>
          <w:szCs w:val="22"/>
          <w:lang w:val="ru-RU" w:eastAsia="en-US"/>
        </w:rPr>
        <w:t>социальной ответственности и компетентности</w:t>
      </w:r>
      <w:r w:rsidRPr="00614D93">
        <w:rPr>
          <w:rFonts w:ascii="Verdana" w:eastAsia="Times New Roman" w:hAnsi="Verdana"/>
          <w:b/>
          <w:i/>
          <w:sz w:val="28"/>
          <w:szCs w:val="22"/>
          <w:lang w:val="ru-RU" w:eastAsia="en-US"/>
        </w:rPr>
        <w:t xml:space="preserve">, </w:t>
      </w:r>
      <w:r w:rsidRPr="00614D93">
        <w:rPr>
          <w:rFonts w:eastAsia="Times New Roman"/>
          <w:b/>
          <w:sz w:val="28"/>
          <w:szCs w:val="22"/>
          <w:lang w:val="ru-RU" w:eastAsia="en-US"/>
        </w:rPr>
        <w:t>целостного</w:t>
      </w:r>
      <w:r w:rsidRPr="00614D93">
        <w:rPr>
          <w:rFonts w:eastAsia="Times New Roman"/>
          <w:b/>
          <w:spacing w:val="-13"/>
          <w:sz w:val="28"/>
          <w:szCs w:val="22"/>
          <w:lang w:val="ru-RU" w:eastAsia="en-US"/>
        </w:rPr>
        <w:t xml:space="preserve"> </w:t>
      </w:r>
      <w:r w:rsidRPr="00614D93">
        <w:rPr>
          <w:rFonts w:eastAsia="Times New Roman"/>
          <w:b/>
          <w:sz w:val="28"/>
          <w:szCs w:val="22"/>
          <w:lang w:val="ru-RU" w:eastAsia="en-US"/>
        </w:rPr>
        <w:t>мировоззрения</w:t>
      </w:r>
      <w:r w:rsidRPr="00614D93">
        <w:rPr>
          <w:rFonts w:eastAsia="Times New Roman"/>
          <w:sz w:val="28"/>
          <w:szCs w:val="22"/>
          <w:lang w:val="ru-RU" w:eastAsia="en-US"/>
        </w:rPr>
        <w:t>,</w:t>
      </w:r>
      <w:r w:rsidRPr="00614D93">
        <w:rPr>
          <w:rFonts w:eastAsia="Times New Roman"/>
          <w:spacing w:val="-10"/>
          <w:sz w:val="28"/>
          <w:szCs w:val="22"/>
          <w:lang w:val="ru-RU" w:eastAsia="en-US"/>
        </w:rPr>
        <w:t xml:space="preserve"> </w:t>
      </w:r>
      <w:r w:rsidRPr="00614D93">
        <w:rPr>
          <w:rFonts w:eastAsia="Times New Roman"/>
          <w:sz w:val="28"/>
          <w:szCs w:val="22"/>
          <w:lang w:val="ru-RU" w:eastAsia="en-US"/>
        </w:rPr>
        <w:t>соответствующего</w:t>
      </w:r>
      <w:r w:rsidRPr="00614D93">
        <w:rPr>
          <w:rFonts w:eastAsia="Times New Roman"/>
          <w:spacing w:val="-10"/>
          <w:sz w:val="28"/>
          <w:szCs w:val="22"/>
          <w:lang w:val="ru-RU" w:eastAsia="en-US"/>
        </w:rPr>
        <w:t xml:space="preserve"> </w:t>
      </w:r>
      <w:r w:rsidRPr="00614D93">
        <w:rPr>
          <w:rFonts w:eastAsia="Times New Roman"/>
          <w:sz w:val="28"/>
          <w:szCs w:val="22"/>
          <w:lang w:val="ru-RU" w:eastAsia="en-US"/>
        </w:rPr>
        <w:t>современному</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уровню</w:t>
      </w:r>
      <w:r w:rsidRPr="00614D93">
        <w:rPr>
          <w:rFonts w:eastAsia="Times New Roman"/>
          <w:spacing w:val="-10"/>
          <w:sz w:val="28"/>
          <w:szCs w:val="22"/>
          <w:lang w:val="ru-RU" w:eastAsia="en-US"/>
        </w:rPr>
        <w:t xml:space="preserve"> </w:t>
      </w:r>
      <w:r w:rsidR="00AD3E0E">
        <w:rPr>
          <w:rFonts w:eastAsia="Times New Roman"/>
          <w:sz w:val="28"/>
          <w:szCs w:val="22"/>
          <w:lang w:val="ru-RU" w:eastAsia="en-US"/>
        </w:rPr>
        <w:t xml:space="preserve">развития науки </w:t>
      </w:r>
      <w:r w:rsidRPr="00614D93">
        <w:rPr>
          <w:rFonts w:eastAsia="Times New Roman"/>
          <w:sz w:val="28"/>
          <w:szCs w:val="22"/>
          <w:lang w:val="ru-RU" w:eastAsia="en-US"/>
        </w:rPr>
        <w:t>и  общественной  практики,  возложена  на  уроки  предметных</w:t>
      </w:r>
      <w:r w:rsidRPr="00614D93">
        <w:rPr>
          <w:rFonts w:eastAsia="Times New Roman"/>
          <w:spacing w:val="55"/>
          <w:sz w:val="28"/>
          <w:szCs w:val="22"/>
          <w:lang w:val="ru-RU" w:eastAsia="en-US"/>
        </w:rPr>
        <w:t xml:space="preserve"> </w:t>
      </w:r>
      <w:r w:rsidR="00AD3E0E">
        <w:rPr>
          <w:rFonts w:eastAsia="Times New Roman"/>
          <w:sz w:val="28"/>
          <w:szCs w:val="22"/>
          <w:lang w:val="ru-RU" w:eastAsia="en-US"/>
        </w:rPr>
        <w:t xml:space="preserve">областей </w:t>
      </w:r>
      <w:r w:rsidRPr="00614D93">
        <w:rPr>
          <w:rFonts w:eastAsia="Times New Roman"/>
          <w:sz w:val="28"/>
          <w:szCs w:val="28"/>
          <w:lang w:val="ru-RU" w:eastAsia="en-US"/>
        </w:rPr>
        <w:t>«Русский      язы</w:t>
      </w:r>
      <w:r w:rsidR="00AD3E0E">
        <w:rPr>
          <w:rFonts w:eastAsia="Times New Roman"/>
          <w:sz w:val="28"/>
          <w:szCs w:val="28"/>
          <w:lang w:val="ru-RU" w:eastAsia="en-US"/>
        </w:rPr>
        <w:t xml:space="preserve">к      и      литература», </w:t>
      </w:r>
      <w:r w:rsidRPr="00614D93">
        <w:rPr>
          <w:rFonts w:eastAsia="Times New Roman"/>
          <w:sz w:val="28"/>
          <w:szCs w:val="28"/>
          <w:lang w:val="ru-RU" w:eastAsia="en-US"/>
        </w:rPr>
        <w:t xml:space="preserve">«Общественно-научные   </w:t>
      </w:r>
      <w:r w:rsidRPr="00614D93">
        <w:rPr>
          <w:rFonts w:eastAsia="Times New Roman"/>
          <w:spacing w:val="30"/>
          <w:sz w:val="28"/>
          <w:szCs w:val="28"/>
          <w:lang w:val="ru-RU" w:eastAsia="en-US"/>
        </w:rPr>
        <w:t xml:space="preserve"> </w:t>
      </w:r>
      <w:r w:rsidRPr="00614D93">
        <w:rPr>
          <w:rFonts w:eastAsia="Times New Roman"/>
          <w:sz w:val="28"/>
          <w:szCs w:val="28"/>
          <w:lang w:val="ru-RU" w:eastAsia="en-US"/>
        </w:rPr>
        <w:t>предметы»,</w:t>
      </w:r>
      <w:r w:rsidR="00AD3E0E">
        <w:rPr>
          <w:rFonts w:eastAsia="Times New Roman"/>
          <w:sz w:val="28"/>
          <w:szCs w:val="22"/>
          <w:lang w:val="ru-RU" w:eastAsia="en-US"/>
        </w:rPr>
        <w:t xml:space="preserve"> </w:t>
      </w:r>
      <w:r w:rsidRPr="00614D93">
        <w:rPr>
          <w:rFonts w:eastAsia="Times New Roman"/>
          <w:sz w:val="28"/>
          <w:szCs w:val="28"/>
          <w:lang w:val="ru-RU" w:eastAsia="en-US"/>
        </w:rPr>
        <w:t>«Естественнонаучные предметы», различные формы внеурочной деятельности, а также реализуется через</w:t>
      </w:r>
    </w:p>
    <w:p w14:paraId="07FF946C" w14:textId="77777777" w:rsidR="00614D93" w:rsidRPr="00AD3E0E" w:rsidRDefault="00614D93" w:rsidP="00197B16">
      <w:pPr>
        <w:pStyle w:val="afe"/>
        <w:numPr>
          <w:ilvl w:val="0"/>
          <w:numId w:val="157"/>
        </w:numPr>
        <w:tabs>
          <w:tab w:val="left" w:pos="993"/>
          <w:tab w:val="left" w:pos="1542"/>
        </w:tabs>
        <w:ind w:left="0" w:firstLine="567"/>
        <w:jc w:val="both"/>
        <w:rPr>
          <w:sz w:val="28"/>
          <w:szCs w:val="22"/>
          <w:lang w:eastAsia="en-US"/>
        </w:rPr>
      </w:pPr>
      <w:r w:rsidRPr="00AD3E0E">
        <w:rPr>
          <w:sz w:val="28"/>
          <w:szCs w:val="22"/>
          <w:lang w:eastAsia="en-US"/>
        </w:rPr>
        <w:t>тематические и классные часы (правовой урок знаний, урок России, День конституции и</w:t>
      </w:r>
      <w:r w:rsidRPr="00AD3E0E">
        <w:rPr>
          <w:spacing w:val="-1"/>
          <w:sz w:val="28"/>
          <w:szCs w:val="22"/>
          <w:lang w:eastAsia="en-US"/>
        </w:rPr>
        <w:t xml:space="preserve"> </w:t>
      </w:r>
      <w:r w:rsidRPr="00AD3E0E">
        <w:rPr>
          <w:sz w:val="28"/>
          <w:szCs w:val="22"/>
          <w:lang w:eastAsia="en-US"/>
        </w:rPr>
        <w:t>т.п.);</w:t>
      </w:r>
    </w:p>
    <w:p w14:paraId="72EDA429" w14:textId="77777777" w:rsidR="00614D93" w:rsidRPr="00AD3E0E" w:rsidRDefault="00614D93" w:rsidP="00197B16">
      <w:pPr>
        <w:pStyle w:val="afe"/>
        <w:numPr>
          <w:ilvl w:val="0"/>
          <w:numId w:val="157"/>
        </w:numPr>
        <w:tabs>
          <w:tab w:val="left" w:pos="993"/>
          <w:tab w:val="left" w:pos="1542"/>
        </w:tabs>
        <w:ind w:left="0" w:firstLine="567"/>
        <w:jc w:val="both"/>
        <w:rPr>
          <w:sz w:val="28"/>
          <w:szCs w:val="22"/>
          <w:lang w:eastAsia="en-US"/>
        </w:rPr>
      </w:pPr>
      <w:r w:rsidRPr="00AD3E0E">
        <w:rPr>
          <w:sz w:val="28"/>
          <w:szCs w:val="22"/>
          <w:lang w:eastAsia="en-US"/>
        </w:rPr>
        <w:t>экскурсии, встречи, беседы, участие в акциях (Тотальный диктант, Исторический диктант, «История одного подвига» и</w:t>
      </w:r>
      <w:r w:rsidRPr="00AD3E0E">
        <w:rPr>
          <w:spacing w:val="-10"/>
          <w:sz w:val="28"/>
          <w:szCs w:val="22"/>
          <w:lang w:eastAsia="en-US"/>
        </w:rPr>
        <w:t xml:space="preserve"> </w:t>
      </w:r>
      <w:r w:rsidRPr="00AD3E0E">
        <w:rPr>
          <w:sz w:val="28"/>
          <w:szCs w:val="22"/>
          <w:lang w:eastAsia="en-US"/>
        </w:rPr>
        <w:t>т.п.;</w:t>
      </w:r>
    </w:p>
    <w:p w14:paraId="21BFAA30" w14:textId="77777777" w:rsidR="00614D93" w:rsidRPr="00AD3E0E" w:rsidRDefault="00614D93" w:rsidP="00197B16">
      <w:pPr>
        <w:pStyle w:val="afe"/>
        <w:numPr>
          <w:ilvl w:val="0"/>
          <w:numId w:val="157"/>
        </w:numPr>
        <w:tabs>
          <w:tab w:val="left" w:pos="993"/>
          <w:tab w:val="left" w:pos="1542"/>
        </w:tabs>
        <w:ind w:left="0" w:firstLine="567"/>
        <w:jc w:val="both"/>
        <w:rPr>
          <w:sz w:val="28"/>
          <w:szCs w:val="22"/>
          <w:lang w:eastAsia="en-US"/>
        </w:rPr>
      </w:pPr>
      <w:r w:rsidRPr="00AD3E0E">
        <w:rPr>
          <w:sz w:val="28"/>
          <w:szCs w:val="22"/>
          <w:lang w:eastAsia="en-US"/>
        </w:rPr>
        <w:t>участие</w:t>
      </w:r>
      <w:r w:rsidRPr="00AD3E0E">
        <w:rPr>
          <w:spacing w:val="-14"/>
          <w:sz w:val="28"/>
          <w:szCs w:val="22"/>
          <w:lang w:eastAsia="en-US"/>
        </w:rPr>
        <w:t xml:space="preserve"> </w:t>
      </w:r>
      <w:r w:rsidRPr="00AD3E0E">
        <w:rPr>
          <w:sz w:val="28"/>
          <w:szCs w:val="22"/>
          <w:lang w:eastAsia="en-US"/>
        </w:rPr>
        <w:t>в</w:t>
      </w:r>
      <w:r w:rsidRPr="00AD3E0E">
        <w:rPr>
          <w:spacing w:val="-15"/>
          <w:sz w:val="28"/>
          <w:szCs w:val="22"/>
          <w:lang w:eastAsia="en-US"/>
        </w:rPr>
        <w:t xml:space="preserve"> </w:t>
      </w:r>
      <w:r w:rsidRPr="00AD3E0E">
        <w:rPr>
          <w:sz w:val="28"/>
          <w:szCs w:val="22"/>
          <w:lang w:eastAsia="en-US"/>
        </w:rPr>
        <w:t>реализации</w:t>
      </w:r>
      <w:r w:rsidRPr="00AD3E0E">
        <w:rPr>
          <w:spacing w:val="-13"/>
          <w:sz w:val="28"/>
          <w:szCs w:val="22"/>
          <w:lang w:eastAsia="en-US"/>
        </w:rPr>
        <w:t xml:space="preserve"> </w:t>
      </w:r>
      <w:r w:rsidRPr="00AD3E0E">
        <w:rPr>
          <w:sz w:val="28"/>
          <w:szCs w:val="22"/>
          <w:lang w:eastAsia="en-US"/>
        </w:rPr>
        <w:t>социальных</w:t>
      </w:r>
      <w:r w:rsidRPr="00AD3E0E">
        <w:rPr>
          <w:spacing w:val="-13"/>
          <w:sz w:val="28"/>
          <w:szCs w:val="22"/>
          <w:lang w:eastAsia="en-US"/>
        </w:rPr>
        <w:t xml:space="preserve"> </w:t>
      </w:r>
      <w:r w:rsidRPr="00AD3E0E">
        <w:rPr>
          <w:sz w:val="28"/>
          <w:szCs w:val="22"/>
          <w:lang w:eastAsia="en-US"/>
        </w:rPr>
        <w:t>проектов,</w:t>
      </w:r>
      <w:r w:rsidRPr="00AD3E0E">
        <w:rPr>
          <w:spacing w:val="-14"/>
          <w:sz w:val="28"/>
          <w:szCs w:val="22"/>
          <w:lang w:eastAsia="en-US"/>
        </w:rPr>
        <w:t xml:space="preserve"> </w:t>
      </w:r>
      <w:r w:rsidRPr="00AD3E0E">
        <w:rPr>
          <w:sz w:val="28"/>
          <w:szCs w:val="22"/>
          <w:lang w:eastAsia="en-US"/>
        </w:rPr>
        <w:t>субботниках,</w:t>
      </w:r>
      <w:r w:rsidRPr="00AD3E0E">
        <w:rPr>
          <w:spacing w:val="-14"/>
          <w:sz w:val="28"/>
          <w:szCs w:val="22"/>
          <w:lang w:eastAsia="en-US"/>
        </w:rPr>
        <w:t xml:space="preserve"> </w:t>
      </w:r>
      <w:r w:rsidRPr="00AD3E0E">
        <w:rPr>
          <w:sz w:val="28"/>
          <w:szCs w:val="22"/>
          <w:lang w:eastAsia="en-US"/>
        </w:rPr>
        <w:t>ином</w:t>
      </w:r>
      <w:r w:rsidRPr="00AD3E0E">
        <w:rPr>
          <w:spacing w:val="-14"/>
          <w:sz w:val="28"/>
          <w:szCs w:val="22"/>
          <w:lang w:eastAsia="en-US"/>
        </w:rPr>
        <w:t xml:space="preserve"> </w:t>
      </w:r>
      <w:r w:rsidRPr="00AD3E0E">
        <w:rPr>
          <w:sz w:val="28"/>
          <w:szCs w:val="22"/>
          <w:lang w:eastAsia="en-US"/>
        </w:rPr>
        <w:t>общественно- полезном труде, позволяющем активно участвовать в улучшении школьной среды, доступных сфер жизни окружающего</w:t>
      </w:r>
      <w:r w:rsidRPr="00AD3E0E">
        <w:rPr>
          <w:spacing w:val="-7"/>
          <w:sz w:val="28"/>
          <w:szCs w:val="22"/>
          <w:lang w:eastAsia="en-US"/>
        </w:rPr>
        <w:t xml:space="preserve"> </w:t>
      </w:r>
      <w:r w:rsidRPr="00AD3E0E">
        <w:rPr>
          <w:sz w:val="28"/>
          <w:szCs w:val="22"/>
          <w:lang w:eastAsia="en-US"/>
        </w:rPr>
        <w:t>социума;</w:t>
      </w:r>
    </w:p>
    <w:p w14:paraId="72D008BC" w14:textId="4E6DCB76" w:rsidR="00614D93" w:rsidRPr="00AD3E0E" w:rsidRDefault="00614D93" w:rsidP="00197B16">
      <w:pPr>
        <w:pStyle w:val="afe"/>
        <w:numPr>
          <w:ilvl w:val="0"/>
          <w:numId w:val="157"/>
        </w:numPr>
        <w:tabs>
          <w:tab w:val="left" w:pos="993"/>
          <w:tab w:val="left" w:pos="1542"/>
        </w:tabs>
        <w:spacing w:before="63"/>
        <w:ind w:left="0" w:firstLine="567"/>
        <w:jc w:val="both"/>
        <w:rPr>
          <w:sz w:val="28"/>
          <w:szCs w:val="22"/>
          <w:lang w:eastAsia="en-US"/>
        </w:rPr>
      </w:pPr>
      <w:r w:rsidRPr="00AD3E0E">
        <w:rPr>
          <w:sz w:val="28"/>
          <w:szCs w:val="22"/>
          <w:lang w:eastAsia="en-US"/>
        </w:rPr>
        <w:t>общешкольные мероприятия, КТД, школы примирения (выборы Президента ученического самоуправления), позволяющие овладевать в процессе взаимодействия с другими участниками такими качествами самовоспитания, как: самокритика, самовнушение, самообязательство и</w:t>
      </w:r>
      <w:r w:rsidRPr="00AD3E0E">
        <w:rPr>
          <w:spacing w:val="-5"/>
          <w:sz w:val="28"/>
          <w:szCs w:val="22"/>
          <w:lang w:eastAsia="en-US"/>
        </w:rPr>
        <w:t xml:space="preserve"> </w:t>
      </w:r>
      <w:r w:rsidRPr="00AD3E0E">
        <w:rPr>
          <w:sz w:val="28"/>
          <w:szCs w:val="22"/>
          <w:lang w:eastAsia="en-US"/>
        </w:rPr>
        <w:t>пр.;</w:t>
      </w:r>
    </w:p>
    <w:p w14:paraId="31EC10AE" w14:textId="77777777" w:rsidR="00614D93" w:rsidRPr="00AD3E0E" w:rsidRDefault="00614D93" w:rsidP="00197B16">
      <w:pPr>
        <w:pStyle w:val="afe"/>
        <w:numPr>
          <w:ilvl w:val="0"/>
          <w:numId w:val="157"/>
        </w:numPr>
        <w:tabs>
          <w:tab w:val="left" w:pos="993"/>
          <w:tab w:val="left" w:pos="1542"/>
        </w:tabs>
        <w:ind w:left="0" w:firstLine="567"/>
        <w:jc w:val="both"/>
        <w:rPr>
          <w:sz w:val="28"/>
          <w:szCs w:val="22"/>
          <w:lang w:eastAsia="en-US"/>
        </w:rPr>
      </w:pPr>
      <w:r w:rsidRPr="00AD3E0E">
        <w:rPr>
          <w:sz w:val="28"/>
          <w:szCs w:val="22"/>
          <w:lang w:eastAsia="en-US"/>
        </w:rPr>
        <w:t>работу органов ученического самоуправления, позволяющих участвовать в принятии решений руководящих органов образовательного учреждения; решать вопросы, связанные с самообслуживанием, поддержанием порядка, дисциплины, дежурства и работы в школе; контролировать выполнение учащимися основных прав и обязанностей; защищать права обучающихся на всех уровнях управления школой и</w:t>
      </w:r>
      <w:r w:rsidRPr="00AD3E0E">
        <w:rPr>
          <w:spacing w:val="-3"/>
          <w:sz w:val="28"/>
          <w:szCs w:val="22"/>
          <w:lang w:eastAsia="en-US"/>
        </w:rPr>
        <w:t xml:space="preserve"> </w:t>
      </w:r>
      <w:r w:rsidRPr="00AD3E0E">
        <w:rPr>
          <w:sz w:val="28"/>
          <w:szCs w:val="22"/>
          <w:lang w:eastAsia="en-US"/>
        </w:rPr>
        <w:t>т.д.</w:t>
      </w:r>
    </w:p>
    <w:p w14:paraId="26CC0CF4" w14:textId="40F87598" w:rsidR="00614D93" w:rsidRPr="00AD3E0E" w:rsidRDefault="00614D93" w:rsidP="00197B16">
      <w:pPr>
        <w:pStyle w:val="afe"/>
        <w:numPr>
          <w:ilvl w:val="0"/>
          <w:numId w:val="157"/>
        </w:numPr>
        <w:tabs>
          <w:tab w:val="left" w:pos="993"/>
          <w:tab w:val="left" w:pos="1542"/>
        </w:tabs>
        <w:ind w:left="0" w:firstLine="567"/>
        <w:jc w:val="both"/>
        <w:rPr>
          <w:rFonts w:ascii="Verdana" w:hAnsi="Verdana"/>
          <w:sz w:val="28"/>
          <w:szCs w:val="22"/>
          <w:lang w:eastAsia="en-US"/>
        </w:rPr>
      </w:pPr>
      <w:r w:rsidRPr="00AD3E0E">
        <w:rPr>
          <w:sz w:val="28"/>
          <w:szCs w:val="22"/>
          <w:lang w:eastAsia="en-US"/>
        </w:rPr>
        <w:t>мероприятия гражданско-патриотической направленности (Живой коридор, шествие бессмертного полка, торжественный парад и митинг, посвященный празднованию Великой Победы, и</w:t>
      </w:r>
      <w:r w:rsidRPr="00AD3E0E">
        <w:rPr>
          <w:spacing w:val="-3"/>
          <w:sz w:val="28"/>
          <w:szCs w:val="22"/>
          <w:lang w:eastAsia="en-US"/>
        </w:rPr>
        <w:t xml:space="preserve"> </w:t>
      </w:r>
      <w:r w:rsidRPr="00AD3E0E">
        <w:rPr>
          <w:sz w:val="28"/>
          <w:szCs w:val="22"/>
          <w:lang w:eastAsia="en-US"/>
        </w:rPr>
        <w:t>т.п.).</w:t>
      </w:r>
    </w:p>
    <w:p w14:paraId="24F7C779" w14:textId="77777777" w:rsidR="00AD3E0E" w:rsidRDefault="00614D93" w:rsidP="00F233B9">
      <w:pPr>
        <w:ind w:firstLine="567"/>
        <w:jc w:val="both"/>
        <w:rPr>
          <w:sz w:val="28"/>
          <w:szCs w:val="28"/>
          <w:lang w:val="ru-RU" w:eastAsia="en-US"/>
        </w:rPr>
      </w:pPr>
      <w:r w:rsidRPr="00AD3E0E">
        <w:rPr>
          <w:sz w:val="28"/>
          <w:szCs w:val="28"/>
          <w:lang w:val="ru-RU" w:eastAsia="en-US"/>
        </w:rPr>
        <w:t xml:space="preserve">Одним из важных в воспитании нравственных основ личности является </w:t>
      </w:r>
      <w:r w:rsidRPr="00AD3E0E">
        <w:rPr>
          <w:b/>
          <w:sz w:val="28"/>
          <w:szCs w:val="28"/>
          <w:lang w:val="ru-RU" w:eastAsia="en-US"/>
        </w:rPr>
        <w:t xml:space="preserve">принцип преемственности </w:t>
      </w:r>
      <w:r w:rsidRPr="00AD3E0E">
        <w:rPr>
          <w:sz w:val="28"/>
          <w:szCs w:val="28"/>
          <w:lang w:val="ru-RU" w:eastAsia="en-US"/>
        </w:rPr>
        <w:t>в соответствии с которым представители разных возрастов и поколений передают позитивный опыт и духовно-нравственные ценности,</w:t>
      </w:r>
      <w:r w:rsidRPr="00AD3E0E">
        <w:rPr>
          <w:spacing w:val="-19"/>
          <w:sz w:val="28"/>
          <w:szCs w:val="28"/>
          <w:lang w:val="ru-RU" w:eastAsia="en-US"/>
        </w:rPr>
        <w:t xml:space="preserve"> </w:t>
      </w:r>
      <w:r w:rsidRPr="00AD3E0E">
        <w:rPr>
          <w:sz w:val="28"/>
          <w:szCs w:val="28"/>
          <w:lang w:val="ru-RU" w:eastAsia="en-US"/>
        </w:rPr>
        <w:t>а</w:t>
      </w:r>
      <w:r w:rsidRPr="00AD3E0E">
        <w:rPr>
          <w:spacing w:val="-22"/>
          <w:sz w:val="28"/>
          <w:szCs w:val="28"/>
          <w:lang w:val="ru-RU" w:eastAsia="en-US"/>
        </w:rPr>
        <w:t xml:space="preserve"> </w:t>
      </w:r>
      <w:r w:rsidRPr="00AD3E0E">
        <w:rPr>
          <w:sz w:val="28"/>
          <w:szCs w:val="28"/>
          <w:lang w:val="ru-RU" w:eastAsia="en-US"/>
        </w:rPr>
        <w:t>также</w:t>
      </w:r>
      <w:r w:rsidRPr="00AD3E0E">
        <w:rPr>
          <w:spacing w:val="-18"/>
          <w:sz w:val="28"/>
          <w:szCs w:val="28"/>
          <w:lang w:val="ru-RU" w:eastAsia="en-US"/>
        </w:rPr>
        <w:t xml:space="preserve"> </w:t>
      </w:r>
      <w:r w:rsidRPr="00AD3E0E">
        <w:rPr>
          <w:sz w:val="28"/>
          <w:szCs w:val="28"/>
          <w:lang w:val="ru-RU" w:eastAsia="en-US"/>
        </w:rPr>
        <w:t>приобщают</w:t>
      </w:r>
      <w:r w:rsidRPr="00AD3E0E">
        <w:rPr>
          <w:spacing w:val="-20"/>
          <w:sz w:val="28"/>
          <w:szCs w:val="28"/>
          <w:lang w:val="ru-RU" w:eastAsia="en-US"/>
        </w:rPr>
        <w:t xml:space="preserve"> </w:t>
      </w:r>
      <w:r w:rsidRPr="00AD3E0E">
        <w:rPr>
          <w:sz w:val="28"/>
          <w:szCs w:val="28"/>
          <w:lang w:val="ru-RU" w:eastAsia="en-US"/>
        </w:rPr>
        <w:t>младших</w:t>
      </w:r>
      <w:r w:rsidRPr="00AD3E0E">
        <w:rPr>
          <w:spacing w:val="-21"/>
          <w:sz w:val="28"/>
          <w:szCs w:val="28"/>
          <w:lang w:val="ru-RU" w:eastAsia="en-US"/>
        </w:rPr>
        <w:t xml:space="preserve"> </w:t>
      </w:r>
      <w:r w:rsidRPr="00AD3E0E">
        <w:rPr>
          <w:sz w:val="28"/>
          <w:szCs w:val="28"/>
          <w:lang w:val="ru-RU" w:eastAsia="en-US"/>
        </w:rPr>
        <w:t>к</w:t>
      </w:r>
      <w:r w:rsidRPr="00AD3E0E">
        <w:rPr>
          <w:spacing w:val="-21"/>
          <w:sz w:val="28"/>
          <w:szCs w:val="28"/>
          <w:lang w:val="ru-RU" w:eastAsia="en-US"/>
        </w:rPr>
        <w:t xml:space="preserve"> </w:t>
      </w:r>
      <w:r w:rsidRPr="00AD3E0E">
        <w:rPr>
          <w:sz w:val="28"/>
          <w:szCs w:val="28"/>
          <w:lang w:val="ru-RU" w:eastAsia="en-US"/>
        </w:rPr>
        <w:t>школьным</w:t>
      </w:r>
      <w:r w:rsidRPr="00AD3E0E">
        <w:rPr>
          <w:spacing w:val="-20"/>
          <w:sz w:val="28"/>
          <w:szCs w:val="28"/>
          <w:lang w:val="ru-RU" w:eastAsia="en-US"/>
        </w:rPr>
        <w:t xml:space="preserve"> </w:t>
      </w:r>
      <w:r w:rsidRPr="00AD3E0E">
        <w:rPr>
          <w:sz w:val="28"/>
          <w:szCs w:val="28"/>
          <w:lang w:val="ru-RU" w:eastAsia="en-US"/>
        </w:rPr>
        <w:t>традициям</w:t>
      </w:r>
      <w:r w:rsidRPr="00AD3E0E">
        <w:rPr>
          <w:spacing w:val="-19"/>
          <w:sz w:val="28"/>
          <w:szCs w:val="28"/>
          <w:lang w:val="ru-RU" w:eastAsia="en-US"/>
        </w:rPr>
        <w:t xml:space="preserve"> </w:t>
      </w:r>
      <w:r w:rsidRPr="00AD3E0E">
        <w:rPr>
          <w:sz w:val="28"/>
          <w:szCs w:val="28"/>
          <w:lang w:val="ru-RU" w:eastAsia="en-US"/>
        </w:rPr>
        <w:t>и</w:t>
      </w:r>
      <w:r w:rsidRPr="00AD3E0E">
        <w:rPr>
          <w:spacing w:val="-21"/>
          <w:sz w:val="28"/>
          <w:szCs w:val="28"/>
          <w:lang w:val="ru-RU" w:eastAsia="en-US"/>
        </w:rPr>
        <w:t xml:space="preserve"> </w:t>
      </w:r>
      <w:r w:rsidRPr="00AD3E0E">
        <w:rPr>
          <w:sz w:val="28"/>
          <w:szCs w:val="28"/>
          <w:lang w:val="ru-RU" w:eastAsia="en-US"/>
        </w:rPr>
        <w:t>формированию школьного уклада жизни.</w:t>
      </w:r>
    </w:p>
    <w:p w14:paraId="5C45A361" w14:textId="50AC26CD" w:rsidR="00614D93" w:rsidRPr="00AD3E0E" w:rsidRDefault="00614D93" w:rsidP="00F233B9">
      <w:pPr>
        <w:ind w:firstLine="567"/>
        <w:jc w:val="both"/>
        <w:rPr>
          <w:sz w:val="28"/>
          <w:szCs w:val="28"/>
          <w:lang w:val="ru-RU" w:eastAsia="en-US"/>
        </w:rPr>
      </w:pPr>
      <w:r w:rsidRPr="00614D93">
        <w:rPr>
          <w:rFonts w:eastAsia="Times New Roman"/>
          <w:sz w:val="28"/>
          <w:szCs w:val="28"/>
          <w:lang w:val="ru-RU" w:eastAsia="en-US"/>
        </w:rPr>
        <w:t>Содержательной</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стороной</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данной</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деятельности</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является</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сознательное</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принятие базовых национальных ценностей, любовь к России, своему краю, школе, народу, героическому прошлому и настоящему Отечества, понимание высокой ценности человеческой жизни, понимание значений религиозных идеалов в жизни человека и общества, нравственной сущности правил культуры поведения,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освоение норм и правил общественного поведения, психологических установок, знаний и навыков, позволяющих успешно действовать в современном обществе, формирование собственного конструктивного стиля общественного поведения, умение осуществлять нравственный выбор намерений, действий и поступков, стремление вырабатывать и осуществлять личную программу самовоспитания, понимание</w:t>
      </w:r>
      <w:r w:rsidRPr="00614D93">
        <w:rPr>
          <w:rFonts w:eastAsia="Times New Roman"/>
          <w:spacing w:val="-47"/>
          <w:sz w:val="28"/>
          <w:szCs w:val="28"/>
          <w:lang w:val="ru-RU" w:eastAsia="en-US"/>
        </w:rPr>
        <w:t xml:space="preserve"> </w:t>
      </w:r>
      <w:r w:rsidRPr="00614D93">
        <w:rPr>
          <w:rFonts w:eastAsia="Times New Roman"/>
          <w:sz w:val="28"/>
          <w:szCs w:val="28"/>
          <w:lang w:val="ru-RU" w:eastAsia="en-US"/>
        </w:rPr>
        <w:t>и сознательное</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принятие</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нравственных</w:t>
      </w:r>
      <w:r w:rsidRPr="00614D93">
        <w:rPr>
          <w:rFonts w:eastAsia="Times New Roman"/>
          <w:spacing w:val="-19"/>
          <w:sz w:val="28"/>
          <w:szCs w:val="28"/>
          <w:lang w:val="ru-RU" w:eastAsia="en-US"/>
        </w:rPr>
        <w:t xml:space="preserve"> </w:t>
      </w:r>
      <w:r w:rsidRPr="00614D93">
        <w:rPr>
          <w:rFonts w:eastAsia="Times New Roman"/>
          <w:sz w:val="28"/>
          <w:szCs w:val="28"/>
          <w:lang w:val="ru-RU" w:eastAsia="en-US"/>
        </w:rPr>
        <w:t>норм</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взаимоотношений</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в</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семье,</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осознание значения семьи в жизни человека, отрицательное отношение к аморальным поступкам, нарушениям общественного</w:t>
      </w:r>
      <w:r w:rsidRPr="00614D93">
        <w:rPr>
          <w:rFonts w:eastAsia="Times New Roman"/>
          <w:spacing w:val="-10"/>
          <w:sz w:val="28"/>
          <w:szCs w:val="28"/>
          <w:lang w:val="ru-RU" w:eastAsia="en-US"/>
        </w:rPr>
        <w:t xml:space="preserve"> </w:t>
      </w:r>
      <w:r w:rsidRPr="00614D93">
        <w:rPr>
          <w:rFonts w:eastAsia="Times New Roman"/>
          <w:sz w:val="28"/>
          <w:szCs w:val="28"/>
          <w:lang w:val="ru-RU" w:eastAsia="en-US"/>
        </w:rPr>
        <w:t>порядка.</w:t>
      </w:r>
    </w:p>
    <w:p w14:paraId="4AD3A10D" w14:textId="10A6561A" w:rsidR="00614D93" w:rsidRPr="00AD3E0E" w:rsidRDefault="00614D93" w:rsidP="00F233B9">
      <w:pPr>
        <w:adjustRightInd/>
        <w:ind w:firstLine="567"/>
        <w:jc w:val="both"/>
        <w:rPr>
          <w:rFonts w:eastAsia="Times New Roman"/>
          <w:sz w:val="28"/>
          <w:szCs w:val="28"/>
          <w:lang w:val="ru-RU" w:eastAsia="en-US"/>
        </w:rPr>
      </w:pPr>
      <w:r w:rsidRPr="00614D93">
        <w:rPr>
          <w:rFonts w:eastAsia="Times New Roman"/>
          <w:sz w:val="28"/>
          <w:szCs w:val="28"/>
          <w:lang w:val="ru-RU" w:eastAsia="en-US"/>
        </w:rPr>
        <w:t>Ценностными ориентирами - нравственный выбор, жизнь и смысл жизни, справедливость,</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милосердие,</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честь,</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достоинство,</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уважение</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родителей,</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уважение достоинства другого человека, свобода совести, свобода вероисповедания, представление о светской этике, вере, духовности, ценностях религиозного мировоззрения, духовно-нравственное развитие личности, правовое, демократическое государство, социальное государство, закон и</w:t>
      </w:r>
      <w:r w:rsidRPr="00614D93">
        <w:rPr>
          <w:rFonts w:eastAsia="Times New Roman"/>
          <w:spacing w:val="61"/>
          <w:sz w:val="28"/>
          <w:szCs w:val="28"/>
          <w:lang w:val="ru-RU" w:eastAsia="en-US"/>
        </w:rPr>
        <w:t xml:space="preserve"> </w:t>
      </w:r>
      <w:r w:rsidRPr="00614D93">
        <w:rPr>
          <w:rFonts w:eastAsia="Times New Roman"/>
          <w:sz w:val="28"/>
          <w:szCs w:val="28"/>
          <w:lang w:val="ru-RU" w:eastAsia="en-US"/>
        </w:rPr>
        <w:t>правопорядок,</w:t>
      </w:r>
      <w:r w:rsidR="00AD3E0E">
        <w:rPr>
          <w:rFonts w:eastAsia="Times New Roman"/>
          <w:sz w:val="28"/>
          <w:szCs w:val="28"/>
          <w:lang w:val="ru-RU" w:eastAsia="en-US"/>
        </w:rPr>
        <w:t xml:space="preserve"> </w:t>
      </w:r>
      <w:r w:rsidRPr="00614D93">
        <w:rPr>
          <w:rFonts w:eastAsia="Times New Roman"/>
          <w:sz w:val="28"/>
          <w:szCs w:val="28"/>
          <w:lang w:val="ru-RU" w:eastAsia="en-US"/>
        </w:rPr>
        <w:t>социальная</w:t>
      </w:r>
      <w:r w:rsidRPr="00614D93">
        <w:rPr>
          <w:rFonts w:eastAsia="Times New Roman"/>
          <w:sz w:val="28"/>
          <w:szCs w:val="28"/>
          <w:lang w:val="ru-RU" w:eastAsia="en-US"/>
        </w:rPr>
        <w:tab/>
        <w:t>компетентно</w:t>
      </w:r>
      <w:r w:rsidR="00AD3E0E">
        <w:rPr>
          <w:rFonts w:eastAsia="Times New Roman"/>
          <w:sz w:val="28"/>
          <w:szCs w:val="28"/>
          <w:lang w:val="ru-RU" w:eastAsia="en-US"/>
        </w:rPr>
        <w:t>сть</w:t>
      </w:r>
      <w:r w:rsidR="00AD3E0E">
        <w:rPr>
          <w:rFonts w:eastAsia="Times New Roman"/>
          <w:sz w:val="28"/>
          <w:szCs w:val="28"/>
          <w:lang w:val="ru-RU" w:eastAsia="en-US"/>
        </w:rPr>
        <w:tab/>
        <w:t>и</w:t>
      </w:r>
      <w:r w:rsidR="00AD3E0E">
        <w:rPr>
          <w:rFonts w:eastAsia="Times New Roman"/>
          <w:sz w:val="28"/>
          <w:szCs w:val="28"/>
          <w:lang w:val="ru-RU" w:eastAsia="en-US"/>
        </w:rPr>
        <w:tab/>
        <w:t>ответственность,</w:t>
      </w:r>
      <w:r w:rsidR="00AD3E0E">
        <w:rPr>
          <w:rFonts w:eastAsia="Times New Roman"/>
          <w:sz w:val="28"/>
          <w:szCs w:val="28"/>
          <w:lang w:val="ru-RU" w:eastAsia="en-US"/>
        </w:rPr>
        <w:tab/>
        <w:t xml:space="preserve">служение </w:t>
      </w:r>
      <w:r w:rsidRPr="00614D93">
        <w:rPr>
          <w:rFonts w:eastAsia="Times New Roman"/>
          <w:spacing w:val="-3"/>
          <w:sz w:val="28"/>
          <w:szCs w:val="28"/>
          <w:lang w:val="ru-RU" w:eastAsia="en-US"/>
        </w:rPr>
        <w:t xml:space="preserve">Отечеству, </w:t>
      </w:r>
      <w:r w:rsidRPr="00614D93">
        <w:rPr>
          <w:rFonts w:eastAsia="Times New Roman"/>
          <w:sz w:val="28"/>
          <w:szCs w:val="28"/>
          <w:lang w:val="ru-RU" w:eastAsia="en-US"/>
        </w:rPr>
        <w:t>ответственность за настоящее и будущее своей</w:t>
      </w:r>
      <w:r w:rsidRPr="00614D93">
        <w:rPr>
          <w:rFonts w:eastAsia="Times New Roman"/>
          <w:spacing w:val="-6"/>
          <w:sz w:val="28"/>
          <w:szCs w:val="28"/>
          <w:lang w:val="ru-RU" w:eastAsia="en-US"/>
        </w:rPr>
        <w:t xml:space="preserve"> </w:t>
      </w:r>
      <w:r w:rsidR="00AD3E0E">
        <w:rPr>
          <w:rFonts w:eastAsia="Times New Roman"/>
          <w:sz w:val="28"/>
          <w:szCs w:val="28"/>
          <w:lang w:val="ru-RU" w:eastAsia="en-US"/>
        </w:rPr>
        <w:t>страны.</w:t>
      </w:r>
    </w:p>
    <w:p w14:paraId="33D64E95" w14:textId="60B89D22"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sz w:val="28"/>
          <w:szCs w:val="28"/>
          <w:lang w:val="ru-RU" w:eastAsia="en-US"/>
        </w:rPr>
        <w:t xml:space="preserve">При формировании ответственного </w:t>
      </w:r>
      <w:r w:rsidRPr="00614D93">
        <w:rPr>
          <w:rFonts w:eastAsia="Times New Roman"/>
          <w:b/>
          <w:sz w:val="28"/>
          <w:szCs w:val="28"/>
          <w:lang w:val="ru-RU" w:eastAsia="en-US"/>
        </w:rPr>
        <w:t xml:space="preserve">отношения к учебно- познавательной деятельности </w:t>
      </w:r>
      <w:r w:rsidRPr="00614D93">
        <w:rPr>
          <w:rFonts w:eastAsia="Times New Roman"/>
          <w:sz w:val="28"/>
          <w:szCs w:val="28"/>
          <w:lang w:val="ru-RU" w:eastAsia="en-US"/>
        </w:rPr>
        <w:t>приоритет принадлежит культивированию в укладе жизни М</w:t>
      </w:r>
      <w:r w:rsidR="00AD3E0E">
        <w:rPr>
          <w:rFonts w:eastAsia="Times New Roman"/>
          <w:sz w:val="28"/>
          <w:szCs w:val="28"/>
          <w:lang w:val="ru-RU" w:eastAsia="en-US"/>
        </w:rPr>
        <w:t>АОУ СОШ № 212</w:t>
      </w:r>
      <w:r w:rsidRPr="00614D93">
        <w:rPr>
          <w:rFonts w:eastAsia="Times New Roman"/>
          <w:sz w:val="28"/>
          <w:szCs w:val="28"/>
          <w:lang w:val="ru-RU" w:eastAsia="en-US"/>
        </w:rPr>
        <w:t xml:space="preserve">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14:paraId="3F918252" w14:textId="77777777"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sz w:val="28"/>
          <w:szCs w:val="28"/>
          <w:lang w:val="ru-RU" w:eastAsia="en-US"/>
        </w:rPr>
        <w:t>Деятельность по этому направлению осуществляется через изучение учебных дисциплин, участие в школьных и иных мероприятиях учебно- познавательного характера, экскурсии в учебные центры, конкурсное и олимпиадное движение, викторины и турниры, участие в научно-практических конференциях, в исследованиях и экспериментальной работе.</w:t>
      </w:r>
    </w:p>
    <w:p w14:paraId="4C41559C" w14:textId="7F8B9CFB" w:rsidR="00614D93" w:rsidRPr="00614D93" w:rsidRDefault="00614D93" w:rsidP="00F233B9">
      <w:pPr>
        <w:adjustRightInd/>
        <w:ind w:firstLine="567"/>
        <w:jc w:val="both"/>
        <w:rPr>
          <w:rFonts w:eastAsia="Times New Roman"/>
          <w:sz w:val="28"/>
          <w:szCs w:val="22"/>
          <w:lang w:val="ru-RU" w:eastAsia="en-US"/>
        </w:rPr>
      </w:pPr>
      <w:r w:rsidRPr="00614D93">
        <w:rPr>
          <w:rFonts w:eastAsia="Times New Roman"/>
          <w:sz w:val="28"/>
          <w:szCs w:val="22"/>
          <w:lang w:val="ru-RU" w:eastAsia="en-US"/>
        </w:rPr>
        <w:t xml:space="preserve">Формирование мотивов и ценностей обучающегося </w:t>
      </w:r>
      <w:r w:rsidRPr="00614D93">
        <w:rPr>
          <w:rFonts w:eastAsia="Times New Roman"/>
          <w:b/>
          <w:sz w:val="28"/>
          <w:szCs w:val="22"/>
          <w:lang w:val="ru-RU" w:eastAsia="en-US"/>
        </w:rPr>
        <w:t xml:space="preserve">в сфере трудовых отношений и выбора будущей профессии в </w:t>
      </w:r>
      <w:r w:rsidRPr="00614D93">
        <w:rPr>
          <w:rFonts w:eastAsia="Times New Roman"/>
          <w:sz w:val="28"/>
          <w:szCs w:val="22"/>
          <w:lang w:val="ru-RU" w:eastAsia="en-US"/>
        </w:rPr>
        <w:t>МА</w:t>
      </w:r>
      <w:r w:rsidR="00AD3E0E">
        <w:rPr>
          <w:rFonts w:eastAsia="Times New Roman"/>
          <w:sz w:val="28"/>
          <w:szCs w:val="22"/>
          <w:lang w:val="ru-RU" w:eastAsia="en-US"/>
        </w:rPr>
        <w:t>ОУ СОШ № 212</w:t>
      </w:r>
      <w:r w:rsidRPr="00614D93">
        <w:rPr>
          <w:rFonts w:eastAsia="Times New Roman"/>
          <w:sz w:val="28"/>
          <w:szCs w:val="22"/>
          <w:lang w:val="ru-RU" w:eastAsia="en-US"/>
        </w:rPr>
        <w:t>осуществляется через</w:t>
      </w:r>
    </w:p>
    <w:p w14:paraId="017E2901" w14:textId="77777777" w:rsidR="00614D93" w:rsidRPr="00AD3E0E" w:rsidRDefault="00614D93" w:rsidP="00197B16">
      <w:pPr>
        <w:pStyle w:val="afe"/>
        <w:numPr>
          <w:ilvl w:val="0"/>
          <w:numId w:val="158"/>
        </w:numPr>
        <w:tabs>
          <w:tab w:val="left" w:pos="993"/>
          <w:tab w:val="left" w:pos="1542"/>
        </w:tabs>
        <w:ind w:left="0" w:firstLine="567"/>
        <w:jc w:val="both"/>
        <w:rPr>
          <w:sz w:val="28"/>
          <w:szCs w:val="22"/>
          <w:lang w:eastAsia="en-US"/>
        </w:rPr>
      </w:pPr>
      <w:r w:rsidRPr="00AD3E0E">
        <w:rPr>
          <w:sz w:val="28"/>
          <w:szCs w:val="22"/>
          <w:lang w:eastAsia="en-US"/>
        </w:rPr>
        <w:t>участие в конкурсном и олимпиадном движении, НПК и</w:t>
      </w:r>
      <w:r w:rsidRPr="00AD3E0E">
        <w:rPr>
          <w:spacing w:val="-5"/>
          <w:sz w:val="28"/>
          <w:szCs w:val="22"/>
          <w:lang w:eastAsia="en-US"/>
        </w:rPr>
        <w:t xml:space="preserve"> </w:t>
      </w:r>
      <w:r w:rsidRPr="00AD3E0E">
        <w:rPr>
          <w:sz w:val="28"/>
          <w:szCs w:val="22"/>
          <w:lang w:eastAsia="en-US"/>
        </w:rPr>
        <w:t>т.п.;</w:t>
      </w:r>
    </w:p>
    <w:p w14:paraId="5FF7AAFB" w14:textId="59163473" w:rsidR="00614D93" w:rsidRPr="00AD3E0E" w:rsidRDefault="00614D93" w:rsidP="00197B16">
      <w:pPr>
        <w:pStyle w:val="afe"/>
        <w:numPr>
          <w:ilvl w:val="0"/>
          <w:numId w:val="158"/>
        </w:numPr>
        <w:tabs>
          <w:tab w:val="left" w:pos="993"/>
          <w:tab w:val="left" w:pos="1542"/>
        </w:tabs>
        <w:ind w:left="0" w:firstLine="567"/>
        <w:jc w:val="both"/>
        <w:rPr>
          <w:sz w:val="28"/>
          <w:szCs w:val="22"/>
          <w:lang w:eastAsia="en-US"/>
        </w:rPr>
      </w:pPr>
      <w:r w:rsidRPr="00AD3E0E">
        <w:rPr>
          <w:sz w:val="28"/>
          <w:szCs w:val="22"/>
          <w:lang w:eastAsia="en-US"/>
        </w:rPr>
        <w:t>информирование обучающихся об особенностях различных сфер профессиональной деятельности, социальных и финансовых составляющих различных</w:t>
      </w:r>
      <w:r w:rsidRPr="00AD3E0E">
        <w:rPr>
          <w:spacing w:val="-17"/>
          <w:sz w:val="28"/>
          <w:szCs w:val="22"/>
          <w:lang w:eastAsia="en-US"/>
        </w:rPr>
        <w:t xml:space="preserve"> </w:t>
      </w:r>
      <w:r w:rsidRPr="00AD3E0E">
        <w:rPr>
          <w:sz w:val="28"/>
          <w:szCs w:val="22"/>
          <w:lang w:eastAsia="en-US"/>
        </w:rPr>
        <w:t>профессий,</w:t>
      </w:r>
      <w:r w:rsidRPr="00AD3E0E">
        <w:rPr>
          <w:spacing w:val="-17"/>
          <w:sz w:val="28"/>
          <w:szCs w:val="22"/>
          <w:lang w:eastAsia="en-US"/>
        </w:rPr>
        <w:t xml:space="preserve"> </w:t>
      </w:r>
      <w:r w:rsidRPr="00AD3E0E">
        <w:rPr>
          <w:sz w:val="28"/>
          <w:szCs w:val="22"/>
          <w:lang w:eastAsia="en-US"/>
        </w:rPr>
        <w:t>особенностях</w:t>
      </w:r>
      <w:r w:rsidRPr="00AD3E0E">
        <w:rPr>
          <w:spacing w:val="-16"/>
          <w:sz w:val="28"/>
          <w:szCs w:val="22"/>
          <w:lang w:eastAsia="en-US"/>
        </w:rPr>
        <w:t xml:space="preserve"> </w:t>
      </w:r>
      <w:r w:rsidRPr="00AD3E0E">
        <w:rPr>
          <w:sz w:val="28"/>
          <w:szCs w:val="22"/>
          <w:lang w:eastAsia="en-US"/>
        </w:rPr>
        <w:t>городского,</w:t>
      </w:r>
      <w:r w:rsidRPr="00AD3E0E">
        <w:rPr>
          <w:spacing w:val="-17"/>
          <w:sz w:val="28"/>
          <w:szCs w:val="22"/>
          <w:lang w:eastAsia="en-US"/>
        </w:rPr>
        <w:t xml:space="preserve"> </w:t>
      </w:r>
      <w:r w:rsidRPr="00AD3E0E">
        <w:rPr>
          <w:sz w:val="28"/>
          <w:szCs w:val="22"/>
          <w:lang w:eastAsia="en-US"/>
        </w:rPr>
        <w:t>регионального,</w:t>
      </w:r>
      <w:r w:rsidRPr="00AD3E0E">
        <w:rPr>
          <w:spacing w:val="-17"/>
          <w:sz w:val="28"/>
          <w:szCs w:val="22"/>
          <w:lang w:eastAsia="en-US"/>
        </w:rPr>
        <w:t xml:space="preserve"> </w:t>
      </w:r>
      <w:r w:rsidRPr="00AD3E0E">
        <w:rPr>
          <w:sz w:val="28"/>
          <w:szCs w:val="22"/>
          <w:lang w:eastAsia="en-US"/>
        </w:rPr>
        <w:t>российского и</w:t>
      </w:r>
      <w:r w:rsidRPr="00AD3E0E">
        <w:rPr>
          <w:spacing w:val="-20"/>
          <w:sz w:val="28"/>
          <w:szCs w:val="22"/>
          <w:lang w:eastAsia="en-US"/>
        </w:rPr>
        <w:t xml:space="preserve"> </w:t>
      </w:r>
      <w:r w:rsidRPr="00AD3E0E">
        <w:rPr>
          <w:sz w:val="28"/>
          <w:szCs w:val="22"/>
          <w:lang w:eastAsia="en-US"/>
        </w:rPr>
        <w:t>международного</w:t>
      </w:r>
      <w:r w:rsidRPr="00AD3E0E">
        <w:rPr>
          <w:spacing w:val="-20"/>
          <w:sz w:val="28"/>
          <w:szCs w:val="22"/>
          <w:lang w:eastAsia="en-US"/>
        </w:rPr>
        <w:t xml:space="preserve"> </w:t>
      </w:r>
      <w:r w:rsidRPr="00AD3E0E">
        <w:rPr>
          <w:sz w:val="28"/>
          <w:szCs w:val="22"/>
          <w:lang w:eastAsia="en-US"/>
        </w:rPr>
        <w:t>спроса</w:t>
      </w:r>
      <w:r w:rsidRPr="00AD3E0E">
        <w:rPr>
          <w:spacing w:val="-22"/>
          <w:sz w:val="28"/>
          <w:szCs w:val="22"/>
          <w:lang w:eastAsia="en-US"/>
        </w:rPr>
        <w:t xml:space="preserve"> </w:t>
      </w:r>
      <w:r w:rsidRPr="00AD3E0E">
        <w:rPr>
          <w:sz w:val="28"/>
          <w:szCs w:val="22"/>
          <w:lang w:eastAsia="en-US"/>
        </w:rPr>
        <w:t>на</w:t>
      </w:r>
      <w:r w:rsidRPr="00AD3E0E">
        <w:rPr>
          <w:spacing w:val="-23"/>
          <w:sz w:val="28"/>
          <w:szCs w:val="22"/>
          <w:lang w:eastAsia="en-US"/>
        </w:rPr>
        <w:t xml:space="preserve"> </w:t>
      </w:r>
      <w:r w:rsidRPr="00AD3E0E">
        <w:rPr>
          <w:sz w:val="28"/>
          <w:szCs w:val="22"/>
          <w:lang w:eastAsia="en-US"/>
        </w:rPr>
        <w:t>различные</w:t>
      </w:r>
      <w:r w:rsidRPr="00AD3E0E">
        <w:rPr>
          <w:spacing w:val="-22"/>
          <w:sz w:val="28"/>
          <w:szCs w:val="22"/>
          <w:lang w:eastAsia="en-US"/>
        </w:rPr>
        <w:t xml:space="preserve"> </w:t>
      </w:r>
      <w:r w:rsidRPr="00AD3E0E">
        <w:rPr>
          <w:sz w:val="28"/>
          <w:szCs w:val="22"/>
          <w:lang w:eastAsia="en-US"/>
        </w:rPr>
        <w:t>виды</w:t>
      </w:r>
      <w:r w:rsidRPr="00AD3E0E">
        <w:rPr>
          <w:spacing w:val="-20"/>
          <w:sz w:val="28"/>
          <w:szCs w:val="22"/>
          <w:lang w:eastAsia="en-US"/>
        </w:rPr>
        <w:t xml:space="preserve"> </w:t>
      </w:r>
      <w:r w:rsidRPr="00AD3E0E">
        <w:rPr>
          <w:sz w:val="28"/>
          <w:szCs w:val="22"/>
          <w:lang w:eastAsia="en-US"/>
        </w:rPr>
        <w:t>трудовой</w:t>
      </w:r>
      <w:r w:rsidRPr="00AD3E0E">
        <w:rPr>
          <w:spacing w:val="-22"/>
          <w:sz w:val="28"/>
          <w:szCs w:val="22"/>
          <w:lang w:eastAsia="en-US"/>
        </w:rPr>
        <w:t xml:space="preserve"> </w:t>
      </w:r>
      <w:r w:rsidRPr="00AD3E0E">
        <w:rPr>
          <w:sz w:val="28"/>
          <w:szCs w:val="22"/>
          <w:lang w:eastAsia="en-US"/>
        </w:rPr>
        <w:t>деятельности</w:t>
      </w:r>
      <w:r w:rsidRPr="00AD3E0E">
        <w:rPr>
          <w:spacing w:val="-20"/>
          <w:sz w:val="28"/>
          <w:szCs w:val="22"/>
          <w:lang w:eastAsia="en-US"/>
        </w:rPr>
        <w:t xml:space="preserve"> </w:t>
      </w:r>
      <w:r w:rsidRPr="00AD3E0E">
        <w:rPr>
          <w:sz w:val="28"/>
          <w:szCs w:val="22"/>
          <w:lang w:eastAsia="en-US"/>
        </w:rPr>
        <w:t>в</w:t>
      </w:r>
      <w:r w:rsidRPr="00AD3E0E">
        <w:rPr>
          <w:spacing w:val="-20"/>
          <w:sz w:val="28"/>
          <w:szCs w:val="22"/>
          <w:lang w:eastAsia="en-US"/>
        </w:rPr>
        <w:t xml:space="preserve"> </w:t>
      </w:r>
      <w:r w:rsidR="00915E59">
        <w:rPr>
          <w:sz w:val="28"/>
          <w:szCs w:val="22"/>
          <w:lang w:eastAsia="en-US"/>
        </w:rPr>
        <w:t>рамках учебного</w:t>
      </w:r>
      <w:r w:rsidRPr="00AD3E0E">
        <w:rPr>
          <w:sz w:val="28"/>
          <w:szCs w:val="22"/>
          <w:lang w:eastAsia="en-US"/>
        </w:rPr>
        <w:t xml:space="preserve"> </w:t>
      </w:r>
      <w:r w:rsidR="00915E59">
        <w:rPr>
          <w:sz w:val="28"/>
          <w:szCs w:val="22"/>
          <w:lang w:eastAsia="en-US"/>
        </w:rPr>
        <w:t xml:space="preserve">курса школьного </w:t>
      </w:r>
      <w:r w:rsidR="00465023">
        <w:rPr>
          <w:sz w:val="28"/>
          <w:szCs w:val="22"/>
          <w:lang w:eastAsia="en-US"/>
        </w:rPr>
        <w:t xml:space="preserve"> компонен</w:t>
      </w:r>
      <w:r w:rsidR="00915E59">
        <w:rPr>
          <w:sz w:val="28"/>
          <w:szCs w:val="22"/>
          <w:lang w:eastAsia="en-US"/>
        </w:rPr>
        <w:t>та «Основы предпринимательства»</w:t>
      </w:r>
      <w:r w:rsidRPr="00AD3E0E">
        <w:rPr>
          <w:sz w:val="28"/>
          <w:szCs w:val="22"/>
          <w:lang w:eastAsia="en-US"/>
        </w:rPr>
        <w:t>;</w:t>
      </w:r>
    </w:p>
    <w:p w14:paraId="3B67520D" w14:textId="1B9BFF06" w:rsidR="00614D93" w:rsidRPr="00AD3E0E" w:rsidRDefault="00614D93" w:rsidP="00197B16">
      <w:pPr>
        <w:pStyle w:val="afe"/>
        <w:numPr>
          <w:ilvl w:val="0"/>
          <w:numId w:val="158"/>
        </w:numPr>
        <w:tabs>
          <w:tab w:val="left" w:pos="993"/>
          <w:tab w:val="left" w:pos="1542"/>
        </w:tabs>
        <w:spacing w:before="1"/>
        <w:ind w:left="0" w:firstLine="567"/>
        <w:jc w:val="both"/>
        <w:rPr>
          <w:sz w:val="28"/>
          <w:szCs w:val="22"/>
          <w:lang w:eastAsia="en-US"/>
        </w:rPr>
      </w:pPr>
      <w:r w:rsidRPr="00AD3E0E">
        <w:rPr>
          <w:sz w:val="28"/>
          <w:szCs w:val="22"/>
          <w:lang w:eastAsia="en-US"/>
        </w:rPr>
        <w:t>информирование обучающихся в процессе внеурочной деятельности профориент</w:t>
      </w:r>
      <w:r w:rsidR="00465023">
        <w:rPr>
          <w:sz w:val="28"/>
          <w:szCs w:val="22"/>
          <w:lang w:eastAsia="en-US"/>
        </w:rPr>
        <w:t>ационного характера (посредством рубрики школы «Профориентация212</w:t>
      </w:r>
      <w:r w:rsidRPr="00AD3E0E">
        <w:rPr>
          <w:sz w:val="28"/>
          <w:szCs w:val="22"/>
          <w:lang w:eastAsia="en-US"/>
        </w:rPr>
        <w:t>» в социальной сети</w:t>
      </w:r>
      <w:r w:rsidRPr="00AD3E0E">
        <w:rPr>
          <w:spacing w:val="-17"/>
          <w:sz w:val="28"/>
          <w:szCs w:val="22"/>
          <w:lang w:eastAsia="en-US"/>
        </w:rPr>
        <w:t xml:space="preserve"> </w:t>
      </w:r>
      <w:r w:rsidRPr="00AD3E0E">
        <w:rPr>
          <w:sz w:val="28"/>
          <w:szCs w:val="22"/>
          <w:lang w:eastAsia="en-US"/>
        </w:rPr>
        <w:t>«ВКонтакте»</w:t>
      </w:r>
      <w:r w:rsidR="00465023">
        <w:rPr>
          <w:sz w:val="28"/>
          <w:szCs w:val="22"/>
          <w:lang w:eastAsia="en-US"/>
        </w:rPr>
        <w:t>)</w:t>
      </w:r>
      <w:r w:rsidRPr="00AD3E0E">
        <w:rPr>
          <w:sz w:val="28"/>
          <w:szCs w:val="22"/>
          <w:lang w:eastAsia="en-US"/>
        </w:rPr>
        <w:t>;</w:t>
      </w:r>
    </w:p>
    <w:p w14:paraId="05C38D20" w14:textId="5DD570AE" w:rsidR="00614D93" w:rsidRPr="00AD3E0E" w:rsidRDefault="00614D93" w:rsidP="00197B16">
      <w:pPr>
        <w:pStyle w:val="afe"/>
        <w:numPr>
          <w:ilvl w:val="0"/>
          <w:numId w:val="158"/>
        </w:numPr>
        <w:tabs>
          <w:tab w:val="left" w:pos="993"/>
          <w:tab w:val="left" w:pos="1542"/>
        </w:tabs>
        <w:ind w:left="0" w:firstLine="567"/>
        <w:jc w:val="both"/>
        <w:rPr>
          <w:sz w:val="28"/>
          <w:szCs w:val="22"/>
          <w:lang w:eastAsia="en-US"/>
        </w:rPr>
      </w:pPr>
      <w:r w:rsidRPr="00AD3E0E">
        <w:rPr>
          <w:sz w:val="28"/>
          <w:szCs w:val="22"/>
          <w:lang w:eastAsia="en-US"/>
        </w:rPr>
        <w:t xml:space="preserve">знакомство с профессиональной деятельностью и жизненным путём своих родителей и прародителей, с выпускниками своей школы, знакомятся с биографиями выпускников, показавших успешный пример социализации </w:t>
      </w:r>
      <w:r w:rsidR="00AD3E0E" w:rsidRPr="00AD3E0E">
        <w:rPr>
          <w:sz w:val="28"/>
          <w:szCs w:val="22"/>
          <w:lang w:eastAsia="en-US"/>
        </w:rPr>
        <w:t>и продуктивного самоопределения;</w:t>
      </w:r>
    </w:p>
    <w:p w14:paraId="3A09B448" w14:textId="58FDF748" w:rsidR="00614D93" w:rsidRPr="00AD3E0E" w:rsidRDefault="00AD3E0E" w:rsidP="00197B16">
      <w:pPr>
        <w:pStyle w:val="afe"/>
        <w:numPr>
          <w:ilvl w:val="0"/>
          <w:numId w:val="158"/>
        </w:numPr>
        <w:tabs>
          <w:tab w:val="left" w:pos="993"/>
          <w:tab w:val="left" w:pos="1542"/>
        </w:tabs>
        <w:ind w:left="0" w:firstLine="567"/>
        <w:jc w:val="both"/>
        <w:rPr>
          <w:sz w:val="28"/>
          <w:szCs w:val="22"/>
          <w:lang w:eastAsia="en-US"/>
        </w:rPr>
      </w:pPr>
      <w:r w:rsidRPr="00AD3E0E">
        <w:rPr>
          <w:sz w:val="28"/>
          <w:szCs w:val="22"/>
          <w:lang w:eastAsia="en-US"/>
        </w:rPr>
        <w:t>эк</w:t>
      </w:r>
      <w:r w:rsidR="00614D93" w:rsidRPr="00AD3E0E">
        <w:rPr>
          <w:sz w:val="28"/>
          <w:szCs w:val="22"/>
          <w:lang w:eastAsia="en-US"/>
        </w:rPr>
        <w:t>скурсий в ссузы и вузы, промышленные предприятия, учреждения и организации, профориентационных встреч, посещений</w:t>
      </w:r>
      <w:r w:rsidR="00614D93" w:rsidRPr="00AD3E0E">
        <w:rPr>
          <w:spacing w:val="-49"/>
          <w:sz w:val="28"/>
          <w:szCs w:val="22"/>
          <w:lang w:eastAsia="en-US"/>
        </w:rPr>
        <w:t xml:space="preserve"> </w:t>
      </w:r>
      <w:r w:rsidR="00614D93" w:rsidRPr="00AD3E0E">
        <w:rPr>
          <w:sz w:val="28"/>
          <w:szCs w:val="22"/>
          <w:lang w:eastAsia="en-US"/>
        </w:rPr>
        <w:t>профориентационных мероприятий районного, городского</w:t>
      </w:r>
      <w:r w:rsidR="00614D93" w:rsidRPr="00AD3E0E">
        <w:rPr>
          <w:spacing w:val="-2"/>
          <w:sz w:val="28"/>
          <w:szCs w:val="22"/>
          <w:lang w:eastAsia="en-US"/>
        </w:rPr>
        <w:t xml:space="preserve"> </w:t>
      </w:r>
      <w:r w:rsidR="00614D93" w:rsidRPr="00AD3E0E">
        <w:rPr>
          <w:sz w:val="28"/>
          <w:szCs w:val="22"/>
          <w:lang w:eastAsia="en-US"/>
        </w:rPr>
        <w:t>уровней;</w:t>
      </w:r>
    </w:p>
    <w:p w14:paraId="56573180" w14:textId="77777777" w:rsidR="00AD3E0E" w:rsidRPr="00AD3E0E" w:rsidRDefault="00614D93" w:rsidP="00197B16">
      <w:pPr>
        <w:pStyle w:val="afe"/>
        <w:numPr>
          <w:ilvl w:val="0"/>
          <w:numId w:val="158"/>
        </w:numPr>
        <w:tabs>
          <w:tab w:val="left" w:pos="993"/>
          <w:tab w:val="left" w:pos="1612"/>
        </w:tabs>
        <w:spacing w:before="1"/>
        <w:ind w:left="0" w:firstLine="567"/>
        <w:jc w:val="both"/>
        <w:rPr>
          <w:sz w:val="28"/>
          <w:szCs w:val="22"/>
          <w:lang w:eastAsia="en-US"/>
        </w:rPr>
      </w:pPr>
      <w:r w:rsidRPr="00AD3E0E">
        <w:rPr>
          <w:sz w:val="28"/>
          <w:szCs w:val="22"/>
          <w:lang w:eastAsia="en-US"/>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др. форм</w:t>
      </w:r>
      <w:r w:rsidRPr="00AD3E0E">
        <w:rPr>
          <w:spacing w:val="-2"/>
          <w:sz w:val="28"/>
          <w:szCs w:val="22"/>
          <w:lang w:eastAsia="en-US"/>
        </w:rPr>
        <w:t xml:space="preserve"> </w:t>
      </w:r>
      <w:r w:rsidRPr="00AD3E0E">
        <w:rPr>
          <w:sz w:val="28"/>
          <w:szCs w:val="22"/>
          <w:lang w:eastAsia="en-US"/>
        </w:rPr>
        <w:t>работы);</w:t>
      </w:r>
    </w:p>
    <w:p w14:paraId="5D6C29C4" w14:textId="6A12DE41" w:rsidR="00614D93" w:rsidRPr="00AD3E0E" w:rsidRDefault="00614D93" w:rsidP="00197B16">
      <w:pPr>
        <w:pStyle w:val="afe"/>
        <w:numPr>
          <w:ilvl w:val="0"/>
          <w:numId w:val="158"/>
        </w:numPr>
        <w:tabs>
          <w:tab w:val="left" w:pos="993"/>
          <w:tab w:val="left" w:pos="1612"/>
        </w:tabs>
        <w:spacing w:before="1"/>
        <w:ind w:left="0" w:firstLine="567"/>
        <w:jc w:val="both"/>
        <w:rPr>
          <w:sz w:val="28"/>
          <w:szCs w:val="22"/>
          <w:lang w:eastAsia="en-US"/>
        </w:rPr>
      </w:pPr>
      <w:r w:rsidRPr="00AD3E0E">
        <w:rPr>
          <w:sz w:val="28"/>
          <w:szCs w:val="22"/>
          <w:lang w:eastAsia="en-US"/>
        </w:rPr>
        <w:t>участие обучающихся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в т.ч. субботники, работа в бригадах по благоустройству, индивидуальное трудоустройство в летний</w:t>
      </w:r>
      <w:r w:rsidRPr="00AD3E0E">
        <w:rPr>
          <w:spacing w:val="-3"/>
          <w:sz w:val="28"/>
          <w:szCs w:val="22"/>
          <w:lang w:eastAsia="en-US"/>
        </w:rPr>
        <w:t xml:space="preserve"> </w:t>
      </w:r>
      <w:r w:rsidRPr="00AD3E0E">
        <w:rPr>
          <w:sz w:val="28"/>
          <w:szCs w:val="22"/>
          <w:lang w:eastAsia="en-US"/>
        </w:rPr>
        <w:t>период.</w:t>
      </w:r>
    </w:p>
    <w:p w14:paraId="198B2A2F" w14:textId="77777777" w:rsidR="00614D93" w:rsidRPr="00AD3E0E" w:rsidRDefault="00614D93" w:rsidP="00197B16">
      <w:pPr>
        <w:pStyle w:val="afe"/>
        <w:numPr>
          <w:ilvl w:val="0"/>
          <w:numId w:val="158"/>
        </w:numPr>
        <w:tabs>
          <w:tab w:val="left" w:pos="993"/>
          <w:tab w:val="left" w:pos="1542"/>
        </w:tabs>
        <w:ind w:left="0" w:firstLine="567"/>
        <w:jc w:val="both"/>
        <w:rPr>
          <w:sz w:val="28"/>
          <w:szCs w:val="22"/>
          <w:lang w:eastAsia="en-US"/>
        </w:rPr>
      </w:pPr>
      <w:r w:rsidRPr="00AD3E0E">
        <w:rPr>
          <w:sz w:val="28"/>
          <w:szCs w:val="22"/>
          <w:lang w:eastAsia="en-US"/>
        </w:rPr>
        <w:t>приобретение умений и навыков сотрудничества в ходе ролевого взаимодействия со сверстниками, взрослыми в реализации общешкольных мероприятий (День самоуправления, ролевая игра «Выборы»), шефского и вожатского движений и</w:t>
      </w:r>
      <w:r w:rsidRPr="00AD3E0E">
        <w:rPr>
          <w:spacing w:val="-7"/>
          <w:sz w:val="28"/>
          <w:szCs w:val="22"/>
          <w:lang w:eastAsia="en-US"/>
        </w:rPr>
        <w:t xml:space="preserve"> </w:t>
      </w:r>
      <w:r w:rsidRPr="00AD3E0E">
        <w:rPr>
          <w:sz w:val="28"/>
          <w:szCs w:val="22"/>
          <w:lang w:eastAsia="en-US"/>
        </w:rPr>
        <w:t>пр.</w:t>
      </w:r>
    </w:p>
    <w:p w14:paraId="030144CD" w14:textId="627B2C55" w:rsidR="00614D93" w:rsidRPr="00465023" w:rsidRDefault="00614D93" w:rsidP="00197B16">
      <w:pPr>
        <w:pStyle w:val="afe"/>
        <w:numPr>
          <w:ilvl w:val="0"/>
          <w:numId w:val="158"/>
        </w:numPr>
        <w:tabs>
          <w:tab w:val="left" w:pos="993"/>
          <w:tab w:val="left" w:pos="1542"/>
        </w:tabs>
        <w:ind w:left="0" w:firstLine="567"/>
        <w:jc w:val="both"/>
        <w:rPr>
          <w:sz w:val="28"/>
          <w:szCs w:val="22"/>
          <w:lang w:eastAsia="en-US"/>
        </w:rPr>
      </w:pPr>
      <w:r w:rsidRPr="00AD3E0E">
        <w:rPr>
          <w:sz w:val="28"/>
          <w:szCs w:val="22"/>
          <w:lang w:eastAsia="en-US"/>
        </w:rPr>
        <w:t>обучение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электронных и бумажных справочников, энциклопедий, каталогов с приложением карт, схем, фотографий и</w:t>
      </w:r>
      <w:r w:rsidRPr="00AD3E0E">
        <w:rPr>
          <w:spacing w:val="-9"/>
          <w:sz w:val="28"/>
          <w:szCs w:val="22"/>
          <w:lang w:eastAsia="en-US"/>
        </w:rPr>
        <w:t xml:space="preserve"> </w:t>
      </w:r>
      <w:r w:rsidRPr="00AD3E0E">
        <w:rPr>
          <w:sz w:val="28"/>
          <w:szCs w:val="22"/>
          <w:lang w:eastAsia="en-US"/>
        </w:rPr>
        <w:t>др.).</w:t>
      </w:r>
    </w:p>
    <w:p w14:paraId="0C7D60DA" w14:textId="77777777" w:rsidR="00465023" w:rsidRDefault="00614D93" w:rsidP="00F233B9">
      <w:pPr>
        <w:adjustRightInd/>
        <w:ind w:firstLine="567"/>
        <w:jc w:val="both"/>
        <w:rPr>
          <w:rFonts w:eastAsia="Times New Roman"/>
          <w:sz w:val="28"/>
          <w:szCs w:val="28"/>
          <w:lang w:val="ru-RU" w:eastAsia="en-US"/>
        </w:rPr>
      </w:pPr>
      <w:r w:rsidRPr="00614D93">
        <w:rPr>
          <w:rFonts w:eastAsia="Times New Roman"/>
          <w:sz w:val="28"/>
          <w:szCs w:val="28"/>
          <w:lang w:val="ru-RU" w:eastAsia="en-US"/>
        </w:rPr>
        <w:t>Деятельность по этому направлению включает сотрудничество с предприятиями, организациями профессионального образования, центрами профорие</w:t>
      </w:r>
      <w:r w:rsidR="00465023">
        <w:rPr>
          <w:rFonts w:eastAsia="Times New Roman"/>
          <w:sz w:val="28"/>
          <w:szCs w:val="28"/>
          <w:lang w:val="ru-RU" w:eastAsia="en-US"/>
        </w:rPr>
        <w:t>нтационной работы Ленинского района</w:t>
      </w:r>
      <w:r w:rsidRPr="00614D93">
        <w:rPr>
          <w:rFonts w:eastAsia="Times New Roman"/>
          <w:sz w:val="28"/>
          <w:szCs w:val="28"/>
          <w:lang w:val="ru-RU" w:eastAsia="en-US"/>
        </w:rPr>
        <w:t>; совместную деятельность обучающихся с родителями (законными представителями); различные И</w:t>
      </w:r>
      <w:r w:rsidR="00465023">
        <w:rPr>
          <w:rFonts w:eastAsia="Times New Roman"/>
          <w:sz w:val="28"/>
          <w:szCs w:val="28"/>
          <w:lang w:val="ru-RU" w:eastAsia="en-US"/>
        </w:rPr>
        <w:t>нтернет-активности обучающихся.</w:t>
      </w:r>
    </w:p>
    <w:p w14:paraId="34674709" w14:textId="1DD53B1B" w:rsidR="00614D93" w:rsidRPr="00614D93" w:rsidRDefault="00465023" w:rsidP="00F233B9">
      <w:pPr>
        <w:adjustRightInd/>
        <w:ind w:firstLine="567"/>
        <w:jc w:val="both"/>
        <w:rPr>
          <w:rFonts w:eastAsia="Times New Roman"/>
          <w:sz w:val="28"/>
          <w:szCs w:val="28"/>
          <w:lang w:val="ru-RU" w:eastAsia="en-US"/>
        </w:rPr>
      </w:pPr>
      <w:r>
        <w:rPr>
          <w:rFonts w:eastAsia="Times New Roman"/>
          <w:sz w:val="28"/>
          <w:szCs w:val="28"/>
          <w:lang w:val="ru-RU" w:eastAsia="en-US"/>
        </w:rPr>
        <w:t xml:space="preserve">    </w:t>
      </w:r>
      <w:r w:rsidR="00614D93" w:rsidRPr="00614D93">
        <w:rPr>
          <w:rFonts w:eastAsia="Times New Roman"/>
          <w:sz w:val="28"/>
          <w:szCs w:val="28"/>
          <w:lang w:val="ru-RU" w:eastAsia="en-US"/>
        </w:rPr>
        <w:t xml:space="preserve">Мотивы и ценности обучающегося в сфере </w:t>
      </w:r>
      <w:r w:rsidR="00614D93" w:rsidRPr="00614D93">
        <w:rPr>
          <w:rFonts w:eastAsia="Times New Roman"/>
          <w:b/>
          <w:sz w:val="28"/>
          <w:szCs w:val="28"/>
          <w:lang w:val="ru-RU" w:eastAsia="en-US"/>
        </w:rPr>
        <w:t xml:space="preserve">отношений к природе, </w:t>
      </w:r>
      <w:r w:rsidR="00614D93" w:rsidRPr="00614D93">
        <w:rPr>
          <w:rFonts w:eastAsia="Times New Roman"/>
          <w:sz w:val="28"/>
          <w:szCs w:val="28"/>
          <w:lang w:val="ru-RU" w:eastAsia="en-US"/>
        </w:rPr>
        <w:t xml:space="preserve">формируется в процессе изучения предметных областей «Естественнонаучные предметы» и «Физическая культура» и «Основы безопасности жизнедеятельности», развитие </w:t>
      </w:r>
      <w:r w:rsidR="00614D93" w:rsidRPr="00614D93">
        <w:rPr>
          <w:rFonts w:eastAsia="Times New Roman"/>
          <w:b/>
          <w:sz w:val="28"/>
          <w:szCs w:val="28"/>
          <w:lang w:val="ru-RU" w:eastAsia="en-US"/>
        </w:rPr>
        <w:t xml:space="preserve">эстетического сознания </w:t>
      </w:r>
      <w:r w:rsidR="00614D93" w:rsidRPr="00614D93">
        <w:rPr>
          <w:rFonts w:eastAsia="Times New Roman"/>
          <w:sz w:val="28"/>
          <w:szCs w:val="28"/>
          <w:lang w:val="ru-RU" w:eastAsia="en-US"/>
        </w:rPr>
        <w:t>обучающихся достигается на уроках предметных област</w:t>
      </w:r>
      <w:r>
        <w:rPr>
          <w:rFonts w:eastAsia="Times New Roman"/>
          <w:sz w:val="28"/>
          <w:szCs w:val="28"/>
          <w:lang w:val="ru-RU" w:eastAsia="en-US"/>
        </w:rPr>
        <w:t xml:space="preserve">ей «Русский язык и литература», </w:t>
      </w:r>
      <w:r w:rsidR="00614D93" w:rsidRPr="00614D93">
        <w:rPr>
          <w:rFonts w:eastAsia="Times New Roman"/>
          <w:sz w:val="28"/>
          <w:szCs w:val="28"/>
          <w:lang w:val="ru-RU" w:eastAsia="en-US"/>
        </w:rPr>
        <w:t>«Искусство»,</w:t>
      </w:r>
      <w:r>
        <w:rPr>
          <w:rFonts w:eastAsia="Times New Roman"/>
          <w:sz w:val="28"/>
          <w:szCs w:val="28"/>
          <w:lang w:val="ru-RU" w:eastAsia="en-US"/>
        </w:rPr>
        <w:t xml:space="preserve"> в процессе реализации курса «Экология», «Введение в естествознание»</w:t>
      </w:r>
      <w:r w:rsidR="00614D93" w:rsidRPr="00614D93">
        <w:rPr>
          <w:rFonts w:eastAsia="Times New Roman"/>
          <w:sz w:val="28"/>
          <w:szCs w:val="28"/>
          <w:lang w:val="ru-RU" w:eastAsia="en-US"/>
        </w:rPr>
        <w:t xml:space="preserve"> а также на различных формах внеурочной деятельности, мероприятиях, организованных в рамках декады/недели методических объединений (концерты, мастер-классы, выставки и кон</w:t>
      </w:r>
      <w:r>
        <w:rPr>
          <w:rFonts w:eastAsia="Times New Roman"/>
          <w:sz w:val="28"/>
          <w:szCs w:val="28"/>
          <w:lang w:val="ru-RU" w:eastAsia="en-US"/>
        </w:rPr>
        <w:t xml:space="preserve">курсы, в т.ч. фотогалереи), студии прикладного творческтва «Круг» </w:t>
      </w:r>
      <w:r w:rsidR="00614D93" w:rsidRPr="00614D93">
        <w:rPr>
          <w:rFonts w:eastAsia="Times New Roman"/>
          <w:sz w:val="28"/>
          <w:szCs w:val="28"/>
          <w:lang w:val="ru-RU" w:eastAsia="en-US"/>
        </w:rPr>
        <w:t>(тематические выставки, конкурсы рисунков и стенгазет), экологических акциях, тематических уроках и изучении традиций и культуры народа и т.п., работе активистов-школьников по благоустройству школьной территории и т</w:t>
      </w:r>
      <w:r>
        <w:rPr>
          <w:rFonts w:eastAsia="Times New Roman"/>
          <w:sz w:val="28"/>
          <w:szCs w:val="28"/>
          <w:lang w:val="ru-RU" w:eastAsia="en-US"/>
        </w:rPr>
        <w:t>ерриторий в микрорайоне «Горский», Ленинском районе.</w:t>
      </w:r>
    </w:p>
    <w:p w14:paraId="7448F4E1" w14:textId="2FEC3C49" w:rsidR="00614D93" w:rsidRPr="00614D93" w:rsidRDefault="00614D93" w:rsidP="00F233B9">
      <w:pPr>
        <w:adjustRightInd/>
        <w:spacing w:before="1"/>
        <w:ind w:firstLine="567"/>
        <w:jc w:val="both"/>
        <w:rPr>
          <w:rFonts w:eastAsia="Times New Roman"/>
          <w:sz w:val="28"/>
          <w:szCs w:val="28"/>
          <w:lang w:val="ru-RU" w:eastAsia="en-US"/>
        </w:rPr>
      </w:pPr>
      <w:r w:rsidRPr="00614D93">
        <w:rPr>
          <w:rFonts w:eastAsia="Times New Roman"/>
          <w:sz w:val="28"/>
          <w:szCs w:val="28"/>
          <w:lang w:val="ru-RU" w:eastAsia="en-US"/>
        </w:rPr>
        <w:t>Содержательная сторона в реализации этого направления состоит из ценностного отношения к прекрасному, эстетического восприятия предметов и явлений действительности, развития способности видеть и ценить прекрасное в природе, быту, труде, спорте, общественной жизни, представление об эстетических идеалах и художественных ценностях культур народов России. Ценностными ориентирами – красота, гармония, духовный мир человека,</w:t>
      </w:r>
      <w:r w:rsidR="00465023">
        <w:rPr>
          <w:rFonts w:eastAsia="Times New Roman"/>
          <w:sz w:val="28"/>
          <w:szCs w:val="28"/>
          <w:lang w:val="ru-RU" w:eastAsia="en-US"/>
        </w:rPr>
        <w:t xml:space="preserve"> </w:t>
      </w:r>
      <w:r w:rsidRPr="00614D93">
        <w:rPr>
          <w:rFonts w:eastAsia="Times New Roman"/>
          <w:sz w:val="28"/>
          <w:szCs w:val="28"/>
          <w:lang w:val="ru-RU" w:eastAsia="en-US"/>
        </w:rPr>
        <w:t>самовыражение личности в творчестве и искусстве, эстетическое развитие личности.</w:t>
      </w:r>
    </w:p>
    <w:p w14:paraId="7B42D47A" w14:textId="60634F56" w:rsidR="00F233B9" w:rsidRDefault="00D0627F" w:rsidP="00F233B9">
      <w:pPr>
        <w:tabs>
          <w:tab w:val="left" w:pos="3467"/>
        </w:tabs>
        <w:adjustRightInd/>
        <w:jc w:val="both"/>
        <w:outlineLvl w:val="0"/>
        <w:rPr>
          <w:rFonts w:eastAsia="Times New Roman"/>
          <w:sz w:val="32"/>
          <w:szCs w:val="28"/>
          <w:lang w:val="ru-RU" w:eastAsia="en-US"/>
        </w:rPr>
      </w:pPr>
      <w:r>
        <w:rPr>
          <w:rFonts w:eastAsia="Times New Roman"/>
          <w:sz w:val="32"/>
          <w:szCs w:val="28"/>
          <w:lang w:val="ru-RU" w:eastAsia="en-US"/>
        </w:rPr>
        <w:t xml:space="preserve"> </w:t>
      </w:r>
    </w:p>
    <w:p w14:paraId="1C0D48EC" w14:textId="06F26017" w:rsidR="00614D93" w:rsidRPr="00D0627F" w:rsidRDefault="00D0627F" w:rsidP="00D0627F">
      <w:pPr>
        <w:pStyle w:val="afe"/>
        <w:numPr>
          <w:ilvl w:val="2"/>
          <w:numId w:val="154"/>
        </w:numPr>
        <w:tabs>
          <w:tab w:val="left" w:pos="3467"/>
        </w:tabs>
        <w:jc w:val="both"/>
        <w:outlineLvl w:val="0"/>
        <w:rPr>
          <w:b/>
          <w:bCs/>
          <w:sz w:val="28"/>
          <w:szCs w:val="28"/>
          <w:lang w:eastAsia="en-US"/>
        </w:rPr>
      </w:pPr>
      <w:r>
        <w:rPr>
          <w:b/>
          <w:bCs/>
          <w:sz w:val="28"/>
          <w:szCs w:val="28"/>
          <w:lang w:eastAsia="en-US"/>
        </w:rPr>
        <w:t xml:space="preserve"> </w:t>
      </w:r>
      <w:r w:rsidR="00614D93" w:rsidRPr="00D0627F">
        <w:rPr>
          <w:b/>
          <w:bCs/>
          <w:sz w:val="28"/>
          <w:szCs w:val="28"/>
          <w:lang w:eastAsia="en-US"/>
        </w:rPr>
        <w:t>Формы индивидуальной и группов</w:t>
      </w:r>
      <w:r w:rsidR="00465023" w:rsidRPr="00D0627F">
        <w:rPr>
          <w:b/>
          <w:bCs/>
          <w:sz w:val="28"/>
          <w:szCs w:val="28"/>
          <w:lang w:eastAsia="en-US"/>
        </w:rPr>
        <w:t xml:space="preserve">ой организации профессиональной </w:t>
      </w:r>
      <w:r w:rsidR="00614D93" w:rsidRPr="00D0627F">
        <w:rPr>
          <w:b/>
          <w:bCs/>
          <w:sz w:val="28"/>
          <w:szCs w:val="28"/>
          <w:lang w:eastAsia="en-US"/>
        </w:rPr>
        <w:t>ориентации</w:t>
      </w:r>
      <w:r w:rsidR="00614D93" w:rsidRPr="00D0627F">
        <w:rPr>
          <w:b/>
          <w:bCs/>
          <w:spacing w:val="-4"/>
          <w:sz w:val="28"/>
          <w:szCs w:val="28"/>
          <w:lang w:eastAsia="en-US"/>
        </w:rPr>
        <w:t xml:space="preserve"> </w:t>
      </w:r>
      <w:r w:rsidR="00614D93" w:rsidRPr="00D0627F">
        <w:rPr>
          <w:b/>
          <w:bCs/>
          <w:sz w:val="28"/>
          <w:szCs w:val="28"/>
          <w:lang w:eastAsia="en-US"/>
        </w:rPr>
        <w:t>обучающихся</w:t>
      </w:r>
    </w:p>
    <w:p w14:paraId="44B353CF" w14:textId="77777777"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sz w:val="28"/>
          <w:szCs w:val="28"/>
          <w:lang w:val="ru-RU" w:eastAsia="en-US"/>
        </w:rPr>
        <w:t>Формами индивидуальной и групповой организации профессиональной ориентации обучающихся являются: посещение городской «ярмарки профессий», дней открытых дверей, экскурсии, проведение предметных недель (декад), недели профориентации в школе, олимпиад, конкурсов, профориентационных встреч и пр.</w:t>
      </w:r>
    </w:p>
    <w:p w14:paraId="2EA31061" w14:textId="77777777"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b/>
          <w:sz w:val="28"/>
          <w:szCs w:val="28"/>
          <w:lang w:val="ru-RU" w:eastAsia="en-US"/>
        </w:rPr>
        <w:t xml:space="preserve">«Ярмарка профессий» </w:t>
      </w:r>
      <w:r w:rsidRPr="00614D93">
        <w:rPr>
          <w:rFonts w:eastAsia="Times New Roman"/>
          <w:sz w:val="28"/>
          <w:szCs w:val="28"/>
          <w:lang w:val="ru-RU" w:eastAsia="en-US"/>
        </w:rPr>
        <w:t>как форма организации профессиональной ориентации обучающихся проходит ежегодно на базе МВК «Новосибирск Экспоцентр»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14:paraId="40B82D75" w14:textId="77777777"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b/>
          <w:sz w:val="28"/>
          <w:szCs w:val="28"/>
          <w:lang w:val="ru-RU" w:eastAsia="en-US"/>
        </w:rPr>
        <w:t xml:space="preserve">Дни открытых дверей </w:t>
      </w:r>
      <w:r w:rsidRPr="00614D93">
        <w:rPr>
          <w:rFonts w:eastAsia="Times New Roman"/>
          <w:sz w:val="28"/>
          <w:szCs w:val="28"/>
          <w:lang w:val="ru-RU" w:eastAsia="en-US"/>
        </w:rPr>
        <w:t>ежегодно помогают профессиональной ориентации обучающихся, проводятся на базе профессиональных образовательных организаций и образовательных организаций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14:paraId="13CE5BF0" w14:textId="015E05FB"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b/>
          <w:sz w:val="28"/>
          <w:szCs w:val="28"/>
          <w:lang w:val="ru-RU" w:eastAsia="en-US"/>
        </w:rPr>
        <w:t xml:space="preserve">Экскурсия </w:t>
      </w:r>
      <w:r w:rsidRPr="00614D93">
        <w:rPr>
          <w:rFonts w:eastAsia="Times New Roman"/>
          <w:sz w:val="28"/>
          <w:szCs w:val="28"/>
          <w:lang w:val="ru-RU" w:eastAsia="en-US"/>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города (посещение производства, музея), в музеи или на тематические экспозиции, в организации профессионального образования. Современные электронные устройства позволяют использовать вМАОУ</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СОШ</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w:t>
      </w:r>
      <w:r w:rsidRPr="00614D93">
        <w:rPr>
          <w:rFonts w:eastAsia="Times New Roman"/>
          <w:spacing w:val="-18"/>
          <w:sz w:val="28"/>
          <w:szCs w:val="28"/>
          <w:lang w:val="ru-RU" w:eastAsia="en-US"/>
        </w:rPr>
        <w:t xml:space="preserve"> </w:t>
      </w:r>
      <w:r w:rsidR="00076930">
        <w:rPr>
          <w:rFonts w:eastAsia="Times New Roman"/>
          <w:sz w:val="28"/>
          <w:szCs w:val="28"/>
          <w:lang w:val="ru-RU" w:eastAsia="en-US"/>
        </w:rPr>
        <w:t>212</w:t>
      </w:r>
      <w:r w:rsidRPr="00614D93">
        <w:rPr>
          <w:rFonts w:eastAsia="Times New Roman"/>
          <w:sz w:val="28"/>
          <w:szCs w:val="28"/>
          <w:lang w:val="ru-RU" w:eastAsia="en-US"/>
        </w:rPr>
        <w:t>такую</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форму</w:t>
      </w:r>
      <w:r w:rsidRPr="00614D93">
        <w:rPr>
          <w:rFonts w:eastAsia="Times New Roman"/>
          <w:spacing w:val="-21"/>
          <w:sz w:val="28"/>
          <w:szCs w:val="28"/>
          <w:lang w:val="ru-RU" w:eastAsia="en-US"/>
        </w:rPr>
        <w:t xml:space="preserve"> </w:t>
      </w:r>
      <w:r w:rsidRPr="00614D93">
        <w:rPr>
          <w:rFonts w:eastAsia="Times New Roman"/>
          <w:sz w:val="28"/>
          <w:szCs w:val="28"/>
          <w:lang w:val="ru-RU" w:eastAsia="en-US"/>
        </w:rPr>
        <w:t>как</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виртуальная</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экскурсия по производствам, образовательным</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организациям</w:t>
      </w:r>
      <w:r w:rsidR="00076930">
        <w:rPr>
          <w:rFonts w:eastAsia="Times New Roman"/>
          <w:sz w:val="28"/>
          <w:szCs w:val="28"/>
          <w:lang w:val="ru-RU" w:eastAsia="en-US"/>
        </w:rPr>
        <w:t>.</w:t>
      </w:r>
    </w:p>
    <w:p w14:paraId="6EA9B517" w14:textId="77777777"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b/>
          <w:sz w:val="28"/>
          <w:szCs w:val="28"/>
          <w:lang w:val="ru-RU" w:eastAsia="en-US"/>
        </w:rPr>
        <w:t xml:space="preserve">Предметная неделя (декада) </w:t>
      </w:r>
      <w:r w:rsidRPr="00614D93">
        <w:rPr>
          <w:rFonts w:eastAsia="Times New Roman"/>
          <w:sz w:val="28"/>
          <w:szCs w:val="28"/>
          <w:lang w:val="ru-RU" w:eastAsia="en-US"/>
        </w:rPr>
        <w:t>в качестве формы организации профессиональной ориентации обучающихся включает набор разнообразных мероприятий,</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организуемых</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в</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течение</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календарной</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недели</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(в</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случае</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декады</w:t>
      </w:r>
      <w:r w:rsidRPr="00614D93">
        <w:rPr>
          <w:rFonts w:eastAsia="Times New Roman"/>
          <w:spacing w:val="-10"/>
          <w:sz w:val="28"/>
          <w:szCs w:val="28"/>
          <w:lang w:val="ru-RU" w:eastAsia="en-US"/>
        </w:rPr>
        <w:t xml:space="preserve"> </w:t>
      </w:r>
      <w:r w:rsidRPr="00614D93">
        <w:rPr>
          <w:rFonts w:eastAsia="Times New Roman"/>
          <w:sz w:val="28"/>
          <w:szCs w:val="28"/>
          <w:lang w:val="ru-RU" w:eastAsia="en-US"/>
        </w:rPr>
        <w:t>–</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10 учебных</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дней),</w:t>
      </w:r>
      <w:r w:rsidRPr="00614D93">
        <w:rPr>
          <w:rFonts w:eastAsia="Times New Roman"/>
          <w:spacing w:val="-10"/>
          <w:sz w:val="28"/>
          <w:szCs w:val="28"/>
          <w:lang w:val="ru-RU" w:eastAsia="en-US"/>
        </w:rPr>
        <w:t xml:space="preserve"> </w:t>
      </w:r>
      <w:r w:rsidRPr="00614D93">
        <w:rPr>
          <w:rFonts w:eastAsia="Times New Roman"/>
          <w:sz w:val="28"/>
          <w:szCs w:val="28"/>
          <w:lang w:val="ru-RU" w:eastAsia="en-US"/>
        </w:rPr>
        <w:t>содержательно</w:t>
      </w:r>
      <w:r w:rsidRPr="00614D93">
        <w:rPr>
          <w:rFonts w:eastAsia="Times New Roman"/>
          <w:spacing w:val="-8"/>
          <w:sz w:val="28"/>
          <w:szCs w:val="28"/>
          <w:lang w:val="ru-RU" w:eastAsia="en-US"/>
        </w:rPr>
        <w:t xml:space="preserve"> </w:t>
      </w:r>
      <w:r w:rsidRPr="00614D93">
        <w:rPr>
          <w:rFonts w:eastAsia="Times New Roman"/>
          <w:sz w:val="28"/>
          <w:szCs w:val="28"/>
          <w:lang w:val="ru-RU" w:eastAsia="en-US"/>
        </w:rPr>
        <w:t>предметная</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неделя</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(декада)</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связана</w:t>
      </w:r>
      <w:r w:rsidRPr="00614D93">
        <w:rPr>
          <w:rFonts w:eastAsia="Times New Roman"/>
          <w:spacing w:val="-8"/>
          <w:sz w:val="28"/>
          <w:szCs w:val="28"/>
          <w:lang w:val="ru-RU" w:eastAsia="en-US"/>
        </w:rPr>
        <w:t xml:space="preserve"> </w:t>
      </w:r>
      <w:r w:rsidRPr="00614D93">
        <w:rPr>
          <w:rFonts w:eastAsia="Times New Roman"/>
          <w:sz w:val="28"/>
          <w:szCs w:val="28"/>
          <w:lang w:val="ru-RU" w:eastAsia="en-US"/>
        </w:rPr>
        <w:t>с</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каким-либо предметом или предметной областью. Предметная неделя (декада) может состоять из презентаций игровых познавательных форм,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14:paraId="7F952851" w14:textId="77777777"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b/>
          <w:sz w:val="28"/>
          <w:szCs w:val="28"/>
          <w:lang w:val="ru-RU" w:eastAsia="en-US"/>
        </w:rPr>
        <w:t xml:space="preserve">Олимпиады по предметам </w:t>
      </w:r>
      <w:r w:rsidRPr="00614D93">
        <w:rPr>
          <w:rFonts w:eastAsia="Times New Roman"/>
          <w:sz w:val="28"/>
          <w:szCs w:val="28"/>
          <w:lang w:val="ru-RU" w:eastAsia="en-US"/>
        </w:rPr>
        <w:t>(предметным областям) в качестве формы организации профессиональной ориентации обучающихся предусматривают участие</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наиболее</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подготовленных</w:t>
      </w:r>
      <w:r w:rsidRPr="00614D93">
        <w:rPr>
          <w:rFonts w:eastAsia="Times New Roman"/>
          <w:spacing w:val="-19"/>
          <w:sz w:val="28"/>
          <w:szCs w:val="28"/>
          <w:lang w:val="ru-RU" w:eastAsia="en-US"/>
        </w:rPr>
        <w:t xml:space="preserve"> </w:t>
      </w:r>
      <w:r w:rsidRPr="00614D93">
        <w:rPr>
          <w:rFonts w:eastAsia="Times New Roman"/>
          <w:sz w:val="28"/>
          <w:szCs w:val="28"/>
          <w:lang w:val="ru-RU" w:eastAsia="en-US"/>
        </w:rPr>
        <w:t>или</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способных</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в</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данной</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сфере,</w:t>
      </w:r>
      <w:r w:rsidRPr="00614D93">
        <w:rPr>
          <w:rFonts w:eastAsia="Times New Roman"/>
          <w:spacing w:val="-21"/>
          <w:sz w:val="28"/>
          <w:szCs w:val="28"/>
          <w:lang w:val="ru-RU" w:eastAsia="en-US"/>
        </w:rPr>
        <w:t xml:space="preserve"> </w:t>
      </w:r>
      <w:r w:rsidRPr="00614D93">
        <w:rPr>
          <w:rFonts w:eastAsia="Times New Roman"/>
          <w:sz w:val="28"/>
          <w:szCs w:val="28"/>
          <w:lang w:val="ru-RU" w:eastAsia="en-US"/>
        </w:rPr>
        <w:t>олимпиады</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по предмету (предметным областям) стимулируют познавательный</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интерес.</w:t>
      </w:r>
    </w:p>
    <w:p w14:paraId="18389A19" w14:textId="77777777" w:rsidR="00614D93" w:rsidRPr="00614D93" w:rsidRDefault="00614D93" w:rsidP="00F233B9">
      <w:pPr>
        <w:adjustRightInd/>
        <w:spacing w:before="1"/>
        <w:ind w:firstLine="567"/>
        <w:jc w:val="both"/>
        <w:rPr>
          <w:rFonts w:eastAsia="Times New Roman"/>
          <w:sz w:val="28"/>
          <w:szCs w:val="28"/>
          <w:lang w:val="ru-RU" w:eastAsia="en-US"/>
        </w:rPr>
      </w:pPr>
      <w:r w:rsidRPr="00614D93">
        <w:rPr>
          <w:rFonts w:eastAsia="Times New Roman"/>
          <w:b/>
          <w:sz w:val="28"/>
          <w:szCs w:val="28"/>
          <w:lang w:val="ru-RU" w:eastAsia="en-US"/>
        </w:rPr>
        <w:t xml:space="preserve">Конкурсы профессионального мастерства </w:t>
      </w:r>
      <w:r w:rsidRPr="00614D93">
        <w:rPr>
          <w:rFonts w:eastAsia="Times New Roman"/>
          <w:sz w:val="28"/>
          <w:szCs w:val="28"/>
          <w:lang w:val="ru-RU" w:eastAsia="en-US"/>
        </w:rP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14:paraId="4E7C6F7F" w14:textId="39620E8C"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b/>
          <w:sz w:val="28"/>
          <w:szCs w:val="28"/>
          <w:lang w:val="ru-RU" w:eastAsia="en-US"/>
        </w:rPr>
        <w:t xml:space="preserve">Профориентационные встречи </w:t>
      </w:r>
      <w:r w:rsidRPr="00614D93">
        <w:rPr>
          <w:rFonts w:eastAsia="Times New Roman"/>
          <w:sz w:val="28"/>
          <w:szCs w:val="28"/>
          <w:lang w:val="ru-RU" w:eastAsia="en-US"/>
        </w:rPr>
        <w:t>с обучающимися и представителями ссузов, вузов и др. учебных заведений на базе школы и вне ее. Встречи с выпускниками М</w:t>
      </w:r>
      <w:r w:rsidR="00076930">
        <w:rPr>
          <w:rFonts w:eastAsia="Times New Roman"/>
          <w:sz w:val="28"/>
          <w:szCs w:val="28"/>
          <w:lang w:val="ru-RU" w:eastAsia="en-US"/>
        </w:rPr>
        <w:t xml:space="preserve">АОУ СОШ № 212, получающими средне </w:t>
      </w:r>
      <w:r w:rsidRPr="00614D93">
        <w:rPr>
          <w:rFonts w:eastAsia="Times New Roman"/>
          <w:sz w:val="28"/>
          <w:szCs w:val="28"/>
          <w:lang w:val="ru-RU" w:eastAsia="en-US"/>
        </w:rPr>
        <w:t>специальное или высшее образование, проходящими службу в рядах Вооружённых сил РФ и др., учениками школы – участниками форумов, профильных и лагерных смен и фестивалей, родителями - представителями той или иной профессии.</w:t>
      </w:r>
    </w:p>
    <w:p w14:paraId="4972C451" w14:textId="30A48A1A" w:rsidR="00614D93" w:rsidRPr="00076930" w:rsidRDefault="00915E59" w:rsidP="00F233B9">
      <w:pPr>
        <w:tabs>
          <w:tab w:val="left" w:pos="2214"/>
        </w:tabs>
        <w:adjustRightInd/>
        <w:ind w:firstLine="567"/>
        <w:jc w:val="both"/>
        <w:outlineLvl w:val="0"/>
        <w:rPr>
          <w:rFonts w:eastAsia="Times New Roman"/>
          <w:b/>
          <w:bCs/>
          <w:sz w:val="28"/>
          <w:szCs w:val="28"/>
          <w:lang w:val="ru-RU" w:eastAsia="en-US"/>
        </w:rPr>
      </w:pPr>
      <w:r>
        <w:rPr>
          <w:rFonts w:eastAsia="Times New Roman"/>
          <w:b/>
          <w:sz w:val="28"/>
          <w:szCs w:val="28"/>
          <w:lang w:val="ru-RU" w:eastAsia="en-US"/>
        </w:rPr>
        <w:t xml:space="preserve">    2.3.5</w:t>
      </w:r>
      <w:r w:rsidR="00076930" w:rsidRPr="00076930">
        <w:rPr>
          <w:rFonts w:eastAsia="Times New Roman"/>
          <w:b/>
          <w:sz w:val="28"/>
          <w:szCs w:val="28"/>
          <w:lang w:val="ru-RU" w:eastAsia="en-US"/>
        </w:rPr>
        <w:t>.</w:t>
      </w:r>
      <w:r w:rsidR="00A95179">
        <w:rPr>
          <w:rFonts w:eastAsia="Times New Roman"/>
          <w:b/>
          <w:sz w:val="28"/>
          <w:szCs w:val="28"/>
          <w:lang w:val="ru-RU" w:eastAsia="en-US"/>
        </w:rPr>
        <w:t xml:space="preserve"> </w:t>
      </w:r>
      <w:r w:rsidR="00614D93" w:rsidRPr="00076930">
        <w:rPr>
          <w:rFonts w:eastAsia="Times New Roman"/>
          <w:b/>
          <w:bCs/>
          <w:sz w:val="28"/>
          <w:szCs w:val="28"/>
          <w:lang w:val="ru-RU" w:eastAsia="en-US"/>
        </w:rPr>
        <w:t>Этапы</w:t>
      </w:r>
      <w:r w:rsidR="00614D93" w:rsidRPr="00614D93">
        <w:rPr>
          <w:rFonts w:eastAsia="Times New Roman"/>
          <w:b/>
          <w:bCs/>
          <w:sz w:val="28"/>
          <w:szCs w:val="28"/>
          <w:lang w:val="ru-RU" w:eastAsia="en-US"/>
        </w:rPr>
        <w:t xml:space="preserve"> организации работы в системе социального воспитания в рамках образовательной организации, совместн</w:t>
      </w:r>
      <w:r w:rsidR="00076930">
        <w:rPr>
          <w:rFonts w:eastAsia="Times New Roman"/>
          <w:b/>
          <w:bCs/>
          <w:sz w:val="28"/>
          <w:szCs w:val="28"/>
          <w:lang w:val="ru-RU" w:eastAsia="en-US"/>
        </w:rPr>
        <w:t xml:space="preserve">ой деятельности образовательной </w:t>
      </w:r>
      <w:r w:rsidR="00614D93" w:rsidRPr="00614D93">
        <w:rPr>
          <w:rFonts w:eastAsia="Times New Roman"/>
          <w:b/>
          <w:bCs/>
          <w:sz w:val="28"/>
          <w:szCs w:val="28"/>
          <w:lang w:val="ru-RU" w:eastAsia="en-US"/>
        </w:rPr>
        <w:t>организации с предприятиями, общественными организациями, в том числе с организациями</w:t>
      </w:r>
      <w:r w:rsidR="00614D93" w:rsidRPr="00614D93">
        <w:rPr>
          <w:rFonts w:eastAsia="Times New Roman"/>
          <w:b/>
          <w:bCs/>
          <w:spacing w:val="-12"/>
          <w:sz w:val="28"/>
          <w:szCs w:val="28"/>
          <w:lang w:val="ru-RU" w:eastAsia="en-US"/>
        </w:rPr>
        <w:t xml:space="preserve"> </w:t>
      </w:r>
      <w:r w:rsidR="00614D93" w:rsidRPr="00614D93">
        <w:rPr>
          <w:rFonts w:eastAsia="Times New Roman"/>
          <w:b/>
          <w:bCs/>
          <w:sz w:val="28"/>
          <w:szCs w:val="28"/>
          <w:lang w:val="ru-RU" w:eastAsia="en-US"/>
        </w:rPr>
        <w:t>дополнительного</w:t>
      </w:r>
      <w:r w:rsidR="00076930">
        <w:rPr>
          <w:rFonts w:eastAsia="Times New Roman"/>
          <w:b/>
          <w:bCs/>
          <w:sz w:val="28"/>
          <w:szCs w:val="28"/>
          <w:lang w:val="ru-RU" w:eastAsia="en-US"/>
        </w:rPr>
        <w:t xml:space="preserve"> </w:t>
      </w:r>
      <w:r w:rsidR="00614D93" w:rsidRPr="00614D93">
        <w:rPr>
          <w:rFonts w:eastAsia="Times New Roman"/>
          <w:b/>
          <w:sz w:val="28"/>
          <w:szCs w:val="22"/>
          <w:lang w:val="ru-RU" w:eastAsia="en-US"/>
        </w:rPr>
        <w:t>образования</w:t>
      </w:r>
    </w:p>
    <w:p w14:paraId="42F22A78" w14:textId="51B06A3E"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sz w:val="28"/>
          <w:szCs w:val="28"/>
          <w:lang w:val="ru-RU" w:eastAsia="en-US"/>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w:t>
      </w:r>
      <w:r w:rsidRPr="00614D93">
        <w:rPr>
          <w:rFonts w:eastAsia="Times New Roman"/>
          <w:spacing w:val="61"/>
          <w:sz w:val="28"/>
          <w:szCs w:val="28"/>
          <w:lang w:val="ru-RU" w:eastAsia="en-US"/>
        </w:rPr>
        <w:t xml:space="preserve"> </w:t>
      </w:r>
      <w:r w:rsidRPr="00614D93">
        <w:rPr>
          <w:rFonts w:eastAsia="Times New Roman"/>
          <w:sz w:val="28"/>
          <w:szCs w:val="28"/>
          <w:lang w:val="ru-RU" w:eastAsia="en-US"/>
        </w:rPr>
        <w:t>организациями</w:t>
      </w:r>
      <w:r w:rsidR="00076930">
        <w:rPr>
          <w:rFonts w:eastAsia="Times New Roman"/>
          <w:sz w:val="28"/>
          <w:szCs w:val="28"/>
          <w:lang w:val="ru-RU" w:eastAsia="en-US"/>
        </w:rPr>
        <w:t xml:space="preserve"> </w:t>
      </w:r>
      <w:r w:rsidRPr="00614D93">
        <w:rPr>
          <w:rFonts w:eastAsia="Times New Roman"/>
          <w:sz w:val="28"/>
          <w:szCs w:val="28"/>
          <w:lang w:val="ru-RU" w:eastAsia="en-US"/>
        </w:rPr>
        <w:t>дополнительного образования и т. д., а с другой – вовлечением школьника в социальную деятельность.</w:t>
      </w:r>
    </w:p>
    <w:p w14:paraId="5F540C0B" w14:textId="77777777"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sz w:val="28"/>
          <w:szCs w:val="28"/>
          <w:lang w:val="ru-RU" w:eastAsia="en-US"/>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w:t>
      </w:r>
    </w:p>
    <w:p w14:paraId="365EE2A8" w14:textId="77777777" w:rsidR="00614D93" w:rsidRPr="003C0348" w:rsidRDefault="00614D93" w:rsidP="00614D93">
      <w:pPr>
        <w:adjustRightInd/>
        <w:spacing w:before="4"/>
        <w:outlineLvl w:val="0"/>
        <w:rPr>
          <w:rFonts w:eastAsia="Times New Roman"/>
          <w:b/>
          <w:bCs/>
          <w:lang w:val="ru-RU" w:eastAsia="en-US"/>
        </w:rPr>
      </w:pPr>
      <w:r w:rsidRPr="003C0348">
        <w:rPr>
          <w:rFonts w:eastAsia="Times New Roman"/>
          <w:b/>
          <w:bCs/>
          <w:lang w:val="ru-RU" w:eastAsia="en-US"/>
        </w:rPr>
        <w:t>АНАЛИЗ СОЦИАЛЬНОЙ СРЕДЫ</w:t>
      </w:r>
    </w:p>
    <w:p w14:paraId="712A06A5" w14:textId="77777777" w:rsidR="00614D93" w:rsidRPr="00076930" w:rsidRDefault="00614D93" w:rsidP="00197B16">
      <w:pPr>
        <w:pStyle w:val="afe"/>
        <w:numPr>
          <w:ilvl w:val="0"/>
          <w:numId w:val="159"/>
        </w:numPr>
        <w:tabs>
          <w:tab w:val="left" w:pos="1542"/>
        </w:tabs>
        <w:spacing w:before="45"/>
        <w:ind w:left="426" w:right="305"/>
        <w:jc w:val="both"/>
        <w:rPr>
          <w:sz w:val="28"/>
          <w:szCs w:val="22"/>
          <w:lang w:eastAsia="en-US"/>
        </w:rPr>
      </w:pPr>
      <w:r w:rsidRPr="00076930">
        <w:rPr>
          <w:b/>
          <w:sz w:val="28"/>
          <w:szCs w:val="22"/>
          <w:lang w:eastAsia="en-US"/>
        </w:rPr>
        <w:t>проектирование</w:t>
      </w:r>
      <w:r w:rsidRPr="00076930">
        <w:rPr>
          <w:b/>
          <w:spacing w:val="-21"/>
          <w:sz w:val="28"/>
          <w:szCs w:val="22"/>
          <w:lang w:eastAsia="en-US"/>
        </w:rPr>
        <w:t xml:space="preserve"> </w:t>
      </w:r>
      <w:r w:rsidRPr="00076930">
        <w:rPr>
          <w:sz w:val="28"/>
          <w:szCs w:val="22"/>
          <w:lang w:eastAsia="en-US"/>
        </w:rPr>
        <w:t>партнерства</w:t>
      </w:r>
      <w:r w:rsidRPr="00076930">
        <w:rPr>
          <w:spacing w:val="-22"/>
          <w:sz w:val="28"/>
          <w:szCs w:val="22"/>
          <w:lang w:eastAsia="en-US"/>
        </w:rPr>
        <w:t xml:space="preserve"> </w:t>
      </w:r>
      <w:r w:rsidRPr="00076930">
        <w:rPr>
          <w:sz w:val="28"/>
          <w:szCs w:val="22"/>
          <w:lang w:eastAsia="en-US"/>
        </w:rPr>
        <w:t>школы</w:t>
      </w:r>
      <w:r w:rsidRPr="00076930">
        <w:rPr>
          <w:spacing w:val="-18"/>
          <w:sz w:val="28"/>
          <w:szCs w:val="22"/>
          <w:lang w:eastAsia="en-US"/>
        </w:rPr>
        <w:t xml:space="preserve"> </w:t>
      </w:r>
      <w:r w:rsidRPr="00076930">
        <w:rPr>
          <w:sz w:val="28"/>
          <w:szCs w:val="22"/>
          <w:lang w:eastAsia="en-US"/>
        </w:rPr>
        <w:t>с</w:t>
      </w:r>
      <w:r w:rsidRPr="00076930">
        <w:rPr>
          <w:spacing w:val="-21"/>
          <w:sz w:val="28"/>
          <w:szCs w:val="22"/>
          <w:lang w:eastAsia="en-US"/>
        </w:rPr>
        <w:t xml:space="preserve"> </w:t>
      </w:r>
      <w:r w:rsidRPr="00076930">
        <w:rPr>
          <w:sz w:val="28"/>
          <w:szCs w:val="22"/>
          <w:lang w:eastAsia="en-US"/>
        </w:rPr>
        <w:t>различными</w:t>
      </w:r>
      <w:r w:rsidRPr="00076930">
        <w:rPr>
          <w:spacing w:val="-19"/>
          <w:sz w:val="28"/>
          <w:szCs w:val="22"/>
          <w:lang w:eastAsia="en-US"/>
        </w:rPr>
        <w:t xml:space="preserve"> </w:t>
      </w:r>
      <w:r w:rsidRPr="00076930">
        <w:rPr>
          <w:sz w:val="28"/>
          <w:szCs w:val="22"/>
          <w:lang w:eastAsia="en-US"/>
        </w:rPr>
        <w:t>социальными</w:t>
      </w:r>
      <w:r w:rsidRPr="00076930">
        <w:rPr>
          <w:spacing w:val="-19"/>
          <w:sz w:val="28"/>
          <w:szCs w:val="22"/>
          <w:lang w:eastAsia="en-US"/>
        </w:rPr>
        <w:t xml:space="preserve"> </w:t>
      </w:r>
      <w:r w:rsidRPr="00076930">
        <w:rPr>
          <w:sz w:val="28"/>
          <w:szCs w:val="22"/>
          <w:lang w:eastAsia="en-US"/>
        </w:rPr>
        <w:t>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w:t>
      </w:r>
      <w:r w:rsidRPr="00076930">
        <w:rPr>
          <w:spacing w:val="-9"/>
          <w:sz w:val="28"/>
          <w:szCs w:val="22"/>
          <w:lang w:eastAsia="en-US"/>
        </w:rPr>
        <w:t xml:space="preserve"> </w:t>
      </w:r>
      <w:r w:rsidRPr="00076930">
        <w:rPr>
          <w:sz w:val="28"/>
          <w:szCs w:val="22"/>
          <w:lang w:eastAsia="en-US"/>
        </w:rPr>
        <w:t>субъектами);</w:t>
      </w:r>
    </w:p>
    <w:p w14:paraId="744DC9F2" w14:textId="77777777" w:rsidR="00614D93" w:rsidRPr="003C0348" w:rsidRDefault="00614D93" w:rsidP="003C0348">
      <w:pPr>
        <w:tabs>
          <w:tab w:val="left" w:pos="1542"/>
        </w:tabs>
        <w:spacing w:before="4"/>
        <w:ind w:left="66"/>
        <w:outlineLvl w:val="0"/>
        <w:rPr>
          <w:b/>
          <w:bCs/>
          <w:lang w:val="ru-RU" w:eastAsia="en-US"/>
        </w:rPr>
      </w:pPr>
      <w:r w:rsidRPr="003C0348">
        <w:rPr>
          <w:b/>
          <w:bCs/>
          <w:lang w:val="ru-RU" w:eastAsia="en-US"/>
        </w:rPr>
        <w:t>ДОГОВОРЫ, СОГЛАШЕНИЯ С СОЦИАЛЬНЫМИ</w:t>
      </w:r>
      <w:r w:rsidRPr="003C0348">
        <w:rPr>
          <w:b/>
          <w:bCs/>
          <w:spacing w:val="-8"/>
          <w:lang w:val="ru-RU" w:eastAsia="en-US"/>
        </w:rPr>
        <w:t xml:space="preserve"> </w:t>
      </w:r>
      <w:r w:rsidRPr="003C0348">
        <w:rPr>
          <w:b/>
          <w:bCs/>
          <w:lang w:val="ru-RU" w:eastAsia="en-US"/>
        </w:rPr>
        <w:t>ПАРТНЕРАМИ</w:t>
      </w:r>
    </w:p>
    <w:p w14:paraId="6749393B" w14:textId="77777777" w:rsidR="00614D93" w:rsidRPr="00076930" w:rsidRDefault="00614D93" w:rsidP="00197B16">
      <w:pPr>
        <w:pStyle w:val="afe"/>
        <w:numPr>
          <w:ilvl w:val="0"/>
          <w:numId w:val="159"/>
        </w:numPr>
        <w:tabs>
          <w:tab w:val="left" w:pos="1542"/>
        </w:tabs>
        <w:spacing w:before="44"/>
        <w:ind w:left="426" w:right="302"/>
        <w:jc w:val="both"/>
        <w:rPr>
          <w:sz w:val="28"/>
          <w:szCs w:val="22"/>
          <w:lang w:eastAsia="en-US"/>
        </w:rPr>
      </w:pPr>
      <w:r w:rsidRPr="00076930">
        <w:rPr>
          <w:b/>
          <w:sz w:val="28"/>
          <w:szCs w:val="22"/>
          <w:lang w:eastAsia="en-US"/>
        </w:rPr>
        <w:t>осуществление</w:t>
      </w:r>
      <w:r w:rsidRPr="00076930">
        <w:rPr>
          <w:b/>
          <w:spacing w:val="-12"/>
          <w:sz w:val="28"/>
          <w:szCs w:val="22"/>
          <w:lang w:eastAsia="en-US"/>
        </w:rPr>
        <w:t xml:space="preserve"> </w:t>
      </w:r>
      <w:r w:rsidRPr="00076930">
        <w:rPr>
          <w:b/>
          <w:sz w:val="28"/>
          <w:szCs w:val="22"/>
          <w:lang w:eastAsia="en-US"/>
        </w:rPr>
        <w:t>социальной</w:t>
      </w:r>
      <w:r w:rsidRPr="00076930">
        <w:rPr>
          <w:b/>
          <w:spacing w:val="-12"/>
          <w:sz w:val="28"/>
          <w:szCs w:val="22"/>
          <w:lang w:eastAsia="en-US"/>
        </w:rPr>
        <w:t xml:space="preserve"> </w:t>
      </w:r>
      <w:r w:rsidRPr="00076930">
        <w:rPr>
          <w:b/>
          <w:sz w:val="28"/>
          <w:szCs w:val="22"/>
          <w:lang w:eastAsia="en-US"/>
        </w:rPr>
        <w:t>деятельности</w:t>
      </w:r>
      <w:r w:rsidRPr="00076930">
        <w:rPr>
          <w:b/>
          <w:spacing w:val="-9"/>
          <w:sz w:val="28"/>
          <w:szCs w:val="22"/>
          <w:lang w:eastAsia="en-US"/>
        </w:rPr>
        <w:t xml:space="preserve"> </w:t>
      </w:r>
      <w:r w:rsidRPr="00076930">
        <w:rPr>
          <w:sz w:val="28"/>
          <w:szCs w:val="22"/>
          <w:lang w:eastAsia="en-US"/>
        </w:rPr>
        <w:t>в</w:t>
      </w:r>
      <w:r w:rsidRPr="00076930">
        <w:rPr>
          <w:spacing w:val="-12"/>
          <w:sz w:val="28"/>
          <w:szCs w:val="22"/>
          <w:lang w:eastAsia="en-US"/>
        </w:rPr>
        <w:t xml:space="preserve"> </w:t>
      </w:r>
      <w:r w:rsidRPr="00076930">
        <w:rPr>
          <w:sz w:val="28"/>
          <w:szCs w:val="22"/>
          <w:lang w:eastAsia="en-US"/>
        </w:rPr>
        <w:t>процессе</w:t>
      </w:r>
      <w:r w:rsidRPr="00076930">
        <w:rPr>
          <w:spacing w:val="-11"/>
          <w:sz w:val="28"/>
          <w:szCs w:val="22"/>
          <w:lang w:eastAsia="en-US"/>
        </w:rPr>
        <w:t xml:space="preserve"> </w:t>
      </w:r>
      <w:r w:rsidRPr="00076930">
        <w:rPr>
          <w:sz w:val="28"/>
          <w:szCs w:val="22"/>
          <w:lang w:eastAsia="en-US"/>
        </w:rPr>
        <w:t>реализации</w:t>
      </w:r>
      <w:r w:rsidRPr="00076930">
        <w:rPr>
          <w:spacing w:val="-13"/>
          <w:sz w:val="28"/>
          <w:szCs w:val="22"/>
          <w:lang w:eastAsia="en-US"/>
        </w:rPr>
        <w:t xml:space="preserve"> </w:t>
      </w:r>
      <w:r w:rsidRPr="00076930">
        <w:rPr>
          <w:sz w:val="28"/>
          <w:szCs w:val="22"/>
          <w:lang w:eastAsia="en-US"/>
        </w:rPr>
        <w:t>договоров школы с социальными</w:t>
      </w:r>
      <w:r w:rsidRPr="00076930">
        <w:rPr>
          <w:spacing w:val="-2"/>
          <w:sz w:val="28"/>
          <w:szCs w:val="22"/>
          <w:lang w:eastAsia="en-US"/>
        </w:rPr>
        <w:t xml:space="preserve"> </w:t>
      </w:r>
      <w:r w:rsidRPr="00076930">
        <w:rPr>
          <w:sz w:val="28"/>
          <w:szCs w:val="22"/>
          <w:lang w:eastAsia="en-US"/>
        </w:rPr>
        <w:t>партнерами.</w:t>
      </w:r>
    </w:p>
    <w:p w14:paraId="7F25710F" w14:textId="77777777" w:rsidR="00614D93" w:rsidRPr="003C0348" w:rsidRDefault="00614D93" w:rsidP="00614D93">
      <w:pPr>
        <w:adjustRightInd/>
        <w:spacing w:before="6"/>
        <w:outlineLvl w:val="0"/>
        <w:rPr>
          <w:rFonts w:eastAsia="Times New Roman"/>
          <w:b/>
          <w:bCs/>
          <w:lang w:val="ru-RU" w:eastAsia="en-US"/>
        </w:rPr>
      </w:pPr>
      <w:r w:rsidRPr="003C0348">
        <w:rPr>
          <w:rFonts w:eastAsia="Times New Roman"/>
          <w:b/>
          <w:bCs/>
          <w:lang w:val="ru-RU" w:eastAsia="en-US"/>
        </w:rPr>
        <w:t>ПЛАНЫ ВЗАИМОДЕЙСТВИЯ</w:t>
      </w:r>
    </w:p>
    <w:p w14:paraId="5A6F4A7A" w14:textId="77777777" w:rsidR="00614D93" w:rsidRPr="00614D93" w:rsidRDefault="00614D93" w:rsidP="00197B16">
      <w:pPr>
        <w:numPr>
          <w:ilvl w:val="1"/>
          <w:numId w:val="160"/>
        </w:numPr>
        <w:adjustRightInd/>
        <w:spacing w:before="43"/>
        <w:ind w:left="426" w:right="299"/>
        <w:jc w:val="both"/>
        <w:rPr>
          <w:rFonts w:eastAsia="Times New Roman"/>
          <w:sz w:val="28"/>
          <w:szCs w:val="22"/>
          <w:lang w:val="ru-RU" w:eastAsia="en-US"/>
        </w:rPr>
      </w:pPr>
      <w:r w:rsidRPr="00614D93">
        <w:rPr>
          <w:rFonts w:eastAsia="Times New Roman"/>
          <w:b/>
          <w:sz w:val="28"/>
          <w:szCs w:val="22"/>
          <w:lang w:val="ru-RU" w:eastAsia="en-US"/>
        </w:rPr>
        <w:t xml:space="preserve">формирование </w:t>
      </w:r>
      <w:r w:rsidRPr="00614D93">
        <w:rPr>
          <w:rFonts w:eastAsia="Times New Roman"/>
          <w:sz w:val="28"/>
          <w:szCs w:val="22"/>
          <w:lang w:val="ru-RU" w:eastAsia="en-US"/>
        </w:rPr>
        <w:t xml:space="preserve">в школе и в окружающей социальной среде </w:t>
      </w:r>
      <w:r w:rsidRPr="00614D93">
        <w:rPr>
          <w:rFonts w:eastAsia="Times New Roman"/>
          <w:b/>
          <w:sz w:val="28"/>
          <w:szCs w:val="22"/>
          <w:lang w:val="ru-RU" w:eastAsia="en-US"/>
        </w:rPr>
        <w:t>атмосферы</w:t>
      </w:r>
      <w:r w:rsidRPr="00614D93">
        <w:rPr>
          <w:rFonts w:eastAsia="Times New Roman"/>
          <w:sz w:val="28"/>
          <w:szCs w:val="22"/>
          <w:lang w:val="ru-RU" w:eastAsia="en-US"/>
        </w:rPr>
        <w:t>, поддерживающей созидательный социальный опыт обучающихся, формирующей конструктивные ожидания и позитивные образцы</w:t>
      </w:r>
      <w:r w:rsidRPr="00614D93">
        <w:rPr>
          <w:rFonts w:eastAsia="Times New Roman"/>
          <w:spacing w:val="-22"/>
          <w:sz w:val="28"/>
          <w:szCs w:val="22"/>
          <w:lang w:val="ru-RU" w:eastAsia="en-US"/>
        </w:rPr>
        <w:t xml:space="preserve"> </w:t>
      </w:r>
      <w:r w:rsidRPr="00614D93">
        <w:rPr>
          <w:rFonts w:eastAsia="Times New Roman"/>
          <w:sz w:val="28"/>
          <w:szCs w:val="22"/>
          <w:lang w:val="ru-RU" w:eastAsia="en-US"/>
        </w:rPr>
        <w:t>поведения.</w:t>
      </w:r>
    </w:p>
    <w:p w14:paraId="7A89183D" w14:textId="70944D26" w:rsidR="00614D93" w:rsidRPr="003C0348" w:rsidRDefault="00076930" w:rsidP="00076930">
      <w:pPr>
        <w:tabs>
          <w:tab w:val="left" w:pos="4193"/>
          <w:tab w:val="left" w:pos="6389"/>
          <w:tab w:val="left" w:pos="9917"/>
        </w:tabs>
        <w:adjustRightInd/>
        <w:spacing w:before="5"/>
        <w:ind w:right="303"/>
        <w:jc w:val="both"/>
        <w:outlineLvl w:val="0"/>
        <w:rPr>
          <w:rFonts w:eastAsia="Times New Roman"/>
          <w:b/>
          <w:bCs/>
          <w:lang w:val="ru-RU" w:eastAsia="en-US"/>
        </w:rPr>
      </w:pPr>
      <w:r w:rsidRPr="003C0348">
        <w:rPr>
          <w:rFonts w:eastAsia="Times New Roman"/>
          <w:b/>
          <w:bCs/>
          <w:lang w:val="ru-RU" w:eastAsia="en-US"/>
        </w:rPr>
        <w:t xml:space="preserve">ШКОЛЬНЫЕ ТРАДИЦИИ, ИНФОРМАЦИОННОЕ </w:t>
      </w:r>
      <w:r w:rsidR="00614D93" w:rsidRPr="003C0348">
        <w:rPr>
          <w:rFonts w:eastAsia="Times New Roman"/>
          <w:b/>
          <w:bCs/>
          <w:spacing w:val="-4"/>
          <w:lang w:val="ru-RU" w:eastAsia="en-US"/>
        </w:rPr>
        <w:t xml:space="preserve">ПОЛЕ, </w:t>
      </w:r>
      <w:r w:rsidR="00614D93" w:rsidRPr="003C0348">
        <w:rPr>
          <w:rFonts w:eastAsia="Times New Roman"/>
          <w:b/>
          <w:bCs/>
          <w:lang w:val="ru-RU" w:eastAsia="en-US"/>
        </w:rPr>
        <w:t>РЕАЛИЗАЦИЯ</w:t>
      </w:r>
      <w:r w:rsidR="00614D93" w:rsidRPr="003C0348">
        <w:rPr>
          <w:rFonts w:eastAsia="Times New Roman"/>
          <w:b/>
          <w:bCs/>
          <w:spacing w:val="-2"/>
          <w:lang w:val="ru-RU" w:eastAsia="en-US"/>
        </w:rPr>
        <w:t xml:space="preserve"> </w:t>
      </w:r>
      <w:r w:rsidR="00614D93" w:rsidRPr="003C0348">
        <w:rPr>
          <w:rFonts w:eastAsia="Times New Roman"/>
          <w:b/>
          <w:bCs/>
          <w:lang w:val="ru-RU" w:eastAsia="en-US"/>
        </w:rPr>
        <w:t>ПРОЕКТОВ</w:t>
      </w:r>
    </w:p>
    <w:p w14:paraId="7873C7E7" w14:textId="77777777" w:rsidR="00614D93" w:rsidRPr="00614D93" w:rsidRDefault="00614D93" w:rsidP="00197B16">
      <w:pPr>
        <w:numPr>
          <w:ilvl w:val="1"/>
          <w:numId w:val="161"/>
        </w:numPr>
        <w:adjustRightInd/>
        <w:ind w:left="426" w:right="305"/>
        <w:jc w:val="both"/>
        <w:rPr>
          <w:rFonts w:eastAsia="Times New Roman"/>
          <w:sz w:val="28"/>
          <w:szCs w:val="22"/>
          <w:lang w:val="ru-RU" w:eastAsia="en-US"/>
        </w:rPr>
      </w:pPr>
      <w:r w:rsidRPr="00614D93">
        <w:rPr>
          <w:rFonts w:eastAsia="Times New Roman"/>
          <w:b/>
          <w:sz w:val="28"/>
          <w:szCs w:val="22"/>
          <w:lang w:val="ru-RU" w:eastAsia="en-US"/>
        </w:rPr>
        <w:t xml:space="preserve">организация рефлексии </w:t>
      </w:r>
      <w:r w:rsidRPr="00614D93">
        <w:rPr>
          <w:rFonts w:eastAsia="Times New Roman"/>
          <w:sz w:val="28"/>
          <w:szCs w:val="22"/>
          <w:lang w:val="ru-RU" w:eastAsia="en-US"/>
        </w:rPr>
        <w:t>социальных взаимодействий и взаимоотношений с различными субъектами в системе общественных отношений, в том числе с использованием</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дневников</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самонаблюдения</w:t>
      </w:r>
      <w:r w:rsidRPr="00614D93">
        <w:rPr>
          <w:rFonts w:eastAsia="Times New Roman"/>
          <w:spacing w:val="-10"/>
          <w:sz w:val="28"/>
          <w:szCs w:val="22"/>
          <w:lang w:val="ru-RU" w:eastAsia="en-US"/>
        </w:rPr>
        <w:t xml:space="preserve"> </w:t>
      </w:r>
      <w:r w:rsidRPr="00614D93">
        <w:rPr>
          <w:rFonts w:eastAsia="Times New Roman"/>
          <w:sz w:val="28"/>
          <w:szCs w:val="22"/>
          <w:lang w:val="ru-RU" w:eastAsia="en-US"/>
        </w:rPr>
        <w:t>и</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электронных</w:t>
      </w:r>
      <w:r w:rsidRPr="00614D93">
        <w:rPr>
          <w:rFonts w:eastAsia="Times New Roman"/>
          <w:spacing w:val="-10"/>
          <w:sz w:val="28"/>
          <w:szCs w:val="22"/>
          <w:lang w:val="ru-RU" w:eastAsia="en-US"/>
        </w:rPr>
        <w:t xml:space="preserve"> </w:t>
      </w:r>
      <w:r w:rsidRPr="00614D93">
        <w:rPr>
          <w:rFonts w:eastAsia="Times New Roman"/>
          <w:sz w:val="28"/>
          <w:szCs w:val="22"/>
          <w:lang w:val="ru-RU" w:eastAsia="en-US"/>
        </w:rPr>
        <w:t>дневников</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в</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сети Интернет.</w:t>
      </w:r>
    </w:p>
    <w:p w14:paraId="0CC8F0EB" w14:textId="77777777" w:rsidR="00614D93" w:rsidRPr="003C0348" w:rsidRDefault="00614D93" w:rsidP="00614D93">
      <w:pPr>
        <w:adjustRightInd/>
        <w:outlineLvl w:val="0"/>
        <w:rPr>
          <w:rFonts w:eastAsia="Times New Roman"/>
          <w:b/>
          <w:bCs/>
          <w:lang w:val="ru-RU" w:eastAsia="en-US"/>
        </w:rPr>
      </w:pPr>
      <w:r w:rsidRPr="003C0348">
        <w:rPr>
          <w:rFonts w:eastAsia="Times New Roman"/>
          <w:b/>
          <w:bCs/>
          <w:lang w:val="ru-RU" w:eastAsia="en-US"/>
        </w:rPr>
        <w:t>ОТЧЕТЫ ПО РЕАЛИЗАЦИИ МЕРОПРИЯТИЙ, СМИ</w:t>
      </w:r>
    </w:p>
    <w:p w14:paraId="13CF0E90" w14:textId="77777777" w:rsidR="00614D93" w:rsidRPr="00614D93" w:rsidRDefault="00614D93" w:rsidP="00197B16">
      <w:pPr>
        <w:numPr>
          <w:ilvl w:val="1"/>
          <w:numId w:val="162"/>
        </w:numPr>
        <w:adjustRightInd/>
        <w:spacing w:before="44"/>
        <w:ind w:left="567" w:right="304"/>
        <w:jc w:val="both"/>
        <w:rPr>
          <w:rFonts w:eastAsia="Times New Roman"/>
          <w:sz w:val="28"/>
          <w:szCs w:val="22"/>
          <w:lang w:val="ru-RU" w:eastAsia="en-US"/>
        </w:rPr>
      </w:pPr>
      <w:r w:rsidRPr="00614D93">
        <w:rPr>
          <w:rFonts w:eastAsia="Times New Roman"/>
          <w:b/>
          <w:sz w:val="28"/>
          <w:szCs w:val="22"/>
          <w:lang w:val="ru-RU" w:eastAsia="en-US"/>
        </w:rPr>
        <w:t xml:space="preserve">обеспечение разнообразия </w:t>
      </w:r>
      <w:r w:rsidRPr="00614D93">
        <w:rPr>
          <w:rFonts w:eastAsia="Times New Roman"/>
          <w:sz w:val="28"/>
          <w:szCs w:val="22"/>
          <w:lang w:val="ru-RU" w:eastAsia="en-US"/>
        </w:rPr>
        <w:t>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14:paraId="096E5DB8" w14:textId="77777777" w:rsidR="00614D93" w:rsidRPr="003C0348" w:rsidRDefault="00614D93" w:rsidP="00614D93">
      <w:pPr>
        <w:adjustRightInd/>
        <w:spacing w:before="4"/>
        <w:outlineLvl w:val="0"/>
        <w:rPr>
          <w:rFonts w:eastAsia="Times New Roman"/>
          <w:b/>
          <w:bCs/>
          <w:lang w:val="ru-RU" w:eastAsia="en-US"/>
        </w:rPr>
      </w:pPr>
      <w:r w:rsidRPr="003C0348">
        <w:rPr>
          <w:rFonts w:eastAsia="Times New Roman"/>
          <w:b/>
          <w:bCs/>
          <w:lang w:val="ru-RU" w:eastAsia="en-US"/>
        </w:rPr>
        <w:t>РАСПРЕДЕЛЕНИЕ ПО НАПРАВЛЕНИЯМ</w:t>
      </w:r>
    </w:p>
    <w:p w14:paraId="3629E896" w14:textId="2E10B856" w:rsidR="00614D93" w:rsidRPr="00076930" w:rsidRDefault="00614D93" w:rsidP="00197B16">
      <w:pPr>
        <w:numPr>
          <w:ilvl w:val="1"/>
          <w:numId w:val="163"/>
        </w:numPr>
        <w:adjustRightInd/>
        <w:spacing w:before="43"/>
        <w:ind w:left="567" w:right="303"/>
        <w:jc w:val="both"/>
        <w:rPr>
          <w:rFonts w:eastAsia="Times New Roman"/>
          <w:sz w:val="28"/>
          <w:szCs w:val="22"/>
          <w:lang w:val="ru-RU" w:eastAsia="en-US"/>
        </w:rPr>
      </w:pPr>
      <w:r w:rsidRPr="00614D93">
        <w:rPr>
          <w:rFonts w:eastAsia="Times New Roman"/>
          <w:b/>
          <w:sz w:val="28"/>
          <w:szCs w:val="22"/>
          <w:lang w:val="ru-RU" w:eastAsia="en-US"/>
        </w:rPr>
        <w:t xml:space="preserve">стимулирование </w:t>
      </w:r>
      <w:r w:rsidRPr="00614D93">
        <w:rPr>
          <w:rFonts w:eastAsia="Times New Roman"/>
          <w:sz w:val="28"/>
          <w:szCs w:val="22"/>
          <w:lang w:val="ru-RU" w:eastAsia="en-US"/>
        </w:rPr>
        <w:t>общественной самоорганизации обучающихся ОО, поддержка общественных инициатив</w:t>
      </w:r>
      <w:r w:rsidRPr="00614D93">
        <w:rPr>
          <w:rFonts w:eastAsia="Times New Roman"/>
          <w:spacing w:val="-4"/>
          <w:sz w:val="28"/>
          <w:szCs w:val="22"/>
          <w:lang w:val="ru-RU" w:eastAsia="en-US"/>
        </w:rPr>
        <w:t xml:space="preserve"> </w:t>
      </w:r>
      <w:r w:rsidRPr="00614D93">
        <w:rPr>
          <w:rFonts w:eastAsia="Times New Roman"/>
          <w:sz w:val="28"/>
          <w:szCs w:val="22"/>
          <w:lang w:val="ru-RU" w:eastAsia="en-US"/>
        </w:rPr>
        <w:t>школьников.</w:t>
      </w:r>
    </w:p>
    <w:p w14:paraId="00CC9059" w14:textId="77777777" w:rsidR="00614D93" w:rsidRPr="003C0348" w:rsidRDefault="00614D93" w:rsidP="00614D93">
      <w:pPr>
        <w:adjustRightInd/>
        <w:outlineLvl w:val="0"/>
        <w:rPr>
          <w:rFonts w:eastAsia="Times New Roman"/>
          <w:b/>
          <w:bCs/>
          <w:lang w:val="ru-RU" w:eastAsia="en-US"/>
        </w:rPr>
      </w:pPr>
      <w:r w:rsidRPr="003C0348">
        <w:rPr>
          <w:rFonts w:eastAsia="Times New Roman"/>
          <w:b/>
          <w:bCs/>
          <w:lang w:val="ru-RU" w:eastAsia="en-US"/>
        </w:rPr>
        <w:t>ВЫХОД ЗА ПРЕДЕЛЫ ШКОЛЫ, РЕАЛИЗАЦИЯ КДТ И ПРОЕКТОВ</w:t>
      </w:r>
    </w:p>
    <w:p w14:paraId="42CA4F3E" w14:textId="77777777" w:rsidR="00614D93" w:rsidRPr="00614D93" w:rsidRDefault="00614D93" w:rsidP="00614D93">
      <w:pPr>
        <w:adjustRightInd/>
        <w:spacing w:before="3"/>
        <w:rPr>
          <w:rFonts w:eastAsia="Times New Roman"/>
          <w:b/>
          <w:sz w:val="36"/>
          <w:szCs w:val="28"/>
          <w:lang w:val="ru-RU" w:eastAsia="en-US"/>
        </w:rPr>
      </w:pPr>
    </w:p>
    <w:p w14:paraId="24975445" w14:textId="1536CD91" w:rsidR="00614D93" w:rsidRPr="00915E59" w:rsidRDefault="00614D93" w:rsidP="00197B16">
      <w:pPr>
        <w:pStyle w:val="afe"/>
        <w:numPr>
          <w:ilvl w:val="2"/>
          <w:numId w:val="181"/>
        </w:numPr>
        <w:tabs>
          <w:tab w:val="left" w:pos="2963"/>
        </w:tabs>
        <w:jc w:val="both"/>
        <w:rPr>
          <w:b/>
          <w:sz w:val="28"/>
          <w:szCs w:val="22"/>
          <w:lang w:eastAsia="en-US"/>
        </w:rPr>
      </w:pPr>
      <w:r w:rsidRPr="00915E59">
        <w:rPr>
          <w:b/>
          <w:sz w:val="28"/>
          <w:szCs w:val="22"/>
          <w:lang w:eastAsia="en-US"/>
        </w:rPr>
        <w:t>Основные формы организации педагогической</w:t>
      </w:r>
      <w:r w:rsidRPr="00915E59">
        <w:rPr>
          <w:b/>
          <w:spacing w:val="-7"/>
          <w:sz w:val="28"/>
          <w:szCs w:val="22"/>
          <w:lang w:eastAsia="en-US"/>
        </w:rPr>
        <w:t xml:space="preserve"> </w:t>
      </w:r>
      <w:r w:rsidRPr="00915E59">
        <w:rPr>
          <w:b/>
          <w:sz w:val="28"/>
          <w:szCs w:val="22"/>
          <w:lang w:eastAsia="en-US"/>
        </w:rPr>
        <w:t>поддержки</w:t>
      </w:r>
      <w:r w:rsidR="00A95179" w:rsidRPr="00915E59">
        <w:rPr>
          <w:b/>
          <w:sz w:val="28"/>
          <w:szCs w:val="22"/>
          <w:lang w:eastAsia="en-US"/>
        </w:rPr>
        <w:t xml:space="preserve"> </w:t>
      </w:r>
      <w:r w:rsidRPr="00915E59">
        <w:rPr>
          <w:b/>
          <w:bCs/>
          <w:sz w:val="28"/>
          <w:szCs w:val="28"/>
          <w:lang w:eastAsia="en-US"/>
        </w:rPr>
        <w:t>социализации обучающихся по каждому из направлений с учетом урочной и внеурочной деятельности, а также формы участия специалистов и</w:t>
      </w:r>
      <w:r w:rsidR="00A95179" w:rsidRPr="00915E59">
        <w:rPr>
          <w:b/>
          <w:bCs/>
          <w:sz w:val="28"/>
          <w:szCs w:val="28"/>
          <w:lang w:eastAsia="en-US"/>
        </w:rPr>
        <w:t xml:space="preserve"> </w:t>
      </w:r>
      <w:r w:rsidRPr="00915E59">
        <w:rPr>
          <w:b/>
          <w:sz w:val="28"/>
          <w:szCs w:val="22"/>
          <w:lang w:eastAsia="en-US"/>
        </w:rPr>
        <w:t>социальных партнеров по направлениям социального воспитания</w:t>
      </w:r>
    </w:p>
    <w:p w14:paraId="62CBDF23" w14:textId="606F4C8A" w:rsidR="00614D93" w:rsidRPr="00614D93" w:rsidRDefault="00614D93" w:rsidP="00F233B9">
      <w:pPr>
        <w:tabs>
          <w:tab w:val="left" w:pos="993"/>
          <w:tab w:val="left" w:pos="3735"/>
          <w:tab w:val="left" w:pos="5255"/>
          <w:tab w:val="left" w:pos="7190"/>
          <w:tab w:val="left" w:pos="9497"/>
        </w:tabs>
        <w:adjustRightInd/>
        <w:spacing w:before="45"/>
        <w:ind w:firstLine="567"/>
        <w:rPr>
          <w:rFonts w:eastAsia="Times New Roman"/>
          <w:sz w:val="28"/>
          <w:szCs w:val="28"/>
          <w:lang w:val="ru-RU" w:eastAsia="en-US"/>
        </w:rPr>
      </w:pPr>
      <w:r w:rsidRPr="00614D93">
        <w:rPr>
          <w:rFonts w:eastAsia="Times New Roman"/>
          <w:sz w:val="28"/>
          <w:szCs w:val="28"/>
          <w:lang w:val="ru-RU" w:eastAsia="en-US"/>
        </w:rPr>
        <w:t>О</w:t>
      </w:r>
      <w:r w:rsidR="00A95179">
        <w:rPr>
          <w:rFonts w:eastAsia="Times New Roman"/>
          <w:sz w:val="28"/>
          <w:szCs w:val="28"/>
          <w:lang w:val="ru-RU" w:eastAsia="en-US"/>
        </w:rPr>
        <w:t xml:space="preserve">сновными формами </w:t>
      </w:r>
      <w:r w:rsidRPr="00614D93">
        <w:rPr>
          <w:rFonts w:eastAsia="Times New Roman"/>
          <w:sz w:val="28"/>
          <w:szCs w:val="28"/>
          <w:lang w:val="ru-RU" w:eastAsia="en-US"/>
        </w:rPr>
        <w:t>организа</w:t>
      </w:r>
      <w:r w:rsidR="00A95179">
        <w:rPr>
          <w:rFonts w:eastAsia="Times New Roman"/>
          <w:sz w:val="28"/>
          <w:szCs w:val="28"/>
          <w:lang w:val="ru-RU" w:eastAsia="en-US"/>
        </w:rPr>
        <w:t xml:space="preserve">ции педагогической </w:t>
      </w:r>
      <w:r w:rsidRPr="00614D93">
        <w:rPr>
          <w:rFonts w:eastAsia="Times New Roman"/>
          <w:sz w:val="28"/>
          <w:szCs w:val="28"/>
          <w:lang w:val="ru-RU" w:eastAsia="en-US"/>
        </w:rPr>
        <w:t>поддержки</w:t>
      </w:r>
      <w:r w:rsidR="00A95179">
        <w:rPr>
          <w:rFonts w:eastAsia="Times New Roman"/>
          <w:sz w:val="28"/>
          <w:szCs w:val="28"/>
          <w:lang w:val="ru-RU" w:eastAsia="en-US"/>
        </w:rPr>
        <w:t xml:space="preserve"> </w:t>
      </w:r>
      <w:r w:rsidRPr="00614D93">
        <w:rPr>
          <w:rFonts w:eastAsia="Times New Roman"/>
          <w:sz w:val="28"/>
          <w:szCs w:val="28"/>
          <w:lang w:val="ru-RU" w:eastAsia="en-US"/>
        </w:rPr>
        <w:t>обучающихся являются: психолого-педагогическое консультирование, метод организации развивающих ситуаций, ситуационно-ролевые игры и другие.</w:t>
      </w:r>
    </w:p>
    <w:p w14:paraId="423C2AFD" w14:textId="77777777" w:rsidR="00614D93" w:rsidRPr="00614D93" w:rsidRDefault="00614D93" w:rsidP="00F233B9">
      <w:pPr>
        <w:tabs>
          <w:tab w:val="left" w:pos="993"/>
        </w:tabs>
        <w:adjustRightInd/>
        <w:ind w:firstLine="567"/>
        <w:jc w:val="both"/>
        <w:rPr>
          <w:rFonts w:eastAsia="Times New Roman"/>
          <w:sz w:val="28"/>
          <w:szCs w:val="28"/>
          <w:lang w:val="ru-RU" w:eastAsia="en-US"/>
        </w:rPr>
      </w:pPr>
      <w:r w:rsidRPr="00614D93">
        <w:rPr>
          <w:rFonts w:eastAsia="Times New Roman"/>
          <w:b/>
          <w:sz w:val="28"/>
          <w:szCs w:val="28"/>
          <w:lang w:val="ru-RU" w:eastAsia="en-US"/>
        </w:rPr>
        <w:t xml:space="preserve">Психолого-педагогическая консультация используется </w:t>
      </w:r>
      <w:r w:rsidRPr="00614D93">
        <w:rPr>
          <w:rFonts w:eastAsia="Times New Roman"/>
          <w:sz w:val="28"/>
          <w:szCs w:val="28"/>
          <w:lang w:val="ru-RU" w:eastAsia="en-US"/>
        </w:rPr>
        <w:t>в качестве основной формы организации педагогической поддержки обучающихся и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14:paraId="194A0D9F" w14:textId="77777777" w:rsidR="00614D93" w:rsidRPr="00614D93" w:rsidRDefault="00614D93" w:rsidP="00197B16">
      <w:pPr>
        <w:numPr>
          <w:ilvl w:val="0"/>
          <w:numId w:val="153"/>
        </w:numPr>
        <w:tabs>
          <w:tab w:val="left" w:pos="993"/>
          <w:tab w:val="left" w:pos="2475"/>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эмоционально-волевой поддержки обучающегося (повышение уверенности школьника в себе, своих силах, убежденности в возможности преодолеть</w:t>
      </w:r>
      <w:r w:rsidRPr="00614D93">
        <w:rPr>
          <w:rFonts w:eastAsia="Times New Roman"/>
          <w:spacing w:val="-2"/>
          <w:sz w:val="28"/>
          <w:szCs w:val="22"/>
          <w:lang w:val="ru-RU" w:eastAsia="en-US"/>
        </w:rPr>
        <w:t xml:space="preserve"> </w:t>
      </w:r>
      <w:r w:rsidRPr="00614D93">
        <w:rPr>
          <w:rFonts w:eastAsia="Times New Roman"/>
          <w:sz w:val="28"/>
          <w:szCs w:val="22"/>
          <w:lang w:val="ru-RU" w:eastAsia="en-US"/>
        </w:rPr>
        <w:t>трудности);</w:t>
      </w:r>
    </w:p>
    <w:p w14:paraId="48F93AD8" w14:textId="77777777" w:rsidR="00614D93" w:rsidRPr="00614D93" w:rsidRDefault="00614D93" w:rsidP="00197B16">
      <w:pPr>
        <w:numPr>
          <w:ilvl w:val="0"/>
          <w:numId w:val="153"/>
        </w:numPr>
        <w:tabs>
          <w:tab w:val="left" w:pos="993"/>
          <w:tab w:val="left" w:pos="225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информационной поддержки обучающегося (обеспечение школьника сведениями, необходимыми для разрешения проблемной</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ситуации);</w:t>
      </w:r>
    </w:p>
    <w:p w14:paraId="1C533F25" w14:textId="77777777" w:rsidR="00614D93" w:rsidRPr="00614D93" w:rsidRDefault="00614D93" w:rsidP="00197B16">
      <w:pPr>
        <w:numPr>
          <w:ilvl w:val="0"/>
          <w:numId w:val="153"/>
        </w:numPr>
        <w:tabs>
          <w:tab w:val="left" w:pos="993"/>
          <w:tab w:val="left" w:pos="2267"/>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w:t>
      </w:r>
      <w:r w:rsidRPr="00614D93">
        <w:rPr>
          <w:rFonts w:eastAsia="Times New Roman"/>
          <w:spacing w:val="-4"/>
          <w:sz w:val="28"/>
          <w:szCs w:val="22"/>
          <w:lang w:val="ru-RU" w:eastAsia="en-US"/>
        </w:rPr>
        <w:t xml:space="preserve"> </w:t>
      </w:r>
      <w:r w:rsidRPr="00614D93">
        <w:rPr>
          <w:rFonts w:eastAsia="Times New Roman"/>
          <w:sz w:val="28"/>
          <w:szCs w:val="22"/>
          <w:lang w:val="ru-RU" w:eastAsia="en-US"/>
        </w:rPr>
        <w:t>образования).</w:t>
      </w:r>
    </w:p>
    <w:p w14:paraId="40AA3DA4" w14:textId="77777777" w:rsidR="00614D93" w:rsidRPr="00614D93" w:rsidRDefault="00614D93" w:rsidP="00F233B9">
      <w:pPr>
        <w:tabs>
          <w:tab w:val="left" w:pos="993"/>
        </w:tabs>
        <w:adjustRightInd/>
        <w:ind w:firstLine="567"/>
        <w:jc w:val="both"/>
        <w:rPr>
          <w:rFonts w:eastAsia="Times New Roman"/>
          <w:sz w:val="28"/>
          <w:szCs w:val="28"/>
          <w:lang w:val="ru-RU" w:eastAsia="en-US"/>
        </w:rPr>
      </w:pPr>
      <w:r w:rsidRPr="00614D93">
        <w:rPr>
          <w:rFonts w:eastAsia="Times New Roman"/>
          <w:b/>
          <w:sz w:val="28"/>
          <w:szCs w:val="28"/>
          <w:lang w:val="ru-RU" w:eastAsia="en-US"/>
        </w:rPr>
        <w:t xml:space="preserve">Организация развивающих ситуаций </w:t>
      </w:r>
      <w:r w:rsidRPr="00614D93">
        <w:rPr>
          <w:rFonts w:eastAsia="Times New Roman"/>
          <w:sz w:val="28"/>
          <w:szCs w:val="28"/>
          <w:lang w:val="ru-RU" w:eastAsia="en-US"/>
        </w:rPr>
        <w:t>предполагает, что педагог осуществляет</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поддержку</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в</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решении</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школьником</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значимой</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для</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него</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w:t>
      </w:r>
      <w:r w:rsidRPr="00614D93">
        <w:rPr>
          <w:rFonts w:eastAsia="Times New Roman"/>
          <w:spacing w:val="-6"/>
          <w:sz w:val="28"/>
          <w:szCs w:val="28"/>
          <w:lang w:val="ru-RU" w:eastAsia="en-US"/>
        </w:rPr>
        <w:t xml:space="preserve"> </w:t>
      </w:r>
      <w:r w:rsidRPr="00614D93">
        <w:rPr>
          <w:rFonts w:eastAsia="Times New Roman"/>
          <w:sz w:val="28"/>
          <w:szCs w:val="28"/>
          <w:lang w:val="ru-RU" w:eastAsia="en-US"/>
        </w:rPr>
        <w:t>деятельности.</w:t>
      </w:r>
    </w:p>
    <w:p w14:paraId="043A538B" w14:textId="77777777" w:rsidR="00A95179" w:rsidRDefault="00614D93" w:rsidP="00F233B9">
      <w:pPr>
        <w:tabs>
          <w:tab w:val="left" w:pos="993"/>
        </w:tabs>
        <w:adjustRightInd/>
        <w:ind w:firstLine="567"/>
        <w:jc w:val="both"/>
        <w:rPr>
          <w:rFonts w:eastAsia="Times New Roman"/>
          <w:sz w:val="28"/>
          <w:szCs w:val="28"/>
          <w:lang w:val="ru-RU" w:eastAsia="en-US"/>
        </w:rPr>
      </w:pPr>
      <w:r w:rsidRPr="00614D93">
        <w:rPr>
          <w:rFonts w:eastAsia="Times New Roman"/>
          <w:sz w:val="28"/>
          <w:szCs w:val="28"/>
          <w:lang w:val="ru-RU" w:eastAsia="en-US"/>
        </w:rPr>
        <w:t xml:space="preserve">Основными формами организации педагогической поддержки обучающихся являются </w:t>
      </w:r>
      <w:r w:rsidRPr="00614D93">
        <w:rPr>
          <w:rFonts w:eastAsia="Times New Roman"/>
          <w:b/>
          <w:sz w:val="28"/>
          <w:szCs w:val="28"/>
          <w:lang w:val="ru-RU" w:eastAsia="en-US"/>
        </w:rPr>
        <w:t xml:space="preserve">ситуационно-ролевые игры, </w:t>
      </w:r>
      <w:r w:rsidRPr="00614D93">
        <w:rPr>
          <w:rFonts w:eastAsia="Times New Roman"/>
          <w:sz w:val="28"/>
          <w:szCs w:val="28"/>
          <w:lang w:val="ru-RU" w:eastAsia="en-US"/>
        </w:rPr>
        <w:t>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игроками.</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В</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ситуационно-ролевой</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игре</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воспитанник,</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участвуя</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в</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14:paraId="40FC6837" w14:textId="4CA3B6B0" w:rsidR="00614D93" w:rsidRPr="00614D93" w:rsidRDefault="00614D93" w:rsidP="00F233B9">
      <w:pPr>
        <w:tabs>
          <w:tab w:val="left" w:pos="993"/>
        </w:tabs>
        <w:adjustRightInd/>
        <w:ind w:firstLine="567"/>
        <w:jc w:val="both"/>
        <w:rPr>
          <w:rFonts w:eastAsia="Times New Roman"/>
          <w:b/>
          <w:bCs/>
          <w:sz w:val="28"/>
          <w:szCs w:val="28"/>
          <w:lang w:val="ru-RU" w:eastAsia="en-US"/>
        </w:rPr>
      </w:pPr>
      <w:r w:rsidRPr="00614D93">
        <w:rPr>
          <w:rFonts w:eastAsia="Times New Roman"/>
          <w:b/>
          <w:bCs/>
          <w:sz w:val="28"/>
          <w:szCs w:val="28"/>
          <w:lang w:val="ru-RU" w:eastAsia="en-US"/>
        </w:rPr>
        <w:t>Формы участия специалистов и социальных партнеров по направлениям социального воспитания.</w:t>
      </w:r>
    </w:p>
    <w:p w14:paraId="2E36D33C" w14:textId="77777777" w:rsidR="00614D93" w:rsidRPr="00614D93" w:rsidRDefault="00614D93" w:rsidP="00F233B9">
      <w:pPr>
        <w:tabs>
          <w:tab w:val="left" w:pos="993"/>
        </w:tabs>
        <w:adjustRightInd/>
        <w:ind w:firstLine="567"/>
        <w:jc w:val="both"/>
        <w:rPr>
          <w:rFonts w:eastAsia="Times New Roman"/>
          <w:sz w:val="28"/>
          <w:szCs w:val="28"/>
          <w:lang w:val="ru-RU" w:eastAsia="en-US"/>
        </w:rPr>
      </w:pPr>
      <w:r w:rsidRPr="00614D93">
        <w:rPr>
          <w:rFonts w:eastAsia="Times New Roman"/>
          <w:sz w:val="28"/>
          <w:szCs w:val="28"/>
          <w:lang w:val="ru-RU" w:eastAsia="en-US"/>
        </w:rPr>
        <w:t>Важнейшим партнером образовательной организации в реализации цели</w:t>
      </w:r>
      <w:r w:rsidRPr="00614D93">
        <w:rPr>
          <w:rFonts w:eastAsia="Times New Roman"/>
          <w:spacing w:val="-46"/>
          <w:sz w:val="28"/>
          <w:szCs w:val="28"/>
          <w:lang w:val="ru-RU" w:eastAsia="en-US"/>
        </w:rPr>
        <w:t xml:space="preserve"> </w:t>
      </w:r>
      <w:r w:rsidRPr="00614D93">
        <w:rPr>
          <w:rFonts w:eastAsia="Times New Roman"/>
          <w:sz w:val="28"/>
          <w:szCs w:val="28"/>
          <w:lang w:val="ru-RU" w:eastAsia="en-US"/>
        </w:rPr>
        <w:t xml:space="preserve">и задач воспитания и социализации являются </w:t>
      </w:r>
      <w:r w:rsidRPr="00614D93">
        <w:rPr>
          <w:rFonts w:eastAsia="Times New Roman"/>
          <w:b/>
          <w:sz w:val="28"/>
          <w:szCs w:val="28"/>
          <w:lang w:val="ru-RU" w:eastAsia="en-US"/>
        </w:rPr>
        <w:t>родители обучающегося</w:t>
      </w:r>
      <w:r w:rsidRPr="00614D93">
        <w:rPr>
          <w:rFonts w:eastAsia="Times New Roman"/>
          <w:b/>
          <w:spacing w:val="-41"/>
          <w:sz w:val="28"/>
          <w:szCs w:val="28"/>
          <w:lang w:val="ru-RU" w:eastAsia="en-US"/>
        </w:rPr>
        <w:t xml:space="preserve"> </w:t>
      </w:r>
      <w:r w:rsidRPr="00614D93">
        <w:rPr>
          <w:rFonts w:eastAsia="Times New Roman"/>
          <w:sz w:val="28"/>
          <w:szCs w:val="28"/>
          <w:lang w:val="ru-RU" w:eastAsia="en-US"/>
        </w:rPr>
        <w:t>(законные представители), которые одновременно выступают в многообразии позиций и социальных ролей:</w:t>
      </w:r>
    </w:p>
    <w:p w14:paraId="085262B1" w14:textId="77777777" w:rsidR="00614D93" w:rsidRPr="00614D93" w:rsidRDefault="00614D93" w:rsidP="00197B16">
      <w:pPr>
        <w:numPr>
          <w:ilvl w:val="1"/>
          <w:numId w:val="165"/>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как источник родительского запроса к школе на физическое, социально- психологическое, академическое (в сфере обучения) благополучие ребенка, эксперт результатов деятельности образовательной</w:t>
      </w:r>
      <w:r w:rsidRPr="00614D93">
        <w:rPr>
          <w:rFonts w:eastAsia="Times New Roman"/>
          <w:spacing w:val="-9"/>
          <w:sz w:val="28"/>
          <w:szCs w:val="22"/>
          <w:lang w:val="ru-RU" w:eastAsia="en-US"/>
        </w:rPr>
        <w:t xml:space="preserve"> </w:t>
      </w:r>
      <w:r w:rsidRPr="00614D93">
        <w:rPr>
          <w:rFonts w:eastAsia="Times New Roman"/>
          <w:sz w:val="28"/>
          <w:szCs w:val="22"/>
          <w:lang w:val="ru-RU" w:eastAsia="en-US"/>
        </w:rPr>
        <w:t>организации;</w:t>
      </w:r>
    </w:p>
    <w:p w14:paraId="5BA0D520" w14:textId="77777777" w:rsidR="00614D93" w:rsidRPr="00614D93" w:rsidRDefault="00614D93" w:rsidP="00197B16">
      <w:pPr>
        <w:numPr>
          <w:ilvl w:val="1"/>
          <w:numId w:val="165"/>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как обладатель и распорядитель ресурсов для воспитания и</w:t>
      </w:r>
      <w:r w:rsidRPr="00614D93">
        <w:rPr>
          <w:rFonts w:eastAsia="Times New Roman"/>
          <w:spacing w:val="-14"/>
          <w:sz w:val="28"/>
          <w:szCs w:val="22"/>
          <w:lang w:val="ru-RU" w:eastAsia="en-US"/>
        </w:rPr>
        <w:t xml:space="preserve"> </w:t>
      </w:r>
      <w:r w:rsidRPr="00614D93">
        <w:rPr>
          <w:rFonts w:eastAsia="Times New Roman"/>
          <w:sz w:val="28"/>
          <w:szCs w:val="22"/>
          <w:lang w:val="ru-RU" w:eastAsia="en-US"/>
        </w:rPr>
        <w:t>социализации;</w:t>
      </w:r>
    </w:p>
    <w:p w14:paraId="441D08A3" w14:textId="77777777" w:rsidR="00614D93" w:rsidRPr="00614D93" w:rsidRDefault="00614D93" w:rsidP="00197B16">
      <w:pPr>
        <w:numPr>
          <w:ilvl w:val="1"/>
          <w:numId w:val="165"/>
        </w:numPr>
        <w:tabs>
          <w:tab w:val="left" w:pos="993"/>
          <w:tab w:val="left" w:pos="1542"/>
        </w:tabs>
        <w:adjustRightInd/>
        <w:spacing w:before="42"/>
        <w:ind w:left="0" w:firstLine="567"/>
        <w:jc w:val="both"/>
        <w:rPr>
          <w:rFonts w:eastAsia="Times New Roman"/>
          <w:sz w:val="28"/>
          <w:szCs w:val="22"/>
          <w:lang w:val="ru-RU" w:eastAsia="en-US"/>
        </w:rPr>
      </w:pPr>
      <w:r w:rsidRPr="00614D93">
        <w:rPr>
          <w:rFonts w:eastAsia="Times New Roman"/>
          <w:sz w:val="28"/>
          <w:szCs w:val="22"/>
          <w:lang w:val="ru-RU" w:eastAsia="en-US"/>
        </w:rPr>
        <w:t>непосредственный воспитатель (в рамках школьного и семейного воспитания).</w:t>
      </w:r>
    </w:p>
    <w:p w14:paraId="28E13127" w14:textId="77777777" w:rsidR="00614D93" w:rsidRPr="00614D93" w:rsidRDefault="00614D93" w:rsidP="00F233B9">
      <w:pPr>
        <w:tabs>
          <w:tab w:val="left" w:pos="993"/>
        </w:tabs>
        <w:adjustRightInd/>
        <w:ind w:firstLine="567"/>
        <w:jc w:val="both"/>
        <w:rPr>
          <w:rFonts w:eastAsia="Times New Roman"/>
          <w:sz w:val="28"/>
          <w:szCs w:val="28"/>
          <w:lang w:val="ru-RU" w:eastAsia="en-US"/>
        </w:rPr>
      </w:pPr>
      <w:r w:rsidRPr="00614D93">
        <w:rPr>
          <w:rFonts w:eastAsia="Times New Roman"/>
          <w:sz w:val="28"/>
          <w:szCs w:val="28"/>
          <w:lang w:val="ru-RU" w:eastAsia="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w:t>
      </w:r>
      <w:r w:rsidRPr="00614D93">
        <w:rPr>
          <w:rFonts w:eastAsia="Times New Roman"/>
          <w:sz w:val="28"/>
          <w:szCs w:val="28"/>
          <w:u w:val="single"/>
          <w:lang w:val="ru-RU" w:eastAsia="en-US"/>
        </w:rPr>
        <w:t xml:space="preserve"> аспектов</w:t>
      </w:r>
      <w:r w:rsidRPr="00614D93">
        <w:rPr>
          <w:rFonts w:eastAsia="Times New Roman"/>
          <w:sz w:val="28"/>
          <w:szCs w:val="28"/>
          <w:lang w:val="ru-RU" w:eastAsia="en-US"/>
        </w:rPr>
        <w:t>:</w:t>
      </w:r>
    </w:p>
    <w:p w14:paraId="62277A23" w14:textId="24BEAB6F" w:rsidR="00614D93" w:rsidRPr="00614D93" w:rsidRDefault="00614D93" w:rsidP="00197B16">
      <w:pPr>
        <w:numPr>
          <w:ilvl w:val="1"/>
          <w:numId w:val="166"/>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 такая деятельность ведется в рамках государственно-обществ</w:t>
      </w:r>
      <w:r w:rsidR="00A95179">
        <w:rPr>
          <w:rFonts w:eastAsia="Times New Roman"/>
          <w:sz w:val="28"/>
          <w:szCs w:val="22"/>
          <w:lang w:val="ru-RU" w:eastAsia="en-US"/>
        </w:rPr>
        <w:t xml:space="preserve">енных органов управления: </w:t>
      </w:r>
      <w:r w:rsidRPr="00614D93">
        <w:rPr>
          <w:rFonts w:eastAsia="Times New Roman"/>
          <w:sz w:val="28"/>
          <w:szCs w:val="22"/>
          <w:lang w:val="ru-RU" w:eastAsia="en-US"/>
        </w:rPr>
        <w:t>Общешкольный родительский комитет, общешкольные и классные родительские собрания, родительские инициативы, КТД и</w:t>
      </w:r>
      <w:r w:rsidRPr="00614D93">
        <w:rPr>
          <w:rFonts w:eastAsia="Times New Roman"/>
          <w:spacing w:val="-4"/>
          <w:sz w:val="28"/>
          <w:szCs w:val="22"/>
          <w:lang w:val="ru-RU" w:eastAsia="en-US"/>
        </w:rPr>
        <w:t xml:space="preserve"> </w:t>
      </w:r>
      <w:r w:rsidRPr="00614D93">
        <w:rPr>
          <w:rFonts w:eastAsia="Times New Roman"/>
          <w:sz w:val="28"/>
          <w:szCs w:val="22"/>
          <w:lang w:val="ru-RU" w:eastAsia="en-US"/>
        </w:rPr>
        <w:t>пр.</w:t>
      </w:r>
    </w:p>
    <w:p w14:paraId="1F8569CF" w14:textId="77777777" w:rsidR="00614D93" w:rsidRPr="00614D93" w:rsidRDefault="00614D93" w:rsidP="00197B16">
      <w:pPr>
        <w:numPr>
          <w:ilvl w:val="1"/>
          <w:numId w:val="166"/>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14:paraId="5C38DC8D" w14:textId="77777777" w:rsidR="00614D93" w:rsidRPr="00614D93" w:rsidRDefault="00614D93" w:rsidP="00197B16">
      <w:pPr>
        <w:numPr>
          <w:ilvl w:val="1"/>
          <w:numId w:val="166"/>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ребенка,</w:t>
      </w:r>
    </w:p>
    <w:p w14:paraId="0C71E976" w14:textId="77777777" w:rsidR="00614D93" w:rsidRPr="00614D93" w:rsidRDefault="00614D93" w:rsidP="00197B16">
      <w:pPr>
        <w:numPr>
          <w:ilvl w:val="1"/>
          <w:numId w:val="166"/>
        </w:numPr>
        <w:tabs>
          <w:tab w:val="left" w:pos="993"/>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безальтернативность переговоров как метода взаимодействия педагогов с родителями, восприятие переговоров как необходимой и регулярной ситуации</w:t>
      </w:r>
      <w:r w:rsidRPr="00614D93">
        <w:rPr>
          <w:rFonts w:eastAsia="Times New Roman"/>
          <w:spacing w:val="-1"/>
          <w:sz w:val="28"/>
          <w:szCs w:val="22"/>
          <w:lang w:val="ru-RU" w:eastAsia="en-US"/>
        </w:rPr>
        <w:t xml:space="preserve"> </w:t>
      </w:r>
      <w:r w:rsidRPr="00614D93">
        <w:rPr>
          <w:rFonts w:eastAsia="Times New Roman"/>
          <w:sz w:val="28"/>
          <w:szCs w:val="22"/>
          <w:lang w:val="ru-RU" w:eastAsia="en-US"/>
        </w:rPr>
        <w:t>взаимодействия.</w:t>
      </w:r>
    </w:p>
    <w:p w14:paraId="2CA54567" w14:textId="4FC11BF9" w:rsidR="00614D93" w:rsidRPr="00614D93" w:rsidRDefault="00614D93" w:rsidP="00F233B9">
      <w:pPr>
        <w:tabs>
          <w:tab w:val="left" w:pos="993"/>
        </w:tabs>
        <w:adjustRightInd/>
        <w:ind w:firstLine="567"/>
        <w:jc w:val="both"/>
        <w:rPr>
          <w:rFonts w:eastAsia="Times New Roman"/>
          <w:sz w:val="28"/>
          <w:szCs w:val="28"/>
          <w:lang w:val="ru-RU" w:eastAsia="en-US"/>
        </w:rPr>
      </w:pPr>
      <w:r w:rsidRPr="00614D93">
        <w:rPr>
          <w:rFonts w:eastAsia="Times New Roman"/>
          <w:sz w:val="28"/>
          <w:szCs w:val="28"/>
          <w:lang w:val="ru-RU" w:eastAsia="en-US"/>
        </w:rPr>
        <w:t>Развитие педагогической компетентности родителей (законных представителей) в целях содействия социализации обучающихся в семье</w:t>
      </w:r>
      <w:r w:rsidR="00A95179">
        <w:rPr>
          <w:rFonts w:eastAsia="Times New Roman"/>
          <w:sz w:val="28"/>
          <w:szCs w:val="28"/>
          <w:lang w:val="ru-RU" w:eastAsia="en-US"/>
        </w:rPr>
        <w:t xml:space="preserve"> </w:t>
      </w:r>
      <w:r w:rsidRPr="00614D93">
        <w:rPr>
          <w:rFonts w:eastAsia="Times New Roman"/>
          <w:sz w:val="28"/>
          <w:szCs w:val="28"/>
          <w:lang w:val="ru-RU" w:eastAsia="en-US"/>
        </w:rPr>
        <w:t>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3226FBD3" w14:textId="4B102D41" w:rsidR="00614D93" w:rsidRPr="00A95179" w:rsidRDefault="00614D93" w:rsidP="00F233B9">
      <w:pPr>
        <w:tabs>
          <w:tab w:val="left" w:pos="993"/>
        </w:tabs>
        <w:adjustRightInd/>
        <w:ind w:firstLine="567"/>
        <w:jc w:val="both"/>
        <w:rPr>
          <w:rFonts w:eastAsia="Times New Roman"/>
          <w:sz w:val="28"/>
          <w:szCs w:val="28"/>
          <w:lang w:val="ru-RU" w:eastAsia="en-US"/>
        </w:rPr>
      </w:pPr>
      <w:r w:rsidRPr="00614D93">
        <w:rPr>
          <w:rFonts w:eastAsia="Times New Roman"/>
          <w:sz w:val="28"/>
          <w:szCs w:val="28"/>
          <w:lang w:val="ru-RU" w:eastAsia="en-US"/>
        </w:rPr>
        <w:t>В качестве социальных партнеров по направлениям социального воспитания в М</w:t>
      </w:r>
      <w:r w:rsidR="00A95179">
        <w:rPr>
          <w:rFonts w:eastAsia="Times New Roman"/>
          <w:sz w:val="28"/>
          <w:szCs w:val="28"/>
          <w:lang w:val="ru-RU" w:eastAsia="en-US"/>
        </w:rPr>
        <w:t>АОУ СОШ № 212</w:t>
      </w:r>
      <w:r w:rsidRPr="00614D93">
        <w:rPr>
          <w:rFonts w:eastAsia="Times New Roman"/>
          <w:sz w:val="28"/>
          <w:szCs w:val="28"/>
          <w:lang w:val="ru-RU" w:eastAsia="en-US"/>
        </w:rPr>
        <w:t xml:space="preserve"> привлекаются педагогические работники иных образовательных организаций, выпускники, представители общественности, органов управления, учреждений и </w:t>
      </w:r>
      <w:r w:rsidR="00A95179">
        <w:rPr>
          <w:rFonts w:eastAsia="Times New Roman"/>
          <w:sz w:val="28"/>
          <w:szCs w:val="28"/>
          <w:lang w:val="ru-RU" w:eastAsia="en-US"/>
        </w:rPr>
        <w:t>организаций, бизнес сообщества</w:t>
      </w:r>
    </w:p>
    <w:p w14:paraId="1C979DC1" w14:textId="438942B5" w:rsidR="00614D93" w:rsidRPr="00A95179" w:rsidRDefault="00614D93" w:rsidP="00197B16">
      <w:pPr>
        <w:pStyle w:val="afe"/>
        <w:numPr>
          <w:ilvl w:val="2"/>
          <w:numId w:val="164"/>
        </w:numPr>
        <w:tabs>
          <w:tab w:val="left" w:pos="2756"/>
        </w:tabs>
        <w:ind w:right="468"/>
        <w:jc w:val="both"/>
        <w:outlineLvl w:val="0"/>
        <w:rPr>
          <w:b/>
          <w:bCs/>
          <w:sz w:val="28"/>
          <w:szCs w:val="28"/>
          <w:lang w:eastAsia="en-US"/>
        </w:rPr>
      </w:pPr>
      <w:r w:rsidRPr="00A95179">
        <w:rPr>
          <w:b/>
          <w:bCs/>
          <w:sz w:val="28"/>
          <w:szCs w:val="28"/>
          <w:lang w:eastAsia="en-US"/>
        </w:rPr>
        <w:t>Модели организации работы по формированию экологически целесообразного, здорового и безопасного образа</w:t>
      </w:r>
      <w:r w:rsidRPr="00A95179">
        <w:rPr>
          <w:b/>
          <w:bCs/>
          <w:spacing w:val="-11"/>
          <w:sz w:val="28"/>
          <w:szCs w:val="28"/>
          <w:lang w:eastAsia="en-US"/>
        </w:rPr>
        <w:t xml:space="preserve"> </w:t>
      </w:r>
      <w:r w:rsidRPr="00A95179">
        <w:rPr>
          <w:b/>
          <w:bCs/>
          <w:sz w:val="28"/>
          <w:szCs w:val="28"/>
          <w:lang w:eastAsia="en-US"/>
        </w:rPr>
        <w:t>жизни</w:t>
      </w:r>
    </w:p>
    <w:p w14:paraId="7F8BAF41" w14:textId="0C03ED19" w:rsidR="00614D93" w:rsidRPr="00614D93" w:rsidRDefault="00614D93" w:rsidP="00F233B9">
      <w:pPr>
        <w:tabs>
          <w:tab w:val="left" w:pos="851"/>
        </w:tabs>
        <w:adjustRightInd/>
        <w:ind w:firstLine="567"/>
        <w:jc w:val="both"/>
        <w:rPr>
          <w:rFonts w:eastAsia="Times New Roman"/>
          <w:sz w:val="28"/>
          <w:szCs w:val="28"/>
          <w:lang w:val="ru-RU" w:eastAsia="en-US"/>
        </w:rPr>
      </w:pPr>
      <w:r w:rsidRPr="00614D93">
        <w:rPr>
          <w:rFonts w:eastAsia="Times New Roman"/>
          <w:b/>
          <w:sz w:val="28"/>
          <w:szCs w:val="28"/>
          <w:lang w:val="ru-RU" w:eastAsia="en-US"/>
        </w:rPr>
        <w:t>Модель обеспечения рациональной организации учебно- воспитательного</w:t>
      </w:r>
      <w:r w:rsidRPr="00614D93">
        <w:rPr>
          <w:rFonts w:eastAsia="Times New Roman"/>
          <w:b/>
          <w:spacing w:val="-18"/>
          <w:sz w:val="28"/>
          <w:szCs w:val="28"/>
          <w:lang w:val="ru-RU" w:eastAsia="en-US"/>
        </w:rPr>
        <w:t xml:space="preserve"> </w:t>
      </w:r>
      <w:r w:rsidRPr="00614D93">
        <w:rPr>
          <w:rFonts w:eastAsia="Times New Roman"/>
          <w:b/>
          <w:sz w:val="28"/>
          <w:szCs w:val="28"/>
          <w:lang w:val="ru-RU" w:eastAsia="en-US"/>
        </w:rPr>
        <w:t>процесса</w:t>
      </w:r>
      <w:r w:rsidRPr="00614D93">
        <w:rPr>
          <w:rFonts w:eastAsia="Times New Roman"/>
          <w:b/>
          <w:spacing w:val="-18"/>
          <w:sz w:val="28"/>
          <w:szCs w:val="28"/>
          <w:lang w:val="ru-RU" w:eastAsia="en-US"/>
        </w:rPr>
        <w:t xml:space="preserve"> </w:t>
      </w:r>
      <w:r w:rsidRPr="00614D93">
        <w:rPr>
          <w:rFonts w:eastAsia="Times New Roman"/>
          <w:b/>
          <w:sz w:val="28"/>
          <w:szCs w:val="28"/>
          <w:lang w:val="ru-RU" w:eastAsia="en-US"/>
        </w:rPr>
        <w:t>и</w:t>
      </w:r>
      <w:r w:rsidRPr="00614D93">
        <w:rPr>
          <w:rFonts w:eastAsia="Times New Roman"/>
          <w:b/>
          <w:spacing w:val="-20"/>
          <w:sz w:val="28"/>
          <w:szCs w:val="28"/>
          <w:lang w:val="ru-RU" w:eastAsia="en-US"/>
        </w:rPr>
        <w:t xml:space="preserve"> </w:t>
      </w:r>
      <w:r w:rsidRPr="00614D93">
        <w:rPr>
          <w:rFonts w:eastAsia="Times New Roman"/>
          <w:b/>
          <w:sz w:val="28"/>
          <w:szCs w:val="28"/>
          <w:lang w:val="ru-RU" w:eastAsia="en-US"/>
        </w:rPr>
        <w:t>образовательной</w:t>
      </w:r>
      <w:r w:rsidRPr="00614D93">
        <w:rPr>
          <w:rFonts w:eastAsia="Times New Roman"/>
          <w:b/>
          <w:spacing w:val="-19"/>
          <w:sz w:val="28"/>
          <w:szCs w:val="28"/>
          <w:lang w:val="ru-RU" w:eastAsia="en-US"/>
        </w:rPr>
        <w:t xml:space="preserve"> </w:t>
      </w:r>
      <w:r w:rsidRPr="00614D93">
        <w:rPr>
          <w:rFonts w:eastAsia="Times New Roman"/>
          <w:b/>
          <w:sz w:val="28"/>
          <w:szCs w:val="28"/>
          <w:lang w:val="ru-RU" w:eastAsia="en-US"/>
        </w:rPr>
        <w:t>среды</w:t>
      </w:r>
      <w:r w:rsidRPr="00614D93">
        <w:rPr>
          <w:rFonts w:eastAsia="Times New Roman"/>
          <w:b/>
          <w:spacing w:val="-17"/>
          <w:sz w:val="28"/>
          <w:szCs w:val="28"/>
          <w:lang w:val="ru-RU" w:eastAsia="en-US"/>
        </w:rPr>
        <w:t xml:space="preserve"> </w:t>
      </w:r>
      <w:r w:rsidRPr="00614D93">
        <w:rPr>
          <w:rFonts w:eastAsia="Times New Roman"/>
          <w:sz w:val="28"/>
          <w:szCs w:val="28"/>
          <w:lang w:val="ru-RU" w:eastAsia="en-US"/>
        </w:rPr>
        <w:t>в</w:t>
      </w:r>
      <w:r w:rsidRPr="00614D93">
        <w:rPr>
          <w:rFonts w:eastAsia="Times New Roman"/>
          <w:spacing w:val="-19"/>
          <w:sz w:val="28"/>
          <w:szCs w:val="28"/>
          <w:lang w:val="ru-RU" w:eastAsia="en-US"/>
        </w:rPr>
        <w:t xml:space="preserve"> </w:t>
      </w:r>
      <w:r w:rsidRPr="00614D93">
        <w:rPr>
          <w:rFonts w:eastAsia="Times New Roman"/>
          <w:sz w:val="28"/>
          <w:szCs w:val="28"/>
          <w:lang w:val="ru-RU" w:eastAsia="en-US"/>
        </w:rPr>
        <w:t>МАОУ</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СОШ</w:t>
      </w:r>
      <w:r w:rsidRPr="00614D93">
        <w:rPr>
          <w:rFonts w:eastAsia="Times New Roman"/>
          <w:spacing w:val="-19"/>
          <w:sz w:val="28"/>
          <w:szCs w:val="28"/>
          <w:lang w:val="ru-RU" w:eastAsia="en-US"/>
        </w:rPr>
        <w:t xml:space="preserve"> </w:t>
      </w:r>
      <w:r w:rsidRPr="00614D93">
        <w:rPr>
          <w:rFonts w:eastAsia="Times New Roman"/>
          <w:sz w:val="28"/>
          <w:szCs w:val="28"/>
          <w:lang w:val="ru-RU" w:eastAsia="en-US"/>
        </w:rPr>
        <w:t>№</w:t>
      </w:r>
      <w:r w:rsidRPr="00614D93">
        <w:rPr>
          <w:rFonts w:eastAsia="Times New Roman"/>
          <w:spacing w:val="-18"/>
          <w:sz w:val="28"/>
          <w:szCs w:val="28"/>
          <w:lang w:val="ru-RU" w:eastAsia="en-US"/>
        </w:rPr>
        <w:t xml:space="preserve"> </w:t>
      </w:r>
      <w:r w:rsidR="00A95179">
        <w:rPr>
          <w:rFonts w:eastAsia="Times New Roman"/>
          <w:sz w:val="28"/>
          <w:szCs w:val="28"/>
          <w:lang w:val="ru-RU" w:eastAsia="en-US"/>
        </w:rPr>
        <w:t>212</w:t>
      </w:r>
      <w:r w:rsidRPr="00614D93">
        <w:rPr>
          <w:rFonts w:eastAsia="Times New Roman"/>
          <w:sz w:val="28"/>
          <w:szCs w:val="28"/>
          <w:lang w:val="ru-RU" w:eastAsia="en-US"/>
        </w:rPr>
        <w:t xml:space="preserve"> предусматривает объединение педагогического коллектива с заинтересованными сторонами (медицинской службой школы и иными)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 воспитательного процесса и образовательной среды. В обеспечении рациональной</w:t>
      </w:r>
      <w:r w:rsidRPr="00614D93">
        <w:rPr>
          <w:rFonts w:eastAsia="Times New Roman"/>
          <w:spacing w:val="-20"/>
          <w:sz w:val="28"/>
          <w:szCs w:val="28"/>
          <w:lang w:val="ru-RU" w:eastAsia="en-US"/>
        </w:rPr>
        <w:t xml:space="preserve"> </w:t>
      </w:r>
      <w:r w:rsidRPr="00614D93">
        <w:rPr>
          <w:rFonts w:eastAsia="Times New Roman"/>
          <w:sz w:val="28"/>
          <w:szCs w:val="28"/>
          <w:lang w:val="ru-RU" w:eastAsia="en-US"/>
        </w:rPr>
        <w:t>организации</w:t>
      </w:r>
      <w:r w:rsidRPr="00614D93">
        <w:rPr>
          <w:rFonts w:eastAsia="Times New Roman"/>
          <w:spacing w:val="-19"/>
          <w:sz w:val="28"/>
          <w:szCs w:val="28"/>
          <w:lang w:val="ru-RU" w:eastAsia="en-US"/>
        </w:rPr>
        <w:t xml:space="preserve"> </w:t>
      </w:r>
      <w:r w:rsidRPr="00614D93">
        <w:rPr>
          <w:rFonts w:eastAsia="Times New Roman"/>
          <w:sz w:val="28"/>
          <w:szCs w:val="28"/>
          <w:lang w:val="ru-RU" w:eastAsia="en-US"/>
        </w:rPr>
        <w:t>учебно-воспитательного</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процесса</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и</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w:t>
      </w:r>
      <w:r w:rsidRPr="00614D93">
        <w:rPr>
          <w:rFonts w:eastAsia="Times New Roman"/>
          <w:spacing w:val="-1"/>
          <w:sz w:val="28"/>
          <w:szCs w:val="28"/>
          <w:lang w:val="ru-RU" w:eastAsia="en-US"/>
        </w:rPr>
        <w:t xml:space="preserve"> </w:t>
      </w:r>
      <w:r w:rsidRPr="00614D93">
        <w:rPr>
          <w:rFonts w:eastAsia="Times New Roman"/>
          <w:sz w:val="28"/>
          <w:szCs w:val="28"/>
          <w:lang w:val="ru-RU" w:eastAsia="en-US"/>
        </w:rPr>
        <w:t>являются:</w:t>
      </w:r>
    </w:p>
    <w:p w14:paraId="2CCF4F05" w14:textId="77777777" w:rsidR="00614D93" w:rsidRPr="00A95179" w:rsidRDefault="00614D93" w:rsidP="00197B16">
      <w:pPr>
        <w:pStyle w:val="afe"/>
        <w:numPr>
          <w:ilvl w:val="0"/>
          <w:numId w:val="167"/>
        </w:numPr>
        <w:tabs>
          <w:tab w:val="left" w:pos="851"/>
          <w:tab w:val="left" w:pos="1542"/>
        </w:tabs>
        <w:ind w:left="142" w:firstLine="567"/>
        <w:rPr>
          <w:sz w:val="28"/>
          <w:szCs w:val="22"/>
          <w:lang w:eastAsia="en-US"/>
        </w:rPr>
      </w:pPr>
      <w:r w:rsidRPr="00A95179">
        <w:rPr>
          <w:sz w:val="28"/>
          <w:szCs w:val="22"/>
          <w:lang w:eastAsia="en-US"/>
        </w:rPr>
        <w:t>организация занятий</w:t>
      </w:r>
      <w:r w:rsidRPr="00A95179">
        <w:rPr>
          <w:spacing w:val="-1"/>
          <w:sz w:val="28"/>
          <w:szCs w:val="22"/>
          <w:lang w:eastAsia="en-US"/>
        </w:rPr>
        <w:t xml:space="preserve"> </w:t>
      </w:r>
      <w:r w:rsidRPr="00A95179">
        <w:rPr>
          <w:sz w:val="28"/>
          <w:szCs w:val="22"/>
          <w:lang w:eastAsia="en-US"/>
        </w:rPr>
        <w:t>(уроков);</w:t>
      </w:r>
    </w:p>
    <w:p w14:paraId="281736C7" w14:textId="77777777" w:rsidR="00614D93" w:rsidRPr="00A95179" w:rsidRDefault="00614D93" w:rsidP="00197B16">
      <w:pPr>
        <w:pStyle w:val="afe"/>
        <w:numPr>
          <w:ilvl w:val="0"/>
          <w:numId w:val="167"/>
        </w:numPr>
        <w:tabs>
          <w:tab w:val="left" w:pos="851"/>
          <w:tab w:val="left" w:pos="1542"/>
        </w:tabs>
        <w:spacing w:before="43"/>
        <w:ind w:left="142" w:firstLine="567"/>
        <w:rPr>
          <w:sz w:val="28"/>
          <w:szCs w:val="22"/>
          <w:lang w:eastAsia="en-US"/>
        </w:rPr>
      </w:pPr>
      <w:r w:rsidRPr="00A95179">
        <w:rPr>
          <w:sz w:val="28"/>
          <w:szCs w:val="22"/>
          <w:lang w:eastAsia="en-US"/>
        </w:rPr>
        <w:t>контроль нагрузки объема заданий, полученных на</w:t>
      </w:r>
      <w:r w:rsidRPr="00A95179">
        <w:rPr>
          <w:spacing w:val="-7"/>
          <w:sz w:val="28"/>
          <w:szCs w:val="22"/>
          <w:lang w:eastAsia="en-US"/>
        </w:rPr>
        <w:t xml:space="preserve"> </w:t>
      </w:r>
      <w:r w:rsidRPr="00A95179">
        <w:rPr>
          <w:sz w:val="28"/>
          <w:szCs w:val="22"/>
          <w:lang w:eastAsia="en-US"/>
        </w:rPr>
        <w:t>дом;</w:t>
      </w:r>
    </w:p>
    <w:p w14:paraId="1D9D4078" w14:textId="77777777" w:rsidR="00614D93" w:rsidRPr="00A95179" w:rsidRDefault="00614D93" w:rsidP="00197B16">
      <w:pPr>
        <w:pStyle w:val="afe"/>
        <w:numPr>
          <w:ilvl w:val="0"/>
          <w:numId w:val="167"/>
        </w:numPr>
        <w:tabs>
          <w:tab w:val="left" w:pos="851"/>
          <w:tab w:val="left" w:pos="1542"/>
        </w:tabs>
        <w:spacing w:before="47"/>
        <w:ind w:left="142" w:firstLine="567"/>
        <w:rPr>
          <w:sz w:val="28"/>
          <w:szCs w:val="22"/>
          <w:lang w:eastAsia="en-US"/>
        </w:rPr>
      </w:pPr>
      <w:r w:rsidRPr="00A95179">
        <w:rPr>
          <w:sz w:val="28"/>
          <w:szCs w:val="22"/>
          <w:lang w:eastAsia="en-US"/>
        </w:rPr>
        <w:t>обеспечение использования различных каналов восприятия</w:t>
      </w:r>
      <w:r w:rsidRPr="00A95179">
        <w:rPr>
          <w:spacing w:val="-19"/>
          <w:sz w:val="28"/>
          <w:szCs w:val="22"/>
          <w:lang w:eastAsia="en-US"/>
        </w:rPr>
        <w:t xml:space="preserve"> </w:t>
      </w:r>
      <w:r w:rsidRPr="00A95179">
        <w:rPr>
          <w:sz w:val="28"/>
          <w:szCs w:val="22"/>
          <w:lang w:eastAsia="en-US"/>
        </w:rPr>
        <w:t>информации;</w:t>
      </w:r>
    </w:p>
    <w:p w14:paraId="34BEFCB5" w14:textId="77777777" w:rsidR="00614D93" w:rsidRPr="00A95179" w:rsidRDefault="00614D93" w:rsidP="00197B16">
      <w:pPr>
        <w:pStyle w:val="afe"/>
        <w:numPr>
          <w:ilvl w:val="0"/>
          <w:numId w:val="167"/>
        </w:numPr>
        <w:tabs>
          <w:tab w:val="left" w:pos="851"/>
          <w:tab w:val="left" w:pos="1542"/>
        </w:tabs>
        <w:spacing w:before="50"/>
        <w:ind w:left="142" w:firstLine="567"/>
        <w:rPr>
          <w:sz w:val="28"/>
          <w:szCs w:val="22"/>
          <w:lang w:eastAsia="en-US"/>
        </w:rPr>
      </w:pPr>
      <w:r w:rsidRPr="00A95179">
        <w:rPr>
          <w:sz w:val="28"/>
          <w:szCs w:val="22"/>
          <w:lang w:eastAsia="en-US"/>
        </w:rPr>
        <w:t>учет зоны работоспособности</w:t>
      </w:r>
      <w:r w:rsidRPr="00A95179">
        <w:rPr>
          <w:spacing w:val="-3"/>
          <w:sz w:val="28"/>
          <w:szCs w:val="22"/>
          <w:lang w:eastAsia="en-US"/>
        </w:rPr>
        <w:t xml:space="preserve"> </w:t>
      </w:r>
      <w:r w:rsidRPr="00A95179">
        <w:rPr>
          <w:sz w:val="28"/>
          <w:szCs w:val="22"/>
          <w:lang w:eastAsia="en-US"/>
        </w:rPr>
        <w:t>обучающихся;</w:t>
      </w:r>
    </w:p>
    <w:p w14:paraId="1DF17FAD" w14:textId="77777777" w:rsidR="00614D93" w:rsidRPr="00A95179" w:rsidRDefault="00614D93" w:rsidP="00197B16">
      <w:pPr>
        <w:pStyle w:val="afe"/>
        <w:numPr>
          <w:ilvl w:val="0"/>
          <w:numId w:val="167"/>
        </w:numPr>
        <w:tabs>
          <w:tab w:val="left" w:pos="851"/>
          <w:tab w:val="left" w:pos="1542"/>
        </w:tabs>
        <w:spacing w:before="48"/>
        <w:ind w:left="142" w:firstLine="567"/>
        <w:rPr>
          <w:sz w:val="28"/>
          <w:szCs w:val="22"/>
          <w:lang w:eastAsia="en-US"/>
        </w:rPr>
      </w:pPr>
      <w:r w:rsidRPr="00A95179">
        <w:rPr>
          <w:sz w:val="28"/>
          <w:szCs w:val="22"/>
          <w:lang w:eastAsia="en-US"/>
        </w:rPr>
        <w:t>распределение интенсивности умственной</w:t>
      </w:r>
      <w:r w:rsidRPr="00A95179">
        <w:rPr>
          <w:spacing w:val="-5"/>
          <w:sz w:val="28"/>
          <w:szCs w:val="22"/>
          <w:lang w:eastAsia="en-US"/>
        </w:rPr>
        <w:t xml:space="preserve"> </w:t>
      </w:r>
      <w:r w:rsidRPr="00A95179">
        <w:rPr>
          <w:sz w:val="28"/>
          <w:szCs w:val="22"/>
          <w:lang w:eastAsia="en-US"/>
        </w:rPr>
        <w:t>деятельности;</w:t>
      </w:r>
    </w:p>
    <w:p w14:paraId="54BBD41B" w14:textId="77777777" w:rsidR="00614D93" w:rsidRPr="00A95179" w:rsidRDefault="00614D93" w:rsidP="00197B16">
      <w:pPr>
        <w:pStyle w:val="afe"/>
        <w:numPr>
          <w:ilvl w:val="0"/>
          <w:numId w:val="167"/>
        </w:numPr>
        <w:tabs>
          <w:tab w:val="left" w:pos="851"/>
          <w:tab w:val="left" w:pos="1542"/>
        </w:tabs>
        <w:spacing w:before="48"/>
        <w:ind w:left="142" w:firstLine="567"/>
        <w:rPr>
          <w:sz w:val="28"/>
          <w:szCs w:val="22"/>
          <w:lang w:eastAsia="en-US"/>
        </w:rPr>
      </w:pPr>
      <w:r w:rsidRPr="00A95179">
        <w:rPr>
          <w:sz w:val="28"/>
          <w:szCs w:val="22"/>
          <w:lang w:eastAsia="en-US"/>
        </w:rPr>
        <w:t>использование здоровьесберегающих технологий.</w:t>
      </w:r>
    </w:p>
    <w:p w14:paraId="44C4FBDB" w14:textId="728B260C" w:rsidR="00614D93" w:rsidRPr="00614D93" w:rsidRDefault="00614D93" w:rsidP="00F233B9">
      <w:pPr>
        <w:tabs>
          <w:tab w:val="left" w:pos="851"/>
        </w:tabs>
        <w:adjustRightInd/>
        <w:spacing w:before="50"/>
        <w:ind w:firstLine="567"/>
        <w:jc w:val="both"/>
        <w:rPr>
          <w:rFonts w:eastAsia="Times New Roman"/>
          <w:sz w:val="28"/>
          <w:szCs w:val="28"/>
          <w:lang w:val="ru-RU" w:eastAsia="en-US"/>
        </w:rPr>
      </w:pPr>
      <w:r w:rsidRPr="00614D93">
        <w:rPr>
          <w:rFonts w:eastAsia="Times New Roman"/>
          <w:sz w:val="28"/>
          <w:szCs w:val="28"/>
          <w:lang w:val="ru-RU" w:eastAsia="en-US"/>
        </w:rPr>
        <w:t>Мотивы и ценности обучающегося в сфере формирования экологически целесообразного,</w:t>
      </w:r>
      <w:r w:rsidRPr="00614D93">
        <w:rPr>
          <w:rFonts w:eastAsia="Times New Roman"/>
          <w:spacing w:val="-20"/>
          <w:sz w:val="28"/>
          <w:szCs w:val="28"/>
          <w:lang w:val="ru-RU" w:eastAsia="en-US"/>
        </w:rPr>
        <w:t xml:space="preserve"> </w:t>
      </w:r>
      <w:r w:rsidRPr="00614D93">
        <w:rPr>
          <w:rFonts w:eastAsia="Times New Roman"/>
          <w:sz w:val="28"/>
          <w:szCs w:val="28"/>
          <w:lang w:val="ru-RU" w:eastAsia="en-US"/>
        </w:rPr>
        <w:t>здорового</w:t>
      </w:r>
      <w:r w:rsidRPr="00614D93">
        <w:rPr>
          <w:rFonts w:eastAsia="Times New Roman"/>
          <w:spacing w:val="-20"/>
          <w:sz w:val="28"/>
          <w:szCs w:val="28"/>
          <w:lang w:val="ru-RU" w:eastAsia="en-US"/>
        </w:rPr>
        <w:t xml:space="preserve"> </w:t>
      </w:r>
      <w:r w:rsidRPr="00614D93">
        <w:rPr>
          <w:rFonts w:eastAsia="Times New Roman"/>
          <w:sz w:val="28"/>
          <w:szCs w:val="28"/>
          <w:lang w:val="ru-RU" w:eastAsia="en-US"/>
        </w:rPr>
        <w:t>и</w:t>
      </w:r>
      <w:r w:rsidRPr="00614D93">
        <w:rPr>
          <w:rFonts w:eastAsia="Times New Roman"/>
          <w:spacing w:val="-20"/>
          <w:sz w:val="28"/>
          <w:szCs w:val="28"/>
          <w:lang w:val="ru-RU" w:eastAsia="en-US"/>
        </w:rPr>
        <w:t xml:space="preserve"> </w:t>
      </w:r>
      <w:r w:rsidRPr="00614D93">
        <w:rPr>
          <w:rFonts w:eastAsia="Times New Roman"/>
          <w:sz w:val="28"/>
          <w:szCs w:val="28"/>
          <w:lang w:val="ru-RU" w:eastAsia="en-US"/>
        </w:rPr>
        <w:t>безопасного</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образа</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жизни</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формируется</w:t>
      </w:r>
      <w:r w:rsidRPr="00614D93">
        <w:rPr>
          <w:rFonts w:eastAsia="Times New Roman"/>
          <w:spacing w:val="-19"/>
          <w:sz w:val="28"/>
          <w:szCs w:val="28"/>
          <w:lang w:val="ru-RU" w:eastAsia="en-US"/>
        </w:rPr>
        <w:t xml:space="preserve"> </w:t>
      </w:r>
      <w:r w:rsidRPr="00614D93">
        <w:rPr>
          <w:rFonts w:eastAsia="Times New Roman"/>
          <w:sz w:val="28"/>
          <w:szCs w:val="28"/>
          <w:lang w:val="ru-RU" w:eastAsia="en-US"/>
        </w:rPr>
        <w:t>в</w:t>
      </w:r>
      <w:r w:rsidRPr="00614D93">
        <w:rPr>
          <w:rFonts w:eastAsia="Times New Roman"/>
          <w:spacing w:val="-19"/>
          <w:sz w:val="28"/>
          <w:szCs w:val="28"/>
          <w:lang w:val="ru-RU" w:eastAsia="en-US"/>
        </w:rPr>
        <w:t xml:space="preserve"> </w:t>
      </w:r>
      <w:r w:rsidRPr="00614D93">
        <w:rPr>
          <w:rFonts w:eastAsia="Times New Roman"/>
          <w:sz w:val="28"/>
          <w:szCs w:val="28"/>
          <w:lang w:val="ru-RU" w:eastAsia="en-US"/>
        </w:rPr>
        <w:t>процессе изучения</w:t>
      </w:r>
      <w:r w:rsidRPr="00614D93">
        <w:rPr>
          <w:rFonts w:eastAsia="Times New Roman"/>
          <w:spacing w:val="-13"/>
          <w:sz w:val="28"/>
          <w:szCs w:val="28"/>
          <w:lang w:val="ru-RU" w:eastAsia="en-US"/>
        </w:rPr>
        <w:t xml:space="preserve"> </w:t>
      </w:r>
      <w:r w:rsidRPr="00614D93">
        <w:rPr>
          <w:rFonts w:eastAsia="Times New Roman"/>
          <w:sz w:val="28"/>
          <w:szCs w:val="28"/>
          <w:lang w:val="ru-RU" w:eastAsia="en-US"/>
        </w:rPr>
        <w:t>предметных</w:t>
      </w:r>
      <w:r w:rsidRPr="00614D93">
        <w:rPr>
          <w:rFonts w:eastAsia="Times New Roman"/>
          <w:spacing w:val="-12"/>
          <w:sz w:val="28"/>
          <w:szCs w:val="28"/>
          <w:lang w:val="ru-RU" w:eastAsia="en-US"/>
        </w:rPr>
        <w:t xml:space="preserve"> </w:t>
      </w:r>
      <w:r w:rsidRPr="00614D93">
        <w:rPr>
          <w:rFonts w:eastAsia="Times New Roman"/>
          <w:sz w:val="28"/>
          <w:szCs w:val="28"/>
          <w:lang w:val="ru-RU" w:eastAsia="en-US"/>
        </w:rPr>
        <w:t>областей</w:t>
      </w:r>
      <w:r w:rsidRPr="00614D93">
        <w:rPr>
          <w:rFonts w:eastAsia="Times New Roman"/>
          <w:spacing w:val="-12"/>
          <w:sz w:val="28"/>
          <w:szCs w:val="28"/>
          <w:lang w:val="ru-RU" w:eastAsia="en-US"/>
        </w:rPr>
        <w:t xml:space="preserve"> </w:t>
      </w:r>
      <w:r w:rsidRPr="00614D93">
        <w:rPr>
          <w:rFonts w:eastAsia="Times New Roman"/>
          <w:sz w:val="28"/>
          <w:szCs w:val="28"/>
          <w:lang w:val="ru-RU" w:eastAsia="en-US"/>
        </w:rPr>
        <w:t>«Естественнонаучные</w:t>
      </w:r>
      <w:r w:rsidRPr="00614D93">
        <w:rPr>
          <w:rFonts w:eastAsia="Times New Roman"/>
          <w:spacing w:val="-12"/>
          <w:sz w:val="28"/>
          <w:szCs w:val="28"/>
          <w:lang w:val="ru-RU" w:eastAsia="en-US"/>
        </w:rPr>
        <w:t xml:space="preserve"> </w:t>
      </w:r>
      <w:r w:rsidRPr="00614D93">
        <w:rPr>
          <w:rFonts w:eastAsia="Times New Roman"/>
          <w:sz w:val="28"/>
          <w:szCs w:val="28"/>
          <w:lang w:val="ru-RU" w:eastAsia="en-US"/>
        </w:rPr>
        <w:t>предметы»</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и</w:t>
      </w:r>
      <w:r w:rsidRPr="00614D93">
        <w:rPr>
          <w:rFonts w:eastAsia="Times New Roman"/>
          <w:spacing w:val="-12"/>
          <w:sz w:val="28"/>
          <w:szCs w:val="28"/>
          <w:lang w:val="ru-RU" w:eastAsia="en-US"/>
        </w:rPr>
        <w:t xml:space="preserve"> </w:t>
      </w:r>
      <w:r w:rsidRPr="00614D93">
        <w:rPr>
          <w:rFonts w:eastAsia="Times New Roman"/>
          <w:sz w:val="28"/>
          <w:szCs w:val="28"/>
          <w:lang w:val="ru-RU" w:eastAsia="en-US"/>
        </w:rPr>
        <w:t>«Физическая культура» и «Основы безопасности жизнедеятельности»,</w:t>
      </w:r>
      <w:r w:rsidR="00B71B41">
        <w:rPr>
          <w:rFonts w:eastAsia="Times New Roman"/>
          <w:sz w:val="28"/>
          <w:szCs w:val="28"/>
          <w:lang w:val="ru-RU" w:eastAsia="en-US"/>
        </w:rPr>
        <w:t xml:space="preserve"> курсов по выбору «Экология», «Экономическая и социальная география РФ»,</w:t>
      </w:r>
      <w:r w:rsidRPr="00614D93">
        <w:rPr>
          <w:rFonts w:eastAsia="Times New Roman"/>
          <w:sz w:val="28"/>
          <w:szCs w:val="28"/>
          <w:lang w:val="ru-RU" w:eastAsia="en-US"/>
        </w:rPr>
        <w:t xml:space="preserve"> а также посредством различных видов внеурочной деятельности</w:t>
      </w:r>
      <w:r w:rsidRPr="00614D93">
        <w:rPr>
          <w:rFonts w:eastAsia="Times New Roman"/>
          <w:spacing w:val="-5"/>
          <w:sz w:val="28"/>
          <w:szCs w:val="28"/>
          <w:lang w:val="ru-RU" w:eastAsia="en-US"/>
        </w:rPr>
        <w:t xml:space="preserve"> </w:t>
      </w:r>
      <w:r w:rsidRPr="00614D93">
        <w:rPr>
          <w:rFonts w:eastAsia="Times New Roman"/>
          <w:sz w:val="28"/>
          <w:szCs w:val="28"/>
          <w:lang w:val="ru-RU" w:eastAsia="en-US"/>
        </w:rPr>
        <w:t>и</w:t>
      </w:r>
    </w:p>
    <w:p w14:paraId="01D19D1E" w14:textId="24560C71" w:rsidR="00614D93" w:rsidRPr="00A95179" w:rsidRDefault="00614D93" w:rsidP="00197B16">
      <w:pPr>
        <w:numPr>
          <w:ilvl w:val="1"/>
          <w:numId w:val="168"/>
        </w:numPr>
        <w:tabs>
          <w:tab w:val="left" w:pos="851"/>
        </w:tabs>
        <w:adjustRightInd/>
        <w:spacing w:before="63"/>
        <w:ind w:left="567" w:firstLine="567"/>
        <w:jc w:val="both"/>
        <w:rPr>
          <w:rFonts w:eastAsia="Times New Roman"/>
          <w:sz w:val="28"/>
          <w:szCs w:val="28"/>
          <w:lang w:val="ru-RU" w:eastAsia="en-US"/>
        </w:rPr>
      </w:pPr>
      <w:r w:rsidRPr="00A95179">
        <w:rPr>
          <w:rFonts w:eastAsia="Times New Roman"/>
          <w:sz w:val="28"/>
          <w:szCs w:val="22"/>
          <w:lang w:val="ru-RU" w:eastAsia="en-US"/>
        </w:rPr>
        <w:t>участия в конкурсном и олимпиадном движении, проектах и НПК, в практической природоохранительной деятельности (экоакциях,</w:t>
      </w:r>
      <w:r w:rsidR="00A95179">
        <w:rPr>
          <w:rFonts w:eastAsia="Times New Roman"/>
          <w:sz w:val="28"/>
          <w:szCs w:val="22"/>
          <w:lang w:val="ru-RU" w:eastAsia="en-US"/>
        </w:rPr>
        <w:t xml:space="preserve"> </w:t>
      </w:r>
      <w:r w:rsidR="00B71B41">
        <w:rPr>
          <w:rFonts w:eastAsia="Times New Roman"/>
          <w:sz w:val="28"/>
          <w:szCs w:val="22"/>
          <w:lang w:val="ru-RU" w:eastAsia="en-US"/>
        </w:rPr>
        <w:t xml:space="preserve"> </w:t>
      </w:r>
      <w:r w:rsidRPr="00A95179">
        <w:rPr>
          <w:rFonts w:eastAsia="Times New Roman"/>
          <w:spacing w:val="30"/>
          <w:sz w:val="28"/>
          <w:szCs w:val="22"/>
          <w:lang w:val="ru-RU" w:eastAsia="en-US"/>
        </w:rPr>
        <w:t xml:space="preserve"> </w:t>
      </w:r>
      <w:r w:rsidRPr="00A95179">
        <w:rPr>
          <w:rFonts w:eastAsia="Times New Roman"/>
          <w:sz w:val="28"/>
          <w:szCs w:val="22"/>
          <w:lang w:val="ru-RU" w:eastAsia="en-US"/>
        </w:rPr>
        <w:t>экодесантах,</w:t>
      </w:r>
      <w:r w:rsidR="00B71B41">
        <w:rPr>
          <w:rFonts w:eastAsia="Times New Roman"/>
          <w:sz w:val="28"/>
          <w:szCs w:val="22"/>
          <w:lang w:val="ru-RU" w:eastAsia="en-US"/>
        </w:rPr>
        <w:t xml:space="preserve"> </w:t>
      </w:r>
      <w:r w:rsidRPr="00A95179">
        <w:rPr>
          <w:rFonts w:eastAsia="Times New Roman"/>
          <w:sz w:val="28"/>
          <w:szCs w:val="28"/>
          <w:lang w:val="ru-RU" w:eastAsia="en-US"/>
        </w:rPr>
        <w:t>работе по благоустройству и озеленению школьной и иных территорий), просмотре фильмов, агитбригадах,</w:t>
      </w:r>
    </w:p>
    <w:p w14:paraId="618547F6" w14:textId="77777777" w:rsidR="00614D93" w:rsidRPr="00614D93" w:rsidRDefault="00614D93" w:rsidP="00197B16">
      <w:pPr>
        <w:numPr>
          <w:ilvl w:val="1"/>
          <w:numId w:val="168"/>
        </w:numPr>
        <w:tabs>
          <w:tab w:val="left" w:pos="851"/>
        </w:tabs>
        <w:adjustRightInd/>
        <w:ind w:left="567" w:firstLine="567"/>
        <w:jc w:val="both"/>
        <w:rPr>
          <w:rFonts w:eastAsia="Times New Roman"/>
          <w:sz w:val="28"/>
          <w:szCs w:val="22"/>
          <w:lang w:val="ru-RU" w:eastAsia="en-US"/>
        </w:rPr>
      </w:pPr>
      <w:r w:rsidRPr="00614D93">
        <w:rPr>
          <w:rFonts w:eastAsia="Times New Roman"/>
          <w:sz w:val="28"/>
          <w:szCs w:val="22"/>
          <w:lang w:val="ru-RU" w:eastAsia="en-US"/>
        </w:rPr>
        <w:t>беседах о природных возможностях человеческого организма (составлении режима занятий, питания и отдыха), их обусловленности экологическим качеством</w:t>
      </w:r>
      <w:r w:rsidRPr="00614D93">
        <w:rPr>
          <w:rFonts w:eastAsia="Times New Roman"/>
          <w:spacing w:val="-10"/>
          <w:sz w:val="28"/>
          <w:szCs w:val="22"/>
          <w:lang w:val="ru-RU" w:eastAsia="en-US"/>
        </w:rPr>
        <w:t xml:space="preserve"> </w:t>
      </w:r>
      <w:r w:rsidRPr="00614D93">
        <w:rPr>
          <w:rFonts w:eastAsia="Times New Roman"/>
          <w:sz w:val="28"/>
          <w:szCs w:val="22"/>
          <w:lang w:val="ru-RU" w:eastAsia="en-US"/>
        </w:rPr>
        <w:t>окружающей</w:t>
      </w:r>
      <w:r w:rsidRPr="00614D93">
        <w:rPr>
          <w:rFonts w:eastAsia="Times New Roman"/>
          <w:spacing w:val="-7"/>
          <w:sz w:val="28"/>
          <w:szCs w:val="22"/>
          <w:lang w:val="ru-RU" w:eastAsia="en-US"/>
        </w:rPr>
        <w:t xml:space="preserve"> </w:t>
      </w:r>
      <w:r w:rsidRPr="00614D93">
        <w:rPr>
          <w:rFonts w:eastAsia="Times New Roman"/>
          <w:sz w:val="28"/>
          <w:szCs w:val="22"/>
          <w:lang w:val="ru-RU" w:eastAsia="en-US"/>
        </w:rPr>
        <w:t>среды,</w:t>
      </w:r>
      <w:r w:rsidRPr="00614D93">
        <w:rPr>
          <w:rFonts w:eastAsia="Times New Roman"/>
          <w:spacing w:val="-9"/>
          <w:sz w:val="28"/>
          <w:szCs w:val="22"/>
          <w:lang w:val="ru-RU" w:eastAsia="en-US"/>
        </w:rPr>
        <w:t xml:space="preserve"> </w:t>
      </w:r>
      <w:r w:rsidRPr="00614D93">
        <w:rPr>
          <w:rFonts w:eastAsia="Times New Roman"/>
          <w:sz w:val="28"/>
          <w:szCs w:val="22"/>
          <w:lang w:val="ru-RU" w:eastAsia="en-US"/>
        </w:rPr>
        <w:t>о</w:t>
      </w:r>
      <w:r w:rsidRPr="00614D93">
        <w:rPr>
          <w:rFonts w:eastAsia="Times New Roman"/>
          <w:spacing w:val="-7"/>
          <w:sz w:val="28"/>
          <w:szCs w:val="22"/>
          <w:lang w:val="ru-RU" w:eastAsia="en-US"/>
        </w:rPr>
        <w:t xml:space="preserve"> </w:t>
      </w:r>
      <w:r w:rsidRPr="00614D93">
        <w:rPr>
          <w:rFonts w:eastAsia="Times New Roman"/>
          <w:sz w:val="28"/>
          <w:szCs w:val="22"/>
          <w:lang w:val="ru-RU" w:eastAsia="en-US"/>
        </w:rPr>
        <w:t>неразрывной</w:t>
      </w:r>
      <w:r w:rsidRPr="00614D93">
        <w:rPr>
          <w:rFonts w:eastAsia="Times New Roman"/>
          <w:spacing w:val="-7"/>
          <w:sz w:val="28"/>
          <w:szCs w:val="22"/>
          <w:lang w:val="ru-RU" w:eastAsia="en-US"/>
        </w:rPr>
        <w:t xml:space="preserve"> </w:t>
      </w:r>
      <w:r w:rsidRPr="00614D93">
        <w:rPr>
          <w:rFonts w:eastAsia="Times New Roman"/>
          <w:sz w:val="28"/>
          <w:szCs w:val="22"/>
          <w:lang w:val="ru-RU" w:eastAsia="en-US"/>
        </w:rPr>
        <w:t>связи</w:t>
      </w:r>
      <w:r w:rsidRPr="00614D93">
        <w:rPr>
          <w:rFonts w:eastAsia="Times New Roman"/>
          <w:spacing w:val="-6"/>
          <w:sz w:val="28"/>
          <w:szCs w:val="22"/>
          <w:lang w:val="ru-RU" w:eastAsia="en-US"/>
        </w:rPr>
        <w:t xml:space="preserve"> </w:t>
      </w:r>
      <w:r w:rsidRPr="00614D93">
        <w:rPr>
          <w:rFonts w:eastAsia="Times New Roman"/>
          <w:sz w:val="28"/>
          <w:szCs w:val="22"/>
          <w:lang w:val="ru-RU" w:eastAsia="en-US"/>
        </w:rPr>
        <w:t>экологической</w:t>
      </w:r>
      <w:r w:rsidRPr="00614D93">
        <w:rPr>
          <w:rFonts w:eastAsia="Times New Roman"/>
          <w:spacing w:val="-7"/>
          <w:sz w:val="28"/>
          <w:szCs w:val="22"/>
          <w:lang w:val="ru-RU" w:eastAsia="en-US"/>
        </w:rPr>
        <w:t xml:space="preserve"> </w:t>
      </w:r>
      <w:r w:rsidRPr="00614D93">
        <w:rPr>
          <w:rFonts w:eastAsia="Times New Roman"/>
          <w:sz w:val="28"/>
          <w:szCs w:val="22"/>
          <w:lang w:val="ru-RU" w:eastAsia="en-US"/>
        </w:rPr>
        <w:t>культуры человека и его здоровья;</w:t>
      </w:r>
    </w:p>
    <w:p w14:paraId="4F1B9FE2" w14:textId="35206D5E" w:rsidR="00614D93" w:rsidRPr="00B71B41" w:rsidRDefault="00614D93" w:rsidP="00197B16">
      <w:pPr>
        <w:numPr>
          <w:ilvl w:val="1"/>
          <w:numId w:val="168"/>
        </w:numPr>
        <w:tabs>
          <w:tab w:val="left" w:pos="851"/>
        </w:tabs>
        <w:adjustRightInd/>
        <w:spacing w:before="1"/>
        <w:ind w:left="567" w:firstLine="567"/>
        <w:jc w:val="both"/>
        <w:rPr>
          <w:rFonts w:eastAsia="Times New Roman"/>
          <w:sz w:val="28"/>
          <w:szCs w:val="22"/>
          <w:lang w:val="ru-RU" w:eastAsia="en-US"/>
        </w:rPr>
      </w:pPr>
      <w:r w:rsidRPr="00614D93">
        <w:rPr>
          <w:rFonts w:eastAsia="Times New Roman"/>
          <w:sz w:val="28"/>
          <w:szCs w:val="22"/>
          <w:lang w:val="ru-RU" w:eastAsia="en-US"/>
        </w:rPr>
        <w:t>просветительской и профилактической работе (в ходе тренингов и</w:t>
      </w:r>
      <w:r w:rsidRPr="00614D93">
        <w:rPr>
          <w:rFonts w:eastAsia="Times New Roman"/>
          <w:spacing w:val="-40"/>
          <w:sz w:val="28"/>
          <w:szCs w:val="22"/>
          <w:lang w:val="ru-RU" w:eastAsia="en-US"/>
        </w:rPr>
        <w:t xml:space="preserve"> </w:t>
      </w:r>
      <w:r w:rsidRPr="00614D93">
        <w:rPr>
          <w:rFonts w:eastAsia="Times New Roman"/>
          <w:sz w:val="28"/>
          <w:szCs w:val="22"/>
          <w:lang w:val="ru-RU" w:eastAsia="en-US"/>
        </w:rPr>
        <w:t>дискуссий приобретают навык противостояния негативному влиянию сверстников и взрослых на формирование вредных для здоровь</w:t>
      </w:r>
      <w:r w:rsidR="00B71B41">
        <w:rPr>
          <w:rFonts w:eastAsia="Times New Roman"/>
          <w:sz w:val="28"/>
          <w:szCs w:val="22"/>
          <w:lang w:val="ru-RU" w:eastAsia="en-US"/>
        </w:rPr>
        <w:t>я привычек, зависимости от ПАВ);</w:t>
      </w:r>
    </w:p>
    <w:p w14:paraId="0CFBBA80" w14:textId="36E6C55A" w:rsidR="00614D93" w:rsidRPr="00B71B41" w:rsidRDefault="00614D93" w:rsidP="00197B16">
      <w:pPr>
        <w:numPr>
          <w:ilvl w:val="1"/>
          <w:numId w:val="168"/>
        </w:numPr>
        <w:tabs>
          <w:tab w:val="left" w:pos="851"/>
        </w:tabs>
        <w:adjustRightInd/>
        <w:ind w:left="567" w:firstLine="567"/>
        <w:jc w:val="both"/>
        <w:rPr>
          <w:rFonts w:eastAsia="Times New Roman"/>
          <w:sz w:val="28"/>
          <w:szCs w:val="22"/>
          <w:lang w:val="ru-RU" w:eastAsia="en-US"/>
        </w:rPr>
      </w:pPr>
      <w:r w:rsidRPr="00614D93">
        <w:rPr>
          <w:rFonts w:eastAsia="Times New Roman"/>
          <w:sz w:val="28"/>
          <w:szCs w:val="22"/>
          <w:lang w:val="ru-RU" w:eastAsia="en-US"/>
        </w:rPr>
        <w:t>участия на добровольной осн</w:t>
      </w:r>
      <w:r w:rsidR="00B71B41">
        <w:rPr>
          <w:rFonts w:eastAsia="Times New Roman"/>
          <w:sz w:val="28"/>
          <w:szCs w:val="22"/>
          <w:lang w:val="ru-RU" w:eastAsia="en-US"/>
        </w:rPr>
        <w:t>ове в деятельности</w:t>
      </w:r>
      <w:r w:rsidRPr="00614D93">
        <w:rPr>
          <w:rFonts w:eastAsia="Times New Roman"/>
          <w:sz w:val="28"/>
          <w:szCs w:val="22"/>
          <w:lang w:val="ru-RU" w:eastAsia="en-US"/>
        </w:rPr>
        <w:t xml:space="preserve"> детско- юношеских общественных экологических организаций, мероприятиях, проводимых общественными экологическими</w:t>
      </w:r>
      <w:r w:rsidRPr="00614D93">
        <w:rPr>
          <w:rFonts w:eastAsia="Times New Roman"/>
          <w:spacing w:val="-6"/>
          <w:sz w:val="28"/>
          <w:szCs w:val="22"/>
          <w:lang w:val="ru-RU" w:eastAsia="en-US"/>
        </w:rPr>
        <w:t xml:space="preserve"> </w:t>
      </w:r>
      <w:r w:rsidRPr="00614D93">
        <w:rPr>
          <w:rFonts w:eastAsia="Times New Roman"/>
          <w:sz w:val="28"/>
          <w:szCs w:val="22"/>
          <w:lang w:val="ru-RU" w:eastAsia="en-US"/>
        </w:rPr>
        <w:t>организациями.</w:t>
      </w:r>
    </w:p>
    <w:p w14:paraId="302E8390" w14:textId="77777777" w:rsidR="00614D93" w:rsidRPr="00614D93" w:rsidRDefault="00614D93" w:rsidP="00F233B9">
      <w:pPr>
        <w:tabs>
          <w:tab w:val="left" w:pos="851"/>
        </w:tabs>
        <w:adjustRightInd/>
        <w:ind w:firstLine="567"/>
        <w:jc w:val="both"/>
        <w:rPr>
          <w:rFonts w:eastAsia="Times New Roman"/>
          <w:sz w:val="28"/>
          <w:szCs w:val="28"/>
          <w:lang w:val="ru-RU" w:eastAsia="en-US"/>
        </w:rPr>
      </w:pPr>
      <w:r w:rsidRPr="00614D93">
        <w:rPr>
          <w:rFonts w:eastAsia="Times New Roman"/>
          <w:sz w:val="28"/>
          <w:szCs w:val="28"/>
          <w:lang w:val="ru-RU" w:eastAsia="en-US"/>
        </w:rPr>
        <w:t>Содержательная сторона в реализации этого направления деятельности реализуется через</w:t>
      </w:r>
    </w:p>
    <w:p w14:paraId="0379F499" w14:textId="77777777" w:rsidR="00614D93" w:rsidRPr="00614D93" w:rsidRDefault="00614D93" w:rsidP="00197B16">
      <w:pPr>
        <w:numPr>
          <w:ilvl w:val="1"/>
          <w:numId w:val="169"/>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умение придавать экологическую направленность любой деятельности, в т.ч. информационному</w:t>
      </w:r>
      <w:r w:rsidRPr="00614D93">
        <w:rPr>
          <w:rFonts w:eastAsia="Times New Roman"/>
          <w:spacing w:val="-3"/>
          <w:sz w:val="28"/>
          <w:szCs w:val="22"/>
          <w:lang w:val="ru-RU" w:eastAsia="en-US"/>
        </w:rPr>
        <w:t xml:space="preserve"> </w:t>
      </w:r>
      <w:r w:rsidRPr="00614D93">
        <w:rPr>
          <w:rFonts w:eastAsia="Times New Roman"/>
          <w:sz w:val="28"/>
          <w:szCs w:val="22"/>
          <w:lang w:val="ru-RU" w:eastAsia="en-US"/>
        </w:rPr>
        <w:t>воздействию;</w:t>
      </w:r>
    </w:p>
    <w:p w14:paraId="78A9376B" w14:textId="77777777" w:rsidR="00614D93" w:rsidRPr="00614D93" w:rsidRDefault="00614D93" w:rsidP="00197B16">
      <w:pPr>
        <w:numPr>
          <w:ilvl w:val="1"/>
          <w:numId w:val="169"/>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демонстрировать</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экологическую</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грамотность</w:t>
      </w:r>
      <w:r w:rsidRPr="00614D93">
        <w:rPr>
          <w:rFonts w:eastAsia="Times New Roman"/>
          <w:spacing w:val="-13"/>
          <w:sz w:val="28"/>
          <w:szCs w:val="22"/>
          <w:lang w:val="ru-RU" w:eastAsia="en-US"/>
        </w:rPr>
        <w:t xml:space="preserve"> </w:t>
      </w:r>
      <w:r w:rsidRPr="00614D93">
        <w:rPr>
          <w:rFonts w:eastAsia="Times New Roman"/>
          <w:sz w:val="28"/>
          <w:szCs w:val="22"/>
          <w:lang w:val="ru-RU" w:eastAsia="en-US"/>
        </w:rPr>
        <w:t>в</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разных</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формах</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деятельности,</w:t>
      </w:r>
    </w:p>
    <w:p w14:paraId="0EBFF9A9" w14:textId="77777777" w:rsidR="00614D93" w:rsidRPr="00614D93" w:rsidRDefault="00614D93" w:rsidP="00197B16">
      <w:pPr>
        <w:numPr>
          <w:ilvl w:val="1"/>
          <w:numId w:val="169"/>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понимание взаимной связи здоровья, экологического качества окружающей среды и экологической культуры</w:t>
      </w:r>
      <w:r w:rsidRPr="00614D93">
        <w:rPr>
          <w:rFonts w:eastAsia="Times New Roman"/>
          <w:spacing w:val="-1"/>
          <w:sz w:val="28"/>
          <w:szCs w:val="22"/>
          <w:lang w:val="ru-RU" w:eastAsia="en-US"/>
        </w:rPr>
        <w:t xml:space="preserve"> </w:t>
      </w:r>
      <w:r w:rsidRPr="00614D93">
        <w:rPr>
          <w:rFonts w:eastAsia="Times New Roman"/>
          <w:sz w:val="28"/>
          <w:szCs w:val="22"/>
          <w:lang w:val="ru-RU" w:eastAsia="en-US"/>
        </w:rPr>
        <w:t>человека;</w:t>
      </w:r>
    </w:p>
    <w:p w14:paraId="75D9908C" w14:textId="77777777" w:rsidR="00614D93" w:rsidRPr="00614D93" w:rsidRDefault="00614D93" w:rsidP="00197B16">
      <w:pPr>
        <w:numPr>
          <w:ilvl w:val="1"/>
          <w:numId w:val="169"/>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14:paraId="368B47FE" w14:textId="77777777" w:rsidR="00614D93" w:rsidRPr="00614D93" w:rsidRDefault="00614D93" w:rsidP="00197B16">
      <w:pPr>
        <w:numPr>
          <w:ilvl w:val="1"/>
          <w:numId w:val="169"/>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опыт самооценки личного вклада в ресурсосбережение, сохранение качества окружающей среды, экологическую</w:t>
      </w:r>
      <w:r w:rsidRPr="00614D93">
        <w:rPr>
          <w:rFonts w:eastAsia="Times New Roman"/>
          <w:spacing w:val="-4"/>
          <w:sz w:val="28"/>
          <w:szCs w:val="22"/>
          <w:lang w:val="ru-RU" w:eastAsia="en-US"/>
        </w:rPr>
        <w:t xml:space="preserve"> </w:t>
      </w:r>
      <w:r w:rsidRPr="00614D93">
        <w:rPr>
          <w:rFonts w:eastAsia="Times New Roman"/>
          <w:sz w:val="28"/>
          <w:szCs w:val="22"/>
          <w:lang w:val="ru-RU" w:eastAsia="en-US"/>
        </w:rPr>
        <w:t>безопасность;</w:t>
      </w:r>
    </w:p>
    <w:p w14:paraId="18559BF0" w14:textId="77777777" w:rsidR="00614D93" w:rsidRPr="00614D93" w:rsidRDefault="00614D93" w:rsidP="00197B16">
      <w:pPr>
        <w:numPr>
          <w:ilvl w:val="1"/>
          <w:numId w:val="169"/>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знание основ законодательства в области защиты здоровья и экологического качества окружающей среды и выполнение его</w:t>
      </w:r>
      <w:r w:rsidRPr="00614D93">
        <w:rPr>
          <w:rFonts w:eastAsia="Times New Roman"/>
          <w:spacing w:val="-7"/>
          <w:sz w:val="28"/>
          <w:szCs w:val="22"/>
          <w:lang w:val="ru-RU" w:eastAsia="en-US"/>
        </w:rPr>
        <w:t xml:space="preserve"> </w:t>
      </w:r>
      <w:r w:rsidRPr="00614D93">
        <w:rPr>
          <w:rFonts w:eastAsia="Times New Roman"/>
          <w:sz w:val="28"/>
          <w:szCs w:val="22"/>
          <w:lang w:val="ru-RU" w:eastAsia="en-US"/>
        </w:rPr>
        <w:t>требований;</w:t>
      </w:r>
    </w:p>
    <w:p w14:paraId="274C16AA" w14:textId="77777777" w:rsidR="00614D93" w:rsidRPr="00614D93" w:rsidRDefault="00614D93" w:rsidP="00197B16">
      <w:pPr>
        <w:numPr>
          <w:ilvl w:val="1"/>
          <w:numId w:val="169"/>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устойчивая</w:t>
      </w:r>
      <w:r w:rsidRPr="00614D93">
        <w:rPr>
          <w:rFonts w:eastAsia="Times New Roman"/>
          <w:spacing w:val="-23"/>
          <w:sz w:val="28"/>
          <w:szCs w:val="22"/>
          <w:lang w:val="ru-RU" w:eastAsia="en-US"/>
        </w:rPr>
        <w:t xml:space="preserve"> </w:t>
      </w:r>
      <w:r w:rsidRPr="00614D93">
        <w:rPr>
          <w:rFonts w:eastAsia="Times New Roman"/>
          <w:sz w:val="28"/>
          <w:szCs w:val="22"/>
          <w:lang w:val="ru-RU" w:eastAsia="en-US"/>
        </w:rPr>
        <w:t>мотивация</w:t>
      </w:r>
      <w:r w:rsidRPr="00614D93">
        <w:rPr>
          <w:rFonts w:eastAsia="Times New Roman"/>
          <w:spacing w:val="-20"/>
          <w:sz w:val="28"/>
          <w:szCs w:val="22"/>
          <w:lang w:val="ru-RU" w:eastAsia="en-US"/>
        </w:rPr>
        <w:t xml:space="preserve"> </w:t>
      </w:r>
      <w:r w:rsidRPr="00614D93">
        <w:rPr>
          <w:rFonts w:eastAsia="Times New Roman"/>
          <w:sz w:val="28"/>
          <w:szCs w:val="22"/>
          <w:lang w:val="ru-RU" w:eastAsia="en-US"/>
        </w:rPr>
        <w:t>к</w:t>
      </w:r>
      <w:r w:rsidRPr="00614D93">
        <w:rPr>
          <w:rFonts w:eastAsia="Times New Roman"/>
          <w:spacing w:val="-20"/>
          <w:sz w:val="28"/>
          <w:szCs w:val="22"/>
          <w:lang w:val="ru-RU" w:eastAsia="en-US"/>
        </w:rPr>
        <w:t xml:space="preserve"> </w:t>
      </w:r>
      <w:r w:rsidRPr="00614D93">
        <w:rPr>
          <w:rFonts w:eastAsia="Times New Roman"/>
          <w:sz w:val="28"/>
          <w:szCs w:val="22"/>
          <w:lang w:val="ru-RU" w:eastAsia="en-US"/>
        </w:rPr>
        <w:t>выполнению</w:t>
      </w:r>
      <w:r w:rsidRPr="00614D93">
        <w:rPr>
          <w:rFonts w:eastAsia="Times New Roman"/>
          <w:spacing w:val="-22"/>
          <w:sz w:val="28"/>
          <w:szCs w:val="22"/>
          <w:lang w:val="ru-RU" w:eastAsia="en-US"/>
        </w:rPr>
        <w:t xml:space="preserve"> </w:t>
      </w:r>
      <w:r w:rsidRPr="00614D93">
        <w:rPr>
          <w:rFonts w:eastAsia="Times New Roman"/>
          <w:sz w:val="28"/>
          <w:szCs w:val="22"/>
          <w:lang w:val="ru-RU" w:eastAsia="en-US"/>
        </w:rPr>
        <w:t>правил</w:t>
      </w:r>
      <w:r w:rsidRPr="00614D93">
        <w:rPr>
          <w:rFonts w:eastAsia="Times New Roman"/>
          <w:spacing w:val="-21"/>
          <w:sz w:val="28"/>
          <w:szCs w:val="22"/>
          <w:lang w:val="ru-RU" w:eastAsia="en-US"/>
        </w:rPr>
        <w:t xml:space="preserve"> </w:t>
      </w:r>
      <w:r w:rsidRPr="00614D93">
        <w:rPr>
          <w:rFonts w:eastAsia="Times New Roman"/>
          <w:sz w:val="28"/>
          <w:szCs w:val="22"/>
          <w:lang w:val="ru-RU" w:eastAsia="en-US"/>
        </w:rPr>
        <w:t>личной</w:t>
      </w:r>
      <w:r w:rsidRPr="00614D93">
        <w:rPr>
          <w:rFonts w:eastAsia="Times New Roman"/>
          <w:spacing w:val="-23"/>
          <w:sz w:val="28"/>
          <w:szCs w:val="22"/>
          <w:lang w:val="ru-RU" w:eastAsia="en-US"/>
        </w:rPr>
        <w:t xml:space="preserve"> </w:t>
      </w:r>
      <w:r w:rsidRPr="00614D93">
        <w:rPr>
          <w:rFonts w:eastAsia="Times New Roman"/>
          <w:sz w:val="28"/>
          <w:szCs w:val="22"/>
          <w:lang w:val="ru-RU" w:eastAsia="en-US"/>
        </w:rPr>
        <w:t>и</w:t>
      </w:r>
      <w:r w:rsidRPr="00614D93">
        <w:rPr>
          <w:rFonts w:eastAsia="Times New Roman"/>
          <w:spacing w:val="-20"/>
          <w:sz w:val="28"/>
          <w:szCs w:val="22"/>
          <w:lang w:val="ru-RU" w:eastAsia="en-US"/>
        </w:rPr>
        <w:t xml:space="preserve"> </w:t>
      </w:r>
      <w:r w:rsidRPr="00614D93">
        <w:rPr>
          <w:rFonts w:eastAsia="Times New Roman"/>
          <w:sz w:val="28"/>
          <w:szCs w:val="22"/>
          <w:lang w:val="ru-RU" w:eastAsia="en-US"/>
        </w:rPr>
        <w:t>общественной</w:t>
      </w:r>
      <w:r w:rsidRPr="00614D93">
        <w:rPr>
          <w:rFonts w:eastAsia="Times New Roman"/>
          <w:spacing w:val="-20"/>
          <w:sz w:val="28"/>
          <w:szCs w:val="22"/>
          <w:lang w:val="ru-RU" w:eastAsia="en-US"/>
        </w:rPr>
        <w:t xml:space="preserve"> </w:t>
      </w:r>
      <w:r w:rsidRPr="00614D93">
        <w:rPr>
          <w:rFonts w:eastAsia="Times New Roman"/>
          <w:sz w:val="28"/>
          <w:szCs w:val="22"/>
          <w:lang w:val="ru-RU" w:eastAsia="en-US"/>
        </w:rPr>
        <w:t>гигиены и санитарии, рациональной организации режима дня и</w:t>
      </w:r>
      <w:r w:rsidRPr="00614D93">
        <w:rPr>
          <w:rFonts w:eastAsia="Times New Roman"/>
          <w:spacing w:val="-13"/>
          <w:sz w:val="28"/>
          <w:szCs w:val="22"/>
          <w:lang w:val="ru-RU" w:eastAsia="en-US"/>
        </w:rPr>
        <w:t xml:space="preserve"> </w:t>
      </w:r>
      <w:r w:rsidRPr="00614D93">
        <w:rPr>
          <w:rFonts w:eastAsia="Times New Roman"/>
          <w:sz w:val="28"/>
          <w:szCs w:val="22"/>
          <w:lang w:val="ru-RU" w:eastAsia="en-US"/>
        </w:rPr>
        <w:t>питания;</w:t>
      </w:r>
    </w:p>
    <w:p w14:paraId="2D0E2E62" w14:textId="77777777" w:rsidR="00614D93" w:rsidRPr="00614D93" w:rsidRDefault="00614D93" w:rsidP="00197B16">
      <w:pPr>
        <w:numPr>
          <w:ilvl w:val="1"/>
          <w:numId w:val="169"/>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развитие</w:t>
      </w:r>
      <w:r w:rsidRPr="00614D93">
        <w:rPr>
          <w:rFonts w:eastAsia="Times New Roman"/>
          <w:spacing w:val="-13"/>
          <w:sz w:val="28"/>
          <w:szCs w:val="22"/>
          <w:lang w:val="ru-RU" w:eastAsia="en-US"/>
        </w:rPr>
        <w:t xml:space="preserve"> </w:t>
      </w:r>
      <w:r w:rsidRPr="00614D93">
        <w:rPr>
          <w:rFonts w:eastAsia="Times New Roman"/>
          <w:sz w:val="28"/>
          <w:szCs w:val="22"/>
          <w:lang w:val="ru-RU" w:eastAsia="en-US"/>
        </w:rPr>
        <w:t>экологической</w:t>
      </w:r>
      <w:r w:rsidRPr="00614D93">
        <w:rPr>
          <w:rFonts w:eastAsia="Times New Roman"/>
          <w:spacing w:val="-13"/>
          <w:sz w:val="28"/>
          <w:szCs w:val="22"/>
          <w:lang w:val="ru-RU" w:eastAsia="en-US"/>
        </w:rPr>
        <w:t xml:space="preserve"> </w:t>
      </w:r>
      <w:r w:rsidRPr="00614D93">
        <w:rPr>
          <w:rFonts w:eastAsia="Times New Roman"/>
          <w:sz w:val="28"/>
          <w:szCs w:val="22"/>
          <w:lang w:val="ru-RU" w:eastAsia="en-US"/>
        </w:rPr>
        <w:t>грамотности</w:t>
      </w:r>
      <w:r w:rsidRPr="00614D93">
        <w:rPr>
          <w:rFonts w:eastAsia="Times New Roman"/>
          <w:spacing w:val="-13"/>
          <w:sz w:val="28"/>
          <w:szCs w:val="22"/>
          <w:lang w:val="ru-RU" w:eastAsia="en-US"/>
        </w:rPr>
        <w:t xml:space="preserve"> </w:t>
      </w:r>
      <w:r w:rsidRPr="00614D93">
        <w:rPr>
          <w:rFonts w:eastAsia="Times New Roman"/>
          <w:sz w:val="28"/>
          <w:szCs w:val="22"/>
          <w:lang w:val="ru-RU" w:eastAsia="en-US"/>
        </w:rPr>
        <w:t>родителей,</w:t>
      </w:r>
      <w:r w:rsidRPr="00614D93">
        <w:rPr>
          <w:rFonts w:eastAsia="Times New Roman"/>
          <w:spacing w:val="-14"/>
          <w:sz w:val="28"/>
          <w:szCs w:val="22"/>
          <w:lang w:val="ru-RU" w:eastAsia="en-US"/>
        </w:rPr>
        <w:t xml:space="preserve"> </w:t>
      </w:r>
      <w:r w:rsidRPr="00614D93">
        <w:rPr>
          <w:rFonts w:eastAsia="Times New Roman"/>
          <w:sz w:val="28"/>
          <w:szCs w:val="22"/>
          <w:lang w:val="ru-RU" w:eastAsia="en-US"/>
        </w:rPr>
        <w:t>населения,</w:t>
      </w:r>
      <w:r w:rsidRPr="00614D93">
        <w:rPr>
          <w:rFonts w:eastAsia="Times New Roman"/>
          <w:spacing w:val="-16"/>
          <w:sz w:val="28"/>
          <w:szCs w:val="22"/>
          <w:lang w:val="ru-RU" w:eastAsia="en-US"/>
        </w:rPr>
        <w:t xml:space="preserve"> </w:t>
      </w:r>
      <w:r w:rsidRPr="00614D93">
        <w:rPr>
          <w:rFonts w:eastAsia="Times New Roman"/>
          <w:sz w:val="28"/>
          <w:szCs w:val="22"/>
          <w:lang w:val="ru-RU" w:eastAsia="en-US"/>
        </w:rPr>
        <w:t>привлечение</w:t>
      </w:r>
      <w:r w:rsidRPr="00614D93">
        <w:rPr>
          <w:rFonts w:eastAsia="Times New Roman"/>
          <w:spacing w:val="-13"/>
          <w:sz w:val="28"/>
          <w:szCs w:val="22"/>
          <w:lang w:val="ru-RU" w:eastAsia="en-US"/>
        </w:rPr>
        <w:t xml:space="preserve"> </w:t>
      </w:r>
      <w:r w:rsidRPr="00614D93">
        <w:rPr>
          <w:rFonts w:eastAsia="Times New Roman"/>
          <w:sz w:val="28"/>
          <w:szCs w:val="22"/>
          <w:lang w:val="ru-RU" w:eastAsia="en-US"/>
        </w:rPr>
        <w:t>их</w:t>
      </w:r>
      <w:r w:rsidRPr="00614D93">
        <w:rPr>
          <w:rFonts w:eastAsia="Times New Roman"/>
          <w:spacing w:val="-14"/>
          <w:sz w:val="28"/>
          <w:szCs w:val="22"/>
          <w:lang w:val="ru-RU" w:eastAsia="en-US"/>
        </w:rPr>
        <w:t xml:space="preserve"> </w:t>
      </w:r>
      <w:r w:rsidRPr="00614D93">
        <w:rPr>
          <w:rFonts w:eastAsia="Times New Roman"/>
          <w:sz w:val="28"/>
          <w:szCs w:val="22"/>
          <w:lang w:val="ru-RU" w:eastAsia="en-US"/>
        </w:rPr>
        <w:t>к организации общественно значимой экологически ориентированной деятельности.</w:t>
      </w:r>
    </w:p>
    <w:p w14:paraId="1416290A" w14:textId="77777777" w:rsidR="00614D93" w:rsidRPr="00614D93" w:rsidRDefault="00614D93" w:rsidP="00F233B9">
      <w:pPr>
        <w:tabs>
          <w:tab w:val="left" w:pos="851"/>
        </w:tabs>
        <w:adjustRightInd/>
        <w:ind w:firstLine="567"/>
        <w:rPr>
          <w:rFonts w:eastAsia="Times New Roman"/>
          <w:sz w:val="28"/>
          <w:szCs w:val="28"/>
          <w:lang w:val="ru-RU" w:eastAsia="en-US"/>
        </w:rPr>
      </w:pPr>
      <w:r w:rsidRPr="00614D93">
        <w:rPr>
          <w:rFonts w:eastAsia="Times New Roman"/>
          <w:sz w:val="28"/>
          <w:szCs w:val="28"/>
          <w:lang w:val="ru-RU" w:eastAsia="en-US"/>
        </w:rPr>
        <w:t>Ценностные ориентиры:</w:t>
      </w:r>
    </w:p>
    <w:p w14:paraId="31312A64" w14:textId="13625972" w:rsidR="00614D93" w:rsidRPr="00F233B9" w:rsidRDefault="00614D93" w:rsidP="00197B16">
      <w:pPr>
        <w:pStyle w:val="afe"/>
        <w:numPr>
          <w:ilvl w:val="0"/>
          <w:numId w:val="243"/>
        </w:numPr>
        <w:tabs>
          <w:tab w:val="left" w:pos="851"/>
        </w:tabs>
        <w:rPr>
          <w:sz w:val="28"/>
          <w:szCs w:val="28"/>
          <w:lang w:eastAsia="en-US"/>
        </w:rPr>
      </w:pPr>
      <w:r w:rsidRPr="00F233B9">
        <w:rPr>
          <w:sz w:val="28"/>
          <w:szCs w:val="28"/>
          <w:lang w:eastAsia="en-US"/>
        </w:rPr>
        <w:t>экологическая безопасность, грамотность, культура, ответственность</w:t>
      </w:r>
    </w:p>
    <w:p w14:paraId="46341C4A" w14:textId="70586B32" w:rsidR="00614D93" w:rsidRPr="00F233B9" w:rsidRDefault="00614D93" w:rsidP="00197B16">
      <w:pPr>
        <w:pStyle w:val="afe"/>
        <w:numPr>
          <w:ilvl w:val="0"/>
          <w:numId w:val="243"/>
        </w:numPr>
        <w:tabs>
          <w:tab w:val="left" w:pos="851"/>
          <w:tab w:val="left" w:pos="3283"/>
          <w:tab w:val="left" w:pos="5619"/>
          <w:tab w:val="left" w:pos="7151"/>
          <w:tab w:val="left" w:pos="8944"/>
          <w:tab w:val="left" w:pos="9992"/>
        </w:tabs>
        <w:rPr>
          <w:sz w:val="28"/>
          <w:szCs w:val="28"/>
          <w:lang w:eastAsia="en-US"/>
        </w:rPr>
      </w:pPr>
      <w:r w:rsidRPr="00F233B9">
        <w:rPr>
          <w:sz w:val="28"/>
          <w:szCs w:val="28"/>
          <w:lang w:eastAsia="en-US"/>
        </w:rPr>
        <w:t>экологически</w:t>
      </w:r>
      <w:r w:rsidRPr="00F233B9">
        <w:rPr>
          <w:sz w:val="28"/>
          <w:szCs w:val="28"/>
          <w:lang w:eastAsia="en-US"/>
        </w:rPr>
        <w:tab/>
        <w:t>целесообразный</w:t>
      </w:r>
      <w:r w:rsidRPr="00F233B9">
        <w:rPr>
          <w:sz w:val="28"/>
          <w:szCs w:val="28"/>
          <w:lang w:eastAsia="en-US"/>
        </w:rPr>
        <w:tab/>
        <w:t>здоровый</w:t>
      </w:r>
      <w:r w:rsidRPr="00F233B9">
        <w:rPr>
          <w:sz w:val="28"/>
          <w:szCs w:val="28"/>
          <w:lang w:eastAsia="en-US"/>
        </w:rPr>
        <w:tab/>
        <w:t>безопасный</w:t>
      </w:r>
      <w:r w:rsidRPr="00F233B9">
        <w:rPr>
          <w:sz w:val="28"/>
          <w:szCs w:val="28"/>
          <w:lang w:eastAsia="en-US"/>
        </w:rPr>
        <w:tab/>
        <w:t>образ</w:t>
      </w:r>
      <w:r w:rsidR="00F233B9">
        <w:rPr>
          <w:sz w:val="28"/>
          <w:szCs w:val="28"/>
          <w:lang w:eastAsia="en-US"/>
        </w:rPr>
        <w:t xml:space="preserve"> </w:t>
      </w:r>
      <w:r w:rsidRPr="00F233B9">
        <w:rPr>
          <w:spacing w:val="-4"/>
          <w:sz w:val="28"/>
          <w:szCs w:val="28"/>
          <w:lang w:eastAsia="en-US"/>
        </w:rPr>
        <w:t xml:space="preserve">жизни, </w:t>
      </w:r>
      <w:r w:rsidRPr="00F233B9">
        <w:rPr>
          <w:sz w:val="28"/>
          <w:szCs w:val="28"/>
          <w:lang w:eastAsia="en-US"/>
        </w:rPr>
        <w:t>ресурсосбережение,</w:t>
      </w:r>
    </w:p>
    <w:p w14:paraId="582E142E" w14:textId="11F046BE" w:rsidR="00614D93" w:rsidRPr="00F233B9" w:rsidRDefault="00614D93" w:rsidP="00197B16">
      <w:pPr>
        <w:pStyle w:val="afe"/>
        <w:numPr>
          <w:ilvl w:val="0"/>
          <w:numId w:val="243"/>
        </w:numPr>
        <w:tabs>
          <w:tab w:val="left" w:pos="851"/>
        </w:tabs>
        <w:rPr>
          <w:sz w:val="28"/>
          <w:szCs w:val="28"/>
          <w:lang w:eastAsia="en-US"/>
        </w:rPr>
      </w:pPr>
      <w:r w:rsidRPr="00F233B9">
        <w:rPr>
          <w:sz w:val="28"/>
          <w:szCs w:val="28"/>
          <w:lang w:eastAsia="en-US"/>
        </w:rPr>
        <w:t>социальное партнерство для улучшения экологического качества окружающей среды,</w:t>
      </w:r>
    </w:p>
    <w:p w14:paraId="0CE98798" w14:textId="679C214E" w:rsidR="00614D93" w:rsidRPr="00F233B9" w:rsidRDefault="00614D93" w:rsidP="00197B16">
      <w:pPr>
        <w:pStyle w:val="afe"/>
        <w:numPr>
          <w:ilvl w:val="0"/>
          <w:numId w:val="243"/>
        </w:numPr>
        <w:tabs>
          <w:tab w:val="left" w:pos="851"/>
        </w:tabs>
        <w:rPr>
          <w:sz w:val="28"/>
          <w:szCs w:val="28"/>
          <w:lang w:eastAsia="en-US"/>
        </w:rPr>
      </w:pPr>
      <w:r w:rsidRPr="00F233B9">
        <w:rPr>
          <w:sz w:val="28"/>
          <w:szCs w:val="28"/>
          <w:lang w:eastAsia="en-US"/>
        </w:rPr>
        <w:t xml:space="preserve">устойчивое развитие </w:t>
      </w:r>
      <w:r w:rsidR="00B71B41" w:rsidRPr="00F233B9">
        <w:rPr>
          <w:sz w:val="28"/>
          <w:szCs w:val="28"/>
          <w:lang w:eastAsia="en-US"/>
        </w:rPr>
        <w:t>общества в гармонии с природой.</w:t>
      </w:r>
    </w:p>
    <w:p w14:paraId="0C9F06FC" w14:textId="76936869" w:rsidR="00614D93" w:rsidRPr="00B71B41" w:rsidRDefault="00614D93" w:rsidP="00F233B9">
      <w:pPr>
        <w:tabs>
          <w:tab w:val="left" w:pos="851"/>
        </w:tabs>
        <w:adjustRightInd/>
        <w:spacing w:before="1"/>
        <w:ind w:firstLine="567"/>
        <w:jc w:val="both"/>
        <w:rPr>
          <w:rFonts w:eastAsia="Times New Roman"/>
          <w:sz w:val="28"/>
          <w:szCs w:val="22"/>
          <w:lang w:val="ru-RU" w:eastAsia="en-US"/>
        </w:rPr>
      </w:pPr>
      <w:r w:rsidRPr="00614D93">
        <w:rPr>
          <w:rFonts w:eastAsia="Times New Roman"/>
          <w:b/>
          <w:sz w:val="28"/>
          <w:szCs w:val="22"/>
          <w:lang w:val="ru-RU" w:eastAsia="en-US"/>
        </w:rPr>
        <w:t xml:space="preserve">Модель организации физкультурно-спортивной и оздоровительной работы </w:t>
      </w:r>
      <w:r w:rsidRPr="00614D93">
        <w:rPr>
          <w:rFonts w:eastAsia="Times New Roman"/>
          <w:sz w:val="28"/>
          <w:szCs w:val="22"/>
          <w:lang w:val="ru-RU" w:eastAsia="en-US"/>
        </w:rPr>
        <w:t>в М</w:t>
      </w:r>
      <w:r w:rsidR="00B71B41">
        <w:rPr>
          <w:rFonts w:eastAsia="Times New Roman"/>
          <w:sz w:val="28"/>
          <w:szCs w:val="22"/>
          <w:lang w:val="ru-RU" w:eastAsia="en-US"/>
        </w:rPr>
        <w:t>АОУ СОШ № 212 строится по принципу ф</w:t>
      </w:r>
      <w:r w:rsidRPr="00614D93">
        <w:rPr>
          <w:rFonts w:eastAsia="Times New Roman"/>
          <w:sz w:val="28"/>
          <w:szCs w:val="28"/>
          <w:lang w:val="ru-RU" w:eastAsia="en-US"/>
        </w:rPr>
        <w:t>ормировани</w:t>
      </w:r>
      <w:r w:rsidR="00B71B41">
        <w:rPr>
          <w:rFonts w:eastAsia="Times New Roman"/>
          <w:sz w:val="28"/>
          <w:szCs w:val="28"/>
          <w:lang w:val="ru-RU" w:eastAsia="en-US"/>
        </w:rPr>
        <w:t xml:space="preserve">я групп школьников на основе их </w:t>
      </w:r>
      <w:r w:rsidRPr="00614D93">
        <w:rPr>
          <w:rFonts w:eastAsia="Times New Roman"/>
          <w:sz w:val="28"/>
          <w:szCs w:val="28"/>
          <w:lang w:val="ru-RU" w:eastAsia="en-US"/>
        </w:rPr>
        <w:t>интересов в сфере физической культ</w:t>
      </w:r>
      <w:r w:rsidR="00B71B41">
        <w:rPr>
          <w:rFonts w:eastAsia="Times New Roman"/>
          <w:sz w:val="28"/>
          <w:szCs w:val="28"/>
          <w:lang w:val="ru-RU" w:eastAsia="en-US"/>
        </w:rPr>
        <w:t xml:space="preserve">уры и спорта (спортивные </w:t>
      </w:r>
      <w:r w:rsidRPr="00614D93">
        <w:rPr>
          <w:rFonts w:eastAsia="Times New Roman"/>
          <w:sz w:val="28"/>
          <w:szCs w:val="28"/>
          <w:lang w:val="ru-RU" w:eastAsia="en-US"/>
        </w:rPr>
        <w:t xml:space="preserve"> секции), ор</w:t>
      </w:r>
      <w:r w:rsidR="00B71B41">
        <w:rPr>
          <w:rFonts w:eastAsia="Times New Roman"/>
          <w:sz w:val="28"/>
          <w:szCs w:val="28"/>
          <w:lang w:val="ru-RU" w:eastAsia="en-US"/>
        </w:rPr>
        <w:t xml:space="preserve">ганизацию тренировок в </w:t>
      </w:r>
      <w:r w:rsidRPr="00614D93">
        <w:rPr>
          <w:rFonts w:eastAsia="Times New Roman"/>
          <w:sz w:val="28"/>
          <w:szCs w:val="28"/>
          <w:lang w:val="ru-RU" w:eastAsia="en-US"/>
        </w:rPr>
        <w:t>секциях, проведение регулярных оздоровительных процедур и периодических акций, подготовку и проведение спортивных соревнований.</w:t>
      </w:r>
    </w:p>
    <w:p w14:paraId="4BDBA4A6" w14:textId="33F7D446" w:rsidR="00614D93" w:rsidRPr="00614D93" w:rsidRDefault="00614D93" w:rsidP="00F233B9">
      <w:pPr>
        <w:tabs>
          <w:tab w:val="left" w:pos="851"/>
        </w:tabs>
        <w:adjustRightInd/>
        <w:ind w:firstLine="567"/>
        <w:jc w:val="both"/>
        <w:rPr>
          <w:rFonts w:eastAsia="Times New Roman"/>
          <w:sz w:val="28"/>
          <w:szCs w:val="28"/>
          <w:lang w:val="ru-RU" w:eastAsia="en-US"/>
        </w:rPr>
      </w:pPr>
      <w:r w:rsidRPr="00614D93">
        <w:rPr>
          <w:rFonts w:eastAsia="Times New Roman"/>
          <w:sz w:val="28"/>
          <w:szCs w:val="28"/>
          <w:lang w:val="ru-RU" w:eastAsia="en-US"/>
        </w:rPr>
        <w:t>Массовые физкультурно-спортивные мероприятия оказывают влияние не только</w:t>
      </w:r>
      <w:r w:rsidRPr="00614D93">
        <w:rPr>
          <w:rFonts w:eastAsia="Times New Roman"/>
          <w:spacing w:val="-13"/>
          <w:sz w:val="28"/>
          <w:szCs w:val="28"/>
          <w:lang w:val="ru-RU" w:eastAsia="en-US"/>
        </w:rPr>
        <w:t xml:space="preserve"> </w:t>
      </w:r>
      <w:r w:rsidRPr="00614D93">
        <w:rPr>
          <w:rFonts w:eastAsia="Times New Roman"/>
          <w:sz w:val="28"/>
          <w:szCs w:val="28"/>
          <w:lang w:val="ru-RU" w:eastAsia="en-US"/>
        </w:rPr>
        <w:t>на</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непосредственных</w:t>
      </w:r>
      <w:r w:rsidRPr="00614D93">
        <w:rPr>
          <w:rFonts w:eastAsia="Times New Roman"/>
          <w:spacing w:val="-13"/>
          <w:sz w:val="28"/>
          <w:szCs w:val="28"/>
          <w:lang w:val="ru-RU" w:eastAsia="en-US"/>
        </w:rPr>
        <w:t xml:space="preserve"> </w:t>
      </w:r>
      <w:r w:rsidRPr="00614D93">
        <w:rPr>
          <w:rFonts w:eastAsia="Times New Roman"/>
          <w:sz w:val="28"/>
          <w:szCs w:val="28"/>
          <w:lang w:val="ru-RU" w:eastAsia="en-US"/>
        </w:rPr>
        <w:t>участников,</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но</w:t>
      </w:r>
      <w:r w:rsidRPr="00614D93">
        <w:rPr>
          <w:rFonts w:eastAsia="Times New Roman"/>
          <w:spacing w:val="-13"/>
          <w:sz w:val="28"/>
          <w:szCs w:val="28"/>
          <w:lang w:val="ru-RU" w:eastAsia="en-US"/>
        </w:rPr>
        <w:t xml:space="preserve"> </w:t>
      </w:r>
      <w:r w:rsidRPr="00614D93">
        <w:rPr>
          <w:rFonts w:eastAsia="Times New Roman"/>
          <w:sz w:val="28"/>
          <w:szCs w:val="28"/>
          <w:lang w:val="ru-RU" w:eastAsia="en-US"/>
        </w:rPr>
        <w:t>и</w:t>
      </w:r>
      <w:r w:rsidRPr="00614D93">
        <w:rPr>
          <w:rFonts w:eastAsia="Times New Roman"/>
          <w:spacing w:val="-13"/>
          <w:sz w:val="28"/>
          <w:szCs w:val="28"/>
          <w:lang w:val="ru-RU" w:eastAsia="en-US"/>
        </w:rPr>
        <w:t xml:space="preserve"> </w:t>
      </w:r>
      <w:r w:rsidRPr="00614D93">
        <w:rPr>
          <w:rFonts w:eastAsia="Times New Roman"/>
          <w:sz w:val="28"/>
          <w:szCs w:val="28"/>
          <w:lang w:val="ru-RU" w:eastAsia="en-US"/>
        </w:rPr>
        <w:t>на</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зрителей</w:t>
      </w:r>
      <w:r w:rsidRPr="00614D93">
        <w:rPr>
          <w:rFonts w:eastAsia="Times New Roman"/>
          <w:spacing w:val="-13"/>
          <w:sz w:val="28"/>
          <w:szCs w:val="28"/>
          <w:lang w:val="ru-RU" w:eastAsia="en-US"/>
        </w:rPr>
        <w:t xml:space="preserve"> </w:t>
      </w:r>
      <w:r w:rsidRPr="00614D93">
        <w:rPr>
          <w:rFonts w:eastAsia="Times New Roman"/>
          <w:sz w:val="28"/>
          <w:szCs w:val="28"/>
          <w:lang w:val="ru-RU" w:eastAsia="en-US"/>
        </w:rPr>
        <w:t>и</w:t>
      </w:r>
      <w:r w:rsidRPr="00614D93">
        <w:rPr>
          <w:rFonts w:eastAsia="Times New Roman"/>
          <w:spacing w:val="-13"/>
          <w:sz w:val="28"/>
          <w:szCs w:val="28"/>
          <w:lang w:val="ru-RU" w:eastAsia="en-US"/>
        </w:rPr>
        <w:t xml:space="preserve"> </w:t>
      </w:r>
      <w:r w:rsidRPr="00614D93">
        <w:rPr>
          <w:rFonts w:eastAsia="Times New Roman"/>
          <w:sz w:val="28"/>
          <w:szCs w:val="28"/>
          <w:lang w:val="ru-RU" w:eastAsia="en-US"/>
        </w:rPr>
        <w:t>болельщиков</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за</w:t>
      </w:r>
      <w:r w:rsidRPr="00614D93">
        <w:rPr>
          <w:rFonts w:eastAsia="Times New Roman"/>
          <w:spacing w:val="-14"/>
          <w:sz w:val="28"/>
          <w:szCs w:val="28"/>
          <w:lang w:val="ru-RU" w:eastAsia="en-US"/>
        </w:rPr>
        <w:t xml:space="preserve"> </w:t>
      </w:r>
      <w:r w:rsidRPr="00614D93">
        <w:rPr>
          <w:rFonts w:eastAsia="Times New Roman"/>
          <w:sz w:val="28"/>
          <w:szCs w:val="28"/>
          <w:lang w:val="ru-RU" w:eastAsia="en-US"/>
        </w:rPr>
        <w:t>счет зрелища, вследствие возникновения чувства соучастия и сопричастности, гордости</w:t>
      </w:r>
      <w:r w:rsidRPr="00614D93">
        <w:rPr>
          <w:rFonts w:eastAsia="Times New Roman"/>
          <w:spacing w:val="-6"/>
          <w:sz w:val="28"/>
          <w:szCs w:val="28"/>
          <w:lang w:val="ru-RU" w:eastAsia="en-US"/>
        </w:rPr>
        <w:t xml:space="preserve"> </w:t>
      </w:r>
      <w:r w:rsidRPr="00614D93">
        <w:rPr>
          <w:rFonts w:eastAsia="Times New Roman"/>
          <w:sz w:val="28"/>
          <w:szCs w:val="28"/>
          <w:lang w:val="ru-RU" w:eastAsia="en-US"/>
        </w:rPr>
        <w:t>за</w:t>
      </w:r>
      <w:r w:rsidRPr="00614D93">
        <w:rPr>
          <w:rFonts w:eastAsia="Times New Roman"/>
          <w:spacing w:val="-7"/>
          <w:sz w:val="28"/>
          <w:szCs w:val="28"/>
          <w:lang w:val="ru-RU" w:eastAsia="en-US"/>
        </w:rPr>
        <w:t xml:space="preserve"> </w:t>
      </w:r>
      <w:r w:rsidRPr="00614D93">
        <w:rPr>
          <w:rFonts w:eastAsia="Times New Roman"/>
          <w:sz w:val="28"/>
          <w:szCs w:val="28"/>
          <w:lang w:val="ru-RU" w:eastAsia="en-US"/>
        </w:rPr>
        <w:t>высокие</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достижения,</w:t>
      </w:r>
      <w:r w:rsidRPr="00614D93">
        <w:rPr>
          <w:rFonts w:eastAsia="Times New Roman"/>
          <w:spacing w:val="-6"/>
          <w:sz w:val="28"/>
          <w:szCs w:val="28"/>
          <w:lang w:val="ru-RU" w:eastAsia="en-US"/>
        </w:rPr>
        <w:t xml:space="preserve"> </w:t>
      </w:r>
      <w:r w:rsidRPr="00614D93">
        <w:rPr>
          <w:rFonts w:eastAsia="Times New Roman"/>
          <w:sz w:val="28"/>
          <w:szCs w:val="28"/>
          <w:lang w:val="ru-RU" w:eastAsia="en-US"/>
        </w:rPr>
        <w:t>смелые</w:t>
      </w:r>
      <w:r w:rsidRPr="00614D93">
        <w:rPr>
          <w:rFonts w:eastAsia="Times New Roman"/>
          <w:spacing w:val="-6"/>
          <w:sz w:val="28"/>
          <w:szCs w:val="28"/>
          <w:lang w:val="ru-RU" w:eastAsia="en-US"/>
        </w:rPr>
        <w:t xml:space="preserve"> </w:t>
      </w:r>
      <w:r w:rsidRPr="00614D93">
        <w:rPr>
          <w:rFonts w:eastAsia="Times New Roman"/>
          <w:sz w:val="28"/>
          <w:szCs w:val="28"/>
          <w:lang w:val="ru-RU" w:eastAsia="en-US"/>
        </w:rPr>
        <w:t>и</w:t>
      </w:r>
      <w:r w:rsidRPr="00614D93">
        <w:rPr>
          <w:rFonts w:eastAsia="Times New Roman"/>
          <w:spacing w:val="-6"/>
          <w:sz w:val="28"/>
          <w:szCs w:val="28"/>
          <w:lang w:val="ru-RU" w:eastAsia="en-US"/>
        </w:rPr>
        <w:t xml:space="preserve"> </w:t>
      </w:r>
      <w:r w:rsidRPr="00614D93">
        <w:rPr>
          <w:rFonts w:eastAsia="Times New Roman"/>
          <w:sz w:val="28"/>
          <w:szCs w:val="28"/>
          <w:lang w:val="ru-RU" w:eastAsia="en-US"/>
        </w:rPr>
        <w:t>решительные</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действия</w:t>
      </w:r>
      <w:r w:rsidRPr="00614D93">
        <w:rPr>
          <w:rFonts w:eastAsia="Times New Roman"/>
          <w:spacing w:val="-6"/>
          <w:sz w:val="28"/>
          <w:szCs w:val="28"/>
          <w:lang w:val="ru-RU" w:eastAsia="en-US"/>
        </w:rPr>
        <w:t xml:space="preserve"> </w:t>
      </w:r>
      <w:r w:rsidRPr="00614D93">
        <w:rPr>
          <w:rFonts w:eastAsia="Times New Roman"/>
          <w:sz w:val="28"/>
          <w:szCs w:val="28"/>
          <w:lang w:val="ru-RU" w:eastAsia="en-US"/>
        </w:rPr>
        <w:t xml:space="preserve">спортсменов, такая работа широко освещается школьными СМИ. Формами физкультурно- спортивной и оздоровительной работы являются: конкурсное и олимпиадное движение, НПК, спартакиада, спортивная эстафета, зарядка, спортивный </w:t>
      </w:r>
      <w:r w:rsidR="00B71B41">
        <w:rPr>
          <w:rFonts w:eastAsia="Times New Roman"/>
          <w:sz w:val="28"/>
          <w:szCs w:val="28"/>
          <w:lang w:val="ru-RU" w:eastAsia="en-US"/>
        </w:rPr>
        <w:t>праздник, сдача нормативов ГТО, реализация программы курса по выбору «Спортивные игры».</w:t>
      </w:r>
    </w:p>
    <w:p w14:paraId="44484980" w14:textId="77777777" w:rsidR="00614D93" w:rsidRPr="00614D93" w:rsidRDefault="00614D93" w:rsidP="00F233B9">
      <w:pPr>
        <w:tabs>
          <w:tab w:val="left" w:pos="851"/>
        </w:tabs>
        <w:adjustRightInd/>
        <w:ind w:firstLine="567"/>
        <w:jc w:val="both"/>
        <w:rPr>
          <w:rFonts w:eastAsia="Times New Roman"/>
          <w:sz w:val="28"/>
          <w:szCs w:val="28"/>
          <w:lang w:val="ru-RU" w:eastAsia="en-US"/>
        </w:rPr>
      </w:pPr>
      <w:r w:rsidRPr="00614D93">
        <w:rPr>
          <w:rFonts w:eastAsia="Times New Roman"/>
          <w:sz w:val="28"/>
          <w:szCs w:val="28"/>
          <w:lang w:val="ru-RU" w:eastAsia="en-US"/>
        </w:rPr>
        <w:t>Содержательная сторона в реализации этого направления деятельности реализуется через</w:t>
      </w:r>
    </w:p>
    <w:p w14:paraId="24387B22" w14:textId="752C2696" w:rsidR="00614D93" w:rsidRPr="00614D93" w:rsidRDefault="00614D93" w:rsidP="00197B16">
      <w:pPr>
        <w:numPr>
          <w:ilvl w:val="1"/>
          <w:numId w:val="170"/>
        </w:numPr>
        <w:tabs>
          <w:tab w:val="left" w:pos="851"/>
          <w:tab w:val="left" w:pos="3919"/>
          <w:tab w:val="left" w:pos="6415"/>
          <w:tab w:val="left" w:pos="9478"/>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осознание единства и взаимовлияния различн</w:t>
      </w:r>
      <w:r w:rsidR="00B71B41">
        <w:rPr>
          <w:rFonts w:eastAsia="Times New Roman"/>
          <w:sz w:val="28"/>
          <w:szCs w:val="22"/>
          <w:lang w:val="ru-RU" w:eastAsia="en-US"/>
        </w:rPr>
        <w:t xml:space="preserve">ых видов здоровья: физического, психического, физиологического, </w:t>
      </w:r>
      <w:r w:rsidRPr="00614D93">
        <w:rPr>
          <w:rFonts w:eastAsia="Times New Roman"/>
          <w:sz w:val="28"/>
          <w:szCs w:val="22"/>
          <w:lang w:val="ru-RU" w:eastAsia="en-US"/>
        </w:rPr>
        <w:t>социально- психологического, духовного и их зависимости от экологической культуры, культуры безопасного и здорового образа</w:t>
      </w:r>
      <w:r w:rsidRPr="00614D93">
        <w:rPr>
          <w:rFonts w:eastAsia="Times New Roman"/>
          <w:spacing w:val="-1"/>
          <w:sz w:val="28"/>
          <w:szCs w:val="22"/>
          <w:lang w:val="ru-RU" w:eastAsia="en-US"/>
        </w:rPr>
        <w:t xml:space="preserve"> </w:t>
      </w:r>
      <w:r w:rsidRPr="00614D93">
        <w:rPr>
          <w:rFonts w:eastAsia="Times New Roman"/>
          <w:sz w:val="28"/>
          <w:szCs w:val="22"/>
          <w:lang w:val="ru-RU" w:eastAsia="en-US"/>
        </w:rPr>
        <w:t>жизни;</w:t>
      </w:r>
    </w:p>
    <w:p w14:paraId="25D893B5" w14:textId="77777777" w:rsidR="00614D93" w:rsidRPr="00614D93" w:rsidRDefault="00614D93" w:rsidP="00197B16">
      <w:pPr>
        <w:numPr>
          <w:ilvl w:val="1"/>
          <w:numId w:val="170"/>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интерес к подвижным играм, спортивным соревнованиям, занятиям в спортивных секциях, туристические</w:t>
      </w:r>
      <w:r w:rsidRPr="00614D93">
        <w:rPr>
          <w:rFonts w:eastAsia="Times New Roman"/>
          <w:spacing w:val="-1"/>
          <w:sz w:val="28"/>
          <w:szCs w:val="22"/>
          <w:lang w:val="ru-RU" w:eastAsia="en-US"/>
        </w:rPr>
        <w:t xml:space="preserve"> </w:t>
      </w:r>
      <w:r w:rsidRPr="00614D93">
        <w:rPr>
          <w:rFonts w:eastAsia="Times New Roman"/>
          <w:sz w:val="28"/>
          <w:szCs w:val="22"/>
          <w:lang w:val="ru-RU" w:eastAsia="en-US"/>
        </w:rPr>
        <w:t>походы;</w:t>
      </w:r>
    </w:p>
    <w:p w14:paraId="00A73DC1" w14:textId="77777777" w:rsidR="00614D93" w:rsidRPr="00614D93" w:rsidRDefault="00614D93" w:rsidP="00197B16">
      <w:pPr>
        <w:numPr>
          <w:ilvl w:val="1"/>
          <w:numId w:val="170"/>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устойчивая</w:t>
      </w:r>
      <w:r w:rsidRPr="00614D93">
        <w:rPr>
          <w:rFonts w:eastAsia="Times New Roman"/>
          <w:spacing w:val="-23"/>
          <w:sz w:val="28"/>
          <w:szCs w:val="22"/>
          <w:lang w:val="ru-RU" w:eastAsia="en-US"/>
        </w:rPr>
        <w:t xml:space="preserve"> </w:t>
      </w:r>
      <w:r w:rsidRPr="00614D93">
        <w:rPr>
          <w:rFonts w:eastAsia="Times New Roman"/>
          <w:sz w:val="28"/>
          <w:szCs w:val="22"/>
          <w:lang w:val="ru-RU" w:eastAsia="en-US"/>
        </w:rPr>
        <w:t>мотивация</w:t>
      </w:r>
      <w:r w:rsidRPr="00614D93">
        <w:rPr>
          <w:rFonts w:eastAsia="Times New Roman"/>
          <w:spacing w:val="-20"/>
          <w:sz w:val="28"/>
          <w:szCs w:val="22"/>
          <w:lang w:val="ru-RU" w:eastAsia="en-US"/>
        </w:rPr>
        <w:t xml:space="preserve"> </w:t>
      </w:r>
      <w:r w:rsidRPr="00614D93">
        <w:rPr>
          <w:rFonts w:eastAsia="Times New Roman"/>
          <w:sz w:val="28"/>
          <w:szCs w:val="22"/>
          <w:lang w:val="ru-RU" w:eastAsia="en-US"/>
        </w:rPr>
        <w:t>к</w:t>
      </w:r>
      <w:r w:rsidRPr="00614D93">
        <w:rPr>
          <w:rFonts w:eastAsia="Times New Roman"/>
          <w:spacing w:val="-20"/>
          <w:sz w:val="28"/>
          <w:szCs w:val="22"/>
          <w:lang w:val="ru-RU" w:eastAsia="en-US"/>
        </w:rPr>
        <w:t xml:space="preserve"> </w:t>
      </w:r>
      <w:r w:rsidRPr="00614D93">
        <w:rPr>
          <w:rFonts w:eastAsia="Times New Roman"/>
          <w:sz w:val="28"/>
          <w:szCs w:val="22"/>
          <w:lang w:val="ru-RU" w:eastAsia="en-US"/>
        </w:rPr>
        <w:t>выполнению</w:t>
      </w:r>
      <w:r w:rsidRPr="00614D93">
        <w:rPr>
          <w:rFonts w:eastAsia="Times New Roman"/>
          <w:spacing w:val="-22"/>
          <w:sz w:val="28"/>
          <w:szCs w:val="22"/>
          <w:lang w:val="ru-RU" w:eastAsia="en-US"/>
        </w:rPr>
        <w:t xml:space="preserve"> </w:t>
      </w:r>
      <w:r w:rsidRPr="00614D93">
        <w:rPr>
          <w:rFonts w:eastAsia="Times New Roman"/>
          <w:sz w:val="28"/>
          <w:szCs w:val="22"/>
          <w:lang w:val="ru-RU" w:eastAsia="en-US"/>
        </w:rPr>
        <w:t>правил</w:t>
      </w:r>
      <w:r w:rsidRPr="00614D93">
        <w:rPr>
          <w:rFonts w:eastAsia="Times New Roman"/>
          <w:spacing w:val="-21"/>
          <w:sz w:val="28"/>
          <w:szCs w:val="22"/>
          <w:lang w:val="ru-RU" w:eastAsia="en-US"/>
        </w:rPr>
        <w:t xml:space="preserve"> </w:t>
      </w:r>
      <w:r w:rsidRPr="00614D93">
        <w:rPr>
          <w:rFonts w:eastAsia="Times New Roman"/>
          <w:sz w:val="28"/>
          <w:szCs w:val="22"/>
          <w:lang w:val="ru-RU" w:eastAsia="en-US"/>
        </w:rPr>
        <w:t>личной</w:t>
      </w:r>
      <w:r w:rsidRPr="00614D93">
        <w:rPr>
          <w:rFonts w:eastAsia="Times New Roman"/>
          <w:spacing w:val="-23"/>
          <w:sz w:val="28"/>
          <w:szCs w:val="22"/>
          <w:lang w:val="ru-RU" w:eastAsia="en-US"/>
        </w:rPr>
        <w:t xml:space="preserve"> </w:t>
      </w:r>
      <w:r w:rsidRPr="00614D93">
        <w:rPr>
          <w:rFonts w:eastAsia="Times New Roman"/>
          <w:sz w:val="28"/>
          <w:szCs w:val="22"/>
          <w:lang w:val="ru-RU" w:eastAsia="en-US"/>
        </w:rPr>
        <w:t>и</w:t>
      </w:r>
      <w:r w:rsidRPr="00614D93">
        <w:rPr>
          <w:rFonts w:eastAsia="Times New Roman"/>
          <w:spacing w:val="-20"/>
          <w:sz w:val="28"/>
          <w:szCs w:val="22"/>
          <w:lang w:val="ru-RU" w:eastAsia="en-US"/>
        </w:rPr>
        <w:t xml:space="preserve"> </w:t>
      </w:r>
      <w:r w:rsidRPr="00614D93">
        <w:rPr>
          <w:rFonts w:eastAsia="Times New Roman"/>
          <w:sz w:val="28"/>
          <w:szCs w:val="22"/>
          <w:lang w:val="ru-RU" w:eastAsia="en-US"/>
        </w:rPr>
        <w:t>общественной</w:t>
      </w:r>
      <w:r w:rsidRPr="00614D93">
        <w:rPr>
          <w:rFonts w:eastAsia="Times New Roman"/>
          <w:spacing w:val="-20"/>
          <w:sz w:val="28"/>
          <w:szCs w:val="22"/>
          <w:lang w:val="ru-RU" w:eastAsia="en-US"/>
        </w:rPr>
        <w:t xml:space="preserve"> </w:t>
      </w:r>
      <w:r w:rsidRPr="00614D93">
        <w:rPr>
          <w:rFonts w:eastAsia="Times New Roman"/>
          <w:sz w:val="28"/>
          <w:szCs w:val="22"/>
          <w:lang w:val="ru-RU" w:eastAsia="en-US"/>
        </w:rPr>
        <w:t>гигиены и санитарии, рациональной организации режима дня и питания и</w:t>
      </w:r>
      <w:r w:rsidRPr="00614D93">
        <w:rPr>
          <w:rFonts w:eastAsia="Times New Roman"/>
          <w:spacing w:val="-32"/>
          <w:sz w:val="28"/>
          <w:szCs w:val="22"/>
          <w:lang w:val="ru-RU" w:eastAsia="en-US"/>
        </w:rPr>
        <w:t xml:space="preserve"> </w:t>
      </w:r>
      <w:r w:rsidRPr="00614D93">
        <w:rPr>
          <w:rFonts w:eastAsia="Times New Roman"/>
          <w:sz w:val="28"/>
          <w:szCs w:val="22"/>
          <w:lang w:val="ru-RU" w:eastAsia="en-US"/>
        </w:rPr>
        <w:t>физической активности;</w:t>
      </w:r>
    </w:p>
    <w:p w14:paraId="2AF8D507" w14:textId="77777777" w:rsidR="00614D93" w:rsidRPr="00614D93" w:rsidRDefault="00614D93" w:rsidP="00197B16">
      <w:pPr>
        <w:numPr>
          <w:ilvl w:val="1"/>
          <w:numId w:val="170"/>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опыт участия в физкультурно-оздоровительных, санитарно-гигиенических мероприятиях;</w:t>
      </w:r>
    </w:p>
    <w:p w14:paraId="5C933BC8" w14:textId="11AAFAAC" w:rsidR="00614D93" w:rsidRPr="00B71B41" w:rsidRDefault="00614D93" w:rsidP="00197B16">
      <w:pPr>
        <w:numPr>
          <w:ilvl w:val="1"/>
          <w:numId w:val="170"/>
        </w:numPr>
        <w:tabs>
          <w:tab w:val="left" w:pos="851"/>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негативное отношение к курению, употреблению алкогольных напитков, наркотиков, психоактивных веществ</w:t>
      </w:r>
      <w:r w:rsidRPr="00614D93">
        <w:rPr>
          <w:rFonts w:eastAsia="Times New Roman"/>
          <w:spacing w:val="-3"/>
          <w:sz w:val="28"/>
          <w:szCs w:val="22"/>
          <w:lang w:val="ru-RU" w:eastAsia="en-US"/>
        </w:rPr>
        <w:t xml:space="preserve"> </w:t>
      </w:r>
      <w:r w:rsidRPr="00614D93">
        <w:rPr>
          <w:rFonts w:eastAsia="Times New Roman"/>
          <w:sz w:val="28"/>
          <w:szCs w:val="22"/>
          <w:lang w:val="ru-RU" w:eastAsia="en-US"/>
        </w:rPr>
        <w:t>(ПАВ).</w:t>
      </w:r>
    </w:p>
    <w:p w14:paraId="17695C5C" w14:textId="4E51F821" w:rsidR="00614D93" w:rsidRPr="00614D93" w:rsidRDefault="00614D93" w:rsidP="00F233B9">
      <w:pPr>
        <w:tabs>
          <w:tab w:val="left" w:pos="851"/>
        </w:tabs>
        <w:adjustRightInd/>
        <w:ind w:firstLine="567"/>
        <w:jc w:val="both"/>
        <w:rPr>
          <w:rFonts w:eastAsia="Times New Roman"/>
          <w:sz w:val="28"/>
          <w:szCs w:val="28"/>
          <w:lang w:val="ru-RU" w:eastAsia="en-US"/>
        </w:rPr>
      </w:pPr>
      <w:r w:rsidRPr="00614D93">
        <w:rPr>
          <w:rFonts w:eastAsia="Times New Roman"/>
          <w:b/>
          <w:sz w:val="28"/>
          <w:szCs w:val="28"/>
          <w:lang w:val="ru-RU" w:eastAsia="en-US"/>
        </w:rPr>
        <w:t xml:space="preserve">Модель профилактической работы </w:t>
      </w:r>
      <w:r w:rsidR="00B71B41">
        <w:rPr>
          <w:rFonts w:eastAsia="Times New Roman"/>
          <w:sz w:val="28"/>
          <w:szCs w:val="28"/>
          <w:lang w:val="ru-RU" w:eastAsia="en-US"/>
        </w:rPr>
        <w:t>в МАОУ СОШ № 212</w:t>
      </w:r>
      <w:r w:rsidRPr="00614D93">
        <w:rPr>
          <w:rFonts w:eastAsia="Times New Roman"/>
          <w:sz w:val="28"/>
          <w:szCs w:val="28"/>
          <w:lang w:val="ru-RU" w:eastAsia="en-US"/>
        </w:rPr>
        <w:t xml:space="preserve"> направлена на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с использованием возможностей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демонстрацией суицидальных наклонностей, аддиктивного поведения.</w:t>
      </w:r>
    </w:p>
    <w:p w14:paraId="07126584" w14:textId="77777777" w:rsidR="00B71B41" w:rsidRDefault="00614D93" w:rsidP="00F233B9">
      <w:pPr>
        <w:tabs>
          <w:tab w:val="left" w:pos="851"/>
        </w:tabs>
        <w:adjustRightInd/>
        <w:spacing w:before="2"/>
        <w:ind w:firstLine="567"/>
        <w:jc w:val="both"/>
        <w:rPr>
          <w:rFonts w:eastAsia="Times New Roman"/>
          <w:sz w:val="28"/>
          <w:szCs w:val="28"/>
          <w:lang w:val="ru-RU" w:eastAsia="en-US"/>
        </w:rPr>
      </w:pPr>
      <w:r w:rsidRPr="00614D93">
        <w:rPr>
          <w:rFonts w:eastAsia="Times New Roman"/>
          <w:sz w:val="28"/>
          <w:szCs w:val="28"/>
          <w:lang w:val="ru-RU" w:eastAsia="en-US"/>
        </w:rPr>
        <w:t>В ученическом классе профилактическую работу организует классный руководитель при участии социально-психологической службы школы. Предусмотрена многоступенчатая модель организации профилактической работы: внутриклассный, внутришкольны</w:t>
      </w:r>
      <w:r w:rsidR="00B71B41">
        <w:rPr>
          <w:rFonts w:eastAsia="Times New Roman"/>
          <w:sz w:val="28"/>
          <w:szCs w:val="28"/>
          <w:lang w:val="ru-RU" w:eastAsia="en-US"/>
        </w:rPr>
        <w:t>й контроли, внутришкольный учет.</w:t>
      </w:r>
    </w:p>
    <w:p w14:paraId="1D4ED6D4" w14:textId="67CD3378" w:rsidR="00614D93" w:rsidRPr="00614D93" w:rsidRDefault="00614D93" w:rsidP="00F233B9">
      <w:pPr>
        <w:tabs>
          <w:tab w:val="left" w:pos="851"/>
        </w:tabs>
        <w:adjustRightInd/>
        <w:spacing w:before="2"/>
        <w:ind w:firstLine="567"/>
        <w:jc w:val="both"/>
        <w:rPr>
          <w:rFonts w:eastAsia="Times New Roman"/>
          <w:sz w:val="28"/>
          <w:szCs w:val="22"/>
          <w:lang w:val="ru-RU" w:eastAsia="en-US"/>
        </w:rPr>
      </w:pPr>
      <w:r w:rsidRPr="00614D93">
        <w:rPr>
          <w:rFonts w:eastAsia="Times New Roman"/>
          <w:b/>
          <w:sz w:val="28"/>
          <w:szCs w:val="22"/>
          <w:lang w:val="ru-RU" w:eastAsia="en-US"/>
        </w:rPr>
        <w:t xml:space="preserve">Модель просветительской и методической работы </w:t>
      </w:r>
      <w:r w:rsidRPr="00614D93">
        <w:rPr>
          <w:rFonts w:eastAsia="Times New Roman"/>
          <w:sz w:val="28"/>
          <w:szCs w:val="22"/>
          <w:lang w:val="ru-RU" w:eastAsia="en-US"/>
        </w:rPr>
        <w:t>с участниками образовательного процесса рассчитана на большие и средние учебные группы и неоформленные (официально не зарегистрированные) аудитории, может быть:</w:t>
      </w:r>
    </w:p>
    <w:p w14:paraId="74945210" w14:textId="77777777" w:rsidR="00614D93" w:rsidRPr="00614D93" w:rsidRDefault="00614D93" w:rsidP="00197B16">
      <w:pPr>
        <w:numPr>
          <w:ilvl w:val="1"/>
          <w:numId w:val="171"/>
        </w:numPr>
        <w:tabs>
          <w:tab w:val="left" w:pos="851"/>
          <w:tab w:val="left" w:pos="1560"/>
          <w:tab w:val="left" w:pos="1843"/>
        </w:tabs>
        <w:adjustRightInd/>
        <w:spacing w:before="1"/>
        <w:ind w:left="709" w:firstLine="567"/>
        <w:jc w:val="both"/>
        <w:rPr>
          <w:rFonts w:eastAsia="Times New Roman"/>
          <w:sz w:val="28"/>
          <w:szCs w:val="22"/>
          <w:lang w:val="ru-RU" w:eastAsia="en-US"/>
        </w:rPr>
      </w:pPr>
      <w:r w:rsidRPr="00614D93">
        <w:rPr>
          <w:rFonts w:eastAsia="Times New Roman"/>
          <w:sz w:val="28"/>
          <w:szCs w:val="22"/>
          <w:lang w:val="ru-RU" w:eastAsia="en-US"/>
        </w:rPr>
        <w:t>внешней (предполагает привлечение возможностей других учреждений и организаций – спортивные клубы, лечебные учреждения, стадионы, библиотеки и т.</w:t>
      </w:r>
      <w:r w:rsidRPr="00614D93">
        <w:rPr>
          <w:rFonts w:eastAsia="Times New Roman"/>
          <w:spacing w:val="-2"/>
          <w:sz w:val="28"/>
          <w:szCs w:val="22"/>
          <w:lang w:val="ru-RU" w:eastAsia="en-US"/>
        </w:rPr>
        <w:t xml:space="preserve"> </w:t>
      </w:r>
      <w:r w:rsidRPr="00614D93">
        <w:rPr>
          <w:rFonts w:eastAsia="Times New Roman"/>
          <w:sz w:val="28"/>
          <w:szCs w:val="22"/>
          <w:lang w:val="ru-RU" w:eastAsia="en-US"/>
        </w:rPr>
        <w:t>д.);</w:t>
      </w:r>
    </w:p>
    <w:p w14:paraId="791D21DA" w14:textId="77777777" w:rsidR="00614D93" w:rsidRPr="00614D93" w:rsidRDefault="00614D93" w:rsidP="00197B16">
      <w:pPr>
        <w:numPr>
          <w:ilvl w:val="1"/>
          <w:numId w:val="171"/>
        </w:numPr>
        <w:tabs>
          <w:tab w:val="left" w:pos="851"/>
          <w:tab w:val="left" w:pos="1560"/>
          <w:tab w:val="left" w:pos="1843"/>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внутренней (получение информации организуется в школе, в том числе одна группа обучающихся выступает источником информации для другого коллектива, других групп –</w:t>
      </w:r>
      <w:r w:rsidRPr="00614D93">
        <w:rPr>
          <w:rFonts w:eastAsia="Times New Roman"/>
          <w:spacing w:val="-2"/>
          <w:sz w:val="28"/>
          <w:szCs w:val="22"/>
          <w:lang w:val="ru-RU" w:eastAsia="en-US"/>
        </w:rPr>
        <w:t xml:space="preserve"> </w:t>
      </w:r>
      <w:r w:rsidRPr="00614D93">
        <w:rPr>
          <w:rFonts w:eastAsia="Times New Roman"/>
          <w:sz w:val="28"/>
          <w:szCs w:val="22"/>
          <w:lang w:val="ru-RU" w:eastAsia="en-US"/>
        </w:rPr>
        <w:t>коллективов);</w:t>
      </w:r>
    </w:p>
    <w:p w14:paraId="6DA893B7" w14:textId="77777777" w:rsidR="00614D93" w:rsidRPr="00614D93" w:rsidRDefault="00614D93" w:rsidP="00197B16">
      <w:pPr>
        <w:numPr>
          <w:ilvl w:val="1"/>
          <w:numId w:val="171"/>
        </w:numPr>
        <w:tabs>
          <w:tab w:val="left" w:pos="851"/>
          <w:tab w:val="left" w:pos="1560"/>
          <w:tab w:val="left" w:pos="1843"/>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w:t>
      </w:r>
      <w:r w:rsidRPr="00614D93">
        <w:rPr>
          <w:rFonts w:eastAsia="Times New Roman"/>
          <w:spacing w:val="-9"/>
          <w:sz w:val="28"/>
          <w:szCs w:val="22"/>
          <w:lang w:val="ru-RU" w:eastAsia="en-US"/>
        </w:rPr>
        <w:t xml:space="preserve"> </w:t>
      </w:r>
      <w:r w:rsidRPr="00614D93">
        <w:rPr>
          <w:rFonts w:eastAsia="Times New Roman"/>
          <w:sz w:val="28"/>
          <w:szCs w:val="22"/>
          <w:lang w:val="ru-RU" w:eastAsia="en-US"/>
        </w:rPr>
        <w:t>связи);</w:t>
      </w:r>
    </w:p>
    <w:p w14:paraId="7737C67E" w14:textId="77777777" w:rsidR="00614D93" w:rsidRPr="00614D93" w:rsidRDefault="00614D93" w:rsidP="00197B16">
      <w:pPr>
        <w:numPr>
          <w:ilvl w:val="1"/>
          <w:numId w:val="171"/>
        </w:numPr>
        <w:tabs>
          <w:tab w:val="left" w:pos="851"/>
          <w:tab w:val="left" w:pos="1560"/>
          <w:tab w:val="left" w:pos="1843"/>
        </w:tabs>
        <w:adjustRightInd/>
        <w:ind w:left="709" w:firstLine="567"/>
        <w:jc w:val="both"/>
        <w:rPr>
          <w:rFonts w:eastAsia="Times New Roman"/>
          <w:sz w:val="28"/>
          <w:szCs w:val="22"/>
          <w:lang w:val="ru-RU" w:eastAsia="en-US"/>
        </w:rPr>
      </w:pPr>
      <w:r w:rsidRPr="00614D93">
        <w:rPr>
          <w:rFonts w:eastAsia="Times New Roman"/>
          <w:sz w:val="28"/>
          <w:szCs w:val="22"/>
          <w:lang w:val="ru-RU" w:eastAsia="en-US"/>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w:t>
      </w:r>
      <w:r w:rsidRPr="00614D93">
        <w:rPr>
          <w:rFonts w:eastAsia="Times New Roman"/>
          <w:spacing w:val="-21"/>
          <w:sz w:val="28"/>
          <w:szCs w:val="22"/>
          <w:lang w:val="ru-RU" w:eastAsia="en-US"/>
        </w:rPr>
        <w:t xml:space="preserve"> </w:t>
      </w:r>
      <w:r w:rsidRPr="00614D93">
        <w:rPr>
          <w:rFonts w:eastAsia="Times New Roman"/>
          <w:sz w:val="28"/>
          <w:szCs w:val="22"/>
          <w:lang w:val="ru-RU" w:eastAsia="en-US"/>
        </w:rPr>
        <w:t>ситуации).</w:t>
      </w:r>
    </w:p>
    <w:p w14:paraId="321D0777" w14:textId="0E48E5DB" w:rsidR="00614D93" w:rsidRDefault="00614D93" w:rsidP="00F233B9">
      <w:pPr>
        <w:tabs>
          <w:tab w:val="left" w:pos="851"/>
        </w:tabs>
        <w:adjustRightInd/>
        <w:ind w:firstLine="567"/>
        <w:jc w:val="both"/>
        <w:rPr>
          <w:rFonts w:eastAsia="Times New Roman"/>
          <w:sz w:val="28"/>
          <w:szCs w:val="28"/>
          <w:lang w:val="ru-RU" w:eastAsia="en-US"/>
        </w:rPr>
      </w:pPr>
      <w:r w:rsidRPr="00614D93">
        <w:rPr>
          <w:rFonts w:eastAsia="Times New Roman"/>
          <w:sz w:val="28"/>
          <w:szCs w:val="28"/>
          <w:lang w:val="ru-RU" w:eastAsia="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w:t>
      </w:r>
      <w:r w:rsidR="00B71B41">
        <w:rPr>
          <w:rFonts w:eastAsia="Times New Roman"/>
          <w:sz w:val="28"/>
          <w:szCs w:val="28"/>
          <w:lang w:val="ru-RU" w:eastAsia="en-US"/>
        </w:rPr>
        <w:t>ационные ресурсы сети Интернет.</w:t>
      </w:r>
    </w:p>
    <w:p w14:paraId="1DA6B1FE" w14:textId="380E229B" w:rsidR="00F233B9" w:rsidRDefault="00F233B9" w:rsidP="00F233B9">
      <w:pPr>
        <w:tabs>
          <w:tab w:val="left" w:pos="851"/>
        </w:tabs>
        <w:adjustRightInd/>
        <w:ind w:firstLine="567"/>
        <w:jc w:val="both"/>
        <w:rPr>
          <w:rFonts w:eastAsia="Times New Roman"/>
          <w:sz w:val="28"/>
          <w:szCs w:val="28"/>
          <w:lang w:val="ru-RU" w:eastAsia="en-US"/>
        </w:rPr>
      </w:pPr>
    </w:p>
    <w:p w14:paraId="11526C34" w14:textId="77777777" w:rsidR="00F233B9" w:rsidRPr="00B71B41" w:rsidRDefault="00F233B9" w:rsidP="00F233B9">
      <w:pPr>
        <w:tabs>
          <w:tab w:val="left" w:pos="851"/>
        </w:tabs>
        <w:adjustRightInd/>
        <w:ind w:firstLine="567"/>
        <w:jc w:val="both"/>
        <w:rPr>
          <w:rFonts w:eastAsia="Times New Roman"/>
          <w:sz w:val="28"/>
          <w:szCs w:val="28"/>
          <w:lang w:val="ru-RU" w:eastAsia="en-US"/>
        </w:rPr>
      </w:pPr>
    </w:p>
    <w:p w14:paraId="037232B9" w14:textId="11A9EDB7" w:rsidR="00614D93" w:rsidRPr="00B71B41" w:rsidRDefault="00614D93" w:rsidP="00197B16">
      <w:pPr>
        <w:pStyle w:val="afe"/>
        <w:numPr>
          <w:ilvl w:val="2"/>
          <w:numId w:val="164"/>
        </w:numPr>
        <w:tabs>
          <w:tab w:val="left" w:pos="3164"/>
        </w:tabs>
        <w:spacing w:before="1"/>
        <w:jc w:val="both"/>
        <w:outlineLvl w:val="0"/>
        <w:rPr>
          <w:b/>
          <w:bCs/>
          <w:sz w:val="28"/>
          <w:szCs w:val="28"/>
          <w:lang w:eastAsia="en-US"/>
        </w:rPr>
      </w:pPr>
      <w:r w:rsidRPr="00B71B41">
        <w:rPr>
          <w:b/>
          <w:bCs/>
          <w:sz w:val="28"/>
          <w:szCs w:val="28"/>
          <w:lang w:eastAsia="en-US"/>
        </w:rPr>
        <w:t>Описание деятельности организации,</w:t>
      </w:r>
      <w:r w:rsidR="00B71B41">
        <w:rPr>
          <w:b/>
          <w:bCs/>
          <w:sz w:val="28"/>
          <w:szCs w:val="28"/>
          <w:lang w:eastAsia="en-US"/>
        </w:rPr>
        <w:t xml:space="preserve"> осуществляющей образовательную </w:t>
      </w:r>
      <w:r w:rsidRPr="00B71B41">
        <w:rPr>
          <w:b/>
          <w:bCs/>
          <w:sz w:val="28"/>
          <w:szCs w:val="28"/>
          <w:lang w:eastAsia="en-US"/>
        </w:rPr>
        <w:t>деятельность, в области непрерывного</w:t>
      </w:r>
      <w:r w:rsidRPr="00B71B41">
        <w:rPr>
          <w:b/>
          <w:bCs/>
          <w:spacing w:val="-32"/>
          <w:sz w:val="28"/>
          <w:szCs w:val="28"/>
          <w:lang w:eastAsia="en-US"/>
        </w:rPr>
        <w:t xml:space="preserve"> </w:t>
      </w:r>
      <w:r w:rsidRPr="00B71B41">
        <w:rPr>
          <w:b/>
          <w:bCs/>
          <w:sz w:val="28"/>
          <w:szCs w:val="28"/>
          <w:lang w:eastAsia="en-US"/>
        </w:rPr>
        <w:t>экологического</w:t>
      </w:r>
      <w:r w:rsidR="00B71B41">
        <w:rPr>
          <w:b/>
          <w:bCs/>
          <w:sz w:val="28"/>
          <w:szCs w:val="28"/>
          <w:lang w:eastAsia="en-US"/>
        </w:rPr>
        <w:t xml:space="preserve"> </w:t>
      </w:r>
      <w:r w:rsidRPr="00B71B41">
        <w:rPr>
          <w:b/>
          <w:sz w:val="28"/>
          <w:szCs w:val="22"/>
          <w:lang w:eastAsia="en-US"/>
        </w:rPr>
        <w:t>здоровьесберегающего образования обучающихся</w:t>
      </w:r>
    </w:p>
    <w:p w14:paraId="04814D87" w14:textId="77777777" w:rsidR="00B71B41" w:rsidRDefault="00614D93" w:rsidP="00F233B9">
      <w:pPr>
        <w:tabs>
          <w:tab w:val="left" w:pos="2569"/>
          <w:tab w:val="left" w:pos="3942"/>
          <w:tab w:val="left" w:pos="4147"/>
          <w:tab w:val="left" w:pos="5689"/>
          <w:tab w:val="left" w:pos="6208"/>
          <w:tab w:val="left" w:pos="7271"/>
          <w:tab w:val="left" w:pos="7672"/>
          <w:tab w:val="left" w:pos="7882"/>
          <w:tab w:val="left" w:pos="8379"/>
          <w:tab w:val="left" w:pos="9356"/>
        </w:tabs>
        <w:adjustRightInd/>
        <w:spacing w:before="43"/>
        <w:ind w:firstLine="567"/>
        <w:jc w:val="both"/>
        <w:rPr>
          <w:rFonts w:eastAsia="Times New Roman"/>
          <w:sz w:val="28"/>
          <w:szCs w:val="28"/>
          <w:lang w:val="ru-RU" w:eastAsia="en-US"/>
        </w:rPr>
      </w:pPr>
      <w:r w:rsidRPr="00614D93">
        <w:rPr>
          <w:rFonts w:eastAsia="Times New Roman"/>
          <w:sz w:val="28"/>
          <w:szCs w:val="28"/>
          <w:lang w:val="ru-RU" w:eastAsia="en-US"/>
        </w:rPr>
        <w:t>Формирование</w:t>
      </w:r>
      <w:r w:rsidRPr="00614D93">
        <w:rPr>
          <w:rFonts w:eastAsia="Times New Roman"/>
          <w:sz w:val="28"/>
          <w:szCs w:val="28"/>
          <w:lang w:val="ru-RU" w:eastAsia="en-US"/>
        </w:rPr>
        <w:tab/>
        <w:t>осознанного</w:t>
      </w:r>
      <w:r w:rsidRPr="00614D93">
        <w:rPr>
          <w:rFonts w:eastAsia="Times New Roman"/>
          <w:sz w:val="28"/>
          <w:szCs w:val="28"/>
          <w:lang w:val="ru-RU" w:eastAsia="en-US"/>
        </w:rPr>
        <w:tab/>
        <w:t>отношения</w:t>
      </w:r>
      <w:r w:rsidRPr="00614D93">
        <w:rPr>
          <w:rFonts w:eastAsia="Times New Roman"/>
          <w:sz w:val="28"/>
          <w:szCs w:val="28"/>
          <w:lang w:val="ru-RU" w:eastAsia="en-US"/>
        </w:rPr>
        <w:tab/>
        <w:t>к</w:t>
      </w:r>
      <w:r w:rsidRPr="00614D93">
        <w:rPr>
          <w:rFonts w:eastAsia="Times New Roman"/>
          <w:sz w:val="28"/>
          <w:szCs w:val="28"/>
          <w:lang w:val="ru-RU" w:eastAsia="en-US"/>
        </w:rPr>
        <w:tab/>
        <w:t>собственному</w:t>
      </w:r>
      <w:r w:rsidRPr="00614D93">
        <w:rPr>
          <w:rFonts w:eastAsia="Times New Roman"/>
          <w:sz w:val="28"/>
          <w:szCs w:val="28"/>
          <w:lang w:val="ru-RU" w:eastAsia="en-US"/>
        </w:rPr>
        <w:tab/>
        <w:t>здоровью, устойчивых представлений о здоровье и здоровом образе жизни; факторах, оказывающих позитивное</w:t>
      </w:r>
      <w:r w:rsidR="00B71B41">
        <w:rPr>
          <w:rFonts w:eastAsia="Times New Roman"/>
          <w:sz w:val="28"/>
          <w:szCs w:val="28"/>
          <w:lang w:val="ru-RU" w:eastAsia="en-US"/>
        </w:rPr>
        <w:t xml:space="preserve"> и </w:t>
      </w:r>
      <w:r w:rsidRPr="00614D93">
        <w:rPr>
          <w:rFonts w:eastAsia="Times New Roman"/>
          <w:sz w:val="28"/>
          <w:szCs w:val="28"/>
          <w:lang w:val="ru-RU" w:eastAsia="en-US"/>
        </w:rPr>
        <w:t xml:space="preserve">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14:paraId="43CBE8A0" w14:textId="5432F1C6" w:rsidR="00B71B41" w:rsidRDefault="00B71B41" w:rsidP="00F233B9">
      <w:pPr>
        <w:tabs>
          <w:tab w:val="left" w:pos="2569"/>
          <w:tab w:val="left" w:pos="3942"/>
          <w:tab w:val="left" w:pos="4147"/>
          <w:tab w:val="left" w:pos="5689"/>
          <w:tab w:val="left" w:pos="6208"/>
          <w:tab w:val="left" w:pos="7271"/>
          <w:tab w:val="left" w:pos="7672"/>
          <w:tab w:val="left" w:pos="7882"/>
          <w:tab w:val="left" w:pos="8379"/>
          <w:tab w:val="left" w:pos="9356"/>
        </w:tabs>
        <w:adjustRightInd/>
        <w:spacing w:before="43"/>
        <w:ind w:firstLine="567"/>
        <w:jc w:val="both"/>
        <w:rPr>
          <w:rFonts w:eastAsia="Times New Roman"/>
          <w:sz w:val="28"/>
          <w:szCs w:val="28"/>
          <w:lang w:val="ru-RU" w:eastAsia="en-US"/>
        </w:rPr>
      </w:pPr>
      <w:r>
        <w:rPr>
          <w:rFonts w:eastAsia="Times New Roman"/>
          <w:b/>
          <w:sz w:val="28"/>
          <w:szCs w:val="28"/>
          <w:lang w:val="ru-RU" w:eastAsia="en-US"/>
        </w:rPr>
        <w:t xml:space="preserve">   Первый комплекс мероприятий </w:t>
      </w:r>
      <w:r>
        <w:rPr>
          <w:rFonts w:eastAsia="Times New Roman"/>
          <w:sz w:val="28"/>
          <w:szCs w:val="28"/>
          <w:lang w:val="ru-RU" w:eastAsia="en-US"/>
        </w:rPr>
        <w:t xml:space="preserve">формирует у </w:t>
      </w:r>
      <w:r w:rsidR="00614D93" w:rsidRPr="00614D93">
        <w:rPr>
          <w:rFonts w:eastAsia="Times New Roman"/>
          <w:sz w:val="28"/>
          <w:szCs w:val="28"/>
          <w:lang w:val="ru-RU" w:eastAsia="en-US"/>
        </w:rPr>
        <w:t>обучающихся:</w:t>
      </w:r>
      <w:r>
        <w:rPr>
          <w:rFonts w:eastAsia="Times New Roman"/>
          <w:sz w:val="28"/>
          <w:szCs w:val="28"/>
          <w:lang w:val="ru-RU" w:eastAsia="en-US"/>
        </w:rPr>
        <w:t xml:space="preserve"> </w:t>
      </w:r>
      <w:r w:rsidR="00614D93" w:rsidRPr="00614D93">
        <w:rPr>
          <w:rFonts w:eastAsia="Times New Roman"/>
          <w:sz w:val="28"/>
          <w:szCs w:val="28"/>
          <w:lang w:val="ru-RU" w:eastAsia="en-US"/>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14:paraId="1925982D" w14:textId="5DBD179D" w:rsidR="00614D93" w:rsidRPr="00614D93" w:rsidRDefault="00614D93" w:rsidP="00F233B9">
      <w:pPr>
        <w:tabs>
          <w:tab w:val="left" w:pos="9356"/>
        </w:tabs>
        <w:adjustRightInd/>
        <w:spacing w:before="1"/>
        <w:ind w:firstLine="567"/>
        <w:jc w:val="both"/>
        <w:rPr>
          <w:rFonts w:eastAsia="Times New Roman"/>
          <w:sz w:val="28"/>
          <w:szCs w:val="28"/>
          <w:lang w:val="ru-RU" w:eastAsia="en-US"/>
        </w:rPr>
      </w:pPr>
      <w:r w:rsidRPr="00614D93">
        <w:rPr>
          <w:rFonts w:eastAsia="Times New Roman"/>
          <w:b/>
          <w:sz w:val="28"/>
          <w:szCs w:val="28"/>
          <w:lang w:val="ru-RU" w:eastAsia="en-US"/>
        </w:rPr>
        <w:t xml:space="preserve">Второй комплекс </w:t>
      </w:r>
      <w:r w:rsidRPr="00614D93">
        <w:rPr>
          <w:rFonts w:eastAsia="Times New Roman"/>
          <w:sz w:val="28"/>
          <w:szCs w:val="28"/>
          <w:lang w:val="ru-RU" w:eastAsia="en-US"/>
        </w:rPr>
        <w:t>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активности</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и</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ежедневных</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занятиях</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физической</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культурой;</w:t>
      </w:r>
      <w:r w:rsidRPr="00614D93">
        <w:rPr>
          <w:rFonts w:eastAsia="Times New Roman"/>
          <w:spacing w:val="-15"/>
          <w:sz w:val="28"/>
          <w:szCs w:val="28"/>
          <w:lang w:val="ru-RU" w:eastAsia="en-US"/>
        </w:rPr>
        <w:t xml:space="preserve"> </w:t>
      </w:r>
      <w:r w:rsidRPr="00614D93">
        <w:rPr>
          <w:rFonts w:eastAsia="Times New Roman"/>
          <w:sz w:val="28"/>
          <w:szCs w:val="28"/>
          <w:lang w:val="ru-RU" w:eastAsia="en-US"/>
        </w:rPr>
        <w:t>умение осознанно выбирать индивидуальные программы двигательной активности, включающие</w:t>
      </w:r>
      <w:r w:rsidRPr="00614D93">
        <w:rPr>
          <w:rFonts w:eastAsia="Times New Roman"/>
          <w:spacing w:val="-10"/>
          <w:sz w:val="28"/>
          <w:szCs w:val="28"/>
          <w:lang w:val="ru-RU" w:eastAsia="en-US"/>
        </w:rPr>
        <w:t xml:space="preserve"> </w:t>
      </w:r>
      <w:r w:rsidRPr="00614D93">
        <w:rPr>
          <w:rFonts w:eastAsia="Times New Roman"/>
          <w:sz w:val="28"/>
          <w:szCs w:val="28"/>
          <w:lang w:val="ru-RU" w:eastAsia="en-US"/>
        </w:rPr>
        <w:t>малые</w:t>
      </w:r>
      <w:r w:rsidRPr="00614D93">
        <w:rPr>
          <w:rFonts w:eastAsia="Times New Roman"/>
          <w:spacing w:val="-12"/>
          <w:sz w:val="28"/>
          <w:szCs w:val="28"/>
          <w:lang w:val="ru-RU" w:eastAsia="en-US"/>
        </w:rPr>
        <w:t xml:space="preserve"> </w:t>
      </w:r>
      <w:r w:rsidRPr="00614D93">
        <w:rPr>
          <w:rFonts w:eastAsia="Times New Roman"/>
          <w:sz w:val="28"/>
          <w:szCs w:val="28"/>
          <w:lang w:val="ru-RU" w:eastAsia="en-US"/>
        </w:rPr>
        <w:t>виды</w:t>
      </w:r>
      <w:r w:rsidRPr="00614D93">
        <w:rPr>
          <w:rFonts w:eastAsia="Times New Roman"/>
          <w:spacing w:val="-12"/>
          <w:sz w:val="28"/>
          <w:szCs w:val="28"/>
          <w:lang w:val="ru-RU" w:eastAsia="en-US"/>
        </w:rPr>
        <w:t xml:space="preserve"> </w:t>
      </w:r>
      <w:r w:rsidRPr="00614D93">
        <w:rPr>
          <w:rFonts w:eastAsia="Times New Roman"/>
          <w:sz w:val="28"/>
          <w:szCs w:val="28"/>
          <w:lang w:val="ru-RU" w:eastAsia="en-US"/>
        </w:rPr>
        <w:t>физкультуры</w:t>
      </w:r>
      <w:r w:rsidRPr="00614D93">
        <w:rPr>
          <w:rFonts w:eastAsia="Times New Roman"/>
          <w:spacing w:val="-10"/>
          <w:sz w:val="28"/>
          <w:szCs w:val="28"/>
          <w:lang w:val="ru-RU" w:eastAsia="en-US"/>
        </w:rPr>
        <w:t xml:space="preserve"> </w:t>
      </w:r>
      <w:r w:rsidRPr="00614D93">
        <w:rPr>
          <w:rFonts w:eastAsia="Times New Roman"/>
          <w:sz w:val="28"/>
          <w:szCs w:val="28"/>
          <w:lang w:val="ru-RU" w:eastAsia="en-US"/>
        </w:rPr>
        <w:t>(зарядка)</w:t>
      </w:r>
      <w:r w:rsidRPr="00614D93">
        <w:rPr>
          <w:rFonts w:eastAsia="Times New Roman"/>
          <w:spacing w:val="-10"/>
          <w:sz w:val="28"/>
          <w:szCs w:val="28"/>
          <w:lang w:val="ru-RU" w:eastAsia="en-US"/>
        </w:rPr>
        <w:t xml:space="preserve"> </w:t>
      </w:r>
      <w:r w:rsidRPr="00614D93">
        <w:rPr>
          <w:rFonts w:eastAsia="Times New Roman"/>
          <w:sz w:val="28"/>
          <w:szCs w:val="28"/>
          <w:lang w:val="ru-RU" w:eastAsia="en-US"/>
        </w:rPr>
        <w:t>и</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регулярные</w:t>
      </w:r>
      <w:r w:rsidRPr="00614D93">
        <w:rPr>
          <w:rFonts w:eastAsia="Times New Roman"/>
          <w:spacing w:val="-10"/>
          <w:sz w:val="28"/>
          <w:szCs w:val="28"/>
          <w:lang w:val="ru-RU" w:eastAsia="en-US"/>
        </w:rPr>
        <w:t xml:space="preserve"> </w:t>
      </w:r>
      <w:r w:rsidRPr="00614D93">
        <w:rPr>
          <w:rFonts w:eastAsia="Times New Roman"/>
          <w:sz w:val="28"/>
          <w:szCs w:val="28"/>
          <w:lang w:val="ru-RU" w:eastAsia="en-US"/>
        </w:rPr>
        <w:t>занятия</w:t>
      </w:r>
      <w:r w:rsidRPr="00614D93">
        <w:rPr>
          <w:rFonts w:eastAsia="Times New Roman"/>
          <w:spacing w:val="-10"/>
          <w:sz w:val="28"/>
          <w:szCs w:val="28"/>
          <w:lang w:val="ru-RU" w:eastAsia="en-US"/>
        </w:rPr>
        <w:t xml:space="preserve"> </w:t>
      </w:r>
      <w:r w:rsidRPr="00614D93">
        <w:rPr>
          <w:rFonts w:eastAsia="Times New Roman"/>
          <w:sz w:val="28"/>
          <w:szCs w:val="28"/>
          <w:lang w:val="ru-RU" w:eastAsia="en-US"/>
        </w:rPr>
        <w:t>спортом. Для реализации этого комплекса необходима интеграция с</w:t>
      </w:r>
      <w:r w:rsidRPr="00614D93">
        <w:rPr>
          <w:rFonts w:eastAsia="Times New Roman"/>
          <w:spacing w:val="31"/>
          <w:sz w:val="28"/>
          <w:szCs w:val="28"/>
          <w:lang w:val="ru-RU" w:eastAsia="en-US"/>
        </w:rPr>
        <w:t xml:space="preserve"> </w:t>
      </w:r>
      <w:r w:rsidRPr="00614D93">
        <w:rPr>
          <w:rFonts w:eastAsia="Times New Roman"/>
          <w:sz w:val="28"/>
          <w:szCs w:val="28"/>
          <w:lang w:val="ru-RU" w:eastAsia="en-US"/>
        </w:rPr>
        <w:t>курсом</w:t>
      </w:r>
      <w:r w:rsidRPr="00614D93">
        <w:rPr>
          <w:rFonts w:eastAsia="Times New Roman"/>
          <w:sz w:val="28"/>
          <w:szCs w:val="28"/>
          <w:u w:val="single"/>
          <w:lang w:val="ru-RU" w:eastAsia="en-US"/>
        </w:rPr>
        <w:t xml:space="preserve"> физической</w:t>
      </w:r>
      <w:r w:rsidR="00B71B41">
        <w:rPr>
          <w:rFonts w:eastAsia="Times New Roman"/>
          <w:sz w:val="28"/>
          <w:szCs w:val="28"/>
          <w:lang w:val="ru-RU" w:eastAsia="en-US"/>
        </w:rPr>
        <w:t xml:space="preserve"> </w:t>
      </w:r>
      <w:r w:rsidRPr="00614D93">
        <w:rPr>
          <w:rFonts w:eastAsia="Times New Roman"/>
          <w:sz w:val="28"/>
          <w:szCs w:val="28"/>
          <w:u w:val="single"/>
          <w:lang w:val="ru-RU" w:eastAsia="en-US"/>
        </w:rPr>
        <w:t>культуры.</w:t>
      </w:r>
    </w:p>
    <w:p w14:paraId="524BBBCE" w14:textId="3A3FD5BA" w:rsidR="00614D93" w:rsidRPr="00614D93" w:rsidRDefault="00614D93" w:rsidP="00F233B9">
      <w:pPr>
        <w:tabs>
          <w:tab w:val="left" w:pos="9356"/>
        </w:tabs>
        <w:adjustRightInd/>
        <w:spacing w:before="48"/>
        <w:ind w:firstLine="567"/>
        <w:jc w:val="both"/>
        <w:rPr>
          <w:rFonts w:eastAsia="Times New Roman"/>
          <w:sz w:val="28"/>
          <w:szCs w:val="28"/>
          <w:lang w:val="ru-RU" w:eastAsia="en-US"/>
        </w:rPr>
      </w:pPr>
      <w:r w:rsidRPr="00614D93">
        <w:rPr>
          <w:rFonts w:eastAsia="Times New Roman"/>
          <w:b/>
          <w:sz w:val="28"/>
          <w:szCs w:val="28"/>
          <w:lang w:val="ru-RU" w:eastAsia="en-US"/>
        </w:rPr>
        <w:t xml:space="preserve">Третий комплекс </w:t>
      </w:r>
      <w:r w:rsidRPr="00614D93">
        <w:rPr>
          <w:rFonts w:eastAsia="Times New Roman"/>
          <w:sz w:val="28"/>
          <w:szCs w:val="28"/>
          <w:lang w:val="ru-RU" w:eastAsia="en-US"/>
        </w:rPr>
        <w:t xml:space="preserve">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w:t>
      </w:r>
      <w:r w:rsidR="00B71B41">
        <w:rPr>
          <w:rFonts w:eastAsia="Times New Roman"/>
          <w:sz w:val="28"/>
          <w:szCs w:val="28"/>
          <w:lang w:val="ru-RU" w:eastAsia="en-US"/>
        </w:rPr>
        <w:t xml:space="preserve"> </w:t>
      </w:r>
      <w:r w:rsidRPr="00614D93">
        <w:rPr>
          <w:rFonts w:eastAsia="Times New Roman"/>
          <w:sz w:val="28"/>
          <w:szCs w:val="28"/>
          <w:lang w:val="ru-RU" w:eastAsia="en-US"/>
        </w:rPr>
        <w:t>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14:paraId="6417C184" w14:textId="2AE635FE" w:rsidR="00614D93" w:rsidRPr="00D82F61" w:rsidRDefault="00614D93" w:rsidP="00F233B9">
      <w:pPr>
        <w:tabs>
          <w:tab w:val="left" w:pos="9356"/>
        </w:tabs>
        <w:adjustRightInd/>
        <w:spacing w:before="3"/>
        <w:ind w:firstLine="567"/>
        <w:jc w:val="both"/>
        <w:rPr>
          <w:rFonts w:eastAsia="Times New Roman"/>
          <w:sz w:val="28"/>
          <w:szCs w:val="28"/>
          <w:lang w:val="ru-RU" w:eastAsia="en-US"/>
        </w:rPr>
      </w:pPr>
      <w:r w:rsidRPr="00614D93">
        <w:rPr>
          <w:rFonts w:eastAsia="Times New Roman"/>
          <w:b/>
          <w:sz w:val="28"/>
          <w:szCs w:val="28"/>
          <w:lang w:val="ru-RU" w:eastAsia="en-US"/>
        </w:rPr>
        <w:t xml:space="preserve">Четвертый комплекс </w:t>
      </w:r>
      <w:r w:rsidRPr="00614D93">
        <w:rPr>
          <w:rFonts w:eastAsia="Times New Roman"/>
          <w:sz w:val="28"/>
          <w:szCs w:val="28"/>
          <w:lang w:val="ru-RU" w:eastAsia="en-US"/>
        </w:rPr>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с</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культурой</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и</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историей</w:t>
      </w:r>
      <w:r w:rsidRPr="00614D93">
        <w:rPr>
          <w:rFonts w:eastAsia="Times New Roman"/>
          <w:spacing w:val="-18"/>
          <w:sz w:val="28"/>
          <w:szCs w:val="28"/>
          <w:lang w:val="ru-RU" w:eastAsia="en-US"/>
        </w:rPr>
        <w:t xml:space="preserve"> </w:t>
      </w:r>
      <w:r w:rsidRPr="00614D93">
        <w:rPr>
          <w:rFonts w:eastAsia="Times New Roman"/>
          <w:sz w:val="28"/>
          <w:szCs w:val="28"/>
          <w:lang w:val="ru-RU" w:eastAsia="en-US"/>
        </w:rPr>
        <w:t>народа;</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интерес</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к</w:t>
      </w:r>
      <w:r w:rsidRPr="00614D93">
        <w:rPr>
          <w:rFonts w:eastAsia="Times New Roman"/>
          <w:spacing w:val="-16"/>
          <w:sz w:val="28"/>
          <w:szCs w:val="28"/>
          <w:lang w:val="ru-RU" w:eastAsia="en-US"/>
        </w:rPr>
        <w:t xml:space="preserve"> </w:t>
      </w:r>
      <w:r w:rsidRPr="00614D93">
        <w:rPr>
          <w:rFonts w:eastAsia="Times New Roman"/>
          <w:sz w:val="28"/>
          <w:szCs w:val="28"/>
          <w:lang w:val="ru-RU" w:eastAsia="en-US"/>
        </w:rPr>
        <w:t>народным</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традициям,</w:t>
      </w:r>
      <w:r w:rsidRPr="00614D93">
        <w:rPr>
          <w:rFonts w:eastAsia="Times New Roman"/>
          <w:spacing w:val="-17"/>
          <w:sz w:val="28"/>
          <w:szCs w:val="28"/>
          <w:lang w:val="ru-RU" w:eastAsia="en-US"/>
        </w:rPr>
        <w:t xml:space="preserve"> </w:t>
      </w:r>
      <w:r w:rsidRPr="00614D93">
        <w:rPr>
          <w:rFonts w:eastAsia="Times New Roman"/>
          <w:sz w:val="28"/>
          <w:szCs w:val="28"/>
          <w:lang w:val="ru-RU" w:eastAsia="en-US"/>
        </w:rPr>
        <w:t>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w:t>
      </w:r>
      <w:r w:rsidRPr="00614D93">
        <w:rPr>
          <w:rFonts w:eastAsia="Times New Roman"/>
          <w:spacing w:val="-10"/>
          <w:sz w:val="28"/>
          <w:szCs w:val="28"/>
          <w:lang w:val="ru-RU" w:eastAsia="en-US"/>
        </w:rPr>
        <w:t xml:space="preserve"> </w:t>
      </w:r>
      <w:r w:rsidRPr="00614D93">
        <w:rPr>
          <w:rFonts w:eastAsia="Times New Roman"/>
          <w:sz w:val="28"/>
          <w:szCs w:val="28"/>
          <w:lang w:val="ru-RU" w:eastAsia="en-US"/>
        </w:rPr>
        <w:t>народов.</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В</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результате</w:t>
      </w:r>
      <w:r w:rsidRPr="00614D93">
        <w:rPr>
          <w:rFonts w:eastAsia="Times New Roman"/>
          <w:spacing w:val="-8"/>
          <w:sz w:val="28"/>
          <w:szCs w:val="28"/>
          <w:lang w:val="ru-RU" w:eastAsia="en-US"/>
        </w:rPr>
        <w:t xml:space="preserve"> </w:t>
      </w:r>
      <w:r w:rsidRPr="00614D93">
        <w:rPr>
          <w:rFonts w:eastAsia="Times New Roman"/>
          <w:sz w:val="28"/>
          <w:szCs w:val="28"/>
          <w:lang w:val="ru-RU" w:eastAsia="en-US"/>
        </w:rPr>
        <w:t>реализации</w:t>
      </w:r>
      <w:r w:rsidRPr="00614D93">
        <w:rPr>
          <w:rFonts w:eastAsia="Times New Roman"/>
          <w:spacing w:val="-8"/>
          <w:sz w:val="28"/>
          <w:szCs w:val="28"/>
          <w:lang w:val="ru-RU" w:eastAsia="en-US"/>
        </w:rPr>
        <w:t xml:space="preserve"> </w:t>
      </w:r>
      <w:r w:rsidRPr="00614D93">
        <w:rPr>
          <w:rFonts w:eastAsia="Times New Roman"/>
          <w:sz w:val="28"/>
          <w:szCs w:val="28"/>
          <w:lang w:val="ru-RU" w:eastAsia="en-US"/>
        </w:rPr>
        <w:t>данного</w:t>
      </w:r>
      <w:r w:rsidRPr="00614D93">
        <w:rPr>
          <w:rFonts w:eastAsia="Times New Roman"/>
          <w:spacing w:val="-7"/>
          <w:sz w:val="28"/>
          <w:szCs w:val="28"/>
          <w:lang w:val="ru-RU" w:eastAsia="en-US"/>
        </w:rPr>
        <w:t xml:space="preserve"> </w:t>
      </w:r>
      <w:r w:rsidRPr="00614D93">
        <w:rPr>
          <w:rFonts w:eastAsia="Times New Roman"/>
          <w:sz w:val="28"/>
          <w:szCs w:val="28"/>
          <w:lang w:val="ru-RU" w:eastAsia="en-US"/>
        </w:rPr>
        <w:t>модуля</w:t>
      </w:r>
      <w:r w:rsidRPr="00614D93">
        <w:rPr>
          <w:rFonts w:eastAsia="Times New Roman"/>
          <w:spacing w:val="-7"/>
          <w:sz w:val="28"/>
          <w:szCs w:val="28"/>
          <w:lang w:val="ru-RU" w:eastAsia="en-US"/>
        </w:rPr>
        <w:t xml:space="preserve"> </w:t>
      </w:r>
      <w:r w:rsidRPr="00614D93">
        <w:rPr>
          <w:rFonts w:eastAsia="Times New Roman"/>
          <w:sz w:val="28"/>
          <w:szCs w:val="28"/>
          <w:lang w:val="ru-RU" w:eastAsia="en-US"/>
        </w:rPr>
        <w:t>обучающиеся</w:t>
      </w:r>
      <w:r w:rsidRPr="00614D93">
        <w:rPr>
          <w:rFonts w:eastAsia="Times New Roman"/>
          <w:spacing w:val="-8"/>
          <w:sz w:val="28"/>
          <w:szCs w:val="28"/>
          <w:lang w:val="ru-RU" w:eastAsia="en-US"/>
        </w:rPr>
        <w:t xml:space="preserve"> </w:t>
      </w:r>
      <w:r w:rsidRPr="00614D93">
        <w:rPr>
          <w:rFonts w:eastAsia="Times New Roman"/>
          <w:sz w:val="28"/>
          <w:szCs w:val="28"/>
          <w:lang w:val="ru-RU" w:eastAsia="en-US"/>
        </w:rPr>
        <w:t>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w:t>
      </w:r>
      <w:r w:rsidRPr="00614D93">
        <w:rPr>
          <w:rFonts w:eastAsia="Times New Roman"/>
          <w:spacing w:val="-1"/>
          <w:sz w:val="28"/>
          <w:szCs w:val="28"/>
          <w:lang w:val="ru-RU" w:eastAsia="en-US"/>
        </w:rPr>
        <w:t xml:space="preserve"> </w:t>
      </w:r>
      <w:r w:rsidRPr="00614D93">
        <w:rPr>
          <w:rFonts w:eastAsia="Times New Roman"/>
          <w:sz w:val="28"/>
          <w:szCs w:val="28"/>
          <w:lang w:val="ru-RU" w:eastAsia="en-US"/>
        </w:rPr>
        <w:t>нагрузке).</w:t>
      </w:r>
      <w:r w:rsidRPr="00614D93">
        <w:rPr>
          <w:rFonts w:eastAsia="Times New Roman"/>
          <w:b/>
          <w:sz w:val="28"/>
          <w:szCs w:val="28"/>
          <w:lang w:val="ru-RU" w:eastAsia="en-US"/>
        </w:rPr>
        <w:t xml:space="preserve">Пятый комплекс </w:t>
      </w:r>
      <w:r w:rsidRPr="00614D93">
        <w:rPr>
          <w:rFonts w:eastAsia="Times New Roman"/>
          <w:sz w:val="28"/>
          <w:szCs w:val="28"/>
          <w:lang w:val="ru-RU" w:eastAsia="en-US"/>
        </w:rPr>
        <w:t>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w:t>
      </w:r>
      <w:r w:rsidR="00D82F61">
        <w:rPr>
          <w:rFonts w:eastAsia="Times New Roman"/>
          <w:sz w:val="28"/>
          <w:szCs w:val="28"/>
          <w:lang w:val="ru-RU" w:eastAsia="en-US"/>
        </w:rPr>
        <w:t>мя, проведенное за компьютером.</w:t>
      </w:r>
    </w:p>
    <w:p w14:paraId="714549EC" w14:textId="2C6EE5E2" w:rsidR="00614D93" w:rsidRPr="00D0627F" w:rsidRDefault="00614D93" w:rsidP="00D0627F">
      <w:pPr>
        <w:pStyle w:val="afe"/>
        <w:numPr>
          <w:ilvl w:val="2"/>
          <w:numId w:val="164"/>
        </w:numPr>
        <w:tabs>
          <w:tab w:val="left" w:pos="2927"/>
          <w:tab w:val="left" w:pos="9356"/>
        </w:tabs>
        <w:jc w:val="both"/>
        <w:outlineLvl w:val="0"/>
        <w:rPr>
          <w:b/>
          <w:bCs/>
          <w:sz w:val="28"/>
          <w:szCs w:val="28"/>
          <w:lang w:eastAsia="en-US"/>
        </w:rPr>
      </w:pPr>
      <w:r w:rsidRPr="00D0627F">
        <w:rPr>
          <w:b/>
          <w:bCs/>
          <w:sz w:val="28"/>
          <w:szCs w:val="28"/>
          <w:lang w:eastAsia="en-US"/>
        </w:rPr>
        <w:t>Система поощрения социальной успешности и</w:t>
      </w:r>
      <w:r w:rsidRPr="00D0627F">
        <w:rPr>
          <w:b/>
          <w:bCs/>
          <w:spacing w:val="-6"/>
          <w:sz w:val="28"/>
          <w:szCs w:val="28"/>
          <w:lang w:eastAsia="en-US"/>
        </w:rPr>
        <w:t xml:space="preserve"> </w:t>
      </w:r>
      <w:r w:rsidRPr="00D0627F">
        <w:rPr>
          <w:b/>
          <w:bCs/>
          <w:sz w:val="28"/>
          <w:szCs w:val="28"/>
          <w:lang w:eastAsia="en-US"/>
        </w:rPr>
        <w:t>проявлений</w:t>
      </w:r>
      <w:r w:rsidR="00D82F61" w:rsidRPr="00D0627F">
        <w:rPr>
          <w:b/>
          <w:bCs/>
          <w:sz w:val="28"/>
          <w:szCs w:val="28"/>
          <w:lang w:eastAsia="en-US"/>
        </w:rPr>
        <w:t xml:space="preserve"> </w:t>
      </w:r>
      <w:r w:rsidRPr="00D0627F">
        <w:rPr>
          <w:b/>
          <w:sz w:val="28"/>
          <w:szCs w:val="22"/>
          <w:lang w:eastAsia="en-US"/>
        </w:rPr>
        <w:t>активной жизненной позиции обучающихся</w:t>
      </w:r>
    </w:p>
    <w:p w14:paraId="0A31CE8F" w14:textId="77777777" w:rsidR="00614D93" w:rsidRPr="00614D93" w:rsidRDefault="00614D93" w:rsidP="00F233B9">
      <w:pPr>
        <w:tabs>
          <w:tab w:val="left" w:pos="9356"/>
        </w:tabs>
        <w:adjustRightInd/>
        <w:spacing w:before="43"/>
        <w:ind w:firstLine="567"/>
        <w:jc w:val="both"/>
        <w:rPr>
          <w:rFonts w:eastAsia="Times New Roman"/>
          <w:sz w:val="28"/>
          <w:szCs w:val="28"/>
          <w:lang w:val="ru-RU" w:eastAsia="en-US"/>
        </w:rPr>
      </w:pPr>
      <w:r w:rsidRPr="00614D93">
        <w:rPr>
          <w:rFonts w:eastAsia="Times New Roman"/>
          <w:sz w:val="28"/>
          <w:szCs w:val="28"/>
          <w:lang w:val="ru-RU" w:eastAsia="en-US"/>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w:t>
      </w:r>
      <w:r w:rsidRPr="00614D93">
        <w:rPr>
          <w:rFonts w:eastAsia="Times New Roman"/>
          <w:spacing w:val="-11"/>
          <w:sz w:val="28"/>
          <w:szCs w:val="28"/>
          <w:lang w:val="ru-RU" w:eastAsia="en-US"/>
        </w:rPr>
        <w:t xml:space="preserve"> </w:t>
      </w:r>
      <w:r w:rsidRPr="00614D93">
        <w:rPr>
          <w:rFonts w:eastAsia="Times New Roman"/>
          <w:sz w:val="28"/>
          <w:szCs w:val="28"/>
          <w:lang w:val="ru-RU" w:eastAsia="en-US"/>
        </w:rPr>
        <w:t>задачу</w:t>
      </w:r>
      <w:r w:rsidRPr="00614D93">
        <w:rPr>
          <w:rFonts w:eastAsia="Times New Roman"/>
          <w:spacing w:val="-13"/>
          <w:sz w:val="28"/>
          <w:szCs w:val="28"/>
          <w:lang w:val="ru-RU" w:eastAsia="en-US"/>
        </w:rPr>
        <w:t xml:space="preserve"> </w:t>
      </w:r>
      <w:r w:rsidRPr="00614D93">
        <w:rPr>
          <w:rFonts w:eastAsia="Times New Roman"/>
          <w:sz w:val="28"/>
          <w:szCs w:val="28"/>
          <w:lang w:val="ru-RU" w:eastAsia="en-US"/>
        </w:rPr>
        <w:t>(обеспечить</w:t>
      </w:r>
      <w:r w:rsidRPr="00614D93">
        <w:rPr>
          <w:rFonts w:eastAsia="Times New Roman"/>
          <w:spacing w:val="-11"/>
          <w:sz w:val="28"/>
          <w:szCs w:val="28"/>
          <w:lang w:val="ru-RU" w:eastAsia="en-US"/>
        </w:rPr>
        <w:t xml:space="preserve"> </w:t>
      </w:r>
      <w:r w:rsidRPr="00614D93">
        <w:rPr>
          <w:rFonts w:eastAsia="Times New Roman"/>
          <w:sz w:val="28"/>
          <w:szCs w:val="28"/>
          <w:lang w:val="ru-RU" w:eastAsia="en-US"/>
        </w:rPr>
        <w:t>вовлечение</w:t>
      </w:r>
      <w:r w:rsidRPr="00614D93">
        <w:rPr>
          <w:rFonts w:eastAsia="Times New Roman"/>
          <w:spacing w:val="-11"/>
          <w:sz w:val="28"/>
          <w:szCs w:val="28"/>
          <w:lang w:val="ru-RU" w:eastAsia="en-US"/>
        </w:rPr>
        <w:t xml:space="preserve"> </w:t>
      </w:r>
      <w:r w:rsidRPr="00614D93">
        <w:rPr>
          <w:rFonts w:eastAsia="Times New Roman"/>
          <w:sz w:val="28"/>
          <w:szCs w:val="28"/>
          <w:lang w:val="ru-RU" w:eastAsia="en-US"/>
        </w:rPr>
        <w:t>и</w:t>
      </w:r>
      <w:r w:rsidRPr="00614D93">
        <w:rPr>
          <w:rFonts w:eastAsia="Times New Roman"/>
          <w:spacing w:val="-10"/>
          <w:sz w:val="28"/>
          <w:szCs w:val="28"/>
          <w:lang w:val="ru-RU" w:eastAsia="en-US"/>
        </w:rPr>
        <w:t xml:space="preserve"> </w:t>
      </w:r>
      <w:r w:rsidRPr="00614D93">
        <w:rPr>
          <w:rFonts w:eastAsia="Times New Roman"/>
          <w:sz w:val="28"/>
          <w:szCs w:val="28"/>
          <w:lang w:val="ru-RU" w:eastAsia="en-US"/>
        </w:rPr>
        <w:t>активное</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участие</w:t>
      </w:r>
      <w:r w:rsidRPr="00614D93">
        <w:rPr>
          <w:rFonts w:eastAsia="Times New Roman"/>
          <w:spacing w:val="-9"/>
          <w:sz w:val="28"/>
          <w:szCs w:val="28"/>
          <w:lang w:val="ru-RU" w:eastAsia="en-US"/>
        </w:rPr>
        <w:t xml:space="preserve"> </w:t>
      </w:r>
      <w:r w:rsidRPr="00614D93">
        <w:rPr>
          <w:rFonts w:eastAsia="Times New Roman"/>
          <w:sz w:val="28"/>
          <w:szCs w:val="28"/>
          <w:lang w:val="ru-RU" w:eastAsia="en-US"/>
        </w:rPr>
        <w:t>обучающегося</w:t>
      </w:r>
      <w:r w:rsidRPr="00614D93">
        <w:rPr>
          <w:rFonts w:eastAsia="Times New Roman"/>
          <w:spacing w:val="-10"/>
          <w:sz w:val="28"/>
          <w:szCs w:val="28"/>
          <w:lang w:val="ru-RU" w:eastAsia="en-US"/>
        </w:rPr>
        <w:t xml:space="preserve"> </w:t>
      </w:r>
      <w:r w:rsidRPr="00614D93">
        <w:rPr>
          <w:rFonts w:eastAsia="Times New Roman"/>
          <w:sz w:val="28"/>
          <w:szCs w:val="28"/>
          <w:lang w:val="ru-RU" w:eastAsia="en-US"/>
        </w:rPr>
        <w:t>в совместной деятельности, организуемой в воспитательных</w:t>
      </w:r>
      <w:r w:rsidRPr="00614D93">
        <w:rPr>
          <w:rFonts w:eastAsia="Times New Roman"/>
          <w:spacing w:val="-12"/>
          <w:sz w:val="28"/>
          <w:szCs w:val="28"/>
          <w:lang w:val="ru-RU" w:eastAsia="en-US"/>
        </w:rPr>
        <w:t xml:space="preserve"> </w:t>
      </w:r>
      <w:r w:rsidRPr="00614D93">
        <w:rPr>
          <w:rFonts w:eastAsia="Times New Roman"/>
          <w:sz w:val="28"/>
          <w:szCs w:val="28"/>
          <w:lang w:val="ru-RU" w:eastAsia="en-US"/>
        </w:rPr>
        <w:t>целях).</w:t>
      </w:r>
    </w:p>
    <w:p w14:paraId="33CE061D" w14:textId="77777777" w:rsidR="00614D93" w:rsidRPr="00614D93" w:rsidRDefault="00614D93" w:rsidP="00F233B9">
      <w:pPr>
        <w:tabs>
          <w:tab w:val="left" w:pos="9356"/>
        </w:tabs>
        <w:adjustRightInd/>
        <w:spacing w:before="1"/>
        <w:ind w:firstLine="567"/>
        <w:jc w:val="both"/>
        <w:rPr>
          <w:rFonts w:eastAsia="Times New Roman"/>
          <w:sz w:val="28"/>
          <w:szCs w:val="28"/>
          <w:lang w:val="ru-RU" w:eastAsia="en-US"/>
        </w:rPr>
      </w:pPr>
      <w:r w:rsidRPr="00614D93">
        <w:rPr>
          <w:rFonts w:eastAsia="Times New Roman"/>
          <w:sz w:val="28"/>
          <w:szCs w:val="28"/>
          <w:lang w:val="ru-RU" w:eastAsia="en-US"/>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14:paraId="01CD48ED" w14:textId="77777777" w:rsidR="00614D93" w:rsidRPr="00614D93" w:rsidRDefault="00614D93" w:rsidP="00197B16">
      <w:pPr>
        <w:numPr>
          <w:ilvl w:val="1"/>
          <w:numId w:val="244"/>
        </w:numPr>
        <w:tabs>
          <w:tab w:val="left" w:pos="1276"/>
        </w:tabs>
        <w:adjustRightInd/>
        <w:ind w:left="851"/>
        <w:jc w:val="both"/>
        <w:rPr>
          <w:rFonts w:eastAsia="Times New Roman"/>
          <w:sz w:val="28"/>
          <w:szCs w:val="22"/>
          <w:lang w:val="ru-RU" w:eastAsia="en-US"/>
        </w:rPr>
      </w:pPr>
      <w:r w:rsidRPr="00614D93">
        <w:rPr>
          <w:rFonts w:eastAsia="Times New Roman"/>
          <w:b/>
          <w:sz w:val="28"/>
          <w:szCs w:val="22"/>
          <w:lang w:val="ru-RU" w:eastAsia="en-US"/>
        </w:rPr>
        <w:t xml:space="preserve">публичность </w:t>
      </w:r>
      <w:r w:rsidRPr="00614D93">
        <w:rPr>
          <w:rFonts w:eastAsia="Times New Roman"/>
          <w:sz w:val="28"/>
          <w:szCs w:val="22"/>
          <w:lang w:val="ru-RU" w:eastAsia="en-US"/>
        </w:rPr>
        <w:t>поощрения (информирование всех обучающихся о награждении, проведение процедуры награждения в присутствии значительного числа</w:t>
      </w:r>
      <w:r w:rsidRPr="00614D93">
        <w:rPr>
          <w:rFonts w:eastAsia="Times New Roman"/>
          <w:spacing w:val="-3"/>
          <w:sz w:val="28"/>
          <w:szCs w:val="22"/>
          <w:lang w:val="ru-RU" w:eastAsia="en-US"/>
        </w:rPr>
        <w:t xml:space="preserve"> </w:t>
      </w:r>
      <w:r w:rsidRPr="00614D93">
        <w:rPr>
          <w:rFonts w:eastAsia="Times New Roman"/>
          <w:sz w:val="28"/>
          <w:szCs w:val="22"/>
          <w:lang w:val="ru-RU" w:eastAsia="en-US"/>
        </w:rPr>
        <w:t>школьников);</w:t>
      </w:r>
    </w:p>
    <w:p w14:paraId="3B735D07" w14:textId="77777777" w:rsidR="00614D93" w:rsidRPr="00614D93" w:rsidRDefault="00614D93" w:rsidP="00197B16">
      <w:pPr>
        <w:numPr>
          <w:ilvl w:val="1"/>
          <w:numId w:val="244"/>
        </w:numPr>
        <w:tabs>
          <w:tab w:val="left" w:pos="1276"/>
        </w:tabs>
        <w:adjustRightInd/>
        <w:ind w:left="851"/>
        <w:jc w:val="both"/>
        <w:rPr>
          <w:rFonts w:eastAsia="Times New Roman"/>
          <w:sz w:val="28"/>
          <w:szCs w:val="22"/>
          <w:lang w:val="ru-RU" w:eastAsia="en-US"/>
        </w:rPr>
      </w:pPr>
      <w:r w:rsidRPr="00614D93">
        <w:rPr>
          <w:rFonts w:eastAsia="Times New Roman"/>
          <w:b/>
          <w:sz w:val="28"/>
          <w:szCs w:val="22"/>
          <w:lang w:val="ru-RU" w:eastAsia="en-US"/>
        </w:rPr>
        <w:t xml:space="preserve">соответствие артефактов </w:t>
      </w:r>
      <w:r w:rsidRPr="00614D93">
        <w:rPr>
          <w:rFonts w:eastAsia="Times New Roman"/>
          <w:sz w:val="28"/>
          <w:szCs w:val="22"/>
          <w:lang w:val="ru-RU" w:eastAsia="en-US"/>
        </w:rPr>
        <w:t>и процедур награждения укладу жизни школы, специфической символике, выработанной и существующей в сообществе в виде</w:t>
      </w:r>
      <w:r w:rsidRPr="00614D93">
        <w:rPr>
          <w:rFonts w:eastAsia="Times New Roman"/>
          <w:spacing w:val="-1"/>
          <w:sz w:val="28"/>
          <w:szCs w:val="22"/>
          <w:lang w:val="ru-RU" w:eastAsia="en-US"/>
        </w:rPr>
        <w:t xml:space="preserve"> </w:t>
      </w:r>
      <w:r w:rsidRPr="00614D93">
        <w:rPr>
          <w:rFonts w:eastAsia="Times New Roman"/>
          <w:sz w:val="28"/>
          <w:szCs w:val="22"/>
          <w:lang w:val="ru-RU" w:eastAsia="en-US"/>
        </w:rPr>
        <w:t>традиции;</w:t>
      </w:r>
    </w:p>
    <w:p w14:paraId="53C4A079" w14:textId="77777777" w:rsidR="00614D93" w:rsidRPr="00614D93" w:rsidRDefault="00614D93" w:rsidP="00197B16">
      <w:pPr>
        <w:numPr>
          <w:ilvl w:val="1"/>
          <w:numId w:val="244"/>
        </w:numPr>
        <w:tabs>
          <w:tab w:val="left" w:pos="1276"/>
        </w:tabs>
        <w:adjustRightInd/>
        <w:ind w:left="851"/>
        <w:jc w:val="both"/>
        <w:rPr>
          <w:rFonts w:eastAsia="Times New Roman"/>
          <w:sz w:val="28"/>
          <w:szCs w:val="22"/>
          <w:lang w:val="ru-RU" w:eastAsia="en-US"/>
        </w:rPr>
      </w:pPr>
      <w:r w:rsidRPr="00614D93">
        <w:rPr>
          <w:rFonts w:eastAsia="Times New Roman"/>
          <w:b/>
          <w:sz w:val="28"/>
          <w:szCs w:val="22"/>
          <w:lang w:val="ru-RU" w:eastAsia="en-US"/>
        </w:rPr>
        <w:t xml:space="preserve">прозрачность правил поощрения </w:t>
      </w:r>
      <w:r w:rsidRPr="00614D93">
        <w:rPr>
          <w:rFonts w:eastAsia="Times New Roman"/>
          <w:sz w:val="28"/>
          <w:szCs w:val="22"/>
          <w:lang w:val="ru-RU" w:eastAsia="en-US"/>
        </w:rPr>
        <w:t>(наличие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sidRPr="00614D93">
        <w:rPr>
          <w:rFonts w:eastAsia="Times New Roman"/>
          <w:spacing w:val="-4"/>
          <w:sz w:val="28"/>
          <w:szCs w:val="22"/>
          <w:lang w:val="ru-RU" w:eastAsia="en-US"/>
        </w:rPr>
        <w:t xml:space="preserve"> </w:t>
      </w:r>
      <w:r w:rsidRPr="00614D93">
        <w:rPr>
          <w:rFonts w:eastAsia="Times New Roman"/>
          <w:sz w:val="28"/>
          <w:szCs w:val="22"/>
          <w:lang w:val="ru-RU" w:eastAsia="en-US"/>
        </w:rPr>
        <w:t>кандидатур);</w:t>
      </w:r>
    </w:p>
    <w:p w14:paraId="394D2503" w14:textId="77777777" w:rsidR="00614D93" w:rsidRPr="00614D93" w:rsidRDefault="00614D93" w:rsidP="00197B16">
      <w:pPr>
        <w:numPr>
          <w:ilvl w:val="1"/>
          <w:numId w:val="244"/>
        </w:numPr>
        <w:tabs>
          <w:tab w:val="left" w:pos="1276"/>
        </w:tabs>
        <w:adjustRightInd/>
        <w:ind w:left="851"/>
        <w:jc w:val="both"/>
        <w:rPr>
          <w:rFonts w:eastAsia="Times New Roman"/>
          <w:sz w:val="28"/>
          <w:szCs w:val="22"/>
          <w:lang w:val="ru-RU" w:eastAsia="en-US"/>
        </w:rPr>
      </w:pPr>
      <w:r w:rsidRPr="00614D93">
        <w:rPr>
          <w:rFonts w:eastAsia="Times New Roman"/>
          <w:b/>
          <w:sz w:val="28"/>
          <w:szCs w:val="22"/>
          <w:lang w:val="ru-RU" w:eastAsia="en-US"/>
        </w:rPr>
        <w:t xml:space="preserve">регулирование частоты награждений </w:t>
      </w:r>
      <w:r w:rsidRPr="00614D93">
        <w:rPr>
          <w:rFonts w:eastAsia="Times New Roman"/>
          <w:sz w:val="28"/>
          <w:szCs w:val="22"/>
          <w:lang w:val="ru-RU" w:eastAsia="en-US"/>
        </w:rPr>
        <w:t>(недопущение избыточности в поощрениях – недостаточно длительные периоды ожидания и чрезмерно большие группы</w:t>
      </w:r>
      <w:r w:rsidRPr="00614D93">
        <w:rPr>
          <w:rFonts w:eastAsia="Times New Roman"/>
          <w:spacing w:val="-1"/>
          <w:sz w:val="28"/>
          <w:szCs w:val="22"/>
          <w:lang w:val="ru-RU" w:eastAsia="en-US"/>
        </w:rPr>
        <w:t xml:space="preserve"> </w:t>
      </w:r>
      <w:r w:rsidRPr="00614D93">
        <w:rPr>
          <w:rFonts w:eastAsia="Times New Roman"/>
          <w:sz w:val="28"/>
          <w:szCs w:val="22"/>
          <w:lang w:val="ru-RU" w:eastAsia="en-US"/>
        </w:rPr>
        <w:t>поощряемых);</w:t>
      </w:r>
    </w:p>
    <w:p w14:paraId="75EDDC98" w14:textId="77777777" w:rsidR="00614D93" w:rsidRPr="00614D93" w:rsidRDefault="00614D93" w:rsidP="00197B16">
      <w:pPr>
        <w:numPr>
          <w:ilvl w:val="1"/>
          <w:numId w:val="244"/>
        </w:numPr>
        <w:tabs>
          <w:tab w:val="left" w:pos="1276"/>
        </w:tabs>
        <w:adjustRightInd/>
        <w:spacing w:before="63"/>
        <w:ind w:left="851"/>
        <w:jc w:val="both"/>
        <w:rPr>
          <w:rFonts w:eastAsia="Times New Roman"/>
          <w:sz w:val="28"/>
          <w:szCs w:val="22"/>
          <w:lang w:val="ru-RU" w:eastAsia="en-US"/>
        </w:rPr>
      </w:pPr>
      <w:r w:rsidRPr="00614D93">
        <w:rPr>
          <w:rFonts w:eastAsia="Times New Roman"/>
          <w:b/>
          <w:sz w:val="28"/>
          <w:szCs w:val="22"/>
          <w:lang w:val="ru-RU" w:eastAsia="en-US"/>
        </w:rPr>
        <w:t xml:space="preserve">сочетание индивидуального и коллективного поощрения </w:t>
      </w:r>
      <w:r w:rsidRPr="00614D93">
        <w:rPr>
          <w:rFonts w:eastAsia="Times New Roman"/>
          <w:sz w:val="28"/>
          <w:szCs w:val="22"/>
          <w:lang w:val="ru-RU" w:eastAsia="en-US"/>
        </w:rPr>
        <w:t>(использование и индивидуальных наград, и коллективных дает возможность стимулировать активность групп обучающихся, преодолевать межличностные</w:t>
      </w:r>
      <w:r w:rsidRPr="00614D93">
        <w:rPr>
          <w:rFonts w:eastAsia="Times New Roman"/>
          <w:spacing w:val="-33"/>
          <w:sz w:val="28"/>
          <w:szCs w:val="22"/>
          <w:lang w:val="ru-RU" w:eastAsia="en-US"/>
        </w:rPr>
        <w:t xml:space="preserve"> </w:t>
      </w:r>
      <w:r w:rsidRPr="00614D93">
        <w:rPr>
          <w:rFonts w:eastAsia="Times New Roman"/>
          <w:sz w:val="28"/>
          <w:szCs w:val="22"/>
          <w:lang w:val="ru-RU" w:eastAsia="en-US"/>
        </w:rPr>
        <w:t>противоречия между школьниками, получившими награду и не получившими</w:t>
      </w:r>
      <w:r w:rsidRPr="00614D93">
        <w:rPr>
          <w:rFonts w:eastAsia="Times New Roman"/>
          <w:spacing w:val="-14"/>
          <w:sz w:val="28"/>
          <w:szCs w:val="22"/>
          <w:lang w:val="ru-RU" w:eastAsia="en-US"/>
        </w:rPr>
        <w:t xml:space="preserve"> </w:t>
      </w:r>
      <w:r w:rsidRPr="00614D93">
        <w:rPr>
          <w:rFonts w:eastAsia="Times New Roman"/>
          <w:sz w:val="28"/>
          <w:szCs w:val="22"/>
          <w:lang w:val="ru-RU" w:eastAsia="en-US"/>
        </w:rPr>
        <w:t>ее);</w:t>
      </w:r>
    </w:p>
    <w:p w14:paraId="4134AF86" w14:textId="77777777" w:rsidR="00614D93" w:rsidRPr="00614D93" w:rsidRDefault="00614D93" w:rsidP="00197B16">
      <w:pPr>
        <w:numPr>
          <w:ilvl w:val="1"/>
          <w:numId w:val="244"/>
        </w:numPr>
        <w:tabs>
          <w:tab w:val="left" w:pos="1276"/>
        </w:tabs>
        <w:adjustRightInd/>
        <w:ind w:left="851"/>
        <w:jc w:val="both"/>
        <w:rPr>
          <w:rFonts w:eastAsia="Times New Roman"/>
          <w:sz w:val="28"/>
          <w:szCs w:val="22"/>
          <w:lang w:val="ru-RU" w:eastAsia="en-US"/>
        </w:rPr>
      </w:pPr>
      <w:r w:rsidRPr="00614D93">
        <w:rPr>
          <w:rFonts w:eastAsia="Times New Roman"/>
          <w:b/>
          <w:sz w:val="28"/>
          <w:szCs w:val="22"/>
          <w:lang w:val="ru-RU" w:eastAsia="en-US"/>
        </w:rPr>
        <w:t xml:space="preserve">дифференцированность поощрений </w:t>
      </w:r>
      <w:r w:rsidRPr="00614D93">
        <w:rPr>
          <w:rFonts w:eastAsia="Times New Roman"/>
          <w:sz w:val="28"/>
          <w:szCs w:val="22"/>
          <w:lang w:val="ru-RU" w:eastAsia="en-US"/>
        </w:rPr>
        <w:t>(наличие уровней и типов наград позволяет продлить стимулирующее действие системы</w:t>
      </w:r>
      <w:r w:rsidRPr="00614D93">
        <w:rPr>
          <w:rFonts w:eastAsia="Times New Roman"/>
          <w:spacing w:val="-5"/>
          <w:sz w:val="28"/>
          <w:szCs w:val="22"/>
          <w:lang w:val="ru-RU" w:eastAsia="en-US"/>
        </w:rPr>
        <w:t xml:space="preserve"> </w:t>
      </w:r>
      <w:r w:rsidRPr="00614D93">
        <w:rPr>
          <w:rFonts w:eastAsia="Times New Roman"/>
          <w:sz w:val="28"/>
          <w:szCs w:val="22"/>
          <w:lang w:val="ru-RU" w:eastAsia="en-US"/>
        </w:rPr>
        <w:t>поощрения).</w:t>
      </w:r>
    </w:p>
    <w:p w14:paraId="1D3E8EB5" w14:textId="77777777"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b/>
          <w:sz w:val="28"/>
          <w:szCs w:val="28"/>
          <w:lang w:val="ru-RU" w:eastAsia="en-US"/>
        </w:rPr>
        <w:t xml:space="preserve">Рейтинг </w:t>
      </w:r>
      <w:r w:rsidRPr="00614D93">
        <w:rPr>
          <w:rFonts w:eastAsia="Times New Roman"/>
          <w:sz w:val="28"/>
          <w:szCs w:val="28"/>
          <w:lang w:val="ru-RU" w:eastAsia="en-US"/>
        </w:rPr>
        <w:t>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14:paraId="03F5863B" w14:textId="77777777" w:rsidR="00614D93" w:rsidRPr="00614D93" w:rsidRDefault="00614D93" w:rsidP="00F233B9">
      <w:pPr>
        <w:adjustRightInd/>
        <w:ind w:firstLine="567"/>
        <w:jc w:val="both"/>
        <w:rPr>
          <w:rFonts w:eastAsia="Times New Roman"/>
          <w:sz w:val="28"/>
          <w:szCs w:val="28"/>
          <w:lang w:val="ru-RU" w:eastAsia="en-US"/>
        </w:rPr>
      </w:pPr>
      <w:r w:rsidRPr="00614D93">
        <w:rPr>
          <w:rFonts w:eastAsia="Times New Roman"/>
          <w:sz w:val="28"/>
          <w:szCs w:val="28"/>
          <w:lang w:val="ru-RU" w:eastAsia="en-US"/>
        </w:rPr>
        <w:t xml:space="preserve">Формирование </w:t>
      </w:r>
      <w:r w:rsidRPr="00614D93">
        <w:rPr>
          <w:rFonts w:eastAsia="Times New Roman"/>
          <w:b/>
          <w:sz w:val="28"/>
          <w:szCs w:val="28"/>
          <w:lang w:val="ru-RU" w:eastAsia="en-US"/>
        </w:rPr>
        <w:t xml:space="preserve">портфолио </w:t>
      </w:r>
      <w:r w:rsidRPr="00614D93">
        <w:rPr>
          <w:rFonts w:eastAsia="Times New Roman"/>
          <w:sz w:val="28"/>
          <w:szCs w:val="28"/>
          <w:lang w:val="ru-RU" w:eastAsia="en-US"/>
        </w:rPr>
        <w:t>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14:paraId="202CA03A" w14:textId="30841AAF" w:rsidR="00614D93" w:rsidRPr="00D82F61" w:rsidRDefault="00614D93" w:rsidP="00197B16">
      <w:pPr>
        <w:pStyle w:val="afe"/>
        <w:numPr>
          <w:ilvl w:val="2"/>
          <w:numId w:val="180"/>
        </w:numPr>
        <w:tabs>
          <w:tab w:val="left" w:pos="3447"/>
        </w:tabs>
        <w:spacing w:before="66"/>
        <w:jc w:val="both"/>
        <w:outlineLvl w:val="0"/>
        <w:rPr>
          <w:b/>
          <w:bCs/>
          <w:sz w:val="28"/>
          <w:szCs w:val="28"/>
          <w:lang w:eastAsia="en-US"/>
        </w:rPr>
      </w:pPr>
      <w:r w:rsidRPr="00D82F61">
        <w:rPr>
          <w:b/>
          <w:bCs/>
          <w:sz w:val="28"/>
          <w:szCs w:val="28"/>
          <w:lang w:eastAsia="en-US"/>
        </w:rPr>
        <w:t>Критерии, показатели эффективности деятельности образовательной организации в части духовно-нравственного</w:t>
      </w:r>
      <w:r w:rsidRPr="00D82F61">
        <w:rPr>
          <w:b/>
          <w:bCs/>
          <w:spacing w:val="-27"/>
          <w:sz w:val="28"/>
          <w:szCs w:val="28"/>
          <w:lang w:eastAsia="en-US"/>
        </w:rPr>
        <w:t xml:space="preserve"> </w:t>
      </w:r>
      <w:r w:rsidRPr="00D82F61">
        <w:rPr>
          <w:b/>
          <w:bCs/>
          <w:sz w:val="28"/>
          <w:szCs w:val="28"/>
          <w:lang w:eastAsia="en-US"/>
        </w:rPr>
        <w:t>развития</w:t>
      </w:r>
      <w:r w:rsidR="00D82F61" w:rsidRPr="00D82F61">
        <w:rPr>
          <w:b/>
          <w:bCs/>
          <w:sz w:val="28"/>
          <w:szCs w:val="28"/>
          <w:lang w:eastAsia="en-US"/>
        </w:rPr>
        <w:t xml:space="preserve">, </w:t>
      </w:r>
      <w:r w:rsidRPr="00D82F61">
        <w:rPr>
          <w:b/>
          <w:sz w:val="28"/>
          <w:szCs w:val="22"/>
          <w:lang w:eastAsia="en-US"/>
        </w:rPr>
        <w:t>воспитания и социализации обучающихся</w:t>
      </w:r>
    </w:p>
    <w:p w14:paraId="229624D3" w14:textId="2AE3F180" w:rsidR="00614D93" w:rsidRPr="00F233B9" w:rsidRDefault="00614D93" w:rsidP="00F233B9">
      <w:pPr>
        <w:tabs>
          <w:tab w:val="left" w:pos="851"/>
        </w:tabs>
        <w:adjustRightInd/>
        <w:spacing w:before="44"/>
        <w:ind w:firstLine="567"/>
        <w:jc w:val="both"/>
        <w:rPr>
          <w:rFonts w:eastAsia="Times New Roman"/>
          <w:sz w:val="28"/>
          <w:szCs w:val="22"/>
          <w:lang w:val="ru-RU" w:eastAsia="en-US"/>
        </w:rPr>
      </w:pPr>
      <w:r w:rsidRPr="00614D93">
        <w:rPr>
          <w:rFonts w:eastAsia="Times New Roman"/>
          <w:b/>
          <w:sz w:val="28"/>
          <w:szCs w:val="22"/>
          <w:lang w:val="ru-RU" w:eastAsia="en-US"/>
        </w:rPr>
        <w:t xml:space="preserve">Первый критерий </w:t>
      </w:r>
      <w:r w:rsidRPr="00614D93">
        <w:rPr>
          <w:rFonts w:eastAsia="Times New Roman"/>
          <w:sz w:val="28"/>
          <w:szCs w:val="22"/>
          <w:lang w:val="ru-RU" w:eastAsia="en-US"/>
        </w:rPr>
        <w:t>– степень обеспечения в образовательной</w:t>
      </w:r>
      <w:r w:rsidRPr="00614D93">
        <w:rPr>
          <w:rFonts w:eastAsia="Times New Roman"/>
          <w:spacing w:val="-38"/>
          <w:sz w:val="28"/>
          <w:szCs w:val="22"/>
          <w:u w:val="single"/>
          <w:lang w:val="ru-RU" w:eastAsia="en-US"/>
        </w:rPr>
        <w:t xml:space="preserve"> </w:t>
      </w:r>
      <w:r w:rsidRPr="00614D93">
        <w:rPr>
          <w:rFonts w:eastAsia="Times New Roman"/>
          <w:sz w:val="28"/>
          <w:szCs w:val="22"/>
          <w:u w:val="single"/>
          <w:lang w:val="ru-RU" w:eastAsia="en-US"/>
        </w:rPr>
        <w:t>организации</w:t>
      </w:r>
      <w:r w:rsidR="00F233B9">
        <w:rPr>
          <w:rFonts w:eastAsia="Times New Roman"/>
          <w:sz w:val="28"/>
          <w:szCs w:val="22"/>
          <w:lang w:val="ru-RU" w:eastAsia="en-US"/>
        </w:rPr>
        <w:t xml:space="preserve"> </w:t>
      </w:r>
      <w:r w:rsidRPr="00614D93">
        <w:rPr>
          <w:rFonts w:eastAsia="Times New Roman"/>
          <w:sz w:val="28"/>
          <w:szCs w:val="28"/>
          <w:u w:val="single"/>
          <w:lang w:val="ru-RU" w:eastAsia="en-US"/>
        </w:rPr>
        <w:t>жизни и здоровья обучающихся, формирования здорового и безопасного</w:t>
      </w:r>
      <w:r w:rsidRPr="00614D93">
        <w:rPr>
          <w:rFonts w:eastAsia="Times New Roman"/>
          <w:spacing w:val="13"/>
          <w:sz w:val="28"/>
          <w:szCs w:val="28"/>
          <w:u w:val="single"/>
          <w:lang w:val="ru-RU" w:eastAsia="en-US"/>
        </w:rPr>
        <w:t xml:space="preserve"> </w:t>
      </w:r>
      <w:r w:rsidRPr="00614D93">
        <w:rPr>
          <w:rFonts w:eastAsia="Times New Roman"/>
          <w:sz w:val="28"/>
          <w:szCs w:val="28"/>
          <w:u w:val="single"/>
          <w:lang w:val="ru-RU" w:eastAsia="en-US"/>
        </w:rPr>
        <w:t>образа</w:t>
      </w:r>
      <w:r w:rsidR="00F233B9">
        <w:rPr>
          <w:rFonts w:eastAsia="Times New Roman"/>
          <w:sz w:val="28"/>
          <w:szCs w:val="28"/>
          <w:lang w:val="ru-RU" w:eastAsia="en-US"/>
        </w:rPr>
        <w:t xml:space="preserve"> </w:t>
      </w:r>
      <w:r w:rsidRPr="00614D93">
        <w:rPr>
          <w:rFonts w:eastAsia="Times New Roman"/>
          <w:sz w:val="28"/>
          <w:szCs w:val="28"/>
          <w:u w:val="single"/>
          <w:lang w:val="ru-RU" w:eastAsia="en-US"/>
        </w:rPr>
        <w:t>жизни</w:t>
      </w:r>
      <w:r w:rsidRPr="00614D93">
        <w:rPr>
          <w:rFonts w:eastAsia="Times New Roman"/>
          <w:sz w:val="28"/>
          <w:szCs w:val="28"/>
          <w:lang w:val="ru-RU" w:eastAsia="en-US"/>
        </w:rPr>
        <w:t xml:space="preserve"> (поведение на дорогах, в чрезвы</w:t>
      </w:r>
      <w:r w:rsidR="00F233B9">
        <w:rPr>
          <w:rFonts w:eastAsia="Times New Roman"/>
          <w:sz w:val="28"/>
          <w:szCs w:val="28"/>
          <w:lang w:val="ru-RU" w:eastAsia="en-US"/>
        </w:rPr>
        <w:t xml:space="preserve">чайных ситуациях), выражается в </w:t>
      </w:r>
      <w:r w:rsidRPr="00614D93">
        <w:rPr>
          <w:rFonts w:eastAsia="Times New Roman"/>
          <w:sz w:val="28"/>
          <w:szCs w:val="28"/>
          <w:lang w:val="ru-RU" w:eastAsia="en-US"/>
        </w:rPr>
        <w:t>следующих показателях:</w:t>
      </w:r>
    </w:p>
    <w:p w14:paraId="750F7D6E" w14:textId="77777777" w:rsidR="00614D93" w:rsidRPr="00614D93" w:rsidRDefault="00614D93" w:rsidP="00197B16">
      <w:pPr>
        <w:numPr>
          <w:ilvl w:val="1"/>
          <w:numId w:val="176"/>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b/>
          <w:sz w:val="28"/>
          <w:szCs w:val="22"/>
          <w:lang w:val="ru-RU" w:eastAsia="en-US"/>
        </w:rPr>
        <w:t xml:space="preserve">уровень информированности педагогов </w:t>
      </w:r>
      <w:r w:rsidRPr="00614D93">
        <w:rPr>
          <w:rFonts w:eastAsia="Times New Roman"/>
          <w:sz w:val="28"/>
          <w:szCs w:val="22"/>
          <w:lang w:val="ru-RU" w:eastAsia="en-US"/>
        </w:rPr>
        <w:t>о состоянии здоровья обучающихся</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(заболевания,</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ограничения</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по</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здоровью),</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в</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том</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числе</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фиксация динамики здоровья обучающихся, уровень информированности о посещении спортивных секций, регулярности занятий физической</w:t>
      </w:r>
      <w:r w:rsidRPr="00614D93">
        <w:rPr>
          <w:rFonts w:eastAsia="Times New Roman"/>
          <w:spacing w:val="-4"/>
          <w:sz w:val="28"/>
          <w:szCs w:val="22"/>
          <w:lang w:val="ru-RU" w:eastAsia="en-US"/>
        </w:rPr>
        <w:t xml:space="preserve"> </w:t>
      </w:r>
      <w:r w:rsidRPr="00614D93">
        <w:rPr>
          <w:rFonts w:eastAsia="Times New Roman"/>
          <w:sz w:val="28"/>
          <w:szCs w:val="22"/>
          <w:lang w:val="ru-RU" w:eastAsia="en-US"/>
        </w:rPr>
        <w:t>культурой;</w:t>
      </w:r>
    </w:p>
    <w:p w14:paraId="6E4BC970" w14:textId="77777777" w:rsidR="00614D93" w:rsidRPr="00614D93" w:rsidRDefault="00614D93" w:rsidP="00197B16">
      <w:pPr>
        <w:numPr>
          <w:ilvl w:val="1"/>
          <w:numId w:val="176"/>
        </w:numPr>
        <w:tabs>
          <w:tab w:val="left" w:pos="851"/>
          <w:tab w:val="left" w:pos="1542"/>
        </w:tabs>
        <w:adjustRightInd/>
        <w:spacing w:before="1"/>
        <w:ind w:left="0" w:firstLine="567"/>
        <w:jc w:val="both"/>
        <w:rPr>
          <w:rFonts w:eastAsia="Times New Roman"/>
          <w:sz w:val="28"/>
          <w:szCs w:val="22"/>
          <w:lang w:val="ru-RU" w:eastAsia="en-US"/>
        </w:rPr>
      </w:pPr>
      <w:r w:rsidRPr="00614D93">
        <w:rPr>
          <w:rFonts w:eastAsia="Times New Roman"/>
          <w:b/>
          <w:sz w:val="28"/>
          <w:szCs w:val="22"/>
          <w:lang w:val="ru-RU" w:eastAsia="en-US"/>
        </w:rPr>
        <w:t xml:space="preserve">степень конкретности и измеримости задач </w:t>
      </w:r>
      <w:r w:rsidRPr="00614D93">
        <w:rPr>
          <w:rFonts w:eastAsia="Times New Roman"/>
          <w:sz w:val="28"/>
          <w:szCs w:val="22"/>
          <w:lang w:val="ru-RU" w:eastAsia="en-US"/>
        </w:rPr>
        <w:t>по обеспечению жизни и здоровья обучающихся, уровень обусловленности задач анализом ситуации</w:t>
      </w:r>
      <w:r w:rsidRPr="00614D93">
        <w:rPr>
          <w:rFonts w:eastAsia="Times New Roman"/>
          <w:spacing w:val="-42"/>
          <w:sz w:val="28"/>
          <w:szCs w:val="22"/>
          <w:lang w:val="ru-RU" w:eastAsia="en-US"/>
        </w:rPr>
        <w:t xml:space="preserve"> </w:t>
      </w:r>
      <w:r w:rsidRPr="00614D93">
        <w:rPr>
          <w:rFonts w:eastAsia="Times New Roman"/>
          <w:sz w:val="28"/>
          <w:szCs w:val="22"/>
          <w:lang w:val="ru-RU" w:eastAsia="en-US"/>
        </w:rPr>
        <w:t>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14:paraId="6C7BBDDA" w14:textId="77777777" w:rsidR="00614D93" w:rsidRPr="00614D93" w:rsidRDefault="00614D93" w:rsidP="00197B16">
      <w:pPr>
        <w:numPr>
          <w:ilvl w:val="1"/>
          <w:numId w:val="176"/>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b/>
          <w:sz w:val="28"/>
          <w:szCs w:val="22"/>
          <w:lang w:val="ru-RU" w:eastAsia="en-US"/>
        </w:rPr>
        <w:t xml:space="preserve">реалистичность количества и достаточность мероприятий </w:t>
      </w:r>
      <w:r w:rsidRPr="00614D93">
        <w:rPr>
          <w:rFonts w:eastAsia="Times New Roman"/>
          <w:sz w:val="28"/>
          <w:szCs w:val="22"/>
          <w:lang w:val="ru-RU" w:eastAsia="en-US"/>
        </w:rPr>
        <w:t>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w:t>
      </w:r>
      <w:r w:rsidRPr="00614D93">
        <w:rPr>
          <w:rFonts w:eastAsia="Times New Roman"/>
          <w:spacing w:val="-8"/>
          <w:sz w:val="28"/>
          <w:szCs w:val="22"/>
          <w:lang w:val="ru-RU" w:eastAsia="en-US"/>
        </w:rPr>
        <w:t xml:space="preserve"> </w:t>
      </w:r>
      <w:r w:rsidRPr="00614D93">
        <w:rPr>
          <w:rFonts w:eastAsia="Times New Roman"/>
          <w:sz w:val="28"/>
          <w:szCs w:val="22"/>
          <w:lang w:val="ru-RU" w:eastAsia="en-US"/>
        </w:rPr>
        <w:t>режима</w:t>
      </w:r>
      <w:r w:rsidRPr="00614D93">
        <w:rPr>
          <w:rFonts w:eastAsia="Times New Roman"/>
          <w:spacing w:val="-8"/>
          <w:sz w:val="28"/>
          <w:szCs w:val="22"/>
          <w:lang w:val="ru-RU" w:eastAsia="en-US"/>
        </w:rPr>
        <w:t xml:space="preserve"> </w:t>
      </w:r>
      <w:r w:rsidRPr="00614D93">
        <w:rPr>
          <w:rFonts w:eastAsia="Times New Roman"/>
          <w:sz w:val="28"/>
          <w:szCs w:val="22"/>
          <w:lang w:val="ru-RU" w:eastAsia="en-US"/>
        </w:rPr>
        <w:t>дня</w:t>
      </w:r>
      <w:r w:rsidRPr="00614D93">
        <w:rPr>
          <w:rFonts w:eastAsia="Times New Roman"/>
          <w:spacing w:val="-8"/>
          <w:sz w:val="28"/>
          <w:szCs w:val="22"/>
          <w:lang w:val="ru-RU" w:eastAsia="en-US"/>
        </w:rPr>
        <w:t xml:space="preserve"> </w:t>
      </w:r>
      <w:r w:rsidRPr="00614D93">
        <w:rPr>
          <w:rFonts w:eastAsia="Times New Roman"/>
          <w:sz w:val="28"/>
          <w:szCs w:val="22"/>
          <w:lang w:val="ru-RU" w:eastAsia="en-US"/>
        </w:rPr>
        <w:t>и</w:t>
      </w:r>
      <w:r w:rsidRPr="00614D93">
        <w:rPr>
          <w:rFonts w:eastAsia="Times New Roman"/>
          <w:spacing w:val="-5"/>
          <w:sz w:val="28"/>
          <w:szCs w:val="22"/>
          <w:lang w:val="ru-RU" w:eastAsia="en-US"/>
        </w:rPr>
        <w:t xml:space="preserve"> </w:t>
      </w:r>
      <w:r w:rsidRPr="00614D93">
        <w:rPr>
          <w:rFonts w:eastAsia="Times New Roman"/>
          <w:sz w:val="28"/>
          <w:szCs w:val="22"/>
          <w:lang w:val="ru-RU" w:eastAsia="en-US"/>
        </w:rPr>
        <w:t>отдыха,</w:t>
      </w:r>
      <w:r w:rsidRPr="00614D93">
        <w:rPr>
          <w:rFonts w:eastAsia="Times New Roman"/>
          <w:spacing w:val="-7"/>
          <w:sz w:val="28"/>
          <w:szCs w:val="22"/>
          <w:lang w:val="ru-RU" w:eastAsia="en-US"/>
        </w:rPr>
        <w:t xml:space="preserve"> </w:t>
      </w:r>
      <w:r w:rsidRPr="00614D93">
        <w:rPr>
          <w:rFonts w:eastAsia="Times New Roman"/>
          <w:sz w:val="28"/>
          <w:szCs w:val="22"/>
          <w:lang w:val="ru-RU" w:eastAsia="en-US"/>
        </w:rPr>
        <w:t>тематика,</w:t>
      </w:r>
      <w:r w:rsidRPr="00614D93">
        <w:rPr>
          <w:rFonts w:eastAsia="Times New Roman"/>
          <w:spacing w:val="-7"/>
          <w:sz w:val="28"/>
          <w:szCs w:val="22"/>
          <w:lang w:val="ru-RU" w:eastAsia="en-US"/>
        </w:rPr>
        <w:t xml:space="preserve"> </w:t>
      </w:r>
      <w:r w:rsidRPr="00614D93">
        <w:rPr>
          <w:rFonts w:eastAsia="Times New Roman"/>
          <w:sz w:val="28"/>
          <w:szCs w:val="22"/>
          <w:lang w:val="ru-RU" w:eastAsia="en-US"/>
        </w:rPr>
        <w:t>форма</w:t>
      </w:r>
      <w:r w:rsidRPr="00614D93">
        <w:rPr>
          <w:rFonts w:eastAsia="Times New Roman"/>
          <w:spacing w:val="-8"/>
          <w:sz w:val="28"/>
          <w:szCs w:val="22"/>
          <w:lang w:val="ru-RU" w:eastAsia="en-US"/>
        </w:rPr>
        <w:t xml:space="preserve"> </w:t>
      </w:r>
      <w:r w:rsidRPr="00614D93">
        <w:rPr>
          <w:rFonts w:eastAsia="Times New Roman"/>
          <w:sz w:val="28"/>
          <w:szCs w:val="22"/>
          <w:lang w:val="ru-RU" w:eastAsia="en-US"/>
        </w:rPr>
        <w:t>и</w:t>
      </w:r>
      <w:r w:rsidRPr="00614D93">
        <w:rPr>
          <w:rFonts w:eastAsia="Times New Roman"/>
          <w:spacing w:val="-6"/>
          <w:sz w:val="28"/>
          <w:szCs w:val="22"/>
          <w:lang w:val="ru-RU" w:eastAsia="en-US"/>
        </w:rPr>
        <w:t xml:space="preserve"> </w:t>
      </w:r>
      <w:r w:rsidRPr="00614D93">
        <w:rPr>
          <w:rFonts w:eastAsia="Times New Roman"/>
          <w:sz w:val="28"/>
          <w:szCs w:val="22"/>
          <w:lang w:val="ru-RU" w:eastAsia="en-US"/>
        </w:rPr>
        <w:t>содержание</w:t>
      </w:r>
      <w:r w:rsidRPr="00614D93">
        <w:rPr>
          <w:rFonts w:eastAsia="Times New Roman"/>
          <w:spacing w:val="-8"/>
          <w:sz w:val="28"/>
          <w:szCs w:val="22"/>
          <w:lang w:val="ru-RU" w:eastAsia="en-US"/>
        </w:rPr>
        <w:t xml:space="preserve"> </w:t>
      </w:r>
      <w:r w:rsidRPr="00614D93">
        <w:rPr>
          <w:rFonts w:eastAsia="Times New Roman"/>
          <w:sz w:val="28"/>
          <w:szCs w:val="22"/>
          <w:lang w:val="ru-RU" w:eastAsia="en-US"/>
        </w:rPr>
        <w:t>которых адекватны задачам обеспечения жизни и здоровья обучающихся, здорового</w:t>
      </w:r>
      <w:r w:rsidRPr="00614D93">
        <w:rPr>
          <w:rFonts w:eastAsia="Times New Roman"/>
          <w:spacing w:val="-38"/>
          <w:sz w:val="28"/>
          <w:szCs w:val="22"/>
          <w:lang w:val="ru-RU" w:eastAsia="en-US"/>
        </w:rPr>
        <w:t xml:space="preserve"> </w:t>
      </w:r>
      <w:r w:rsidRPr="00614D93">
        <w:rPr>
          <w:rFonts w:eastAsia="Times New Roman"/>
          <w:sz w:val="28"/>
          <w:szCs w:val="22"/>
          <w:lang w:val="ru-RU" w:eastAsia="en-US"/>
        </w:rPr>
        <w:t>и безопасного образа</w:t>
      </w:r>
      <w:r w:rsidRPr="00614D93">
        <w:rPr>
          <w:rFonts w:eastAsia="Times New Roman"/>
          <w:spacing w:val="-3"/>
          <w:sz w:val="28"/>
          <w:szCs w:val="22"/>
          <w:lang w:val="ru-RU" w:eastAsia="en-US"/>
        </w:rPr>
        <w:t xml:space="preserve"> </w:t>
      </w:r>
      <w:r w:rsidRPr="00614D93">
        <w:rPr>
          <w:rFonts w:eastAsia="Times New Roman"/>
          <w:sz w:val="28"/>
          <w:szCs w:val="22"/>
          <w:lang w:val="ru-RU" w:eastAsia="en-US"/>
        </w:rPr>
        <w:t>жизни;</w:t>
      </w:r>
    </w:p>
    <w:p w14:paraId="622F5140" w14:textId="77777777" w:rsidR="00614D93" w:rsidRPr="00614D93" w:rsidRDefault="00614D93" w:rsidP="00197B16">
      <w:pPr>
        <w:numPr>
          <w:ilvl w:val="1"/>
          <w:numId w:val="176"/>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b/>
          <w:sz w:val="28"/>
          <w:szCs w:val="22"/>
          <w:lang w:val="ru-RU" w:eastAsia="en-US"/>
        </w:rPr>
        <w:t xml:space="preserve">уровень безопасности </w:t>
      </w:r>
      <w:r w:rsidRPr="00614D93">
        <w:rPr>
          <w:rFonts w:eastAsia="Times New Roman"/>
          <w:sz w:val="28"/>
          <w:szCs w:val="22"/>
          <w:lang w:val="ru-RU" w:eastAsia="en-US"/>
        </w:rPr>
        <w:t>для обучающихся среды образовательной организации, реалистичность количества и достаточность</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мероприятий;</w:t>
      </w:r>
    </w:p>
    <w:p w14:paraId="4C4CE43C" w14:textId="77777777" w:rsidR="00614D93" w:rsidRPr="00614D93" w:rsidRDefault="00614D93" w:rsidP="00197B16">
      <w:pPr>
        <w:numPr>
          <w:ilvl w:val="1"/>
          <w:numId w:val="176"/>
        </w:numPr>
        <w:tabs>
          <w:tab w:val="left" w:pos="851"/>
          <w:tab w:val="left" w:pos="1542"/>
        </w:tabs>
        <w:adjustRightInd/>
        <w:spacing w:before="1"/>
        <w:ind w:left="0" w:firstLine="567"/>
        <w:jc w:val="both"/>
        <w:rPr>
          <w:rFonts w:eastAsia="Times New Roman"/>
          <w:sz w:val="28"/>
          <w:szCs w:val="22"/>
          <w:lang w:val="ru-RU" w:eastAsia="en-US"/>
        </w:rPr>
      </w:pPr>
      <w:r w:rsidRPr="00614D93">
        <w:rPr>
          <w:rFonts w:eastAsia="Times New Roman"/>
          <w:b/>
          <w:sz w:val="28"/>
          <w:szCs w:val="22"/>
          <w:lang w:val="ru-RU" w:eastAsia="en-US"/>
        </w:rPr>
        <w:t>согласованность мероприятий</w:t>
      </w:r>
      <w:r w:rsidRPr="00614D93">
        <w:rPr>
          <w:rFonts w:eastAsia="Times New Roman"/>
          <w:sz w:val="28"/>
          <w:szCs w:val="22"/>
          <w:lang w:val="ru-RU" w:eastAsia="en-US"/>
        </w:rPr>
        <w:t>,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r w:rsidRPr="00614D93">
        <w:rPr>
          <w:rFonts w:eastAsia="Times New Roman"/>
          <w:spacing w:val="-20"/>
          <w:sz w:val="28"/>
          <w:szCs w:val="22"/>
          <w:lang w:val="ru-RU" w:eastAsia="en-US"/>
        </w:rPr>
        <w:t xml:space="preserve"> </w:t>
      </w:r>
      <w:r w:rsidRPr="00614D93">
        <w:rPr>
          <w:rFonts w:eastAsia="Times New Roman"/>
          <w:sz w:val="28"/>
          <w:szCs w:val="22"/>
          <w:lang w:val="ru-RU" w:eastAsia="en-US"/>
        </w:rPr>
        <w:t>др.</w:t>
      </w:r>
    </w:p>
    <w:p w14:paraId="3CDC9F6C" w14:textId="77777777" w:rsidR="00614D93" w:rsidRPr="00614D93" w:rsidRDefault="00614D93" w:rsidP="00F233B9">
      <w:pPr>
        <w:tabs>
          <w:tab w:val="left" w:pos="851"/>
        </w:tabs>
        <w:adjustRightInd/>
        <w:ind w:firstLine="567"/>
        <w:jc w:val="both"/>
        <w:rPr>
          <w:rFonts w:eastAsia="Times New Roman"/>
          <w:sz w:val="28"/>
          <w:szCs w:val="28"/>
          <w:lang w:val="ru-RU" w:eastAsia="en-US"/>
        </w:rPr>
      </w:pPr>
      <w:r w:rsidRPr="00614D93">
        <w:rPr>
          <w:rFonts w:eastAsia="Times New Roman"/>
          <w:b/>
          <w:sz w:val="28"/>
          <w:szCs w:val="28"/>
          <w:lang w:val="ru-RU" w:eastAsia="en-US"/>
        </w:rPr>
        <w:t xml:space="preserve">Второй критерий </w:t>
      </w:r>
      <w:r w:rsidRPr="00614D93">
        <w:rPr>
          <w:rFonts w:eastAsia="Times New Roman"/>
          <w:sz w:val="28"/>
          <w:szCs w:val="28"/>
          <w:lang w:val="ru-RU" w:eastAsia="en-US"/>
        </w:rPr>
        <w:t>– степень обеспечения в образовательной организации позитивных</w:t>
      </w:r>
      <w:r w:rsidRPr="00614D93">
        <w:rPr>
          <w:rFonts w:eastAsia="Times New Roman"/>
          <w:sz w:val="28"/>
          <w:szCs w:val="28"/>
          <w:u w:val="single"/>
          <w:lang w:val="ru-RU" w:eastAsia="en-US"/>
        </w:rPr>
        <w:t xml:space="preserve"> межличностных отношений</w:t>
      </w:r>
      <w:r w:rsidRPr="00614D93">
        <w:rPr>
          <w:rFonts w:eastAsia="Times New Roman"/>
          <w:sz w:val="28"/>
          <w:szCs w:val="28"/>
          <w:lang w:val="ru-RU" w:eastAsia="en-US"/>
        </w:rPr>
        <w:t xml:space="preserve"> обучающихся, выражается в следующих показателях:</w:t>
      </w:r>
    </w:p>
    <w:p w14:paraId="6E55DCE1" w14:textId="57088CC6" w:rsidR="00614D93" w:rsidRPr="00D82F61" w:rsidRDefault="00614D93" w:rsidP="00197B16">
      <w:pPr>
        <w:numPr>
          <w:ilvl w:val="1"/>
          <w:numId w:val="177"/>
        </w:numPr>
        <w:tabs>
          <w:tab w:val="left" w:pos="851"/>
          <w:tab w:val="left" w:pos="1542"/>
        </w:tabs>
        <w:adjustRightInd/>
        <w:spacing w:before="61"/>
        <w:ind w:left="0" w:firstLine="567"/>
        <w:jc w:val="both"/>
        <w:rPr>
          <w:rFonts w:eastAsia="Times New Roman"/>
          <w:sz w:val="28"/>
          <w:szCs w:val="28"/>
          <w:lang w:val="ru-RU" w:eastAsia="en-US"/>
        </w:rPr>
      </w:pPr>
      <w:r w:rsidRPr="00D82F61">
        <w:rPr>
          <w:rFonts w:eastAsia="Times New Roman"/>
          <w:sz w:val="28"/>
          <w:szCs w:val="22"/>
          <w:lang w:val="ru-RU" w:eastAsia="en-US"/>
        </w:rPr>
        <w:t>уровень информированности педагогов (прежде всего классных руководителей) о состоянии межлич</w:t>
      </w:r>
      <w:r w:rsidR="00D82F61">
        <w:rPr>
          <w:rFonts w:eastAsia="Times New Roman"/>
          <w:sz w:val="28"/>
          <w:szCs w:val="22"/>
          <w:lang w:val="ru-RU" w:eastAsia="en-US"/>
        </w:rPr>
        <w:t xml:space="preserve">ностных отношений в сообществах </w:t>
      </w:r>
      <w:r w:rsidRPr="00D82F61">
        <w:rPr>
          <w:rFonts w:eastAsia="Times New Roman"/>
          <w:sz w:val="28"/>
          <w:szCs w:val="22"/>
          <w:lang w:val="ru-RU" w:eastAsia="en-US"/>
        </w:rPr>
        <w:t>обучающихся (специфические проблемы межличностных отношений школьников, обусловленные особенностями учебных групп,</w:t>
      </w:r>
      <w:r w:rsidRPr="00D82F61">
        <w:rPr>
          <w:rFonts w:eastAsia="Times New Roman"/>
          <w:spacing w:val="50"/>
          <w:sz w:val="28"/>
          <w:szCs w:val="22"/>
          <w:lang w:val="ru-RU" w:eastAsia="en-US"/>
        </w:rPr>
        <w:t xml:space="preserve"> </w:t>
      </w:r>
      <w:r w:rsidRPr="00D82F61">
        <w:rPr>
          <w:rFonts w:eastAsia="Times New Roman"/>
          <w:sz w:val="28"/>
          <w:szCs w:val="22"/>
          <w:lang w:val="ru-RU" w:eastAsia="en-US"/>
        </w:rPr>
        <w:t>спецификой</w:t>
      </w:r>
      <w:r w:rsidR="00D82F61">
        <w:rPr>
          <w:rFonts w:eastAsia="Times New Roman"/>
          <w:sz w:val="28"/>
          <w:szCs w:val="22"/>
          <w:lang w:val="ru-RU" w:eastAsia="en-US"/>
        </w:rPr>
        <w:t xml:space="preserve"> </w:t>
      </w:r>
      <w:r w:rsidRPr="00D82F61">
        <w:rPr>
          <w:rFonts w:eastAsia="Times New Roman"/>
          <w:sz w:val="28"/>
          <w:szCs w:val="28"/>
          <w:lang w:val="ru-RU" w:eastAsia="en-US"/>
        </w:rPr>
        <w:t>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14:paraId="6F07A25D" w14:textId="77777777" w:rsidR="00614D93" w:rsidRPr="00614D93" w:rsidRDefault="00614D93" w:rsidP="00197B16">
      <w:pPr>
        <w:numPr>
          <w:ilvl w:val="1"/>
          <w:numId w:val="177"/>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14:paraId="12ECC917" w14:textId="77777777" w:rsidR="00614D93" w:rsidRPr="00614D93" w:rsidRDefault="00614D93" w:rsidP="00197B16">
      <w:pPr>
        <w:numPr>
          <w:ilvl w:val="1"/>
          <w:numId w:val="177"/>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состояние межличностных отношений обучающихся в ученических классах (позитивные, индифферентные,</w:t>
      </w:r>
      <w:r w:rsidRPr="00614D93">
        <w:rPr>
          <w:rFonts w:eastAsia="Times New Roman"/>
          <w:spacing w:val="-3"/>
          <w:sz w:val="28"/>
          <w:szCs w:val="22"/>
          <w:lang w:val="ru-RU" w:eastAsia="en-US"/>
        </w:rPr>
        <w:t xml:space="preserve"> </w:t>
      </w:r>
      <w:r w:rsidRPr="00614D93">
        <w:rPr>
          <w:rFonts w:eastAsia="Times New Roman"/>
          <w:sz w:val="28"/>
          <w:szCs w:val="22"/>
          <w:lang w:val="ru-RU" w:eastAsia="en-US"/>
        </w:rPr>
        <w:t>враждебные);</w:t>
      </w:r>
    </w:p>
    <w:p w14:paraId="20EB4236" w14:textId="77777777" w:rsidR="00614D93" w:rsidRPr="00614D93" w:rsidRDefault="00614D93" w:rsidP="00197B16">
      <w:pPr>
        <w:numPr>
          <w:ilvl w:val="1"/>
          <w:numId w:val="177"/>
        </w:numPr>
        <w:tabs>
          <w:tab w:val="left" w:pos="851"/>
          <w:tab w:val="left" w:pos="1542"/>
        </w:tabs>
        <w:adjustRightInd/>
        <w:spacing w:before="1"/>
        <w:ind w:left="0" w:firstLine="567"/>
        <w:jc w:val="both"/>
        <w:rPr>
          <w:rFonts w:eastAsia="Times New Roman"/>
          <w:sz w:val="28"/>
          <w:szCs w:val="22"/>
          <w:lang w:val="ru-RU" w:eastAsia="en-US"/>
        </w:rPr>
      </w:pPr>
      <w:r w:rsidRPr="00614D93">
        <w:rPr>
          <w:rFonts w:eastAsia="Times New Roman"/>
          <w:sz w:val="28"/>
          <w:szCs w:val="22"/>
          <w:lang w:val="ru-RU" w:eastAsia="en-US"/>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 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w:t>
      </w:r>
      <w:r w:rsidRPr="00614D93">
        <w:rPr>
          <w:rFonts w:eastAsia="Times New Roman"/>
          <w:spacing w:val="-6"/>
          <w:sz w:val="28"/>
          <w:szCs w:val="22"/>
          <w:lang w:val="ru-RU" w:eastAsia="en-US"/>
        </w:rPr>
        <w:t xml:space="preserve"> </w:t>
      </w:r>
      <w:r w:rsidRPr="00614D93">
        <w:rPr>
          <w:rFonts w:eastAsia="Times New Roman"/>
          <w:sz w:val="28"/>
          <w:szCs w:val="22"/>
          <w:lang w:val="ru-RU" w:eastAsia="en-US"/>
        </w:rPr>
        <w:t>обучающихся);</w:t>
      </w:r>
    </w:p>
    <w:p w14:paraId="7C57D6B3" w14:textId="77777777" w:rsidR="00614D93" w:rsidRPr="00614D93" w:rsidRDefault="00614D93" w:rsidP="00197B16">
      <w:pPr>
        <w:numPr>
          <w:ilvl w:val="1"/>
          <w:numId w:val="177"/>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согласованность</w:t>
      </w:r>
      <w:r w:rsidRPr="00614D93">
        <w:rPr>
          <w:rFonts w:eastAsia="Times New Roman"/>
          <w:spacing w:val="-16"/>
          <w:sz w:val="28"/>
          <w:szCs w:val="22"/>
          <w:lang w:val="ru-RU" w:eastAsia="en-US"/>
        </w:rPr>
        <w:t xml:space="preserve"> </w:t>
      </w:r>
      <w:r w:rsidRPr="00614D93">
        <w:rPr>
          <w:rFonts w:eastAsia="Times New Roman"/>
          <w:sz w:val="28"/>
          <w:szCs w:val="22"/>
          <w:lang w:val="ru-RU" w:eastAsia="en-US"/>
        </w:rPr>
        <w:t>мероприятий,</w:t>
      </w:r>
      <w:r w:rsidRPr="00614D93">
        <w:rPr>
          <w:rFonts w:eastAsia="Times New Roman"/>
          <w:spacing w:val="-15"/>
          <w:sz w:val="28"/>
          <w:szCs w:val="22"/>
          <w:lang w:val="ru-RU" w:eastAsia="en-US"/>
        </w:rPr>
        <w:t xml:space="preserve"> </w:t>
      </w:r>
      <w:r w:rsidRPr="00614D93">
        <w:rPr>
          <w:rFonts w:eastAsia="Times New Roman"/>
          <w:sz w:val="28"/>
          <w:szCs w:val="22"/>
          <w:lang w:val="ru-RU" w:eastAsia="en-US"/>
        </w:rPr>
        <w:t>обеспечивающих</w:t>
      </w:r>
      <w:r w:rsidRPr="00614D93">
        <w:rPr>
          <w:rFonts w:eastAsia="Times New Roman"/>
          <w:spacing w:val="-14"/>
          <w:sz w:val="28"/>
          <w:szCs w:val="22"/>
          <w:lang w:val="ru-RU" w:eastAsia="en-US"/>
        </w:rPr>
        <w:t xml:space="preserve"> </w:t>
      </w:r>
      <w:r w:rsidRPr="00614D93">
        <w:rPr>
          <w:rFonts w:eastAsia="Times New Roman"/>
          <w:sz w:val="28"/>
          <w:szCs w:val="22"/>
          <w:lang w:val="ru-RU" w:eastAsia="en-US"/>
        </w:rPr>
        <w:t>позитивные</w:t>
      </w:r>
      <w:r w:rsidRPr="00614D93">
        <w:rPr>
          <w:rFonts w:eastAsia="Times New Roman"/>
          <w:spacing w:val="-15"/>
          <w:sz w:val="28"/>
          <w:szCs w:val="22"/>
          <w:lang w:val="ru-RU" w:eastAsia="en-US"/>
        </w:rPr>
        <w:t xml:space="preserve"> </w:t>
      </w:r>
      <w:r w:rsidRPr="00614D93">
        <w:rPr>
          <w:rFonts w:eastAsia="Times New Roman"/>
          <w:sz w:val="28"/>
          <w:szCs w:val="22"/>
          <w:lang w:val="ru-RU" w:eastAsia="en-US"/>
        </w:rPr>
        <w:t>межличностные отношения обучающихся, с</w:t>
      </w:r>
      <w:r w:rsidRPr="00614D93">
        <w:rPr>
          <w:rFonts w:eastAsia="Times New Roman"/>
          <w:spacing w:val="-2"/>
          <w:sz w:val="28"/>
          <w:szCs w:val="22"/>
          <w:lang w:val="ru-RU" w:eastAsia="en-US"/>
        </w:rPr>
        <w:t xml:space="preserve"> </w:t>
      </w:r>
      <w:r w:rsidRPr="00614D93">
        <w:rPr>
          <w:rFonts w:eastAsia="Times New Roman"/>
          <w:sz w:val="28"/>
          <w:szCs w:val="22"/>
          <w:lang w:val="ru-RU" w:eastAsia="en-US"/>
        </w:rPr>
        <w:t>психологом.</w:t>
      </w:r>
    </w:p>
    <w:p w14:paraId="02CC391A" w14:textId="0432FD41" w:rsidR="00614D93" w:rsidRPr="00D82F61" w:rsidRDefault="00614D93" w:rsidP="00F233B9">
      <w:pPr>
        <w:tabs>
          <w:tab w:val="left" w:pos="851"/>
        </w:tabs>
        <w:adjustRightInd/>
        <w:ind w:firstLine="567"/>
        <w:jc w:val="both"/>
        <w:rPr>
          <w:rFonts w:eastAsia="Times New Roman"/>
          <w:sz w:val="28"/>
          <w:szCs w:val="22"/>
          <w:lang w:val="ru-RU" w:eastAsia="en-US"/>
        </w:rPr>
      </w:pPr>
      <w:r w:rsidRPr="00614D93">
        <w:rPr>
          <w:rFonts w:eastAsia="Times New Roman"/>
          <w:b/>
          <w:sz w:val="28"/>
          <w:szCs w:val="22"/>
          <w:lang w:val="ru-RU" w:eastAsia="en-US"/>
        </w:rPr>
        <w:t xml:space="preserve">Третий критерий </w:t>
      </w:r>
      <w:r w:rsidRPr="00614D93">
        <w:rPr>
          <w:rFonts w:eastAsia="Times New Roman"/>
          <w:sz w:val="28"/>
          <w:szCs w:val="22"/>
          <w:lang w:val="ru-RU" w:eastAsia="en-US"/>
        </w:rPr>
        <w:t>– степень содействия обучающимся</w:t>
      </w:r>
      <w:r w:rsidRPr="00614D93">
        <w:rPr>
          <w:rFonts w:eastAsia="Times New Roman"/>
          <w:sz w:val="28"/>
          <w:szCs w:val="22"/>
          <w:u w:val="single"/>
          <w:lang w:val="ru-RU" w:eastAsia="en-US"/>
        </w:rPr>
        <w:t xml:space="preserve"> в освоении</w:t>
      </w:r>
      <w:r w:rsidR="00D82F61">
        <w:rPr>
          <w:rFonts w:eastAsia="Times New Roman"/>
          <w:sz w:val="28"/>
          <w:szCs w:val="22"/>
          <w:lang w:val="ru-RU" w:eastAsia="en-US"/>
        </w:rPr>
        <w:t xml:space="preserve"> </w:t>
      </w:r>
      <w:r w:rsidRPr="00614D93">
        <w:rPr>
          <w:rFonts w:eastAsia="Times New Roman"/>
          <w:sz w:val="28"/>
          <w:szCs w:val="28"/>
          <w:u w:val="single"/>
          <w:lang w:val="ru-RU" w:eastAsia="en-US"/>
        </w:rPr>
        <w:t>программ общего и дополнительного образования</w:t>
      </w:r>
      <w:r w:rsidRPr="00614D93">
        <w:rPr>
          <w:rFonts w:eastAsia="Times New Roman"/>
          <w:sz w:val="28"/>
          <w:szCs w:val="28"/>
          <w:lang w:val="ru-RU" w:eastAsia="en-US"/>
        </w:rPr>
        <w:t xml:space="preserve"> выражается в следующих показателях:</w:t>
      </w:r>
    </w:p>
    <w:p w14:paraId="6FB75496" w14:textId="77777777" w:rsidR="00614D93" w:rsidRPr="00614D93" w:rsidRDefault="00614D93" w:rsidP="00197B16">
      <w:pPr>
        <w:numPr>
          <w:ilvl w:val="1"/>
          <w:numId w:val="178"/>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14:paraId="6734FCE6" w14:textId="77777777" w:rsidR="00614D93" w:rsidRPr="00614D93" w:rsidRDefault="00614D93" w:rsidP="00197B16">
      <w:pPr>
        <w:numPr>
          <w:ilvl w:val="1"/>
          <w:numId w:val="178"/>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w:t>
      </w:r>
      <w:r w:rsidRPr="00614D93">
        <w:rPr>
          <w:rFonts w:eastAsia="Times New Roman"/>
          <w:spacing w:val="-8"/>
          <w:sz w:val="28"/>
          <w:szCs w:val="22"/>
          <w:lang w:val="ru-RU" w:eastAsia="en-US"/>
        </w:rPr>
        <w:t xml:space="preserve"> </w:t>
      </w:r>
      <w:r w:rsidRPr="00614D93">
        <w:rPr>
          <w:rFonts w:eastAsia="Times New Roman"/>
          <w:sz w:val="28"/>
          <w:szCs w:val="22"/>
          <w:lang w:val="ru-RU" w:eastAsia="en-US"/>
        </w:rPr>
        <w:t>обучающихся;</w:t>
      </w:r>
    </w:p>
    <w:p w14:paraId="7530BCA4" w14:textId="41802172" w:rsidR="00614D93" w:rsidRPr="00D82F61" w:rsidRDefault="00614D93" w:rsidP="00197B16">
      <w:pPr>
        <w:numPr>
          <w:ilvl w:val="1"/>
          <w:numId w:val="178"/>
        </w:numPr>
        <w:tabs>
          <w:tab w:val="left" w:pos="851"/>
          <w:tab w:val="left" w:pos="1542"/>
        </w:tabs>
        <w:adjustRightInd/>
        <w:spacing w:before="61"/>
        <w:ind w:left="0" w:firstLine="567"/>
        <w:jc w:val="both"/>
        <w:rPr>
          <w:rFonts w:eastAsia="Times New Roman"/>
          <w:sz w:val="28"/>
          <w:szCs w:val="28"/>
          <w:lang w:val="ru-RU" w:eastAsia="en-US"/>
        </w:rPr>
      </w:pPr>
      <w:r w:rsidRPr="00D82F61">
        <w:rPr>
          <w:rFonts w:eastAsia="Times New Roman"/>
          <w:sz w:val="28"/>
          <w:szCs w:val="22"/>
          <w:lang w:val="ru-RU" w:eastAsia="en-US"/>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w:t>
      </w:r>
      <w:r w:rsidRPr="00D82F61">
        <w:rPr>
          <w:rFonts w:eastAsia="Times New Roman"/>
          <w:spacing w:val="45"/>
          <w:sz w:val="28"/>
          <w:szCs w:val="22"/>
          <w:lang w:val="ru-RU" w:eastAsia="en-US"/>
        </w:rPr>
        <w:t xml:space="preserve"> </w:t>
      </w:r>
      <w:r w:rsidRPr="00D82F61">
        <w:rPr>
          <w:rFonts w:eastAsia="Times New Roman"/>
          <w:sz w:val="28"/>
          <w:szCs w:val="22"/>
          <w:lang w:val="ru-RU" w:eastAsia="en-US"/>
        </w:rPr>
        <w:t>(тематика,</w:t>
      </w:r>
      <w:r w:rsidRPr="00D82F61">
        <w:rPr>
          <w:rFonts w:eastAsia="Times New Roman"/>
          <w:sz w:val="28"/>
          <w:szCs w:val="28"/>
          <w:lang w:val="ru-RU" w:eastAsia="en-US"/>
        </w:rPr>
        <w:t>форма и содержание которых адекватны задачам содействия обучающимся в освоении программ общего и дополнительного образования);</w:t>
      </w:r>
    </w:p>
    <w:p w14:paraId="69C1D969" w14:textId="77777777" w:rsidR="00614D93" w:rsidRPr="00614D93" w:rsidRDefault="00614D93" w:rsidP="00197B16">
      <w:pPr>
        <w:numPr>
          <w:ilvl w:val="1"/>
          <w:numId w:val="178"/>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образования.</w:t>
      </w:r>
    </w:p>
    <w:p w14:paraId="42207FF1" w14:textId="6F2D92E3" w:rsidR="00614D93" w:rsidRPr="00D82F61" w:rsidRDefault="00614D93" w:rsidP="00F233B9">
      <w:pPr>
        <w:tabs>
          <w:tab w:val="left" w:pos="851"/>
        </w:tabs>
        <w:adjustRightInd/>
        <w:ind w:firstLine="567"/>
        <w:jc w:val="both"/>
        <w:rPr>
          <w:rFonts w:eastAsia="Times New Roman"/>
          <w:sz w:val="28"/>
          <w:szCs w:val="22"/>
          <w:lang w:val="ru-RU" w:eastAsia="en-US"/>
        </w:rPr>
      </w:pPr>
      <w:r w:rsidRPr="00614D93">
        <w:rPr>
          <w:rFonts w:eastAsia="Times New Roman"/>
          <w:b/>
          <w:sz w:val="28"/>
          <w:szCs w:val="22"/>
          <w:lang w:val="ru-RU" w:eastAsia="en-US"/>
        </w:rPr>
        <w:t xml:space="preserve">Четвертый критерий </w:t>
      </w:r>
      <w:r w:rsidRPr="00614D93">
        <w:rPr>
          <w:rFonts w:eastAsia="Times New Roman"/>
          <w:sz w:val="28"/>
          <w:szCs w:val="22"/>
          <w:lang w:val="ru-RU" w:eastAsia="en-US"/>
        </w:rPr>
        <w:t>– степень</w:t>
      </w:r>
      <w:r w:rsidRPr="00614D93">
        <w:rPr>
          <w:rFonts w:eastAsia="Times New Roman"/>
          <w:sz w:val="28"/>
          <w:szCs w:val="22"/>
          <w:u w:val="single"/>
          <w:lang w:val="ru-RU" w:eastAsia="en-US"/>
        </w:rPr>
        <w:t xml:space="preserve"> реализации задач воспитания</w:t>
      </w:r>
      <w:r w:rsidR="00D82F61">
        <w:rPr>
          <w:rFonts w:eastAsia="Times New Roman"/>
          <w:sz w:val="28"/>
          <w:szCs w:val="22"/>
          <w:lang w:val="ru-RU" w:eastAsia="en-US"/>
        </w:rPr>
        <w:t xml:space="preserve"> к</w:t>
      </w:r>
      <w:r w:rsidRPr="00614D93">
        <w:rPr>
          <w:rFonts w:eastAsia="Times New Roman"/>
          <w:sz w:val="28"/>
          <w:szCs w:val="28"/>
          <w:u w:val="single"/>
          <w:lang w:val="ru-RU" w:eastAsia="en-US"/>
        </w:rPr>
        <w:t>омпетентного гражданина России,</w:t>
      </w:r>
      <w:r w:rsidRPr="00614D93">
        <w:rPr>
          <w:rFonts w:eastAsia="Times New Roman"/>
          <w:sz w:val="28"/>
          <w:szCs w:val="28"/>
          <w:lang w:val="ru-RU" w:eastAsia="en-US"/>
        </w:rPr>
        <w:t xml:space="preserve">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14:paraId="73D90D0D" w14:textId="77777777" w:rsidR="00614D93" w:rsidRPr="00D82F61" w:rsidRDefault="00614D93" w:rsidP="00197B16">
      <w:pPr>
        <w:pStyle w:val="afe"/>
        <w:numPr>
          <w:ilvl w:val="2"/>
          <w:numId w:val="179"/>
        </w:numPr>
        <w:tabs>
          <w:tab w:val="left" w:pos="851"/>
          <w:tab w:val="left" w:pos="1542"/>
        </w:tabs>
        <w:ind w:left="0" w:firstLine="567"/>
        <w:jc w:val="both"/>
        <w:rPr>
          <w:sz w:val="28"/>
          <w:szCs w:val="22"/>
          <w:lang w:eastAsia="en-US"/>
        </w:rPr>
      </w:pPr>
      <w:r w:rsidRPr="00D82F61">
        <w:rPr>
          <w:sz w:val="28"/>
          <w:szCs w:val="22"/>
          <w:lang w:eastAsia="en-US"/>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sidRPr="00D82F61">
        <w:rPr>
          <w:spacing w:val="-1"/>
          <w:sz w:val="28"/>
          <w:szCs w:val="22"/>
          <w:lang w:eastAsia="en-US"/>
        </w:rPr>
        <w:t xml:space="preserve"> </w:t>
      </w:r>
      <w:r w:rsidRPr="00D82F61">
        <w:rPr>
          <w:sz w:val="28"/>
          <w:szCs w:val="22"/>
          <w:lang w:eastAsia="en-US"/>
        </w:rPr>
        <w:t>класса;</w:t>
      </w:r>
    </w:p>
    <w:p w14:paraId="68D69705" w14:textId="77777777" w:rsidR="00614D93" w:rsidRPr="00D82F61" w:rsidRDefault="00614D93" w:rsidP="00197B16">
      <w:pPr>
        <w:pStyle w:val="afe"/>
        <w:numPr>
          <w:ilvl w:val="2"/>
          <w:numId w:val="179"/>
        </w:numPr>
        <w:tabs>
          <w:tab w:val="left" w:pos="851"/>
          <w:tab w:val="left" w:pos="1542"/>
        </w:tabs>
        <w:ind w:left="0" w:firstLine="567"/>
        <w:jc w:val="both"/>
        <w:rPr>
          <w:sz w:val="28"/>
          <w:szCs w:val="22"/>
          <w:lang w:eastAsia="en-US"/>
        </w:rPr>
      </w:pPr>
      <w:r w:rsidRPr="00D82F61">
        <w:rPr>
          <w:sz w:val="28"/>
          <w:szCs w:val="22"/>
          <w:lang w:eastAsia="en-US"/>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w:t>
      </w:r>
      <w:r w:rsidRPr="00D82F61">
        <w:rPr>
          <w:spacing w:val="-4"/>
          <w:sz w:val="28"/>
          <w:szCs w:val="22"/>
          <w:lang w:eastAsia="en-US"/>
        </w:rPr>
        <w:t xml:space="preserve"> </w:t>
      </w:r>
      <w:r w:rsidRPr="00D82F61">
        <w:rPr>
          <w:sz w:val="28"/>
          <w:szCs w:val="22"/>
          <w:lang w:eastAsia="en-US"/>
        </w:rPr>
        <w:t>класса;</w:t>
      </w:r>
    </w:p>
    <w:p w14:paraId="0B6C78DB" w14:textId="77777777" w:rsidR="00614D93" w:rsidRPr="00D82F61" w:rsidRDefault="00614D93" w:rsidP="00197B16">
      <w:pPr>
        <w:pStyle w:val="afe"/>
        <w:numPr>
          <w:ilvl w:val="2"/>
          <w:numId w:val="179"/>
        </w:numPr>
        <w:tabs>
          <w:tab w:val="left" w:pos="851"/>
          <w:tab w:val="left" w:pos="1542"/>
        </w:tabs>
        <w:ind w:left="0" w:firstLine="567"/>
        <w:jc w:val="both"/>
        <w:rPr>
          <w:sz w:val="28"/>
          <w:szCs w:val="22"/>
          <w:lang w:eastAsia="en-US"/>
        </w:rPr>
      </w:pPr>
      <w:r w:rsidRPr="00D82F61">
        <w:rPr>
          <w:sz w:val="28"/>
          <w:szCs w:val="22"/>
          <w:lang w:eastAsia="en-US"/>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Pr="00D82F61">
        <w:rPr>
          <w:spacing w:val="-1"/>
          <w:sz w:val="28"/>
          <w:szCs w:val="22"/>
          <w:lang w:eastAsia="en-US"/>
        </w:rPr>
        <w:t xml:space="preserve"> </w:t>
      </w:r>
      <w:r w:rsidRPr="00D82F61">
        <w:rPr>
          <w:sz w:val="28"/>
          <w:szCs w:val="22"/>
          <w:lang w:eastAsia="en-US"/>
        </w:rPr>
        <w:t>обучающихся;</w:t>
      </w:r>
    </w:p>
    <w:p w14:paraId="5B651B76" w14:textId="77777777" w:rsidR="00614D93" w:rsidRPr="00D82F61" w:rsidRDefault="00614D93" w:rsidP="00197B16">
      <w:pPr>
        <w:pStyle w:val="afe"/>
        <w:numPr>
          <w:ilvl w:val="2"/>
          <w:numId w:val="179"/>
        </w:numPr>
        <w:tabs>
          <w:tab w:val="left" w:pos="851"/>
          <w:tab w:val="left" w:pos="1542"/>
        </w:tabs>
        <w:ind w:left="0" w:firstLine="567"/>
        <w:jc w:val="both"/>
        <w:rPr>
          <w:sz w:val="28"/>
          <w:szCs w:val="22"/>
          <w:lang w:eastAsia="en-US"/>
        </w:rPr>
      </w:pPr>
      <w:r w:rsidRPr="00D82F61">
        <w:rPr>
          <w:sz w:val="28"/>
          <w:szCs w:val="22"/>
          <w:lang w:eastAsia="en-US"/>
        </w:rPr>
        <w:t>реалистичность количества и достаточность мероприятий (тематика, форма</w:t>
      </w:r>
      <w:r w:rsidRPr="00D82F61">
        <w:rPr>
          <w:spacing w:val="-47"/>
          <w:sz w:val="28"/>
          <w:szCs w:val="22"/>
          <w:lang w:eastAsia="en-US"/>
        </w:rPr>
        <w:t xml:space="preserve"> </w:t>
      </w:r>
      <w:r w:rsidRPr="00D82F61">
        <w:rPr>
          <w:sz w:val="28"/>
          <w:szCs w:val="22"/>
          <w:lang w:eastAsia="en-US"/>
        </w:rPr>
        <w:t>и содержание которых адекватны задачам патриотического, гражданского, трудового, экологического воспитания</w:t>
      </w:r>
      <w:r w:rsidRPr="00D82F61">
        <w:rPr>
          <w:spacing w:val="1"/>
          <w:sz w:val="28"/>
          <w:szCs w:val="22"/>
          <w:lang w:eastAsia="en-US"/>
        </w:rPr>
        <w:t xml:space="preserve"> </w:t>
      </w:r>
      <w:r w:rsidRPr="00D82F61">
        <w:rPr>
          <w:sz w:val="28"/>
          <w:szCs w:val="22"/>
          <w:lang w:eastAsia="en-US"/>
        </w:rPr>
        <w:t>обучающихся);</w:t>
      </w:r>
    </w:p>
    <w:p w14:paraId="573A2DE0" w14:textId="035386D4" w:rsidR="00D82F61" w:rsidRPr="00F233B9" w:rsidRDefault="00614D93" w:rsidP="00197B16">
      <w:pPr>
        <w:pStyle w:val="afe"/>
        <w:numPr>
          <w:ilvl w:val="2"/>
          <w:numId w:val="179"/>
        </w:numPr>
        <w:tabs>
          <w:tab w:val="left" w:pos="851"/>
          <w:tab w:val="left" w:pos="1542"/>
          <w:tab w:val="left" w:pos="3471"/>
        </w:tabs>
        <w:spacing w:before="66"/>
        <w:ind w:left="0" w:firstLine="567"/>
        <w:jc w:val="both"/>
        <w:outlineLvl w:val="0"/>
        <w:rPr>
          <w:b/>
          <w:bCs/>
          <w:sz w:val="28"/>
          <w:szCs w:val="28"/>
          <w:lang w:eastAsia="en-US"/>
        </w:rPr>
      </w:pPr>
      <w:r w:rsidRPr="00D82F61">
        <w:rPr>
          <w:sz w:val="28"/>
          <w:szCs w:val="22"/>
          <w:lang w:eastAsia="en-US"/>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sidRPr="00D82F61">
        <w:rPr>
          <w:spacing w:val="-1"/>
          <w:sz w:val="28"/>
          <w:szCs w:val="22"/>
          <w:lang w:eastAsia="en-US"/>
        </w:rPr>
        <w:t xml:space="preserve"> </w:t>
      </w:r>
      <w:r w:rsidRPr="00D82F61">
        <w:rPr>
          <w:sz w:val="28"/>
          <w:szCs w:val="22"/>
          <w:lang w:eastAsia="en-US"/>
        </w:rPr>
        <w:t>др.</w:t>
      </w:r>
    </w:p>
    <w:p w14:paraId="36681B7A" w14:textId="77777777" w:rsidR="00F233B9" w:rsidRPr="00D82F61" w:rsidRDefault="00F233B9" w:rsidP="00F233B9">
      <w:pPr>
        <w:pStyle w:val="afe"/>
        <w:tabs>
          <w:tab w:val="left" w:pos="851"/>
          <w:tab w:val="left" w:pos="1542"/>
          <w:tab w:val="left" w:pos="3471"/>
        </w:tabs>
        <w:spacing w:before="66"/>
        <w:ind w:left="567"/>
        <w:jc w:val="both"/>
        <w:outlineLvl w:val="0"/>
        <w:rPr>
          <w:b/>
          <w:bCs/>
          <w:sz w:val="28"/>
          <w:szCs w:val="28"/>
          <w:lang w:eastAsia="en-US"/>
        </w:rPr>
      </w:pPr>
    </w:p>
    <w:p w14:paraId="32FE4085" w14:textId="6DFEC988" w:rsidR="00614D93" w:rsidRPr="00D82F61" w:rsidRDefault="00614D93" w:rsidP="00197B16">
      <w:pPr>
        <w:numPr>
          <w:ilvl w:val="2"/>
          <w:numId w:val="180"/>
        </w:numPr>
        <w:tabs>
          <w:tab w:val="left" w:pos="851"/>
          <w:tab w:val="left" w:pos="1542"/>
          <w:tab w:val="left" w:pos="3471"/>
        </w:tabs>
        <w:adjustRightInd/>
        <w:spacing w:before="66"/>
        <w:ind w:left="0" w:firstLine="567"/>
        <w:jc w:val="both"/>
        <w:outlineLvl w:val="0"/>
        <w:rPr>
          <w:rFonts w:eastAsia="Times New Roman"/>
          <w:b/>
          <w:bCs/>
          <w:sz w:val="28"/>
          <w:szCs w:val="28"/>
          <w:lang w:val="ru-RU" w:eastAsia="en-US"/>
        </w:rPr>
      </w:pPr>
      <w:r w:rsidRPr="00D82F61">
        <w:rPr>
          <w:rFonts w:eastAsia="Times New Roman"/>
          <w:b/>
          <w:bCs/>
          <w:sz w:val="28"/>
          <w:szCs w:val="28"/>
          <w:lang w:val="ru-RU" w:eastAsia="en-US"/>
        </w:rPr>
        <w:t>Методика и инструментарий мониторинга духовно- нравственного развития, воспитания и социализации</w:t>
      </w:r>
      <w:r w:rsidRPr="00D82F61">
        <w:rPr>
          <w:rFonts w:eastAsia="Times New Roman"/>
          <w:b/>
          <w:bCs/>
          <w:spacing w:val="-21"/>
          <w:sz w:val="28"/>
          <w:szCs w:val="28"/>
          <w:lang w:val="ru-RU" w:eastAsia="en-US"/>
        </w:rPr>
        <w:t xml:space="preserve"> </w:t>
      </w:r>
      <w:r w:rsidRPr="00D82F61">
        <w:rPr>
          <w:rFonts w:eastAsia="Times New Roman"/>
          <w:b/>
          <w:bCs/>
          <w:sz w:val="28"/>
          <w:szCs w:val="28"/>
          <w:lang w:val="ru-RU" w:eastAsia="en-US"/>
        </w:rPr>
        <w:t>обучающихся</w:t>
      </w:r>
    </w:p>
    <w:p w14:paraId="5EFDF74C" w14:textId="70A83DBA" w:rsidR="00614D93" w:rsidRPr="00614D93" w:rsidRDefault="00614D93" w:rsidP="00F233B9">
      <w:pPr>
        <w:tabs>
          <w:tab w:val="left" w:pos="851"/>
        </w:tabs>
        <w:adjustRightInd/>
        <w:ind w:firstLine="567"/>
        <w:jc w:val="both"/>
        <w:rPr>
          <w:rFonts w:eastAsia="Times New Roman"/>
          <w:sz w:val="28"/>
          <w:szCs w:val="28"/>
          <w:lang w:val="ru-RU" w:eastAsia="en-US"/>
        </w:rPr>
      </w:pPr>
      <w:r w:rsidRPr="00614D93">
        <w:rPr>
          <w:rFonts w:eastAsia="Times New Roman"/>
          <w:sz w:val="28"/>
          <w:szCs w:val="28"/>
          <w:lang w:val="ru-RU" w:eastAsia="en-US"/>
        </w:rPr>
        <w:t>Методика мониторинга духовно-нра</w:t>
      </w:r>
      <w:r w:rsidR="00D82F61">
        <w:rPr>
          <w:rFonts w:eastAsia="Times New Roman"/>
          <w:sz w:val="28"/>
          <w:szCs w:val="28"/>
          <w:lang w:val="ru-RU" w:eastAsia="en-US"/>
        </w:rPr>
        <w:t xml:space="preserve">вственного развития, воспитания и социализации </w:t>
      </w:r>
      <w:r w:rsidRPr="00614D93">
        <w:rPr>
          <w:rFonts w:eastAsia="Times New Roman"/>
          <w:sz w:val="28"/>
          <w:szCs w:val="28"/>
          <w:lang w:val="ru-RU" w:eastAsia="en-US"/>
        </w:rPr>
        <w:t>обучающихся включает совокупность следующих методических правил:</w:t>
      </w:r>
    </w:p>
    <w:p w14:paraId="69436AE1" w14:textId="3763E671" w:rsidR="00614D93" w:rsidRPr="00D82F61" w:rsidRDefault="00614D93" w:rsidP="00197B16">
      <w:pPr>
        <w:numPr>
          <w:ilvl w:val="1"/>
          <w:numId w:val="175"/>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w:t>
      </w:r>
      <w:r w:rsidRPr="00614D93">
        <w:rPr>
          <w:rFonts w:eastAsia="Times New Roman"/>
          <w:sz w:val="28"/>
          <w:szCs w:val="22"/>
          <w:u w:val="single"/>
          <w:lang w:val="ru-RU" w:eastAsia="en-US"/>
        </w:rPr>
        <w:t xml:space="preserve"> процессуальной стороны</w:t>
      </w:r>
      <w:r w:rsidRPr="00614D93">
        <w:rPr>
          <w:rFonts w:eastAsia="Times New Roman"/>
          <w:spacing w:val="44"/>
          <w:sz w:val="28"/>
          <w:szCs w:val="22"/>
          <w:u w:val="single"/>
          <w:lang w:val="ru-RU" w:eastAsia="en-US"/>
        </w:rPr>
        <w:t xml:space="preserve"> </w:t>
      </w:r>
      <w:r w:rsidRPr="00614D93">
        <w:rPr>
          <w:rFonts w:eastAsia="Times New Roman"/>
          <w:sz w:val="28"/>
          <w:szCs w:val="22"/>
          <w:u w:val="single"/>
          <w:lang w:val="ru-RU" w:eastAsia="en-US"/>
        </w:rPr>
        <w:t>жизнедеятельности</w:t>
      </w:r>
      <w:r w:rsidR="00D82F61">
        <w:rPr>
          <w:rFonts w:eastAsia="Times New Roman"/>
          <w:sz w:val="28"/>
          <w:szCs w:val="22"/>
          <w:lang w:val="ru-RU" w:eastAsia="en-US"/>
        </w:rPr>
        <w:t xml:space="preserve"> </w:t>
      </w:r>
      <w:r w:rsidRPr="00D82F61">
        <w:rPr>
          <w:rFonts w:eastAsia="Times New Roman"/>
          <w:sz w:val="28"/>
          <w:szCs w:val="28"/>
          <w:u w:val="single"/>
          <w:lang w:val="ru-RU" w:eastAsia="en-US"/>
        </w:rPr>
        <w:t>школьных сообществ</w:t>
      </w:r>
      <w:r w:rsidRPr="00D82F61">
        <w:rPr>
          <w:rFonts w:eastAsia="Times New Roman"/>
          <w:sz w:val="28"/>
          <w:szCs w:val="28"/>
          <w:lang w:val="ru-RU" w:eastAsia="en-US"/>
        </w:rPr>
        <w:t xml:space="preserve"> (деятельность, общение, деятельности) и воспитательной деятельности педагогических работников, а – с другой на изучении</w:t>
      </w:r>
      <w:r w:rsidRPr="00D82F61">
        <w:rPr>
          <w:rFonts w:eastAsia="Times New Roman"/>
          <w:sz w:val="28"/>
          <w:szCs w:val="28"/>
          <w:u w:val="single"/>
          <w:lang w:val="ru-RU" w:eastAsia="en-US"/>
        </w:rPr>
        <w:t xml:space="preserve"> индивидуальной успешности выпускников школы</w:t>
      </w:r>
      <w:r w:rsidRPr="00D82F61">
        <w:rPr>
          <w:rFonts w:eastAsia="Times New Roman"/>
          <w:sz w:val="28"/>
          <w:szCs w:val="28"/>
          <w:lang w:val="ru-RU" w:eastAsia="en-US"/>
        </w:rPr>
        <w:t>;</w:t>
      </w:r>
    </w:p>
    <w:p w14:paraId="5A6826C2" w14:textId="77777777" w:rsidR="00614D93" w:rsidRPr="00614D93" w:rsidRDefault="00614D93" w:rsidP="00197B16">
      <w:pPr>
        <w:numPr>
          <w:ilvl w:val="1"/>
          <w:numId w:val="175"/>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 xml:space="preserve">при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задаваемые ФГОС, и специфические, </w:t>
      </w:r>
      <w:r w:rsidRPr="00614D93">
        <w:rPr>
          <w:rFonts w:eastAsia="Times New Roman"/>
          <w:b/>
          <w:sz w:val="28"/>
          <w:szCs w:val="22"/>
          <w:lang w:val="ru-RU" w:eastAsia="en-US"/>
        </w:rPr>
        <w:t xml:space="preserve">определяемые </w:t>
      </w:r>
      <w:r w:rsidRPr="00614D93">
        <w:rPr>
          <w:rFonts w:eastAsia="Times New Roman"/>
          <w:sz w:val="28"/>
          <w:szCs w:val="22"/>
          <w:lang w:val="ru-RU" w:eastAsia="en-US"/>
        </w:rPr>
        <w:t>социальным окружением школы, традициями, укладом образовательной организации и другими</w:t>
      </w:r>
      <w:r w:rsidRPr="00614D93">
        <w:rPr>
          <w:rFonts w:eastAsia="Times New Roman"/>
          <w:spacing w:val="-3"/>
          <w:sz w:val="28"/>
          <w:szCs w:val="22"/>
          <w:lang w:val="ru-RU" w:eastAsia="en-US"/>
        </w:rPr>
        <w:t xml:space="preserve"> </w:t>
      </w:r>
      <w:r w:rsidRPr="00614D93">
        <w:rPr>
          <w:rFonts w:eastAsia="Times New Roman"/>
          <w:sz w:val="28"/>
          <w:szCs w:val="22"/>
          <w:lang w:val="ru-RU" w:eastAsia="en-US"/>
        </w:rPr>
        <w:t>обстоятельствами;</w:t>
      </w:r>
    </w:p>
    <w:p w14:paraId="6DD61416" w14:textId="6E4E0C91" w:rsidR="00614D93" w:rsidRPr="00D0627F" w:rsidRDefault="00614D93" w:rsidP="00197B16">
      <w:pPr>
        <w:numPr>
          <w:ilvl w:val="1"/>
          <w:numId w:val="175"/>
        </w:numPr>
        <w:tabs>
          <w:tab w:val="left" w:pos="851"/>
          <w:tab w:val="left" w:pos="1542"/>
        </w:tabs>
        <w:adjustRightInd/>
        <w:ind w:left="0" w:firstLine="567"/>
        <w:jc w:val="both"/>
        <w:rPr>
          <w:rFonts w:eastAsia="Times New Roman"/>
          <w:b/>
          <w:sz w:val="28"/>
          <w:szCs w:val="22"/>
          <w:lang w:val="ru-RU" w:eastAsia="en-US"/>
        </w:rPr>
      </w:pPr>
      <w:r w:rsidRPr="00614D93">
        <w:rPr>
          <w:rFonts w:eastAsia="Times New Roman"/>
          <w:sz w:val="28"/>
          <w:szCs w:val="22"/>
          <w:lang w:val="ru-RU" w:eastAsia="en-US"/>
        </w:rPr>
        <w:t>комплекс мер по мониторингу ориентирован, в первую очередь, не на контроль за деятельностью педагогов,</w:t>
      </w:r>
      <w:r w:rsidRPr="00614D93">
        <w:rPr>
          <w:rFonts w:eastAsia="Times New Roman"/>
          <w:sz w:val="28"/>
          <w:szCs w:val="22"/>
          <w:u w:val="thick"/>
          <w:lang w:val="ru-RU" w:eastAsia="en-US"/>
        </w:rPr>
        <w:t xml:space="preserve"> </w:t>
      </w:r>
      <w:r w:rsidRPr="00D0627F">
        <w:rPr>
          <w:rFonts w:eastAsia="Times New Roman"/>
          <w:b/>
          <w:sz w:val="28"/>
          <w:szCs w:val="22"/>
          <w:lang w:val="ru-RU" w:eastAsia="en-US"/>
        </w:rPr>
        <w:t>а на совершенствование</w:t>
      </w:r>
      <w:r w:rsidRPr="00D0627F">
        <w:rPr>
          <w:rFonts w:eastAsia="Times New Roman"/>
          <w:b/>
          <w:spacing w:val="26"/>
          <w:sz w:val="28"/>
          <w:szCs w:val="22"/>
          <w:lang w:val="ru-RU" w:eastAsia="en-US"/>
        </w:rPr>
        <w:t xml:space="preserve"> </w:t>
      </w:r>
      <w:r w:rsidRPr="00D0627F">
        <w:rPr>
          <w:rFonts w:eastAsia="Times New Roman"/>
          <w:b/>
          <w:sz w:val="28"/>
          <w:szCs w:val="22"/>
          <w:lang w:val="ru-RU" w:eastAsia="en-US"/>
        </w:rPr>
        <w:t>их</w:t>
      </w:r>
      <w:r w:rsidR="00D82F61" w:rsidRPr="00D0627F">
        <w:rPr>
          <w:rFonts w:eastAsia="Times New Roman"/>
          <w:b/>
          <w:sz w:val="28"/>
          <w:szCs w:val="22"/>
          <w:lang w:val="ru-RU" w:eastAsia="en-US"/>
        </w:rPr>
        <w:t xml:space="preserve"> </w:t>
      </w:r>
      <w:r w:rsidRPr="00D0627F">
        <w:rPr>
          <w:rFonts w:eastAsia="Times New Roman"/>
          <w:b/>
          <w:sz w:val="28"/>
          <w:szCs w:val="28"/>
          <w:lang w:val="ru-RU" w:eastAsia="en-US"/>
        </w:rPr>
        <w:t>деятельности</w:t>
      </w:r>
      <w:r w:rsidRPr="00D0627F">
        <w:rPr>
          <w:rFonts w:eastAsia="Times New Roman"/>
          <w:sz w:val="28"/>
          <w:szCs w:val="28"/>
          <w:lang w:val="ru-RU" w:eastAsia="en-US"/>
        </w:rPr>
        <w:t>, направленной на обеспечение процессов духовно- нравственного развития, воспитания и социализации обучающихся;</w:t>
      </w:r>
    </w:p>
    <w:p w14:paraId="48CD7166" w14:textId="77777777" w:rsidR="00614D93" w:rsidRPr="00614D93" w:rsidRDefault="00614D93" w:rsidP="00197B16">
      <w:pPr>
        <w:numPr>
          <w:ilvl w:val="1"/>
          <w:numId w:val="175"/>
        </w:numPr>
        <w:tabs>
          <w:tab w:val="left" w:pos="851"/>
          <w:tab w:val="left" w:pos="1542"/>
        </w:tabs>
        <w:adjustRightInd/>
        <w:ind w:left="0" w:firstLine="567"/>
        <w:jc w:val="both"/>
        <w:rPr>
          <w:rFonts w:eastAsia="Times New Roman"/>
          <w:sz w:val="28"/>
          <w:szCs w:val="22"/>
          <w:lang w:val="ru-RU" w:eastAsia="en-US"/>
        </w:rPr>
      </w:pPr>
      <w:r w:rsidRPr="00D0627F">
        <w:rPr>
          <w:rFonts w:eastAsia="Times New Roman"/>
          <w:sz w:val="28"/>
          <w:szCs w:val="22"/>
          <w:lang w:val="ru-RU" w:eastAsia="en-US"/>
        </w:rPr>
        <w:t>мониторинг</w:t>
      </w:r>
      <w:r w:rsidRPr="00D0627F">
        <w:rPr>
          <w:rFonts w:eastAsia="Times New Roman"/>
          <w:spacing w:val="-19"/>
          <w:sz w:val="28"/>
          <w:szCs w:val="22"/>
          <w:lang w:val="ru-RU" w:eastAsia="en-US"/>
        </w:rPr>
        <w:t xml:space="preserve"> </w:t>
      </w:r>
      <w:r w:rsidRPr="00D0627F">
        <w:rPr>
          <w:rFonts w:eastAsia="Times New Roman"/>
          <w:b/>
          <w:sz w:val="28"/>
          <w:szCs w:val="22"/>
          <w:lang w:val="ru-RU" w:eastAsia="en-US"/>
        </w:rPr>
        <w:t>носит</w:t>
      </w:r>
      <w:r w:rsidRPr="00D0627F">
        <w:rPr>
          <w:rFonts w:eastAsia="Times New Roman"/>
          <w:b/>
          <w:spacing w:val="-22"/>
          <w:sz w:val="28"/>
          <w:szCs w:val="22"/>
          <w:lang w:val="ru-RU" w:eastAsia="en-US"/>
        </w:rPr>
        <w:t xml:space="preserve"> </w:t>
      </w:r>
      <w:r w:rsidRPr="00D0627F">
        <w:rPr>
          <w:rFonts w:eastAsia="Times New Roman"/>
          <w:b/>
          <w:sz w:val="28"/>
          <w:szCs w:val="22"/>
          <w:lang w:val="ru-RU" w:eastAsia="en-US"/>
        </w:rPr>
        <w:t>общественно-административный</w:t>
      </w:r>
      <w:r w:rsidRPr="00D0627F">
        <w:rPr>
          <w:rFonts w:eastAsia="Times New Roman"/>
          <w:b/>
          <w:spacing w:val="-21"/>
          <w:sz w:val="28"/>
          <w:szCs w:val="22"/>
          <w:lang w:val="ru-RU" w:eastAsia="en-US"/>
        </w:rPr>
        <w:t xml:space="preserve"> </w:t>
      </w:r>
      <w:r w:rsidRPr="00D0627F">
        <w:rPr>
          <w:rFonts w:eastAsia="Times New Roman"/>
          <w:b/>
          <w:sz w:val="28"/>
          <w:szCs w:val="22"/>
          <w:lang w:val="ru-RU" w:eastAsia="en-US"/>
        </w:rPr>
        <w:t>характер</w:t>
      </w:r>
      <w:r w:rsidRPr="00D0627F">
        <w:rPr>
          <w:rFonts w:eastAsia="Times New Roman"/>
          <w:sz w:val="28"/>
          <w:szCs w:val="22"/>
          <w:lang w:val="ru-RU" w:eastAsia="en-US"/>
        </w:rPr>
        <w:t>,</w:t>
      </w:r>
      <w:r w:rsidRPr="00614D93">
        <w:rPr>
          <w:rFonts w:eastAsia="Times New Roman"/>
          <w:spacing w:val="-21"/>
          <w:sz w:val="28"/>
          <w:szCs w:val="22"/>
          <w:lang w:val="ru-RU" w:eastAsia="en-US"/>
        </w:rPr>
        <w:t xml:space="preserve"> </w:t>
      </w:r>
      <w:r w:rsidRPr="00614D93">
        <w:rPr>
          <w:rFonts w:eastAsia="Times New Roman"/>
          <w:sz w:val="28"/>
          <w:szCs w:val="22"/>
          <w:lang w:val="ru-RU" w:eastAsia="en-US"/>
        </w:rPr>
        <w:t>объединяя</w:t>
      </w:r>
      <w:r w:rsidRPr="00614D93">
        <w:rPr>
          <w:rFonts w:eastAsia="Times New Roman"/>
          <w:spacing w:val="-22"/>
          <w:sz w:val="28"/>
          <w:szCs w:val="22"/>
          <w:lang w:val="ru-RU" w:eastAsia="en-US"/>
        </w:rPr>
        <w:t xml:space="preserve"> </w:t>
      </w:r>
      <w:r w:rsidRPr="00614D93">
        <w:rPr>
          <w:rFonts w:eastAsia="Times New Roman"/>
          <w:sz w:val="28"/>
          <w:szCs w:val="22"/>
          <w:lang w:val="ru-RU" w:eastAsia="en-US"/>
        </w:rPr>
        <w:t>в этой работе администрацию школы, родительскую общественность, представителей различных служб (медика, психолога, социального педагога и т.</w:t>
      </w:r>
      <w:r w:rsidRPr="00614D93">
        <w:rPr>
          <w:rFonts w:eastAsia="Times New Roman"/>
          <w:spacing w:val="-1"/>
          <w:sz w:val="28"/>
          <w:szCs w:val="22"/>
          <w:lang w:val="ru-RU" w:eastAsia="en-US"/>
        </w:rPr>
        <w:t xml:space="preserve"> </w:t>
      </w:r>
      <w:r w:rsidRPr="00614D93">
        <w:rPr>
          <w:rFonts w:eastAsia="Times New Roman"/>
          <w:sz w:val="28"/>
          <w:szCs w:val="22"/>
          <w:lang w:val="ru-RU" w:eastAsia="en-US"/>
        </w:rPr>
        <w:t>п.);</w:t>
      </w:r>
    </w:p>
    <w:p w14:paraId="0C8434FE" w14:textId="77777777" w:rsidR="00614D93" w:rsidRPr="00614D93" w:rsidRDefault="00614D93" w:rsidP="00197B16">
      <w:pPr>
        <w:numPr>
          <w:ilvl w:val="1"/>
          <w:numId w:val="175"/>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мониторинг</w:t>
      </w:r>
      <w:r w:rsidRPr="00614D93">
        <w:rPr>
          <w:rFonts w:eastAsia="Times New Roman"/>
          <w:spacing w:val="-18"/>
          <w:sz w:val="28"/>
          <w:szCs w:val="22"/>
          <w:lang w:val="ru-RU" w:eastAsia="en-US"/>
        </w:rPr>
        <w:t xml:space="preserve"> </w:t>
      </w:r>
      <w:r w:rsidRPr="00614D93">
        <w:rPr>
          <w:rFonts w:eastAsia="Times New Roman"/>
          <w:sz w:val="28"/>
          <w:szCs w:val="22"/>
          <w:lang w:val="ru-RU" w:eastAsia="en-US"/>
        </w:rPr>
        <w:t>предлагает</w:t>
      </w:r>
      <w:r w:rsidRPr="00614D93">
        <w:rPr>
          <w:rFonts w:eastAsia="Times New Roman"/>
          <w:spacing w:val="-17"/>
          <w:sz w:val="28"/>
          <w:szCs w:val="22"/>
          <w:lang w:val="ru-RU" w:eastAsia="en-US"/>
        </w:rPr>
        <w:t xml:space="preserve"> </w:t>
      </w:r>
      <w:r w:rsidRPr="00614D93">
        <w:rPr>
          <w:rFonts w:eastAsia="Times New Roman"/>
          <w:sz w:val="28"/>
          <w:szCs w:val="22"/>
          <w:lang w:val="ru-RU" w:eastAsia="en-US"/>
        </w:rPr>
        <w:t>чрезвычайно</w:t>
      </w:r>
      <w:r w:rsidRPr="00614D93">
        <w:rPr>
          <w:rFonts w:eastAsia="Times New Roman"/>
          <w:spacing w:val="-18"/>
          <w:sz w:val="28"/>
          <w:szCs w:val="22"/>
          <w:lang w:val="ru-RU" w:eastAsia="en-US"/>
        </w:rPr>
        <w:t xml:space="preserve"> </w:t>
      </w:r>
      <w:r w:rsidRPr="00614D93">
        <w:rPr>
          <w:rFonts w:eastAsia="Times New Roman"/>
          <w:sz w:val="28"/>
          <w:szCs w:val="22"/>
          <w:lang w:val="ru-RU" w:eastAsia="en-US"/>
        </w:rPr>
        <w:t>простые,</w:t>
      </w:r>
      <w:r w:rsidRPr="00614D93">
        <w:rPr>
          <w:rFonts w:eastAsia="Times New Roman"/>
          <w:spacing w:val="-17"/>
          <w:sz w:val="28"/>
          <w:szCs w:val="22"/>
          <w:lang w:val="ru-RU" w:eastAsia="en-US"/>
        </w:rPr>
        <w:t xml:space="preserve"> </w:t>
      </w:r>
      <w:r w:rsidRPr="00614D93">
        <w:rPr>
          <w:rFonts w:eastAsia="Times New Roman"/>
          <w:sz w:val="28"/>
          <w:szCs w:val="22"/>
          <w:lang w:val="ru-RU" w:eastAsia="en-US"/>
        </w:rPr>
        <w:t>прозрачные,</w:t>
      </w:r>
      <w:r w:rsidRPr="00614D93">
        <w:rPr>
          <w:rFonts w:eastAsia="Times New Roman"/>
          <w:spacing w:val="-17"/>
          <w:sz w:val="28"/>
          <w:szCs w:val="22"/>
          <w:lang w:val="ru-RU" w:eastAsia="en-US"/>
        </w:rPr>
        <w:t xml:space="preserve"> </w:t>
      </w:r>
      <w:r w:rsidRPr="00614D93">
        <w:rPr>
          <w:rFonts w:eastAsia="Times New Roman"/>
          <w:sz w:val="28"/>
          <w:szCs w:val="22"/>
          <w:lang w:val="ru-RU" w:eastAsia="en-US"/>
        </w:rPr>
        <w:t>формализованные процедуры</w:t>
      </w:r>
      <w:r w:rsidRPr="00614D93">
        <w:rPr>
          <w:rFonts w:eastAsia="Times New Roman"/>
          <w:spacing w:val="-4"/>
          <w:sz w:val="28"/>
          <w:szCs w:val="22"/>
          <w:lang w:val="ru-RU" w:eastAsia="en-US"/>
        </w:rPr>
        <w:t xml:space="preserve"> </w:t>
      </w:r>
      <w:r w:rsidRPr="00614D93">
        <w:rPr>
          <w:rFonts w:eastAsia="Times New Roman"/>
          <w:sz w:val="28"/>
          <w:szCs w:val="22"/>
          <w:lang w:val="ru-RU" w:eastAsia="en-US"/>
        </w:rPr>
        <w:t>диагностики;</w:t>
      </w:r>
    </w:p>
    <w:p w14:paraId="46F1AD12" w14:textId="77777777" w:rsidR="00614D93" w:rsidRPr="00614D93" w:rsidRDefault="00614D93" w:rsidP="00197B16">
      <w:pPr>
        <w:numPr>
          <w:ilvl w:val="1"/>
          <w:numId w:val="175"/>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мониторинг существенно не увеличивает объем работы и не привносит дополнительные сложности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он проводится в рамках традиционных процедур, модернизированных в контексте</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ФГОС;</w:t>
      </w:r>
    </w:p>
    <w:p w14:paraId="4089593D" w14:textId="77777777" w:rsidR="00614D93" w:rsidRPr="00614D93" w:rsidRDefault="00614D93" w:rsidP="00197B16">
      <w:pPr>
        <w:numPr>
          <w:ilvl w:val="1"/>
          <w:numId w:val="175"/>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при мониторинге учитывается нецелесообразность возложения на педагогических работников школы исключительной ответственности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14:paraId="74B83DB8" w14:textId="40175176" w:rsidR="00614D93" w:rsidRPr="00D82F61" w:rsidRDefault="00614D93" w:rsidP="00197B16">
      <w:pPr>
        <w:numPr>
          <w:ilvl w:val="1"/>
          <w:numId w:val="175"/>
        </w:numPr>
        <w:tabs>
          <w:tab w:val="left" w:pos="851"/>
          <w:tab w:val="left" w:pos="1542"/>
        </w:tabs>
        <w:adjustRightInd/>
        <w:spacing w:before="61"/>
        <w:ind w:left="0" w:firstLine="567"/>
        <w:jc w:val="both"/>
        <w:rPr>
          <w:rFonts w:eastAsia="Times New Roman"/>
          <w:sz w:val="28"/>
          <w:szCs w:val="28"/>
          <w:lang w:val="ru-RU" w:eastAsia="en-US"/>
        </w:rPr>
      </w:pPr>
      <w:r w:rsidRPr="00D82F61">
        <w:rPr>
          <w:rFonts w:eastAsia="Times New Roman"/>
          <w:sz w:val="28"/>
          <w:szCs w:val="22"/>
          <w:lang w:val="ru-RU" w:eastAsia="en-US"/>
        </w:rPr>
        <w:t>в ходе мониторинга важное место отводится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w:t>
      </w:r>
      <w:r w:rsidRPr="00D0627F">
        <w:rPr>
          <w:rFonts w:eastAsia="Times New Roman"/>
          <w:sz w:val="28"/>
          <w:szCs w:val="22"/>
          <w:lang w:val="ru-RU" w:eastAsia="en-US"/>
        </w:rPr>
        <w:t>ся ( школа, коллектив, обучающийся могут сравниваться</w:t>
      </w:r>
      <w:r w:rsidRPr="00D0627F">
        <w:rPr>
          <w:rFonts w:eastAsia="Times New Roman"/>
          <w:spacing w:val="48"/>
          <w:sz w:val="28"/>
          <w:szCs w:val="22"/>
          <w:lang w:val="ru-RU" w:eastAsia="en-US"/>
        </w:rPr>
        <w:t xml:space="preserve"> </w:t>
      </w:r>
      <w:r w:rsidRPr="00D0627F">
        <w:rPr>
          <w:rFonts w:eastAsia="Times New Roman"/>
          <w:sz w:val="28"/>
          <w:szCs w:val="22"/>
          <w:lang w:val="ru-RU" w:eastAsia="en-US"/>
        </w:rPr>
        <w:t>только</w:t>
      </w:r>
      <w:r w:rsidR="00D0627F">
        <w:rPr>
          <w:rFonts w:eastAsia="Times New Roman"/>
          <w:sz w:val="28"/>
          <w:szCs w:val="22"/>
          <w:lang w:val="ru-RU" w:eastAsia="en-US"/>
        </w:rPr>
        <w:t xml:space="preserve"> </w:t>
      </w:r>
      <w:r w:rsidRPr="00D0627F">
        <w:rPr>
          <w:rFonts w:eastAsia="Times New Roman"/>
          <w:spacing w:val="-71"/>
          <w:sz w:val="28"/>
          <w:szCs w:val="28"/>
          <w:lang w:val="ru-RU" w:eastAsia="en-US"/>
        </w:rPr>
        <w:t xml:space="preserve"> </w:t>
      </w:r>
      <w:r w:rsidRPr="00D0627F">
        <w:rPr>
          <w:rFonts w:eastAsia="Times New Roman"/>
          <w:sz w:val="28"/>
          <w:szCs w:val="28"/>
          <w:lang w:val="ru-RU" w:eastAsia="en-US"/>
        </w:rPr>
        <w:t>сами с собой);</w:t>
      </w:r>
    </w:p>
    <w:p w14:paraId="5B24AFFB" w14:textId="0A83AAD9" w:rsidR="00614D93" w:rsidRPr="00614D93" w:rsidRDefault="00614D93" w:rsidP="00197B16">
      <w:pPr>
        <w:numPr>
          <w:ilvl w:val="1"/>
          <w:numId w:val="175"/>
        </w:numPr>
        <w:tabs>
          <w:tab w:val="left" w:pos="851"/>
          <w:tab w:val="left" w:pos="1542"/>
        </w:tabs>
        <w:adjustRightInd/>
        <w:spacing w:before="48"/>
        <w:ind w:left="0" w:firstLine="567"/>
        <w:jc w:val="both"/>
        <w:rPr>
          <w:rFonts w:eastAsia="Times New Roman"/>
          <w:sz w:val="28"/>
          <w:szCs w:val="22"/>
          <w:lang w:val="ru-RU" w:eastAsia="en-US"/>
        </w:rPr>
      </w:pPr>
      <w:r w:rsidRPr="00614D93">
        <w:rPr>
          <w:rFonts w:eastAsia="Times New Roman"/>
          <w:sz w:val="28"/>
          <w:szCs w:val="22"/>
          <w:lang w:val="ru-RU" w:eastAsia="en-US"/>
        </w:rPr>
        <w:t>работа предусматривает постепенное совершенствование методики мониторинга: поэтапное внедрение данного средства в практику деят</w:t>
      </w:r>
      <w:r w:rsidR="00D82F61">
        <w:rPr>
          <w:rFonts w:eastAsia="Times New Roman"/>
          <w:sz w:val="28"/>
          <w:szCs w:val="22"/>
          <w:lang w:val="ru-RU" w:eastAsia="en-US"/>
        </w:rPr>
        <w:t>ельности МАОУ СОШ № 212</w:t>
      </w:r>
      <w:r w:rsidRPr="00614D93">
        <w:rPr>
          <w:rFonts w:eastAsia="Times New Roman"/>
          <w:sz w:val="28"/>
          <w:szCs w:val="22"/>
          <w:lang w:val="ru-RU" w:eastAsia="en-US"/>
        </w:rPr>
        <w:t>.</w:t>
      </w:r>
    </w:p>
    <w:p w14:paraId="29801F01" w14:textId="77777777" w:rsidR="00614D93" w:rsidRPr="00614D93" w:rsidRDefault="00614D93" w:rsidP="00F233B9">
      <w:pPr>
        <w:tabs>
          <w:tab w:val="left" w:pos="851"/>
        </w:tabs>
        <w:adjustRightInd/>
        <w:spacing w:before="1"/>
        <w:ind w:firstLine="567"/>
        <w:jc w:val="both"/>
        <w:rPr>
          <w:rFonts w:eastAsia="Times New Roman"/>
          <w:sz w:val="28"/>
          <w:szCs w:val="28"/>
          <w:lang w:val="ru-RU" w:eastAsia="en-US"/>
        </w:rPr>
      </w:pPr>
      <w:r w:rsidRPr="00614D93">
        <w:rPr>
          <w:rFonts w:eastAsia="Times New Roman"/>
          <w:sz w:val="28"/>
          <w:szCs w:val="28"/>
          <w:lang w:val="ru-RU" w:eastAsia="en-US"/>
        </w:rPr>
        <w:t>Инструментарий мониторинга духовно-нравственного развития, воспитания и социализации обучающихся включает следующие элементы:</w:t>
      </w:r>
    </w:p>
    <w:p w14:paraId="2840AAF9" w14:textId="4A4AD853" w:rsidR="00614D93" w:rsidRPr="00D0627F" w:rsidRDefault="00614D93" w:rsidP="00197B16">
      <w:pPr>
        <w:numPr>
          <w:ilvl w:val="1"/>
          <w:numId w:val="174"/>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профессиональная и общественная</w:t>
      </w:r>
      <w:r w:rsidRPr="00614D93">
        <w:rPr>
          <w:rFonts w:eastAsia="Times New Roman"/>
          <w:sz w:val="28"/>
          <w:szCs w:val="22"/>
          <w:u w:val="single"/>
          <w:lang w:val="ru-RU" w:eastAsia="en-US"/>
        </w:rPr>
        <w:t xml:space="preserve"> </w:t>
      </w:r>
      <w:r w:rsidRPr="00D0627F">
        <w:rPr>
          <w:rFonts w:eastAsia="Times New Roman"/>
          <w:sz w:val="28"/>
          <w:szCs w:val="22"/>
          <w:lang w:val="ru-RU" w:eastAsia="en-US"/>
        </w:rPr>
        <w:t>экспертиза планов и программ духовно- 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w:t>
      </w:r>
      <w:r w:rsidRPr="00D0627F">
        <w:rPr>
          <w:rFonts w:eastAsia="Times New Roman"/>
          <w:spacing w:val="5"/>
          <w:sz w:val="28"/>
          <w:szCs w:val="22"/>
          <w:lang w:val="ru-RU" w:eastAsia="en-US"/>
        </w:rPr>
        <w:t xml:space="preserve"> </w:t>
      </w:r>
      <w:r w:rsidRPr="00D0627F">
        <w:rPr>
          <w:rFonts w:eastAsia="Times New Roman"/>
          <w:sz w:val="28"/>
          <w:szCs w:val="22"/>
          <w:lang w:val="ru-RU" w:eastAsia="en-US"/>
        </w:rPr>
        <w:t>уклад</w:t>
      </w:r>
      <w:r w:rsidR="00D82F61" w:rsidRPr="00D0627F">
        <w:rPr>
          <w:rFonts w:eastAsia="Times New Roman"/>
          <w:sz w:val="28"/>
          <w:szCs w:val="22"/>
          <w:lang w:val="ru-RU" w:eastAsia="en-US"/>
        </w:rPr>
        <w:t xml:space="preserve"> </w:t>
      </w:r>
      <w:r w:rsidRPr="00D0627F">
        <w:rPr>
          <w:rFonts w:eastAsia="Times New Roman"/>
          <w:sz w:val="28"/>
          <w:szCs w:val="28"/>
          <w:lang w:val="ru-RU" w:eastAsia="en-US"/>
        </w:rPr>
        <w:t>школьной жизни, запрос родителей и общественности, наличные ресурсы);</w:t>
      </w:r>
    </w:p>
    <w:p w14:paraId="53EBD67E" w14:textId="77777777" w:rsidR="00614D93" w:rsidRPr="00614D93" w:rsidRDefault="00614D93" w:rsidP="00197B16">
      <w:pPr>
        <w:numPr>
          <w:ilvl w:val="1"/>
          <w:numId w:val="174"/>
        </w:numPr>
        <w:tabs>
          <w:tab w:val="left" w:pos="851"/>
          <w:tab w:val="left" w:pos="1542"/>
        </w:tabs>
        <w:adjustRightInd/>
        <w:spacing w:before="49"/>
        <w:ind w:left="0" w:firstLine="567"/>
        <w:jc w:val="both"/>
        <w:rPr>
          <w:rFonts w:eastAsia="Times New Roman"/>
          <w:sz w:val="28"/>
          <w:szCs w:val="22"/>
          <w:lang w:val="ru-RU" w:eastAsia="en-US"/>
        </w:rPr>
      </w:pPr>
      <w:r w:rsidRPr="00D0627F">
        <w:rPr>
          <w:rFonts w:eastAsia="Times New Roman"/>
          <w:sz w:val="28"/>
          <w:szCs w:val="22"/>
          <w:lang w:val="ru-RU" w:eastAsia="en-US"/>
        </w:rPr>
        <w:t>периодический контроль исполнения планов деятельности, обеспечивающей</w:t>
      </w:r>
      <w:r w:rsidRPr="00614D93">
        <w:rPr>
          <w:rFonts w:eastAsia="Times New Roman"/>
          <w:sz w:val="28"/>
          <w:szCs w:val="22"/>
          <w:lang w:val="ru-RU" w:eastAsia="en-US"/>
        </w:rPr>
        <w:t xml:space="preserve"> духовно-нравственное развитие, воспитание и социализацию</w:t>
      </w:r>
      <w:r w:rsidRPr="00614D93">
        <w:rPr>
          <w:rFonts w:eastAsia="Times New Roman"/>
          <w:spacing w:val="-18"/>
          <w:sz w:val="28"/>
          <w:szCs w:val="22"/>
          <w:lang w:val="ru-RU" w:eastAsia="en-US"/>
        </w:rPr>
        <w:t xml:space="preserve"> </w:t>
      </w:r>
      <w:r w:rsidRPr="00614D93">
        <w:rPr>
          <w:rFonts w:eastAsia="Times New Roman"/>
          <w:sz w:val="28"/>
          <w:szCs w:val="22"/>
          <w:lang w:val="ru-RU" w:eastAsia="en-US"/>
        </w:rPr>
        <w:t>обучающихся;</w:t>
      </w:r>
    </w:p>
    <w:p w14:paraId="562ED25D" w14:textId="01D66D55" w:rsidR="00614D93" w:rsidRPr="00D82F61" w:rsidRDefault="00614D93" w:rsidP="00197B16">
      <w:pPr>
        <w:numPr>
          <w:ilvl w:val="1"/>
          <w:numId w:val="174"/>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pacing w:val="-71"/>
          <w:sz w:val="28"/>
          <w:szCs w:val="22"/>
          <w:u w:val="single"/>
          <w:lang w:val="ru-RU" w:eastAsia="en-US"/>
        </w:rPr>
        <w:t xml:space="preserve"> </w:t>
      </w:r>
      <w:r w:rsidRPr="00D0627F">
        <w:rPr>
          <w:rFonts w:eastAsia="Times New Roman"/>
          <w:sz w:val="28"/>
          <w:szCs w:val="22"/>
          <w:lang w:val="ru-RU" w:eastAsia="en-US"/>
        </w:rPr>
        <w:t>профессиональная и общественная экспертиза отчетов</w:t>
      </w:r>
      <w:r w:rsidRPr="00614D93">
        <w:rPr>
          <w:rFonts w:eastAsia="Times New Roman"/>
          <w:sz w:val="28"/>
          <w:szCs w:val="22"/>
          <w:lang w:val="ru-RU" w:eastAsia="en-US"/>
        </w:rPr>
        <w:t xml:space="preserve">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14:paraId="56ADFC5E" w14:textId="1A3FFAB7" w:rsidR="00614D93" w:rsidRPr="00F233B9" w:rsidRDefault="00614D93" w:rsidP="00F233B9">
      <w:pPr>
        <w:tabs>
          <w:tab w:val="left" w:pos="851"/>
        </w:tabs>
        <w:adjustRightInd/>
        <w:spacing w:before="229"/>
        <w:ind w:firstLine="567"/>
        <w:jc w:val="both"/>
        <w:outlineLvl w:val="0"/>
        <w:rPr>
          <w:rFonts w:eastAsia="Times New Roman"/>
          <w:b/>
          <w:bCs/>
          <w:sz w:val="28"/>
          <w:szCs w:val="28"/>
          <w:lang w:val="ru-RU" w:eastAsia="en-US"/>
        </w:rPr>
      </w:pPr>
      <w:r w:rsidRPr="00614D93">
        <w:rPr>
          <w:rFonts w:eastAsia="Times New Roman"/>
          <w:b/>
          <w:bCs/>
          <w:sz w:val="28"/>
          <w:szCs w:val="28"/>
          <w:lang w:val="ru-RU" w:eastAsia="en-US"/>
        </w:rPr>
        <w:t>Методологический инструментарий мониторинга воспитания и социализации учащихся предусматривает использование следующих</w:t>
      </w:r>
      <w:r w:rsidR="00F233B9">
        <w:rPr>
          <w:rFonts w:eastAsia="Times New Roman"/>
          <w:b/>
          <w:bCs/>
          <w:sz w:val="28"/>
          <w:szCs w:val="28"/>
          <w:lang w:val="ru-RU" w:eastAsia="en-US"/>
        </w:rPr>
        <w:t xml:space="preserve"> </w:t>
      </w:r>
      <w:r w:rsidRPr="00614D93">
        <w:rPr>
          <w:rFonts w:eastAsia="Times New Roman"/>
          <w:b/>
          <w:sz w:val="28"/>
          <w:szCs w:val="22"/>
          <w:lang w:val="ru-RU" w:eastAsia="en-US"/>
        </w:rPr>
        <w:t>методов:</w:t>
      </w:r>
    </w:p>
    <w:p w14:paraId="6BB77996" w14:textId="77777777" w:rsidR="00614D93" w:rsidRPr="00614D93" w:rsidRDefault="00614D93" w:rsidP="00197B16">
      <w:pPr>
        <w:numPr>
          <w:ilvl w:val="1"/>
          <w:numId w:val="173"/>
        </w:numPr>
        <w:tabs>
          <w:tab w:val="left" w:pos="851"/>
          <w:tab w:val="left" w:pos="1542"/>
        </w:tabs>
        <w:adjustRightInd/>
        <w:spacing w:before="43"/>
        <w:ind w:left="0" w:firstLine="567"/>
        <w:jc w:val="both"/>
        <w:rPr>
          <w:rFonts w:eastAsia="Times New Roman"/>
          <w:sz w:val="28"/>
          <w:szCs w:val="22"/>
          <w:lang w:val="ru-RU" w:eastAsia="en-US"/>
        </w:rPr>
      </w:pPr>
      <w:r w:rsidRPr="00614D93">
        <w:rPr>
          <w:rFonts w:eastAsia="Times New Roman"/>
          <w:sz w:val="28"/>
          <w:szCs w:val="22"/>
          <w:lang w:val="ru-RU" w:eastAsia="en-US"/>
        </w:rPr>
        <w:t>Тестирование (метод тестов) — исследовательский метод, позволяющий выявить степень соответствия планируемых и реально достигаемых результатов</w:t>
      </w:r>
      <w:r w:rsidRPr="00614D93">
        <w:rPr>
          <w:rFonts w:eastAsia="Times New Roman"/>
          <w:spacing w:val="-9"/>
          <w:sz w:val="28"/>
          <w:szCs w:val="22"/>
          <w:lang w:val="ru-RU" w:eastAsia="en-US"/>
        </w:rPr>
        <w:t xml:space="preserve"> </w:t>
      </w:r>
      <w:r w:rsidRPr="00614D93">
        <w:rPr>
          <w:rFonts w:eastAsia="Times New Roman"/>
          <w:sz w:val="28"/>
          <w:szCs w:val="22"/>
          <w:lang w:val="ru-RU" w:eastAsia="en-US"/>
        </w:rPr>
        <w:t>воспитания</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и</w:t>
      </w:r>
      <w:r w:rsidRPr="00614D93">
        <w:rPr>
          <w:rFonts w:eastAsia="Times New Roman"/>
          <w:spacing w:val="-9"/>
          <w:sz w:val="28"/>
          <w:szCs w:val="22"/>
          <w:lang w:val="ru-RU" w:eastAsia="en-US"/>
        </w:rPr>
        <w:t xml:space="preserve"> </w:t>
      </w:r>
      <w:r w:rsidRPr="00614D93">
        <w:rPr>
          <w:rFonts w:eastAsia="Times New Roman"/>
          <w:sz w:val="28"/>
          <w:szCs w:val="22"/>
          <w:lang w:val="ru-RU" w:eastAsia="en-US"/>
        </w:rPr>
        <w:t>социализации</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учащихся</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путём</w:t>
      </w:r>
      <w:r w:rsidRPr="00614D93">
        <w:rPr>
          <w:rFonts w:eastAsia="Times New Roman"/>
          <w:spacing w:val="-8"/>
          <w:sz w:val="28"/>
          <w:szCs w:val="22"/>
          <w:lang w:val="ru-RU" w:eastAsia="en-US"/>
        </w:rPr>
        <w:t xml:space="preserve"> </w:t>
      </w:r>
      <w:r w:rsidRPr="00614D93">
        <w:rPr>
          <w:rFonts w:eastAsia="Times New Roman"/>
          <w:sz w:val="28"/>
          <w:szCs w:val="22"/>
          <w:lang w:val="ru-RU" w:eastAsia="en-US"/>
        </w:rPr>
        <w:t>анализа</w:t>
      </w:r>
      <w:r w:rsidRPr="00614D93">
        <w:rPr>
          <w:rFonts w:eastAsia="Times New Roman"/>
          <w:spacing w:val="-9"/>
          <w:sz w:val="28"/>
          <w:szCs w:val="22"/>
          <w:lang w:val="ru-RU" w:eastAsia="en-US"/>
        </w:rPr>
        <w:t xml:space="preserve"> </w:t>
      </w:r>
      <w:r w:rsidRPr="00614D93">
        <w:rPr>
          <w:rFonts w:eastAsia="Times New Roman"/>
          <w:sz w:val="28"/>
          <w:szCs w:val="22"/>
          <w:lang w:val="ru-RU" w:eastAsia="en-US"/>
        </w:rPr>
        <w:t>результатов и способов выполнения учащимися ряда специально разработанных</w:t>
      </w:r>
      <w:r w:rsidRPr="00614D93">
        <w:rPr>
          <w:rFonts w:eastAsia="Times New Roman"/>
          <w:spacing w:val="-27"/>
          <w:sz w:val="28"/>
          <w:szCs w:val="22"/>
          <w:lang w:val="ru-RU" w:eastAsia="en-US"/>
        </w:rPr>
        <w:t xml:space="preserve"> </w:t>
      </w:r>
      <w:r w:rsidRPr="00614D93">
        <w:rPr>
          <w:rFonts w:eastAsia="Times New Roman"/>
          <w:sz w:val="28"/>
          <w:szCs w:val="22"/>
          <w:lang w:val="ru-RU" w:eastAsia="en-US"/>
        </w:rPr>
        <w:t>заданий.</w:t>
      </w:r>
    </w:p>
    <w:p w14:paraId="78C06EB8" w14:textId="77777777" w:rsidR="00614D93" w:rsidRPr="00614D93" w:rsidRDefault="00614D93" w:rsidP="00197B16">
      <w:pPr>
        <w:numPr>
          <w:ilvl w:val="1"/>
          <w:numId w:val="173"/>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Опрос — получение информации, заключённой в словесных сообщениях учащихся. Для оценки эффективности деятельности образовательного учреждения по воспитанию и социализации учащихся используются следующие виды</w:t>
      </w:r>
      <w:r w:rsidRPr="00614D93">
        <w:rPr>
          <w:rFonts w:eastAsia="Times New Roman"/>
          <w:spacing w:val="-1"/>
          <w:sz w:val="28"/>
          <w:szCs w:val="22"/>
          <w:lang w:val="ru-RU" w:eastAsia="en-US"/>
        </w:rPr>
        <w:t xml:space="preserve"> </w:t>
      </w:r>
      <w:r w:rsidRPr="00614D93">
        <w:rPr>
          <w:rFonts w:eastAsia="Times New Roman"/>
          <w:sz w:val="28"/>
          <w:szCs w:val="22"/>
          <w:lang w:val="ru-RU" w:eastAsia="en-US"/>
        </w:rPr>
        <w:t>опроса:</w:t>
      </w:r>
    </w:p>
    <w:p w14:paraId="0964732C" w14:textId="77777777" w:rsidR="00614D93" w:rsidRPr="00614D93" w:rsidRDefault="00614D93" w:rsidP="00197B16">
      <w:pPr>
        <w:numPr>
          <w:ilvl w:val="1"/>
          <w:numId w:val="173"/>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w:t>
      </w:r>
    </w:p>
    <w:p w14:paraId="405437AB" w14:textId="2BB03412" w:rsidR="00614D93" w:rsidRPr="00D82F61" w:rsidRDefault="00614D93" w:rsidP="00197B16">
      <w:pPr>
        <w:numPr>
          <w:ilvl w:val="1"/>
          <w:numId w:val="173"/>
        </w:numPr>
        <w:tabs>
          <w:tab w:val="left" w:pos="851"/>
          <w:tab w:val="left" w:pos="1542"/>
        </w:tabs>
        <w:adjustRightInd/>
        <w:spacing w:before="61"/>
        <w:ind w:left="0" w:firstLine="567"/>
        <w:jc w:val="both"/>
        <w:rPr>
          <w:rFonts w:eastAsia="Times New Roman"/>
          <w:sz w:val="28"/>
          <w:szCs w:val="28"/>
          <w:lang w:val="ru-RU" w:eastAsia="en-US"/>
        </w:rPr>
      </w:pPr>
      <w:r w:rsidRPr="00D82F61">
        <w:rPr>
          <w:rFonts w:eastAsia="Times New Roman"/>
          <w:sz w:val="28"/>
          <w:szCs w:val="22"/>
          <w:lang w:val="ru-RU" w:eastAsia="en-US"/>
        </w:rPr>
        <w:t>Интервью —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w:t>
      </w:r>
      <w:r w:rsidRPr="00D82F61">
        <w:rPr>
          <w:rFonts w:eastAsia="Times New Roman"/>
          <w:spacing w:val="25"/>
          <w:sz w:val="28"/>
          <w:szCs w:val="22"/>
          <w:lang w:val="ru-RU" w:eastAsia="en-US"/>
        </w:rPr>
        <w:t xml:space="preserve"> </w:t>
      </w:r>
      <w:r w:rsidRPr="00D82F61">
        <w:rPr>
          <w:rFonts w:eastAsia="Times New Roman"/>
          <w:sz w:val="28"/>
          <w:szCs w:val="22"/>
          <w:lang w:val="ru-RU" w:eastAsia="en-US"/>
        </w:rPr>
        <w:t>своей</w:t>
      </w:r>
      <w:r w:rsidRPr="00D82F61">
        <w:rPr>
          <w:rFonts w:eastAsia="Times New Roman"/>
          <w:spacing w:val="28"/>
          <w:sz w:val="28"/>
          <w:szCs w:val="22"/>
          <w:lang w:val="ru-RU" w:eastAsia="en-US"/>
        </w:rPr>
        <w:t xml:space="preserve"> </w:t>
      </w:r>
      <w:r w:rsidRPr="00D82F61">
        <w:rPr>
          <w:rFonts w:eastAsia="Times New Roman"/>
          <w:sz w:val="28"/>
          <w:szCs w:val="22"/>
          <w:lang w:val="ru-RU" w:eastAsia="en-US"/>
        </w:rPr>
        <w:t>личной</w:t>
      </w:r>
      <w:r w:rsidRPr="00D82F61">
        <w:rPr>
          <w:rFonts w:eastAsia="Times New Roman"/>
          <w:spacing w:val="25"/>
          <w:sz w:val="28"/>
          <w:szCs w:val="22"/>
          <w:lang w:val="ru-RU" w:eastAsia="en-US"/>
        </w:rPr>
        <w:t xml:space="preserve"> </w:t>
      </w:r>
      <w:r w:rsidRPr="00D82F61">
        <w:rPr>
          <w:rFonts w:eastAsia="Times New Roman"/>
          <w:sz w:val="28"/>
          <w:szCs w:val="22"/>
          <w:lang w:val="ru-RU" w:eastAsia="en-US"/>
        </w:rPr>
        <w:t>оценки</w:t>
      </w:r>
      <w:r w:rsidRPr="00D82F61">
        <w:rPr>
          <w:rFonts w:eastAsia="Times New Roman"/>
          <w:spacing w:val="25"/>
          <w:sz w:val="28"/>
          <w:szCs w:val="22"/>
          <w:lang w:val="ru-RU" w:eastAsia="en-US"/>
        </w:rPr>
        <w:t xml:space="preserve"> </w:t>
      </w:r>
      <w:r w:rsidRPr="00D82F61">
        <w:rPr>
          <w:rFonts w:eastAsia="Times New Roman"/>
          <w:sz w:val="28"/>
          <w:szCs w:val="22"/>
          <w:lang w:val="ru-RU" w:eastAsia="en-US"/>
        </w:rPr>
        <w:t>ответов</w:t>
      </w:r>
      <w:r w:rsidRPr="00D82F61">
        <w:rPr>
          <w:rFonts w:eastAsia="Times New Roman"/>
          <w:spacing w:val="26"/>
          <w:sz w:val="28"/>
          <w:szCs w:val="22"/>
          <w:lang w:val="ru-RU" w:eastAsia="en-US"/>
        </w:rPr>
        <w:t xml:space="preserve"> </w:t>
      </w:r>
      <w:r w:rsidRPr="00D82F61">
        <w:rPr>
          <w:rFonts w:eastAsia="Times New Roman"/>
          <w:sz w:val="28"/>
          <w:szCs w:val="22"/>
          <w:lang w:val="ru-RU" w:eastAsia="en-US"/>
        </w:rPr>
        <w:t>учащихся</w:t>
      </w:r>
      <w:r w:rsidRPr="00D82F61">
        <w:rPr>
          <w:rFonts w:eastAsia="Times New Roman"/>
          <w:spacing w:val="25"/>
          <w:sz w:val="28"/>
          <w:szCs w:val="22"/>
          <w:lang w:val="ru-RU" w:eastAsia="en-US"/>
        </w:rPr>
        <w:t xml:space="preserve"> </w:t>
      </w:r>
      <w:r w:rsidRPr="00D82F61">
        <w:rPr>
          <w:rFonts w:eastAsia="Times New Roman"/>
          <w:sz w:val="28"/>
          <w:szCs w:val="22"/>
          <w:lang w:val="ru-RU" w:eastAsia="en-US"/>
        </w:rPr>
        <w:t>или</w:t>
      </w:r>
      <w:r w:rsidRPr="00D82F61">
        <w:rPr>
          <w:rFonts w:eastAsia="Times New Roman"/>
          <w:spacing w:val="25"/>
          <w:sz w:val="28"/>
          <w:szCs w:val="22"/>
          <w:lang w:val="ru-RU" w:eastAsia="en-US"/>
        </w:rPr>
        <w:t xml:space="preserve"> </w:t>
      </w:r>
      <w:r w:rsidRPr="00D82F61">
        <w:rPr>
          <w:rFonts w:eastAsia="Times New Roman"/>
          <w:sz w:val="28"/>
          <w:szCs w:val="22"/>
          <w:lang w:val="ru-RU" w:eastAsia="en-US"/>
        </w:rPr>
        <w:t>задаваемых</w:t>
      </w:r>
      <w:r w:rsidRPr="00D82F61">
        <w:rPr>
          <w:rFonts w:eastAsia="Times New Roman"/>
          <w:sz w:val="28"/>
          <w:szCs w:val="28"/>
          <w:lang w:val="ru-RU" w:eastAsia="en-US"/>
        </w:rPr>
        <w:t>вопросов, что создаёт благоприятную атмосферу общения и условия для получения более достоверных результатов;</w:t>
      </w:r>
    </w:p>
    <w:p w14:paraId="79E86DB0" w14:textId="77777777" w:rsidR="00614D93" w:rsidRPr="00614D93" w:rsidRDefault="00614D93" w:rsidP="00197B16">
      <w:pPr>
        <w:numPr>
          <w:ilvl w:val="1"/>
          <w:numId w:val="172"/>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Беседа</w:t>
      </w:r>
      <w:r w:rsidRPr="00614D93">
        <w:rPr>
          <w:rFonts w:eastAsia="Times New Roman"/>
          <w:spacing w:val="-14"/>
          <w:sz w:val="28"/>
          <w:szCs w:val="22"/>
          <w:lang w:val="ru-RU" w:eastAsia="en-US"/>
        </w:rPr>
        <w:t xml:space="preserve"> </w:t>
      </w:r>
      <w:r w:rsidRPr="00614D93">
        <w:rPr>
          <w:rFonts w:eastAsia="Times New Roman"/>
          <w:sz w:val="28"/>
          <w:szCs w:val="22"/>
          <w:lang w:val="ru-RU" w:eastAsia="en-US"/>
        </w:rPr>
        <w:t>—</w:t>
      </w:r>
      <w:r w:rsidRPr="00614D93">
        <w:rPr>
          <w:rFonts w:eastAsia="Times New Roman"/>
          <w:spacing w:val="-5"/>
          <w:sz w:val="28"/>
          <w:szCs w:val="22"/>
          <w:lang w:val="ru-RU" w:eastAsia="en-US"/>
        </w:rPr>
        <w:t xml:space="preserve"> </w:t>
      </w:r>
      <w:r w:rsidRPr="00614D93">
        <w:rPr>
          <w:rFonts w:eastAsia="Times New Roman"/>
          <w:sz w:val="28"/>
          <w:szCs w:val="22"/>
          <w:lang w:val="ru-RU" w:eastAsia="en-US"/>
        </w:rPr>
        <w:t>специфический</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метод</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исследования,</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заключающийся</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в</w:t>
      </w:r>
      <w:r w:rsidRPr="00614D93">
        <w:rPr>
          <w:rFonts w:eastAsia="Times New Roman"/>
          <w:spacing w:val="-14"/>
          <w:sz w:val="28"/>
          <w:szCs w:val="22"/>
          <w:lang w:val="ru-RU" w:eastAsia="en-US"/>
        </w:rPr>
        <w:t xml:space="preserve"> </w:t>
      </w:r>
      <w:r w:rsidRPr="00614D93">
        <w:rPr>
          <w:rFonts w:eastAsia="Times New Roman"/>
          <w:sz w:val="28"/>
          <w:szCs w:val="22"/>
          <w:lang w:val="ru-RU" w:eastAsia="en-US"/>
        </w:rPr>
        <w:t>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r w:rsidRPr="00614D93">
        <w:rPr>
          <w:rFonts w:eastAsia="Times New Roman"/>
          <w:spacing w:val="-1"/>
          <w:sz w:val="28"/>
          <w:szCs w:val="22"/>
          <w:lang w:val="ru-RU" w:eastAsia="en-US"/>
        </w:rPr>
        <w:t xml:space="preserve"> </w:t>
      </w:r>
      <w:r w:rsidRPr="00614D93">
        <w:rPr>
          <w:rFonts w:eastAsia="Times New Roman"/>
          <w:sz w:val="28"/>
          <w:szCs w:val="22"/>
          <w:lang w:val="ru-RU" w:eastAsia="en-US"/>
        </w:rPr>
        <w:t>учащихся.</w:t>
      </w:r>
    </w:p>
    <w:p w14:paraId="64C4FF95" w14:textId="77777777" w:rsidR="00614D93" w:rsidRPr="00614D93" w:rsidRDefault="00614D93" w:rsidP="00197B16">
      <w:pPr>
        <w:numPr>
          <w:ilvl w:val="1"/>
          <w:numId w:val="172"/>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Психолого-педагогическое наблюдение — описательный психолого- 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w:t>
      </w:r>
      <w:r w:rsidRPr="00614D93">
        <w:rPr>
          <w:rFonts w:eastAsia="Times New Roman"/>
          <w:spacing w:val="-4"/>
          <w:sz w:val="28"/>
          <w:szCs w:val="22"/>
          <w:lang w:val="ru-RU" w:eastAsia="en-US"/>
        </w:rPr>
        <w:t xml:space="preserve"> </w:t>
      </w:r>
      <w:r w:rsidRPr="00614D93">
        <w:rPr>
          <w:rFonts w:eastAsia="Times New Roman"/>
          <w:sz w:val="28"/>
          <w:szCs w:val="22"/>
          <w:lang w:val="ru-RU" w:eastAsia="en-US"/>
        </w:rPr>
        <w:t>наблюдения:</w:t>
      </w:r>
    </w:p>
    <w:p w14:paraId="748DE0B3" w14:textId="77777777" w:rsidR="00614D93" w:rsidRPr="00614D93" w:rsidRDefault="00614D93" w:rsidP="00197B16">
      <w:pPr>
        <w:numPr>
          <w:ilvl w:val="1"/>
          <w:numId w:val="172"/>
        </w:numPr>
        <w:tabs>
          <w:tab w:val="left" w:pos="851"/>
          <w:tab w:val="left" w:pos="1542"/>
        </w:tabs>
        <w:adjustRightInd/>
        <w:spacing w:before="1"/>
        <w:ind w:left="0" w:firstLine="567"/>
        <w:jc w:val="both"/>
        <w:rPr>
          <w:rFonts w:eastAsia="Times New Roman"/>
          <w:sz w:val="28"/>
          <w:szCs w:val="22"/>
          <w:lang w:val="ru-RU" w:eastAsia="en-US"/>
        </w:rPr>
      </w:pPr>
      <w:r w:rsidRPr="00614D93">
        <w:rPr>
          <w:rFonts w:eastAsia="Times New Roman"/>
          <w:sz w:val="28"/>
          <w:szCs w:val="22"/>
          <w:lang w:val="ru-RU" w:eastAsia="en-US"/>
        </w:rPr>
        <w:t xml:space="preserve">Включённое наблюдение — наблюдатель находится в реальных деловых </w:t>
      </w:r>
      <w:r w:rsidRPr="00614D93">
        <w:rPr>
          <w:rFonts w:eastAsia="Times New Roman"/>
          <w:spacing w:val="-2"/>
          <w:sz w:val="28"/>
          <w:szCs w:val="22"/>
          <w:lang w:val="ru-RU" w:eastAsia="en-US"/>
        </w:rPr>
        <w:t xml:space="preserve">или </w:t>
      </w:r>
      <w:r w:rsidRPr="00614D93">
        <w:rPr>
          <w:rFonts w:eastAsia="Times New Roman"/>
          <w:sz w:val="28"/>
          <w:szCs w:val="22"/>
          <w:lang w:val="ru-RU" w:eastAsia="en-US"/>
        </w:rPr>
        <w:t>неформальных отношениях с учащимися, за которыми он наблюдает и которых он оценивает;</w:t>
      </w:r>
    </w:p>
    <w:p w14:paraId="433F94A2" w14:textId="1D7EFF8B" w:rsidR="00614D93" w:rsidRPr="00D82F61" w:rsidRDefault="00614D93" w:rsidP="00197B16">
      <w:pPr>
        <w:numPr>
          <w:ilvl w:val="1"/>
          <w:numId w:val="172"/>
        </w:numPr>
        <w:tabs>
          <w:tab w:val="left" w:pos="851"/>
          <w:tab w:val="left" w:pos="154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Узкоспециальное наблюдение — направлено на</w:t>
      </w:r>
      <w:r w:rsidRPr="00614D93">
        <w:rPr>
          <w:rFonts w:eastAsia="Times New Roman"/>
          <w:spacing w:val="-7"/>
          <w:sz w:val="28"/>
          <w:szCs w:val="22"/>
          <w:lang w:val="ru-RU" w:eastAsia="en-US"/>
        </w:rPr>
        <w:t xml:space="preserve"> </w:t>
      </w:r>
      <w:r w:rsidRPr="00614D93">
        <w:rPr>
          <w:rFonts w:eastAsia="Times New Roman"/>
          <w:sz w:val="28"/>
          <w:szCs w:val="22"/>
          <w:lang w:val="ru-RU" w:eastAsia="en-US"/>
        </w:rPr>
        <w:t>фиксирование</w:t>
      </w:r>
      <w:r w:rsidR="00D82F61">
        <w:rPr>
          <w:rFonts w:eastAsia="Times New Roman"/>
          <w:sz w:val="28"/>
          <w:szCs w:val="22"/>
          <w:lang w:val="ru-RU" w:eastAsia="en-US"/>
        </w:rPr>
        <w:t xml:space="preserve"> </w:t>
      </w:r>
      <w:r w:rsidRPr="00D82F61">
        <w:rPr>
          <w:rFonts w:eastAsia="Times New Roman"/>
          <w:sz w:val="28"/>
          <w:szCs w:val="22"/>
          <w:lang w:val="ru-RU" w:eastAsia="en-US"/>
        </w:rPr>
        <w:t>строго определённых параметров (психолого-педагогических явлений) воспитания и социализации</w:t>
      </w:r>
      <w:r w:rsidRPr="00D82F61">
        <w:rPr>
          <w:rFonts w:eastAsia="Times New Roman"/>
          <w:spacing w:val="-1"/>
          <w:sz w:val="28"/>
          <w:szCs w:val="22"/>
          <w:lang w:val="ru-RU" w:eastAsia="en-US"/>
        </w:rPr>
        <w:t xml:space="preserve"> </w:t>
      </w:r>
      <w:r w:rsidRPr="00D82F61">
        <w:rPr>
          <w:rFonts w:eastAsia="Times New Roman"/>
          <w:sz w:val="28"/>
          <w:szCs w:val="22"/>
          <w:lang w:val="ru-RU" w:eastAsia="en-US"/>
        </w:rPr>
        <w:t>учащихся.</w:t>
      </w:r>
    </w:p>
    <w:p w14:paraId="222073A9" w14:textId="6E670DC8" w:rsidR="00614D93" w:rsidRPr="00B71B41" w:rsidRDefault="00D82F61" w:rsidP="00197B16">
      <w:pPr>
        <w:pStyle w:val="afe"/>
        <w:numPr>
          <w:ilvl w:val="2"/>
          <w:numId w:val="180"/>
        </w:numPr>
        <w:tabs>
          <w:tab w:val="left" w:pos="851"/>
          <w:tab w:val="left" w:pos="2715"/>
        </w:tabs>
        <w:spacing w:before="67"/>
        <w:ind w:left="0" w:firstLine="567"/>
        <w:jc w:val="both"/>
        <w:outlineLvl w:val="0"/>
        <w:rPr>
          <w:b/>
          <w:bCs/>
          <w:sz w:val="28"/>
          <w:szCs w:val="28"/>
          <w:lang w:eastAsia="en-US"/>
        </w:rPr>
      </w:pPr>
      <w:r>
        <w:rPr>
          <w:b/>
          <w:bCs/>
          <w:sz w:val="28"/>
          <w:szCs w:val="28"/>
          <w:lang w:eastAsia="en-US"/>
        </w:rPr>
        <w:t>Ре</w:t>
      </w:r>
      <w:r w:rsidR="00614D93" w:rsidRPr="00B71B41">
        <w:rPr>
          <w:b/>
          <w:bCs/>
          <w:sz w:val="28"/>
          <w:szCs w:val="28"/>
          <w:lang w:eastAsia="en-US"/>
        </w:rPr>
        <w:t>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rsidR="00614D93" w:rsidRPr="00B71B41">
        <w:rPr>
          <w:b/>
          <w:bCs/>
          <w:spacing w:val="-25"/>
          <w:sz w:val="28"/>
          <w:szCs w:val="28"/>
          <w:lang w:eastAsia="en-US"/>
        </w:rPr>
        <w:t xml:space="preserve"> </w:t>
      </w:r>
      <w:r w:rsidR="00614D93" w:rsidRPr="00B71B41">
        <w:rPr>
          <w:b/>
          <w:bCs/>
          <w:sz w:val="28"/>
          <w:szCs w:val="28"/>
          <w:lang w:eastAsia="en-US"/>
        </w:rPr>
        <w:t>обучающихся</w:t>
      </w:r>
    </w:p>
    <w:p w14:paraId="5201E53F" w14:textId="77777777" w:rsidR="00614D93" w:rsidRPr="00614D93" w:rsidRDefault="00614D93" w:rsidP="00197B16">
      <w:pPr>
        <w:numPr>
          <w:ilvl w:val="0"/>
          <w:numId w:val="152"/>
        </w:numPr>
        <w:tabs>
          <w:tab w:val="left" w:pos="851"/>
          <w:tab w:val="left" w:pos="1888"/>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w:t>
      </w:r>
      <w:r w:rsidRPr="00614D93">
        <w:rPr>
          <w:rFonts w:eastAsia="Times New Roman"/>
          <w:spacing w:val="-18"/>
          <w:sz w:val="28"/>
          <w:szCs w:val="22"/>
          <w:lang w:val="ru-RU" w:eastAsia="en-US"/>
        </w:rPr>
        <w:t xml:space="preserve"> </w:t>
      </w:r>
      <w:r w:rsidRPr="00614D93">
        <w:rPr>
          <w:rFonts w:eastAsia="Times New Roman"/>
          <w:sz w:val="28"/>
          <w:szCs w:val="22"/>
          <w:lang w:val="ru-RU" w:eastAsia="en-US"/>
        </w:rPr>
        <w:t>его</w:t>
      </w:r>
      <w:r w:rsidRPr="00614D93">
        <w:rPr>
          <w:rFonts w:eastAsia="Times New Roman"/>
          <w:spacing w:val="-16"/>
          <w:sz w:val="28"/>
          <w:szCs w:val="22"/>
          <w:lang w:val="ru-RU" w:eastAsia="en-US"/>
        </w:rPr>
        <w:t xml:space="preserve"> </w:t>
      </w:r>
      <w:r w:rsidRPr="00614D93">
        <w:rPr>
          <w:rFonts w:eastAsia="Times New Roman"/>
          <w:sz w:val="28"/>
          <w:szCs w:val="22"/>
          <w:lang w:val="ru-RU" w:eastAsia="en-US"/>
        </w:rPr>
        <w:t>мнению,</w:t>
      </w:r>
      <w:r w:rsidRPr="00614D93">
        <w:rPr>
          <w:rFonts w:eastAsia="Times New Roman"/>
          <w:spacing w:val="-18"/>
          <w:sz w:val="28"/>
          <w:szCs w:val="22"/>
          <w:lang w:val="ru-RU" w:eastAsia="en-US"/>
        </w:rPr>
        <w:t xml:space="preserve"> </w:t>
      </w:r>
      <w:r w:rsidRPr="00614D93">
        <w:rPr>
          <w:rFonts w:eastAsia="Times New Roman"/>
          <w:sz w:val="28"/>
          <w:szCs w:val="22"/>
          <w:lang w:val="ru-RU" w:eastAsia="en-US"/>
        </w:rPr>
        <w:t>мировоззрению,</w:t>
      </w:r>
      <w:r w:rsidRPr="00614D93">
        <w:rPr>
          <w:rFonts w:eastAsia="Times New Roman"/>
          <w:spacing w:val="-18"/>
          <w:sz w:val="28"/>
          <w:szCs w:val="22"/>
          <w:lang w:val="ru-RU" w:eastAsia="en-US"/>
        </w:rPr>
        <w:t xml:space="preserve"> </w:t>
      </w:r>
      <w:r w:rsidRPr="00614D93">
        <w:rPr>
          <w:rFonts w:eastAsia="Times New Roman"/>
          <w:sz w:val="28"/>
          <w:szCs w:val="22"/>
          <w:lang w:val="ru-RU" w:eastAsia="en-US"/>
        </w:rPr>
        <w:t>культуре,</w:t>
      </w:r>
      <w:r w:rsidRPr="00614D93">
        <w:rPr>
          <w:rFonts w:eastAsia="Times New Roman"/>
          <w:spacing w:val="-15"/>
          <w:sz w:val="28"/>
          <w:szCs w:val="22"/>
          <w:lang w:val="ru-RU" w:eastAsia="en-US"/>
        </w:rPr>
        <w:t xml:space="preserve"> </w:t>
      </w:r>
      <w:r w:rsidRPr="00614D93">
        <w:rPr>
          <w:rFonts w:eastAsia="Times New Roman"/>
          <w:sz w:val="28"/>
          <w:szCs w:val="22"/>
          <w:lang w:val="ru-RU" w:eastAsia="en-US"/>
        </w:rPr>
        <w:t>языку,</w:t>
      </w:r>
      <w:r w:rsidRPr="00614D93">
        <w:rPr>
          <w:rFonts w:eastAsia="Times New Roman"/>
          <w:spacing w:val="-18"/>
          <w:sz w:val="28"/>
          <w:szCs w:val="22"/>
          <w:lang w:val="ru-RU" w:eastAsia="en-US"/>
        </w:rPr>
        <w:t xml:space="preserve"> </w:t>
      </w:r>
      <w:r w:rsidRPr="00614D93">
        <w:rPr>
          <w:rFonts w:eastAsia="Times New Roman"/>
          <w:sz w:val="28"/>
          <w:szCs w:val="22"/>
          <w:lang w:val="ru-RU" w:eastAsia="en-US"/>
        </w:rPr>
        <w:t>вере,</w:t>
      </w:r>
      <w:r w:rsidRPr="00614D93">
        <w:rPr>
          <w:rFonts w:eastAsia="Times New Roman"/>
          <w:spacing w:val="-18"/>
          <w:sz w:val="28"/>
          <w:szCs w:val="22"/>
          <w:lang w:val="ru-RU" w:eastAsia="en-US"/>
        </w:rPr>
        <w:t xml:space="preserve"> </w:t>
      </w:r>
      <w:r w:rsidRPr="00614D93">
        <w:rPr>
          <w:rFonts w:eastAsia="Times New Roman"/>
          <w:sz w:val="28"/>
          <w:szCs w:val="22"/>
          <w:lang w:val="ru-RU" w:eastAsia="en-US"/>
        </w:rPr>
        <w:t>гражданской</w:t>
      </w:r>
      <w:r w:rsidRPr="00614D93">
        <w:rPr>
          <w:rFonts w:eastAsia="Times New Roman"/>
          <w:spacing w:val="-17"/>
          <w:sz w:val="28"/>
          <w:szCs w:val="22"/>
          <w:lang w:val="ru-RU" w:eastAsia="en-US"/>
        </w:rPr>
        <w:t xml:space="preserve"> </w:t>
      </w:r>
      <w:r w:rsidRPr="00614D93">
        <w:rPr>
          <w:rFonts w:eastAsia="Times New Roman"/>
          <w:sz w:val="28"/>
          <w:szCs w:val="22"/>
          <w:lang w:val="ru-RU" w:eastAsia="en-US"/>
        </w:rPr>
        <w:t>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sidRPr="00614D93">
        <w:rPr>
          <w:rFonts w:eastAsia="Times New Roman"/>
          <w:spacing w:val="-9"/>
          <w:sz w:val="28"/>
          <w:szCs w:val="22"/>
          <w:lang w:val="ru-RU" w:eastAsia="en-US"/>
        </w:rPr>
        <w:t xml:space="preserve"> </w:t>
      </w:r>
      <w:r w:rsidRPr="00614D93">
        <w:rPr>
          <w:rFonts w:eastAsia="Times New Roman"/>
          <w:sz w:val="28"/>
          <w:szCs w:val="22"/>
          <w:lang w:val="ru-RU" w:eastAsia="en-US"/>
        </w:rPr>
        <w:t>переговоров).</w:t>
      </w:r>
    </w:p>
    <w:p w14:paraId="2DC48D56" w14:textId="77777777" w:rsidR="00614D93" w:rsidRPr="00614D93" w:rsidRDefault="00614D93" w:rsidP="00197B16">
      <w:pPr>
        <w:numPr>
          <w:ilvl w:val="0"/>
          <w:numId w:val="152"/>
        </w:numPr>
        <w:tabs>
          <w:tab w:val="left" w:pos="851"/>
          <w:tab w:val="left" w:pos="1818"/>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w:t>
      </w:r>
      <w:r w:rsidRPr="00614D93">
        <w:rPr>
          <w:rFonts w:eastAsia="Times New Roman"/>
          <w:spacing w:val="-16"/>
          <w:sz w:val="28"/>
          <w:szCs w:val="22"/>
          <w:lang w:val="ru-RU" w:eastAsia="en-US"/>
        </w:rPr>
        <w:t xml:space="preserve"> </w:t>
      </w:r>
      <w:r w:rsidRPr="00614D93">
        <w:rPr>
          <w:rFonts w:eastAsia="Times New Roman"/>
          <w:sz w:val="28"/>
          <w:szCs w:val="22"/>
          <w:lang w:val="ru-RU" w:eastAsia="en-US"/>
        </w:rPr>
        <w:t>знание</w:t>
      </w:r>
      <w:r w:rsidRPr="00614D93">
        <w:rPr>
          <w:rFonts w:eastAsia="Times New Roman"/>
          <w:spacing w:val="-16"/>
          <w:sz w:val="28"/>
          <w:szCs w:val="22"/>
          <w:lang w:val="ru-RU" w:eastAsia="en-US"/>
        </w:rPr>
        <w:t xml:space="preserve"> </w:t>
      </w:r>
      <w:r w:rsidRPr="00614D93">
        <w:rPr>
          <w:rFonts w:eastAsia="Times New Roman"/>
          <w:sz w:val="28"/>
          <w:szCs w:val="22"/>
          <w:lang w:val="ru-RU" w:eastAsia="en-US"/>
        </w:rPr>
        <w:t>истории,</w:t>
      </w:r>
      <w:r w:rsidRPr="00614D93">
        <w:rPr>
          <w:rFonts w:eastAsia="Times New Roman"/>
          <w:spacing w:val="-16"/>
          <w:sz w:val="28"/>
          <w:szCs w:val="22"/>
          <w:lang w:val="ru-RU" w:eastAsia="en-US"/>
        </w:rPr>
        <w:t xml:space="preserve"> </w:t>
      </w:r>
      <w:r w:rsidRPr="00614D93">
        <w:rPr>
          <w:rFonts w:eastAsia="Times New Roman"/>
          <w:sz w:val="28"/>
          <w:szCs w:val="22"/>
          <w:lang w:val="ru-RU" w:eastAsia="en-US"/>
        </w:rPr>
        <w:t>языка,</w:t>
      </w:r>
      <w:r w:rsidRPr="00614D93">
        <w:rPr>
          <w:rFonts w:eastAsia="Times New Roman"/>
          <w:spacing w:val="-16"/>
          <w:sz w:val="28"/>
          <w:szCs w:val="22"/>
          <w:lang w:val="ru-RU" w:eastAsia="en-US"/>
        </w:rPr>
        <w:t xml:space="preserve"> </w:t>
      </w:r>
      <w:r w:rsidRPr="00614D93">
        <w:rPr>
          <w:rFonts w:eastAsia="Times New Roman"/>
          <w:sz w:val="28"/>
          <w:szCs w:val="22"/>
          <w:lang w:val="ru-RU" w:eastAsia="en-US"/>
        </w:rPr>
        <w:t>культуры</w:t>
      </w:r>
      <w:r w:rsidRPr="00614D93">
        <w:rPr>
          <w:rFonts w:eastAsia="Times New Roman"/>
          <w:spacing w:val="-15"/>
          <w:sz w:val="28"/>
          <w:szCs w:val="22"/>
          <w:lang w:val="ru-RU" w:eastAsia="en-US"/>
        </w:rPr>
        <w:t xml:space="preserve"> </w:t>
      </w:r>
      <w:r w:rsidRPr="00614D93">
        <w:rPr>
          <w:rFonts w:eastAsia="Times New Roman"/>
          <w:sz w:val="28"/>
          <w:szCs w:val="22"/>
          <w:lang w:val="ru-RU" w:eastAsia="en-US"/>
        </w:rPr>
        <w:t>своего</w:t>
      </w:r>
      <w:r w:rsidRPr="00614D93">
        <w:rPr>
          <w:rFonts w:eastAsia="Times New Roman"/>
          <w:spacing w:val="-15"/>
          <w:sz w:val="28"/>
          <w:szCs w:val="22"/>
          <w:lang w:val="ru-RU" w:eastAsia="en-US"/>
        </w:rPr>
        <w:t xml:space="preserve"> </w:t>
      </w:r>
      <w:r w:rsidRPr="00614D93">
        <w:rPr>
          <w:rFonts w:eastAsia="Times New Roman"/>
          <w:sz w:val="28"/>
          <w:szCs w:val="22"/>
          <w:lang w:val="ru-RU" w:eastAsia="en-US"/>
        </w:rPr>
        <w:t>народа,</w:t>
      </w:r>
      <w:r w:rsidRPr="00614D93">
        <w:rPr>
          <w:rFonts w:eastAsia="Times New Roman"/>
          <w:spacing w:val="-16"/>
          <w:sz w:val="28"/>
          <w:szCs w:val="22"/>
          <w:lang w:val="ru-RU" w:eastAsia="en-US"/>
        </w:rPr>
        <w:t xml:space="preserve"> </w:t>
      </w:r>
      <w:r w:rsidRPr="00614D93">
        <w:rPr>
          <w:rFonts w:eastAsia="Times New Roman"/>
          <w:sz w:val="28"/>
          <w:szCs w:val="22"/>
          <w:lang w:val="ru-RU" w:eastAsia="en-US"/>
        </w:rPr>
        <w:t>своего</w:t>
      </w:r>
      <w:r w:rsidRPr="00614D93">
        <w:rPr>
          <w:rFonts w:eastAsia="Times New Roman"/>
          <w:spacing w:val="-15"/>
          <w:sz w:val="28"/>
          <w:szCs w:val="22"/>
          <w:lang w:val="ru-RU" w:eastAsia="en-US"/>
        </w:rPr>
        <w:t xml:space="preserve"> </w:t>
      </w:r>
      <w:r w:rsidRPr="00614D93">
        <w:rPr>
          <w:rFonts w:eastAsia="Times New Roman"/>
          <w:sz w:val="28"/>
          <w:szCs w:val="22"/>
          <w:lang w:val="ru-RU" w:eastAsia="en-US"/>
        </w:rPr>
        <w:t>края,</w:t>
      </w:r>
      <w:r w:rsidRPr="00614D93">
        <w:rPr>
          <w:rFonts w:eastAsia="Times New Roman"/>
          <w:spacing w:val="-18"/>
          <w:sz w:val="28"/>
          <w:szCs w:val="22"/>
          <w:lang w:val="ru-RU" w:eastAsia="en-US"/>
        </w:rPr>
        <w:t xml:space="preserve"> </w:t>
      </w:r>
      <w:r w:rsidRPr="00614D93">
        <w:rPr>
          <w:rFonts w:eastAsia="Times New Roman"/>
          <w:sz w:val="28"/>
          <w:szCs w:val="22"/>
          <w:lang w:val="ru-RU" w:eastAsia="en-US"/>
        </w:rPr>
        <w:t>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w:t>
      </w:r>
      <w:r w:rsidRPr="00614D93">
        <w:rPr>
          <w:rFonts w:eastAsia="Times New Roman"/>
          <w:spacing w:val="-11"/>
          <w:sz w:val="28"/>
          <w:szCs w:val="22"/>
          <w:lang w:val="ru-RU" w:eastAsia="en-US"/>
        </w:rPr>
        <w:t xml:space="preserve"> </w:t>
      </w:r>
      <w:r w:rsidRPr="00614D93">
        <w:rPr>
          <w:rFonts w:eastAsia="Times New Roman"/>
          <w:sz w:val="28"/>
          <w:szCs w:val="22"/>
          <w:lang w:val="ru-RU" w:eastAsia="en-US"/>
        </w:rPr>
        <w:t>мира.</w:t>
      </w:r>
    </w:p>
    <w:p w14:paraId="686EE1D9" w14:textId="77777777" w:rsidR="00614D93" w:rsidRPr="00614D93" w:rsidRDefault="00614D93" w:rsidP="00197B16">
      <w:pPr>
        <w:numPr>
          <w:ilvl w:val="0"/>
          <w:numId w:val="152"/>
        </w:numPr>
        <w:tabs>
          <w:tab w:val="left" w:pos="851"/>
          <w:tab w:val="left" w:pos="1981"/>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Сформированность мотивации к обучению и целенаправленной познавательной деятельности, готовность и способность обучающихся к саморазвитию</w:t>
      </w:r>
      <w:r w:rsidRPr="00614D93">
        <w:rPr>
          <w:rFonts w:eastAsia="Times New Roman"/>
          <w:spacing w:val="-13"/>
          <w:sz w:val="28"/>
          <w:szCs w:val="22"/>
          <w:lang w:val="ru-RU" w:eastAsia="en-US"/>
        </w:rPr>
        <w:t xml:space="preserve"> </w:t>
      </w:r>
      <w:r w:rsidRPr="00614D93">
        <w:rPr>
          <w:rFonts w:eastAsia="Times New Roman"/>
          <w:sz w:val="28"/>
          <w:szCs w:val="22"/>
          <w:lang w:val="ru-RU" w:eastAsia="en-US"/>
        </w:rPr>
        <w:t>и</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самообразованию;</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готовность</w:t>
      </w:r>
      <w:r w:rsidRPr="00614D93">
        <w:rPr>
          <w:rFonts w:eastAsia="Times New Roman"/>
          <w:spacing w:val="-13"/>
          <w:sz w:val="28"/>
          <w:szCs w:val="22"/>
          <w:lang w:val="ru-RU" w:eastAsia="en-US"/>
        </w:rPr>
        <w:t xml:space="preserve"> </w:t>
      </w:r>
      <w:r w:rsidRPr="00614D93">
        <w:rPr>
          <w:rFonts w:eastAsia="Times New Roman"/>
          <w:sz w:val="28"/>
          <w:szCs w:val="22"/>
          <w:lang w:val="ru-RU" w:eastAsia="en-US"/>
        </w:rPr>
        <w:t>и</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способность</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к</w:t>
      </w:r>
      <w:r w:rsidRPr="00614D93">
        <w:rPr>
          <w:rFonts w:eastAsia="Times New Roman"/>
          <w:spacing w:val="-12"/>
          <w:sz w:val="28"/>
          <w:szCs w:val="22"/>
          <w:lang w:val="ru-RU" w:eastAsia="en-US"/>
        </w:rPr>
        <w:t xml:space="preserve"> </w:t>
      </w:r>
      <w:r w:rsidRPr="00614D93">
        <w:rPr>
          <w:rFonts w:eastAsia="Times New Roman"/>
          <w:sz w:val="28"/>
          <w:szCs w:val="22"/>
          <w:lang w:val="ru-RU" w:eastAsia="en-US"/>
        </w:rPr>
        <w:t>осознанному</w:t>
      </w:r>
      <w:r w:rsidRPr="00614D93">
        <w:rPr>
          <w:rFonts w:eastAsia="Times New Roman"/>
          <w:spacing w:val="-16"/>
          <w:sz w:val="28"/>
          <w:szCs w:val="22"/>
          <w:lang w:val="ru-RU" w:eastAsia="en-US"/>
        </w:rPr>
        <w:t xml:space="preserve"> </w:t>
      </w:r>
      <w:r w:rsidRPr="00614D93">
        <w:rPr>
          <w:rFonts w:eastAsia="Times New Roman"/>
          <w:sz w:val="28"/>
          <w:szCs w:val="22"/>
          <w:lang w:val="ru-RU" w:eastAsia="en-US"/>
        </w:rPr>
        <w:t>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614D93">
        <w:rPr>
          <w:rFonts w:eastAsia="Times New Roman"/>
          <w:spacing w:val="-3"/>
          <w:sz w:val="28"/>
          <w:szCs w:val="22"/>
          <w:lang w:val="ru-RU" w:eastAsia="en-US"/>
        </w:rPr>
        <w:t xml:space="preserve"> </w:t>
      </w:r>
      <w:r w:rsidRPr="00614D93">
        <w:rPr>
          <w:rFonts w:eastAsia="Times New Roman"/>
          <w:sz w:val="28"/>
          <w:szCs w:val="22"/>
          <w:lang w:val="ru-RU" w:eastAsia="en-US"/>
        </w:rPr>
        <w:t>интересов.</w:t>
      </w:r>
    </w:p>
    <w:p w14:paraId="656ADB43" w14:textId="4866D1EE" w:rsidR="00614D93" w:rsidRPr="00B71B41" w:rsidRDefault="00614D93" w:rsidP="00197B16">
      <w:pPr>
        <w:numPr>
          <w:ilvl w:val="0"/>
          <w:numId w:val="152"/>
        </w:numPr>
        <w:tabs>
          <w:tab w:val="left" w:pos="851"/>
          <w:tab w:val="left" w:pos="1823"/>
        </w:tabs>
        <w:adjustRightInd/>
        <w:spacing w:before="62"/>
        <w:ind w:left="0" w:firstLine="567"/>
        <w:jc w:val="both"/>
        <w:rPr>
          <w:rFonts w:eastAsia="Times New Roman"/>
          <w:sz w:val="28"/>
          <w:szCs w:val="28"/>
          <w:lang w:val="ru-RU" w:eastAsia="en-US"/>
        </w:rPr>
      </w:pPr>
      <w:r w:rsidRPr="00B71B41">
        <w:rPr>
          <w:rFonts w:eastAsia="Times New Roman"/>
          <w:sz w:val="28"/>
          <w:szCs w:val="22"/>
          <w:lang w:val="ru-RU" w:eastAsia="en-US"/>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w:t>
      </w:r>
      <w:r w:rsidRPr="00B71B41">
        <w:rPr>
          <w:rFonts w:eastAsia="Times New Roman"/>
          <w:spacing w:val="-21"/>
          <w:sz w:val="28"/>
          <w:szCs w:val="22"/>
          <w:lang w:val="ru-RU" w:eastAsia="en-US"/>
        </w:rPr>
        <w:t xml:space="preserve"> </w:t>
      </w:r>
      <w:r w:rsidRPr="00B71B41">
        <w:rPr>
          <w:rFonts w:eastAsia="Times New Roman"/>
          <w:sz w:val="28"/>
          <w:szCs w:val="22"/>
          <w:lang w:val="ru-RU" w:eastAsia="en-US"/>
        </w:rPr>
        <w:t>уважительное</w:t>
      </w:r>
      <w:r w:rsidRPr="00B71B41">
        <w:rPr>
          <w:rFonts w:eastAsia="Times New Roman"/>
          <w:spacing w:val="-21"/>
          <w:sz w:val="28"/>
          <w:szCs w:val="22"/>
          <w:lang w:val="ru-RU" w:eastAsia="en-US"/>
        </w:rPr>
        <w:t xml:space="preserve"> </w:t>
      </w:r>
      <w:r w:rsidRPr="00B71B41">
        <w:rPr>
          <w:rFonts w:eastAsia="Times New Roman"/>
          <w:sz w:val="28"/>
          <w:szCs w:val="22"/>
          <w:lang w:val="ru-RU" w:eastAsia="en-US"/>
        </w:rPr>
        <w:t>отношение</w:t>
      </w:r>
      <w:r w:rsidRPr="00B71B41">
        <w:rPr>
          <w:rFonts w:eastAsia="Times New Roman"/>
          <w:spacing w:val="-22"/>
          <w:sz w:val="28"/>
          <w:szCs w:val="22"/>
          <w:lang w:val="ru-RU" w:eastAsia="en-US"/>
        </w:rPr>
        <w:t xml:space="preserve"> </w:t>
      </w:r>
      <w:r w:rsidRPr="00B71B41">
        <w:rPr>
          <w:rFonts w:eastAsia="Times New Roman"/>
          <w:sz w:val="28"/>
          <w:szCs w:val="22"/>
          <w:lang w:val="ru-RU" w:eastAsia="en-US"/>
        </w:rPr>
        <w:t>к</w:t>
      </w:r>
      <w:r w:rsidRPr="00B71B41">
        <w:rPr>
          <w:rFonts w:eastAsia="Times New Roman"/>
          <w:spacing w:val="-21"/>
          <w:sz w:val="28"/>
          <w:szCs w:val="22"/>
          <w:lang w:val="ru-RU" w:eastAsia="en-US"/>
        </w:rPr>
        <w:t xml:space="preserve"> </w:t>
      </w:r>
      <w:r w:rsidRPr="00B71B41">
        <w:rPr>
          <w:rFonts w:eastAsia="Times New Roman"/>
          <w:sz w:val="28"/>
          <w:szCs w:val="22"/>
          <w:lang w:val="ru-RU" w:eastAsia="en-US"/>
        </w:rPr>
        <w:t>религиозным</w:t>
      </w:r>
      <w:r w:rsidRPr="00B71B41">
        <w:rPr>
          <w:rFonts w:eastAsia="Times New Roman"/>
          <w:spacing w:val="-22"/>
          <w:sz w:val="28"/>
          <w:szCs w:val="22"/>
          <w:lang w:val="ru-RU" w:eastAsia="en-US"/>
        </w:rPr>
        <w:t xml:space="preserve"> </w:t>
      </w:r>
      <w:r w:rsidRPr="00B71B41">
        <w:rPr>
          <w:rFonts w:eastAsia="Times New Roman"/>
          <w:sz w:val="28"/>
          <w:szCs w:val="22"/>
          <w:lang w:val="ru-RU" w:eastAsia="en-US"/>
        </w:rPr>
        <w:t>чувствам,</w:t>
      </w:r>
      <w:r w:rsidRPr="00B71B41">
        <w:rPr>
          <w:rFonts w:eastAsia="Times New Roman"/>
          <w:spacing w:val="-22"/>
          <w:sz w:val="28"/>
          <w:szCs w:val="22"/>
          <w:lang w:val="ru-RU" w:eastAsia="en-US"/>
        </w:rPr>
        <w:t xml:space="preserve"> </w:t>
      </w:r>
      <w:r w:rsidRPr="00B71B41">
        <w:rPr>
          <w:rFonts w:eastAsia="Times New Roman"/>
          <w:sz w:val="28"/>
          <w:szCs w:val="22"/>
          <w:lang w:val="ru-RU" w:eastAsia="en-US"/>
        </w:rPr>
        <w:t>взглядам</w:t>
      </w:r>
      <w:r w:rsidRPr="00B71B41">
        <w:rPr>
          <w:rFonts w:eastAsia="Times New Roman"/>
          <w:spacing w:val="-22"/>
          <w:sz w:val="28"/>
          <w:szCs w:val="22"/>
          <w:lang w:val="ru-RU" w:eastAsia="en-US"/>
        </w:rPr>
        <w:t xml:space="preserve"> </w:t>
      </w:r>
      <w:r w:rsidRPr="00B71B41">
        <w:rPr>
          <w:rFonts w:eastAsia="Times New Roman"/>
          <w:sz w:val="28"/>
          <w:szCs w:val="22"/>
          <w:lang w:val="ru-RU" w:eastAsia="en-US"/>
        </w:rPr>
        <w:t>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w:t>
      </w:r>
      <w:r w:rsidRPr="00B71B41">
        <w:rPr>
          <w:rFonts w:eastAsia="Times New Roman"/>
          <w:spacing w:val="62"/>
          <w:sz w:val="28"/>
          <w:szCs w:val="22"/>
          <w:lang w:val="ru-RU" w:eastAsia="en-US"/>
        </w:rPr>
        <w:t xml:space="preserve"> </w:t>
      </w:r>
      <w:r w:rsidRPr="00B71B41">
        <w:rPr>
          <w:rFonts w:eastAsia="Times New Roman"/>
          <w:sz w:val="28"/>
          <w:szCs w:val="22"/>
          <w:lang w:val="ru-RU" w:eastAsia="en-US"/>
        </w:rPr>
        <w:t>этики,</w:t>
      </w:r>
      <w:r w:rsidR="00B71B41">
        <w:rPr>
          <w:rFonts w:eastAsia="Times New Roman"/>
          <w:sz w:val="28"/>
          <w:szCs w:val="22"/>
          <w:lang w:val="ru-RU" w:eastAsia="en-US"/>
        </w:rPr>
        <w:t xml:space="preserve"> </w:t>
      </w:r>
      <w:r w:rsidRPr="00B71B41">
        <w:rPr>
          <w:rFonts w:eastAsia="Times New Roman"/>
          <w:sz w:val="28"/>
          <w:szCs w:val="28"/>
          <w:lang w:val="ru-RU" w:eastAsia="en-US"/>
        </w:rPr>
        <w:t>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w:t>
      </w:r>
      <w:r w:rsidRPr="00B71B41">
        <w:rPr>
          <w:rFonts w:eastAsia="Times New Roman"/>
          <w:spacing w:val="-34"/>
          <w:sz w:val="28"/>
          <w:szCs w:val="28"/>
          <w:lang w:val="ru-RU" w:eastAsia="en-US"/>
        </w:rPr>
        <w:t xml:space="preserve"> </w:t>
      </w:r>
      <w:r w:rsidRPr="00B71B41">
        <w:rPr>
          <w:rFonts w:eastAsia="Times New Roman"/>
          <w:sz w:val="28"/>
          <w:szCs w:val="28"/>
          <w:lang w:val="ru-RU" w:eastAsia="en-US"/>
        </w:rPr>
        <w:t>принятие ценности семейной жизни, уважительное и заботливое отношение к членам своей семьи.</w:t>
      </w:r>
    </w:p>
    <w:p w14:paraId="4F6A8EC0" w14:textId="77777777" w:rsidR="00614D93" w:rsidRPr="00614D93" w:rsidRDefault="00614D93" w:rsidP="00197B16">
      <w:pPr>
        <w:numPr>
          <w:ilvl w:val="0"/>
          <w:numId w:val="151"/>
        </w:numPr>
        <w:tabs>
          <w:tab w:val="left" w:pos="851"/>
          <w:tab w:val="left" w:pos="2022"/>
        </w:tabs>
        <w:adjustRightInd/>
        <w:spacing w:before="3"/>
        <w:ind w:left="0" w:firstLine="567"/>
        <w:jc w:val="both"/>
        <w:rPr>
          <w:rFonts w:eastAsia="Times New Roman"/>
          <w:sz w:val="28"/>
          <w:szCs w:val="22"/>
          <w:lang w:val="ru-RU" w:eastAsia="en-US"/>
        </w:rPr>
      </w:pPr>
      <w:r w:rsidRPr="00614D93">
        <w:rPr>
          <w:rFonts w:eastAsia="Times New Roman"/>
          <w:sz w:val="28"/>
          <w:szCs w:val="22"/>
          <w:lang w:val="ru-RU" w:eastAsia="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w:t>
      </w:r>
      <w:r w:rsidRPr="00614D93">
        <w:rPr>
          <w:rFonts w:eastAsia="Times New Roman"/>
          <w:spacing w:val="-21"/>
          <w:sz w:val="28"/>
          <w:szCs w:val="22"/>
          <w:lang w:val="ru-RU" w:eastAsia="en-US"/>
        </w:rPr>
        <w:t xml:space="preserve"> </w:t>
      </w:r>
      <w:r w:rsidRPr="00614D93">
        <w:rPr>
          <w:rFonts w:eastAsia="Times New Roman"/>
          <w:sz w:val="28"/>
          <w:szCs w:val="22"/>
          <w:lang w:val="ru-RU" w:eastAsia="en-US"/>
        </w:rPr>
        <w:t>правосознание.</w:t>
      </w:r>
    </w:p>
    <w:p w14:paraId="45F34DCA" w14:textId="77777777" w:rsidR="00614D93" w:rsidRPr="00614D93" w:rsidRDefault="00614D93" w:rsidP="00197B16">
      <w:pPr>
        <w:numPr>
          <w:ilvl w:val="0"/>
          <w:numId w:val="151"/>
        </w:numPr>
        <w:tabs>
          <w:tab w:val="left" w:pos="851"/>
          <w:tab w:val="left" w:pos="1902"/>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Сформированность коммуникативной компетентности в общении и сотрудничестве</w:t>
      </w:r>
      <w:r w:rsidRPr="00614D93">
        <w:rPr>
          <w:rFonts w:eastAsia="Times New Roman"/>
          <w:spacing w:val="-9"/>
          <w:sz w:val="28"/>
          <w:szCs w:val="22"/>
          <w:lang w:val="ru-RU" w:eastAsia="en-US"/>
        </w:rPr>
        <w:t xml:space="preserve"> </w:t>
      </w:r>
      <w:r w:rsidRPr="00614D93">
        <w:rPr>
          <w:rFonts w:eastAsia="Times New Roman"/>
          <w:sz w:val="28"/>
          <w:szCs w:val="22"/>
          <w:lang w:val="ru-RU" w:eastAsia="en-US"/>
        </w:rPr>
        <w:t>со</w:t>
      </w:r>
      <w:r w:rsidRPr="00614D93">
        <w:rPr>
          <w:rFonts w:eastAsia="Times New Roman"/>
          <w:spacing w:val="-7"/>
          <w:sz w:val="28"/>
          <w:szCs w:val="22"/>
          <w:lang w:val="ru-RU" w:eastAsia="en-US"/>
        </w:rPr>
        <w:t xml:space="preserve"> </w:t>
      </w:r>
      <w:r w:rsidRPr="00614D93">
        <w:rPr>
          <w:rFonts w:eastAsia="Times New Roman"/>
          <w:sz w:val="28"/>
          <w:szCs w:val="22"/>
          <w:lang w:val="ru-RU" w:eastAsia="en-US"/>
        </w:rPr>
        <w:t>сверстниками,</w:t>
      </w:r>
      <w:r w:rsidRPr="00614D93">
        <w:rPr>
          <w:rFonts w:eastAsia="Times New Roman"/>
          <w:spacing w:val="-8"/>
          <w:sz w:val="28"/>
          <w:szCs w:val="22"/>
          <w:lang w:val="ru-RU" w:eastAsia="en-US"/>
        </w:rPr>
        <w:t xml:space="preserve"> </w:t>
      </w:r>
      <w:r w:rsidRPr="00614D93">
        <w:rPr>
          <w:rFonts w:eastAsia="Times New Roman"/>
          <w:sz w:val="28"/>
          <w:szCs w:val="22"/>
          <w:lang w:val="ru-RU" w:eastAsia="en-US"/>
        </w:rPr>
        <w:t>детьми</w:t>
      </w:r>
      <w:r w:rsidRPr="00614D93">
        <w:rPr>
          <w:rFonts w:eastAsia="Times New Roman"/>
          <w:spacing w:val="-8"/>
          <w:sz w:val="28"/>
          <w:szCs w:val="22"/>
          <w:lang w:val="ru-RU" w:eastAsia="en-US"/>
        </w:rPr>
        <w:t xml:space="preserve"> </w:t>
      </w:r>
      <w:r w:rsidRPr="00614D93">
        <w:rPr>
          <w:rFonts w:eastAsia="Times New Roman"/>
          <w:sz w:val="28"/>
          <w:szCs w:val="22"/>
          <w:lang w:val="ru-RU" w:eastAsia="en-US"/>
        </w:rPr>
        <w:t>старшего</w:t>
      </w:r>
      <w:r w:rsidRPr="00614D93">
        <w:rPr>
          <w:rFonts w:eastAsia="Times New Roman"/>
          <w:spacing w:val="-8"/>
          <w:sz w:val="28"/>
          <w:szCs w:val="22"/>
          <w:lang w:val="ru-RU" w:eastAsia="en-US"/>
        </w:rPr>
        <w:t xml:space="preserve"> </w:t>
      </w:r>
      <w:r w:rsidRPr="00614D93">
        <w:rPr>
          <w:rFonts w:eastAsia="Times New Roman"/>
          <w:sz w:val="28"/>
          <w:szCs w:val="22"/>
          <w:lang w:val="ru-RU" w:eastAsia="en-US"/>
        </w:rPr>
        <w:t>и</w:t>
      </w:r>
      <w:r w:rsidRPr="00614D93">
        <w:rPr>
          <w:rFonts w:eastAsia="Times New Roman"/>
          <w:spacing w:val="-7"/>
          <w:sz w:val="28"/>
          <w:szCs w:val="22"/>
          <w:lang w:val="ru-RU" w:eastAsia="en-US"/>
        </w:rPr>
        <w:t xml:space="preserve"> </w:t>
      </w:r>
      <w:r w:rsidRPr="00614D93">
        <w:rPr>
          <w:rFonts w:eastAsia="Times New Roman"/>
          <w:sz w:val="28"/>
          <w:szCs w:val="22"/>
          <w:lang w:val="ru-RU" w:eastAsia="en-US"/>
        </w:rPr>
        <w:t>младшего</w:t>
      </w:r>
      <w:r w:rsidRPr="00614D93">
        <w:rPr>
          <w:rFonts w:eastAsia="Times New Roman"/>
          <w:spacing w:val="-7"/>
          <w:sz w:val="28"/>
          <w:szCs w:val="22"/>
          <w:lang w:val="ru-RU" w:eastAsia="en-US"/>
        </w:rPr>
        <w:t xml:space="preserve"> </w:t>
      </w:r>
      <w:r w:rsidRPr="00614D93">
        <w:rPr>
          <w:rFonts w:eastAsia="Times New Roman"/>
          <w:sz w:val="28"/>
          <w:szCs w:val="22"/>
          <w:lang w:val="ru-RU" w:eastAsia="en-US"/>
        </w:rPr>
        <w:t>возраста,</w:t>
      </w:r>
      <w:r w:rsidRPr="00614D93">
        <w:rPr>
          <w:rFonts w:eastAsia="Times New Roman"/>
          <w:spacing w:val="-8"/>
          <w:sz w:val="28"/>
          <w:szCs w:val="22"/>
          <w:lang w:val="ru-RU" w:eastAsia="en-US"/>
        </w:rPr>
        <w:t xml:space="preserve"> </w:t>
      </w:r>
      <w:r w:rsidRPr="00614D93">
        <w:rPr>
          <w:rFonts w:eastAsia="Times New Roman"/>
          <w:sz w:val="28"/>
          <w:szCs w:val="22"/>
          <w:lang w:val="ru-RU" w:eastAsia="en-US"/>
        </w:rPr>
        <w:t>взрослыми в процессе образовательной, общественно полезной, учебно-исследовательской, творческой и других видов</w:t>
      </w:r>
      <w:r w:rsidRPr="00614D93">
        <w:rPr>
          <w:rFonts w:eastAsia="Times New Roman"/>
          <w:spacing w:val="-4"/>
          <w:sz w:val="28"/>
          <w:szCs w:val="22"/>
          <w:lang w:val="ru-RU" w:eastAsia="en-US"/>
        </w:rPr>
        <w:t xml:space="preserve"> </w:t>
      </w:r>
      <w:r w:rsidRPr="00614D93">
        <w:rPr>
          <w:rFonts w:eastAsia="Times New Roman"/>
          <w:sz w:val="28"/>
          <w:szCs w:val="22"/>
          <w:lang w:val="ru-RU" w:eastAsia="en-US"/>
        </w:rPr>
        <w:t>деятельности.</w:t>
      </w:r>
    </w:p>
    <w:p w14:paraId="21FC29C2" w14:textId="77777777" w:rsidR="00614D93" w:rsidRPr="00614D93" w:rsidRDefault="00614D93" w:rsidP="00197B16">
      <w:pPr>
        <w:numPr>
          <w:ilvl w:val="0"/>
          <w:numId w:val="151"/>
        </w:numPr>
        <w:tabs>
          <w:tab w:val="left" w:pos="851"/>
          <w:tab w:val="left" w:pos="1909"/>
        </w:tabs>
        <w:adjustRightInd/>
        <w:ind w:left="0" w:firstLine="567"/>
        <w:jc w:val="both"/>
        <w:rPr>
          <w:rFonts w:eastAsia="Times New Roman"/>
          <w:sz w:val="28"/>
          <w:szCs w:val="22"/>
          <w:lang w:val="ru-RU" w:eastAsia="en-US"/>
        </w:rPr>
      </w:pPr>
      <w:r w:rsidRPr="00614D93">
        <w:rPr>
          <w:rFonts w:eastAsia="Times New Roman"/>
          <w:sz w:val="28"/>
          <w:szCs w:val="22"/>
          <w:lang w:val="ru-RU" w:eastAsia="en-US"/>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w:t>
      </w:r>
      <w:r w:rsidRPr="00614D93">
        <w:rPr>
          <w:rFonts w:eastAsia="Times New Roman"/>
          <w:spacing w:val="-39"/>
          <w:sz w:val="28"/>
          <w:szCs w:val="22"/>
          <w:lang w:val="ru-RU" w:eastAsia="en-US"/>
        </w:rPr>
        <w:t xml:space="preserve"> </w:t>
      </w:r>
      <w:r w:rsidRPr="00614D93">
        <w:rPr>
          <w:rFonts w:eastAsia="Times New Roman"/>
          <w:sz w:val="28"/>
          <w:szCs w:val="22"/>
          <w:lang w:val="ru-RU" w:eastAsia="en-US"/>
        </w:rPr>
        <w:t>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614D93">
        <w:rPr>
          <w:rFonts w:eastAsia="Times New Roman"/>
          <w:spacing w:val="-3"/>
          <w:sz w:val="28"/>
          <w:szCs w:val="22"/>
          <w:lang w:val="ru-RU" w:eastAsia="en-US"/>
        </w:rPr>
        <w:t xml:space="preserve"> </w:t>
      </w:r>
      <w:r w:rsidRPr="00614D93">
        <w:rPr>
          <w:rFonts w:eastAsia="Times New Roman"/>
          <w:sz w:val="28"/>
          <w:szCs w:val="22"/>
          <w:lang w:val="ru-RU" w:eastAsia="en-US"/>
        </w:rPr>
        <w:t>потенциала).</w:t>
      </w:r>
    </w:p>
    <w:p w14:paraId="19C28C2A" w14:textId="6E6A174A" w:rsidR="00614D93" w:rsidRPr="00B71B41" w:rsidRDefault="00614D93" w:rsidP="00197B16">
      <w:pPr>
        <w:numPr>
          <w:ilvl w:val="0"/>
          <w:numId w:val="151"/>
        </w:numPr>
        <w:tabs>
          <w:tab w:val="left" w:pos="851"/>
          <w:tab w:val="left" w:pos="1859"/>
        </w:tabs>
        <w:adjustRightInd/>
        <w:spacing w:before="62"/>
        <w:ind w:left="0" w:firstLine="567"/>
        <w:jc w:val="both"/>
        <w:rPr>
          <w:rFonts w:eastAsia="Times New Roman"/>
          <w:sz w:val="28"/>
          <w:szCs w:val="22"/>
          <w:lang w:val="ru-RU" w:eastAsia="en-US"/>
        </w:rPr>
      </w:pPr>
      <w:r w:rsidRPr="00B71B41">
        <w:rPr>
          <w:rFonts w:eastAsia="Times New Roman"/>
          <w:sz w:val="28"/>
          <w:szCs w:val="22"/>
          <w:lang w:val="ru-RU" w:eastAsia="en-US"/>
        </w:rPr>
        <w:t>Сформированность ценности здорового и безопасного образа жизни; интериоризация</w:t>
      </w:r>
      <w:r w:rsidRPr="00B71B41">
        <w:rPr>
          <w:rFonts w:eastAsia="Times New Roman"/>
          <w:spacing w:val="-10"/>
          <w:sz w:val="28"/>
          <w:szCs w:val="22"/>
          <w:lang w:val="ru-RU" w:eastAsia="en-US"/>
        </w:rPr>
        <w:t xml:space="preserve"> </w:t>
      </w:r>
      <w:r w:rsidRPr="00B71B41">
        <w:rPr>
          <w:rFonts w:eastAsia="Times New Roman"/>
          <w:sz w:val="28"/>
          <w:szCs w:val="22"/>
          <w:lang w:val="ru-RU" w:eastAsia="en-US"/>
        </w:rPr>
        <w:t>правил</w:t>
      </w:r>
      <w:r w:rsidRPr="00B71B41">
        <w:rPr>
          <w:rFonts w:eastAsia="Times New Roman"/>
          <w:spacing w:val="-10"/>
          <w:sz w:val="28"/>
          <w:szCs w:val="22"/>
          <w:lang w:val="ru-RU" w:eastAsia="en-US"/>
        </w:rPr>
        <w:t xml:space="preserve"> </w:t>
      </w:r>
      <w:r w:rsidRPr="00B71B41">
        <w:rPr>
          <w:rFonts w:eastAsia="Times New Roman"/>
          <w:sz w:val="28"/>
          <w:szCs w:val="22"/>
          <w:lang w:val="ru-RU" w:eastAsia="en-US"/>
        </w:rPr>
        <w:t>индивидуального</w:t>
      </w:r>
      <w:r w:rsidRPr="00B71B41">
        <w:rPr>
          <w:rFonts w:eastAsia="Times New Roman"/>
          <w:spacing w:val="-9"/>
          <w:sz w:val="28"/>
          <w:szCs w:val="22"/>
          <w:lang w:val="ru-RU" w:eastAsia="en-US"/>
        </w:rPr>
        <w:t xml:space="preserve"> </w:t>
      </w:r>
      <w:r w:rsidRPr="00B71B41">
        <w:rPr>
          <w:rFonts w:eastAsia="Times New Roman"/>
          <w:sz w:val="28"/>
          <w:szCs w:val="22"/>
          <w:lang w:val="ru-RU" w:eastAsia="en-US"/>
        </w:rPr>
        <w:t>и</w:t>
      </w:r>
      <w:r w:rsidRPr="00B71B41">
        <w:rPr>
          <w:rFonts w:eastAsia="Times New Roman"/>
          <w:spacing w:val="-9"/>
          <w:sz w:val="28"/>
          <w:szCs w:val="22"/>
          <w:lang w:val="ru-RU" w:eastAsia="en-US"/>
        </w:rPr>
        <w:t xml:space="preserve"> </w:t>
      </w:r>
      <w:r w:rsidRPr="00B71B41">
        <w:rPr>
          <w:rFonts w:eastAsia="Times New Roman"/>
          <w:sz w:val="28"/>
          <w:szCs w:val="22"/>
          <w:lang w:val="ru-RU" w:eastAsia="en-US"/>
        </w:rPr>
        <w:t>коллективного</w:t>
      </w:r>
      <w:r w:rsidRPr="00B71B41">
        <w:rPr>
          <w:rFonts w:eastAsia="Times New Roman"/>
          <w:spacing w:val="-11"/>
          <w:sz w:val="28"/>
          <w:szCs w:val="22"/>
          <w:lang w:val="ru-RU" w:eastAsia="en-US"/>
        </w:rPr>
        <w:t xml:space="preserve"> </w:t>
      </w:r>
      <w:r w:rsidRPr="00B71B41">
        <w:rPr>
          <w:rFonts w:eastAsia="Times New Roman"/>
          <w:sz w:val="28"/>
          <w:szCs w:val="22"/>
          <w:lang w:val="ru-RU" w:eastAsia="en-US"/>
        </w:rPr>
        <w:t>безопасного</w:t>
      </w:r>
      <w:r w:rsidRPr="00B71B41">
        <w:rPr>
          <w:rFonts w:eastAsia="Times New Roman"/>
          <w:spacing w:val="-9"/>
          <w:sz w:val="28"/>
          <w:szCs w:val="22"/>
          <w:lang w:val="ru-RU" w:eastAsia="en-US"/>
        </w:rPr>
        <w:t xml:space="preserve"> </w:t>
      </w:r>
      <w:r w:rsidRPr="00B71B41">
        <w:rPr>
          <w:rFonts w:eastAsia="Times New Roman"/>
          <w:sz w:val="28"/>
          <w:szCs w:val="22"/>
          <w:lang w:val="ru-RU" w:eastAsia="en-US"/>
        </w:rPr>
        <w:t>поведения</w:t>
      </w:r>
      <w:r w:rsidRPr="00B71B41">
        <w:rPr>
          <w:rFonts w:eastAsia="Times New Roman"/>
          <w:spacing w:val="-11"/>
          <w:sz w:val="28"/>
          <w:szCs w:val="22"/>
          <w:lang w:val="ru-RU" w:eastAsia="en-US"/>
        </w:rPr>
        <w:t xml:space="preserve"> </w:t>
      </w:r>
      <w:r w:rsidRPr="00B71B41">
        <w:rPr>
          <w:rFonts w:eastAsia="Times New Roman"/>
          <w:sz w:val="28"/>
          <w:szCs w:val="22"/>
          <w:lang w:val="ru-RU" w:eastAsia="en-US"/>
        </w:rPr>
        <w:t>в чрезвычайных</w:t>
      </w:r>
      <w:r w:rsidRPr="00B71B41">
        <w:rPr>
          <w:rFonts w:eastAsia="Times New Roman"/>
          <w:spacing w:val="-10"/>
          <w:sz w:val="28"/>
          <w:szCs w:val="22"/>
          <w:lang w:val="ru-RU" w:eastAsia="en-US"/>
        </w:rPr>
        <w:t xml:space="preserve"> </w:t>
      </w:r>
      <w:r w:rsidRPr="00B71B41">
        <w:rPr>
          <w:rFonts w:eastAsia="Times New Roman"/>
          <w:sz w:val="28"/>
          <w:szCs w:val="22"/>
          <w:lang w:val="ru-RU" w:eastAsia="en-US"/>
        </w:rPr>
        <w:t>ситуациях,</w:t>
      </w:r>
      <w:r w:rsidRPr="00B71B41">
        <w:rPr>
          <w:rFonts w:eastAsia="Times New Roman"/>
          <w:spacing w:val="-11"/>
          <w:sz w:val="28"/>
          <w:szCs w:val="22"/>
          <w:lang w:val="ru-RU" w:eastAsia="en-US"/>
        </w:rPr>
        <w:t xml:space="preserve"> </w:t>
      </w:r>
      <w:r w:rsidRPr="00B71B41">
        <w:rPr>
          <w:rFonts w:eastAsia="Times New Roman"/>
          <w:sz w:val="28"/>
          <w:szCs w:val="22"/>
          <w:lang w:val="ru-RU" w:eastAsia="en-US"/>
        </w:rPr>
        <w:t>угрожающих</w:t>
      </w:r>
      <w:r w:rsidRPr="00B71B41">
        <w:rPr>
          <w:rFonts w:eastAsia="Times New Roman"/>
          <w:spacing w:val="-12"/>
          <w:sz w:val="28"/>
          <w:szCs w:val="22"/>
          <w:lang w:val="ru-RU" w:eastAsia="en-US"/>
        </w:rPr>
        <w:t xml:space="preserve"> </w:t>
      </w:r>
      <w:r w:rsidRPr="00B71B41">
        <w:rPr>
          <w:rFonts w:eastAsia="Times New Roman"/>
          <w:sz w:val="28"/>
          <w:szCs w:val="22"/>
          <w:lang w:val="ru-RU" w:eastAsia="en-US"/>
        </w:rPr>
        <w:t>жизни</w:t>
      </w:r>
      <w:r w:rsidRPr="00B71B41">
        <w:rPr>
          <w:rFonts w:eastAsia="Times New Roman"/>
          <w:spacing w:val="-10"/>
          <w:sz w:val="28"/>
          <w:szCs w:val="22"/>
          <w:lang w:val="ru-RU" w:eastAsia="en-US"/>
        </w:rPr>
        <w:t xml:space="preserve"> </w:t>
      </w:r>
      <w:r w:rsidRPr="00B71B41">
        <w:rPr>
          <w:rFonts w:eastAsia="Times New Roman"/>
          <w:sz w:val="28"/>
          <w:szCs w:val="22"/>
          <w:lang w:val="ru-RU" w:eastAsia="en-US"/>
        </w:rPr>
        <w:t>и</w:t>
      </w:r>
      <w:r w:rsidRPr="00B71B41">
        <w:rPr>
          <w:rFonts w:eastAsia="Times New Roman"/>
          <w:spacing w:val="-10"/>
          <w:sz w:val="28"/>
          <w:szCs w:val="22"/>
          <w:lang w:val="ru-RU" w:eastAsia="en-US"/>
        </w:rPr>
        <w:t xml:space="preserve"> </w:t>
      </w:r>
      <w:r w:rsidRPr="00B71B41">
        <w:rPr>
          <w:rFonts w:eastAsia="Times New Roman"/>
          <w:sz w:val="28"/>
          <w:szCs w:val="22"/>
          <w:lang w:val="ru-RU" w:eastAsia="en-US"/>
        </w:rPr>
        <w:t>здоровью</w:t>
      </w:r>
      <w:r w:rsidRPr="00B71B41">
        <w:rPr>
          <w:rFonts w:eastAsia="Times New Roman"/>
          <w:spacing w:val="-11"/>
          <w:sz w:val="28"/>
          <w:szCs w:val="22"/>
          <w:lang w:val="ru-RU" w:eastAsia="en-US"/>
        </w:rPr>
        <w:t xml:space="preserve"> </w:t>
      </w:r>
      <w:r w:rsidRPr="00B71B41">
        <w:rPr>
          <w:rFonts w:eastAsia="Times New Roman"/>
          <w:sz w:val="28"/>
          <w:szCs w:val="22"/>
          <w:lang w:val="ru-RU" w:eastAsia="en-US"/>
        </w:rPr>
        <w:t>людей,</w:t>
      </w:r>
      <w:r w:rsidRPr="00B71B41">
        <w:rPr>
          <w:rFonts w:eastAsia="Times New Roman"/>
          <w:spacing w:val="-11"/>
          <w:sz w:val="28"/>
          <w:szCs w:val="22"/>
          <w:lang w:val="ru-RU" w:eastAsia="en-US"/>
        </w:rPr>
        <w:t xml:space="preserve"> </w:t>
      </w:r>
      <w:r w:rsidRPr="00B71B41">
        <w:rPr>
          <w:rFonts w:eastAsia="Times New Roman"/>
          <w:sz w:val="28"/>
          <w:szCs w:val="22"/>
          <w:lang w:val="ru-RU" w:eastAsia="en-US"/>
        </w:rPr>
        <w:t>правил</w:t>
      </w:r>
      <w:r w:rsidRPr="00B71B41">
        <w:rPr>
          <w:rFonts w:eastAsia="Times New Roman"/>
          <w:spacing w:val="-10"/>
          <w:sz w:val="28"/>
          <w:szCs w:val="22"/>
          <w:lang w:val="ru-RU" w:eastAsia="en-US"/>
        </w:rPr>
        <w:t xml:space="preserve"> </w:t>
      </w:r>
      <w:r w:rsidRPr="00B71B41">
        <w:rPr>
          <w:rFonts w:eastAsia="Times New Roman"/>
          <w:sz w:val="28"/>
          <w:szCs w:val="22"/>
          <w:lang w:val="ru-RU" w:eastAsia="en-US"/>
        </w:rPr>
        <w:t>поведения на транспорте и на</w:t>
      </w:r>
      <w:r w:rsidRPr="00B71B41">
        <w:rPr>
          <w:rFonts w:eastAsia="Times New Roman"/>
          <w:spacing w:val="-7"/>
          <w:sz w:val="28"/>
          <w:szCs w:val="22"/>
          <w:lang w:val="ru-RU" w:eastAsia="en-US"/>
        </w:rPr>
        <w:t xml:space="preserve"> </w:t>
      </w:r>
      <w:r w:rsidRPr="00B71B41">
        <w:rPr>
          <w:rFonts w:eastAsia="Times New Roman"/>
          <w:sz w:val="28"/>
          <w:szCs w:val="22"/>
          <w:lang w:val="ru-RU" w:eastAsia="en-US"/>
        </w:rPr>
        <w:t>дорогах.Развитость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w:t>
      </w:r>
      <w:r w:rsidRPr="00B71B41">
        <w:rPr>
          <w:rFonts w:eastAsia="Times New Roman"/>
          <w:spacing w:val="-18"/>
          <w:sz w:val="28"/>
          <w:szCs w:val="22"/>
          <w:lang w:val="ru-RU" w:eastAsia="en-US"/>
        </w:rPr>
        <w:t xml:space="preserve"> </w:t>
      </w:r>
      <w:r w:rsidRPr="00B71B41">
        <w:rPr>
          <w:rFonts w:eastAsia="Times New Roman"/>
          <w:sz w:val="28"/>
          <w:szCs w:val="22"/>
          <w:lang w:val="ru-RU" w:eastAsia="en-US"/>
        </w:rPr>
        <w:t>как</w:t>
      </w:r>
      <w:r w:rsidRPr="00B71B41">
        <w:rPr>
          <w:rFonts w:eastAsia="Times New Roman"/>
          <w:spacing w:val="-17"/>
          <w:sz w:val="28"/>
          <w:szCs w:val="22"/>
          <w:lang w:val="ru-RU" w:eastAsia="en-US"/>
        </w:rPr>
        <w:t xml:space="preserve"> </w:t>
      </w:r>
      <w:r w:rsidRPr="00B71B41">
        <w:rPr>
          <w:rFonts w:eastAsia="Times New Roman"/>
          <w:sz w:val="28"/>
          <w:szCs w:val="22"/>
          <w:lang w:val="ru-RU" w:eastAsia="en-US"/>
        </w:rPr>
        <w:t>части</w:t>
      </w:r>
      <w:r w:rsidRPr="00B71B41">
        <w:rPr>
          <w:rFonts w:eastAsia="Times New Roman"/>
          <w:spacing w:val="-17"/>
          <w:sz w:val="28"/>
          <w:szCs w:val="22"/>
          <w:lang w:val="ru-RU" w:eastAsia="en-US"/>
        </w:rPr>
        <w:t xml:space="preserve"> </w:t>
      </w:r>
      <w:r w:rsidRPr="00B71B41">
        <w:rPr>
          <w:rFonts w:eastAsia="Times New Roman"/>
          <w:sz w:val="28"/>
          <w:szCs w:val="22"/>
          <w:lang w:val="ru-RU" w:eastAsia="en-US"/>
        </w:rPr>
        <w:t>их</w:t>
      </w:r>
      <w:r w:rsidRPr="00B71B41">
        <w:rPr>
          <w:rFonts w:eastAsia="Times New Roman"/>
          <w:spacing w:val="-19"/>
          <w:sz w:val="28"/>
          <w:szCs w:val="22"/>
          <w:lang w:val="ru-RU" w:eastAsia="en-US"/>
        </w:rPr>
        <w:t xml:space="preserve"> </w:t>
      </w:r>
      <w:r w:rsidRPr="00B71B41">
        <w:rPr>
          <w:rFonts w:eastAsia="Times New Roman"/>
          <w:sz w:val="28"/>
          <w:szCs w:val="22"/>
          <w:lang w:val="ru-RU" w:eastAsia="en-US"/>
        </w:rPr>
        <w:t>общей</w:t>
      </w:r>
      <w:r w:rsidRPr="00B71B41">
        <w:rPr>
          <w:rFonts w:eastAsia="Times New Roman"/>
          <w:spacing w:val="-16"/>
          <w:sz w:val="28"/>
          <w:szCs w:val="22"/>
          <w:lang w:val="ru-RU" w:eastAsia="en-US"/>
        </w:rPr>
        <w:t xml:space="preserve"> </w:t>
      </w:r>
      <w:r w:rsidRPr="00B71B41">
        <w:rPr>
          <w:rFonts w:eastAsia="Times New Roman"/>
          <w:sz w:val="28"/>
          <w:szCs w:val="22"/>
          <w:lang w:val="ru-RU" w:eastAsia="en-US"/>
        </w:rPr>
        <w:t>духовной</w:t>
      </w:r>
      <w:r w:rsidRPr="00B71B41">
        <w:rPr>
          <w:rFonts w:eastAsia="Times New Roman"/>
          <w:spacing w:val="-18"/>
          <w:sz w:val="28"/>
          <w:szCs w:val="22"/>
          <w:lang w:val="ru-RU" w:eastAsia="en-US"/>
        </w:rPr>
        <w:t xml:space="preserve"> </w:t>
      </w:r>
      <w:r w:rsidRPr="00B71B41">
        <w:rPr>
          <w:rFonts w:eastAsia="Times New Roman"/>
          <w:sz w:val="28"/>
          <w:szCs w:val="22"/>
          <w:lang w:val="ru-RU" w:eastAsia="en-US"/>
        </w:rPr>
        <w:t>культуры,</w:t>
      </w:r>
      <w:r w:rsidRPr="00B71B41">
        <w:rPr>
          <w:rFonts w:eastAsia="Times New Roman"/>
          <w:spacing w:val="-18"/>
          <w:sz w:val="28"/>
          <w:szCs w:val="22"/>
          <w:lang w:val="ru-RU" w:eastAsia="en-US"/>
        </w:rPr>
        <w:t xml:space="preserve"> </w:t>
      </w:r>
      <w:r w:rsidRPr="00B71B41">
        <w:rPr>
          <w:rFonts w:eastAsia="Times New Roman"/>
          <w:sz w:val="28"/>
          <w:szCs w:val="22"/>
          <w:lang w:val="ru-RU" w:eastAsia="en-US"/>
        </w:rPr>
        <w:t>как</w:t>
      </w:r>
      <w:r w:rsidRPr="00B71B41">
        <w:rPr>
          <w:rFonts w:eastAsia="Times New Roman"/>
          <w:spacing w:val="-17"/>
          <w:sz w:val="28"/>
          <w:szCs w:val="22"/>
          <w:lang w:val="ru-RU" w:eastAsia="en-US"/>
        </w:rPr>
        <w:t xml:space="preserve"> </w:t>
      </w:r>
      <w:r w:rsidRPr="00B71B41">
        <w:rPr>
          <w:rFonts w:eastAsia="Times New Roman"/>
          <w:sz w:val="28"/>
          <w:szCs w:val="22"/>
          <w:lang w:val="ru-RU" w:eastAsia="en-US"/>
        </w:rPr>
        <w:t>особого</w:t>
      </w:r>
      <w:r w:rsidRPr="00B71B41">
        <w:rPr>
          <w:rFonts w:eastAsia="Times New Roman"/>
          <w:spacing w:val="-16"/>
          <w:sz w:val="28"/>
          <w:szCs w:val="22"/>
          <w:lang w:val="ru-RU" w:eastAsia="en-US"/>
        </w:rPr>
        <w:t xml:space="preserve"> </w:t>
      </w:r>
      <w:r w:rsidRPr="00B71B41">
        <w:rPr>
          <w:rFonts w:eastAsia="Times New Roman"/>
          <w:sz w:val="28"/>
          <w:szCs w:val="22"/>
          <w:lang w:val="ru-RU" w:eastAsia="en-US"/>
        </w:rPr>
        <w:t>способа</w:t>
      </w:r>
      <w:r w:rsidRPr="00B71B41">
        <w:rPr>
          <w:rFonts w:eastAsia="Times New Roman"/>
          <w:spacing w:val="-17"/>
          <w:sz w:val="28"/>
          <w:szCs w:val="22"/>
          <w:lang w:val="ru-RU" w:eastAsia="en-US"/>
        </w:rPr>
        <w:t xml:space="preserve"> </w:t>
      </w:r>
      <w:r w:rsidRPr="00B71B41">
        <w:rPr>
          <w:rFonts w:eastAsia="Times New Roman"/>
          <w:sz w:val="28"/>
          <w:szCs w:val="22"/>
          <w:lang w:val="ru-RU" w:eastAsia="en-US"/>
        </w:rPr>
        <w:t>познания жизни и средства организации общения; развитость эстетического, эмоционально- ценностного видения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sidRPr="00B71B41">
        <w:rPr>
          <w:rFonts w:eastAsia="Times New Roman"/>
          <w:spacing w:val="-7"/>
          <w:sz w:val="28"/>
          <w:szCs w:val="22"/>
          <w:lang w:val="ru-RU" w:eastAsia="en-US"/>
        </w:rPr>
        <w:t xml:space="preserve"> </w:t>
      </w:r>
      <w:r w:rsidRPr="00B71B41">
        <w:rPr>
          <w:rFonts w:eastAsia="Times New Roman"/>
          <w:sz w:val="28"/>
          <w:szCs w:val="22"/>
          <w:lang w:val="ru-RU" w:eastAsia="en-US"/>
        </w:rPr>
        <w:t>ценности.</w:t>
      </w:r>
    </w:p>
    <w:p w14:paraId="30746CB4" w14:textId="06719C61" w:rsidR="00677818" w:rsidRPr="00D85CE0" w:rsidRDefault="00614D93" w:rsidP="00197B16">
      <w:pPr>
        <w:numPr>
          <w:ilvl w:val="0"/>
          <w:numId w:val="151"/>
        </w:numPr>
        <w:tabs>
          <w:tab w:val="left" w:pos="851"/>
          <w:tab w:val="left" w:pos="1885"/>
        </w:tabs>
        <w:adjustRightInd/>
        <w:spacing w:before="2"/>
        <w:ind w:left="0" w:firstLine="567"/>
        <w:jc w:val="both"/>
        <w:rPr>
          <w:rStyle w:val="Zag11"/>
          <w:rFonts w:eastAsia="Times New Roman"/>
          <w:sz w:val="28"/>
          <w:szCs w:val="22"/>
          <w:lang w:val="ru-RU" w:eastAsia="en-US"/>
        </w:rPr>
      </w:pPr>
      <w:r w:rsidRPr="00614D93">
        <w:rPr>
          <w:rFonts w:eastAsia="Times New Roman"/>
          <w:sz w:val="28"/>
          <w:szCs w:val="22"/>
          <w:lang w:val="ru-RU" w:eastAsia="en-US"/>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sidRPr="00614D93">
        <w:rPr>
          <w:rFonts w:eastAsia="Times New Roman"/>
          <w:spacing w:val="-1"/>
          <w:sz w:val="28"/>
          <w:szCs w:val="22"/>
          <w:lang w:val="ru-RU" w:eastAsia="en-US"/>
        </w:rPr>
        <w:t xml:space="preserve"> </w:t>
      </w:r>
      <w:r w:rsidRPr="00614D93">
        <w:rPr>
          <w:rFonts w:eastAsia="Times New Roman"/>
          <w:sz w:val="28"/>
          <w:szCs w:val="22"/>
          <w:lang w:val="ru-RU" w:eastAsia="en-US"/>
        </w:rPr>
        <w:t>деятельности).</w:t>
      </w:r>
    </w:p>
    <w:p w14:paraId="7D7AFD3E" w14:textId="77777777" w:rsidR="00677818" w:rsidRPr="002D7F74" w:rsidRDefault="00677818" w:rsidP="00F233B9">
      <w:pPr>
        <w:pStyle w:val="Zag1"/>
        <w:tabs>
          <w:tab w:val="left" w:pos="851"/>
        </w:tabs>
        <w:spacing w:after="0" w:line="240" w:lineRule="auto"/>
        <w:ind w:firstLine="567"/>
        <w:jc w:val="both"/>
        <w:rPr>
          <w:rStyle w:val="Zag11"/>
          <w:rFonts w:eastAsia="@Arial Unicode MS"/>
          <w:color w:val="auto"/>
          <w:sz w:val="28"/>
          <w:szCs w:val="28"/>
          <w:lang w:val="ru-RU"/>
        </w:rPr>
      </w:pPr>
      <w:r>
        <w:rPr>
          <w:rStyle w:val="Zag11"/>
          <w:rFonts w:eastAsia="@Arial Unicode MS"/>
          <w:color w:val="auto"/>
          <w:sz w:val="28"/>
          <w:szCs w:val="28"/>
          <w:lang w:val="ru-RU"/>
        </w:rPr>
        <w:t>2.</w:t>
      </w:r>
      <w:r w:rsidRPr="00677818">
        <w:rPr>
          <w:rStyle w:val="Zag11"/>
          <w:rFonts w:eastAsia="@Arial Unicode MS"/>
          <w:color w:val="auto"/>
          <w:sz w:val="28"/>
          <w:szCs w:val="28"/>
          <w:lang w:val="ru-RU"/>
        </w:rPr>
        <w:t>4</w:t>
      </w:r>
      <w:r w:rsidRPr="002D7F74">
        <w:rPr>
          <w:rStyle w:val="Zag11"/>
          <w:rFonts w:eastAsia="@Arial Unicode MS"/>
          <w:color w:val="auto"/>
          <w:sz w:val="28"/>
          <w:szCs w:val="28"/>
          <w:lang w:val="ru-RU"/>
        </w:rPr>
        <w:t>. </w:t>
      </w:r>
      <w:r w:rsidRPr="002D7F74">
        <w:rPr>
          <w:color w:val="auto"/>
          <w:sz w:val="28"/>
          <w:szCs w:val="28"/>
          <w:lang w:val="ru-RU"/>
        </w:rPr>
        <w:t>Программа коррекционной работы</w:t>
      </w:r>
    </w:p>
    <w:p w14:paraId="568730FB" w14:textId="77777777" w:rsidR="002A3042" w:rsidRPr="00F128E8" w:rsidRDefault="002A3042" w:rsidP="002A3042">
      <w:pPr>
        <w:pStyle w:val="affffe"/>
        <w:spacing w:line="240" w:lineRule="auto"/>
        <w:ind w:firstLine="709"/>
        <w:rPr>
          <w:rFonts w:ascii="Times New Roman" w:hAnsi="Times New Roman"/>
          <w:color w:val="auto"/>
          <w:sz w:val="28"/>
          <w:szCs w:val="28"/>
        </w:rPr>
      </w:pPr>
      <w:r w:rsidRPr="00F128E8">
        <w:rPr>
          <w:rFonts w:ascii="Times New Roman" w:hAnsi="Times New Roman"/>
          <w:b/>
          <w:bCs/>
          <w:color w:val="auto"/>
          <w:sz w:val="28"/>
          <w:szCs w:val="28"/>
        </w:rPr>
        <w:t>Цель программы</w:t>
      </w:r>
    </w:p>
    <w:p w14:paraId="1B6EED9E" w14:textId="22C087DD" w:rsidR="002A3042" w:rsidRPr="00F128E8" w:rsidRDefault="002A3042" w:rsidP="002A3042">
      <w:pPr>
        <w:pStyle w:val="affffe"/>
        <w:spacing w:line="240" w:lineRule="auto"/>
        <w:ind w:firstLine="709"/>
        <w:rPr>
          <w:rFonts w:ascii="Times New Roman" w:hAnsi="Times New Roman"/>
          <w:color w:val="auto"/>
          <w:sz w:val="28"/>
          <w:szCs w:val="28"/>
        </w:rPr>
      </w:pPr>
      <w:r w:rsidRPr="00F128E8">
        <w:rPr>
          <w:rFonts w:ascii="Times New Roman" w:hAnsi="Times New Roman"/>
          <w:color w:val="auto"/>
          <w:sz w:val="28"/>
          <w:szCs w:val="28"/>
        </w:rPr>
        <w:t xml:space="preserve">Программа коррекционной работы в соответствии </w:t>
      </w:r>
      <w:r w:rsidRPr="00F128E8">
        <w:rPr>
          <w:rFonts w:ascii="Times New Roman" w:hAnsi="Times New Roman"/>
          <w:color w:val="auto"/>
          <w:spacing w:val="-2"/>
          <w:sz w:val="28"/>
          <w:szCs w:val="28"/>
        </w:rPr>
        <w:t>направлена на создание системы ком</w:t>
      </w:r>
      <w:r w:rsidRPr="00F128E8">
        <w:rPr>
          <w:rFonts w:ascii="Times New Roman" w:hAnsi="Times New Roman"/>
          <w:color w:val="auto"/>
          <w:spacing w:val="2"/>
          <w:sz w:val="28"/>
          <w:szCs w:val="28"/>
        </w:rPr>
        <w:t>плексной помощи детям</w:t>
      </w:r>
      <w:r>
        <w:rPr>
          <w:rFonts w:ascii="Times New Roman" w:hAnsi="Times New Roman"/>
          <w:color w:val="auto"/>
          <w:spacing w:val="2"/>
          <w:sz w:val="28"/>
          <w:szCs w:val="28"/>
        </w:rPr>
        <w:t>,</w:t>
      </w:r>
      <w:r w:rsidRPr="00F128E8">
        <w:rPr>
          <w:rFonts w:ascii="Times New Roman" w:hAnsi="Times New Roman"/>
          <w:color w:val="auto"/>
          <w:spacing w:val="2"/>
          <w:sz w:val="28"/>
          <w:szCs w:val="28"/>
        </w:rPr>
        <w:t xml:space="preserve"> имеющим трудности</w:t>
      </w:r>
      <w:r w:rsidRPr="00F128E8">
        <w:rPr>
          <w:rFonts w:ascii="Times New Roman" w:hAnsi="Times New Roman"/>
          <w:color w:val="auto"/>
          <w:sz w:val="28"/>
          <w:szCs w:val="28"/>
        </w:rPr>
        <w:t xml:space="preserve"> в освоении основной образовательной программы </w:t>
      </w:r>
      <w:r w:rsidR="007743E9">
        <w:rPr>
          <w:rFonts w:ascii="Times New Roman" w:hAnsi="Times New Roman"/>
          <w:color w:val="auto"/>
          <w:spacing w:val="-3"/>
          <w:sz w:val="28"/>
          <w:szCs w:val="28"/>
        </w:rPr>
        <w:t>основ</w:t>
      </w:r>
      <w:r w:rsidRPr="00F128E8">
        <w:rPr>
          <w:rFonts w:ascii="Times New Roman" w:hAnsi="Times New Roman"/>
          <w:color w:val="auto"/>
          <w:spacing w:val="-3"/>
          <w:sz w:val="28"/>
          <w:szCs w:val="28"/>
        </w:rPr>
        <w:t>ного общего образования, коррекцию дефицитов</w:t>
      </w:r>
      <w:r w:rsidRPr="00F128E8">
        <w:rPr>
          <w:rFonts w:ascii="Times New Roman" w:hAnsi="Times New Roman"/>
          <w:color w:val="auto"/>
          <w:sz w:val="28"/>
          <w:szCs w:val="28"/>
        </w:rPr>
        <w:t xml:space="preserve"> развитии обучающихся группы риска, их социальную адаптацию.</w:t>
      </w:r>
    </w:p>
    <w:p w14:paraId="099E9779" w14:textId="77777777" w:rsidR="002A3042" w:rsidRPr="00F128E8" w:rsidRDefault="002A3042" w:rsidP="002A3042">
      <w:pPr>
        <w:pStyle w:val="affffe"/>
        <w:spacing w:line="240" w:lineRule="auto"/>
        <w:ind w:firstLine="709"/>
        <w:rPr>
          <w:rFonts w:ascii="Times New Roman" w:hAnsi="Times New Roman"/>
          <w:color w:val="auto"/>
          <w:sz w:val="28"/>
          <w:szCs w:val="28"/>
          <w:shd w:val="clear" w:color="auto" w:fill="FFFFFF"/>
        </w:rPr>
      </w:pPr>
      <w:r w:rsidRPr="00F128E8">
        <w:rPr>
          <w:rFonts w:ascii="Times New Roman" w:hAnsi="Times New Roman"/>
          <w:color w:val="auto"/>
          <w:sz w:val="28"/>
          <w:szCs w:val="28"/>
          <w:shd w:val="clear" w:color="auto" w:fill="FFFFFF"/>
        </w:rPr>
        <w:t xml:space="preserve">В нашем понимании «дети группы риска» - это категория детей, которые испытывают трудности в обучении, личностном развитии, социальной адаптации. </w:t>
      </w:r>
    </w:p>
    <w:p w14:paraId="2425C4F7" w14:textId="77777777" w:rsidR="002A3042" w:rsidRPr="00F128E8" w:rsidRDefault="002A3042" w:rsidP="002A3042">
      <w:pPr>
        <w:pStyle w:val="affffe"/>
        <w:spacing w:line="240" w:lineRule="auto"/>
        <w:ind w:firstLine="709"/>
        <w:rPr>
          <w:rFonts w:ascii="Times New Roman" w:hAnsi="Times New Roman"/>
          <w:color w:val="auto"/>
          <w:spacing w:val="4"/>
          <w:sz w:val="28"/>
          <w:szCs w:val="28"/>
        </w:rPr>
      </w:pPr>
      <w:r w:rsidRPr="00F128E8">
        <w:rPr>
          <w:rFonts w:ascii="Times New Roman" w:hAnsi="Times New Roman"/>
          <w:color w:val="auto"/>
          <w:sz w:val="28"/>
          <w:szCs w:val="28"/>
        </w:rPr>
        <w:t>Программа коррекционной работы предусматривает созда</w:t>
      </w:r>
      <w:r w:rsidRPr="00F128E8">
        <w:rPr>
          <w:rFonts w:ascii="Times New Roman" w:hAnsi="Times New Roman"/>
          <w:color w:val="auto"/>
          <w:spacing w:val="2"/>
          <w:sz w:val="28"/>
          <w:szCs w:val="28"/>
        </w:rPr>
        <w:t>ние специальных условий обучения и воспитания, позволяющих учитывать особенности развития детей «группы риска»</w:t>
      </w:r>
      <w:r w:rsidRPr="00F128E8">
        <w:rPr>
          <w:rFonts w:ascii="Times New Roman" w:hAnsi="Times New Roman"/>
          <w:color w:val="auto"/>
          <w:spacing w:val="4"/>
          <w:sz w:val="28"/>
          <w:szCs w:val="28"/>
        </w:rPr>
        <w:t>.</w:t>
      </w:r>
    </w:p>
    <w:p w14:paraId="5802008F" w14:textId="77777777" w:rsidR="002A3042" w:rsidRPr="00F128E8" w:rsidRDefault="002A3042" w:rsidP="002A3042">
      <w:pPr>
        <w:pStyle w:val="affffe"/>
        <w:spacing w:line="240" w:lineRule="auto"/>
        <w:ind w:firstLine="709"/>
        <w:rPr>
          <w:rFonts w:ascii="Times New Roman" w:hAnsi="Times New Roman"/>
          <w:color w:val="auto"/>
          <w:sz w:val="28"/>
          <w:szCs w:val="28"/>
        </w:rPr>
      </w:pPr>
      <w:r w:rsidRPr="00F128E8">
        <w:rPr>
          <w:rFonts w:ascii="Times New Roman" w:hAnsi="Times New Roman"/>
          <w:b/>
          <w:bCs/>
          <w:color w:val="auto"/>
          <w:sz w:val="28"/>
          <w:szCs w:val="28"/>
        </w:rPr>
        <w:t>Задачи программы:</w:t>
      </w:r>
    </w:p>
    <w:p w14:paraId="5FDC5D11" w14:textId="77777777" w:rsidR="002A3042" w:rsidRPr="00A75EAD" w:rsidRDefault="002A3042" w:rsidP="002A3042">
      <w:pPr>
        <w:pStyle w:val="21"/>
        <w:spacing w:line="240" w:lineRule="auto"/>
        <w:ind w:left="171" w:firstLine="0"/>
        <w:outlineLvl w:val="9"/>
      </w:pPr>
      <w:r w:rsidRPr="00F128E8">
        <w:t xml:space="preserve">своевременное выявление детей, которые </w:t>
      </w:r>
      <w:r w:rsidRPr="00F128E8">
        <w:rPr>
          <w:szCs w:val="28"/>
          <w:shd w:val="clear" w:color="auto" w:fill="FFFFFF"/>
        </w:rPr>
        <w:t xml:space="preserve">испытывают трудности в </w:t>
      </w:r>
      <w:r w:rsidRPr="00A75EAD">
        <w:rPr>
          <w:szCs w:val="28"/>
          <w:shd w:val="clear" w:color="auto" w:fill="FFFFFF"/>
        </w:rPr>
        <w:t>обучении, личностном развитии, социальной адаптации</w:t>
      </w:r>
      <w:r w:rsidRPr="00A75EAD">
        <w:t>;</w:t>
      </w:r>
    </w:p>
    <w:p w14:paraId="23EB3D54" w14:textId="77777777" w:rsidR="002A3042" w:rsidRPr="00A75EAD" w:rsidRDefault="002A3042" w:rsidP="002A3042">
      <w:pPr>
        <w:pStyle w:val="21"/>
        <w:spacing w:line="240" w:lineRule="auto"/>
        <w:ind w:left="171" w:firstLine="0"/>
        <w:outlineLvl w:val="9"/>
      </w:pPr>
      <w:r w:rsidRPr="00A75EAD">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w:t>
      </w:r>
    </w:p>
    <w:p w14:paraId="129C856D" w14:textId="2A98ED07" w:rsidR="002A3042" w:rsidRPr="00A75EAD" w:rsidRDefault="002A3042" w:rsidP="002A3042">
      <w:pPr>
        <w:pStyle w:val="21"/>
        <w:spacing w:line="240" w:lineRule="auto"/>
        <w:ind w:left="171" w:firstLine="0"/>
        <w:outlineLvl w:val="9"/>
      </w:pPr>
      <w:r w:rsidRPr="00A75EAD">
        <w:t xml:space="preserve">создание условий, способствующих освоению детьми с ОВЗ основной </w:t>
      </w:r>
      <w:r w:rsidR="007743E9">
        <w:t>образовательной программы основ</w:t>
      </w:r>
      <w:r w:rsidRPr="00A75EAD">
        <w:t>ного общего образования и их интеграции в образовательной организации;</w:t>
      </w:r>
    </w:p>
    <w:p w14:paraId="19B76C22" w14:textId="612664CB" w:rsidR="002A3042" w:rsidRPr="00A75EAD" w:rsidRDefault="002A3042" w:rsidP="002A3042">
      <w:pPr>
        <w:pStyle w:val="21"/>
        <w:spacing w:line="240" w:lineRule="auto"/>
        <w:ind w:left="171" w:firstLine="0"/>
        <w:outlineLvl w:val="9"/>
      </w:pPr>
      <w:r w:rsidRPr="00A75EAD">
        <w:t>реализация системы мероприятий</w:t>
      </w:r>
      <w:r w:rsidR="007743E9">
        <w:t xml:space="preserve"> по</w:t>
      </w:r>
      <w:r w:rsidRPr="00A75EAD">
        <w:t xml:space="preserve"> преодолению детьми «группы риска» </w:t>
      </w:r>
      <w:r w:rsidRPr="00A75EAD">
        <w:rPr>
          <w:szCs w:val="28"/>
          <w:shd w:val="clear" w:color="auto" w:fill="FFFFFF"/>
        </w:rPr>
        <w:t>трудностей в обучении, личностном развитии, социальной адаптации</w:t>
      </w:r>
      <w:r w:rsidRPr="00A75EAD">
        <w:t>;</w:t>
      </w:r>
    </w:p>
    <w:p w14:paraId="2CBC1D68" w14:textId="704E8A76" w:rsidR="002A3042" w:rsidRPr="00A75EAD" w:rsidRDefault="002A3042" w:rsidP="002A3042">
      <w:pPr>
        <w:pStyle w:val="21"/>
        <w:spacing w:line="240" w:lineRule="auto"/>
        <w:ind w:left="171" w:firstLine="0"/>
        <w:outlineLvl w:val="9"/>
      </w:pPr>
      <w:r w:rsidRPr="00A75EAD">
        <w:t>оказание родителям (законны</w:t>
      </w:r>
      <w:r w:rsidR="007743E9">
        <w:t xml:space="preserve">м представителям) детей «группы </w:t>
      </w:r>
      <w:r w:rsidRPr="00A75EAD">
        <w:t>риска»  консультативной и методической помощи.</w:t>
      </w:r>
    </w:p>
    <w:p w14:paraId="47C0FC71" w14:textId="77777777" w:rsidR="002A3042" w:rsidRPr="00E501B5" w:rsidRDefault="002A3042" w:rsidP="002A3042">
      <w:pPr>
        <w:pStyle w:val="affffe"/>
        <w:spacing w:line="240" w:lineRule="auto"/>
        <w:ind w:firstLine="709"/>
        <w:rPr>
          <w:rFonts w:ascii="Times New Roman" w:hAnsi="Times New Roman"/>
          <w:color w:val="auto"/>
          <w:sz w:val="28"/>
          <w:szCs w:val="28"/>
        </w:rPr>
      </w:pPr>
      <w:r w:rsidRPr="00E501B5">
        <w:rPr>
          <w:rFonts w:ascii="Times New Roman" w:hAnsi="Times New Roman"/>
          <w:b/>
          <w:bCs/>
          <w:color w:val="auto"/>
          <w:sz w:val="28"/>
          <w:szCs w:val="28"/>
        </w:rPr>
        <w:t>Принципы формирования программы</w:t>
      </w:r>
    </w:p>
    <w:p w14:paraId="51A156D6" w14:textId="77777777" w:rsidR="002A3042" w:rsidRPr="004F531C" w:rsidRDefault="002A3042" w:rsidP="002A3042">
      <w:pPr>
        <w:pStyle w:val="affffe"/>
        <w:spacing w:line="240" w:lineRule="auto"/>
        <w:ind w:firstLine="709"/>
        <w:rPr>
          <w:rFonts w:ascii="Times New Roman" w:hAnsi="Times New Roman"/>
          <w:color w:val="auto"/>
          <w:sz w:val="28"/>
          <w:szCs w:val="28"/>
        </w:rPr>
      </w:pPr>
      <w:r w:rsidRPr="00E501B5">
        <w:rPr>
          <w:rFonts w:ascii="Times New Roman" w:hAnsi="Times New Roman"/>
          <w:i/>
          <w:iCs/>
          <w:color w:val="auto"/>
          <w:spacing w:val="2"/>
          <w:sz w:val="28"/>
          <w:szCs w:val="28"/>
        </w:rPr>
        <w:t>Соблюдение интересов ребёнка</w:t>
      </w:r>
      <w:r w:rsidRPr="00E501B5">
        <w:rPr>
          <w:rFonts w:ascii="Times New Roman" w:hAnsi="Times New Roman"/>
          <w:color w:val="auto"/>
          <w:spacing w:val="2"/>
          <w:sz w:val="28"/>
          <w:szCs w:val="28"/>
        </w:rPr>
        <w:t xml:space="preserve">. Принцип определяет позицию </w:t>
      </w:r>
      <w:r w:rsidRPr="004F531C">
        <w:rPr>
          <w:rFonts w:ascii="Times New Roman" w:hAnsi="Times New Roman"/>
          <w:color w:val="auto"/>
          <w:spacing w:val="2"/>
          <w:sz w:val="28"/>
          <w:szCs w:val="28"/>
        </w:rPr>
        <w:t xml:space="preserve">специалиста, который призван решать проблему </w:t>
      </w:r>
      <w:r w:rsidRPr="004F531C">
        <w:rPr>
          <w:rFonts w:ascii="Times New Roman" w:hAnsi="Times New Roman"/>
          <w:color w:val="auto"/>
          <w:sz w:val="28"/>
          <w:szCs w:val="28"/>
        </w:rPr>
        <w:t>ребёнка с максимальной пользой и в интересах ребёнка.</w:t>
      </w:r>
    </w:p>
    <w:p w14:paraId="358D3D23" w14:textId="77777777" w:rsidR="002A3042" w:rsidRPr="004F531C" w:rsidRDefault="002A3042" w:rsidP="002A3042">
      <w:pPr>
        <w:pStyle w:val="affffe"/>
        <w:spacing w:line="240" w:lineRule="auto"/>
        <w:ind w:firstLine="709"/>
        <w:rPr>
          <w:rFonts w:ascii="Times New Roman" w:hAnsi="Times New Roman"/>
          <w:color w:val="auto"/>
          <w:sz w:val="28"/>
          <w:szCs w:val="28"/>
        </w:rPr>
      </w:pPr>
      <w:r w:rsidRPr="004F531C">
        <w:rPr>
          <w:rFonts w:ascii="Times New Roman" w:hAnsi="Times New Roman"/>
          <w:i/>
          <w:iCs/>
          <w:color w:val="auto"/>
          <w:spacing w:val="2"/>
          <w:sz w:val="28"/>
          <w:szCs w:val="28"/>
        </w:rPr>
        <w:t>Системность</w:t>
      </w:r>
      <w:r w:rsidRPr="004F531C">
        <w:rPr>
          <w:rFonts w:ascii="Times New Roman" w:hAnsi="Times New Roman"/>
          <w:i/>
          <w:color w:val="auto"/>
          <w:spacing w:val="2"/>
          <w:sz w:val="28"/>
          <w:szCs w:val="28"/>
        </w:rPr>
        <w:t>.</w:t>
      </w:r>
      <w:r w:rsidRPr="004F531C">
        <w:rPr>
          <w:rFonts w:ascii="Times New Roman" w:hAnsi="Times New Roman"/>
          <w:color w:val="auto"/>
          <w:spacing w:val="2"/>
          <w:sz w:val="28"/>
          <w:szCs w:val="28"/>
        </w:rPr>
        <w:t xml:space="preserve"> Принцип обеспечивает </w:t>
      </w:r>
      <w:r w:rsidRPr="004F531C">
        <w:rPr>
          <w:rFonts w:ascii="Times New Roman" w:hAnsi="Times New Roman"/>
          <w:color w:val="auto"/>
          <w:sz w:val="28"/>
          <w:szCs w:val="28"/>
        </w:rPr>
        <w:t>системный подход к анализу особенностей развития и коррекции, а также всесто</w:t>
      </w:r>
      <w:r w:rsidRPr="004F531C">
        <w:rPr>
          <w:rFonts w:ascii="Times New Roman" w:hAnsi="Times New Roman"/>
          <w:color w:val="auto"/>
          <w:spacing w:val="-2"/>
          <w:sz w:val="28"/>
          <w:szCs w:val="28"/>
        </w:rPr>
        <w:t>ронний многоуровневый подход педагогов различного профиля, взаимодействие и согласованность их действий в</w:t>
      </w:r>
      <w:r w:rsidRPr="004F531C">
        <w:rPr>
          <w:rFonts w:ascii="Times New Roman" w:hAnsi="Times New Roman"/>
          <w:color w:val="auto"/>
          <w:sz w:val="28"/>
          <w:szCs w:val="28"/>
        </w:rPr>
        <w:t xml:space="preserve"> решении проблем ребёнка, участие в данном процессе всех участников образовательных отношений.</w:t>
      </w:r>
    </w:p>
    <w:p w14:paraId="066F490D" w14:textId="77777777" w:rsidR="002A3042" w:rsidRPr="004F531C" w:rsidRDefault="002A3042" w:rsidP="002A3042">
      <w:pPr>
        <w:pStyle w:val="affffe"/>
        <w:spacing w:line="240" w:lineRule="auto"/>
        <w:ind w:firstLine="709"/>
        <w:rPr>
          <w:rFonts w:ascii="Times New Roman" w:hAnsi="Times New Roman"/>
          <w:color w:val="auto"/>
          <w:sz w:val="28"/>
          <w:szCs w:val="28"/>
        </w:rPr>
      </w:pPr>
      <w:r w:rsidRPr="004F531C">
        <w:rPr>
          <w:rFonts w:ascii="Times New Roman" w:hAnsi="Times New Roman"/>
          <w:i/>
          <w:iCs/>
          <w:color w:val="auto"/>
          <w:sz w:val="28"/>
          <w:szCs w:val="28"/>
        </w:rPr>
        <w:t>Непрерывность</w:t>
      </w:r>
      <w:r w:rsidRPr="004F531C">
        <w:rPr>
          <w:rFonts w:ascii="Times New Roman" w:hAnsi="Times New Roman"/>
          <w:i/>
          <w:color w:val="auto"/>
          <w:sz w:val="28"/>
          <w:szCs w:val="28"/>
        </w:rPr>
        <w:t>.</w:t>
      </w:r>
      <w:r w:rsidRPr="004F531C">
        <w:rPr>
          <w:rFonts w:ascii="Times New Roman" w:hAnsi="Times New Roman"/>
          <w:color w:val="auto"/>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76522952" w14:textId="17E23838" w:rsidR="002A3042" w:rsidRPr="004F531C" w:rsidRDefault="002A3042" w:rsidP="002A3042">
      <w:pPr>
        <w:pStyle w:val="affffe"/>
        <w:spacing w:line="240" w:lineRule="auto"/>
        <w:ind w:firstLine="709"/>
        <w:rPr>
          <w:rFonts w:ascii="Times New Roman" w:hAnsi="Times New Roman"/>
          <w:color w:val="auto"/>
          <w:sz w:val="28"/>
          <w:szCs w:val="28"/>
        </w:rPr>
      </w:pPr>
      <w:r w:rsidRPr="004F531C">
        <w:rPr>
          <w:rFonts w:ascii="Times New Roman" w:hAnsi="Times New Roman"/>
          <w:color w:val="auto"/>
          <w:sz w:val="28"/>
          <w:szCs w:val="28"/>
        </w:rPr>
        <w:t>Программа реализуется через де</w:t>
      </w:r>
      <w:r w:rsidR="007743E9">
        <w:rPr>
          <w:rFonts w:ascii="Times New Roman" w:hAnsi="Times New Roman"/>
          <w:color w:val="auto"/>
          <w:sz w:val="28"/>
          <w:szCs w:val="28"/>
        </w:rPr>
        <w:t>я</w:t>
      </w:r>
      <w:r w:rsidRPr="004F531C">
        <w:rPr>
          <w:rFonts w:ascii="Times New Roman" w:hAnsi="Times New Roman"/>
          <w:color w:val="auto"/>
          <w:sz w:val="28"/>
          <w:szCs w:val="28"/>
        </w:rPr>
        <w:t>тельность следующих структур:</w:t>
      </w:r>
    </w:p>
    <w:p w14:paraId="4908386F" w14:textId="77777777" w:rsidR="002A3042" w:rsidRPr="004F531C" w:rsidRDefault="002A3042" w:rsidP="002A3042">
      <w:pPr>
        <w:pStyle w:val="affffe"/>
        <w:spacing w:line="240" w:lineRule="auto"/>
        <w:ind w:firstLine="709"/>
        <w:rPr>
          <w:rFonts w:ascii="Times New Roman" w:hAnsi="Times New Roman"/>
          <w:sz w:val="28"/>
          <w:szCs w:val="28"/>
        </w:rPr>
      </w:pPr>
      <w:r w:rsidRPr="004F531C">
        <w:rPr>
          <w:rFonts w:ascii="Times New Roman" w:hAnsi="Times New Roman"/>
          <w:sz w:val="28"/>
          <w:szCs w:val="28"/>
        </w:rPr>
        <w:t>- отдел социально-психологической поддержки и психолого-педагогического сопровождения обучающихся (далее ОСППиППСО);</w:t>
      </w:r>
    </w:p>
    <w:p w14:paraId="5B69C7B9" w14:textId="77777777" w:rsidR="002A3042" w:rsidRPr="004F531C" w:rsidRDefault="002A3042" w:rsidP="002A3042">
      <w:pPr>
        <w:pStyle w:val="affffe"/>
        <w:spacing w:line="240" w:lineRule="auto"/>
        <w:ind w:firstLine="709"/>
        <w:rPr>
          <w:rFonts w:ascii="Times New Roman" w:hAnsi="Times New Roman"/>
          <w:color w:val="auto"/>
          <w:sz w:val="28"/>
          <w:szCs w:val="28"/>
        </w:rPr>
      </w:pPr>
      <w:r w:rsidRPr="004F531C">
        <w:rPr>
          <w:rFonts w:ascii="Times New Roman" w:hAnsi="Times New Roman"/>
          <w:sz w:val="28"/>
          <w:szCs w:val="28"/>
        </w:rPr>
        <w:t>- Психолого-педагогический консилиум (далее - ППк).</w:t>
      </w:r>
    </w:p>
    <w:p w14:paraId="041FF667" w14:textId="77777777" w:rsidR="002A3042" w:rsidRPr="002A3042" w:rsidRDefault="002A3042" w:rsidP="002A3042">
      <w:pPr>
        <w:ind w:firstLine="709"/>
        <w:jc w:val="both"/>
        <w:rPr>
          <w:sz w:val="28"/>
          <w:szCs w:val="28"/>
          <w:lang w:val="ru-RU"/>
        </w:rPr>
      </w:pPr>
      <w:r w:rsidRPr="002A3042">
        <w:rPr>
          <w:sz w:val="28"/>
          <w:szCs w:val="28"/>
          <w:u w:val="single"/>
          <w:lang w:val="ru-RU"/>
        </w:rPr>
        <w:t>ОСППиППСО</w:t>
      </w:r>
      <w:r w:rsidRPr="002A3042">
        <w:rPr>
          <w:sz w:val="28"/>
          <w:szCs w:val="28"/>
          <w:lang w:val="ru-RU"/>
        </w:rPr>
        <w:t xml:space="preserve"> является одним из структурных компонентов воспитательной системы учреждения, который предназначен для организации активного сотрудничества администрации, педагогов, обучающихся и родителей (законных представителей) между собой, так и с внешними социальными структурами для оказания реальной квалифицированной, всесторонней и своевременной помощи несовершеннолетним.</w:t>
      </w:r>
    </w:p>
    <w:p w14:paraId="593C7A00" w14:textId="157947E3" w:rsidR="002A3042" w:rsidRPr="002A3042" w:rsidRDefault="002A3042" w:rsidP="002A3042">
      <w:pPr>
        <w:ind w:firstLine="709"/>
        <w:jc w:val="both"/>
        <w:rPr>
          <w:sz w:val="28"/>
          <w:szCs w:val="28"/>
          <w:lang w:val="ru-RU"/>
        </w:rPr>
      </w:pPr>
      <w:r w:rsidRPr="002A3042">
        <w:rPr>
          <w:sz w:val="28"/>
          <w:szCs w:val="28"/>
          <w:lang w:val="ru-RU"/>
        </w:rPr>
        <w:t>Д</w:t>
      </w:r>
      <w:r w:rsidR="007743E9">
        <w:rPr>
          <w:sz w:val="28"/>
          <w:szCs w:val="28"/>
          <w:lang w:val="ru-RU"/>
        </w:rPr>
        <w:t>еятельность ОСППиППСО направлен</w:t>
      </w:r>
      <w:r w:rsidRPr="002A3042">
        <w:rPr>
          <w:sz w:val="28"/>
          <w:szCs w:val="28"/>
          <w:lang w:val="ru-RU"/>
        </w:rPr>
        <w:t>а на создание гуманной воспитательной среды, условий для социально-педагогической поддержки и психолог о-педагогического сопровож</w:t>
      </w:r>
      <w:r w:rsidR="007743E9">
        <w:rPr>
          <w:sz w:val="28"/>
          <w:szCs w:val="28"/>
          <w:lang w:val="ru-RU"/>
        </w:rPr>
        <w:t>дения обучающихся МАОУ СОШ № 212</w:t>
      </w:r>
      <w:r w:rsidRPr="002A3042">
        <w:rPr>
          <w:sz w:val="28"/>
          <w:szCs w:val="28"/>
          <w:lang w:val="ru-RU"/>
        </w:rPr>
        <w:t>.</w:t>
      </w:r>
    </w:p>
    <w:p w14:paraId="00212EC4" w14:textId="77777777" w:rsidR="002A3042" w:rsidRPr="002A3042" w:rsidRDefault="002A3042" w:rsidP="002A3042">
      <w:pPr>
        <w:ind w:firstLine="709"/>
        <w:jc w:val="both"/>
        <w:rPr>
          <w:sz w:val="28"/>
          <w:szCs w:val="28"/>
          <w:lang w:val="ru-RU"/>
        </w:rPr>
      </w:pPr>
      <w:r w:rsidRPr="002A3042">
        <w:rPr>
          <w:sz w:val="28"/>
          <w:szCs w:val="28"/>
          <w:lang w:val="ru-RU"/>
        </w:rPr>
        <w:t>Цель деятельности ОСППиППСО заключается в социально-психологическом сопровождении учебно-воспитательного процесса, направленном на сохранение и укрепление здоровья обучающихся, снижение рисков их дезадаптации, негативной социализации.</w:t>
      </w:r>
    </w:p>
    <w:p w14:paraId="140BC3BD" w14:textId="77777777" w:rsidR="002A3042" w:rsidRPr="002A3042" w:rsidRDefault="002A3042" w:rsidP="002A3042">
      <w:pPr>
        <w:ind w:firstLine="709"/>
        <w:jc w:val="both"/>
        <w:rPr>
          <w:sz w:val="28"/>
          <w:szCs w:val="28"/>
          <w:lang w:val="ru-RU"/>
        </w:rPr>
      </w:pPr>
      <w:r w:rsidRPr="002A3042">
        <w:rPr>
          <w:sz w:val="28"/>
          <w:szCs w:val="28"/>
          <w:lang w:val="ru-RU"/>
        </w:rPr>
        <w:t>Задачи ОСППиППСО:</w:t>
      </w:r>
    </w:p>
    <w:p w14:paraId="2260D56C" w14:textId="77777777" w:rsidR="002A3042" w:rsidRPr="002A3042" w:rsidRDefault="002A3042" w:rsidP="002A3042">
      <w:pPr>
        <w:ind w:firstLine="709"/>
        <w:jc w:val="both"/>
        <w:rPr>
          <w:sz w:val="28"/>
          <w:szCs w:val="28"/>
          <w:lang w:val="ru-RU"/>
        </w:rPr>
      </w:pPr>
      <w:r w:rsidRPr="002A3042">
        <w:rPr>
          <w:sz w:val="28"/>
          <w:szCs w:val="28"/>
          <w:lang w:val="ru-RU"/>
        </w:rPr>
        <w:t>Обеспечение социально-психологических условий для сохранения и укрепления психологического и психического здоровья, успешного обучения и развития личности ребенка, ее позитивной социализации и профессионального становления.</w:t>
      </w:r>
    </w:p>
    <w:p w14:paraId="77E85512" w14:textId="77777777" w:rsidR="002A3042" w:rsidRPr="002A3042" w:rsidRDefault="002A3042" w:rsidP="002A3042">
      <w:pPr>
        <w:ind w:firstLine="709"/>
        <w:jc w:val="both"/>
        <w:rPr>
          <w:sz w:val="28"/>
          <w:szCs w:val="28"/>
          <w:lang w:val="ru-RU"/>
        </w:rPr>
      </w:pPr>
      <w:r w:rsidRPr="002A3042">
        <w:rPr>
          <w:sz w:val="28"/>
          <w:szCs w:val="28"/>
          <w:lang w:val="ru-RU"/>
        </w:rPr>
        <w:t>Содействие в построении индивидуальной образовательной траектории обучающихся.</w:t>
      </w:r>
    </w:p>
    <w:p w14:paraId="271498D7" w14:textId="77777777" w:rsidR="002A3042" w:rsidRPr="002A3042" w:rsidRDefault="002A3042" w:rsidP="002A3042">
      <w:pPr>
        <w:ind w:firstLine="709"/>
        <w:jc w:val="both"/>
        <w:rPr>
          <w:sz w:val="28"/>
          <w:szCs w:val="28"/>
          <w:lang w:val="ru-RU"/>
        </w:rPr>
      </w:pPr>
      <w:r w:rsidRPr="002A3042">
        <w:rPr>
          <w:sz w:val="28"/>
          <w:szCs w:val="28"/>
          <w:lang w:val="ru-RU"/>
        </w:rPr>
        <w:t>Профилактика социального сиротства, осуществление социальной опеки и защиты прав и интересов несовершеннолетних и особенно тех детей, которые находятся в трудной жизненной ситуации.</w:t>
      </w:r>
    </w:p>
    <w:p w14:paraId="5C3828FA" w14:textId="77777777" w:rsidR="002A3042" w:rsidRPr="002A3042" w:rsidRDefault="002A3042" w:rsidP="002A3042">
      <w:pPr>
        <w:ind w:firstLine="709"/>
        <w:jc w:val="both"/>
        <w:rPr>
          <w:sz w:val="28"/>
          <w:szCs w:val="28"/>
          <w:lang w:val="ru-RU"/>
        </w:rPr>
      </w:pPr>
      <w:r w:rsidRPr="002A3042">
        <w:rPr>
          <w:sz w:val="28"/>
          <w:szCs w:val="28"/>
          <w:lang w:val="ru-RU"/>
        </w:rPr>
        <w:t>Предупреждение безнадзорности, беспризорности, правонарушений и антиобщественных действий несовершеннолетних.</w:t>
      </w:r>
    </w:p>
    <w:p w14:paraId="7188D37D" w14:textId="77777777" w:rsidR="002A3042" w:rsidRPr="002A3042" w:rsidRDefault="002A3042" w:rsidP="002A3042">
      <w:pPr>
        <w:ind w:firstLine="709"/>
        <w:jc w:val="both"/>
        <w:rPr>
          <w:sz w:val="28"/>
          <w:szCs w:val="28"/>
          <w:lang w:val="ru-RU"/>
        </w:rPr>
      </w:pPr>
      <w:r w:rsidRPr="002A3042">
        <w:rPr>
          <w:sz w:val="28"/>
          <w:szCs w:val="28"/>
          <w:lang w:val="ru-RU"/>
        </w:rPr>
        <w:t>Профилактика суицидального поведения, формирование жизнеутверждающих установок несовершеннолетних.</w:t>
      </w:r>
    </w:p>
    <w:p w14:paraId="292645FE" w14:textId="77777777" w:rsidR="002A3042" w:rsidRPr="002A3042" w:rsidRDefault="002A3042" w:rsidP="002A3042">
      <w:pPr>
        <w:ind w:firstLine="709"/>
        <w:jc w:val="both"/>
        <w:rPr>
          <w:sz w:val="28"/>
          <w:szCs w:val="28"/>
          <w:lang w:val="ru-RU"/>
        </w:rPr>
      </w:pPr>
      <w:r w:rsidRPr="002A3042">
        <w:rPr>
          <w:sz w:val="28"/>
          <w:szCs w:val="28"/>
          <w:lang w:val="ru-RU"/>
        </w:rPr>
        <w:t>Обеспечение диагностико-коррекционного психолого-медико-педагогического сопровождения обучающихся с отклонениями в развитии и/или состояниями декомпенсации, исходя из реальных возможностей школы,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14:paraId="3C57E42F" w14:textId="77777777" w:rsidR="002A3042" w:rsidRPr="002A3042" w:rsidRDefault="002A3042" w:rsidP="002A3042">
      <w:pPr>
        <w:ind w:firstLine="709"/>
        <w:jc w:val="both"/>
        <w:rPr>
          <w:sz w:val="28"/>
          <w:szCs w:val="28"/>
          <w:lang w:val="ru-RU"/>
        </w:rPr>
      </w:pPr>
      <w:r w:rsidRPr="002A3042">
        <w:rPr>
          <w:sz w:val="28"/>
          <w:szCs w:val="28"/>
          <w:lang w:val="ru-RU"/>
        </w:rPr>
        <w:t>Изучение социально-психологических проблем воспитательной деятельности, стиля руководства учебно-воспитательным процессом, выявление ошибок с целью предотвращения их негативного влияния на жизнедеятельность школы.</w:t>
      </w:r>
    </w:p>
    <w:p w14:paraId="12D9C0C9" w14:textId="77777777" w:rsidR="002A3042" w:rsidRPr="002A3042" w:rsidRDefault="002A3042" w:rsidP="002A3042">
      <w:pPr>
        <w:ind w:firstLine="709"/>
        <w:jc w:val="both"/>
        <w:rPr>
          <w:sz w:val="28"/>
          <w:szCs w:val="28"/>
          <w:lang w:val="ru-RU"/>
        </w:rPr>
      </w:pPr>
      <w:r w:rsidRPr="002A3042">
        <w:rPr>
          <w:sz w:val="28"/>
          <w:szCs w:val="28"/>
          <w:lang w:val="ru-RU"/>
        </w:rPr>
        <w:t>Содействие укреплению взаимопонимания и взаимодействия между субъектами образовательного процесса, развитию у обучающихся межкультурной компетентности и толерантности, профилактика ксенофобии, экстремизма, межэтнических конфликтов.</w:t>
      </w:r>
    </w:p>
    <w:p w14:paraId="46C58D1A" w14:textId="77777777" w:rsidR="002A3042" w:rsidRPr="002A3042" w:rsidRDefault="002A3042" w:rsidP="002A3042">
      <w:pPr>
        <w:ind w:firstLine="709"/>
        <w:jc w:val="both"/>
        <w:rPr>
          <w:sz w:val="28"/>
          <w:szCs w:val="28"/>
          <w:lang w:val="ru-RU"/>
        </w:rPr>
      </w:pPr>
      <w:r w:rsidRPr="002A3042">
        <w:rPr>
          <w:sz w:val="28"/>
          <w:szCs w:val="28"/>
          <w:lang w:val="ru-RU"/>
        </w:rPr>
        <w:t>Развитие индивидуальных интересов и потребностей детей, способствующих их нравственному становлению, как социально-значимой личности.</w:t>
      </w:r>
    </w:p>
    <w:p w14:paraId="23C2ED1F" w14:textId="77777777" w:rsidR="002A3042" w:rsidRPr="002A3042" w:rsidRDefault="002A3042" w:rsidP="002A3042">
      <w:pPr>
        <w:ind w:firstLine="709"/>
        <w:jc w:val="both"/>
        <w:rPr>
          <w:sz w:val="28"/>
          <w:szCs w:val="28"/>
          <w:lang w:val="ru-RU"/>
        </w:rPr>
      </w:pPr>
      <w:r w:rsidRPr="002A3042">
        <w:rPr>
          <w:sz w:val="28"/>
          <w:szCs w:val="28"/>
          <w:lang w:val="ru-RU"/>
        </w:rPr>
        <w:t>Проведение консультативно-просветительской работы среди обучающихся, их родителей (законных представителей), педагогических работников.</w:t>
      </w:r>
    </w:p>
    <w:p w14:paraId="080F8D77" w14:textId="77777777" w:rsidR="002A3042" w:rsidRPr="002A3042" w:rsidRDefault="002A3042" w:rsidP="002A3042">
      <w:pPr>
        <w:ind w:firstLine="709"/>
        <w:jc w:val="both"/>
        <w:rPr>
          <w:sz w:val="28"/>
          <w:szCs w:val="28"/>
          <w:lang w:val="ru-RU"/>
        </w:rPr>
      </w:pPr>
      <w:r w:rsidRPr="002A3042">
        <w:rPr>
          <w:sz w:val="28"/>
          <w:szCs w:val="28"/>
          <w:lang w:val="ru-RU"/>
        </w:rPr>
        <w:t>Проведение психологической работы и пропагандирование здорового образа жизни среди детей, их родителей (законных представителей), педагогов.</w:t>
      </w:r>
    </w:p>
    <w:p w14:paraId="57B2C17B" w14:textId="3EEBEDF3" w:rsidR="002A3042" w:rsidRPr="004F531C" w:rsidRDefault="002A3042" w:rsidP="002A3042">
      <w:pPr>
        <w:pStyle w:val="ConsPlusNormal"/>
        <w:ind w:firstLine="540"/>
        <w:jc w:val="both"/>
        <w:rPr>
          <w:rFonts w:ascii="Times New Roman" w:hAnsi="Times New Roman" w:cs="Times New Roman"/>
          <w:sz w:val="28"/>
          <w:szCs w:val="28"/>
        </w:rPr>
      </w:pPr>
      <w:r w:rsidRPr="004F531C">
        <w:rPr>
          <w:rFonts w:ascii="Times New Roman" w:hAnsi="Times New Roman" w:cs="Times New Roman"/>
          <w:sz w:val="28"/>
          <w:szCs w:val="28"/>
          <w:u w:val="single"/>
        </w:rPr>
        <w:t>ППк</w:t>
      </w:r>
      <w:r w:rsidRPr="004F531C">
        <w:rPr>
          <w:rFonts w:ascii="Times New Roman" w:hAnsi="Times New Roman" w:cs="Times New Roman"/>
          <w:sz w:val="28"/>
          <w:szCs w:val="28"/>
        </w:rPr>
        <w:t xml:space="preserve"> является одной из форм взаимодействия руководящих и педагоги</w:t>
      </w:r>
      <w:r w:rsidR="007743E9">
        <w:rPr>
          <w:rFonts w:ascii="Times New Roman" w:hAnsi="Times New Roman" w:cs="Times New Roman"/>
          <w:sz w:val="28"/>
          <w:szCs w:val="28"/>
        </w:rPr>
        <w:t>ческих работников МАОУ СОШ № 212</w:t>
      </w:r>
      <w:r w:rsidRPr="004F531C">
        <w:rPr>
          <w:rFonts w:ascii="Times New Roman" w:hAnsi="Times New Roman" w:cs="Times New Roman"/>
          <w:sz w:val="28"/>
          <w:szCs w:val="28"/>
        </w:rPr>
        <w:t>, осуществляющей образовательную деятельность, с целью создания оптимальных условий о</w:t>
      </w:r>
      <w:r w:rsidR="007743E9">
        <w:rPr>
          <w:rFonts w:ascii="Times New Roman" w:hAnsi="Times New Roman" w:cs="Times New Roman"/>
          <w:sz w:val="28"/>
          <w:szCs w:val="28"/>
        </w:rPr>
        <w:t xml:space="preserve">бучения, развития, социализации и </w:t>
      </w:r>
      <w:r w:rsidRPr="004F531C">
        <w:rPr>
          <w:rFonts w:ascii="Times New Roman" w:hAnsi="Times New Roman" w:cs="Times New Roman"/>
          <w:sz w:val="28"/>
          <w:szCs w:val="28"/>
        </w:rPr>
        <w:t>адаптации обучающихся посредством психолого-педагогического сопровождения.</w:t>
      </w:r>
    </w:p>
    <w:p w14:paraId="7FB56ECF" w14:textId="77777777" w:rsidR="002A3042" w:rsidRPr="004F531C" w:rsidRDefault="002A3042" w:rsidP="002A3042">
      <w:pPr>
        <w:pStyle w:val="ConsPlusNormal"/>
        <w:ind w:firstLine="540"/>
        <w:jc w:val="both"/>
        <w:rPr>
          <w:rFonts w:ascii="Times New Roman" w:hAnsi="Times New Roman" w:cs="Times New Roman"/>
          <w:sz w:val="28"/>
          <w:szCs w:val="28"/>
        </w:rPr>
      </w:pPr>
      <w:r w:rsidRPr="004F531C">
        <w:rPr>
          <w:rFonts w:ascii="Times New Roman" w:hAnsi="Times New Roman" w:cs="Times New Roman"/>
          <w:sz w:val="28"/>
          <w:szCs w:val="28"/>
        </w:rPr>
        <w:t>Задачами ППк являются:</w:t>
      </w:r>
    </w:p>
    <w:p w14:paraId="6E690750" w14:textId="77777777" w:rsidR="002A3042" w:rsidRPr="004F531C" w:rsidRDefault="002A3042" w:rsidP="002A3042">
      <w:pPr>
        <w:pStyle w:val="ConsPlusNormal"/>
        <w:ind w:firstLine="540"/>
        <w:jc w:val="both"/>
        <w:rPr>
          <w:rFonts w:ascii="Times New Roman" w:hAnsi="Times New Roman" w:cs="Times New Roman"/>
          <w:sz w:val="28"/>
          <w:szCs w:val="28"/>
        </w:rPr>
      </w:pPr>
      <w:r w:rsidRPr="004F531C">
        <w:rPr>
          <w:rFonts w:ascii="Times New Roman" w:hAnsi="Times New Roman" w:cs="Times New Roman"/>
          <w:sz w:val="28"/>
          <w:szCs w:val="28"/>
        </w:rPr>
        <w:t>-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14:paraId="4E4A7BAD" w14:textId="77777777" w:rsidR="002A3042" w:rsidRPr="004F531C" w:rsidRDefault="002A3042" w:rsidP="002A3042">
      <w:pPr>
        <w:pStyle w:val="ConsPlusNormal"/>
        <w:ind w:firstLine="540"/>
        <w:jc w:val="both"/>
        <w:rPr>
          <w:rFonts w:ascii="Times New Roman" w:hAnsi="Times New Roman" w:cs="Times New Roman"/>
          <w:sz w:val="28"/>
          <w:szCs w:val="28"/>
        </w:rPr>
      </w:pPr>
      <w:r w:rsidRPr="004F531C">
        <w:rPr>
          <w:rFonts w:ascii="Times New Roman" w:hAnsi="Times New Roman" w:cs="Times New Roman"/>
          <w:sz w:val="28"/>
          <w:szCs w:val="28"/>
        </w:rPr>
        <w:t>- разработка рекомендаций по организации психолого-педагогического сопровождения обучающихся;</w:t>
      </w:r>
    </w:p>
    <w:p w14:paraId="1A77802E" w14:textId="77777777" w:rsidR="002A3042" w:rsidRPr="004F531C" w:rsidRDefault="002A3042" w:rsidP="002A3042">
      <w:pPr>
        <w:pStyle w:val="ConsPlusNormal"/>
        <w:ind w:firstLine="540"/>
        <w:jc w:val="both"/>
        <w:rPr>
          <w:rFonts w:ascii="Times New Roman" w:hAnsi="Times New Roman" w:cs="Times New Roman"/>
          <w:sz w:val="28"/>
          <w:szCs w:val="28"/>
        </w:rPr>
      </w:pPr>
      <w:r w:rsidRPr="004F531C">
        <w:rPr>
          <w:rFonts w:ascii="Times New Roman" w:hAnsi="Times New Roman" w:cs="Times New Roman"/>
          <w:sz w:val="28"/>
          <w:szCs w:val="28"/>
        </w:rPr>
        <w:t>-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14:paraId="757D2080" w14:textId="77777777" w:rsidR="002A3042" w:rsidRPr="004F531C" w:rsidRDefault="002A3042" w:rsidP="002A3042">
      <w:pPr>
        <w:pStyle w:val="affffe"/>
        <w:spacing w:line="240" w:lineRule="auto"/>
        <w:ind w:firstLine="709"/>
        <w:rPr>
          <w:rFonts w:ascii="Times New Roman" w:hAnsi="Times New Roman"/>
          <w:color w:val="auto"/>
          <w:sz w:val="28"/>
          <w:szCs w:val="28"/>
        </w:rPr>
      </w:pPr>
      <w:r w:rsidRPr="004F531C">
        <w:rPr>
          <w:rFonts w:ascii="Times New Roman" w:hAnsi="Times New Roman"/>
          <w:b/>
          <w:bCs/>
          <w:color w:val="auto"/>
          <w:sz w:val="28"/>
          <w:szCs w:val="28"/>
        </w:rPr>
        <w:t>Направления работы</w:t>
      </w:r>
    </w:p>
    <w:p w14:paraId="5C54CCC1" w14:textId="0269200C" w:rsidR="002A3042" w:rsidRPr="00F44E1D" w:rsidRDefault="002A3042" w:rsidP="002A3042">
      <w:pPr>
        <w:pStyle w:val="affffe"/>
        <w:spacing w:line="240" w:lineRule="auto"/>
        <w:ind w:firstLine="709"/>
        <w:rPr>
          <w:rFonts w:ascii="Times New Roman" w:hAnsi="Times New Roman"/>
          <w:color w:val="auto"/>
          <w:sz w:val="28"/>
          <w:szCs w:val="28"/>
        </w:rPr>
      </w:pPr>
      <w:r w:rsidRPr="00F44E1D">
        <w:rPr>
          <w:rFonts w:ascii="Times New Roman" w:hAnsi="Times New Roman"/>
          <w:color w:val="auto"/>
          <w:sz w:val="28"/>
          <w:szCs w:val="28"/>
        </w:rPr>
        <w:t>Программа корре</w:t>
      </w:r>
      <w:r w:rsidR="007743E9">
        <w:rPr>
          <w:rFonts w:ascii="Times New Roman" w:hAnsi="Times New Roman"/>
          <w:color w:val="auto"/>
          <w:sz w:val="28"/>
          <w:szCs w:val="28"/>
        </w:rPr>
        <w:t>кционной работы на уровне основ</w:t>
      </w:r>
      <w:r w:rsidRPr="00F44E1D">
        <w:rPr>
          <w:rFonts w:ascii="Times New Roman" w:hAnsi="Times New Roman"/>
          <w:color w:val="auto"/>
          <w:sz w:val="28"/>
          <w:szCs w:val="28"/>
        </w:rPr>
        <w:t xml:space="preserve">ного </w:t>
      </w:r>
      <w:r w:rsidRPr="00F44E1D">
        <w:rPr>
          <w:rFonts w:ascii="Times New Roman" w:hAnsi="Times New Roman"/>
          <w:color w:val="auto"/>
          <w:spacing w:val="2"/>
          <w:sz w:val="28"/>
          <w:szCs w:val="28"/>
        </w:rPr>
        <w:t>общего образования включает в себя взаимосвязанные на</w:t>
      </w:r>
      <w:r w:rsidRPr="00F44E1D">
        <w:rPr>
          <w:rFonts w:ascii="Times New Roman" w:hAnsi="Times New Roman"/>
          <w:color w:val="auto"/>
          <w:sz w:val="28"/>
          <w:szCs w:val="28"/>
        </w:rPr>
        <w:t>правления, отражающие её основное содержание:</w:t>
      </w:r>
    </w:p>
    <w:p w14:paraId="3C3FE480" w14:textId="77777777" w:rsidR="002A3042" w:rsidRPr="00F44E1D" w:rsidRDefault="002A3042" w:rsidP="002A3042">
      <w:pPr>
        <w:pStyle w:val="21"/>
        <w:spacing w:line="240" w:lineRule="auto"/>
        <w:ind w:left="171" w:firstLine="0"/>
        <w:outlineLvl w:val="9"/>
        <w:rPr>
          <w:iCs/>
          <w:spacing w:val="2"/>
          <w:szCs w:val="28"/>
        </w:rPr>
      </w:pPr>
      <w:r w:rsidRPr="00F44E1D">
        <w:rPr>
          <w:iCs/>
          <w:spacing w:val="2"/>
          <w:szCs w:val="28"/>
        </w:rPr>
        <w:t>диагностическая работа обеспечивает своевременное выявление детей, которые испытывают трудности в обучении, личностном развитии, социальной адаптации, проведение их комплексного обследования и подготовку рекомендаций по оказанию им психолого­педагогической помощи в условиях образовательной организации;</w:t>
      </w:r>
    </w:p>
    <w:p w14:paraId="7A2DDAEA" w14:textId="77777777" w:rsidR="002A3042" w:rsidRPr="00F44E1D" w:rsidRDefault="002A3042" w:rsidP="002A3042">
      <w:pPr>
        <w:pStyle w:val="21"/>
        <w:spacing w:line="240" w:lineRule="auto"/>
        <w:ind w:left="171" w:firstLine="0"/>
        <w:outlineLvl w:val="9"/>
        <w:rPr>
          <w:iCs/>
          <w:spacing w:val="2"/>
          <w:szCs w:val="28"/>
        </w:rPr>
      </w:pPr>
      <w:r w:rsidRPr="00F44E1D">
        <w:rPr>
          <w:iCs/>
          <w:spacing w:val="2"/>
          <w:szCs w:val="28"/>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детей, которые испытывают трудности в обучении, личностном развитии, социальной адаптации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14:paraId="4C3429BC" w14:textId="77777777" w:rsidR="002A3042" w:rsidRPr="00F44E1D" w:rsidRDefault="002A3042" w:rsidP="002A3042">
      <w:pPr>
        <w:pStyle w:val="21"/>
        <w:spacing w:line="240" w:lineRule="auto"/>
        <w:ind w:left="171" w:firstLine="0"/>
        <w:outlineLvl w:val="9"/>
        <w:rPr>
          <w:spacing w:val="-2"/>
          <w:szCs w:val="28"/>
        </w:rPr>
      </w:pPr>
      <w:r w:rsidRPr="00F44E1D">
        <w:rPr>
          <w:iCs/>
          <w:spacing w:val="2"/>
          <w:szCs w:val="28"/>
        </w:rPr>
        <w:t>консультативная работа обеспечивает непрерывность сопровождения детей, которые испытывают трудности в обучении, личностном развитии, социальной адаптации и их семей по вопросам реализации дифференцированных психолого­педагогических условий обучения, воспитания, коррекц</w:t>
      </w:r>
      <w:r w:rsidRPr="00F44E1D">
        <w:rPr>
          <w:spacing w:val="-2"/>
          <w:szCs w:val="28"/>
        </w:rPr>
        <w:t>ии, развития и социализации обучающихся;</w:t>
      </w:r>
    </w:p>
    <w:p w14:paraId="0831EC57" w14:textId="77777777" w:rsidR="002A3042" w:rsidRPr="00F44E1D" w:rsidRDefault="002A3042" w:rsidP="002A3042">
      <w:pPr>
        <w:pStyle w:val="21"/>
        <w:spacing w:line="240" w:lineRule="auto"/>
        <w:ind w:left="171" w:firstLine="0"/>
        <w:outlineLvl w:val="9"/>
        <w:rPr>
          <w:szCs w:val="28"/>
        </w:rPr>
      </w:pPr>
      <w:r w:rsidRPr="00F44E1D">
        <w:rPr>
          <w:iCs/>
          <w:spacing w:val="2"/>
          <w:szCs w:val="28"/>
        </w:rPr>
        <w:t>информационно просветительская работа</w:t>
      </w:r>
      <w:r w:rsidRPr="00F44E1D">
        <w:rPr>
          <w:spacing w:val="2"/>
          <w:szCs w:val="28"/>
        </w:rPr>
        <w:t xml:space="preserve"> направлена на разъяснительную деятельность по вопросам, связанным </w:t>
      </w:r>
      <w:r w:rsidRPr="00F44E1D">
        <w:rPr>
          <w:szCs w:val="28"/>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14:paraId="7E446D50" w14:textId="77777777" w:rsidR="002A3042" w:rsidRPr="00293C76" w:rsidRDefault="002A3042" w:rsidP="002A3042">
      <w:pPr>
        <w:pStyle w:val="affffe"/>
        <w:spacing w:line="240" w:lineRule="auto"/>
        <w:ind w:firstLine="709"/>
        <w:rPr>
          <w:rFonts w:ascii="Times New Roman" w:hAnsi="Times New Roman"/>
          <w:iCs/>
          <w:color w:val="auto"/>
          <w:sz w:val="28"/>
          <w:szCs w:val="28"/>
        </w:rPr>
      </w:pPr>
      <w:r w:rsidRPr="00293C76">
        <w:rPr>
          <w:rFonts w:ascii="Times New Roman" w:hAnsi="Times New Roman"/>
          <w:b/>
          <w:bCs/>
          <w:color w:val="auto"/>
          <w:sz w:val="28"/>
          <w:szCs w:val="28"/>
        </w:rPr>
        <w:t>Содержание направлений работы</w:t>
      </w:r>
    </w:p>
    <w:p w14:paraId="2222A09B" w14:textId="77777777" w:rsidR="002A3042" w:rsidRPr="00293C76" w:rsidRDefault="002A3042" w:rsidP="002A3042">
      <w:pPr>
        <w:pStyle w:val="affffe"/>
        <w:spacing w:line="240" w:lineRule="auto"/>
        <w:ind w:firstLine="709"/>
        <w:rPr>
          <w:rFonts w:ascii="Times New Roman" w:hAnsi="Times New Roman"/>
          <w:color w:val="auto"/>
          <w:sz w:val="28"/>
          <w:szCs w:val="28"/>
          <w:u w:val="single"/>
        </w:rPr>
      </w:pPr>
      <w:r w:rsidRPr="00293C76">
        <w:rPr>
          <w:rFonts w:ascii="Times New Roman" w:hAnsi="Times New Roman"/>
          <w:iCs/>
          <w:color w:val="auto"/>
          <w:sz w:val="28"/>
          <w:szCs w:val="28"/>
          <w:u w:val="single"/>
        </w:rPr>
        <w:t xml:space="preserve">Диагностическая работа включает: </w:t>
      </w:r>
    </w:p>
    <w:p w14:paraId="25782E9B" w14:textId="77777777" w:rsidR="002A3042" w:rsidRPr="00293C76" w:rsidRDefault="002A3042" w:rsidP="002A3042">
      <w:pPr>
        <w:pStyle w:val="21"/>
        <w:spacing w:line="240" w:lineRule="auto"/>
        <w:ind w:left="171" w:firstLine="0"/>
        <w:outlineLvl w:val="9"/>
      </w:pPr>
      <w:r w:rsidRPr="00293C76">
        <w:t>своевременное выявление детей, нуждающихся в специализированной помощи;</w:t>
      </w:r>
    </w:p>
    <w:p w14:paraId="0EA0B10D" w14:textId="77777777" w:rsidR="002A3042" w:rsidRPr="00293C76" w:rsidRDefault="002A3042" w:rsidP="002A3042">
      <w:pPr>
        <w:pStyle w:val="21"/>
        <w:spacing w:line="240" w:lineRule="auto"/>
        <w:ind w:left="171" w:firstLine="0"/>
        <w:outlineLvl w:val="9"/>
      </w:pPr>
      <w:r w:rsidRPr="00293C76">
        <w:t>раннюю (с первых дней пребывания ребёнка в образовательной организации) диагностику отклонений в развитии и анализ причин трудностей адаптации;</w:t>
      </w:r>
    </w:p>
    <w:p w14:paraId="45B4F0CD" w14:textId="77777777" w:rsidR="002A3042" w:rsidRPr="00293C76" w:rsidRDefault="002A3042" w:rsidP="002A3042">
      <w:pPr>
        <w:pStyle w:val="21"/>
        <w:spacing w:line="240" w:lineRule="auto"/>
        <w:ind w:left="171" w:firstLine="0"/>
        <w:outlineLvl w:val="9"/>
        <w:rPr>
          <w:spacing w:val="-2"/>
        </w:rPr>
      </w:pPr>
      <w:r w:rsidRPr="00293C76">
        <w:rPr>
          <w:spacing w:val="-2"/>
        </w:rPr>
        <w:t>комплексный сбор сведений о ребёнке на основании диагностической информации от специалистов разного профиля;</w:t>
      </w:r>
    </w:p>
    <w:p w14:paraId="4986C156" w14:textId="77777777" w:rsidR="002A3042" w:rsidRPr="00293C76" w:rsidRDefault="002A3042" w:rsidP="002A3042">
      <w:pPr>
        <w:pStyle w:val="21"/>
        <w:spacing w:line="240" w:lineRule="auto"/>
        <w:ind w:left="171" w:firstLine="0"/>
        <w:outlineLvl w:val="9"/>
      </w:pPr>
      <w:r w:rsidRPr="00293C76">
        <w:t>изучение развития эмоционально волевой сферы и личностных особенностей обучающихся;</w:t>
      </w:r>
    </w:p>
    <w:p w14:paraId="51B3EA6A" w14:textId="77777777" w:rsidR="002A3042" w:rsidRPr="00293C76" w:rsidRDefault="002A3042" w:rsidP="002A3042">
      <w:pPr>
        <w:pStyle w:val="21"/>
        <w:spacing w:line="240" w:lineRule="auto"/>
        <w:ind w:left="171" w:firstLine="0"/>
        <w:outlineLvl w:val="9"/>
      </w:pPr>
      <w:r w:rsidRPr="00293C76">
        <w:rPr>
          <w:spacing w:val="-2"/>
        </w:rPr>
        <w:t>изучение социальной ситуации развития и условий се</w:t>
      </w:r>
      <w:r w:rsidRPr="00293C76">
        <w:t>мейного воспитания ребёнка;</w:t>
      </w:r>
    </w:p>
    <w:p w14:paraId="7E34CD1B" w14:textId="77777777" w:rsidR="002A3042" w:rsidRPr="00293C76" w:rsidRDefault="002A3042" w:rsidP="002A3042">
      <w:pPr>
        <w:pStyle w:val="21"/>
        <w:spacing w:line="240" w:lineRule="auto"/>
        <w:ind w:left="171" w:firstLine="0"/>
        <w:outlineLvl w:val="9"/>
      </w:pPr>
      <w:r w:rsidRPr="00293C76">
        <w:rPr>
          <w:spacing w:val="2"/>
        </w:rPr>
        <w:t xml:space="preserve">системный разносторонний контроль специалистов за </w:t>
      </w:r>
      <w:r w:rsidRPr="00293C76">
        <w:t>уровнем и динамикой развития ребёнка;</w:t>
      </w:r>
    </w:p>
    <w:p w14:paraId="4AAD7487" w14:textId="77777777" w:rsidR="002A3042" w:rsidRPr="00293C76" w:rsidRDefault="002A3042" w:rsidP="002A3042">
      <w:pPr>
        <w:pStyle w:val="21"/>
        <w:spacing w:line="240" w:lineRule="auto"/>
        <w:ind w:left="171" w:firstLine="0"/>
        <w:outlineLvl w:val="9"/>
      </w:pPr>
      <w:r w:rsidRPr="00293C76">
        <w:t>анализ успешности коррекционно­развивающей работы.</w:t>
      </w:r>
    </w:p>
    <w:p w14:paraId="7B5C3249" w14:textId="77777777" w:rsidR="002A3042" w:rsidRPr="00260FC4" w:rsidRDefault="002A3042" w:rsidP="002A3042">
      <w:pPr>
        <w:pStyle w:val="affffe"/>
        <w:spacing w:line="240" w:lineRule="auto"/>
        <w:ind w:firstLine="709"/>
        <w:rPr>
          <w:rFonts w:ascii="Times New Roman" w:hAnsi="Times New Roman"/>
          <w:color w:val="auto"/>
          <w:sz w:val="28"/>
          <w:szCs w:val="28"/>
          <w:u w:val="single"/>
        </w:rPr>
      </w:pPr>
      <w:r w:rsidRPr="00260FC4">
        <w:rPr>
          <w:rFonts w:ascii="Times New Roman" w:hAnsi="Times New Roman"/>
          <w:iCs/>
          <w:color w:val="auto"/>
          <w:sz w:val="28"/>
          <w:szCs w:val="28"/>
          <w:u w:val="single"/>
        </w:rPr>
        <w:t>Коррекционно­развивающая работа включает:</w:t>
      </w:r>
    </w:p>
    <w:p w14:paraId="1B021328" w14:textId="77777777" w:rsidR="002A3042" w:rsidRPr="00260FC4" w:rsidRDefault="002A3042" w:rsidP="002A3042">
      <w:pPr>
        <w:pStyle w:val="affffe"/>
        <w:spacing w:line="240" w:lineRule="auto"/>
        <w:ind w:firstLine="709"/>
        <w:rPr>
          <w:rFonts w:ascii="Times New Roman" w:hAnsi="Times New Roman"/>
          <w:sz w:val="28"/>
          <w:szCs w:val="28"/>
        </w:rPr>
      </w:pPr>
      <w:r w:rsidRPr="00260FC4">
        <w:rPr>
          <w:rFonts w:ascii="Times New Roman" w:hAnsi="Times New Roman"/>
          <w:sz w:val="28"/>
          <w:szCs w:val="28"/>
        </w:rPr>
        <w:t xml:space="preserve">выбор оптимальных для развития </w:t>
      </w:r>
      <w:r w:rsidRPr="00260FC4">
        <w:rPr>
          <w:rFonts w:ascii="Times New Roman" w:hAnsi="Times New Roman"/>
          <w:color w:val="auto"/>
          <w:sz w:val="28"/>
          <w:szCs w:val="28"/>
          <w:shd w:val="clear" w:color="auto" w:fill="FFFFFF"/>
        </w:rPr>
        <w:t xml:space="preserve">детей, которые испытывают трудности в обучении, личностном развитии, социальной адаптации </w:t>
      </w:r>
      <w:r w:rsidRPr="00260FC4">
        <w:rPr>
          <w:rFonts w:ascii="Times New Roman" w:hAnsi="Times New Roman"/>
          <w:spacing w:val="2"/>
          <w:sz w:val="28"/>
          <w:szCs w:val="28"/>
        </w:rPr>
        <w:t>коррекционных программ/</w:t>
      </w:r>
      <w:r w:rsidRPr="00260FC4">
        <w:rPr>
          <w:rFonts w:ascii="Times New Roman" w:hAnsi="Times New Roman"/>
          <w:sz w:val="28"/>
          <w:szCs w:val="28"/>
        </w:rPr>
        <w:t>методик, методов и приёмов обучения;</w:t>
      </w:r>
    </w:p>
    <w:p w14:paraId="39A5AA17" w14:textId="77777777" w:rsidR="002A3042" w:rsidRPr="00260FC4" w:rsidRDefault="002A3042" w:rsidP="002A3042">
      <w:pPr>
        <w:pStyle w:val="21"/>
        <w:spacing w:line="240" w:lineRule="auto"/>
        <w:ind w:left="171" w:firstLine="0"/>
        <w:outlineLvl w:val="9"/>
        <w:rPr>
          <w:szCs w:val="28"/>
        </w:rPr>
      </w:pPr>
      <w:r w:rsidRPr="00260FC4">
        <w:rPr>
          <w:szCs w:val="28"/>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237B15EA" w14:textId="77777777" w:rsidR="002A3042" w:rsidRPr="00260FC4" w:rsidRDefault="002A3042" w:rsidP="002A3042">
      <w:pPr>
        <w:pStyle w:val="21"/>
        <w:spacing w:line="240" w:lineRule="auto"/>
        <w:ind w:left="171" w:firstLine="0"/>
        <w:outlineLvl w:val="9"/>
        <w:rPr>
          <w:szCs w:val="28"/>
        </w:rPr>
      </w:pPr>
      <w:r w:rsidRPr="00260FC4">
        <w:rPr>
          <w:spacing w:val="2"/>
          <w:szCs w:val="28"/>
        </w:rPr>
        <w:t xml:space="preserve">системное воздействие на учебно­познавательную деятельность ребёнка в динамике образовательного процесса, </w:t>
      </w:r>
      <w:r w:rsidRPr="00260FC4">
        <w:rPr>
          <w:szCs w:val="28"/>
        </w:rPr>
        <w:t>направленное на формирование универсальных учебных действий и коррекцию дезадаптации;</w:t>
      </w:r>
    </w:p>
    <w:p w14:paraId="44047884" w14:textId="77777777" w:rsidR="002A3042" w:rsidRPr="00260FC4" w:rsidRDefault="002A3042" w:rsidP="002A3042">
      <w:pPr>
        <w:pStyle w:val="21"/>
        <w:spacing w:line="240" w:lineRule="auto"/>
        <w:ind w:left="171" w:firstLine="0"/>
        <w:outlineLvl w:val="9"/>
        <w:rPr>
          <w:szCs w:val="28"/>
        </w:rPr>
      </w:pPr>
      <w:r w:rsidRPr="00260FC4">
        <w:rPr>
          <w:szCs w:val="28"/>
        </w:rPr>
        <w:t>коррекцию и развитие высших психических функций;</w:t>
      </w:r>
    </w:p>
    <w:p w14:paraId="7A9036DE" w14:textId="77777777" w:rsidR="002A3042" w:rsidRPr="00260FC4" w:rsidRDefault="002A3042" w:rsidP="002A3042">
      <w:pPr>
        <w:pStyle w:val="21"/>
        <w:spacing w:line="240" w:lineRule="auto"/>
        <w:ind w:left="171" w:firstLine="0"/>
        <w:outlineLvl w:val="9"/>
        <w:rPr>
          <w:szCs w:val="28"/>
        </w:rPr>
      </w:pPr>
      <w:r w:rsidRPr="00260FC4">
        <w:rPr>
          <w:szCs w:val="28"/>
        </w:rPr>
        <w:t>развитие эмоционально волевой и личностной сферы ребёнка и психокоррекцию его поведения;</w:t>
      </w:r>
    </w:p>
    <w:p w14:paraId="0995D777" w14:textId="77777777" w:rsidR="002A3042" w:rsidRPr="00260FC4" w:rsidRDefault="002A3042" w:rsidP="002A3042">
      <w:pPr>
        <w:pStyle w:val="21"/>
        <w:spacing w:line="240" w:lineRule="auto"/>
        <w:ind w:left="171" w:firstLine="0"/>
        <w:outlineLvl w:val="9"/>
        <w:rPr>
          <w:szCs w:val="28"/>
        </w:rPr>
      </w:pPr>
      <w:r w:rsidRPr="00260FC4">
        <w:rPr>
          <w:spacing w:val="2"/>
          <w:szCs w:val="28"/>
        </w:rPr>
        <w:t xml:space="preserve">социальную защиту ребёнка в случае неблагоприятных </w:t>
      </w:r>
      <w:r w:rsidRPr="00260FC4">
        <w:rPr>
          <w:szCs w:val="28"/>
        </w:rPr>
        <w:t>условий жизни при психотравмирующих обстоятельствах.</w:t>
      </w:r>
    </w:p>
    <w:p w14:paraId="5477AA99" w14:textId="77777777" w:rsidR="002A3042" w:rsidRPr="00260FC4" w:rsidRDefault="002A3042" w:rsidP="002A3042">
      <w:pPr>
        <w:pStyle w:val="affffe"/>
        <w:spacing w:line="240" w:lineRule="auto"/>
        <w:ind w:firstLine="709"/>
        <w:rPr>
          <w:rFonts w:ascii="Times New Roman" w:hAnsi="Times New Roman"/>
          <w:color w:val="auto"/>
          <w:sz w:val="28"/>
          <w:szCs w:val="28"/>
          <w:u w:val="single"/>
        </w:rPr>
      </w:pPr>
      <w:r w:rsidRPr="00260FC4">
        <w:rPr>
          <w:rFonts w:ascii="Times New Roman" w:hAnsi="Times New Roman"/>
          <w:iCs/>
          <w:color w:val="auto"/>
          <w:sz w:val="28"/>
          <w:szCs w:val="28"/>
          <w:u w:val="single"/>
        </w:rPr>
        <w:t>Консультативная работа включает:</w:t>
      </w:r>
    </w:p>
    <w:p w14:paraId="0DD89C88" w14:textId="77777777" w:rsidR="002A3042" w:rsidRPr="00260FC4" w:rsidRDefault="002A3042" w:rsidP="002A3042">
      <w:pPr>
        <w:pStyle w:val="21"/>
        <w:spacing w:line="240" w:lineRule="auto"/>
        <w:ind w:left="171" w:firstLine="0"/>
        <w:outlineLvl w:val="9"/>
        <w:rPr>
          <w:spacing w:val="2"/>
          <w:szCs w:val="28"/>
        </w:rPr>
      </w:pPr>
      <w:r w:rsidRPr="00260FC4">
        <w:rPr>
          <w:spacing w:val="2"/>
          <w:szCs w:val="28"/>
        </w:rPr>
        <w:t>выработку совместных обоснованных рекомендаций по основным направлениям работы с детьми, которые испытывают трудности в обучении, личностном развитии, социальной адаптации единых для всех участников образовательных отношений;</w:t>
      </w:r>
    </w:p>
    <w:p w14:paraId="49F9C4EE" w14:textId="77777777" w:rsidR="002A3042" w:rsidRPr="00260FC4" w:rsidRDefault="002A3042" w:rsidP="002A3042">
      <w:pPr>
        <w:pStyle w:val="21"/>
        <w:spacing w:line="240" w:lineRule="auto"/>
        <w:ind w:left="171" w:firstLine="0"/>
        <w:outlineLvl w:val="9"/>
        <w:rPr>
          <w:spacing w:val="2"/>
          <w:szCs w:val="28"/>
        </w:rPr>
      </w:pPr>
      <w:r w:rsidRPr="00260FC4">
        <w:rPr>
          <w:spacing w:val="2"/>
          <w:szCs w:val="28"/>
        </w:rPr>
        <w:t>консультирование специалистами педагогов по выбору индивидуально ориентированных методов и приёмов работы;</w:t>
      </w:r>
    </w:p>
    <w:p w14:paraId="0E04A8CB" w14:textId="77777777" w:rsidR="002A3042" w:rsidRPr="00260FC4" w:rsidRDefault="002A3042" w:rsidP="002A3042">
      <w:pPr>
        <w:pStyle w:val="21"/>
        <w:spacing w:line="240" w:lineRule="auto"/>
        <w:ind w:left="171" w:firstLine="0"/>
        <w:outlineLvl w:val="9"/>
        <w:rPr>
          <w:spacing w:val="2"/>
          <w:szCs w:val="28"/>
        </w:rPr>
      </w:pPr>
      <w:r w:rsidRPr="00260FC4">
        <w:rPr>
          <w:spacing w:val="2"/>
          <w:szCs w:val="28"/>
        </w:rPr>
        <w:t>консультативную помощь семье в вопросах выбора стратегии взаимодействия с ребенком.</w:t>
      </w:r>
    </w:p>
    <w:p w14:paraId="63CC2E6A" w14:textId="77777777" w:rsidR="002A3042" w:rsidRPr="00260FC4" w:rsidRDefault="002A3042" w:rsidP="002A3042">
      <w:pPr>
        <w:pStyle w:val="affffe"/>
        <w:spacing w:line="240" w:lineRule="auto"/>
        <w:ind w:firstLine="709"/>
        <w:rPr>
          <w:rFonts w:ascii="Times New Roman" w:hAnsi="Times New Roman"/>
          <w:color w:val="auto"/>
          <w:sz w:val="28"/>
          <w:szCs w:val="28"/>
          <w:u w:val="single"/>
        </w:rPr>
      </w:pPr>
      <w:r w:rsidRPr="00260FC4">
        <w:rPr>
          <w:rFonts w:ascii="Times New Roman" w:hAnsi="Times New Roman"/>
          <w:iCs/>
          <w:color w:val="auto"/>
          <w:spacing w:val="-2"/>
          <w:sz w:val="28"/>
          <w:szCs w:val="28"/>
          <w:u w:val="single"/>
        </w:rPr>
        <w:t>Информационно просветительская работа предусматри</w:t>
      </w:r>
      <w:r w:rsidRPr="00260FC4">
        <w:rPr>
          <w:rFonts w:ascii="Times New Roman" w:hAnsi="Times New Roman"/>
          <w:iCs/>
          <w:color w:val="auto"/>
          <w:sz w:val="28"/>
          <w:szCs w:val="28"/>
          <w:u w:val="single"/>
        </w:rPr>
        <w:t>вает:</w:t>
      </w:r>
    </w:p>
    <w:p w14:paraId="2B1D7AF7" w14:textId="77777777" w:rsidR="002A3042" w:rsidRPr="00260FC4" w:rsidRDefault="002A3042" w:rsidP="002A3042">
      <w:pPr>
        <w:pStyle w:val="21"/>
        <w:spacing w:line="240" w:lineRule="auto"/>
        <w:ind w:left="171" w:firstLine="0"/>
        <w:outlineLvl w:val="9"/>
        <w:rPr>
          <w:spacing w:val="2"/>
          <w:szCs w:val="28"/>
        </w:rPr>
      </w:pPr>
      <w:r w:rsidRPr="00260FC4">
        <w:rPr>
          <w:spacing w:val="2"/>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которые испытывают трудности в обучении, личностном развитии, социальной адаптации; </w:t>
      </w:r>
    </w:p>
    <w:p w14:paraId="25032322" w14:textId="77777777" w:rsidR="002A3042" w:rsidRPr="00260FC4" w:rsidRDefault="002A3042" w:rsidP="002A3042">
      <w:pPr>
        <w:pStyle w:val="21"/>
        <w:spacing w:line="240" w:lineRule="auto"/>
        <w:ind w:left="171" w:firstLine="0"/>
        <w:outlineLvl w:val="9"/>
        <w:rPr>
          <w:spacing w:val="2"/>
          <w:szCs w:val="28"/>
        </w:rPr>
      </w:pPr>
      <w:r w:rsidRPr="00260FC4">
        <w:rPr>
          <w:spacing w:val="2"/>
          <w:szCs w:val="28"/>
        </w:rPr>
        <w:t xml:space="preserve">проведение тематических выступлений для педагогов и родителей по разъяснению индивидуально типологических особенностей различных категорий детей, которые испытывают трудности в обучении, личностном развитии, социальной адаптации. </w:t>
      </w:r>
    </w:p>
    <w:p w14:paraId="04679B2F" w14:textId="77777777" w:rsidR="002A3042" w:rsidRPr="005928C9" w:rsidRDefault="002A3042" w:rsidP="002A3042">
      <w:pPr>
        <w:pStyle w:val="affffe"/>
        <w:spacing w:line="240" w:lineRule="auto"/>
        <w:ind w:firstLine="709"/>
        <w:rPr>
          <w:rFonts w:ascii="Times New Roman" w:hAnsi="Times New Roman"/>
          <w:color w:val="auto"/>
          <w:sz w:val="28"/>
          <w:szCs w:val="28"/>
        </w:rPr>
      </w:pPr>
      <w:r w:rsidRPr="005928C9">
        <w:rPr>
          <w:rFonts w:ascii="Times New Roman" w:hAnsi="Times New Roman"/>
          <w:b/>
          <w:bCs/>
          <w:color w:val="auto"/>
          <w:sz w:val="28"/>
          <w:szCs w:val="28"/>
        </w:rPr>
        <w:t>Этапы реализации программы</w:t>
      </w:r>
    </w:p>
    <w:p w14:paraId="15B906A9" w14:textId="77777777" w:rsidR="002A3042" w:rsidRPr="005928C9" w:rsidRDefault="002A3042" w:rsidP="002A3042">
      <w:pPr>
        <w:pStyle w:val="affffe"/>
        <w:spacing w:line="240" w:lineRule="auto"/>
        <w:ind w:firstLine="709"/>
        <w:rPr>
          <w:rFonts w:ascii="Times New Roman" w:hAnsi="Times New Roman"/>
          <w:iCs/>
          <w:color w:val="auto"/>
          <w:sz w:val="28"/>
          <w:szCs w:val="28"/>
        </w:rPr>
      </w:pPr>
      <w:r w:rsidRPr="005928C9">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764137CA" w14:textId="231E6D92" w:rsidR="002A3042" w:rsidRPr="005928C9" w:rsidRDefault="002A3042" w:rsidP="002A3042">
      <w:pPr>
        <w:pStyle w:val="affffe"/>
        <w:spacing w:line="240" w:lineRule="auto"/>
        <w:ind w:firstLine="709"/>
        <w:rPr>
          <w:rFonts w:ascii="Times New Roman" w:hAnsi="Times New Roman"/>
          <w:iCs/>
          <w:color w:val="auto"/>
          <w:sz w:val="28"/>
          <w:szCs w:val="28"/>
        </w:rPr>
      </w:pPr>
      <w:r w:rsidRPr="005928C9">
        <w:rPr>
          <w:rFonts w:ascii="Times New Roman" w:hAnsi="Times New Roman"/>
          <w:iCs/>
          <w:color w:val="auto"/>
          <w:spacing w:val="2"/>
          <w:sz w:val="28"/>
          <w:szCs w:val="28"/>
          <w:u w:val="single"/>
        </w:rPr>
        <w:t>Этап сбора и анализа информации</w:t>
      </w:r>
      <w:r w:rsidRPr="005928C9">
        <w:rPr>
          <w:rFonts w:ascii="Times New Roman" w:hAnsi="Times New Roman"/>
          <w:color w:val="auto"/>
          <w:spacing w:val="2"/>
          <w:sz w:val="28"/>
          <w:szCs w:val="28"/>
        </w:rPr>
        <w:t xml:space="preserve"> (информационно­</w:t>
      </w:r>
      <w:r w:rsidRPr="005928C9">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учёта особенностей развити</w:t>
      </w:r>
      <w:r>
        <w:rPr>
          <w:rFonts w:ascii="Times New Roman" w:hAnsi="Times New Roman"/>
          <w:color w:val="auto"/>
          <w:sz w:val="28"/>
          <w:szCs w:val="28"/>
        </w:rPr>
        <w:t xml:space="preserve">я детей, определения специфики  </w:t>
      </w:r>
      <w:r w:rsidRPr="005928C9">
        <w:rPr>
          <w:rFonts w:ascii="Times New Roman" w:hAnsi="Times New Roman"/>
          <w:color w:val="auto"/>
          <w:sz w:val="28"/>
          <w:szCs w:val="28"/>
        </w:rPr>
        <w:t>их особых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14:paraId="3F063BA4" w14:textId="52ADDACC" w:rsidR="002A3042" w:rsidRPr="005928C9" w:rsidRDefault="002A3042" w:rsidP="002A3042">
      <w:pPr>
        <w:pStyle w:val="affffe"/>
        <w:spacing w:line="240" w:lineRule="auto"/>
        <w:ind w:firstLine="709"/>
        <w:rPr>
          <w:rFonts w:ascii="Times New Roman" w:hAnsi="Times New Roman"/>
          <w:color w:val="auto"/>
          <w:sz w:val="28"/>
          <w:szCs w:val="28"/>
          <w:shd w:val="clear" w:color="auto" w:fill="FFFFFF"/>
        </w:rPr>
      </w:pPr>
      <w:r w:rsidRPr="005928C9">
        <w:rPr>
          <w:rFonts w:ascii="Times New Roman" w:hAnsi="Times New Roman"/>
          <w:iCs/>
          <w:color w:val="auto"/>
          <w:sz w:val="28"/>
          <w:szCs w:val="28"/>
          <w:u w:val="single"/>
        </w:rPr>
        <w:t>Этап планирования, организации, координации</w:t>
      </w:r>
      <w:r w:rsidRPr="005928C9">
        <w:rPr>
          <w:rFonts w:ascii="Times New Roman" w:hAnsi="Times New Roman"/>
          <w:color w:val="auto"/>
          <w:sz w:val="28"/>
          <w:szCs w:val="28"/>
        </w:rPr>
        <w:t xml:space="preserve"> (органи</w:t>
      </w:r>
      <w:r w:rsidRPr="005928C9">
        <w:rPr>
          <w:rFonts w:ascii="Times New Roman" w:hAnsi="Times New Roman"/>
          <w:color w:val="auto"/>
          <w:spacing w:val="-2"/>
          <w:sz w:val="28"/>
          <w:szCs w:val="28"/>
        </w:rPr>
        <w:t xml:space="preserve">зационно исполнительская деятельность). Результатом работы </w:t>
      </w:r>
      <w:r>
        <w:rPr>
          <w:rFonts w:ascii="Times New Roman" w:hAnsi="Times New Roman"/>
          <w:color w:val="auto"/>
          <w:sz w:val="28"/>
          <w:szCs w:val="28"/>
        </w:rPr>
        <w:t xml:space="preserve">является особым </w:t>
      </w:r>
      <w:r w:rsidRPr="005928C9">
        <w:rPr>
          <w:rFonts w:ascii="Times New Roman" w:hAnsi="Times New Roman"/>
          <w:color w:val="auto"/>
          <w:sz w:val="28"/>
          <w:szCs w:val="28"/>
        </w:rPr>
        <w:t xml:space="preserve">образом организованный образовательный </w:t>
      </w:r>
      <w:r w:rsidRPr="005928C9">
        <w:rPr>
          <w:rFonts w:ascii="Times New Roman" w:hAnsi="Times New Roman"/>
          <w:color w:val="auto"/>
          <w:spacing w:val="2"/>
          <w:sz w:val="28"/>
          <w:szCs w:val="28"/>
        </w:rPr>
        <w:t>процесс, имеющий коррекционно­развивающую направлен</w:t>
      </w:r>
      <w:r w:rsidRPr="005928C9">
        <w:rPr>
          <w:rFonts w:ascii="Times New Roman" w:hAnsi="Times New Roman"/>
          <w:color w:val="auto"/>
          <w:sz w:val="28"/>
          <w:szCs w:val="28"/>
        </w:rPr>
        <w:t xml:space="preserve">ность, и процесс специального сопровождения </w:t>
      </w:r>
      <w:r w:rsidRPr="005928C9">
        <w:rPr>
          <w:rFonts w:ascii="Times New Roman" w:hAnsi="Times New Roman"/>
          <w:color w:val="auto"/>
          <w:sz w:val="28"/>
          <w:szCs w:val="28"/>
          <w:shd w:val="clear" w:color="auto" w:fill="FFFFFF"/>
        </w:rPr>
        <w:t xml:space="preserve">детей, которые испытывают трудности в обучении, личностном развитии, социальной адаптации. </w:t>
      </w:r>
    </w:p>
    <w:p w14:paraId="6D2AD4C6" w14:textId="77777777" w:rsidR="002A3042" w:rsidRPr="005928C9" w:rsidRDefault="002A3042" w:rsidP="002A3042">
      <w:pPr>
        <w:pStyle w:val="affffe"/>
        <w:spacing w:line="240" w:lineRule="auto"/>
        <w:ind w:firstLine="709"/>
        <w:rPr>
          <w:rFonts w:ascii="Times New Roman" w:hAnsi="Times New Roman"/>
          <w:color w:val="auto"/>
          <w:sz w:val="28"/>
          <w:szCs w:val="28"/>
          <w:shd w:val="clear" w:color="auto" w:fill="FFFFFF"/>
        </w:rPr>
      </w:pPr>
      <w:r w:rsidRPr="005928C9">
        <w:rPr>
          <w:rFonts w:ascii="Times New Roman" w:hAnsi="Times New Roman"/>
          <w:iCs/>
          <w:color w:val="auto"/>
          <w:spacing w:val="2"/>
          <w:sz w:val="28"/>
          <w:szCs w:val="28"/>
          <w:u w:val="single"/>
        </w:rPr>
        <w:t>Этап диагностики коррекционно­развивающей образо</w:t>
      </w:r>
      <w:r w:rsidRPr="005928C9">
        <w:rPr>
          <w:rFonts w:ascii="Times New Roman" w:hAnsi="Times New Roman"/>
          <w:iCs/>
          <w:color w:val="auto"/>
          <w:spacing w:val="-2"/>
          <w:sz w:val="28"/>
          <w:szCs w:val="28"/>
          <w:u w:val="single"/>
        </w:rPr>
        <w:t>вательной среды</w:t>
      </w:r>
      <w:r w:rsidRPr="005928C9">
        <w:rPr>
          <w:rFonts w:ascii="Times New Roman" w:hAnsi="Times New Roman"/>
          <w:iCs/>
          <w:color w:val="auto"/>
          <w:spacing w:val="-2"/>
          <w:sz w:val="28"/>
          <w:szCs w:val="28"/>
        </w:rPr>
        <w:t xml:space="preserve"> </w:t>
      </w:r>
      <w:r w:rsidRPr="005928C9">
        <w:rPr>
          <w:rFonts w:ascii="Times New Roman" w:hAnsi="Times New Roman"/>
          <w:color w:val="auto"/>
          <w:spacing w:val="-2"/>
          <w:sz w:val="28"/>
          <w:szCs w:val="28"/>
        </w:rPr>
        <w:t xml:space="preserve">(контрольно­диагностическая деятельность). </w:t>
      </w:r>
      <w:r w:rsidRPr="005928C9">
        <w:rPr>
          <w:rFonts w:ascii="Times New Roman" w:hAnsi="Times New Roman"/>
          <w:color w:val="auto"/>
          <w:spacing w:val="2"/>
          <w:sz w:val="28"/>
          <w:szCs w:val="28"/>
        </w:rPr>
        <w:t xml:space="preserve">Результатом является констатация соответствия созданных </w:t>
      </w:r>
      <w:r w:rsidRPr="005928C9">
        <w:rPr>
          <w:rFonts w:ascii="Times New Roman" w:hAnsi="Times New Roman"/>
          <w:color w:val="auto"/>
          <w:sz w:val="28"/>
          <w:szCs w:val="28"/>
        </w:rPr>
        <w:t xml:space="preserve">условий и выбранных коррекционно­развивающих и программ для </w:t>
      </w:r>
      <w:r w:rsidRPr="005928C9">
        <w:rPr>
          <w:rFonts w:ascii="Times New Roman" w:hAnsi="Times New Roman"/>
          <w:color w:val="auto"/>
          <w:sz w:val="28"/>
          <w:szCs w:val="28"/>
          <w:shd w:val="clear" w:color="auto" w:fill="FFFFFF"/>
        </w:rPr>
        <w:t xml:space="preserve">детей, которые испытывают трудности в обучении, личностном развитии, социальной адаптации. </w:t>
      </w:r>
    </w:p>
    <w:p w14:paraId="1F3193BD" w14:textId="77777777" w:rsidR="002A3042" w:rsidRDefault="002A3042" w:rsidP="002A3042">
      <w:pPr>
        <w:pStyle w:val="affffe"/>
        <w:spacing w:line="240" w:lineRule="auto"/>
        <w:ind w:firstLine="709"/>
        <w:rPr>
          <w:rFonts w:ascii="Times New Roman" w:hAnsi="Times New Roman"/>
          <w:color w:val="auto"/>
          <w:sz w:val="28"/>
          <w:szCs w:val="28"/>
        </w:rPr>
      </w:pPr>
      <w:r w:rsidRPr="005928C9">
        <w:rPr>
          <w:rFonts w:ascii="Times New Roman" w:hAnsi="Times New Roman"/>
          <w:iCs/>
          <w:color w:val="auto"/>
          <w:spacing w:val="2"/>
          <w:sz w:val="28"/>
          <w:szCs w:val="28"/>
          <w:u w:val="single"/>
        </w:rPr>
        <w:t>Этап регуляции и корректировки</w:t>
      </w:r>
      <w:r w:rsidRPr="005928C9">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5928C9">
        <w:rPr>
          <w:rFonts w:ascii="Times New Roman" w:hAnsi="Times New Roman"/>
          <w:color w:val="auto"/>
          <w:sz w:val="28"/>
          <w:szCs w:val="28"/>
        </w:rPr>
        <w:t>необходимых изменений в деятельность педагогического коллектива, корректировка условий и форм обучения, методов и приёмов работы.</w:t>
      </w:r>
    </w:p>
    <w:p w14:paraId="4BFD6B0A" w14:textId="77777777" w:rsidR="002A3042" w:rsidRPr="004874B5" w:rsidRDefault="002A3042" w:rsidP="002A3042">
      <w:pPr>
        <w:pStyle w:val="affa"/>
        <w:jc w:val="center"/>
        <w:rPr>
          <w:b/>
          <w:sz w:val="28"/>
          <w:szCs w:val="28"/>
          <w:lang w:eastAsia="ru-RU"/>
        </w:rPr>
      </w:pPr>
      <w:r w:rsidRPr="004874B5">
        <w:rPr>
          <w:b/>
          <w:sz w:val="28"/>
          <w:szCs w:val="28"/>
        </w:rPr>
        <w:t xml:space="preserve">Программа коррекционной работы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677"/>
        <w:gridCol w:w="1985"/>
        <w:gridCol w:w="2977"/>
      </w:tblGrid>
      <w:tr w:rsidR="002A3042" w:rsidRPr="00174E21" w14:paraId="78BA6106" w14:textId="77777777" w:rsidTr="00FB24D2">
        <w:trPr>
          <w:trHeight w:val="111"/>
          <w:tblHeader/>
        </w:trPr>
        <w:tc>
          <w:tcPr>
            <w:tcW w:w="534" w:type="dxa"/>
          </w:tcPr>
          <w:p w14:paraId="54002D02" w14:textId="77777777" w:rsidR="002A3042" w:rsidRPr="004874B5" w:rsidRDefault="002A3042" w:rsidP="00FB24D2">
            <w:pPr>
              <w:pStyle w:val="affa"/>
              <w:rPr>
                <w:b/>
                <w:sz w:val="28"/>
                <w:szCs w:val="28"/>
              </w:rPr>
            </w:pPr>
          </w:p>
        </w:tc>
        <w:tc>
          <w:tcPr>
            <w:tcW w:w="4677" w:type="dxa"/>
          </w:tcPr>
          <w:p w14:paraId="25CB7F6B" w14:textId="77777777" w:rsidR="002A3042" w:rsidRPr="004874B5" w:rsidRDefault="002A3042" w:rsidP="00FB24D2">
            <w:pPr>
              <w:pStyle w:val="affa"/>
              <w:rPr>
                <w:b/>
                <w:sz w:val="28"/>
                <w:szCs w:val="28"/>
              </w:rPr>
            </w:pPr>
            <w:r w:rsidRPr="004874B5">
              <w:rPr>
                <w:b/>
                <w:sz w:val="28"/>
                <w:szCs w:val="28"/>
              </w:rPr>
              <w:t>Содержания работы</w:t>
            </w:r>
          </w:p>
        </w:tc>
        <w:tc>
          <w:tcPr>
            <w:tcW w:w="1985" w:type="dxa"/>
          </w:tcPr>
          <w:p w14:paraId="0AE3EF9C" w14:textId="77777777" w:rsidR="002A3042" w:rsidRPr="004874B5" w:rsidRDefault="002A3042" w:rsidP="00FB24D2">
            <w:pPr>
              <w:pStyle w:val="affa"/>
              <w:rPr>
                <w:b/>
                <w:sz w:val="28"/>
                <w:szCs w:val="28"/>
              </w:rPr>
            </w:pPr>
            <w:r w:rsidRPr="004874B5">
              <w:rPr>
                <w:b/>
                <w:bCs/>
                <w:sz w:val="28"/>
                <w:szCs w:val="28"/>
              </w:rPr>
              <w:t xml:space="preserve">Сроки </w:t>
            </w:r>
          </w:p>
        </w:tc>
        <w:tc>
          <w:tcPr>
            <w:tcW w:w="2977" w:type="dxa"/>
          </w:tcPr>
          <w:p w14:paraId="656BEEF0" w14:textId="77777777" w:rsidR="002A3042" w:rsidRPr="004874B5" w:rsidRDefault="002A3042" w:rsidP="00FB24D2">
            <w:pPr>
              <w:pStyle w:val="affa"/>
              <w:rPr>
                <w:b/>
                <w:sz w:val="28"/>
                <w:szCs w:val="28"/>
              </w:rPr>
            </w:pPr>
            <w:r w:rsidRPr="004874B5">
              <w:rPr>
                <w:b/>
                <w:bCs/>
                <w:sz w:val="28"/>
                <w:szCs w:val="28"/>
              </w:rPr>
              <w:t xml:space="preserve">Ответственные </w:t>
            </w:r>
          </w:p>
        </w:tc>
      </w:tr>
      <w:tr w:rsidR="002A3042" w:rsidRPr="00174E21" w14:paraId="41310481" w14:textId="77777777" w:rsidTr="00FB24D2">
        <w:trPr>
          <w:trHeight w:val="111"/>
        </w:trPr>
        <w:tc>
          <w:tcPr>
            <w:tcW w:w="10173" w:type="dxa"/>
            <w:gridSpan w:val="4"/>
          </w:tcPr>
          <w:p w14:paraId="21291C57" w14:textId="77777777" w:rsidR="002A3042" w:rsidRPr="004874B5" w:rsidRDefault="002A3042" w:rsidP="00FB24D2">
            <w:pPr>
              <w:pStyle w:val="affa"/>
              <w:jc w:val="center"/>
              <w:rPr>
                <w:b/>
                <w:bCs/>
                <w:sz w:val="28"/>
                <w:szCs w:val="28"/>
              </w:rPr>
            </w:pPr>
            <w:r w:rsidRPr="004874B5">
              <w:rPr>
                <w:bCs/>
                <w:i/>
                <w:sz w:val="28"/>
                <w:szCs w:val="28"/>
              </w:rPr>
              <w:t>Диагностическая работа</w:t>
            </w:r>
          </w:p>
        </w:tc>
      </w:tr>
      <w:tr w:rsidR="002A3042" w:rsidRPr="00174E21" w14:paraId="6648D134" w14:textId="77777777" w:rsidTr="00FB24D2">
        <w:tblPrEx>
          <w:tblLook w:val="04A0" w:firstRow="1" w:lastRow="0" w:firstColumn="1" w:lastColumn="0" w:noHBand="0" w:noVBand="1"/>
        </w:tblPrEx>
        <w:tc>
          <w:tcPr>
            <w:tcW w:w="534" w:type="dxa"/>
            <w:shd w:val="clear" w:color="auto" w:fill="auto"/>
          </w:tcPr>
          <w:p w14:paraId="1086ACF8" w14:textId="77777777" w:rsidR="002A3042" w:rsidRPr="004874B5" w:rsidRDefault="002A3042" w:rsidP="00FB24D2">
            <w:pPr>
              <w:pStyle w:val="affa"/>
              <w:ind w:hanging="142"/>
              <w:rPr>
                <w:color w:val="000000"/>
                <w:sz w:val="28"/>
                <w:szCs w:val="28"/>
                <w:lang w:eastAsia="ru-RU"/>
              </w:rPr>
            </w:pPr>
            <w:r w:rsidRPr="004874B5">
              <w:rPr>
                <w:color w:val="000000"/>
                <w:sz w:val="28"/>
                <w:szCs w:val="28"/>
                <w:lang w:eastAsia="ru-RU"/>
              </w:rPr>
              <w:t xml:space="preserve">  1</w:t>
            </w:r>
          </w:p>
        </w:tc>
        <w:tc>
          <w:tcPr>
            <w:tcW w:w="4677" w:type="dxa"/>
            <w:shd w:val="clear" w:color="auto" w:fill="auto"/>
          </w:tcPr>
          <w:p w14:paraId="19A67359"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Выявление детей, нуждающихся в специализированной помощи (анализ контингента обучающихся)</w:t>
            </w:r>
          </w:p>
        </w:tc>
        <w:tc>
          <w:tcPr>
            <w:tcW w:w="1985" w:type="dxa"/>
            <w:shd w:val="clear" w:color="auto" w:fill="auto"/>
          </w:tcPr>
          <w:p w14:paraId="21A3DB3A"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сентябрь</w:t>
            </w:r>
          </w:p>
        </w:tc>
        <w:tc>
          <w:tcPr>
            <w:tcW w:w="2977" w:type="dxa"/>
            <w:shd w:val="clear" w:color="auto" w:fill="auto"/>
          </w:tcPr>
          <w:p w14:paraId="261DF4E6"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 xml:space="preserve">классные руководители </w:t>
            </w:r>
          </w:p>
        </w:tc>
      </w:tr>
      <w:tr w:rsidR="002A3042" w:rsidRPr="00174E21" w14:paraId="79D32AB3" w14:textId="77777777" w:rsidTr="00FB24D2">
        <w:tblPrEx>
          <w:tblLook w:val="04A0" w:firstRow="1" w:lastRow="0" w:firstColumn="1" w:lastColumn="0" w:noHBand="0" w:noVBand="1"/>
        </w:tblPrEx>
        <w:tc>
          <w:tcPr>
            <w:tcW w:w="534" w:type="dxa"/>
            <w:shd w:val="clear" w:color="auto" w:fill="auto"/>
          </w:tcPr>
          <w:p w14:paraId="128E93D5"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2</w:t>
            </w:r>
          </w:p>
        </w:tc>
        <w:tc>
          <w:tcPr>
            <w:tcW w:w="4677" w:type="dxa"/>
            <w:shd w:val="clear" w:color="auto" w:fill="auto"/>
          </w:tcPr>
          <w:p w14:paraId="02CA00FD"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Первичная диагностика отклонений в развитии детей и ан</w:t>
            </w:r>
            <w:r>
              <w:rPr>
                <w:color w:val="000000"/>
                <w:sz w:val="28"/>
                <w:szCs w:val="28"/>
                <w:lang w:eastAsia="ru-RU"/>
              </w:rPr>
              <w:t xml:space="preserve">ализ причин трудностей в обучении </w:t>
            </w:r>
          </w:p>
        </w:tc>
        <w:tc>
          <w:tcPr>
            <w:tcW w:w="1985" w:type="dxa"/>
            <w:shd w:val="clear" w:color="auto" w:fill="auto"/>
          </w:tcPr>
          <w:p w14:paraId="1A949CA4"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сентябрь</w:t>
            </w:r>
          </w:p>
        </w:tc>
        <w:tc>
          <w:tcPr>
            <w:tcW w:w="2977" w:type="dxa"/>
            <w:shd w:val="clear" w:color="auto" w:fill="auto"/>
          </w:tcPr>
          <w:p w14:paraId="5249F1EE"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 xml:space="preserve">классные руководители </w:t>
            </w:r>
          </w:p>
        </w:tc>
      </w:tr>
      <w:tr w:rsidR="002A3042" w:rsidRPr="00174E21" w14:paraId="58846EC6" w14:textId="77777777" w:rsidTr="00FB24D2">
        <w:tblPrEx>
          <w:tblLook w:val="04A0" w:firstRow="1" w:lastRow="0" w:firstColumn="1" w:lastColumn="0" w:noHBand="0" w:noVBand="1"/>
        </w:tblPrEx>
        <w:tc>
          <w:tcPr>
            <w:tcW w:w="534" w:type="dxa"/>
            <w:shd w:val="clear" w:color="auto" w:fill="auto"/>
          </w:tcPr>
          <w:p w14:paraId="3519FCCE"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3</w:t>
            </w:r>
          </w:p>
        </w:tc>
        <w:tc>
          <w:tcPr>
            <w:tcW w:w="4677" w:type="dxa"/>
            <w:shd w:val="clear" w:color="auto" w:fill="auto"/>
          </w:tcPr>
          <w:p w14:paraId="41043457" w14:textId="77777777" w:rsidR="002A3042" w:rsidRPr="004874B5" w:rsidRDefault="002A3042" w:rsidP="00FB24D2">
            <w:pPr>
              <w:pStyle w:val="Default0"/>
              <w:rPr>
                <w:sz w:val="28"/>
                <w:szCs w:val="28"/>
              </w:rPr>
            </w:pPr>
            <w:r w:rsidRPr="004874B5">
              <w:rPr>
                <w:sz w:val="28"/>
                <w:szCs w:val="28"/>
              </w:rPr>
              <w:t>Диагностиче</w:t>
            </w:r>
            <w:r>
              <w:rPr>
                <w:sz w:val="28"/>
                <w:szCs w:val="28"/>
              </w:rPr>
              <w:t>ское обследование</w:t>
            </w:r>
            <w:r w:rsidRPr="004874B5">
              <w:rPr>
                <w:sz w:val="28"/>
                <w:szCs w:val="28"/>
              </w:rPr>
              <w:t xml:space="preserve"> с целью выявления уровня сформированности УУД</w:t>
            </w:r>
          </w:p>
        </w:tc>
        <w:tc>
          <w:tcPr>
            <w:tcW w:w="1985" w:type="dxa"/>
            <w:shd w:val="clear" w:color="auto" w:fill="auto"/>
          </w:tcPr>
          <w:p w14:paraId="5958CEB6" w14:textId="77777777" w:rsidR="002A3042" w:rsidRPr="004874B5" w:rsidRDefault="002A3042" w:rsidP="00FB24D2">
            <w:pPr>
              <w:pStyle w:val="Default0"/>
              <w:rPr>
                <w:sz w:val="28"/>
                <w:szCs w:val="28"/>
              </w:rPr>
            </w:pPr>
            <w:r w:rsidRPr="004874B5">
              <w:rPr>
                <w:sz w:val="28"/>
                <w:szCs w:val="28"/>
              </w:rPr>
              <w:t xml:space="preserve">сентябрь </w:t>
            </w:r>
          </w:p>
        </w:tc>
        <w:tc>
          <w:tcPr>
            <w:tcW w:w="2977" w:type="dxa"/>
            <w:shd w:val="clear" w:color="auto" w:fill="auto"/>
          </w:tcPr>
          <w:p w14:paraId="3EFF058B" w14:textId="77777777" w:rsidR="002A3042" w:rsidRPr="004874B5" w:rsidRDefault="002A3042" w:rsidP="00FB24D2">
            <w:pPr>
              <w:pStyle w:val="Default0"/>
              <w:rPr>
                <w:sz w:val="28"/>
                <w:szCs w:val="28"/>
              </w:rPr>
            </w:pPr>
            <w:r w:rsidRPr="004874B5">
              <w:rPr>
                <w:sz w:val="28"/>
                <w:szCs w:val="28"/>
              </w:rPr>
              <w:t>педагог-психолог, классные руководители</w:t>
            </w:r>
          </w:p>
        </w:tc>
      </w:tr>
      <w:tr w:rsidR="002A3042" w:rsidRPr="00174E21" w14:paraId="7FB53D4B" w14:textId="77777777" w:rsidTr="00FB24D2">
        <w:tblPrEx>
          <w:tblLook w:val="04A0" w:firstRow="1" w:lastRow="0" w:firstColumn="1" w:lastColumn="0" w:noHBand="0" w:noVBand="1"/>
        </w:tblPrEx>
        <w:tc>
          <w:tcPr>
            <w:tcW w:w="534" w:type="dxa"/>
            <w:tcBorders>
              <w:top w:val="single" w:sz="4" w:space="0" w:color="auto"/>
              <w:left w:val="single" w:sz="4" w:space="0" w:color="auto"/>
              <w:bottom w:val="single" w:sz="4" w:space="0" w:color="auto"/>
              <w:right w:val="single" w:sz="4" w:space="0" w:color="auto"/>
            </w:tcBorders>
            <w:shd w:val="clear" w:color="auto" w:fill="auto"/>
          </w:tcPr>
          <w:p w14:paraId="6B9A947E" w14:textId="77777777" w:rsidR="002A3042" w:rsidRPr="004874B5" w:rsidRDefault="002A3042" w:rsidP="00FB24D2">
            <w:pPr>
              <w:pStyle w:val="affa"/>
              <w:rPr>
                <w:sz w:val="28"/>
                <w:szCs w:val="28"/>
              </w:rPr>
            </w:pPr>
            <w:r>
              <w:rPr>
                <w:sz w:val="28"/>
                <w:szCs w:val="28"/>
              </w:rPr>
              <w:t>4</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243F9B90" w14:textId="77777777" w:rsidR="002A3042" w:rsidRPr="004874B5" w:rsidRDefault="002A3042" w:rsidP="00FB24D2">
            <w:pPr>
              <w:pStyle w:val="affa"/>
              <w:rPr>
                <w:sz w:val="28"/>
                <w:szCs w:val="28"/>
              </w:rPr>
            </w:pPr>
            <w:r w:rsidRPr="004874B5">
              <w:rPr>
                <w:sz w:val="28"/>
                <w:szCs w:val="28"/>
              </w:rPr>
              <w:t>Диагностика с целью определения уровня адаптации и социализации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73FAB78" w14:textId="77777777" w:rsidR="002A3042" w:rsidRPr="004874B5" w:rsidRDefault="002A3042" w:rsidP="00FB24D2">
            <w:pPr>
              <w:pStyle w:val="affa"/>
              <w:rPr>
                <w:sz w:val="28"/>
                <w:szCs w:val="28"/>
              </w:rPr>
            </w:pPr>
            <w:r w:rsidRPr="004874B5">
              <w:rPr>
                <w:sz w:val="28"/>
                <w:szCs w:val="28"/>
              </w:rPr>
              <w:t xml:space="preserve">октябрь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0A1F15D" w14:textId="77777777" w:rsidR="002A3042" w:rsidRPr="004874B5" w:rsidRDefault="002A3042" w:rsidP="00FB24D2">
            <w:pPr>
              <w:pStyle w:val="affa"/>
              <w:rPr>
                <w:sz w:val="28"/>
                <w:szCs w:val="28"/>
              </w:rPr>
            </w:pPr>
            <w:r w:rsidRPr="004874B5">
              <w:rPr>
                <w:sz w:val="28"/>
                <w:szCs w:val="28"/>
              </w:rPr>
              <w:t>педагог-психолог, классные руководители</w:t>
            </w:r>
          </w:p>
        </w:tc>
      </w:tr>
      <w:tr w:rsidR="002A3042" w:rsidRPr="00174E21" w14:paraId="2D9650C1" w14:textId="77777777" w:rsidTr="00FB24D2">
        <w:tblPrEx>
          <w:tblLook w:val="04A0" w:firstRow="1" w:lastRow="0" w:firstColumn="1" w:lastColumn="0" w:noHBand="0" w:noVBand="1"/>
        </w:tblPrEx>
        <w:tc>
          <w:tcPr>
            <w:tcW w:w="534" w:type="dxa"/>
            <w:shd w:val="clear" w:color="auto" w:fill="auto"/>
          </w:tcPr>
          <w:p w14:paraId="66FD7582" w14:textId="77777777" w:rsidR="002A3042" w:rsidRPr="004874B5" w:rsidRDefault="002A3042" w:rsidP="00FB24D2">
            <w:pPr>
              <w:pStyle w:val="affa"/>
              <w:rPr>
                <w:sz w:val="28"/>
                <w:szCs w:val="28"/>
              </w:rPr>
            </w:pPr>
            <w:r w:rsidRPr="004874B5">
              <w:rPr>
                <w:sz w:val="28"/>
                <w:szCs w:val="28"/>
              </w:rPr>
              <w:t xml:space="preserve">5 </w:t>
            </w:r>
          </w:p>
        </w:tc>
        <w:tc>
          <w:tcPr>
            <w:tcW w:w="4677" w:type="dxa"/>
            <w:shd w:val="clear" w:color="auto" w:fill="auto"/>
          </w:tcPr>
          <w:p w14:paraId="2491E175"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Изучение развития эмоционально-волевой сферы и личностных особенностей обучающихся</w:t>
            </w:r>
          </w:p>
        </w:tc>
        <w:tc>
          <w:tcPr>
            <w:tcW w:w="1985" w:type="dxa"/>
            <w:shd w:val="clear" w:color="auto" w:fill="auto"/>
          </w:tcPr>
          <w:p w14:paraId="0B830832"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 течение учебного года</w:t>
            </w:r>
          </w:p>
        </w:tc>
        <w:tc>
          <w:tcPr>
            <w:tcW w:w="2977" w:type="dxa"/>
            <w:shd w:val="clear" w:color="auto" w:fill="auto"/>
          </w:tcPr>
          <w:p w14:paraId="3CDE0C9A"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 xml:space="preserve">педагог-психолог </w:t>
            </w:r>
          </w:p>
        </w:tc>
      </w:tr>
      <w:tr w:rsidR="002A3042" w:rsidRPr="00174E21" w14:paraId="48FF022B" w14:textId="77777777" w:rsidTr="00FB24D2">
        <w:tblPrEx>
          <w:tblLook w:val="04A0" w:firstRow="1" w:lastRow="0" w:firstColumn="1" w:lastColumn="0" w:noHBand="0" w:noVBand="1"/>
        </w:tblPrEx>
        <w:tc>
          <w:tcPr>
            <w:tcW w:w="534" w:type="dxa"/>
            <w:shd w:val="clear" w:color="auto" w:fill="auto"/>
          </w:tcPr>
          <w:p w14:paraId="7AA4C9A9"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6</w:t>
            </w:r>
          </w:p>
        </w:tc>
        <w:tc>
          <w:tcPr>
            <w:tcW w:w="4677" w:type="dxa"/>
            <w:shd w:val="clear" w:color="auto" w:fill="auto"/>
          </w:tcPr>
          <w:p w14:paraId="1ED95886"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Изучение социальной ситуации развития и условий семейного воспитания обучающегося</w:t>
            </w:r>
          </w:p>
        </w:tc>
        <w:tc>
          <w:tcPr>
            <w:tcW w:w="1985" w:type="dxa"/>
            <w:shd w:val="clear" w:color="auto" w:fill="auto"/>
          </w:tcPr>
          <w:p w14:paraId="1325D789"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 течение учебного года</w:t>
            </w:r>
          </w:p>
        </w:tc>
        <w:tc>
          <w:tcPr>
            <w:tcW w:w="2977" w:type="dxa"/>
            <w:shd w:val="clear" w:color="auto" w:fill="auto"/>
          </w:tcPr>
          <w:p w14:paraId="2DCA67DB"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социальный педагог, классные руководители</w:t>
            </w:r>
          </w:p>
        </w:tc>
      </w:tr>
      <w:tr w:rsidR="002A3042" w:rsidRPr="00174E21" w14:paraId="77B67295" w14:textId="77777777" w:rsidTr="00FB24D2">
        <w:tblPrEx>
          <w:tblLook w:val="04A0" w:firstRow="1" w:lastRow="0" w:firstColumn="1" w:lastColumn="0" w:noHBand="0" w:noVBand="1"/>
        </w:tblPrEx>
        <w:tc>
          <w:tcPr>
            <w:tcW w:w="534" w:type="dxa"/>
            <w:shd w:val="clear" w:color="auto" w:fill="auto"/>
          </w:tcPr>
          <w:p w14:paraId="7A02FBA4"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7</w:t>
            </w:r>
          </w:p>
        </w:tc>
        <w:tc>
          <w:tcPr>
            <w:tcW w:w="4677" w:type="dxa"/>
            <w:shd w:val="clear" w:color="auto" w:fill="auto"/>
          </w:tcPr>
          <w:p w14:paraId="5F7CC27B" w14:textId="77777777" w:rsidR="002A3042" w:rsidRPr="004874B5" w:rsidRDefault="002A3042" w:rsidP="00FB24D2">
            <w:pPr>
              <w:pStyle w:val="Default0"/>
              <w:rPr>
                <w:sz w:val="28"/>
                <w:szCs w:val="28"/>
              </w:rPr>
            </w:pPr>
            <w:r w:rsidRPr="004874B5">
              <w:rPr>
                <w:sz w:val="28"/>
                <w:szCs w:val="28"/>
              </w:rPr>
              <w:t xml:space="preserve">Промежуточная диагностика динамики развития обучающихся. </w:t>
            </w:r>
          </w:p>
        </w:tc>
        <w:tc>
          <w:tcPr>
            <w:tcW w:w="1985" w:type="dxa"/>
            <w:shd w:val="clear" w:color="auto" w:fill="auto"/>
          </w:tcPr>
          <w:p w14:paraId="503DC4EB" w14:textId="77777777" w:rsidR="002A3042" w:rsidRPr="004874B5" w:rsidRDefault="002A3042" w:rsidP="00FB24D2">
            <w:pPr>
              <w:pStyle w:val="Default0"/>
              <w:rPr>
                <w:sz w:val="28"/>
                <w:szCs w:val="28"/>
              </w:rPr>
            </w:pPr>
            <w:r>
              <w:rPr>
                <w:sz w:val="28"/>
                <w:szCs w:val="28"/>
              </w:rPr>
              <w:t>в течение года</w:t>
            </w:r>
          </w:p>
        </w:tc>
        <w:tc>
          <w:tcPr>
            <w:tcW w:w="2977" w:type="dxa"/>
            <w:shd w:val="clear" w:color="auto" w:fill="auto"/>
          </w:tcPr>
          <w:p w14:paraId="6CB85C36" w14:textId="77777777" w:rsidR="002A3042" w:rsidRPr="004874B5" w:rsidRDefault="002A3042" w:rsidP="00FB24D2">
            <w:pPr>
              <w:pStyle w:val="Default0"/>
              <w:rPr>
                <w:sz w:val="28"/>
                <w:szCs w:val="28"/>
              </w:rPr>
            </w:pPr>
            <w:r w:rsidRPr="004874B5">
              <w:rPr>
                <w:sz w:val="28"/>
                <w:szCs w:val="28"/>
              </w:rPr>
              <w:t xml:space="preserve">специалисты, учителя, классные руководители </w:t>
            </w:r>
          </w:p>
        </w:tc>
      </w:tr>
      <w:tr w:rsidR="002A3042" w:rsidRPr="00174E21" w14:paraId="22EB4183" w14:textId="77777777" w:rsidTr="00FB24D2">
        <w:tblPrEx>
          <w:tblLook w:val="04A0" w:firstRow="1" w:lastRow="0" w:firstColumn="1" w:lastColumn="0" w:noHBand="0" w:noVBand="1"/>
        </w:tblPrEx>
        <w:tc>
          <w:tcPr>
            <w:tcW w:w="534" w:type="dxa"/>
            <w:shd w:val="clear" w:color="auto" w:fill="auto"/>
          </w:tcPr>
          <w:p w14:paraId="2D56BEC8" w14:textId="77777777" w:rsidR="002A3042" w:rsidRPr="004874B5" w:rsidRDefault="002A3042" w:rsidP="00FB24D2">
            <w:pPr>
              <w:pStyle w:val="Default0"/>
              <w:rPr>
                <w:sz w:val="28"/>
                <w:szCs w:val="28"/>
              </w:rPr>
            </w:pPr>
            <w:r w:rsidRPr="004874B5">
              <w:rPr>
                <w:sz w:val="28"/>
                <w:szCs w:val="28"/>
              </w:rPr>
              <w:t xml:space="preserve">8 </w:t>
            </w:r>
          </w:p>
        </w:tc>
        <w:tc>
          <w:tcPr>
            <w:tcW w:w="4677" w:type="dxa"/>
            <w:shd w:val="clear" w:color="auto" w:fill="auto"/>
          </w:tcPr>
          <w:p w14:paraId="73E1D3D9" w14:textId="77777777" w:rsidR="002A3042" w:rsidRPr="004874B5" w:rsidRDefault="002A3042" w:rsidP="00FB24D2">
            <w:pPr>
              <w:pStyle w:val="Default0"/>
              <w:rPr>
                <w:sz w:val="28"/>
                <w:szCs w:val="28"/>
              </w:rPr>
            </w:pPr>
            <w:r w:rsidRPr="004874B5">
              <w:rPr>
                <w:sz w:val="28"/>
                <w:szCs w:val="28"/>
              </w:rPr>
              <w:t>Итоговая диагностика обучающихся</w:t>
            </w:r>
          </w:p>
        </w:tc>
        <w:tc>
          <w:tcPr>
            <w:tcW w:w="1985" w:type="dxa"/>
            <w:shd w:val="clear" w:color="auto" w:fill="auto"/>
          </w:tcPr>
          <w:p w14:paraId="398919D4" w14:textId="77777777" w:rsidR="002A3042" w:rsidRPr="004874B5" w:rsidRDefault="002A3042" w:rsidP="00FB24D2">
            <w:pPr>
              <w:pStyle w:val="Default0"/>
              <w:rPr>
                <w:sz w:val="28"/>
                <w:szCs w:val="28"/>
              </w:rPr>
            </w:pPr>
            <w:r w:rsidRPr="004874B5">
              <w:rPr>
                <w:sz w:val="28"/>
                <w:szCs w:val="28"/>
              </w:rPr>
              <w:t>в конце года</w:t>
            </w:r>
          </w:p>
        </w:tc>
        <w:tc>
          <w:tcPr>
            <w:tcW w:w="2977" w:type="dxa"/>
            <w:shd w:val="clear" w:color="auto" w:fill="auto"/>
          </w:tcPr>
          <w:p w14:paraId="5BB0A65E" w14:textId="77777777" w:rsidR="002A3042" w:rsidRPr="004874B5" w:rsidRDefault="002A3042" w:rsidP="00FB24D2">
            <w:pPr>
              <w:pStyle w:val="Default0"/>
              <w:rPr>
                <w:sz w:val="28"/>
                <w:szCs w:val="28"/>
              </w:rPr>
            </w:pPr>
            <w:r w:rsidRPr="004874B5">
              <w:rPr>
                <w:sz w:val="28"/>
                <w:szCs w:val="28"/>
              </w:rPr>
              <w:t>специалисты, учителя, классные руководители</w:t>
            </w:r>
          </w:p>
        </w:tc>
      </w:tr>
      <w:tr w:rsidR="002A3042" w:rsidRPr="002A3042" w14:paraId="1C666CD5" w14:textId="77777777" w:rsidTr="00FB24D2">
        <w:tblPrEx>
          <w:tblLook w:val="04A0" w:firstRow="1" w:lastRow="0" w:firstColumn="1" w:lastColumn="0" w:noHBand="0" w:noVBand="1"/>
        </w:tblPrEx>
        <w:tc>
          <w:tcPr>
            <w:tcW w:w="534" w:type="dxa"/>
            <w:shd w:val="clear" w:color="auto" w:fill="auto"/>
          </w:tcPr>
          <w:p w14:paraId="363CFE81" w14:textId="77777777" w:rsidR="002A3042" w:rsidRPr="004874B5" w:rsidRDefault="002A3042" w:rsidP="00FB24D2">
            <w:pPr>
              <w:pStyle w:val="Default0"/>
              <w:rPr>
                <w:sz w:val="28"/>
                <w:szCs w:val="28"/>
              </w:rPr>
            </w:pPr>
            <w:r w:rsidRPr="004874B5">
              <w:rPr>
                <w:sz w:val="28"/>
                <w:szCs w:val="28"/>
              </w:rPr>
              <w:t>9</w:t>
            </w:r>
          </w:p>
        </w:tc>
        <w:tc>
          <w:tcPr>
            <w:tcW w:w="4677" w:type="dxa"/>
            <w:shd w:val="clear" w:color="auto" w:fill="auto"/>
          </w:tcPr>
          <w:p w14:paraId="5CFC7261"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Анализ успешности коррекционно-развивающей работы</w:t>
            </w:r>
          </w:p>
        </w:tc>
        <w:tc>
          <w:tcPr>
            <w:tcW w:w="1985" w:type="dxa"/>
            <w:shd w:val="clear" w:color="auto" w:fill="auto"/>
          </w:tcPr>
          <w:p w14:paraId="5BBCD312"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 конце учебного года</w:t>
            </w:r>
          </w:p>
        </w:tc>
        <w:tc>
          <w:tcPr>
            <w:tcW w:w="2977" w:type="dxa"/>
            <w:shd w:val="clear" w:color="auto" w:fill="auto"/>
          </w:tcPr>
          <w:p w14:paraId="75FA3F97"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 xml:space="preserve">классный руководитель, педагог-психолог, социальный педагог </w:t>
            </w:r>
          </w:p>
        </w:tc>
      </w:tr>
      <w:tr w:rsidR="002A3042" w:rsidRPr="00174E21" w14:paraId="7793D2EC" w14:textId="77777777" w:rsidTr="00FB24D2">
        <w:tblPrEx>
          <w:tblLook w:val="04A0" w:firstRow="1" w:lastRow="0" w:firstColumn="1" w:lastColumn="0" w:noHBand="0" w:noVBand="1"/>
        </w:tblPrEx>
        <w:tc>
          <w:tcPr>
            <w:tcW w:w="534" w:type="dxa"/>
            <w:shd w:val="clear" w:color="auto" w:fill="auto"/>
          </w:tcPr>
          <w:p w14:paraId="2069ED4A" w14:textId="77777777" w:rsidR="002A3042" w:rsidRPr="004874B5" w:rsidRDefault="002A3042" w:rsidP="00FB24D2">
            <w:pPr>
              <w:pStyle w:val="affa"/>
              <w:rPr>
                <w:color w:val="000000"/>
                <w:sz w:val="28"/>
                <w:szCs w:val="28"/>
                <w:lang w:eastAsia="ru-RU"/>
              </w:rPr>
            </w:pPr>
          </w:p>
        </w:tc>
        <w:tc>
          <w:tcPr>
            <w:tcW w:w="9639" w:type="dxa"/>
            <w:gridSpan w:val="3"/>
            <w:shd w:val="clear" w:color="auto" w:fill="auto"/>
          </w:tcPr>
          <w:p w14:paraId="1AC0F56B" w14:textId="77777777" w:rsidR="002A3042" w:rsidRPr="004874B5" w:rsidRDefault="002A3042" w:rsidP="00FB24D2">
            <w:pPr>
              <w:pStyle w:val="affa"/>
              <w:jc w:val="center"/>
              <w:rPr>
                <w:i/>
                <w:color w:val="000000"/>
                <w:sz w:val="28"/>
                <w:szCs w:val="28"/>
                <w:lang w:eastAsia="ru-RU"/>
              </w:rPr>
            </w:pPr>
            <w:r w:rsidRPr="004874B5">
              <w:rPr>
                <w:i/>
                <w:color w:val="000000"/>
                <w:sz w:val="28"/>
                <w:szCs w:val="28"/>
                <w:lang w:eastAsia="ru-RU"/>
              </w:rPr>
              <w:t>Коррекционно-развивающая работа</w:t>
            </w:r>
          </w:p>
        </w:tc>
      </w:tr>
      <w:tr w:rsidR="002A3042" w:rsidRPr="00174E21" w14:paraId="363C015D" w14:textId="77777777" w:rsidTr="00FB24D2">
        <w:tblPrEx>
          <w:tblLook w:val="04A0" w:firstRow="1" w:lastRow="0" w:firstColumn="1" w:lastColumn="0" w:noHBand="0" w:noVBand="1"/>
        </w:tblPrEx>
        <w:tc>
          <w:tcPr>
            <w:tcW w:w="534" w:type="dxa"/>
            <w:shd w:val="clear" w:color="auto" w:fill="auto"/>
          </w:tcPr>
          <w:p w14:paraId="7D0FABC1"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1</w:t>
            </w:r>
          </w:p>
        </w:tc>
        <w:tc>
          <w:tcPr>
            <w:tcW w:w="4677" w:type="dxa"/>
            <w:shd w:val="clear" w:color="auto" w:fill="auto"/>
          </w:tcPr>
          <w:p w14:paraId="5D3D0D6A"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Выбор оптимальных для развития обучающегося методов и приемов обучения в соответствии с его образовательными потребностями</w:t>
            </w:r>
          </w:p>
        </w:tc>
        <w:tc>
          <w:tcPr>
            <w:tcW w:w="1985" w:type="dxa"/>
            <w:shd w:val="clear" w:color="auto" w:fill="auto"/>
          </w:tcPr>
          <w:p w14:paraId="0A38708E"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 течение учебного года</w:t>
            </w:r>
          </w:p>
        </w:tc>
        <w:tc>
          <w:tcPr>
            <w:tcW w:w="2977" w:type="dxa"/>
            <w:shd w:val="clear" w:color="auto" w:fill="auto"/>
          </w:tcPr>
          <w:p w14:paraId="3242B148"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учителя-предметники,</w:t>
            </w:r>
          </w:p>
          <w:p w14:paraId="4397EBC0"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педагог-психолог</w:t>
            </w:r>
          </w:p>
        </w:tc>
      </w:tr>
      <w:tr w:rsidR="002A3042" w:rsidRPr="002A3042" w14:paraId="18FC5AB6" w14:textId="77777777" w:rsidTr="00FB24D2">
        <w:tblPrEx>
          <w:tblLook w:val="04A0" w:firstRow="1" w:lastRow="0" w:firstColumn="1" w:lastColumn="0" w:noHBand="0" w:noVBand="1"/>
        </w:tblPrEx>
        <w:tc>
          <w:tcPr>
            <w:tcW w:w="534" w:type="dxa"/>
            <w:shd w:val="clear" w:color="auto" w:fill="auto"/>
          </w:tcPr>
          <w:p w14:paraId="370D13BE" w14:textId="77777777" w:rsidR="002A3042" w:rsidRPr="004874B5" w:rsidRDefault="002A3042" w:rsidP="00FB24D2">
            <w:pPr>
              <w:pStyle w:val="Default0"/>
              <w:rPr>
                <w:sz w:val="28"/>
                <w:szCs w:val="28"/>
              </w:rPr>
            </w:pPr>
            <w:r w:rsidRPr="004874B5">
              <w:rPr>
                <w:sz w:val="28"/>
                <w:szCs w:val="28"/>
              </w:rPr>
              <w:t>2</w:t>
            </w:r>
          </w:p>
        </w:tc>
        <w:tc>
          <w:tcPr>
            <w:tcW w:w="4677" w:type="dxa"/>
            <w:shd w:val="clear" w:color="auto" w:fill="auto"/>
          </w:tcPr>
          <w:p w14:paraId="0BBB3A64" w14:textId="77777777" w:rsidR="002A3042" w:rsidRPr="004874B5" w:rsidRDefault="002A3042" w:rsidP="00FB24D2">
            <w:pPr>
              <w:pStyle w:val="Default0"/>
              <w:rPr>
                <w:sz w:val="28"/>
                <w:szCs w:val="28"/>
              </w:rPr>
            </w:pPr>
            <w:r w:rsidRPr="004874B5">
              <w:rPr>
                <w:sz w:val="28"/>
                <w:szCs w:val="28"/>
              </w:rPr>
              <w:t>Осуществление индивидуально-ориентированной психолого-медико-педагогической помощи обучающимся</w:t>
            </w:r>
          </w:p>
        </w:tc>
        <w:tc>
          <w:tcPr>
            <w:tcW w:w="1985" w:type="dxa"/>
            <w:shd w:val="clear" w:color="auto" w:fill="auto"/>
          </w:tcPr>
          <w:p w14:paraId="28BBC40E" w14:textId="77777777" w:rsidR="002A3042" w:rsidRPr="004874B5" w:rsidRDefault="002A3042" w:rsidP="00FB24D2">
            <w:pPr>
              <w:pStyle w:val="Default0"/>
              <w:rPr>
                <w:sz w:val="28"/>
                <w:szCs w:val="28"/>
              </w:rPr>
            </w:pPr>
            <w:r w:rsidRPr="004874B5">
              <w:rPr>
                <w:sz w:val="28"/>
                <w:szCs w:val="28"/>
              </w:rPr>
              <w:t xml:space="preserve">в течение года </w:t>
            </w:r>
          </w:p>
        </w:tc>
        <w:tc>
          <w:tcPr>
            <w:tcW w:w="2977" w:type="dxa"/>
            <w:shd w:val="clear" w:color="auto" w:fill="auto"/>
          </w:tcPr>
          <w:p w14:paraId="465D09A1"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учителя-предметники,</w:t>
            </w:r>
          </w:p>
          <w:p w14:paraId="7A473655"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педагог-психолог, социальный педагог</w:t>
            </w:r>
          </w:p>
        </w:tc>
      </w:tr>
      <w:tr w:rsidR="002A3042" w:rsidRPr="00174E21" w14:paraId="326AF386" w14:textId="77777777" w:rsidTr="00FB24D2">
        <w:tblPrEx>
          <w:tblLook w:val="04A0" w:firstRow="1" w:lastRow="0" w:firstColumn="1" w:lastColumn="0" w:noHBand="0" w:noVBand="1"/>
        </w:tblPrEx>
        <w:tc>
          <w:tcPr>
            <w:tcW w:w="534" w:type="dxa"/>
            <w:shd w:val="clear" w:color="auto" w:fill="auto"/>
          </w:tcPr>
          <w:p w14:paraId="2430A719"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3</w:t>
            </w:r>
          </w:p>
        </w:tc>
        <w:tc>
          <w:tcPr>
            <w:tcW w:w="4677" w:type="dxa"/>
            <w:shd w:val="clear" w:color="auto" w:fill="auto"/>
          </w:tcPr>
          <w:p w14:paraId="79873FA6"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Системное воздействие на учебно-познавательную деятельность ребенка в динамике образовательного процесса, направленное на формирование УУД и коррекцию отклонений в развитии</w:t>
            </w:r>
          </w:p>
        </w:tc>
        <w:tc>
          <w:tcPr>
            <w:tcW w:w="1985" w:type="dxa"/>
            <w:shd w:val="clear" w:color="auto" w:fill="auto"/>
          </w:tcPr>
          <w:p w14:paraId="54A1ADC7"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 течение учебного года</w:t>
            </w:r>
          </w:p>
        </w:tc>
        <w:tc>
          <w:tcPr>
            <w:tcW w:w="2977" w:type="dxa"/>
            <w:shd w:val="clear" w:color="auto" w:fill="auto"/>
          </w:tcPr>
          <w:p w14:paraId="5994897A"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учителя-предметники, педагог-психолог</w:t>
            </w:r>
          </w:p>
        </w:tc>
      </w:tr>
      <w:tr w:rsidR="002A3042" w:rsidRPr="00174E21" w14:paraId="3CDD3186" w14:textId="77777777" w:rsidTr="00FB24D2">
        <w:tblPrEx>
          <w:tblLook w:val="04A0" w:firstRow="1" w:lastRow="0" w:firstColumn="1" w:lastColumn="0" w:noHBand="0" w:noVBand="1"/>
        </w:tblPrEx>
        <w:tc>
          <w:tcPr>
            <w:tcW w:w="534" w:type="dxa"/>
            <w:shd w:val="clear" w:color="auto" w:fill="auto"/>
          </w:tcPr>
          <w:p w14:paraId="4C0D2C3A"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4</w:t>
            </w:r>
          </w:p>
        </w:tc>
        <w:tc>
          <w:tcPr>
            <w:tcW w:w="4677" w:type="dxa"/>
            <w:shd w:val="clear" w:color="auto" w:fill="auto"/>
          </w:tcPr>
          <w:p w14:paraId="30669107"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Развитие эмоционально-волевой и личностной сфер ребенка и психокоррекция его поведения</w:t>
            </w:r>
          </w:p>
        </w:tc>
        <w:tc>
          <w:tcPr>
            <w:tcW w:w="1985" w:type="dxa"/>
            <w:shd w:val="clear" w:color="auto" w:fill="auto"/>
          </w:tcPr>
          <w:p w14:paraId="69D678DB"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 течение учебного года</w:t>
            </w:r>
          </w:p>
        </w:tc>
        <w:tc>
          <w:tcPr>
            <w:tcW w:w="2977" w:type="dxa"/>
            <w:shd w:val="clear" w:color="auto" w:fill="auto"/>
          </w:tcPr>
          <w:p w14:paraId="63E7560E"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педагог-психолог</w:t>
            </w:r>
          </w:p>
        </w:tc>
      </w:tr>
      <w:tr w:rsidR="002A3042" w:rsidRPr="00174E21" w14:paraId="57586F21" w14:textId="77777777" w:rsidTr="00FB24D2">
        <w:tblPrEx>
          <w:tblLook w:val="04A0" w:firstRow="1" w:lastRow="0" w:firstColumn="1" w:lastColumn="0" w:noHBand="0" w:noVBand="1"/>
        </w:tblPrEx>
        <w:tc>
          <w:tcPr>
            <w:tcW w:w="534" w:type="dxa"/>
            <w:shd w:val="clear" w:color="auto" w:fill="auto"/>
          </w:tcPr>
          <w:p w14:paraId="0CC1C4BD"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5</w:t>
            </w:r>
          </w:p>
        </w:tc>
        <w:tc>
          <w:tcPr>
            <w:tcW w:w="4677" w:type="dxa"/>
            <w:shd w:val="clear" w:color="auto" w:fill="auto"/>
          </w:tcPr>
          <w:p w14:paraId="00A53F16"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Социальная защита обучающегося в случаях неблагоприятных условий жизни при психотравмирующих обстоятельствах</w:t>
            </w:r>
          </w:p>
        </w:tc>
        <w:tc>
          <w:tcPr>
            <w:tcW w:w="1985" w:type="dxa"/>
            <w:shd w:val="clear" w:color="auto" w:fill="auto"/>
          </w:tcPr>
          <w:p w14:paraId="5E71D9DA"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 течение учебного года</w:t>
            </w:r>
          </w:p>
        </w:tc>
        <w:tc>
          <w:tcPr>
            <w:tcW w:w="2977" w:type="dxa"/>
            <w:shd w:val="clear" w:color="auto" w:fill="auto"/>
          </w:tcPr>
          <w:p w14:paraId="50BF5623"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классные руководители, социальный педагог</w:t>
            </w:r>
          </w:p>
        </w:tc>
      </w:tr>
      <w:tr w:rsidR="002A3042" w:rsidRPr="00174E21" w14:paraId="47569EF5" w14:textId="77777777" w:rsidTr="00FB24D2">
        <w:tblPrEx>
          <w:tblLook w:val="04A0" w:firstRow="1" w:lastRow="0" w:firstColumn="1" w:lastColumn="0" w:noHBand="0" w:noVBand="1"/>
        </w:tblPrEx>
        <w:tc>
          <w:tcPr>
            <w:tcW w:w="534" w:type="dxa"/>
            <w:shd w:val="clear" w:color="auto" w:fill="auto"/>
          </w:tcPr>
          <w:p w14:paraId="76AC2CD6" w14:textId="77777777" w:rsidR="002A3042" w:rsidRPr="004874B5" w:rsidRDefault="002A3042" w:rsidP="00FB24D2">
            <w:pPr>
              <w:pStyle w:val="affa"/>
              <w:rPr>
                <w:color w:val="000000"/>
                <w:sz w:val="28"/>
                <w:szCs w:val="28"/>
                <w:lang w:eastAsia="ru-RU"/>
              </w:rPr>
            </w:pPr>
          </w:p>
        </w:tc>
        <w:tc>
          <w:tcPr>
            <w:tcW w:w="9639" w:type="dxa"/>
            <w:gridSpan w:val="3"/>
            <w:shd w:val="clear" w:color="auto" w:fill="auto"/>
          </w:tcPr>
          <w:p w14:paraId="46410481" w14:textId="77777777" w:rsidR="002A3042" w:rsidRPr="004874B5" w:rsidRDefault="002A3042" w:rsidP="00FB24D2">
            <w:pPr>
              <w:pStyle w:val="affa"/>
              <w:jc w:val="center"/>
              <w:rPr>
                <w:i/>
                <w:color w:val="000000"/>
                <w:sz w:val="28"/>
                <w:szCs w:val="28"/>
                <w:lang w:eastAsia="ru-RU"/>
              </w:rPr>
            </w:pPr>
            <w:r w:rsidRPr="004874B5">
              <w:rPr>
                <w:i/>
                <w:color w:val="000000"/>
                <w:sz w:val="28"/>
                <w:szCs w:val="28"/>
                <w:lang w:eastAsia="ru-RU"/>
              </w:rPr>
              <w:t>Консультативная работа</w:t>
            </w:r>
          </w:p>
        </w:tc>
      </w:tr>
      <w:tr w:rsidR="002A3042" w:rsidRPr="00174E21" w14:paraId="2E6BB453" w14:textId="77777777" w:rsidTr="00FB24D2">
        <w:tblPrEx>
          <w:tblLook w:val="04A0" w:firstRow="1" w:lastRow="0" w:firstColumn="1" w:lastColumn="0" w:noHBand="0" w:noVBand="1"/>
        </w:tblPrEx>
        <w:tc>
          <w:tcPr>
            <w:tcW w:w="534" w:type="dxa"/>
            <w:shd w:val="clear" w:color="auto" w:fill="auto"/>
          </w:tcPr>
          <w:p w14:paraId="611CEB87" w14:textId="77777777" w:rsidR="002A3042" w:rsidRPr="004874B5" w:rsidRDefault="002A3042" w:rsidP="00FB24D2">
            <w:pPr>
              <w:pStyle w:val="Default0"/>
              <w:rPr>
                <w:sz w:val="28"/>
                <w:szCs w:val="28"/>
              </w:rPr>
            </w:pPr>
            <w:r w:rsidRPr="004874B5">
              <w:rPr>
                <w:sz w:val="28"/>
                <w:szCs w:val="28"/>
              </w:rPr>
              <w:t>1</w:t>
            </w:r>
          </w:p>
        </w:tc>
        <w:tc>
          <w:tcPr>
            <w:tcW w:w="4677" w:type="dxa"/>
            <w:shd w:val="clear" w:color="auto" w:fill="auto"/>
          </w:tcPr>
          <w:p w14:paraId="2D8481AC" w14:textId="7BF13DEA" w:rsidR="002A3042" w:rsidRPr="004874B5" w:rsidRDefault="00080420" w:rsidP="00FB24D2">
            <w:pPr>
              <w:pStyle w:val="Default0"/>
              <w:rPr>
                <w:sz w:val="28"/>
                <w:szCs w:val="28"/>
              </w:rPr>
            </w:pPr>
            <w:r>
              <w:rPr>
                <w:sz w:val="28"/>
                <w:szCs w:val="28"/>
              </w:rPr>
              <w:t>Педагогический консилиум</w:t>
            </w:r>
            <w:r w:rsidR="002A3042" w:rsidRPr="004874B5">
              <w:rPr>
                <w:sz w:val="28"/>
                <w:szCs w:val="28"/>
              </w:rPr>
              <w:t xml:space="preserve"> по проблемам ра</w:t>
            </w:r>
            <w:r w:rsidR="002A3042">
              <w:rPr>
                <w:sz w:val="28"/>
                <w:szCs w:val="28"/>
              </w:rPr>
              <w:t>з</w:t>
            </w:r>
            <w:r>
              <w:rPr>
                <w:sz w:val="28"/>
                <w:szCs w:val="28"/>
              </w:rPr>
              <w:t>вития и обучения пятиклассников</w:t>
            </w:r>
            <w:r w:rsidR="002A3042" w:rsidRPr="004874B5">
              <w:rPr>
                <w:sz w:val="28"/>
                <w:szCs w:val="28"/>
              </w:rPr>
              <w:t xml:space="preserve"> </w:t>
            </w:r>
          </w:p>
        </w:tc>
        <w:tc>
          <w:tcPr>
            <w:tcW w:w="1985" w:type="dxa"/>
            <w:shd w:val="clear" w:color="auto" w:fill="auto"/>
          </w:tcPr>
          <w:p w14:paraId="4F6F5EFA" w14:textId="77777777" w:rsidR="002A3042" w:rsidRPr="004874B5" w:rsidRDefault="002A3042" w:rsidP="00FB24D2">
            <w:pPr>
              <w:pStyle w:val="Default0"/>
              <w:rPr>
                <w:sz w:val="28"/>
                <w:szCs w:val="28"/>
              </w:rPr>
            </w:pPr>
            <w:r w:rsidRPr="004874B5">
              <w:rPr>
                <w:sz w:val="28"/>
                <w:szCs w:val="28"/>
              </w:rPr>
              <w:t xml:space="preserve">октябрь </w:t>
            </w:r>
          </w:p>
        </w:tc>
        <w:tc>
          <w:tcPr>
            <w:tcW w:w="2977" w:type="dxa"/>
            <w:shd w:val="clear" w:color="auto" w:fill="auto"/>
          </w:tcPr>
          <w:p w14:paraId="7E9B7F33" w14:textId="77777777" w:rsidR="002A3042" w:rsidRPr="004874B5" w:rsidRDefault="002A3042" w:rsidP="00FB24D2">
            <w:pPr>
              <w:pStyle w:val="Default0"/>
              <w:rPr>
                <w:sz w:val="28"/>
                <w:szCs w:val="28"/>
              </w:rPr>
            </w:pPr>
            <w:r w:rsidRPr="004874B5">
              <w:rPr>
                <w:sz w:val="28"/>
                <w:szCs w:val="28"/>
              </w:rPr>
              <w:t xml:space="preserve">заместитель директора по УВР </w:t>
            </w:r>
          </w:p>
        </w:tc>
      </w:tr>
      <w:tr w:rsidR="002A3042" w:rsidRPr="00174E21" w14:paraId="57053415" w14:textId="77777777" w:rsidTr="00FB24D2">
        <w:trPr>
          <w:trHeight w:val="385"/>
        </w:trPr>
        <w:tc>
          <w:tcPr>
            <w:tcW w:w="534" w:type="dxa"/>
          </w:tcPr>
          <w:p w14:paraId="74F1A419" w14:textId="77777777" w:rsidR="002A3042" w:rsidRPr="004874B5" w:rsidRDefault="002A3042" w:rsidP="00FB24D2">
            <w:pPr>
              <w:pStyle w:val="Default0"/>
              <w:rPr>
                <w:sz w:val="28"/>
                <w:szCs w:val="28"/>
              </w:rPr>
            </w:pPr>
            <w:r w:rsidRPr="004874B5">
              <w:rPr>
                <w:sz w:val="28"/>
                <w:szCs w:val="28"/>
              </w:rPr>
              <w:t xml:space="preserve">2 </w:t>
            </w:r>
          </w:p>
        </w:tc>
        <w:tc>
          <w:tcPr>
            <w:tcW w:w="4677" w:type="dxa"/>
          </w:tcPr>
          <w:p w14:paraId="75314C03" w14:textId="77777777" w:rsidR="002A3042" w:rsidRPr="004874B5" w:rsidRDefault="002A3042" w:rsidP="00FB24D2">
            <w:pPr>
              <w:pStyle w:val="Default0"/>
              <w:rPr>
                <w:sz w:val="28"/>
                <w:szCs w:val="28"/>
              </w:rPr>
            </w:pPr>
            <w:r>
              <w:rPr>
                <w:sz w:val="28"/>
                <w:szCs w:val="28"/>
              </w:rPr>
              <w:t>Заседание ПМПк</w:t>
            </w:r>
            <w:r w:rsidRPr="004874B5">
              <w:rPr>
                <w:sz w:val="28"/>
                <w:szCs w:val="28"/>
              </w:rPr>
              <w:t xml:space="preserve"> с целью выявления образовательных потребностей обучающихся </w:t>
            </w:r>
          </w:p>
        </w:tc>
        <w:tc>
          <w:tcPr>
            <w:tcW w:w="1985" w:type="dxa"/>
          </w:tcPr>
          <w:p w14:paraId="7F3E15E2" w14:textId="77777777" w:rsidR="002A3042" w:rsidRPr="004874B5" w:rsidRDefault="002A3042" w:rsidP="00FB24D2">
            <w:pPr>
              <w:pStyle w:val="Default0"/>
              <w:rPr>
                <w:sz w:val="28"/>
                <w:szCs w:val="28"/>
              </w:rPr>
            </w:pPr>
            <w:r w:rsidRPr="004874B5">
              <w:rPr>
                <w:sz w:val="28"/>
                <w:szCs w:val="28"/>
              </w:rPr>
              <w:t xml:space="preserve">октябрь </w:t>
            </w:r>
          </w:p>
        </w:tc>
        <w:tc>
          <w:tcPr>
            <w:tcW w:w="2977" w:type="dxa"/>
          </w:tcPr>
          <w:p w14:paraId="0BDA769E" w14:textId="77777777" w:rsidR="002A3042" w:rsidRPr="004874B5" w:rsidRDefault="002A3042" w:rsidP="00FB24D2">
            <w:pPr>
              <w:pStyle w:val="Default0"/>
              <w:rPr>
                <w:sz w:val="28"/>
                <w:szCs w:val="28"/>
              </w:rPr>
            </w:pPr>
            <w:r>
              <w:rPr>
                <w:sz w:val="28"/>
                <w:szCs w:val="28"/>
              </w:rPr>
              <w:t>председатель ППК</w:t>
            </w:r>
            <w:r w:rsidRPr="004874B5">
              <w:rPr>
                <w:sz w:val="28"/>
                <w:szCs w:val="28"/>
              </w:rPr>
              <w:t xml:space="preserve">, специалисты </w:t>
            </w:r>
          </w:p>
        </w:tc>
      </w:tr>
      <w:tr w:rsidR="002A3042" w:rsidRPr="002A3042" w14:paraId="186471BF" w14:textId="77777777" w:rsidTr="00FB24D2">
        <w:tblPrEx>
          <w:tblLook w:val="04A0" w:firstRow="1" w:lastRow="0" w:firstColumn="1" w:lastColumn="0" w:noHBand="0" w:noVBand="1"/>
        </w:tblPrEx>
        <w:tc>
          <w:tcPr>
            <w:tcW w:w="534" w:type="dxa"/>
            <w:shd w:val="clear" w:color="auto" w:fill="auto"/>
          </w:tcPr>
          <w:p w14:paraId="7DABFBAB"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3</w:t>
            </w:r>
          </w:p>
        </w:tc>
        <w:tc>
          <w:tcPr>
            <w:tcW w:w="4677" w:type="dxa"/>
            <w:shd w:val="clear" w:color="auto" w:fill="auto"/>
          </w:tcPr>
          <w:p w14:paraId="49E2BA7E"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Выработка совместных обоснованных рекомендаций по основным направлениям работы</w:t>
            </w:r>
            <w:r>
              <w:rPr>
                <w:color w:val="000000"/>
                <w:sz w:val="28"/>
                <w:szCs w:val="28"/>
                <w:lang w:eastAsia="ru-RU"/>
              </w:rPr>
              <w:t>,</w:t>
            </w:r>
            <w:r w:rsidRPr="004874B5">
              <w:rPr>
                <w:color w:val="000000"/>
                <w:sz w:val="28"/>
                <w:szCs w:val="28"/>
                <w:lang w:eastAsia="ru-RU"/>
              </w:rPr>
              <w:t xml:space="preserve"> единых для всех участников образовательного процесса</w:t>
            </w:r>
          </w:p>
        </w:tc>
        <w:tc>
          <w:tcPr>
            <w:tcW w:w="1985" w:type="dxa"/>
            <w:shd w:val="clear" w:color="auto" w:fill="auto"/>
          </w:tcPr>
          <w:p w14:paraId="1A1958DB"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 течение учебного года</w:t>
            </w:r>
          </w:p>
        </w:tc>
        <w:tc>
          <w:tcPr>
            <w:tcW w:w="2977" w:type="dxa"/>
            <w:shd w:val="clear" w:color="auto" w:fill="auto"/>
          </w:tcPr>
          <w:p w14:paraId="59727E4F"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классные руководители, учителя-предметники, педагог-психолог, социальный педагог</w:t>
            </w:r>
          </w:p>
        </w:tc>
      </w:tr>
      <w:tr w:rsidR="002A3042" w:rsidRPr="00174E21" w14:paraId="3BA650C0" w14:textId="77777777" w:rsidTr="00FB24D2">
        <w:tblPrEx>
          <w:tblLook w:val="04A0" w:firstRow="1" w:lastRow="0" w:firstColumn="1" w:lastColumn="0" w:noHBand="0" w:noVBand="1"/>
        </w:tblPrEx>
        <w:tc>
          <w:tcPr>
            <w:tcW w:w="534" w:type="dxa"/>
            <w:shd w:val="clear" w:color="auto" w:fill="auto"/>
          </w:tcPr>
          <w:p w14:paraId="606C6614"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4</w:t>
            </w:r>
          </w:p>
        </w:tc>
        <w:tc>
          <w:tcPr>
            <w:tcW w:w="4677" w:type="dxa"/>
            <w:shd w:val="clear" w:color="auto" w:fill="auto"/>
          </w:tcPr>
          <w:p w14:paraId="39950839"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Консультирование специалистами педагогов по выбору индивидуально-ориентированных методов и приёмов работы с обучающимся</w:t>
            </w:r>
          </w:p>
        </w:tc>
        <w:tc>
          <w:tcPr>
            <w:tcW w:w="1985" w:type="dxa"/>
            <w:shd w:val="clear" w:color="auto" w:fill="auto"/>
          </w:tcPr>
          <w:p w14:paraId="25694F52"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по запросу и необходимости</w:t>
            </w:r>
          </w:p>
        </w:tc>
        <w:tc>
          <w:tcPr>
            <w:tcW w:w="2977" w:type="dxa"/>
            <w:shd w:val="clear" w:color="auto" w:fill="auto"/>
          </w:tcPr>
          <w:p w14:paraId="5414C3BF"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педагог-психолог, социальный педагог</w:t>
            </w:r>
          </w:p>
        </w:tc>
      </w:tr>
      <w:tr w:rsidR="002A3042" w:rsidRPr="002A3042" w14:paraId="757986EA" w14:textId="77777777" w:rsidTr="00FB24D2">
        <w:tblPrEx>
          <w:tblLook w:val="04A0" w:firstRow="1" w:lastRow="0" w:firstColumn="1" w:lastColumn="0" w:noHBand="0" w:noVBand="1"/>
        </w:tblPrEx>
        <w:tc>
          <w:tcPr>
            <w:tcW w:w="534" w:type="dxa"/>
            <w:shd w:val="clear" w:color="auto" w:fill="auto"/>
          </w:tcPr>
          <w:p w14:paraId="7674B1D5"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5</w:t>
            </w:r>
          </w:p>
        </w:tc>
        <w:tc>
          <w:tcPr>
            <w:tcW w:w="4677" w:type="dxa"/>
            <w:shd w:val="clear" w:color="auto" w:fill="auto"/>
          </w:tcPr>
          <w:p w14:paraId="75D741A5"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Консультативная помощь семье в вопросах выбора стратегии воспитания и приёмов коррекционного обучения ребёнка</w:t>
            </w:r>
          </w:p>
        </w:tc>
        <w:tc>
          <w:tcPr>
            <w:tcW w:w="1985" w:type="dxa"/>
            <w:shd w:val="clear" w:color="auto" w:fill="auto"/>
          </w:tcPr>
          <w:p w14:paraId="5DFE4E27"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по запросу и необходимости</w:t>
            </w:r>
          </w:p>
        </w:tc>
        <w:tc>
          <w:tcPr>
            <w:tcW w:w="2977" w:type="dxa"/>
            <w:shd w:val="clear" w:color="auto" w:fill="auto"/>
          </w:tcPr>
          <w:p w14:paraId="000907B6"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классный руководитель, педагог-психолог, социальный педагог</w:t>
            </w:r>
          </w:p>
        </w:tc>
      </w:tr>
      <w:tr w:rsidR="002A3042" w:rsidRPr="00174E21" w14:paraId="62B75130" w14:textId="77777777" w:rsidTr="00FB24D2">
        <w:tblPrEx>
          <w:tblLook w:val="04A0" w:firstRow="1" w:lastRow="0" w:firstColumn="1" w:lastColumn="0" w:noHBand="0" w:noVBand="1"/>
        </w:tblPrEx>
        <w:tc>
          <w:tcPr>
            <w:tcW w:w="534" w:type="dxa"/>
            <w:shd w:val="clear" w:color="auto" w:fill="auto"/>
          </w:tcPr>
          <w:p w14:paraId="5239A8E2" w14:textId="77777777" w:rsidR="002A3042" w:rsidRPr="004874B5" w:rsidRDefault="002A3042" w:rsidP="00FB24D2">
            <w:pPr>
              <w:pStyle w:val="affa"/>
              <w:rPr>
                <w:color w:val="000000"/>
                <w:sz w:val="28"/>
                <w:szCs w:val="28"/>
                <w:lang w:eastAsia="ru-RU"/>
              </w:rPr>
            </w:pPr>
          </w:p>
        </w:tc>
        <w:tc>
          <w:tcPr>
            <w:tcW w:w="9639" w:type="dxa"/>
            <w:gridSpan w:val="3"/>
            <w:shd w:val="clear" w:color="auto" w:fill="auto"/>
          </w:tcPr>
          <w:p w14:paraId="0910C08B" w14:textId="77777777" w:rsidR="002A3042" w:rsidRPr="004874B5" w:rsidRDefault="002A3042" w:rsidP="00FB24D2">
            <w:pPr>
              <w:pStyle w:val="affa"/>
              <w:jc w:val="center"/>
              <w:rPr>
                <w:i/>
                <w:color w:val="000000"/>
                <w:sz w:val="28"/>
                <w:szCs w:val="28"/>
                <w:lang w:eastAsia="ru-RU"/>
              </w:rPr>
            </w:pPr>
            <w:r w:rsidRPr="004874B5">
              <w:rPr>
                <w:i/>
                <w:color w:val="000000"/>
                <w:sz w:val="28"/>
                <w:szCs w:val="28"/>
                <w:lang w:eastAsia="ru-RU"/>
              </w:rPr>
              <w:t>Информационно-просветительская работа</w:t>
            </w:r>
          </w:p>
        </w:tc>
      </w:tr>
      <w:tr w:rsidR="002A3042" w:rsidRPr="00174E21" w14:paraId="2D88B2A3" w14:textId="77777777" w:rsidTr="00FB24D2">
        <w:tblPrEx>
          <w:tblLook w:val="04A0" w:firstRow="1" w:lastRow="0" w:firstColumn="1" w:lastColumn="0" w:noHBand="0" w:noVBand="1"/>
        </w:tblPrEx>
        <w:tc>
          <w:tcPr>
            <w:tcW w:w="534" w:type="dxa"/>
            <w:shd w:val="clear" w:color="auto" w:fill="auto"/>
          </w:tcPr>
          <w:p w14:paraId="2DB27D39"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1</w:t>
            </w:r>
          </w:p>
        </w:tc>
        <w:tc>
          <w:tcPr>
            <w:tcW w:w="4677" w:type="dxa"/>
            <w:shd w:val="clear" w:color="auto" w:fill="auto"/>
          </w:tcPr>
          <w:p w14:paraId="337AC4EE"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 xml:space="preserve">Оформление информационных буклетов для родителей </w:t>
            </w:r>
          </w:p>
          <w:p w14:paraId="07E1B468" w14:textId="77777777" w:rsidR="002A3042" w:rsidRPr="004874B5" w:rsidRDefault="002A3042" w:rsidP="00FB24D2">
            <w:pPr>
              <w:pStyle w:val="affa"/>
              <w:rPr>
                <w:color w:val="000000"/>
                <w:sz w:val="28"/>
                <w:szCs w:val="28"/>
                <w:lang w:eastAsia="ru-RU"/>
              </w:rPr>
            </w:pPr>
          </w:p>
        </w:tc>
        <w:tc>
          <w:tcPr>
            <w:tcW w:w="1985" w:type="dxa"/>
            <w:shd w:val="clear" w:color="auto" w:fill="auto"/>
          </w:tcPr>
          <w:p w14:paraId="78D2BA5E"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 xml:space="preserve">I полугодие </w:t>
            </w:r>
          </w:p>
        </w:tc>
        <w:tc>
          <w:tcPr>
            <w:tcW w:w="2977" w:type="dxa"/>
            <w:shd w:val="clear" w:color="auto" w:fill="auto"/>
          </w:tcPr>
          <w:p w14:paraId="47449804"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педагог-психолог, социальный педагог</w:t>
            </w:r>
          </w:p>
        </w:tc>
      </w:tr>
      <w:tr w:rsidR="002A3042" w:rsidRPr="00174E21" w14:paraId="0016841C" w14:textId="77777777" w:rsidTr="00FB24D2">
        <w:tblPrEx>
          <w:tblLook w:val="04A0" w:firstRow="1" w:lastRow="0" w:firstColumn="1" w:lastColumn="0" w:noHBand="0" w:noVBand="1"/>
        </w:tblPrEx>
        <w:tc>
          <w:tcPr>
            <w:tcW w:w="534" w:type="dxa"/>
            <w:shd w:val="clear" w:color="auto" w:fill="auto"/>
          </w:tcPr>
          <w:p w14:paraId="7039E13E"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2</w:t>
            </w:r>
          </w:p>
        </w:tc>
        <w:tc>
          <w:tcPr>
            <w:tcW w:w="4677" w:type="dxa"/>
            <w:shd w:val="clear" w:color="auto" w:fill="auto"/>
          </w:tcPr>
          <w:p w14:paraId="7782F30B"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Тематические выступления специалистов для педагогов по разъяснению индивидуально-типологических особенностей различных категорий обучающихся</w:t>
            </w:r>
          </w:p>
        </w:tc>
        <w:tc>
          <w:tcPr>
            <w:tcW w:w="1985" w:type="dxa"/>
            <w:shd w:val="clear" w:color="auto" w:fill="auto"/>
          </w:tcPr>
          <w:p w14:paraId="75B2E002"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 рамках педагогических советов, семинаров, круглых столов</w:t>
            </w:r>
          </w:p>
        </w:tc>
        <w:tc>
          <w:tcPr>
            <w:tcW w:w="2977" w:type="dxa"/>
            <w:shd w:val="clear" w:color="auto" w:fill="auto"/>
          </w:tcPr>
          <w:p w14:paraId="6A48A609"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педагог-психолог, социальный педагог</w:t>
            </w:r>
          </w:p>
        </w:tc>
      </w:tr>
      <w:tr w:rsidR="002A3042" w:rsidRPr="002A3042" w14:paraId="7A5A322C" w14:textId="77777777" w:rsidTr="00FB24D2">
        <w:tblPrEx>
          <w:tblLook w:val="04A0" w:firstRow="1" w:lastRow="0" w:firstColumn="1" w:lastColumn="0" w:noHBand="0" w:noVBand="1"/>
        </w:tblPrEx>
        <w:tc>
          <w:tcPr>
            <w:tcW w:w="534" w:type="dxa"/>
            <w:shd w:val="clear" w:color="auto" w:fill="auto"/>
          </w:tcPr>
          <w:p w14:paraId="7AD6DBAB"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3</w:t>
            </w:r>
          </w:p>
        </w:tc>
        <w:tc>
          <w:tcPr>
            <w:tcW w:w="4677" w:type="dxa"/>
            <w:shd w:val="clear" w:color="auto" w:fill="auto"/>
          </w:tcPr>
          <w:p w14:paraId="1FB6237D"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Лектории для родителей детей по разъяснению особенностей воспитания и обучения в образовательной организации</w:t>
            </w:r>
          </w:p>
        </w:tc>
        <w:tc>
          <w:tcPr>
            <w:tcW w:w="1985" w:type="dxa"/>
            <w:shd w:val="clear" w:color="auto" w:fill="auto"/>
          </w:tcPr>
          <w:p w14:paraId="297C36F9"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в рамках общешкольных родительских собраний</w:t>
            </w:r>
          </w:p>
        </w:tc>
        <w:tc>
          <w:tcPr>
            <w:tcW w:w="2977" w:type="dxa"/>
            <w:shd w:val="clear" w:color="auto" w:fill="auto"/>
          </w:tcPr>
          <w:p w14:paraId="1D55A9A7" w14:textId="77777777" w:rsidR="002A3042" w:rsidRPr="004874B5" w:rsidRDefault="002A3042" w:rsidP="00FB24D2">
            <w:pPr>
              <w:pStyle w:val="affa"/>
              <w:rPr>
                <w:color w:val="000000"/>
                <w:sz w:val="28"/>
                <w:szCs w:val="28"/>
                <w:lang w:eastAsia="ru-RU"/>
              </w:rPr>
            </w:pPr>
            <w:r w:rsidRPr="004874B5">
              <w:rPr>
                <w:color w:val="000000"/>
                <w:sz w:val="28"/>
                <w:szCs w:val="28"/>
                <w:lang w:eastAsia="ru-RU"/>
              </w:rPr>
              <w:t>классные руководители, педагог-психолог, социальный педагог</w:t>
            </w:r>
          </w:p>
        </w:tc>
      </w:tr>
    </w:tbl>
    <w:p w14:paraId="7143BF43" w14:textId="77777777" w:rsidR="002A3042" w:rsidRPr="005928C9" w:rsidRDefault="002A3042" w:rsidP="002A3042">
      <w:pPr>
        <w:pStyle w:val="affffe"/>
        <w:spacing w:line="240" w:lineRule="auto"/>
        <w:ind w:firstLine="709"/>
        <w:rPr>
          <w:rFonts w:ascii="Times New Roman" w:hAnsi="Times New Roman"/>
          <w:color w:val="auto"/>
          <w:sz w:val="28"/>
          <w:szCs w:val="28"/>
        </w:rPr>
      </w:pPr>
      <w:r w:rsidRPr="005928C9">
        <w:rPr>
          <w:rFonts w:ascii="Times New Roman" w:hAnsi="Times New Roman"/>
          <w:b/>
          <w:bCs/>
          <w:color w:val="auto"/>
          <w:sz w:val="28"/>
          <w:szCs w:val="28"/>
        </w:rPr>
        <w:t>Механизм реализации программы</w:t>
      </w:r>
    </w:p>
    <w:p w14:paraId="4F0D6227" w14:textId="3D4B5443" w:rsidR="002A3042" w:rsidRPr="005928C9" w:rsidRDefault="002A3042" w:rsidP="002A3042">
      <w:pPr>
        <w:pStyle w:val="affffe"/>
        <w:spacing w:line="240" w:lineRule="auto"/>
        <w:ind w:firstLine="709"/>
        <w:rPr>
          <w:rFonts w:ascii="Times New Roman" w:hAnsi="Times New Roman"/>
          <w:color w:val="auto"/>
          <w:sz w:val="28"/>
          <w:szCs w:val="28"/>
        </w:rPr>
      </w:pPr>
      <w:r w:rsidRPr="005928C9">
        <w:rPr>
          <w:rFonts w:ascii="Times New Roman" w:hAnsi="Times New Roman"/>
          <w:color w:val="auto"/>
          <w:spacing w:val="2"/>
          <w:sz w:val="28"/>
          <w:szCs w:val="28"/>
        </w:rPr>
        <w:t xml:space="preserve">Основными механизмами реализации коррекционной </w:t>
      </w:r>
      <w:r w:rsidRPr="005928C9">
        <w:rPr>
          <w:rFonts w:ascii="Times New Roman" w:hAnsi="Times New Roman"/>
          <w:color w:val="auto"/>
          <w:sz w:val="28"/>
          <w:szCs w:val="28"/>
        </w:rPr>
        <w:t>ра</w:t>
      </w:r>
      <w:r w:rsidRPr="005928C9">
        <w:rPr>
          <w:rFonts w:ascii="Times New Roman" w:hAnsi="Times New Roman"/>
          <w:color w:val="auto"/>
          <w:spacing w:val="2"/>
          <w:sz w:val="28"/>
          <w:szCs w:val="28"/>
        </w:rPr>
        <w:t xml:space="preserve">боты являются оптимально выстроенное </w:t>
      </w:r>
      <w:r w:rsidRPr="005928C9">
        <w:rPr>
          <w:rFonts w:ascii="Times New Roman" w:hAnsi="Times New Roman"/>
          <w:iCs/>
          <w:color w:val="auto"/>
          <w:spacing w:val="2"/>
          <w:sz w:val="28"/>
          <w:szCs w:val="28"/>
        </w:rPr>
        <w:t xml:space="preserve">взаимодействие </w:t>
      </w:r>
      <w:r w:rsidR="00080420">
        <w:rPr>
          <w:rFonts w:ascii="Times New Roman" w:hAnsi="Times New Roman"/>
          <w:iCs/>
          <w:color w:val="auto"/>
          <w:sz w:val="28"/>
          <w:szCs w:val="28"/>
        </w:rPr>
        <w:t>специалистов МАОУ СОШ № 212</w:t>
      </w:r>
      <w:r w:rsidRPr="005928C9">
        <w:rPr>
          <w:rFonts w:ascii="Times New Roman" w:hAnsi="Times New Roman"/>
          <w:iCs/>
          <w:color w:val="auto"/>
          <w:sz w:val="28"/>
          <w:szCs w:val="28"/>
        </w:rPr>
        <w:t>,</w:t>
      </w:r>
      <w:r w:rsidRPr="005928C9">
        <w:rPr>
          <w:rFonts w:ascii="Times New Roman" w:hAnsi="Times New Roman"/>
          <w:color w:val="auto"/>
          <w:sz w:val="28"/>
          <w:szCs w:val="28"/>
        </w:rPr>
        <w:t xml:space="preserve"> обеспечивающее системное сопровождение </w:t>
      </w:r>
      <w:r w:rsidRPr="005928C9">
        <w:rPr>
          <w:rFonts w:ascii="Times New Roman" w:hAnsi="Times New Roman"/>
          <w:color w:val="auto"/>
          <w:sz w:val="28"/>
          <w:szCs w:val="28"/>
          <w:shd w:val="clear" w:color="auto" w:fill="FFFFFF"/>
        </w:rPr>
        <w:t>детей, которые испытывают трудности в обучении, личностном развитии, социальной адаптации и</w:t>
      </w:r>
      <w:r>
        <w:rPr>
          <w:rFonts w:ascii="Times New Roman" w:hAnsi="Times New Roman"/>
          <w:color w:val="auto"/>
          <w:sz w:val="28"/>
          <w:szCs w:val="28"/>
          <w:shd w:val="clear" w:color="auto" w:fill="FFFFFF"/>
        </w:rPr>
        <w:t xml:space="preserve"> </w:t>
      </w:r>
      <w:r w:rsidRPr="005928C9">
        <w:rPr>
          <w:rFonts w:ascii="Times New Roman" w:hAnsi="Times New Roman"/>
          <w:iCs/>
          <w:color w:val="auto"/>
          <w:spacing w:val="2"/>
          <w:sz w:val="28"/>
          <w:szCs w:val="28"/>
        </w:rPr>
        <w:t>социальное партнёрство</w:t>
      </w:r>
      <w:r w:rsidRPr="005928C9">
        <w:rPr>
          <w:rFonts w:ascii="Times New Roman" w:hAnsi="Times New Roman"/>
          <w:color w:val="auto"/>
          <w:spacing w:val="2"/>
          <w:sz w:val="28"/>
          <w:szCs w:val="28"/>
        </w:rPr>
        <w:t xml:space="preserve">, </w:t>
      </w:r>
      <w:r w:rsidRPr="005928C9">
        <w:rPr>
          <w:rFonts w:ascii="Times New Roman" w:hAnsi="Times New Roman"/>
          <w:color w:val="auto"/>
          <w:spacing w:val="-2"/>
          <w:sz w:val="28"/>
          <w:szCs w:val="28"/>
        </w:rPr>
        <w:t>предполагающее профессиональн</w:t>
      </w:r>
      <w:r w:rsidR="00080420">
        <w:rPr>
          <w:rFonts w:ascii="Times New Roman" w:hAnsi="Times New Roman"/>
          <w:color w:val="auto"/>
          <w:spacing w:val="-2"/>
          <w:sz w:val="28"/>
          <w:szCs w:val="28"/>
        </w:rPr>
        <w:t>ое взаимодействие МАОУ СОШ № 212</w:t>
      </w:r>
      <w:r w:rsidRPr="005928C9">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 и системы профилактики).</w:t>
      </w:r>
    </w:p>
    <w:p w14:paraId="4F7B52E6" w14:textId="4EBB7901" w:rsidR="002A3042" w:rsidRPr="005928C9" w:rsidRDefault="002A3042" w:rsidP="002A3042">
      <w:pPr>
        <w:pStyle w:val="affffe"/>
        <w:spacing w:line="240" w:lineRule="auto"/>
        <w:ind w:firstLine="709"/>
        <w:rPr>
          <w:rFonts w:ascii="Times New Roman" w:hAnsi="Times New Roman"/>
          <w:color w:val="auto"/>
          <w:sz w:val="28"/>
          <w:szCs w:val="28"/>
        </w:rPr>
      </w:pPr>
      <w:r w:rsidRPr="005928C9">
        <w:rPr>
          <w:rFonts w:ascii="Times New Roman" w:hAnsi="Times New Roman"/>
          <w:iCs/>
          <w:color w:val="auto"/>
          <w:sz w:val="28"/>
          <w:szCs w:val="28"/>
        </w:rPr>
        <w:t>Взаимодейс</w:t>
      </w:r>
      <w:r w:rsidR="00080420">
        <w:rPr>
          <w:rFonts w:ascii="Times New Roman" w:hAnsi="Times New Roman"/>
          <w:iCs/>
          <w:color w:val="auto"/>
          <w:sz w:val="28"/>
          <w:szCs w:val="28"/>
        </w:rPr>
        <w:t>твие специалистов МАОУ СОШ № 212</w:t>
      </w:r>
      <w:r w:rsidRPr="005928C9">
        <w:rPr>
          <w:rFonts w:ascii="Times New Roman" w:hAnsi="Times New Roman"/>
          <w:color w:val="auto"/>
          <w:sz w:val="28"/>
          <w:szCs w:val="28"/>
        </w:rPr>
        <w:t xml:space="preserve"> предусматривает:</w:t>
      </w:r>
    </w:p>
    <w:p w14:paraId="49282E80" w14:textId="77777777" w:rsidR="002A3042" w:rsidRPr="005928C9" w:rsidRDefault="002A3042" w:rsidP="002A3042">
      <w:pPr>
        <w:pStyle w:val="21"/>
        <w:spacing w:line="240" w:lineRule="auto"/>
        <w:ind w:left="171" w:firstLine="0"/>
        <w:outlineLvl w:val="9"/>
        <w:rPr>
          <w:szCs w:val="28"/>
        </w:rPr>
      </w:pPr>
      <w:r w:rsidRPr="005928C9">
        <w:rPr>
          <w:szCs w:val="28"/>
        </w:rPr>
        <w:t>комплексность в определении и решении проблем ребёнка, предоставлении ему квалифицированной помощи специалистов разного профиля;</w:t>
      </w:r>
    </w:p>
    <w:p w14:paraId="258CC263" w14:textId="77777777" w:rsidR="002A3042" w:rsidRPr="005928C9" w:rsidRDefault="002A3042" w:rsidP="002A3042">
      <w:pPr>
        <w:pStyle w:val="21"/>
        <w:spacing w:line="240" w:lineRule="auto"/>
        <w:ind w:left="171" w:firstLine="0"/>
        <w:outlineLvl w:val="9"/>
        <w:rPr>
          <w:szCs w:val="28"/>
        </w:rPr>
      </w:pPr>
      <w:r w:rsidRPr="005928C9">
        <w:rPr>
          <w:szCs w:val="28"/>
        </w:rPr>
        <w:t>многоаспектный анализ личностного и познавательного развития ребёнка;</w:t>
      </w:r>
    </w:p>
    <w:p w14:paraId="240A1A4C" w14:textId="77777777" w:rsidR="002A3042" w:rsidRPr="005928C9" w:rsidRDefault="002A3042" w:rsidP="002A3042">
      <w:pPr>
        <w:pStyle w:val="21"/>
        <w:spacing w:line="240" w:lineRule="auto"/>
        <w:ind w:left="171" w:firstLine="0"/>
        <w:outlineLvl w:val="9"/>
        <w:rPr>
          <w:szCs w:val="28"/>
        </w:rPr>
      </w:pPr>
      <w:r w:rsidRPr="005928C9">
        <w:rPr>
          <w:szCs w:val="28"/>
        </w:rPr>
        <w:t>составление комплексных индивидуальных программ общего развития и коррекции отдельных сторон учебно­позна</w:t>
      </w:r>
      <w:r w:rsidRPr="005928C9">
        <w:rPr>
          <w:spacing w:val="2"/>
          <w:szCs w:val="28"/>
        </w:rPr>
        <w:t xml:space="preserve">вательной, речевой, эмоциональной­волевой и личностной </w:t>
      </w:r>
      <w:r w:rsidRPr="005928C9">
        <w:rPr>
          <w:szCs w:val="28"/>
        </w:rPr>
        <w:t>сфер ребёнка.</w:t>
      </w:r>
    </w:p>
    <w:p w14:paraId="329F9048" w14:textId="77777777" w:rsidR="002A3042" w:rsidRPr="005928C9" w:rsidRDefault="002A3042" w:rsidP="002A3042">
      <w:pPr>
        <w:pStyle w:val="affffe"/>
        <w:spacing w:line="240" w:lineRule="auto"/>
        <w:ind w:firstLine="709"/>
        <w:rPr>
          <w:rFonts w:ascii="Times New Roman" w:hAnsi="Times New Roman"/>
          <w:color w:val="auto"/>
          <w:sz w:val="28"/>
          <w:szCs w:val="28"/>
        </w:rPr>
      </w:pPr>
      <w:r w:rsidRPr="005928C9">
        <w:rPr>
          <w:rFonts w:ascii="Times New Roman" w:hAnsi="Times New Roman"/>
          <w:iCs/>
          <w:color w:val="auto"/>
          <w:sz w:val="28"/>
          <w:szCs w:val="28"/>
        </w:rPr>
        <w:t>Социальное партнёрство</w:t>
      </w:r>
      <w:r w:rsidRPr="005928C9">
        <w:rPr>
          <w:rFonts w:ascii="Times New Roman" w:hAnsi="Times New Roman"/>
          <w:color w:val="auto"/>
          <w:sz w:val="28"/>
          <w:szCs w:val="28"/>
        </w:rPr>
        <w:t xml:space="preserve"> предусматривает:</w:t>
      </w:r>
    </w:p>
    <w:p w14:paraId="2E6ED640" w14:textId="77777777" w:rsidR="002A3042" w:rsidRPr="008C5A8B" w:rsidRDefault="002A3042" w:rsidP="002A3042">
      <w:pPr>
        <w:pStyle w:val="21"/>
        <w:spacing w:line="240" w:lineRule="auto"/>
        <w:ind w:left="171" w:firstLine="0"/>
        <w:outlineLvl w:val="9"/>
        <w:rPr>
          <w:szCs w:val="28"/>
        </w:rPr>
      </w:pPr>
      <w:r w:rsidRPr="005928C9">
        <w:rPr>
          <w:szCs w:val="28"/>
        </w:rPr>
        <w:t>сотрудничество с образовательными организациями и другими ведомствами по вопросам преемственности обучения, разви</w:t>
      </w:r>
      <w:r w:rsidRPr="008C5A8B">
        <w:rPr>
          <w:szCs w:val="28"/>
        </w:rPr>
        <w:t>тия и адаптации, социализации, здоровьесбережения детей, которые испытывают трудности в обучении, личностном развитии, социальной адаптации</w:t>
      </w:r>
      <w:r w:rsidRPr="005928C9">
        <w:rPr>
          <w:szCs w:val="28"/>
        </w:rPr>
        <w:t>;</w:t>
      </w:r>
    </w:p>
    <w:p w14:paraId="6D1E22A6" w14:textId="77777777" w:rsidR="002A3042" w:rsidRPr="005928C9" w:rsidRDefault="002A3042" w:rsidP="002A3042">
      <w:pPr>
        <w:pStyle w:val="21"/>
        <w:spacing w:line="240" w:lineRule="auto"/>
        <w:ind w:left="171" w:firstLine="0"/>
        <w:outlineLvl w:val="9"/>
        <w:rPr>
          <w:szCs w:val="28"/>
        </w:rPr>
      </w:pPr>
      <w:r w:rsidRPr="005928C9">
        <w:rPr>
          <w:szCs w:val="28"/>
        </w:rPr>
        <w:t xml:space="preserve">сотрудничество с родительской общественностью. </w:t>
      </w:r>
    </w:p>
    <w:p w14:paraId="38242C7F" w14:textId="77777777" w:rsidR="002A3042" w:rsidRPr="008C5A8B" w:rsidRDefault="002A3042" w:rsidP="002A3042">
      <w:pPr>
        <w:pStyle w:val="21"/>
        <w:numPr>
          <w:ilvl w:val="0"/>
          <w:numId w:val="0"/>
        </w:numPr>
        <w:spacing w:line="240" w:lineRule="auto"/>
        <w:ind w:firstLine="709"/>
        <w:outlineLvl w:val="9"/>
        <w:rPr>
          <w:szCs w:val="28"/>
        </w:rPr>
      </w:pPr>
      <w:r w:rsidRPr="008C5A8B">
        <w:rPr>
          <w:szCs w:val="28"/>
        </w:rPr>
        <w:t>На начальном этапе специалисты ОСППиППСО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w:t>
      </w:r>
    </w:p>
    <w:p w14:paraId="5ECBD715" w14:textId="77777777" w:rsidR="002A3042" w:rsidRPr="008C5A8B" w:rsidRDefault="002A3042" w:rsidP="002A3042">
      <w:pPr>
        <w:pStyle w:val="21"/>
        <w:numPr>
          <w:ilvl w:val="0"/>
          <w:numId w:val="0"/>
        </w:numPr>
        <w:spacing w:line="240" w:lineRule="auto"/>
        <w:ind w:firstLine="709"/>
        <w:outlineLvl w:val="9"/>
        <w:rPr>
          <w:szCs w:val="28"/>
        </w:rPr>
      </w:pPr>
      <w:r w:rsidRPr="008C5A8B">
        <w:rPr>
          <w:szCs w:val="28"/>
        </w:rPr>
        <w:t>Специалисты ППК на заседании представляют свои данные по диагностике детей «группы риска» в случае необходимости и рекомендации на ПМПК.</w:t>
      </w:r>
    </w:p>
    <w:p w14:paraId="4D071D64" w14:textId="77777777" w:rsidR="002A3042" w:rsidRPr="008C5A8B" w:rsidRDefault="002A3042" w:rsidP="002A3042">
      <w:pPr>
        <w:pStyle w:val="21"/>
        <w:numPr>
          <w:ilvl w:val="0"/>
          <w:numId w:val="0"/>
        </w:numPr>
        <w:spacing w:line="240" w:lineRule="auto"/>
        <w:ind w:firstLine="709"/>
        <w:outlineLvl w:val="9"/>
        <w:rPr>
          <w:szCs w:val="28"/>
        </w:rPr>
      </w:pPr>
      <w:r w:rsidRPr="008C5A8B">
        <w:rPr>
          <w:szCs w:val="28"/>
        </w:rPr>
        <w:t>Педагогический коллектив создает в соответствии с рекомендациями специалистов ОСППиППСО и ППК условия для коррекции.</w:t>
      </w:r>
    </w:p>
    <w:p w14:paraId="43600974" w14:textId="549216F4" w:rsidR="002A3042" w:rsidRPr="00080420" w:rsidRDefault="002A3042" w:rsidP="00080420">
      <w:pPr>
        <w:ind w:firstLine="709"/>
        <w:jc w:val="both"/>
        <w:rPr>
          <w:b/>
          <w:sz w:val="28"/>
          <w:szCs w:val="28"/>
          <w:lang w:val="ru-RU"/>
        </w:rPr>
      </w:pPr>
      <w:r w:rsidRPr="002A3042">
        <w:rPr>
          <w:spacing w:val="2"/>
          <w:sz w:val="28"/>
          <w:szCs w:val="28"/>
          <w:lang w:val="ru-RU"/>
        </w:rPr>
        <w:t>Важным моментом реализации программы коррекцион</w:t>
      </w:r>
      <w:r w:rsidRPr="002A3042">
        <w:rPr>
          <w:sz w:val="28"/>
          <w:szCs w:val="28"/>
          <w:lang w:val="ru-RU"/>
        </w:rPr>
        <w:t xml:space="preserve">ной работы является </w:t>
      </w:r>
      <w:r w:rsidRPr="002A3042">
        <w:rPr>
          <w:b/>
          <w:sz w:val="28"/>
          <w:szCs w:val="28"/>
          <w:lang w:val="ru-RU"/>
        </w:rPr>
        <w:t>кадровое обеспечение</w:t>
      </w:r>
      <w:r w:rsidRPr="002A3042">
        <w:rPr>
          <w:sz w:val="28"/>
          <w:szCs w:val="28"/>
          <w:lang w:val="ru-RU"/>
        </w:rPr>
        <w:t>. Коррекционная работа осуществляется специалистами соответствую</w:t>
      </w:r>
      <w:r w:rsidRPr="002A3042">
        <w:rPr>
          <w:spacing w:val="2"/>
          <w:sz w:val="28"/>
          <w:szCs w:val="28"/>
          <w:lang w:val="ru-RU"/>
        </w:rPr>
        <w:t>щей квалификации, имеющими специализированное обра</w:t>
      </w:r>
      <w:r w:rsidRPr="002A3042">
        <w:rPr>
          <w:sz w:val="28"/>
          <w:szCs w:val="28"/>
          <w:lang w:val="ru-RU"/>
        </w:rPr>
        <w:t xml:space="preserve">зование (педагог-психолог, учитель - логопед, социальный педагог, учитель-дефектолог) и педагогами, прошедшими курсовую подготовку </w:t>
      </w:r>
      <w:r w:rsidRPr="002A3042">
        <w:rPr>
          <w:spacing w:val="2"/>
          <w:sz w:val="28"/>
          <w:szCs w:val="28"/>
          <w:lang w:val="ru-RU"/>
        </w:rPr>
        <w:t xml:space="preserve">в рамках </w:t>
      </w:r>
      <w:r w:rsidRPr="002A3042">
        <w:rPr>
          <w:sz w:val="28"/>
          <w:szCs w:val="28"/>
          <w:lang w:val="ru-RU"/>
        </w:rPr>
        <w:t>обозначенной темы.</w:t>
      </w:r>
    </w:p>
    <w:p w14:paraId="00742126" w14:textId="77777777" w:rsidR="00172938" w:rsidRPr="00810F11" w:rsidRDefault="00172938" w:rsidP="00F233B9">
      <w:pPr>
        <w:tabs>
          <w:tab w:val="left" w:pos="8505"/>
          <w:tab w:val="left" w:pos="8789"/>
        </w:tabs>
        <w:ind w:right="3" w:firstLine="567"/>
        <w:jc w:val="both"/>
        <w:rPr>
          <w:b/>
          <w:iCs/>
          <w:sz w:val="28"/>
          <w:szCs w:val="28"/>
          <w:lang w:val="ru-RU"/>
        </w:rPr>
      </w:pPr>
      <w:r w:rsidRPr="00810F11">
        <w:rPr>
          <w:b/>
          <w:iCs/>
          <w:sz w:val="28"/>
          <w:szCs w:val="28"/>
          <w:lang w:val="ru-RU"/>
        </w:rPr>
        <w:t>Планируемые результаты коррекционной работы</w:t>
      </w:r>
    </w:p>
    <w:p w14:paraId="02286668" w14:textId="77777777" w:rsidR="00172938" w:rsidRPr="00172938" w:rsidRDefault="00172938" w:rsidP="00F233B9">
      <w:pPr>
        <w:tabs>
          <w:tab w:val="left" w:pos="8505"/>
          <w:tab w:val="left" w:pos="8789"/>
        </w:tabs>
        <w:ind w:right="3" w:firstLine="567"/>
        <w:jc w:val="both"/>
        <w:rPr>
          <w:sz w:val="28"/>
          <w:szCs w:val="28"/>
          <w:lang w:val="ru-RU"/>
        </w:rPr>
      </w:pPr>
      <w:r w:rsidRPr="00172938">
        <w:rPr>
          <w:sz w:val="28"/>
          <w:szCs w:val="28"/>
          <w:lang w:val="ru-RU"/>
        </w:rPr>
        <w:t>К планируемым результатам коррекционной работы для детей относятся:</w:t>
      </w:r>
    </w:p>
    <w:p w14:paraId="62ED4EB7" w14:textId="77777777" w:rsidR="00172938" w:rsidRPr="00FA39A0" w:rsidRDefault="00172938" w:rsidP="00197B16">
      <w:pPr>
        <w:pStyle w:val="afe"/>
        <w:numPr>
          <w:ilvl w:val="0"/>
          <w:numId w:val="245"/>
        </w:numPr>
        <w:tabs>
          <w:tab w:val="left" w:pos="993"/>
          <w:tab w:val="left" w:pos="8505"/>
          <w:tab w:val="left" w:pos="8789"/>
        </w:tabs>
        <w:autoSpaceDE w:val="0"/>
        <w:autoSpaceDN w:val="0"/>
        <w:adjustRightInd w:val="0"/>
        <w:ind w:left="0" w:right="3" w:firstLine="567"/>
        <w:jc w:val="both"/>
        <w:rPr>
          <w:sz w:val="28"/>
          <w:szCs w:val="28"/>
        </w:rPr>
      </w:pPr>
      <w:r w:rsidRPr="00FA39A0">
        <w:rPr>
          <w:sz w:val="28"/>
          <w:szCs w:val="28"/>
        </w:rPr>
        <w:t>достижение личностных результатов — готовность и способность обучающихся к самореализации,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14:paraId="44F1AAE4" w14:textId="77777777" w:rsidR="00172938" w:rsidRPr="00FA39A0" w:rsidRDefault="00172938" w:rsidP="00197B16">
      <w:pPr>
        <w:pStyle w:val="afe"/>
        <w:numPr>
          <w:ilvl w:val="0"/>
          <w:numId w:val="245"/>
        </w:numPr>
        <w:tabs>
          <w:tab w:val="left" w:pos="993"/>
          <w:tab w:val="left" w:pos="8505"/>
          <w:tab w:val="left" w:pos="8789"/>
        </w:tabs>
        <w:autoSpaceDE w:val="0"/>
        <w:autoSpaceDN w:val="0"/>
        <w:adjustRightInd w:val="0"/>
        <w:ind w:left="0" w:right="3" w:firstLine="567"/>
        <w:jc w:val="both"/>
        <w:rPr>
          <w:sz w:val="28"/>
          <w:szCs w:val="28"/>
        </w:rPr>
      </w:pPr>
      <w:r w:rsidRPr="00FA39A0">
        <w:rPr>
          <w:sz w:val="28"/>
          <w:szCs w:val="28"/>
        </w:rPr>
        <w:t>достижение метапредметных результатов — освоенные обучающимися универсальные учебные действия (познавательные, регулятивные и коммуникативные);</w:t>
      </w:r>
    </w:p>
    <w:p w14:paraId="0635C758" w14:textId="77777777" w:rsidR="00172938" w:rsidRPr="00EF4A0A" w:rsidRDefault="00172938" w:rsidP="00197B16">
      <w:pPr>
        <w:pStyle w:val="afe"/>
        <w:numPr>
          <w:ilvl w:val="0"/>
          <w:numId w:val="245"/>
        </w:numPr>
        <w:tabs>
          <w:tab w:val="left" w:pos="993"/>
          <w:tab w:val="left" w:pos="8505"/>
          <w:tab w:val="left" w:pos="8789"/>
        </w:tabs>
        <w:autoSpaceDE w:val="0"/>
        <w:autoSpaceDN w:val="0"/>
        <w:adjustRightInd w:val="0"/>
        <w:ind w:left="0" w:right="3" w:firstLine="567"/>
        <w:jc w:val="both"/>
        <w:rPr>
          <w:b/>
          <w:bCs/>
          <w:sz w:val="28"/>
          <w:szCs w:val="28"/>
        </w:rPr>
      </w:pPr>
      <w:r w:rsidRPr="00FA39A0">
        <w:rPr>
          <w:sz w:val="28"/>
          <w:szCs w:val="28"/>
        </w:rPr>
        <w:t>достижение предметных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582D3EA1" w14:textId="77777777" w:rsidR="00172938" w:rsidRPr="00172938" w:rsidRDefault="00172938" w:rsidP="00F233B9">
      <w:pPr>
        <w:tabs>
          <w:tab w:val="left" w:pos="8505"/>
          <w:tab w:val="left" w:pos="8789"/>
        </w:tabs>
        <w:ind w:right="3" w:firstLine="567"/>
        <w:jc w:val="both"/>
        <w:rPr>
          <w:b/>
          <w:bCs/>
          <w:sz w:val="28"/>
          <w:szCs w:val="28"/>
          <w:lang w:val="ru-RU"/>
        </w:rPr>
      </w:pPr>
    </w:p>
    <w:p w14:paraId="5AC88126" w14:textId="77777777" w:rsidR="00E86C61" w:rsidRPr="00C845C3" w:rsidRDefault="00057575" w:rsidP="00F30F13">
      <w:pPr>
        <w:pStyle w:val="af8"/>
        <w:spacing w:after="0"/>
        <w:ind w:firstLine="454"/>
        <w:jc w:val="center"/>
        <w:rPr>
          <w:b/>
          <w:sz w:val="28"/>
          <w:szCs w:val="28"/>
          <w:lang w:val="ru-RU"/>
        </w:rPr>
      </w:pPr>
      <w:r>
        <w:rPr>
          <w:b/>
          <w:sz w:val="28"/>
          <w:szCs w:val="28"/>
        </w:rPr>
        <w:t>II</w:t>
      </w:r>
      <w:r w:rsidR="00677818" w:rsidRPr="002D7F74">
        <w:rPr>
          <w:b/>
          <w:sz w:val="28"/>
          <w:szCs w:val="28"/>
        </w:rPr>
        <w:t>I</w:t>
      </w:r>
      <w:r w:rsidR="00677818" w:rsidRPr="00C845C3">
        <w:rPr>
          <w:b/>
          <w:sz w:val="28"/>
          <w:szCs w:val="28"/>
          <w:lang w:val="ru-RU"/>
        </w:rPr>
        <w:t>.</w:t>
      </w:r>
      <w:r w:rsidR="00677818" w:rsidRPr="002D7F74">
        <w:rPr>
          <w:b/>
          <w:sz w:val="28"/>
          <w:szCs w:val="28"/>
        </w:rPr>
        <w:t> </w:t>
      </w:r>
      <w:r w:rsidR="00677818" w:rsidRPr="00C845C3">
        <w:rPr>
          <w:b/>
          <w:sz w:val="28"/>
          <w:szCs w:val="28"/>
          <w:lang w:val="ru-RU"/>
        </w:rPr>
        <w:t>ОРГАНИЗАЦИОННЫЙ РАЗДЕЛ</w:t>
      </w:r>
      <w:r w:rsidR="00DA1874">
        <w:rPr>
          <w:b/>
          <w:sz w:val="28"/>
          <w:szCs w:val="28"/>
          <w:lang w:val="ru-RU"/>
        </w:rPr>
        <w:t xml:space="preserve"> ОСНОВНОЙ ОБРАЗОВАТЕЛЬНОЙ ПРОГРАММЫ ОСНОВНОГО ОБЩЕГО ОБРАЗОВАНИЯ</w:t>
      </w:r>
    </w:p>
    <w:p w14:paraId="590F86C4" w14:textId="77777777" w:rsidR="00677818" w:rsidRDefault="00677818" w:rsidP="00F30F13">
      <w:pPr>
        <w:pStyle w:val="Zag1"/>
        <w:spacing w:after="0" w:line="240" w:lineRule="auto"/>
        <w:ind w:firstLine="454"/>
        <w:jc w:val="both"/>
        <w:rPr>
          <w:rStyle w:val="Zag11"/>
          <w:rFonts w:eastAsia="@Arial Unicode MS"/>
          <w:color w:val="auto"/>
          <w:sz w:val="28"/>
          <w:szCs w:val="28"/>
          <w:lang w:val="ru-RU"/>
        </w:rPr>
      </w:pPr>
      <w:r w:rsidRPr="002D7F74">
        <w:rPr>
          <w:rStyle w:val="Zag11"/>
          <w:rFonts w:eastAsia="@Arial Unicode MS"/>
          <w:color w:val="auto"/>
          <w:sz w:val="28"/>
          <w:szCs w:val="28"/>
          <w:lang w:val="ru-RU"/>
        </w:rPr>
        <w:t>3.1. Учебный план основного общего образования</w:t>
      </w:r>
    </w:p>
    <w:p w14:paraId="43B1DFA0" w14:textId="77777777" w:rsidR="00E86C61" w:rsidRPr="002D7F74" w:rsidRDefault="00E86C61" w:rsidP="00F30F13">
      <w:pPr>
        <w:pStyle w:val="Zag1"/>
        <w:spacing w:after="0" w:line="240" w:lineRule="auto"/>
        <w:ind w:firstLine="454"/>
        <w:jc w:val="both"/>
        <w:rPr>
          <w:rStyle w:val="Zag11"/>
          <w:rFonts w:eastAsia="@Arial Unicode MS"/>
          <w:color w:val="auto"/>
          <w:sz w:val="28"/>
          <w:szCs w:val="28"/>
          <w:lang w:val="ru-RU"/>
        </w:rPr>
      </w:pPr>
      <w:r>
        <w:rPr>
          <w:rStyle w:val="Zag11"/>
          <w:rFonts w:eastAsia="@Arial Unicode MS"/>
          <w:color w:val="auto"/>
          <w:sz w:val="28"/>
          <w:szCs w:val="28"/>
          <w:lang w:val="ru-RU"/>
        </w:rPr>
        <w:t>Пояснительная записка</w:t>
      </w:r>
    </w:p>
    <w:p w14:paraId="19DCCF79" w14:textId="77777777" w:rsidR="004C64EC" w:rsidRDefault="00677818" w:rsidP="00F30F13">
      <w:pPr>
        <w:ind w:firstLine="454"/>
        <w:jc w:val="both"/>
        <w:rPr>
          <w:sz w:val="28"/>
          <w:szCs w:val="28"/>
          <w:lang w:val="ru-RU"/>
        </w:rPr>
      </w:pPr>
      <w:r w:rsidRPr="002D7F74">
        <w:rPr>
          <w:sz w:val="28"/>
          <w:szCs w:val="28"/>
          <w:lang w:val="ru-RU"/>
        </w:rPr>
        <w:t xml:space="preserve"> </w:t>
      </w:r>
      <w:r w:rsidR="004C64EC">
        <w:rPr>
          <w:sz w:val="28"/>
          <w:szCs w:val="28"/>
          <w:lang w:val="ru-RU"/>
        </w:rPr>
        <w:t xml:space="preserve">Учебный </w:t>
      </w:r>
      <w:r w:rsidRPr="004C64EC">
        <w:rPr>
          <w:sz w:val="28"/>
          <w:szCs w:val="28"/>
          <w:lang w:val="ru-RU"/>
        </w:rPr>
        <w:t xml:space="preserve">план </w:t>
      </w:r>
      <w:r w:rsidR="00FB05FD" w:rsidRPr="004C64EC">
        <w:rPr>
          <w:sz w:val="28"/>
          <w:szCs w:val="28"/>
          <w:lang w:val="ru-RU"/>
        </w:rPr>
        <w:t>МАОУ СОШ №</w:t>
      </w:r>
      <w:r w:rsidR="00427491" w:rsidRPr="004C64EC">
        <w:rPr>
          <w:sz w:val="28"/>
          <w:szCs w:val="28"/>
          <w:lang w:val="ru-RU"/>
        </w:rPr>
        <w:t xml:space="preserve"> </w:t>
      </w:r>
      <w:r w:rsidR="002776D5" w:rsidRPr="004C64EC">
        <w:rPr>
          <w:sz w:val="28"/>
          <w:szCs w:val="28"/>
          <w:lang w:val="ru-RU"/>
        </w:rPr>
        <w:t>212</w:t>
      </w:r>
      <w:r w:rsidR="00DA1874">
        <w:rPr>
          <w:sz w:val="28"/>
          <w:szCs w:val="28"/>
          <w:lang w:val="ru-RU"/>
        </w:rPr>
        <w:t xml:space="preserve">, </w:t>
      </w:r>
      <w:r w:rsidR="004C64EC" w:rsidRPr="004C64EC">
        <w:rPr>
          <w:sz w:val="28"/>
          <w:szCs w:val="28"/>
          <w:lang w:val="ru-RU"/>
        </w:rPr>
        <w:t>реализующего О</w:t>
      </w:r>
      <w:r w:rsidRPr="004C64EC">
        <w:rPr>
          <w:sz w:val="28"/>
          <w:szCs w:val="28"/>
          <w:lang w:val="ru-RU"/>
        </w:rPr>
        <w:t>сновную образовательную программу основного общего</w:t>
      </w:r>
      <w:r w:rsidR="00DA1874">
        <w:rPr>
          <w:sz w:val="28"/>
          <w:szCs w:val="28"/>
          <w:lang w:val="ru-RU"/>
        </w:rPr>
        <w:t xml:space="preserve"> образования (далее УП</w:t>
      </w:r>
      <w:r w:rsidRPr="004C64EC">
        <w:rPr>
          <w:sz w:val="28"/>
          <w:szCs w:val="28"/>
          <w:lang w:val="ru-RU"/>
        </w:rPr>
        <w:t>),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r w:rsidR="004C64EC" w:rsidRPr="004C64EC">
        <w:rPr>
          <w:b/>
          <w:bCs/>
          <w:color w:val="FF0000"/>
          <w:sz w:val="28"/>
          <w:szCs w:val="28"/>
          <w:lang w:val="ru-RU"/>
        </w:rPr>
        <w:t xml:space="preserve"> </w:t>
      </w:r>
      <w:r w:rsidR="004C64EC" w:rsidRPr="004C64EC">
        <w:rPr>
          <w:sz w:val="28"/>
          <w:szCs w:val="28"/>
          <w:lang w:val="ru-RU"/>
        </w:rPr>
        <w:t>Учебный план для обучающихся, осваивающих федеральный государственный стандарт основного общего образования, является частью Основной образовательной программы основного общего образования и обеспечивает реализацию в полном объеме образовательной программы, соответствие качества подготовки обучающихся требованиям ФГОС,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7102056" w14:textId="77777777" w:rsidR="00677818" w:rsidRPr="002D7F74" w:rsidRDefault="0072355B" w:rsidP="00F30F13">
      <w:pPr>
        <w:tabs>
          <w:tab w:val="left" w:pos="4500"/>
          <w:tab w:val="left" w:pos="9180"/>
          <w:tab w:val="left" w:pos="9360"/>
        </w:tabs>
        <w:ind w:firstLine="454"/>
        <w:jc w:val="both"/>
        <w:rPr>
          <w:sz w:val="28"/>
          <w:szCs w:val="28"/>
          <w:lang w:val="ru-RU"/>
        </w:rPr>
      </w:pPr>
      <w:r>
        <w:rPr>
          <w:sz w:val="28"/>
          <w:szCs w:val="28"/>
          <w:lang w:val="ru-RU"/>
        </w:rPr>
        <w:t>Режим</w:t>
      </w:r>
      <w:r w:rsidR="004A6D58">
        <w:rPr>
          <w:sz w:val="28"/>
          <w:szCs w:val="28"/>
          <w:lang w:val="ru-RU"/>
        </w:rPr>
        <w:t xml:space="preserve"> работы уровня обучения</w:t>
      </w:r>
      <w:r w:rsidR="00677818" w:rsidRPr="002D7F74">
        <w:rPr>
          <w:sz w:val="28"/>
          <w:szCs w:val="28"/>
          <w:lang w:val="ru-RU"/>
        </w:rPr>
        <w:t xml:space="preserve"> основного общего образования – </w:t>
      </w:r>
      <w:r w:rsidR="00677818" w:rsidRPr="007845DC">
        <w:rPr>
          <w:sz w:val="28"/>
          <w:szCs w:val="28"/>
          <w:lang w:val="ru-RU"/>
        </w:rPr>
        <w:t>6-дневная учебная</w:t>
      </w:r>
      <w:r w:rsidR="00677818" w:rsidRPr="002D7F74">
        <w:rPr>
          <w:sz w:val="28"/>
          <w:szCs w:val="28"/>
          <w:lang w:val="ru-RU"/>
        </w:rPr>
        <w:t xml:space="preserve"> неделя. При этом предельно допустимая </w:t>
      </w:r>
      <w:r w:rsidR="004A6D58">
        <w:rPr>
          <w:sz w:val="28"/>
          <w:szCs w:val="28"/>
          <w:lang w:val="ru-RU"/>
        </w:rPr>
        <w:t xml:space="preserve">аудиторная учебная нагрузка не </w:t>
      </w:r>
      <w:r>
        <w:rPr>
          <w:sz w:val="28"/>
          <w:szCs w:val="28"/>
          <w:lang w:val="ru-RU"/>
        </w:rPr>
        <w:t xml:space="preserve">превышает определённую </w:t>
      </w:r>
      <w:r w:rsidR="00677818">
        <w:rPr>
          <w:sz w:val="28"/>
          <w:szCs w:val="28"/>
          <w:lang w:val="ru-RU"/>
        </w:rPr>
        <w:t>ФГОС ООО</w:t>
      </w:r>
      <w:r w:rsidR="00677818" w:rsidRPr="002D7F74">
        <w:rPr>
          <w:sz w:val="28"/>
          <w:szCs w:val="28"/>
          <w:lang w:val="ru-RU"/>
        </w:rPr>
        <w:t xml:space="preserve"> максимальную учебную нагрузку.</w:t>
      </w:r>
    </w:p>
    <w:p w14:paraId="50B552BE" w14:textId="77777777" w:rsidR="00677818" w:rsidRPr="002D7F74" w:rsidRDefault="00677818" w:rsidP="00F30F13">
      <w:pPr>
        <w:ind w:firstLine="454"/>
        <w:jc w:val="both"/>
        <w:rPr>
          <w:sz w:val="28"/>
          <w:szCs w:val="28"/>
          <w:lang w:val="ru-RU"/>
        </w:rPr>
      </w:pPr>
      <w:r w:rsidRPr="002D7F74">
        <w:rPr>
          <w:sz w:val="28"/>
          <w:szCs w:val="28"/>
          <w:lang w:val="ru-RU"/>
        </w:rPr>
        <w:t>Продолжительность каникул в течение учебного года составляет не менее 30 календарных дней, летом — не менее 8 недель.</w:t>
      </w:r>
    </w:p>
    <w:p w14:paraId="57341226" w14:textId="77777777" w:rsidR="00A639C0" w:rsidRDefault="00677818" w:rsidP="00F30F13">
      <w:pPr>
        <w:ind w:firstLine="454"/>
        <w:jc w:val="both"/>
        <w:rPr>
          <w:sz w:val="28"/>
          <w:szCs w:val="28"/>
          <w:lang w:val="ru-RU"/>
        </w:rPr>
      </w:pPr>
      <w:r w:rsidRPr="002D7F74">
        <w:rPr>
          <w:sz w:val="28"/>
          <w:szCs w:val="28"/>
          <w:lang w:val="ru-RU"/>
        </w:rPr>
        <w:t>Продолжительность урока в основной школе составляет 4</w:t>
      </w:r>
      <w:r w:rsidR="0057115D">
        <w:rPr>
          <w:sz w:val="28"/>
          <w:szCs w:val="28"/>
          <w:lang w:val="ru-RU"/>
        </w:rPr>
        <w:t>5</w:t>
      </w:r>
      <w:r w:rsidRPr="002D7F74">
        <w:rPr>
          <w:sz w:val="28"/>
          <w:szCs w:val="28"/>
          <w:lang w:val="ru-RU"/>
        </w:rPr>
        <w:t> ми</w:t>
      </w:r>
      <w:r>
        <w:rPr>
          <w:sz w:val="28"/>
          <w:szCs w:val="28"/>
          <w:lang w:val="ru-RU"/>
        </w:rPr>
        <w:t>нут.</w:t>
      </w:r>
    </w:p>
    <w:p w14:paraId="03A90E74" w14:textId="77777777" w:rsidR="00A639C0" w:rsidRPr="00A639C0" w:rsidRDefault="004A6D58" w:rsidP="00F30F13">
      <w:pPr>
        <w:ind w:firstLine="454"/>
        <w:jc w:val="both"/>
        <w:rPr>
          <w:sz w:val="28"/>
          <w:szCs w:val="28"/>
          <w:lang w:val="ru-RU"/>
        </w:rPr>
      </w:pPr>
      <w:r>
        <w:rPr>
          <w:sz w:val="28"/>
          <w:szCs w:val="28"/>
          <w:lang w:val="ru-RU"/>
        </w:rPr>
        <w:t>УП</w:t>
      </w:r>
      <w:r w:rsidR="004C64EC" w:rsidRPr="00A639C0">
        <w:rPr>
          <w:sz w:val="28"/>
          <w:szCs w:val="28"/>
          <w:lang w:val="ru-RU"/>
        </w:rPr>
        <w:t xml:space="preserve"> для классов, реализующих ФГОС ООО, ориентирован на</w:t>
      </w:r>
      <w:r w:rsidR="00A639C0" w:rsidRPr="00A639C0">
        <w:rPr>
          <w:sz w:val="28"/>
          <w:szCs w:val="28"/>
          <w:lang w:val="ru-RU"/>
        </w:rPr>
        <w:t xml:space="preserve"> пятилетний нормативный срок освоения образовательных программ основного общего образования.</w:t>
      </w:r>
    </w:p>
    <w:p w14:paraId="079C3908" w14:textId="63EEC78E" w:rsidR="00A639C0" w:rsidRPr="00A639C0" w:rsidRDefault="00A639C0" w:rsidP="00F30F13">
      <w:pPr>
        <w:pStyle w:val="af8"/>
        <w:spacing w:before="6" w:after="0"/>
        <w:ind w:firstLine="1505"/>
        <w:jc w:val="both"/>
        <w:rPr>
          <w:sz w:val="28"/>
          <w:szCs w:val="28"/>
          <w:lang w:val="ru-RU"/>
        </w:rPr>
      </w:pPr>
      <w:r w:rsidRPr="00A639C0">
        <w:rPr>
          <w:sz w:val="28"/>
          <w:szCs w:val="28"/>
          <w:lang w:val="ru-RU"/>
        </w:rPr>
        <w:t xml:space="preserve">Продолжительность учебного года, сроки каникул устанавливаются в соответствии с календарным учебным графиком. Учебная нагрузка учащихся не превышает предельно допустимую в </w:t>
      </w:r>
      <w:r w:rsidR="00DD7803">
        <w:rPr>
          <w:sz w:val="28"/>
          <w:szCs w:val="28"/>
          <w:lang w:val="ru-RU"/>
        </w:rPr>
        <w:t>соответствии с СанПиН 2.4.3648 -2</w:t>
      </w:r>
      <w:r w:rsidRPr="00A639C0">
        <w:rPr>
          <w:sz w:val="28"/>
          <w:szCs w:val="28"/>
          <w:lang w:val="ru-RU"/>
        </w:rPr>
        <w:t>0 и при</w:t>
      </w:r>
      <w:r w:rsidRPr="00A639C0">
        <w:rPr>
          <w:spacing w:val="-33"/>
          <w:sz w:val="28"/>
          <w:szCs w:val="28"/>
          <w:lang w:val="ru-RU"/>
        </w:rPr>
        <w:t xml:space="preserve"> </w:t>
      </w:r>
      <w:r w:rsidRPr="00A639C0">
        <w:rPr>
          <w:sz w:val="28"/>
          <w:szCs w:val="28"/>
          <w:lang w:val="ru-RU"/>
        </w:rPr>
        <w:t>6-дневной учебной неделе</w:t>
      </w:r>
      <w:r w:rsidRPr="00A639C0">
        <w:rPr>
          <w:spacing w:val="-3"/>
          <w:sz w:val="28"/>
          <w:szCs w:val="28"/>
          <w:lang w:val="ru-RU"/>
        </w:rPr>
        <w:t xml:space="preserve"> </w:t>
      </w:r>
      <w:r w:rsidRPr="00A639C0">
        <w:rPr>
          <w:sz w:val="28"/>
          <w:szCs w:val="28"/>
          <w:lang w:val="ru-RU"/>
        </w:rPr>
        <w:t>составляет:</w:t>
      </w:r>
    </w:p>
    <w:p w14:paraId="0F44A6ED" w14:textId="77777777" w:rsidR="00A639C0" w:rsidRPr="00A639C0" w:rsidRDefault="00A639C0" w:rsidP="00197B16">
      <w:pPr>
        <w:pStyle w:val="afe"/>
        <w:widowControl w:val="0"/>
        <w:numPr>
          <w:ilvl w:val="0"/>
          <w:numId w:val="53"/>
        </w:numPr>
        <w:tabs>
          <w:tab w:val="left" w:pos="1629"/>
        </w:tabs>
        <w:autoSpaceDE w:val="0"/>
        <w:autoSpaceDN w:val="0"/>
        <w:ind w:left="1628" w:hanging="164"/>
        <w:contextualSpacing w:val="0"/>
        <w:jc w:val="both"/>
        <w:rPr>
          <w:sz w:val="28"/>
          <w:szCs w:val="28"/>
        </w:rPr>
      </w:pPr>
      <w:r w:rsidRPr="00A639C0">
        <w:rPr>
          <w:sz w:val="28"/>
          <w:szCs w:val="28"/>
        </w:rPr>
        <w:t>в 5</w:t>
      </w:r>
      <w:r w:rsidRPr="00A639C0">
        <w:rPr>
          <w:sz w:val="28"/>
          <w:szCs w:val="28"/>
          <w:vertAlign w:val="superscript"/>
        </w:rPr>
        <w:t>х</w:t>
      </w:r>
      <w:r w:rsidRPr="00A639C0">
        <w:rPr>
          <w:sz w:val="28"/>
          <w:szCs w:val="28"/>
        </w:rPr>
        <w:t xml:space="preserve"> классах - 35 учебных недель 32 часа в</w:t>
      </w:r>
      <w:r w:rsidRPr="00A639C0">
        <w:rPr>
          <w:spacing w:val="-9"/>
          <w:sz w:val="28"/>
          <w:szCs w:val="28"/>
        </w:rPr>
        <w:t xml:space="preserve"> </w:t>
      </w:r>
      <w:r w:rsidRPr="00A639C0">
        <w:rPr>
          <w:sz w:val="28"/>
          <w:szCs w:val="28"/>
        </w:rPr>
        <w:t>неделю;</w:t>
      </w:r>
    </w:p>
    <w:p w14:paraId="57C47C5B" w14:textId="77777777" w:rsidR="00A639C0" w:rsidRPr="00A639C0" w:rsidRDefault="00A639C0" w:rsidP="00197B16">
      <w:pPr>
        <w:pStyle w:val="afe"/>
        <w:widowControl w:val="0"/>
        <w:numPr>
          <w:ilvl w:val="0"/>
          <w:numId w:val="53"/>
        </w:numPr>
        <w:tabs>
          <w:tab w:val="left" w:pos="1629"/>
        </w:tabs>
        <w:autoSpaceDE w:val="0"/>
        <w:autoSpaceDN w:val="0"/>
        <w:ind w:left="1628" w:hanging="164"/>
        <w:contextualSpacing w:val="0"/>
        <w:jc w:val="both"/>
        <w:rPr>
          <w:sz w:val="28"/>
          <w:szCs w:val="28"/>
        </w:rPr>
      </w:pPr>
      <w:r w:rsidRPr="00A639C0">
        <w:rPr>
          <w:sz w:val="28"/>
          <w:szCs w:val="28"/>
        </w:rPr>
        <w:t>в 6</w:t>
      </w:r>
      <w:r w:rsidRPr="00A639C0">
        <w:rPr>
          <w:sz w:val="28"/>
          <w:szCs w:val="28"/>
          <w:vertAlign w:val="superscript"/>
        </w:rPr>
        <w:t>х</w:t>
      </w:r>
      <w:r w:rsidRPr="00A639C0">
        <w:rPr>
          <w:sz w:val="28"/>
          <w:szCs w:val="28"/>
        </w:rPr>
        <w:t xml:space="preserve"> классах - 35 учебных недель 33 часа в</w:t>
      </w:r>
      <w:r w:rsidRPr="00A639C0">
        <w:rPr>
          <w:spacing w:val="-11"/>
          <w:sz w:val="28"/>
          <w:szCs w:val="28"/>
        </w:rPr>
        <w:t xml:space="preserve"> </w:t>
      </w:r>
      <w:r w:rsidRPr="00A639C0">
        <w:rPr>
          <w:sz w:val="28"/>
          <w:szCs w:val="28"/>
        </w:rPr>
        <w:t>неделю;</w:t>
      </w:r>
    </w:p>
    <w:p w14:paraId="27E399FC" w14:textId="77777777" w:rsidR="00A639C0" w:rsidRPr="00A639C0" w:rsidRDefault="00A639C0" w:rsidP="00197B16">
      <w:pPr>
        <w:pStyle w:val="afe"/>
        <w:widowControl w:val="0"/>
        <w:numPr>
          <w:ilvl w:val="0"/>
          <w:numId w:val="53"/>
        </w:numPr>
        <w:tabs>
          <w:tab w:val="left" w:pos="1629"/>
        </w:tabs>
        <w:autoSpaceDE w:val="0"/>
        <w:autoSpaceDN w:val="0"/>
        <w:ind w:left="1628" w:hanging="164"/>
        <w:contextualSpacing w:val="0"/>
        <w:jc w:val="both"/>
        <w:rPr>
          <w:sz w:val="28"/>
          <w:szCs w:val="28"/>
        </w:rPr>
      </w:pPr>
      <w:r w:rsidRPr="00A639C0">
        <w:rPr>
          <w:sz w:val="28"/>
          <w:szCs w:val="28"/>
        </w:rPr>
        <w:t>в 7</w:t>
      </w:r>
      <w:r w:rsidRPr="00A639C0">
        <w:rPr>
          <w:sz w:val="28"/>
          <w:szCs w:val="28"/>
          <w:vertAlign w:val="superscript"/>
        </w:rPr>
        <w:t>х</w:t>
      </w:r>
      <w:r w:rsidRPr="00A639C0">
        <w:rPr>
          <w:sz w:val="28"/>
          <w:szCs w:val="28"/>
        </w:rPr>
        <w:t xml:space="preserve"> классах - 35 учебных недель 35 часов в</w:t>
      </w:r>
      <w:r w:rsidRPr="00A639C0">
        <w:rPr>
          <w:spacing w:val="-9"/>
          <w:sz w:val="28"/>
          <w:szCs w:val="28"/>
        </w:rPr>
        <w:t xml:space="preserve"> </w:t>
      </w:r>
      <w:r w:rsidRPr="00A639C0">
        <w:rPr>
          <w:sz w:val="28"/>
          <w:szCs w:val="28"/>
        </w:rPr>
        <w:t>неделю;</w:t>
      </w:r>
    </w:p>
    <w:p w14:paraId="619713BD" w14:textId="77777777" w:rsidR="00A639C0" w:rsidRPr="00A639C0" w:rsidRDefault="00A639C0" w:rsidP="00197B16">
      <w:pPr>
        <w:pStyle w:val="afe"/>
        <w:widowControl w:val="0"/>
        <w:numPr>
          <w:ilvl w:val="0"/>
          <w:numId w:val="53"/>
        </w:numPr>
        <w:tabs>
          <w:tab w:val="left" w:pos="1629"/>
        </w:tabs>
        <w:autoSpaceDE w:val="0"/>
        <w:autoSpaceDN w:val="0"/>
        <w:ind w:left="1628" w:hanging="164"/>
        <w:contextualSpacing w:val="0"/>
        <w:jc w:val="both"/>
        <w:rPr>
          <w:sz w:val="28"/>
          <w:szCs w:val="28"/>
        </w:rPr>
      </w:pPr>
      <w:r w:rsidRPr="00A639C0">
        <w:rPr>
          <w:sz w:val="28"/>
          <w:szCs w:val="28"/>
        </w:rPr>
        <w:t>в 8</w:t>
      </w:r>
      <w:r w:rsidRPr="00A639C0">
        <w:rPr>
          <w:sz w:val="28"/>
          <w:szCs w:val="28"/>
          <w:vertAlign w:val="superscript"/>
        </w:rPr>
        <w:t>х</w:t>
      </w:r>
      <w:r w:rsidRPr="00A639C0">
        <w:rPr>
          <w:sz w:val="28"/>
          <w:szCs w:val="28"/>
        </w:rPr>
        <w:t xml:space="preserve"> классах - 36 учебных недель с недельной учебной нагрузкой 36</w:t>
      </w:r>
      <w:r w:rsidRPr="00A639C0">
        <w:rPr>
          <w:spacing w:val="-18"/>
          <w:sz w:val="28"/>
          <w:szCs w:val="28"/>
        </w:rPr>
        <w:t xml:space="preserve"> </w:t>
      </w:r>
      <w:r w:rsidRPr="00A639C0">
        <w:rPr>
          <w:sz w:val="28"/>
          <w:szCs w:val="28"/>
        </w:rPr>
        <w:t>часов;</w:t>
      </w:r>
    </w:p>
    <w:p w14:paraId="7BDD2687" w14:textId="77777777" w:rsidR="00A639C0" w:rsidRPr="00A639C0" w:rsidRDefault="00A639C0" w:rsidP="00197B16">
      <w:pPr>
        <w:pStyle w:val="afe"/>
        <w:widowControl w:val="0"/>
        <w:numPr>
          <w:ilvl w:val="0"/>
          <w:numId w:val="53"/>
        </w:numPr>
        <w:tabs>
          <w:tab w:val="left" w:pos="1629"/>
        </w:tabs>
        <w:autoSpaceDE w:val="0"/>
        <w:autoSpaceDN w:val="0"/>
        <w:ind w:left="1628" w:hanging="164"/>
        <w:contextualSpacing w:val="0"/>
        <w:jc w:val="both"/>
        <w:rPr>
          <w:sz w:val="28"/>
          <w:szCs w:val="28"/>
        </w:rPr>
      </w:pPr>
      <w:r w:rsidRPr="00A639C0">
        <w:rPr>
          <w:sz w:val="28"/>
          <w:szCs w:val="28"/>
        </w:rPr>
        <w:t>в 9</w:t>
      </w:r>
      <w:r w:rsidRPr="00A639C0">
        <w:rPr>
          <w:sz w:val="28"/>
          <w:szCs w:val="28"/>
          <w:vertAlign w:val="superscript"/>
        </w:rPr>
        <w:t>х</w:t>
      </w:r>
      <w:r w:rsidRPr="00A639C0">
        <w:rPr>
          <w:sz w:val="28"/>
          <w:szCs w:val="28"/>
        </w:rPr>
        <w:t xml:space="preserve"> классах - 34 учебных недели с недельной нагрузкой 36</w:t>
      </w:r>
      <w:r w:rsidRPr="00A639C0">
        <w:rPr>
          <w:spacing w:val="-11"/>
          <w:sz w:val="28"/>
          <w:szCs w:val="28"/>
        </w:rPr>
        <w:t xml:space="preserve"> </w:t>
      </w:r>
      <w:r w:rsidRPr="00A639C0">
        <w:rPr>
          <w:sz w:val="28"/>
          <w:szCs w:val="28"/>
        </w:rPr>
        <w:t>часов в неделю.</w:t>
      </w:r>
    </w:p>
    <w:p w14:paraId="6E1C0652" w14:textId="11DB7C16" w:rsidR="00A639C0" w:rsidRPr="00A639C0" w:rsidRDefault="00A639C0" w:rsidP="00F233B9">
      <w:pPr>
        <w:pStyle w:val="af8"/>
        <w:spacing w:before="15" w:after="0"/>
        <w:ind w:firstLine="567"/>
        <w:jc w:val="both"/>
        <w:rPr>
          <w:sz w:val="28"/>
          <w:szCs w:val="28"/>
          <w:lang w:val="ru-RU"/>
        </w:rPr>
      </w:pPr>
      <w:r w:rsidRPr="00A639C0">
        <w:rPr>
          <w:sz w:val="28"/>
          <w:szCs w:val="28"/>
          <w:lang w:val="ru-RU"/>
        </w:rPr>
        <w:t>Продолжительность</w:t>
      </w:r>
      <w:r w:rsidRPr="00A639C0">
        <w:rPr>
          <w:spacing w:val="-23"/>
          <w:sz w:val="28"/>
          <w:szCs w:val="28"/>
          <w:lang w:val="ru-RU"/>
        </w:rPr>
        <w:t xml:space="preserve"> </w:t>
      </w:r>
      <w:r w:rsidRPr="00A639C0">
        <w:rPr>
          <w:sz w:val="28"/>
          <w:szCs w:val="28"/>
          <w:lang w:val="ru-RU"/>
        </w:rPr>
        <w:t>урока</w:t>
      </w:r>
      <w:r w:rsidRPr="00A639C0">
        <w:rPr>
          <w:spacing w:val="-19"/>
          <w:sz w:val="28"/>
          <w:szCs w:val="28"/>
          <w:lang w:val="ru-RU"/>
        </w:rPr>
        <w:t xml:space="preserve"> </w:t>
      </w:r>
      <w:r w:rsidRPr="00A639C0">
        <w:rPr>
          <w:sz w:val="28"/>
          <w:szCs w:val="28"/>
          <w:lang w:val="ru-RU"/>
        </w:rPr>
        <w:t>составляет</w:t>
      </w:r>
      <w:r w:rsidRPr="00A639C0">
        <w:rPr>
          <w:spacing w:val="-19"/>
          <w:sz w:val="28"/>
          <w:szCs w:val="28"/>
          <w:lang w:val="ru-RU"/>
        </w:rPr>
        <w:t xml:space="preserve"> </w:t>
      </w:r>
      <w:r w:rsidRPr="00A639C0">
        <w:rPr>
          <w:sz w:val="28"/>
          <w:szCs w:val="28"/>
          <w:lang w:val="ru-RU"/>
        </w:rPr>
        <w:t>45</w:t>
      </w:r>
      <w:r w:rsidRPr="00A639C0">
        <w:rPr>
          <w:spacing w:val="-21"/>
          <w:sz w:val="28"/>
          <w:szCs w:val="28"/>
          <w:lang w:val="ru-RU"/>
        </w:rPr>
        <w:t xml:space="preserve"> </w:t>
      </w:r>
      <w:r w:rsidRPr="00A639C0">
        <w:rPr>
          <w:sz w:val="28"/>
          <w:szCs w:val="28"/>
          <w:lang w:val="ru-RU"/>
        </w:rPr>
        <w:t>минут.</w:t>
      </w:r>
      <w:r w:rsidRPr="00A639C0">
        <w:rPr>
          <w:spacing w:val="-21"/>
          <w:sz w:val="28"/>
          <w:szCs w:val="28"/>
          <w:lang w:val="ru-RU"/>
        </w:rPr>
        <w:t xml:space="preserve"> </w:t>
      </w:r>
      <w:r w:rsidRPr="00A639C0">
        <w:rPr>
          <w:sz w:val="28"/>
          <w:szCs w:val="28"/>
          <w:lang w:val="ru-RU"/>
        </w:rPr>
        <w:t>Учебная</w:t>
      </w:r>
      <w:r w:rsidRPr="00A639C0">
        <w:rPr>
          <w:spacing w:val="-22"/>
          <w:sz w:val="28"/>
          <w:szCs w:val="28"/>
          <w:lang w:val="ru-RU"/>
        </w:rPr>
        <w:t xml:space="preserve"> </w:t>
      </w:r>
      <w:r w:rsidRPr="00A639C0">
        <w:rPr>
          <w:sz w:val="28"/>
          <w:szCs w:val="28"/>
          <w:lang w:val="ru-RU"/>
        </w:rPr>
        <w:t>нагрузка</w:t>
      </w:r>
      <w:r w:rsidRPr="00A639C0">
        <w:rPr>
          <w:spacing w:val="-20"/>
          <w:sz w:val="28"/>
          <w:szCs w:val="28"/>
          <w:lang w:val="ru-RU"/>
        </w:rPr>
        <w:t xml:space="preserve"> </w:t>
      </w:r>
      <w:r w:rsidRPr="00A639C0">
        <w:rPr>
          <w:sz w:val="28"/>
          <w:szCs w:val="28"/>
          <w:lang w:val="ru-RU"/>
        </w:rPr>
        <w:t xml:space="preserve">равномерно распределяется в течение учебного дня и учебной недели в соответствии </w:t>
      </w:r>
      <w:r w:rsidR="00DD7803">
        <w:rPr>
          <w:sz w:val="28"/>
          <w:szCs w:val="28"/>
          <w:lang w:val="ru-RU"/>
        </w:rPr>
        <w:t>с требованиями СанПиН 2.4.3648-2</w:t>
      </w:r>
      <w:r w:rsidRPr="00A639C0">
        <w:rPr>
          <w:sz w:val="28"/>
          <w:szCs w:val="28"/>
          <w:lang w:val="ru-RU"/>
        </w:rPr>
        <w:t>0, с учетом психолого-педагогических особенностей</w:t>
      </w:r>
      <w:r w:rsidRPr="00A639C0">
        <w:rPr>
          <w:spacing w:val="-3"/>
          <w:sz w:val="28"/>
          <w:szCs w:val="28"/>
          <w:lang w:val="ru-RU"/>
        </w:rPr>
        <w:t xml:space="preserve"> </w:t>
      </w:r>
      <w:r w:rsidRPr="00A639C0">
        <w:rPr>
          <w:sz w:val="28"/>
          <w:szCs w:val="28"/>
          <w:lang w:val="ru-RU"/>
        </w:rPr>
        <w:t>обучающихся.</w:t>
      </w:r>
    </w:p>
    <w:p w14:paraId="442B6C9A" w14:textId="107551A0" w:rsidR="00A639C0" w:rsidRPr="00A639C0" w:rsidRDefault="00A639C0" w:rsidP="00F233B9">
      <w:pPr>
        <w:pStyle w:val="af8"/>
        <w:spacing w:before="2" w:after="0"/>
        <w:ind w:firstLine="567"/>
        <w:jc w:val="both"/>
        <w:rPr>
          <w:sz w:val="28"/>
          <w:szCs w:val="28"/>
          <w:lang w:val="ru-RU"/>
        </w:rPr>
      </w:pPr>
      <w:r w:rsidRPr="00A639C0">
        <w:rPr>
          <w:sz w:val="28"/>
          <w:szCs w:val="28"/>
          <w:lang w:val="ru-RU"/>
        </w:rPr>
        <w:t xml:space="preserve">Максимальный объем обязательного </w:t>
      </w:r>
      <w:r w:rsidR="00F233B9">
        <w:rPr>
          <w:sz w:val="28"/>
          <w:szCs w:val="28"/>
          <w:lang w:val="ru-RU"/>
        </w:rPr>
        <w:t xml:space="preserve">домашнего задания соответствует </w:t>
      </w:r>
      <w:r w:rsidRPr="00A639C0">
        <w:rPr>
          <w:sz w:val="28"/>
          <w:szCs w:val="28"/>
          <w:lang w:val="ru-RU"/>
        </w:rPr>
        <w:t>санитарным правилам и нормам.</w:t>
      </w:r>
    </w:p>
    <w:p w14:paraId="50F230AD" w14:textId="77777777" w:rsidR="00A639C0" w:rsidRPr="00A639C0" w:rsidRDefault="00A639C0" w:rsidP="00F233B9">
      <w:pPr>
        <w:pStyle w:val="af8"/>
        <w:spacing w:after="0"/>
        <w:ind w:firstLine="707"/>
        <w:jc w:val="both"/>
        <w:rPr>
          <w:sz w:val="28"/>
          <w:szCs w:val="28"/>
          <w:lang w:val="ru-RU"/>
        </w:rPr>
      </w:pPr>
      <w:r w:rsidRPr="00A639C0">
        <w:rPr>
          <w:sz w:val="28"/>
          <w:szCs w:val="28"/>
          <w:lang w:val="ru-RU"/>
        </w:rPr>
        <w:t>Занятия</w:t>
      </w:r>
      <w:r w:rsidRPr="00A639C0">
        <w:rPr>
          <w:spacing w:val="-7"/>
          <w:sz w:val="28"/>
          <w:szCs w:val="28"/>
          <w:lang w:val="ru-RU"/>
        </w:rPr>
        <w:t xml:space="preserve"> </w:t>
      </w:r>
      <w:r w:rsidRPr="00A639C0">
        <w:rPr>
          <w:sz w:val="28"/>
          <w:szCs w:val="28"/>
          <w:lang w:val="ru-RU"/>
        </w:rPr>
        <w:t>распределяются</w:t>
      </w:r>
      <w:r w:rsidRPr="00A639C0">
        <w:rPr>
          <w:spacing w:val="-6"/>
          <w:sz w:val="28"/>
          <w:szCs w:val="28"/>
          <w:lang w:val="ru-RU"/>
        </w:rPr>
        <w:t xml:space="preserve"> </w:t>
      </w:r>
      <w:r w:rsidRPr="00A639C0">
        <w:rPr>
          <w:sz w:val="28"/>
          <w:szCs w:val="28"/>
          <w:lang w:val="ru-RU"/>
        </w:rPr>
        <w:t>по</w:t>
      </w:r>
      <w:r w:rsidRPr="00A639C0">
        <w:rPr>
          <w:spacing w:val="-6"/>
          <w:sz w:val="28"/>
          <w:szCs w:val="28"/>
          <w:lang w:val="ru-RU"/>
        </w:rPr>
        <w:t xml:space="preserve"> </w:t>
      </w:r>
      <w:r w:rsidRPr="00A639C0">
        <w:rPr>
          <w:sz w:val="28"/>
          <w:szCs w:val="28"/>
          <w:lang w:val="ru-RU"/>
        </w:rPr>
        <w:t>учебным</w:t>
      </w:r>
      <w:r w:rsidRPr="00A639C0">
        <w:rPr>
          <w:spacing w:val="-10"/>
          <w:sz w:val="28"/>
          <w:szCs w:val="28"/>
          <w:lang w:val="ru-RU"/>
        </w:rPr>
        <w:t xml:space="preserve"> </w:t>
      </w:r>
      <w:r w:rsidRPr="00A639C0">
        <w:rPr>
          <w:sz w:val="28"/>
          <w:szCs w:val="28"/>
          <w:lang w:val="ru-RU"/>
        </w:rPr>
        <w:t>четвертям</w:t>
      </w:r>
      <w:r w:rsidRPr="00A639C0">
        <w:rPr>
          <w:spacing w:val="-9"/>
          <w:sz w:val="28"/>
          <w:szCs w:val="28"/>
          <w:lang w:val="ru-RU"/>
        </w:rPr>
        <w:t xml:space="preserve"> </w:t>
      </w:r>
      <w:r w:rsidRPr="00A639C0">
        <w:rPr>
          <w:sz w:val="28"/>
          <w:szCs w:val="28"/>
          <w:lang w:val="ru-RU"/>
        </w:rPr>
        <w:t>с</w:t>
      </w:r>
      <w:r w:rsidRPr="00A639C0">
        <w:rPr>
          <w:spacing w:val="-7"/>
          <w:sz w:val="28"/>
          <w:szCs w:val="28"/>
          <w:lang w:val="ru-RU"/>
        </w:rPr>
        <w:t xml:space="preserve"> </w:t>
      </w:r>
      <w:r w:rsidRPr="00A639C0">
        <w:rPr>
          <w:sz w:val="28"/>
          <w:szCs w:val="28"/>
          <w:lang w:val="ru-RU"/>
        </w:rPr>
        <w:t>аттестацией</w:t>
      </w:r>
      <w:r w:rsidRPr="00A639C0">
        <w:rPr>
          <w:spacing w:val="-9"/>
          <w:sz w:val="28"/>
          <w:szCs w:val="28"/>
          <w:lang w:val="ru-RU"/>
        </w:rPr>
        <w:t xml:space="preserve"> </w:t>
      </w:r>
      <w:r w:rsidRPr="00A639C0">
        <w:rPr>
          <w:sz w:val="28"/>
          <w:szCs w:val="28"/>
          <w:lang w:val="ru-RU"/>
        </w:rPr>
        <w:t>по</w:t>
      </w:r>
      <w:r w:rsidRPr="00A639C0">
        <w:rPr>
          <w:spacing w:val="-8"/>
          <w:sz w:val="28"/>
          <w:szCs w:val="28"/>
          <w:lang w:val="ru-RU"/>
        </w:rPr>
        <w:t xml:space="preserve"> </w:t>
      </w:r>
      <w:r w:rsidRPr="00A639C0">
        <w:rPr>
          <w:sz w:val="28"/>
          <w:szCs w:val="28"/>
          <w:lang w:val="ru-RU"/>
        </w:rPr>
        <w:t>предметам</w:t>
      </w:r>
      <w:r w:rsidRPr="00A639C0">
        <w:rPr>
          <w:spacing w:val="-9"/>
          <w:sz w:val="28"/>
          <w:szCs w:val="28"/>
          <w:lang w:val="ru-RU"/>
        </w:rPr>
        <w:t xml:space="preserve"> </w:t>
      </w:r>
      <w:r w:rsidRPr="00A639C0">
        <w:rPr>
          <w:sz w:val="28"/>
          <w:szCs w:val="28"/>
          <w:lang w:val="ru-RU"/>
        </w:rPr>
        <w:t>в конце каждой</w:t>
      </w:r>
      <w:r w:rsidRPr="00A639C0">
        <w:rPr>
          <w:spacing w:val="-1"/>
          <w:sz w:val="28"/>
          <w:szCs w:val="28"/>
          <w:lang w:val="ru-RU"/>
        </w:rPr>
        <w:t xml:space="preserve"> </w:t>
      </w:r>
      <w:r w:rsidRPr="00A639C0">
        <w:rPr>
          <w:sz w:val="28"/>
          <w:szCs w:val="28"/>
          <w:lang w:val="ru-RU"/>
        </w:rPr>
        <w:t>четверти.</w:t>
      </w:r>
    </w:p>
    <w:p w14:paraId="764249CA" w14:textId="77777777" w:rsidR="00A639C0" w:rsidRPr="00A639C0" w:rsidRDefault="00A639C0" w:rsidP="00F233B9">
      <w:pPr>
        <w:pStyle w:val="af8"/>
        <w:spacing w:after="0"/>
        <w:ind w:firstLine="707"/>
        <w:jc w:val="both"/>
        <w:rPr>
          <w:sz w:val="28"/>
          <w:szCs w:val="28"/>
          <w:lang w:val="ru-RU"/>
        </w:rPr>
      </w:pPr>
      <w:r w:rsidRPr="00A639C0">
        <w:rPr>
          <w:sz w:val="28"/>
          <w:szCs w:val="28"/>
          <w:lang w:val="ru-RU"/>
        </w:rPr>
        <w:t>Продолжительность каникул в течение учебного года составляет не менее 30 календарных дней, летом - не менее 8 недель.</w:t>
      </w:r>
    </w:p>
    <w:p w14:paraId="6815CEA1" w14:textId="1556DE91" w:rsidR="0072355B" w:rsidRPr="00A639C0" w:rsidRDefault="00D07ED9" w:rsidP="00D07ED9">
      <w:pPr>
        <w:pStyle w:val="af8"/>
        <w:spacing w:after="0"/>
        <w:jc w:val="both"/>
        <w:rPr>
          <w:sz w:val="28"/>
          <w:szCs w:val="28"/>
          <w:lang w:val="ru-RU"/>
        </w:rPr>
      </w:pPr>
      <w:r>
        <w:rPr>
          <w:sz w:val="28"/>
          <w:szCs w:val="28"/>
          <w:lang w:val="ru-RU"/>
        </w:rPr>
        <w:t xml:space="preserve">      </w:t>
      </w:r>
      <w:r w:rsidR="00A639C0" w:rsidRPr="00A639C0">
        <w:rPr>
          <w:sz w:val="28"/>
          <w:szCs w:val="28"/>
          <w:lang w:val="ru-RU"/>
        </w:rPr>
        <w:t xml:space="preserve">При проведении учебных занятий по иностранному языку в </w:t>
      </w:r>
      <w:r w:rsidR="00A639C0" w:rsidRPr="00A639C0">
        <w:rPr>
          <w:spacing w:val="2"/>
          <w:sz w:val="28"/>
          <w:szCs w:val="28"/>
          <w:lang w:val="ru-RU"/>
        </w:rPr>
        <w:t>5</w:t>
      </w:r>
      <w:r w:rsidR="00A639C0" w:rsidRPr="00A639C0">
        <w:rPr>
          <w:spacing w:val="2"/>
          <w:sz w:val="28"/>
          <w:szCs w:val="28"/>
          <w:vertAlign w:val="superscript"/>
          <w:lang w:val="ru-RU"/>
        </w:rPr>
        <w:t>х</w:t>
      </w:r>
      <w:r w:rsidR="00A639C0" w:rsidRPr="00A639C0">
        <w:rPr>
          <w:spacing w:val="2"/>
          <w:sz w:val="28"/>
          <w:szCs w:val="28"/>
          <w:lang w:val="ru-RU"/>
        </w:rPr>
        <w:t>-9</w:t>
      </w:r>
      <w:r w:rsidR="00A639C0" w:rsidRPr="00A639C0">
        <w:rPr>
          <w:spacing w:val="2"/>
          <w:sz w:val="28"/>
          <w:szCs w:val="28"/>
          <w:vertAlign w:val="superscript"/>
          <w:lang w:val="ru-RU"/>
        </w:rPr>
        <w:t>х</w:t>
      </w:r>
      <w:r w:rsidR="00A639C0" w:rsidRPr="00A639C0">
        <w:rPr>
          <w:spacing w:val="2"/>
          <w:sz w:val="28"/>
          <w:szCs w:val="28"/>
          <w:lang w:val="ru-RU"/>
        </w:rPr>
        <w:t xml:space="preserve"> </w:t>
      </w:r>
      <w:r w:rsidR="00A639C0" w:rsidRPr="00A639C0">
        <w:rPr>
          <w:sz w:val="28"/>
          <w:szCs w:val="28"/>
          <w:lang w:val="ru-RU"/>
        </w:rPr>
        <w:t>классах, технологии</w:t>
      </w:r>
      <w:r w:rsidR="00A639C0" w:rsidRPr="00A639C0">
        <w:rPr>
          <w:spacing w:val="-6"/>
          <w:sz w:val="28"/>
          <w:szCs w:val="28"/>
          <w:lang w:val="ru-RU"/>
        </w:rPr>
        <w:t xml:space="preserve"> </w:t>
      </w:r>
      <w:r w:rsidR="00A639C0" w:rsidRPr="00A639C0">
        <w:rPr>
          <w:sz w:val="28"/>
          <w:szCs w:val="28"/>
          <w:lang w:val="ru-RU"/>
        </w:rPr>
        <w:t>в</w:t>
      </w:r>
      <w:r w:rsidR="00A639C0" w:rsidRPr="00A639C0">
        <w:rPr>
          <w:spacing w:val="-7"/>
          <w:sz w:val="28"/>
          <w:szCs w:val="28"/>
          <w:lang w:val="ru-RU"/>
        </w:rPr>
        <w:t xml:space="preserve"> </w:t>
      </w:r>
      <w:r w:rsidR="00A639C0" w:rsidRPr="00A639C0">
        <w:rPr>
          <w:sz w:val="28"/>
          <w:szCs w:val="28"/>
          <w:lang w:val="ru-RU"/>
        </w:rPr>
        <w:t>5</w:t>
      </w:r>
      <w:r w:rsidR="00A639C0" w:rsidRPr="00A639C0">
        <w:rPr>
          <w:sz w:val="28"/>
          <w:szCs w:val="28"/>
          <w:vertAlign w:val="superscript"/>
          <w:lang w:val="ru-RU"/>
        </w:rPr>
        <w:t>х</w:t>
      </w:r>
      <w:r w:rsidR="00A639C0" w:rsidRPr="00A639C0">
        <w:rPr>
          <w:sz w:val="28"/>
          <w:szCs w:val="28"/>
          <w:lang w:val="ru-RU"/>
        </w:rPr>
        <w:t>-</w:t>
      </w:r>
      <w:r w:rsidR="00A639C0" w:rsidRPr="00A639C0">
        <w:rPr>
          <w:spacing w:val="-6"/>
          <w:sz w:val="28"/>
          <w:szCs w:val="28"/>
          <w:lang w:val="ru-RU"/>
        </w:rPr>
        <w:t xml:space="preserve"> </w:t>
      </w:r>
      <w:r w:rsidR="00A639C0" w:rsidRPr="00A639C0">
        <w:rPr>
          <w:sz w:val="28"/>
          <w:szCs w:val="28"/>
          <w:lang w:val="ru-RU"/>
        </w:rPr>
        <w:t>8</w:t>
      </w:r>
      <w:r w:rsidR="00A639C0" w:rsidRPr="00A639C0">
        <w:rPr>
          <w:sz w:val="28"/>
          <w:szCs w:val="28"/>
          <w:vertAlign w:val="superscript"/>
          <w:lang w:val="ru-RU"/>
        </w:rPr>
        <w:t>х</w:t>
      </w:r>
      <w:r w:rsidR="00A639C0" w:rsidRPr="00A639C0">
        <w:rPr>
          <w:spacing w:val="-8"/>
          <w:sz w:val="28"/>
          <w:szCs w:val="28"/>
          <w:lang w:val="ru-RU"/>
        </w:rPr>
        <w:t xml:space="preserve"> </w:t>
      </w:r>
      <w:r w:rsidR="00A639C0" w:rsidRPr="00A639C0">
        <w:rPr>
          <w:sz w:val="28"/>
          <w:szCs w:val="28"/>
          <w:lang w:val="ru-RU"/>
        </w:rPr>
        <w:t>классах,</w:t>
      </w:r>
      <w:r w:rsidR="00A639C0" w:rsidRPr="00A639C0">
        <w:rPr>
          <w:spacing w:val="-7"/>
          <w:sz w:val="28"/>
          <w:szCs w:val="28"/>
          <w:lang w:val="ru-RU"/>
        </w:rPr>
        <w:t xml:space="preserve"> </w:t>
      </w:r>
      <w:r w:rsidR="00A639C0" w:rsidRPr="00A639C0">
        <w:rPr>
          <w:sz w:val="28"/>
          <w:szCs w:val="28"/>
          <w:lang w:val="ru-RU"/>
        </w:rPr>
        <w:t>информатике</w:t>
      </w:r>
      <w:r w:rsidR="00A639C0" w:rsidRPr="00A639C0">
        <w:rPr>
          <w:spacing w:val="-6"/>
          <w:sz w:val="28"/>
          <w:szCs w:val="28"/>
          <w:lang w:val="ru-RU"/>
        </w:rPr>
        <w:t xml:space="preserve"> </w:t>
      </w:r>
      <w:r w:rsidR="00A639C0" w:rsidRPr="00A639C0">
        <w:rPr>
          <w:sz w:val="28"/>
          <w:szCs w:val="28"/>
          <w:lang w:val="ru-RU"/>
        </w:rPr>
        <w:t>в</w:t>
      </w:r>
      <w:r w:rsidR="00A639C0" w:rsidRPr="00A639C0">
        <w:rPr>
          <w:spacing w:val="-7"/>
          <w:sz w:val="28"/>
          <w:szCs w:val="28"/>
          <w:lang w:val="ru-RU"/>
        </w:rPr>
        <w:t xml:space="preserve"> </w:t>
      </w:r>
      <w:r w:rsidR="006D0A4F">
        <w:rPr>
          <w:sz w:val="28"/>
          <w:szCs w:val="28"/>
          <w:lang w:val="ru-RU"/>
        </w:rPr>
        <w:t>7</w:t>
      </w:r>
      <w:r w:rsidR="00A639C0" w:rsidRPr="00A639C0">
        <w:rPr>
          <w:sz w:val="28"/>
          <w:szCs w:val="28"/>
          <w:vertAlign w:val="superscript"/>
          <w:lang w:val="ru-RU"/>
        </w:rPr>
        <w:t>х</w:t>
      </w:r>
      <w:r w:rsidR="00A639C0" w:rsidRPr="00A639C0">
        <w:rPr>
          <w:sz w:val="28"/>
          <w:szCs w:val="28"/>
          <w:lang w:val="ru-RU"/>
        </w:rPr>
        <w:t>-9</w:t>
      </w:r>
      <w:r w:rsidR="00A639C0" w:rsidRPr="00A639C0">
        <w:rPr>
          <w:sz w:val="28"/>
          <w:szCs w:val="28"/>
          <w:vertAlign w:val="superscript"/>
          <w:lang w:val="ru-RU"/>
        </w:rPr>
        <w:t>х</w:t>
      </w:r>
      <w:r w:rsidR="00A639C0" w:rsidRPr="00A639C0">
        <w:rPr>
          <w:spacing w:val="-8"/>
          <w:sz w:val="28"/>
          <w:szCs w:val="28"/>
          <w:lang w:val="ru-RU"/>
        </w:rPr>
        <w:t xml:space="preserve"> </w:t>
      </w:r>
      <w:r w:rsidR="00A639C0" w:rsidRPr="00A639C0">
        <w:rPr>
          <w:sz w:val="28"/>
          <w:szCs w:val="28"/>
          <w:lang w:val="ru-RU"/>
        </w:rPr>
        <w:t>классах</w:t>
      </w:r>
      <w:r w:rsidR="00A639C0" w:rsidRPr="00A639C0">
        <w:rPr>
          <w:spacing w:val="-6"/>
          <w:sz w:val="28"/>
          <w:szCs w:val="28"/>
          <w:lang w:val="ru-RU"/>
        </w:rPr>
        <w:t xml:space="preserve"> </w:t>
      </w:r>
      <w:r w:rsidR="00A639C0" w:rsidRPr="00A639C0">
        <w:rPr>
          <w:sz w:val="28"/>
          <w:szCs w:val="28"/>
          <w:lang w:val="ru-RU"/>
        </w:rPr>
        <w:t>при</w:t>
      </w:r>
      <w:r w:rsidR="00A639C0" w:rsidRPr="00A639C0">
        <w:rPr>
          <w:spacing w:val="-8"/>
          <w:sz w:val="28"/>
          <w:szCs w:val="28"/>
          <w:lang w:val="ru-RU"/>
        </w:rPr>
        <w:t xml:space="preserve"> </w:t>
      </w:r>
      <w:r w:rsidR="00A639C0" w:rsidRPr="00A639C0">
        <w:rPr>
          <w:sz w:val="28"/>
          <w:szCs w:val="28"/>
          <w:lang w:val="ru-RU"/>
        </w:rPr>
        <w:t>наполняемости</w:t>
      </w:r>
      <w:r w:rsidR="00A639C0" w:rsidRPr="00A639C0">
        <w:rPr>
          <w:spacing w:val="-6"/>
          <w:sz w:val="28"/>
          <w:szCs w:val="28"/>
          <w:lang w:val="ru-RU"/>
        </w:rPr>
        <w:t xml:space="preserve"> </w:t>
      </w:r>
      <w:r w:rsidR="00A639C0" w:rsidRPr="00A639C0">
        <w:rPr>
          <w:sz w:val="28"/>
          <w:szCs w:val="28"/>
          <w:lang w:val="ru-RU"/>
        </w:rPr>
        <w:t>класса 25 и более человек осуществляется деление классов на две</w:t>
      </w:r>
      <w:r w:rsidR="00A639C0" w:rsidRPr="00A639C0">
        <w:rPr>
          <w:spacing w:val="-14"/>
          <w:sz w:val="28"/>
          <w:szCs w:val="28"/>
          <w:lang w:val="ru-RU"/>
        </w:rPr>
        <w:t xml:space="preserve"> </w:t>
      </w:r>
      <w:r w:rsidR="00707070">
        <w:rPr>
          <w:sz w:val="28"/>
          <w:szCs w:val="28"/>
          <w:lang w:val="ru-RU"/>
        </w:rPr>
        <w:t>группы.</w:t>
      </w:r>
    </w:p>
    <w:p w14:paraId="27A4E742" w14:textId="69A0B52B" w:rsidR="0072355B" w:rsidRDefault="00D07ED9" w:rsidP="00D07ED9">
      <w:pPr>
        <w:pStyle w:val="af8"/>
        <w:spacing w:after="0"/>
        <w:jc w:val="both"/>
        <w:rPr>
          <w:sz w:val="28"/>
          <w:szCs w:val="28"/>
          <w:lang w:val="ru-RU"/>
        </w:rPr>
      </w:pPr>
      <w:r>
        <w:rPr>
          <w:sz w:val="28"/>
          <w:szCs w:val="28"/>
          <w:lang w:val="ru-RU"/>
        </w:rPr>
        <w:t xml:space="preserve">       </w:t>
      </w:r>
      <w:r w:rsidR="0072355B" w:rsidRPr="0072355B">
        <w:rPr>
          <w:sz w:val="28"/>
          <w:szCs w:val="28"/>
          <w:lang w:val="ru-RU"/>
        </w:rPr>
        <w:t>Учебники, используемые в учебном процессе, включены в Федеральный перечень учебников, рекомендованных к использованию в образовательном процессе в общеобразовательных учреждениях.</w:t>
      </w:r>
    </w:p>
    <w:p w14:paraId="74E0A24B" w14:textId="5B510AFE" w:rsidR="00D07ED9" w:rsidRPr="00D07ED9" w:rsidRDefault="00D07ED9" w:rsidP="00D07ED9">
      <w:pPr>
        <w:pBdr>
          <w:top w:val="nil"/>
          <w:left w:val="nil"/>
          <w:bottom w:val="nil"/>
          <w:right w:val="nil"/>
          <w:between w:val="nil"/>
        </w:pBdr>
        <w:spacing w:line="248" w:lineRule="auto"/>
        <w:ind w:right="-8"/>
        <w:jc w:val="both"/>
        <w:rPr>
          <w:rFonts w:ascii="Times" w:eastAsia="Times" w:hAnsi="Times" w:cs="Times"/>
          <w:color w:val="000000"/>
          <w:sz w:val="28"/>
          <w:szCs w:val="28"/>
          <w:lang w:val="ru-RU"/>
        </w:rPr>
      </w:pPr>
      <w:r>
        <w:rPr>
          <w:rFonts w:ascii="Times" w:eastAsia="Times" w:hAnsi="Times" w:cs="Times"/>
          <w:color w:val="000000"/>
          <w:sz w:val="28"/>
          <w:szCs w:val="28"/>
          <w:lang w:val="ru-RU"/>
        </w:rPr>
        <w:t xml:space="preserve">         Для </w:t>
      </w:r>
      <w:r w:rsidRPr="00D07ED9">
        <w:rPr>
          <w:rFonts w:ascii="Times" w:eastAsia="Times" w:hAnsi="Times" w:cs="Times"/>
          <w:color w:val="000000"/>
          <w:sz w:val="28"/>
          <w:szCs w:val="28"/>
          <w:lang w:val="ru-RU"/>
        </w:rPr>
        <w:t>успешной реализации учебного плана возможно осуществление  образовательной деятельности по образовательным программам основного  общего образования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технологий.</w:t>
      </w:r>
    </w:p>
    <w:p w14:paraId="7C48909C" w14:textId="77777777" w:rsidR="00A639C0" w:rsidRPr="00405B46" w:rsidRDefault="004A6D58" w:rsidP="00F30F13">
      <w:pPr>
        <w:tabs>
          <w:tab w:val="left" w:pos="4500"/>
          <w:tab w:val="left" w:pos="9180"/>
          <w:tab w:val="left" w:pos="9360"/>
        </w:tabs>
        <w:ind w:firstLine="454"/>
        <w:jc w:val="both"/>
        <w:rPr>
          <w:sz w:val="28"/>
          <w:szCs w:val="28"/>
          <w:lang w:val="ru-RU"/>
        </w:rPr>
      </w:pPr>
      <w:r>
        <w:rPr>
          <w:sz w:val="28"/>
          <w:szCs w:val="28"/>
          <w:lang w:val="ru-RU"/>
        </w:rPr>
        <w:t>УП</w:t>
      </w:r>
      <w:r w:rsidR="00A639C0" w:rsidRPr="00405B46">
        <w:rPr>
          <w:sz w:val="28"/>
          <w:szCs w:val="28"/>
          <w:lang w:val="ru-RU"/>
        </w:rPr>
        <w:t xml:space="preserve"> состоит из двух частей: обязательной части и части, формируемой участниками образовательного процесса.</w:t>
      </w:r>
    </w:p>
    <w:p w14:paraId="06E0B560" w14:textId="77777777" w:rsidR="00A639C0" w:rsidRPr="004C64EC" w:rsidRDefault="00A639C0" w:rsidP="00F30F13">
      <w:pPr>
        <w:pStyle w:val="af8"/>
        <w:spacing w:before="9" w:after="0"/>
        <w:ind w:firstLine="707"/>
        <w:jc w:val="both"/>
        <w:rPr>
          <w:lang w:val="ru-RU"/>
        </w:rPr>
      </w:pPr>
      <w:r w:rsidRPr="002D7F74">
        <w:rPr>
          <w:b/>
          <w:sz w:val="28"/>
          <w:szCs w:val="28"/>
          <w:lang w:val="ru-RU"/>
        </w:rPr>
        <w:t>Обязательная часть</w:t>
      </w:r>
      <w:r>
        <w:rPr>
          <w:sz w:val="28"/>
          <w:szCs w:val="28"/>
          <w:lang w:val="ru-RU"/>
        </w:rPr>
        <w:t xml:space="preserve"> </w:t>
      </w:r>
      <w:r w:rsidRPr="002D7F74">
        <w:rPr>
          <w:sz w:val="28"/>
          <w:szCs w:val="28"/>
          <w:lang w:val="ru-RU"/>
        </w:rPr>
        <w:t>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r>
        <w:rPr>
          <w:sz w:val="28"/>
          <w:szCs w:val="28"/>
          <w:lang w:val="ru-RU"/>
        </w:rPr>
        <w:t>.</w:t>
      </w:r>
    </w:p>
    <w:p w14:paraId="759ACB5C" w14:textId="0F459CDF" w:rsidR="00A639C0" w:rsidRPr="00A639C0" w:rsidRDefault="00A639C0" w:rsidP="00F30F13">
      <w:pPr>
        <w:pStyle w:val="af8"/>
        <w:spacing w:after="0"/>
        <w:ind w:firstLine="707"/>
        <w:jc w:val="both"/>
        <w:rPr>
          <w:sz w:val="28"/>
          <w:szCs w:val="28"/>
          <w:lang w:val="ru-RU"/>
        </w:rPr>
      </w:pPr>
      <w:r w:rsidRPr="00A639C0">
        <w:rPr>
          <w:sz w:val="28"/>
          <w:szCs w:val="28"/>
          <w:lang w:val="ru-RU"/>
        </w:rPr>
        <w:t>Обязательная часть учебного плана представлена следующими</w:t>
      </w:r>
      <w:r w:rsidRPr="00A639C0">
        <w:rPr>
          <w:spacing w:val="-32"/>
          <w:sz w:val="28"/>
          <w:szCs w:val="28"/>
          <w:lang w:val="ru-RU"/>
        </w:rPr>
        <w:t xml:space="preserve"> </w:t>
      </w:r>
      <w:r w:rsidR="00CA25CF">
        <w:rPr>
          <w:sz w:val="28"/>
          <w:szCs w:val="28"/>
          <w:lang w:val="ru-RU"/>
        </w:rPr>
        <w:t xml:space="preserve">предметными областями: </w:t>
      </w:r>
      <w:r w:rsidRPr="00A639C0">
        <w:rPr>
          <w:sz w:val="28"/>
          <w:szCs w:val="28"/>
          <w:lang w:val="ru-RU"/>
        </w:rPr>
        <w:t>«Русски</w:t>
      </w:r>
      <w:r w:rsidR="00835EC6">
        <w:rPr>
          <w:sz w:val="28"/>
          <w:szCs w:val="28"/>
          <w:lang w:val="ru-RU"/>
        </w:rPr>
        <w:t xml:space="preserve">й    язык   и    литература»,  </w:t>
      </w:r>
      <w:r w:rsidRPr="00A639C0">
        <w:rPr>
          <w:sz w:val="28"/>
          <w:szCs w:val="28"/>
          <w:lang w:val="ru-RU"/>
        </w:rPr>
        <w:t xml:space="preserve">«Родной   язык   и   </w:t>
      </w:r>
      <w:r w:rsidRPr="00A639C0">
        <w:rPr>
          <w:spacing w:val="26"/>
          <w:sz w:val="28"/>
          <w:szCs w:val="28"/>
          <w:lang w:val="ru-RU"/>
        </w:rPr>
        <w:t xml:space="preserve"> </w:t>
      </w:r>
      <w:r w:rsidRPr="00A639C0">
        <w:rPr>
          <w:sz w:val="28"/>
          <w:szCs w:val="28"/>
          <w:lang w:val="ru-RU"/>
        </w:rPr>
        <w:t xml:space="preserve">литература», «Иностранные языки», «Математика и информатика», «Общественно-научные предметы»,     «Основы     духовно-нравственной     культуры     народов  </w:t>
      </w:r>
      <w:r w:rsidRPr="00A639C0">
        <w:rPr>
          <w:spacing w:val="10"/>
          <w:sz w:val="28"/>
          <w:szCs w:val="28"/>
          <w:lang w:val="ru-RU"/>
        </w:rPr>
        <w:t xml:space="preserve"> </w:t>
      </w:r>
      <w:r w:rsidRPr="00A639C0">
        <w:rPr>
          <w:sz w:val="28"/>
          <w:szCs w:val="28"/>
          <w:lang w:val="ru-RU"/>
        </w:rPr>
        <w:t>России», «Естественнонаучные предметы», «Искусство», «Технология», «Физическая культура и основы безопасности жизнедеятельности».</w:t>
      </w:r>
    </w:p>
    <w:p w14:paraId="4E787E0F" w14:textId="6D3F291C" w:rsidR="00A639C0" w:rsidRPr="00642AF2" w:rsidRDefault="004A6D58" w:rsidP="00F30F13">
      <w:pPr>
        <w:ind w:firstLine="708"/>
        <w:contextualSpacing/>
        <w:jc w:val="both"/>
        <w:rPr>
          <w:sz w:val="28"/>
          <w:szCs w:val="28"/>
          <w:lang w:val="ru-RU"/>
        </w:rPr>
      </w:pPr>
      <w:r w:rsidRPr="00642AF2">
        <w:rPr>
          <w:sz w:val="28"/>
          <w:szCs w:val="28"/>
          <w:lang w:val="ru-RU"/>
        </w:rPr>
        <w:t>Изучение предметов «Родной язык</w:t>
      </w:r>
      <w:r w:rsidR="00DD7803">
        <w:rPr>
          <w:sz w:val="28"/>
          <w:szCs w:val="28"/>
          <w:lang w:val="ru-RU"/>
        </w:rPr>
        <w:t xml:space="preserve"> (русский)</w:t>
      </w:r>
      <w:r w:rsidRPr="00642AF2">
        <w:rPr>
          <w:sz w:val="28"/>
          <w:szCs w:val="28"/>
          <w:lang w:val="ru-RU"/>
        </w:rPr>
        <w:t>» и «Родная литература</w:t>
      </w:r>
      <w:r w:rsidR="00DD7803">
        <w:rPr>
          <w:sz w:val="28"/>
          <w:szCs w:val="28"/>
          <w:lang w:val="ru-RU"/>
        </w:rPr>
        <w:t xml:space="preserve"> (русская)</w:t>
      </w:r>
      <w:r w:rsidRPr="00642AF2">
        <w:rPr>
          <w:sz w:val="28"/>
          <w:szCs w:val="28"/>
          <w:lang w:val="ru-RU"/>
        </w:rPr>
        <w:t>» реализ</w:t>
      </w:r>
      <w:r w:rsidR="00B231FE">
        <w:rPr>
          <w:sz w:val="28"/>
          <w:szCs w:val="28"/>
          <w:lang w:val="ru-RU"/>
        </w:rPr>
        <w:t>уется с 2018 года в 5-9 классах</w:t>
      </w:r>
      <w:r w:rsidRPr="00642AF2">
        <w:rPr>
          <w:sz w:val="28"/>
          <w:szCs w:val="28"/>
          <w:lang w:val="ru-RU"/>
        </w:rPr>
        <w:t>: «Родной язык</w:t>
      </w:r>
      <w:r w:rsidR="00DD7803" w:rsidRPr="00642AF2">
        <w:rPr>
          <w:sz w:val="28"/>
          <w:szCs w:val="28"/>
          <w:lang w:val="ru-RU"/>
        </w:rPr>
        <w:t>(русский)</w:t>
      </w:r>
      <w:r w:rsidRPr="00642AF2">
        <w:rPr>
          <w:sz w:val="28"/>
          <w:szCs w:val="28"/>
          <w:lang w:val="ru-RU"/>
        </w:rPr>
        <w:t xml:space="preserve">» - в </w:t>
      </w:r>
      <w:r w:rsidR="00F2294D" w:rsidRPr="00642AF2">
        <w:rPr>
          <w:sz w:val="28"/>
          <w:szCs w:val="28"/>
          <w:lang w:val="ru-RU"/>
        </w:rPr>
        <w:t xml:space="preserve">5 (2019-2020 уч.год) </w:t>
      </w:r>
      <w:r w:rsidRPr="00642AF2">
        <w:rPr>
          <w:sz w:val="28"/>
          <w:szCs w:val="28"/>
          <w:lang w:val="ru-RU"/>
        </w:rPr>
        <w:t>6,7,8,9 классах в объеме 1 часа в неделю, «Родная литература</w:t>
      </w:r>
      <w:r w:rsidR="00DD7803" w:rsidRPr="00642AF2">
        <w:rPr>
          <w:sz w:val="28"/>
          <w:szCs w:val="28"/>
          <w:lang w:val="ru-RU"/>
        </w:rPr>
        <w:t>(русская)</w:t>
      </w:r>
      <w:r w:rsidRPr="00642AF2">
        <w:rPr>
          <w:sz w:val="28"/>
          <w:szCs w:val="28"/>
          <w:lang w:val="ru-RU"/>
        </w:rPr>
        <w:t>» - в 9 классе в объеме 1 часа в неделю.</w:t>
      </w:r>
      <w:r w:rsidRPr="00642AF2">
        <w:rPr>
          <w:color w:val="000000"/>
          <w:sz w:val="28"/>
          <w:szCs w:val="28"/>
          <w:shd w:val="clear" w:color="auto" w:fill="FFFFFF"/>
          <w:lang w:val="ru-RU"/>
        </w:rPr>
        <w:t xml:space="preserve"> В рамках обязательной части учебного плана при реализации п</w:t>
      </w:r>
      <w:r w:rsidR="00DD7803">
        <w:rPr>
          <w:color w:val="000000"/>
          <w:sz w:val="28"/>
          <w:szCs w:val="28"/>
          <w:shd w:val="clear" w:color="auto" w:fill="FFFFFF"/>
          <w:lang w:val="ru-RU"/>
        </w:rPr>
        <w:t>редметной области</w:t>
      </w:r>
      <w:r w:rsidRPr="00642AF2">
        <w:rPr>
          <w:color w:val="000000"/>
          <w:sz w:val="28"/>
          <w:szCs w:val="28"/>
          <w:shd w:val="clear" w:color="auto" w:fill="FFFFFF"/>
          <w:lang w:val="ru-RU"/>
        </w:rPr>
        <w:t xml:space="preserve"> «Родной язык и родная литература» учитывается, что учебный предмет предусматривает изучение родных языков из числа языков народов Российской Федерации, в том числе русского языка.</w:t>
      </w:r>
    </w:p>
    <w:p w14:paraId="7F88E62E" w14:textId="77777777" w:rsidR="00A639C0" w:rsidRPr="00A639C0" w:rsidRDefault="00A639C0" w:rsidP="00F30F13">
      <w:pPr>
        <w:pStyle w:val="af8"/>
        <w:spacing w:after="0"/>
        <w:ind w:firstLine="707"/>
        <w:jc w:val="both"/>
        <w:rPr>
          <w:sz w:val="28"/>
          <w:szCs w:val="28"/>
          <w:lang w:val="ru-RU"/>
        </w:rPr>
      </w:pPr>
      <w:r w:rsidRPr="00A639C0">
        <w:rPr>
          <w:sz w:val="28"/>
          <w:szCs w:val="28"/>
          <w:lang w:val="ru-RU"/>
        </w:rPr>
        <w:t>С целью формирования целостной картины мира, приобщения к духовному наследию других народов, с учетом возможностей и условий школы</w:t>
      </w:r>
      <w:r w:rsidR="0072355B">
        <w:rPr>
          <w:sz w:val="28"/>
          <w:szCs w:val="28"/>
          <w:lang w:val="ru-RU"/>
        </w:rPr>
        <w:t xml:space="preserve"> с 2018 года</w:t>
      </w:r>
      <w:r w:rsidRPr="00A639C0">
        <w:rPr>
          <w:sz w:val="28"/>
          <w:szCs w:val="28"/>
          <w:lang w:val="ru-RU"/>
        </w:rPr>
        <w:t xml:space="preserve"> в качестве второго иностранного яз</w:t>
      </w:r>
      <w:r w:rsidR="00642AF2">
        <w:rPr>
          <w:sz w:val="28"/>
          <w:szCs w:val="28"/>
          <w:lang w:val="ru-RU"/>
        </w:rPr>
        <w:t>ыка изучается немецкий язык в</w:t>
      </w:r>
      <w:r w:rsidRPr="00A639C0">
        <w:rPr>
          <w:sz w:val="28"/>
          <w:szCs w:val="28"/>
          <w:lang w:val="ru-RU"/>
        </w:rPr>
        <w:t xml:space="preserve"> 9 клас</w:t>
      </w:r>
      <w:r w:rsidR="00642AF2">
        <w:rPr>
          <w:sz w:val="28"/>
          <w:szCs w:val="28"/>
          <w:lang w:val="ru-RU"/>
        </w:rPr>
        <w:t>сах по 1</w:t>
      </w:r>
      <w:r w:rsidR="0072355B">
        <w:rPr>
          <w:sz w:val="28"/>
          <w:szCs w:val="28"/>
          <w:lang w:val="ru-RU"/>
        </w:rPr>
        <w:t>часу</w:t>
      </w:r>
      <w:r w:rsidRPr="00A639C0">
        <w:rPr>
          <w:sz w:val="28"/>
          <w:szCs w:val="28"/>
          <w:lang w:val="ru-RU"/>
        </w:rPr>
        <w:t>.</w:t>
      </w:r>
    </w:p>
    <w:p w14:paraId="41F35FA8" w14:textId="423830C1" w:rsidR="00A639C0" w:rsidRPr="00EE7D1A" w:rsidRDefault="00B24EEC" w:rsidP="00F30F13">
      <w:pPr>
        <w:ind w:firstLine="709"/>
        <w:jc w:val="both"/>
        <w:rPr>
          <w:sz w:val="28"/>
          <w:szCs w:val="28"/>
          <w:highlight w:val="yellow"/>
          <w:lang w:val="ru-RU"/>
        </w:rPr>
      </w:pPr>
      <w:r w:rsidRPr="00B24EEC">
        <w:rPr>
          <w:sz w:val="28"/>
          <w:szCs w:val="28"/>
          <w:lang w:val="ru-RU" w:eastAsia="ar-SA"/>
        </w:rPr>
        <w:t>В рамках предмета «История» из</w:t>
      </w:r>
      <w:r w:rsidR="00B231FE">
        <w:rPr>
          <w:sz w:val="28"/>
          <w:szCs w:val="28"/>
          <w:lang w:val="ru-RU" w:eastAsia="ar-SA"/>
        </w:rPr>
        <w:t>уча</w:t>
      </w:r>
      <w:r w:rsidR="00673DA4">
        <w:rPr>
          <w:sz w:val="28"/>
          <w:szCs w:val="28"/>
          <w:lang w:val="ru-RU" w:eastAsia="ar-SA"/>
        </w:rPr>
        <w:t>ю</w:t>
      </w:r>
      <w:r w:rsidR="00FE68AE">
        <w:rPr>
          <w:sz w:val="28"/>
          <w:szCs w:val="28"/>
          <w:lang w:val="ru-RU" w:eastAsia="ar-SA"/>
        </w:rPr>
        <w:t>тся</w:t>
      </w:r>
      <w:r w:rsidR="00673DA4">
        <w:rPr>
          <w:sz w:val="28"/>
          <w:szCs w:val="28"/>
          <w:lang w:val="ru-RU" w:eastAsia="ar-SA"/>
        </w:rPr>
        <w:t xml:space="preserve"> интегрированно</w:t>
      </w:r>
      <w:r w:rsidR="00FE68AE">
        <w:rPr>
          <w:sz w:val="28"/>
          <w:szCs w:val="28"/>
          <w:lang w:val="ru-RU" w:eastAsia="ar-SA"/>
        </w:rPr>
        <w:t xml:space="preserve"> курсы «Всеобщая история» и</w:t>
      </w:r>
      <w:r w:rsidRPr="00B24EEC">
        <w:rPr>
          <w:sz w:val="28"/>
          <w:szCs w:val="28"/>
          <w:lang w:val="ru-RU" w:eastAsia="ar-SA"/>
        </w:rPr>
        <w:t xml:space="preserve"> </w:t>
      </w:r>
      <w:r w:rsidR="00B231FE">
        <w:rPr>
          <w:sz w:val="28"/>
          <w:szCs w:val="28"/>
          <w:lang w:val="ru-RU" w:eastAsia="ar-SA"/>
        </w:rPr>
        <w:t>«</w:t>
      </w:r>
      <w:r w:rsidRPr="00B24EEC">
        <w:rPr>
          <w:sz w:val="28"/>
          <w:szCs w:val="28"/>
          <w:lang w:val="ru-RU" w:eastAsia="ar-SA"/>
        </w:rPr>
        <w:t>История России» с выставлением единой отметки.</w:t>
      </w:r>
      <w:r w:rsidR="00A7033F">
        <w:rPr>
          <w:sz w:val="28"/>
          <w:szCs w:val="28"/>
          <w:lang w:val="ru-RU" w:eastAsia="ar-SA"/>
        </w:rPr>
        <w:t xml:space="preserve"> </w:t>
      </w:r>
    </w:p>
    <w:p w14:paraId="30A98E11" w14:textId="3F04F95A" w:rsidR="0072355B" w:rsidRDefault="0072355B" w:rsidP="00DD7803">
      <w:pPr>
        <w:pStyle w:val="afe"/>
        <w:widowControl w:val="0"/>
        <w:autoSpaceDE w:val="0"/>
        <w:autoSpaceDN w:val="0"/>
        <w:ind w:left="0" w:firstLine="567"/>
        <w:contextualSpacing w:val="0"/>
        <w:jc w:val="both"/>
        <w:rPr>
          <w:sz w:val="28"/>
          <w:szCs w:val="28"/>
        </w:rPr>
      </w:pPr>
      <w:r w:rsidRPr="0072355B">
        <w:rPr>
          <w:sz w:val="28"/>
          <w:szCs w:val="28"/>
        </w:rPr>
        <w:t>Преподавание предмета «Основы духовно-нравственной культуры народов Росс</w:t>
      </w:r>
      <w:r w:rsidR="00B231FE">
        <w:rPr>
          <w:sz w:val="28"/>
          <w:szCs w:val="28"/>
        </w:rPr>
        <w:t xml:space="preserve">ии» </w:t>
      </w:r>
      <w:r w:rsidR="00A7033F">
        <w:rPr>
          <w:sz w:val="28"/>
          <w:szCs w:val="28"/>
        </w:rPr>
        <w:t>и</w:t>
      </w:r>
      <w:r w:rsidRPr="0072355B">
        <w:rPr>
          <w:sz w:val="28"/>
          <w:szCs w:val="28"/>
        </w:rPr>
        <w:t xml:space="preserve"> реализуется в обязательной части учебного плана в объёме </w:t>
      </w:r>
      <w:r w:rsidR="00604911">
        <w:rPr>
          <w:sz w:val="28"/>
          <w:szCs w:val="28"/>
        </w:rPr>
        <w:t>0,5</w:t>
      </w:r>
      <w:r w:rsidR="0055307D">
        <w:rPr>
          <w:sz w:val="28"/>
          <w:szCs w:val="28"/>
        </w:rPr>
        <w:t xml:space="preserve"> часа в 5 классах</w:t>
      </w:r>
      <w:r w:rsidRPr="0072355B">
        <w:rPr>
          <w:sz w:val="28"/>
          <w:szCs w:val="28"/>
        </w:rPr>
        <w:t>.</w:t>
      </w:r>
    </w:p>
    <w:p w14:paraId="73BBFA70" w14:textId="5CBD2F72" w:rsidR="00A639C0" w:rsidRDefault="00D647F0" w:rsidP="00DD7803">
      <w:pPr>
        <w:pStyle w:val="afe"/>
        <w:widowControl w:val="0"/>
        <w:autoSpaceDE w:val="0"/>
        <w:autoSpaceDN w:val="0"/>
        <w:ind w:left="0" w:firstLine="567"/>
        <w:contextualSpacing w:val="0"/>
        <w:jc w:val="both"/>
        <w:rPr>
          <w:sz w:val="28"/>
          <w:szCs w:val="28"/>
        </w:rPr>
      </w:pPr>
      <w:r>
        <w:rPr>
          <w:sz w:val="28"/>
          <w:szCs w:val="28"/>
        </w:rPr>
        <w:t xml:space="preserve">   </w:t>
      </w:r>
      <w:r w:rsidR="0055307D" w:rsidRPr="0072355B">
        <w:rPr>
          <w:sz w:val="28"/>
          <w:szCs w:val="28"/>
        </w:rPr>
        <w:t>С целью повышения роли физической культуры в воспитании современных школьников, укрепления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r w:rsidR="0055307D">
        <w:rPr>
          <w:sz w:val="28"/>
          <w:szCs w:val="28"/>
        </w:rPr>
        <w:t xml:space="preserve"> предмет «Физическая культура» в 5-9 классах преподается следующим образом: уроки физической культуры – 2 часа, оценивается отметками, учебный курс «Спортивные игры» - 1 час, оценивается зачетом.</w:t>
      </w:r>
    </w:p>
    <w:p w14:paraId="1609B9D1" w14:textId="4E8B961D" w:rsidR="008A741E" w:rsidRDefault="0055307D" w:rsidP="008A741E">
      <w:pPr>
        <w:jc w:val="both"/>
        <w:rPr>
          <w:sz w:val="28"/>
          <w:szCs w:val="28"/>
          <w:lang w:val="ru-RU"/>
        </w:rPr>
      </w:pPr>
      <w:r>
        <w:rPr>
          <w:sz w:val="28"/>
          <w:szCs w:val="28"/>
          <w:lang w:val="ru-RU"/>
        </w:rPr>
        <w:t xml:space="preserve">          </w:t>
      </w:r>
      <w:r w:rsidR="00955C41" w:rsidRPr="001977A2">
        <w:rPr>
          <w:sz w:val="28"/>
          <w:szCs w:val="28"/>
          <w:lang w:val="ru-RU"/>
        </w:rPr>
        <w:t>В 8-ых классах</w:t>
      </w:r>
      <w:r w:rsidR="00A9283F" w:rsidRPr="001977A2">
        <w:rPr>
          <w:sz w:val="28"/>
          <w:szCs w:val="28"/>
          <w:lang w:val="ru-RU"/>
        </w:rPr>
        <w:t xml:space="preserve"> 2016-2021 года обучения</w:t>
      </w:r>
      <w:r w:rsidR="00955C41" w:rsidRPr="001977A2">
        <w:rPr>
          <w:sz w:val="28"/>
          <w:szCs w:val="28"/>
          <w:lang w:val="ru-RU"/>
        </w:rPr>
        <w:t xml:space="preserve"> в предметную область "Физическая культура и основы безопасности жизнедеятельности" введён предмет ОБЖ (1 час в неделю) в соответствии с ФГОС.</w:t>
      </w:r>
      <w:r w:rsidR="00436D2F" w:rsidRPr="001977A2">
        <w:rPr>
          <w:sz w:val="28"/>
          <w:szCs w:val="28"/>
          <w:lang w:val="ru-RU"/>
        </w:rPr>
        <w:t xml:space="preserve"> </w:t>
      </w:r>
    </w:p>
    <w:p w14:paraId="23D561F1" w14:textId="77777777" w:rsidR="0088079F" w:rsidRDefault="008A741E" w:rsidP="0088079F">
      <w:pPr>
        <w:ind w:firstLine="709"/>
        <w:jc w:val="both"/>
        <w:rPr>
          <w:rFonts w:eastAsia="Times New Roman"/>
          <w:sz w:val="28"/>
          <w:szCs w:val="28"/>
          <w:lang w:val="ru-RU"/>
        </w:rPr>
      </w:pPr>
      <w:r w:rsidRPr="008A741E">
        <w:rPr>
          <w:rFonts w:eastAsia="Times New Roman"/>
          <w:sz w:val="28"/>
          <w:szCs w:val="28"/>
          <w:lang w:val="ru-RU"/>
        </w:rPr>
        <w:t>В 2019-2020 учебном году на базе 7В класса сформирован класс информационной направленности (7И) с целью расширенного изучения информатики и организации предпрофильной подготовки.  В учебный план 7И класса введены курсы по выбору: «3Д-Моделирование», «Физический практикум». В 8-9 классе увеличено количество часов на изучение предмета «Математика», введены курсы по выбору: «</w:t>
      </w:r>
      <w:r>
        <w:rPr>
          <w:rFonts w:eastAsia="Times New Roman"/>
          <w:sz w:val="28"/>
          <w:szCs w:val="28"/>
          <w:lang w:val="ru-RU"/>
        </w:rPr>
        <w:t>Логика и теория множеств», «Информационная безопасность», «Дополнительные главы геометрии», «Теория вероятностей», «Комбинаторный анализ и теория графов», «Компьютерное моделирование».</w:t>
      </w:r>
    </w:p>
    <w:p w14:paraId="634D948C" w14:textId="77777777" w:rsidR="0055307D" w:rsidRPr="00664B7C" w:rsidRDefault="0055307D" w:rsidP="00F233B9">
      <w:pPr>
        <w:tabs>
          <w:tab w:val="left" w:pos="993"/>
        </w:tabs>
        <w:ind w:firstLine="567"/>
        <w:jc w:val="both"/>
        <w:rPr>
          <w:rFonts w:eastAsia="Times New Roman"/>
          <w:sz w:val="28"/>
          <w:szCs w:val="28"/>
          <w:lang w:val="ru-RU"/>
        </w:rPr>
      </w:pPr>
      <w:r w:rsidRPr="00664B7C">
        <w:rPr>
          <w:rFonts w:eastAsia="Times New Roman"/>
          <w:sz w:val="28"/>
          <w:szCs w:val="28"/>
          <w:lang w:val="ru-RU"/>
        </w:rPr>
        <w:t>В 2020-2021 учебном году были сформированы классы следующей направленности: 5А - экономической направленности (далее - Э), 5Б,Г – математической направленности(далее - М), 5В - химико-биологической направленности (далее - ХБ).</w:t>
      </w:r>
    </w:p>
    <w:p w14:paraId="3248BB2B" w14:textId="77777777" w:rsidR="0055307D" w:rsidRPr="00664B7C" w:rsidRDefault="0055307D" w:rsidP="00F233B9">
      <w:pPr>
        <w:tabs>
          <w:tab w:val="left" w:pos="993"/>
        </w:tabs>
        <w:ind w:firstLine="567"/>
        <w:jc w:val="both"/>
        <w:rPr>
          <w:sz w:val="28"/>
          <w:szCs w:val="28"/>
          <w:lang w:val="ru-RU" w:eastAsia="ar-SA"/>
        </w:rPr>
      </w:pPr>
      <w:r w:rsidRPr="00664B7C">
        <w:rPr>
          <w:rFonts w:eastAsia="Times New Roman"/>
          <w:sz w:val="28"/>
          <w:szCs w:val="28"/>
          <w:lang w:val="ru-RU"/>
        </w:rPr>
        <w:t xml:space="preserve"> С целью реализации направленности в 5А классе(Э) в разные годы обучения введены курсы по выбору:</w:t>
      </w:r>
      <w:r w:rsidRPr="00664B7C">
        <w:rPr>
          <w:rFonts w:eastAsia="Times New Roman"/>
          <w:color w:val="000000"/>
          <w:sz w:val="28"/>
          <w:szCs w:val="28"/>
          <w:lang w:val="ru-RU"/>
        </w:rPr>
        <w:t xml:space="preserve"> «Основы предпринимательства», «Техно предпринимательство», «Актуальные проблемы современности», «Практическая математика», «Человек, общество и право».</w:t>
      </w:r>
    </w:p>
    <w:p w14:paraId="2B412136" w14:textId="77777777" w:rsidR="0055307D" w:rsidRPr="00664B7C" w:rsidRDefault="0055307D" w:rsidP="00F233B9">
      <w:pPr>
        <w:tabs>
          <w:tab w:val="left" w:pos="993"/>
        </w:tabs>
        <w:ind w:firstLine="567"/>
        <w:jc w:val="both"/>
        <w:rPr>
          <w:sz w:val="28"/>
          <w:szCs w:val="28"/>
          <w:lang w:val="ru-RU" w:eastAsia="ar-SA"/>
        </w:rPr>
      </w:pPr>
      <w:r w:rsidRPr="00664B7C">
        <w:rPr>
          <w:rFonts w:eastAsia="Times New Roman"/>
          <w:sz w:val="28"/>
          <w:szCs w:val="28"/>
          <w:lang w:val="ru-RU"/>
        </w:rPr>
        <w:t xml:space="preserve">С целью реализации направленности в </w:t>
      </w:r>
      <w:r w:rsidRPr="00664B7C">
        <w:rPr>
          <w:sz w:val="28"/>
          <w:szCs w:val="28"/>
          <w:lang w:val="ru-RU" w:eastAsia="ar-SA"/>
        </w:rPr>
        <w:t>5В классе (ХБ) предмет «Химия» в 8,9 классах изучается в объеме 3 часов; в разные годы обучения введены курсы по выбору: «Математическое моделирование», «Введение в естествознание», «Экология», «Практическая химия», «Прикладная математика», «Основные вопросы биологии».</w:t>
      </w:r>
    </w:p>
    <w:p w14:paraId="7CA3DE1E" w14:textId="77777777" w:rsidR="0055307D" w:rsidRPr="001977A2" w:rsidRDefault="0055307D" w:rsidP="00F233B9">
      <w:pPr>
        <w:tabs>
          <w:tab w:val="left" w:pos="993"/>
        </w:tabs>
        <w:ind w:firstLine="567"/>
        <w:jc w:val="both"/>
        <w:rPr>
          <w:sz w:val="28"/>
          <w:szCs w:val="28"/>
          <w:lang w:val="ru-RU" w:eastAsia="ar-SA"/>
        </w:rPr>
      </w:pPr>
      <w:r w:rsidRPr="00664B7C">
        <w:rPr>
          <w:sz w:val="28"/>
          <w:szCs w:val="28"/>
          <w:lang w:val="ru-RU" w:eastAsia="ar-SA"/>
        </w:rPr>
        <w:tab/>
      </w:r>
      <w:r w:rsidRPr="00664B7C">
        <w:rPr>
          <w:rFonts w:eastAsia="Times New Roman"/>
          <w:sz w:val="28"/>
          <w:szCs w:val="28"/>
          <w:lang w:val="ru-RU"/>
        </w:rPr>
        <w:t xml:space="preserve">С целью реализации направленности в 5 Б,Г </w:t>
      </w:r>
      <w:r w:rsidRPr="00664B7C">
        <w:rPr>
          <w:sz w:val="28"/>
          <w:szCs w:val="28"/>
          <w:lang w:val="ru-RU" w:eastAsia="ar-SA"/>
        </w:rPr>
        <w:t>классах (М) предмет «Алгебра»  в 8,9 классах изучается в объеме 4 часов; ; в разные годы обучения введены курсы по выбору:</w:t>
      </w:r>
      <w:r w:rsidRPr="00664B7C">
        <w:rPr>
          <w:lang w:val="ru-RU"/>
        </w:rPr>
        <w:t xml:space="preserve"> «</w:t>
      </w:r>
      <w:r w:rsidRPr="00664B7C">
        <w:rPr>
          <w:sz w:val="28"/>
          <w:szCs w:val="28"/>
          <w:lang w:val="ru-RU" w:eastAsia="ar-SA"/>
        </w:rPr>
        <w:t>Наглядная геометрия», «Математические моделирование», «Логика и теория множеств», «Физический практикум», «Компьютерное моделирование», «Теория вероятностей», «Комбинаторный анализ и теория графов».</w:t>
      </w:r>
    </w:p>
    <w:p w14:paraId="17C8934B" w14:textId="77777777" w:rsidR="00CA30AE" w:rsidRDefault="00CA30AE" w:rsidP="00F233B9">
      <w:pPr>
        <w:tabs>
          <w:tab w:val="left" w:pos="993"/>
        </w:tabs>
        <w:ind w:firstLine="567"/>
        <w:jc w:val="both"/>
        <w:rPr>
          <w:sz w:val="28"/>
          <w:szCs w:val="28"/>
          <w:lang w:val="ru-RU"/>
        </w:rPr>
      </w:pPr>
      <w:r w:rsidRPr="00CA30AE">
        <w:rPr>
          <w:b/>
          <w:sz w:val="28"/>
          <w:szCs w:val="28"/>
          <w:lang w:val="ru-RU"/>
        </w:rPr>
        <w:t>Часть учебного плана, формируемая участниками образовательных отношений</w:t>
      </w:r>
      <w:r w:rsidRPr="00CA30AE">
        <w:rPr>
          <w:sz w:val="28"/>
          <w:szCs w:val="28"/>
          <w:lang w:val="ru-RU"/>
        </w:rPr>
        <w:t>, определяет содержание образования, обеспечивающего реализацию интересов и потребностей обучающихся, их родителей (законных представителей), с учетом условий и возможностей образовательной организации, а также время, отводимое на изучение содержания образования.</w:t>
      </w:r>
    </w:p>
    <w:p w14:paraId="04C7691C" w14:textId="77777777" w:rsidR="0011046B" w:rsidRPr="00CA30AE" w:rsidRDefault="0011046B" w:rsidP="00F233B9">
      <w:pPr>
        <w:tabs>
          <w:tab w:val="left" w:pos="993"/>
          <w:tab w:val="left" w:pos="4500"/>
          <w:tab w:val="left" w:pos="9180"/>
          <w:tab w:val="left" w:pos="9360"/>
        </w:tabs>
        <w:ind w:firstLine="567"/>
        <w:jc w:val="both"/>
        <w:rPr>
          <w:sz w:val="28"/>
          <w:szCs w:val="28"/>
          <w:lang w:val="ru-RU"/>
        </w:rPr>
      </w:pPr>
      <w:r w:rsidRPr="00CA30AE">
        <w:rPr>
          <w:sz w:val="28"/>
          <w:szCs w:val="28"/>
          <w:lang w:val="ru-RU"/>
        </w:rPr>
        <w:t>При составлении учебног</w:t>
      </w:r>
      <w:r>
        <w:rPr>
          <w:sz w:val="28"/>
          <w:szCs w:val="28"/>
          <w:lang w:val="ru-RU"/>
        </w:rPr>
        <w:t xml:space="preserve">о плана части, </w:t>
      </w:r>
      <w:r w:rsidRPr="00CA30AE">
        <w:rPr>
          <w:sz w:val="28"/>
          <w:szCs w:val="28"/>
          <w:lang w:val="ru-RU"/>
        </w:rPr>
        <w:t>формируемой участниками образовательных отношений,</w:t>
      </w:r>
      <w:r>
        <w:rPr>
          <w:spacing w:val="-14"/>
          <w:sz w:val="28"/>
          <w:szCs w:val="28"/>
          <w:lang w:val="ru-RU"/>
        </w:rPr>
        <w:t xml:space="preserve"> </w:t>
      </w:r>
      <w:r>
        <w:rPr>
          <w:sz w:val="28"/>
          <w:szCs w:val="28"/>
          <w:lang w:val="ru-RU"/>
        </w:rPr>
        <w:t>реализуется вариативный подход</w:t>
      </w:r>
      <w:r w:rsidRPr="00CA30AE">
        <w:rPr>
          <w:sz w:val="28"/>
          <w:szCs w:val="28"/>
          <w:lang w:val="ru-RU"/>
        </w:rPr>
        <w:t xml:space="preserve"> перераспределения часов для расширенного или углубленного изучения предметов феде</w:t>
      </w:r>
      <w:r w:rsidR="009C4B6C">
        <w:rPr>
          <w:sz w:val="28"/>
          <w:szCs w:val="28"/>
          <w:lang w:val="ru-RU"/>
        </w:rPr>
        <w:t>рального компонента и</w:t>
      </w:r>
      <w:r w:rsidRPr="00CA30AE">
        <w:rPr>
          <w:sz w:val="28"/>
          <w:szCs w:val="28"/>
          <w:lang w:val="ru-RU"/>
        </w:rPr>
        <w:t xml:space="preserve"> интегрированных учебных пре</w:t>
      </w:r>
      <w:r w:rsidR="009C4B6C">
        <w:rPr>
          <w:sz w:val="28"/>
          <w:szCs w:val="28"/>
          <w:lang w:val="ru-RU"/>
        </w:rPr>
        <w:t>дметов федерального компонента. Дополнительные предметы по выбору реализуются</w:t>
      </w:r>
      <w:r w:rsidR="009C4B6C" w:rsidRPr="009C4B6C">
        <w:rPr>
          <w:sz w:val="28"/>
          <w:szCs w:val="28"/>
          <w:lang w:val="ru-RU"/>
        </w:rPr>
        <w:t xml:space="preserve"> </w:t>
      </w:r>
      <w:r w:rsidR="009C4B6C">
        <w:rPr>
          <w:sz w:val="28"/>
          <w:szCs w:val="28"/>
          <w:lang w:val="ru-RU"/>
        </w:rPr>
        <w:t xml:space="preserve">в разных классах в разные годы в соответствии с УП.  </w:t>
      </w:r>
      <w:r w:rsidRPr="00CA30AE">
        <w:rPr>
          <w:sz w:val="28"/>
          <w:szCs w:val="28"/>
          <w:lang w:val="ru-RU"/>
        </w:rPr>
        <w:t>Это сделано как в целях более качественного усвоения основных образовательных программ, так и для удовлетворения выбора школьниками своего образовательного маршрута, учитывающего личностные особенности, интересы и склонности школьников и отражающего индивидуальный характер их развития.</w:t>
      </w:r>
    </w:p>
    <w:p w14:paraId="711807DF" w14:textId="77777777" w:rsidR="00CA30AE" w:rsidRPr="0048522B" w:rsidRDefault="00CA30AE" w:rsidP="00F233B9">
      <w:pPr>
        <w:pStyle w:val="af8"/>
        <w:tabs>
          <w:tab w:val="left" w:pos="993"/>
        </w:tabs>
        <w:spacing w:after="0"/>
        <w:ind w:firstLine="567"/>
        <w:jc w:val="both"/>
        <w:rPr>
          <w:sz w:val="28"/>
          <w:szCs w:val="28"/>
          <w:lang w:val="ru-RU"/>
        </w:rPr>
      </w:pPr>
      <w:r w:rsidRPr="00CA30AE">
        <w:rPr>
          <w:sz w:val="28"/>
          <w:szCs w:val="28"/>
          <w:lang w:val="ru-RU"/>
        </w:rPr>
        <w:t>При распределении часов части,</w:t>
      </w:r>
      <w:r w:rsidR="0011046B" w:rsidRPr="00CA30AE">
        <w:rPr>
          <w:sz w:val="28"/>
          <w:szCs w:val="28"/>
          <w:lang w:val="ru-RU"/>
        </w:rPr>
        <w:t xml:space="preserve"> формируемой участниками образовательных отношений,</w:t>
      </w:r>
      <w:r w:rsidR="0011046B" w:rsidRPr="00CA30AE">
        <w:rPr>
          <w:spacing w:val="-14"/>
          <w:sz w:val="28"/>
          <w:szCs w:val="28"/>
          <w:lang w:val="ru-RU"/>
        </w:rPr>
        <w:t xml:space="preserve"> </w:t>
      </w:r>
      <w:r w:rsidR="009C4B6C">
        <w:rPr>
          <w:spacing w:val="-14"/>
          <w:sz w:val="28"/>
          <w:szCs w:val="28"/>
          <w:lang w:val="ru-RU"/>
        </w:rPr>
        <w:t xml:space="preserve">также </w:t>
      </w:r>
      <w:r w:rsidRPr="00CA30AE">
        <w:rPr>
          <w:sz w:val="28"/>
          <w:szCs w:val="28"/>
          <w:lang w:val="ru-RU"/>
        </w:rPr>
        <w:t>учитывался</w:t>
      </w:r>
      <w:r w:rsidRPr="00CA30AE">
        <w:rPr>
          <w:spacing w:val="-15"/>
          <w:sz w:val="28"/>
          <w:szCs w:val="28"/>
          <w:lang w:val="ru-RU"/>
        </w:rPr>
        <w:t xml:space="preserve"> </w:t>
      </w:r>
      <w:r w:rsidRPr="00CA30AE">
        <w:rPr>
          <w:sz w:val="28"/>
          <w:szCs w:val="28"/>
          <w:lang w:val="ru-RU"/>
        </w:rPr>
        <w:t>анализ</w:t>
      </w:r>
      <w:r w:rsidRPr="00CA30AE">
        <w:rPr>
          <w:spacing w:val="-16"/>
          <w:sz w:val="28"/>
          <w:szCs w:val="28"/>
          <w:lang w:val="ru-RU"/>
        </w:rPr>
        <w:t xml:space="preserve"> </w:t>
      </w:r>
      <w:r w:rsidRPr="00CA30AE">
        <w:rPr>
          <w:sz w:val="28"/>
          <w:szCs w:val="28"/>
          <w:lang w:val="ru-RU"/>
        </w:rPr>
        <w:t>реализации</w:t>
      </w:r>
      <w:r w:rsidRPr="00CA30AE">
        <w:rPr>
          <w:spacing w:val="-14"/>
          <w:sz w:val="28"/>
          <w:szCs w:val="28"/>
          <w:lang w:val="ru-RU"/>
        </w:rPr>
        <w:t xml:space="preserve"> </w:t>
      </w:r>
      <w:r w:rsidRPr="00CA30AE">
        <w:rPr>
          <w:sz w:val="28"/>
          <w:szCs w:val="28"/>
          <w:lang w:val="ru-RU"/>
        </w:rPr>
        <w:t>образовательных</w:t>
      </w:r>
      <w:r w:rsidRPr="00CA30AE">
        <w:rPr>
          <w:spacing w:val="-13"/>
          <w:sz w:val="28"/>
          <w:szCs w:val="28"/>
          <w:lang w:val="ru-RU"/>
        </w:rPr>
        <w:t xml:space="preserve"> </w:t>
      </w:r>
      <w:r w:rsidRPr="00CA30AE">
        <w:rPr>
          <w:sz w:val="28"/>
          <w:szCs w:val="28"/>
          <w:lang w:val="ru-RU"/>
        </w:rPr>
        <w:t>программ</w:t>
      </w:r>
      <w:r w:rsidRPr="00CA30AE">
        <w:rPr>
          <w:spacing w:val="-17"/>
          <w:sz w:val="28"/>
          <w:szCs w:val="28"/>
          <w:lang w:val="ru-RU"/>
        </w:rPr>
        <w:t xml:space="preserve"> </w:t>
      </w:r>
      <w:r w:rsidRPr="00CA30AE">
        <w:rPr>
          <w:sz w:val="28"/>
          <w:szCs w:val="28"/>
          <w:lang w:val="ru-RU"/>
        </w:rPr>
        <w:t>предыдущих лет, потребности обучающихся и их родителей (законных представителей), материально-</w:t>
      </w:r>
      <w:r w:rsidRPr="0048522B">
        <w:rPr>
          <w:sz w:val="28"/>
          <w:szCs w:val="28"/>
          <w:lang w:val="ru-RU"/>
        </w:rPr>
        <w:t>технические условия и возможности</w:t>
      </w:r>
      <w:r w:rsidRPr="0048522B">
        <w:rPr>
          <w:spacing w:val="-1"/>
          <w:sz w:val="28"/>
          <w:szCs w:val="28"/>
          <w:lang w:val="ru-RU"/>
        </w:rPr>
        <w:t xml:space="preserve"> </w:t>
      </w:r>
      <w:r w:rsidRPr="0048522B">
        <w:rPr>
          <w:sz w:val="28"/>
          <w:szCs w:val="28"/>
          <w:lang w:val="ru-RU"/>
        </w:rPr>
        <w:t>школы.</w:t>
      </w:r>
    </w:p>
    <w:p w14:paraId="41F2F8C3" w14:textId="77777777" w:rsidR="00CA30AE" w:rsidRPr="0048522B" w:rsidRDefault="00CA30AE" w:rsidP="00F233B9">
      <w:pPr>
        <w:pStyle w:val="af8"/>
        <w:tabs>
          <w:tab w:val="left" w:pos="993"/>
          <w:tab w:val="left" w:pos="9604"/>
        </w:tabs>
        <w:spacing w:after="0"/>
        <w:ind w:firstLine="567"/>
        <w:jc w:val="both"/>
        <w:rPr>
          <w:sz w:val="28"/>
          <w:szCs w:val="28"/>
          <w:lang w:val="ru-RU"/>
        </w:rPr>
      </w:pPr>
      <w:r w:rsidRPr="0048522B">
        <w:rPr>
          <w:sz w:val="28"/>
          <w:szCs w:val="28"/>
          <w:lang w:val="ru-RU"/>
        </w:rPr>
        <w:t>Особенности реализации части учебного плана, формируемой участниками образовательных отношений:</w:t>
      </w:r>
    </w:p>
    <w:p w14:paraId="213E2955" w14:textId="77777777" w:rsidR="00CA30AE" w:rsidRPr="0048522B" w:rsidRDefault="00CA30AE" w:rsidP="00197B16">
      <w:pPr>
        <w:pStyle w:val="afe"/>
        <w:widowControl w:val="0"/>
        <w:numPr>
          <w:ilvl w:val="1"/>
          <w:numId w:val="52"/>
        </w:numPr>
        <w:tabs>
          <w:tab w:val="left" w:pos="993"/>
          <w:tab w:val="left" w:pos="1780"/>
          <w:tab w:val="left" w:pos="9607"/>
        </w:tabs>
        <w:autoSpaceDE w:val="0"/>
        <w:autoSpaceDN w:val="0"/>
        <w:ind w:left="0" w:firstLine="567"/>
        <w:contextualSpacing w:val="0"/>
        <w:jc w:val="both"/>
        <w:rPr>
          <w:sz w:val="28"/>
          <w:szCs w:val="28"/>
        </w:rPr>
      </w:pPr>
      <w:r w:rsidRPr="0048522B">
        <w:rPr>
          <w:sz w:val="28"/>
          <w:szCs w:val="28"/>
        </w:rPr>
        <w:t>трет</w:t>
      </w:r>
      <w:r w:rsidR="0072355B">
        <w:rPr>
          <w:sz w:val="28"/>
          <w:szCs w:val="28"/>
        </w:rPr>
        <w:t>ий час физической культуры в 5-9</w:t>
      </w:r>
      <w:r w:rsidRPr="0048522B">
        <w:rPr>
          <w:sz w:val="28"/>
          <w:szCs w:val="28"/>
        </w:rPr>
        <w:t xml:space="preserve"> классах имеет общеразвивающую направленность и в количестве 1 часа в неделю используется как </w:t>
      </w:r>
      <w:r w:rsidR="0072355B">
        <w:rPr>
          <w:sz w:val="28"/>
          <w:szCs w:val="28"/>
        </w:rPr>
        <w:t>отдельный учебный курс «Спортивные игры»</w:t>
      </w:r>
      <w:r w:rsidR="00D647F0">
        <w:rPr>
          <w:sz w:val="28"/>
          <w:szCs w:val="28"/>
        </w:rPr>
        <w:t xml:space="preserve"> и оценивается зачетом</w:t>
      </w:r>
      <w:r w:rsidRPr="0048522B">
        <w:rPr>
          <w:sz w:val="28"/>
          <w:szCs w:val="28"/>
        </w:rPr>
        <w:t>;</w:t>
      </w:r>
    </w:p>
    <w:p w14:paraId="68C46935" w14:textId="77777777" w:rsidR="00E73B49" w:rsidRPr="008E3B36" w:rsidRDefault="008E3B36" w:rsidP="00F233B9">
      <w:pPr>
        <w:tabs>
          <w:tab w:val="left" w:pos="993"/>
          <w:tab w:val="left" w:pos="1792"/>
        </w:tabs>
        <w:ind w:firstLine="567"/>
        <w:jc w:val="both"/>
        <w:rPr>
          <w:sz w:val="28"/>
          <w:szCs w:val="28"/>
          <w:lang w:val="ru-RU"/>
        </w:rPr>
      </w:pPr>
      <w:r>
        <w:rPr>
          <w:sz w:val="28"/>
          <w:szCs w:val="28"/>
          <w:lang w:val="ru-RU"/>
        </w:rPr>
        <w:t xml:space="preserve">- </w:t>
      </w:r>
      <w:r w:rsidR="00CA30AE" w:rsidRPr="008E3B36">
        <w:rPr>
          <w:sz w:val="28"/>
          <w:szCs w:val="28"/>
          <w:lang w:val="ru-RU"/>
        </w:rPr>
        <w:t xml:space="preserve">с целью формирования компьютерной грамотности, информационной культуры обучающихся, непрерывности и сохранения преемственности информационного </w:t>
      </w:r>
      <w:r w:rsidR="00E73B49" w:rsidRPr="008E3B36">
        <w:rPr>
          <w:sz w:val="28"/>
          <w:szCs w:val="28"/>
          <w:lang w:val="ru-RU"/>
        </w:rPr>
        <w:t>образования введены учебные предметы</w:t>
      </w:r>
      <w:r w:rsidR="004D1D99" w:rsidRPr="008E3B36">
        <w:rPr>
          <w:sz w:val="28"/>
          <w:szCs w:val="28"/>
          <w:lang w:val="ru-RU"/>
        </w:rPr>
        <w:t xml:space="preserve"> в зависимости от года обучения</w:t>
      </w:r>
      <w:r w:rsidR="00E73B49" w:rsidRPr="008E3B36">
        <w:rPr>
          <w:sz w:val="28"/>
          <w:szCs w:val="28"/>
          <w:lang w:val="ru-RU"/>
        </w:rPr>
        <w:t>:</w:t>
      </w:r>
    </w:p>
    <w:p w14:paraId="52051375" w14:textId="77777777" w:rsidR="00CA30AE" w:rsidRDefault="00E73B49" w:rsidP="00F233B9">
      <w:pPr>
        <w:pStyle w:val="afe"/>
        <w:widowControl w:val="0"/>
        <w:tabs>
          <w:tab w:val="left" w:pos="993"/>
          <w:tab w:val="left" w:pos="1792"/>
        </w:tabs>
        <w:autoSpaceDE w:val="0"/>
        <w:autoSpaceDN w:val="0"/>
        <w:ind w:left="0" w:firstLine="567"/>
        <w:contextualSpacing w:val="0"/>
        <w:jc w:val="both"/>
        <w:rPr>
          <w:sz w:val="28"/>
          <w:szCs w:val="28"/>
        </w:rPr>
      </w:pPr>
      <w:r>
        <w:rPr>
          <w:sz w:val="28"/>
          <w:szCs w:val="28"/>
        </w:rPr>
        <w:t>- «Информационные технологии» в 5,6 классах по 1 часу</w:t>
      </w:r>
      <w:r w:rsidR="00CA30AE" w:rsidRPr="0048522B">
        <w:rPr>
          <w:sz w:val="28"/>
          <w:szCs w:val="28"/>
        </w:rPr>
        <w:t>;</w:t>
      </w:r>
    </w:p>
    <w:p w14:paraId="27C85D5A" w14:textId="265EBE64" w:rsidR="00E73B49" w:rsidRDefault="00E73B49" w:rsidP="00F233B9">
      <w:pPr>
        <w:pStyle w:val="afe"/>
        <w:widowControl w:val="0"/>
        <w:tabs>
          <w:tab w:val="left" w:pos="993"/>
          <w:tab w:val="left" w:pos="1792"/>
        </w:tabs>
        <w:autoSpaceDE w:val="0"/>
        <w:autoSpaceDN w:val="0"/>
        <w:ind w:left="0" w:firstLine="567"/>
        <w:contextualSpacing w:val="0"/>
        <w:jc w:val="both"/>
        <w:rPr>
          <w:sz w:val="28"/>
          <w:szCs w:val="28"/>
        </w:rPr>
      </w:pPr>
      <w:r>
        <w:rPr>
          <w:sz w:val="28"/>
          <w:szCs w:val="28"/>
        </w:rPr>
        <w:t>-«Информационная безопасность» по 0, 5 часа в</w:t>
      </w:r>
      <w:r w:rsidR="00AC55EE">
        <w:rPr>
          <w:sz w:val="28"/>
          <w:szCs w:val="28"/>
        </w:rPr>
        <w:t xml:space="preserve"> 9 классах и в 8И классе информацион</w:t>
      </w:r>
      <w:r>
        <w:rPr>
          <w:sz w:val="28"/>
          <w:szCs w:val="28"/>
        </w:rPr>
        <w:t>н</w:t>
      </w:r>
      <w:r w:rsidR="004D1D99">
        <w:rPr>
          <w:sz w:val="28"/>
          <w:szCs w:val="28"/>
        </w:rPr>
        <w:t>ого</w:t>
      </w:r>
      <w:r>
        <w:rPr>
          <w:sz w:val="28"/>
          <w:szCs w:val="28"/>
        </w:rPr>
        <w:t xml:space="preserve"> напра</w:t>
      </w:r>
      <w:r w:rsidR="004D1D99">
        <w:rPr>
          <w:sz w:val="28"/>
          <w:szCs w:val="28"/>
        </w:rPr>
        <w:t>вления</w:t>
      </w:r>
      <w:r>
        <w:rPr>
          <w:sz w:val="28"/>
          <w:szCs w:val="28"/>
        </w:rPr>
        <w:t>;</w:t>
      </w:r>
    </w:p>
    <w:p w14:paraId="4CB2041C" w14:textId="77777777" w:rsidR="00E73B49" w:rsidRDefault="00E73B49" w:rsidP="00197B16">
      <w:pPr>
        <w:pStyle w:val="afe"/>
        <w:widowControl w:val="0"/>
        <w:numPr>
          <w:ilvl w:val="0"/>
          <w:numId w:val="125"/>
        </w:numPr>
        <w:tabs>
          <w:tab w:val="left" w:pos="993"/>
          <w:tab w:val="left" w:pos="1792"/>
        </w:tabs>
        <w:autoSpaceDE w:val="0"/>
        <w:autoSpaceDN w:val="0"/>
        <w:ind w:left="0" w:firstLine="567"/>
        <w:contextualSpacing w:val="0"/>
        <w:jc w:val="both"/>
        <w:rPr>
          <w:sz w:val="28"/>
          <w:szCs w:val="28"/>
        </w:rPr>
      </w:pPr>
      <w:r>
        <w:rPr>
          <w:sz w:val="28"/>
          <w:szCs w:val="28"/>
        </w:rPr>
        <w:t>«Компьютерное моделирование» по 0,5 часа в</w:t>
      </w:r>
      <w:r w:rsidR="00781C1F">
        <w:rPr>
          <w:sz w:val="28"/>
          <w:szCs w:val="28"/>
        </w:rPr>
        <w:t xml:space="preserve"> 7,</w:t>
      </w:r>
      <w:r>
        <w:rPr>
          <w:sz w:val="28"/>
          <w:szCs w:val="28"/>
        </w:rPr>
        <w:t xml:space="preserve"> 8,9 классах;</w:t>
      </w:r>
    </w:p>
    <w:p w14:paraId="64548BC6" w14:textId="77777777" w:rsidR="001C2A5B" w:rsidRDefault="001C2A5B" w:rsidP="00197B16">
      <w:pPr>
        <w:pStyle w:val="afe"/>
        <w:widowControl w:val="0"/>
        <w:numPr>
          <w:ilvl w:val="0"/>
          <w:numId w:val="125"/>
        </w:numPr>
        <w:tabs>
          <w:tab w:val="left" w:pos="993"/>
          <w:tab w:val="left" w:pos="1792"/>
        </w:tabs>
        <w:autoSpaceDE w:val="0"/>
        <w:autoSpaceDN w:val="0"/>
        <w:ind w:left="0" w:firstLine="567"/>
        <w:contextualSpacing w:val="0"/>
        <w:jc w:val="both"/>
        <w:rPr>
          <w:sz w:val="28"/>
          <w:szCs w:val="28"/>
        </w:rPr>
      </w:pPr>
      <w:r>
        <w:rPr>
          <w:sz w:val="28"/>
          <w:szCs w:val="28"/>
        </w:rPr>
        <w:t>«Программирование» по 0,5 часа в 8 классах;</w:t>
      </w:r>
    </w:p>
    <w:p w14:paraId="1A831076" w14:textId="77777777" w:rsidR="00E73B49" w:rsidRPr="0048522B" w:rsidRDefault="001C2A5B" w:rsidP="00197B16">
      <w:pPr>
        <w:pStyle w:val="afe"/>
        <w:widowControl w:val="0"/>
        <w:numPr>
          <w:ilvl w:val="0"/>
          <w:numId w:val="125"/>
        </w:numPr>
        <w:tabs>
          <w:tab w:val="left" w:pos="993"/>
          <w:tab w:val="left" w:pos="1792"/>
        </w:tabs>
        <w:autoSpaceDE w:val="0"/>
        <w:autoSpaceDN w:val="0"/>
        <w:ind w:left="0" w:firstLine="567"/>
        <w:contextualSpacing w:val="0"/>
        <w:jc w:val="both"/>
        <w:rPr>
          <w:sz w:val="28"/>
          <w:szCs w:val="28"/>
        </w:rPr>
      </w:pPr>
      <w:r>
        <w:rPr>
          <w:sz w:val="28"/>
          <w:szCs w:val="28"/>
        </w:rPr>
        <w:t>«3Д-Моделирование» по 0,5 часа в 7 классах.</w:t>
      </w:r>
    </w:p>
    <w:p w14:paraId="311B3711" w14:textId="0F88D286" w:rsidR="001C2A5B" w:rsidRDefault="004D1D99" w:rsidP="00F233B9">
      <w:pPr>
        <w:pStyle w:val="afe"/>
        <w:widowControl w:val="0"/>
        <w:tabs>
          <w:tab w:val="left" w:pos="993"/>
          <w:tab w:val="left" w:pos="1890"/>
        </w:tabs>
        <w:autoSpaceDE w:val="0"/>
        <w:autoSpaceDN w:val="0"/>
        <w:ind w:left="0" w:firstLine="567"/>
        <w:contextualSpacing w:val="0"/>
        <w:jc w:val="both"/>
        <w:rPr>
          <w:sz w:val="28"/>
          <w:szCs w:val="28"/>
        </w:rPr>
      </w:pPr>
      <w:r>
        <w:rPr>
          <w:sz w:val="28"/>
          <w:szCs w:val="28"/>
        </w:rPr>
        <w:t xml:space="preserve">     - </w:t>
      </w:r>
      <w:r w:rsidR="00CA30AE" w:rsidRPr="0048522B">
        <w:rPr>
          <w:sz w:val="28"/>
          <w:szCs w:val="28"/>
        </w:rPr>
        <w:t>с целью формирования активной жизненной позиции, развития экономического образа мышления, воспитания ответственности и нравственного поведения в области экономических отношений в семье и обществе, приобретения опыта применения полученных знаний и умений для решения элементарных вопросов в области экономики семьи</w:t>
      </w:r>
      <w:r>
        <w:rPr>
          <w:sz w:val="28"/>
          <w:szCs w:val="28"/>
        </w:rPr>
        <w:t xml:space="preserve"> и общества</w:t>
      </w:r>
      <w:r w:rsidR="00CA30AE" w:rsidRPr="0048522B">
        <w:rPr>
          <w:sz w:val="28"/>
          <w:szCs w:val="28"/>
        </w:rPr>
        <w:t xml:space="preserve"> введен</w:t>
      </w:r>
      <w:r>
        <w:rPr>
          <w:sz w:val="28"/>
          <w:szCs w:val="28"/>
        </w:rPr>
        <w:t>ы учебные</w:t>
      </w:r>
      <w:r w:rsidR="00835EC6">
        <w:rPr>
          <w:sz w:val="28"/>
          <w:szCs w:val="28"/>
        </w:rPr>
        <w:t xml:space="preserve"> предметы</w:t>
      </w:r>
      <w:r>
        <w:rPr>
          <w:sz w:val="28"/>
          <w:szCs w:val="28"/>
        </w:rPr>
        <w:t xml:space="preserve"> в зависимости от года обучения:</w:t>
      </w:r>
      <w:r w:rsidR="00CA30AE" w:rsidRPr="0048522B">
        <w:rPr>
          <w:sz w:val="28"/>
          <w:szCs w:val="28"/>
        </w:rPr>
        <w:t xml:space="preserve"> </w:t>
      </w:r>
    </w:p>
    <w:p w14:paraId="7C1C437D" w14:textId="1201854C" w:rsidR="00CA30AE" w:rsidRDefault="007F0E19" w:rsidP="00197B16">
      <w:pPr>
        <w:pStyle w:val="afe"/>
        <w:widowControl w:val="0"/>
        <w:numPr>
          <w:ilvl w:val="0"/>
          <w:numId w:val="124"/>
        </w:numPr>
        <w:tabs>
          <w:tab w:val="left" w:pos="993"/>
          <w:tab w:val="left" w:pos="1890"/>
        </w:tabs>
        <w:autoSpaceDE w:val="0"/>
        <w:autoSpaceDN w:val="0"/>
        <w:ind w:left="0" w:firstLine="567"/>
        <w:contextualSpacing w:val="0"/>
        <w:jc w:val="both"/>
        <w:rPr>
          <w:sz w:val="28"/>
          <w:szCs w:val="28"/>
        </w:rPr>
      </w:pPr>
      <w:r>
        <w:rPr>
          <w:sz w:val="28"/>
          <w:szCs w:val="28"/>
        </w:rPr>
        <w:t>«Основы финансовой грамотности</w:t>
      </w:r>
      <w:r w:rsidR="00E73B49">
        <w:rPr>
          <w:sz w:val="28"/>
          <w:szCs w:val="28"/>
        </w:rPr>
        <w:t>» в 5-7</w:t>
      </w:r>
      <w:r w:rsidR="00CA30AE" w:rsidRPr="0048522B">
        <w:rPr>
          <w:sz w:val="28"/>
          <w:szCs w:val="28"/>
        </w:rPr>
        <w:t xml:space="preserve"> классах по 0,5</w:t>
      </w:r>
      <w:r w:rsidR="001C2A5B">
        <w:rPr>
          <w:sz w:val="28"/>
          <w:szCs w:val="28"/>
        </w:rPr>
        <w:t xml:space="preserve"> </w:t>
      </w:r>
      <w:r w:rsidR="00E73B49">
        <w:rPr>
          <w:sz w:val="28"/>
          <w:szCs w:val="28"/>
        </w:rPr>
        <w:t xml:space="preserve">часа </w:t>
      </w:r>
      <w:r w:rsidR="00E73B49">
        <w:rPr>
          <w:spacing w:val="-11"/>
          <w:sz w:val="28"/>
          <w:szCs w:val="28"/>
        </w:rPr>
        <w:t xml:space="preserve">и по 1 </w:t>
      </w:r>
      <w:r w:rsidR="00E73B49">
        <w:rPr>
          <w:sz w:val="28"/>
          <w:szCs w:val="28"/>
        </w:rPr>
        <w:t>часу</w:t>
      </w:r>
      <w:r w:rsidR="004D1D99">
        <w:rPr>
          <w:sz w:val="28"/>
          <w:szCs w:val="28"/>
        </w:rPr>
        <w:t>;</w:t>
      </w:r>
    </w:p>
    <w:p w14:paraId="63561B14" w14:textId="77777777" w:rsidR="004D1D99" w:rsidRDefault="004D1D99" w:rsidP="00197B16">
      <w:pPr>
        <w:pStyle w:val="afe"/>
        <w:widowControl w:val="0"/>
        <w:numPr>
          <w:ilvl w:val="0"/>
          <w:numId w:val="124"/>
        </w:numPr>
        <w:tabs>
          <w:tab w:val="left" w:pos="993"/>
          <w:tab w:val="left" w:pos="1890"/>
        </w:tabs>
        <w:autoSpaceDE w:val="0"/>
        <w:autoSpaceDN w:val="0"/>
        <w:ind w:left="0" w:firstLine="567"/>
        <w:contextualSpacing w:val="0"/>
        <w:jc w:val="both"/>
        <w:rPr>
          <w:sz w:val="28"/>
          <w:szCs w:val="28"/>
        </w:rPr>
      </w:pPr>
      <w:r>
        <w:rPr>
          <w:sz w:val="28"/>
          <w:szCs w:val="28"/>
        </w:rPr>
        <w:t>«Основы предпринимательства» по1 часу в 5-6 классах</w:t>
      </w:r>
      <w:r w:rsidR="008619AA">
        <w:rPr>
          <w:sz w:val="28"/>
          <w:szCs w:val="28"/>
        </w:rPr>
        <w:t xml:space="preserve">   экономической направленности</w:t>
      </w:r>
      <w:r>
        <w:rPr>
          <w:sz w:val="28"/>
          <w:szCs w:val="28"/>
        </w:rPr>
        <w:t>;</w:t>
      </w:r>
    </w:p>
    <w:p w14:paraId="7959B417" w14:textId="77777777" w:rsidR="004D1D99" w:rsidRPr="004D1D99" w:rsidRDefault="004D1D99" w:rsidP="00197B16">
      <w:pPr>
        <w:pStyle w:val="afe"/>
        <w:widowControl w:val="0"/>
        <w:numPr>
          <w:ilvl w:val="0"/>
          <w:numId w:val="124"/>
        </w:numPr>
        <w:tabs>
          <w:tab w:val="left" w:pos="993"/>
          <w:tab w:val="left" w:pos="1890"/>
        </w:tabs>
        <w:autoSpaceDE w:val="0"/>
        <w:autoSpaceDN w:val="0"/>
        <w:ind w:left="0" w:firstLine="567"/>
        <w:contextualSpacing w:val="0"/>
        <w:jc w:val="both"/>
        <w:rPr>
          <w:sz w:val="28"/>
          <w:szCs w:val="28"/>
        </w:rPr>
      </w:pPr>
      <w:r>
        <w:rPr>
          <w:sz w:val="28"/>
          <w:szCs w:val="28"/>
        </w:rPr>
        <w:t>«Технопредпринимательство» по 1 часу в 7,8,9 классах</w:t>
      </w:r>
      <w:r w:rsidR="008619AA">
        <w:rPr>
          <w:sz w:val="28"/>
          <w:szCs w:val="28"/>
        </w:rPr>
        <w:t xml:space="preserve"> экономической направленности</w:t>
      </w:r>
      <w:r>
        <w:rPr>
          <w:sz w:val="28"/>
          <w:szCs w:val="28"/>
        </w:rPr>
        <w:t>.</w:t>
      </w:r>
    </w:p>
    <w:p w14:paraId="015ED0CB" w14:textId="77777777" w:rsidR="00CA30AE" w:rsidRPr="0048522B" w:rsidRDefault="004D1D99" w:rsidP="00F233B9">
      <w:pPr>
        <w:pStyle w:val="afe"/>
        <w:widowControl w:val="0"/>
        <w:tabs>
          <w:tab w:val="left" w:pos="993"/>
          <w:tab w:val="left" w:pos="1674"/>
        </w:tabs>
        <w:autoSpaceDE w:val="0"/>
        <w:autoSpaceDN w:val="0"/>
        <w:spacing w:before="3"/>
        <w:ind w:left="0" w:firstLine="567"/>
        <w:contextualSpacing w:val="0"/>
        <w:jc w:val="both"/>
        <w:rPr>
          <w:sz w:val="28"/>
          <w:szCs w:val="28"/>
        </w:rPr>
      </w:pPr>
      <w:r>
        <w:rPr>
          <w:sz w:val="28"/>
          <w:szCs w:val="28"/>
        </w:rPr>
        <w:t xml:space="preserve">    - </w:t>
      </w:r>
      <w:r w:rsidR="00CA30AE" w:rsidRPr="0048522B">
        <w:rPr>
          <w:sz w:val="28"/>
          <w:szCs w:val="28"/>
        </w:rPr>
        <w:t>у</w:t>
      </w:r>
      <w:r>
        <w:rPr>
          <w:sz w:val="28"/>
          <w:szCs w:val="28"/>
        </w:rPr>
        <w:t>чебный курс «Основы смыслового чтения</w:t>
      </w:r>
      <w:r w:rsidR="00CA30AE" w:rsidRPr="0048522B">
        <w:rPr>
          <w:sz w:val="28"/>
          <w:szCs w:val="28"/>
        </w:rPr>
        <w:t>» носит общео</w:t>
      </w:r>
      <w:r w:rsidR="00C72659">
        <w:rPr>
          <w:sz w:val="28"/>
          <w:szCs w:val="28"/>
        </w:rPr>
        <w:t>б</w:t>
      </w:r>
      <w:r w:rsidR="00C72659" w:rsidRPr="00C72659">
        <w:rPr>
          <w:sz w:val="28"/>
          <w:szCs w:val="28"/>
        </w:rPr>
        <w:t>разовательный и</w:t>
      </w:r>
      <w:r w:rsidR="00CA30AE" w:rsidRPr="00C72659">
        <w:rPr>
          <w:sz w:val="28"/>
          <w:szCs w:val="28"/>
        </w:rPr>
        <w:t xml:space="preserve"> </w:t>
      </w:r>
      <w:r w:rsidR="00C72659" w:rsidRPr="00C72659">
        <w:rPr>
          <w:sz w:val="28"/>
          <w:szCs w:val="28"/>
          <w:shd w:val="clear" w:color="auto" w:fill="F4F4F4"/>
        </w:rPr>
        <w:t>предполагает развитие кругозора и мышления у учащихся, способствует повышению их интеллектуального уровня при изучении лингвокультурологии, воспитывает чувство уважения к родному языку</w:t>
      </w:r>
      <w:r w:rsidR="00C72659">
        <w:rPr>
          <w:sz w:val="28"/>
          <w:szCs w:val="28"/>
        </w:rPr>
        <w:t>, на его изучение в 5 классах выделен 1</w:t>
      </w:r>
      <w:r w:rsidR="00CA30AE" w:rsidRPr="0048522B">
        <w:rPr>
          <w:spacing w:val="-10"/>
          <w:sz w:val="28"/>
          <w:szCs w:val="28"/>
        </w:rPr>
        <w:t xml:space="preserve"> </w:t>
      </w:r>
      <w:r w:rsidR="00CA30AE" w:rsidRPr="0048522B">
        <w:rPr>
          <w:sz w:val="28"/>
          <w:szCs w:val="28"/>
        </w:rPr>
        <w:t>ч;</w:t>
      </w:r>
    </w:p>
    <w:p w14:paraId="2D7CA7BB" w14:textId="77777777" w:rsidR="00CA30AE" w:rsidRDefault="00C72659" w:rsidP="00197B16">
      <w:pPr>
        <w:pStyle w:val="afe"/>
        <w:widowControl w:val="0"/>
        <w:numPr>
          <w:ilvl w:val="1"/>
          <w:numId w:val="52"/>
        </w:numPr>
        <w:tabs>
          <w:tab w:val="left" w:pos="993"/>
          <w:tab w:val="left" w:pos="1922"/>
        </w:tabs>
        <w:autoSpaceDE w:val="0"/>
        <w:autoSpaceDN w:val="0"/>
        <w:ind w:left="0" w:firstLine="567"/>
        <w:contextualSpacing w:val="0"/>
        <w:jc w:val="both"/>
        <w:rPr>
          <w:sz w:val="28"/>
          <w:szCs w:val="28"/>
        </w:rPr>
      </w:pPr>
      <w:r>
        <w:rPr>
          <w:sz w:val="28"/>
          <w:szCs w:val="28"/>
        </w:rPr>
        <w:t xml:space="preserve">с целью </w:t>
      </w:r>
      <w:r w:rsidRPr="00C72659">
        <w:rPr>
          <w:sz w:val="28"/>
          <w:szCs w:val="28"/>
        </w:rPr>
        <w:t>формирование у школьников законченных широких представлений о социально-экономической составляющей географической картины мира</w:t>
      </w:r>
      <w:r>
        <w:rPr>
          <w:sz w:val="28"/>
          <w:szCs w:val="28"/>
        </w:rPr>
        <w:t xml:space="preserve"> введен учебный курс «Социальная и экономическая география»</w:t>
      </w:r>
      <w:r w:rsidR="007A5E94">
        <w:rPr>
          <w:sz w:val="28"/>
          <w:szCs w:val="28"/>
        </w:rPr>
        <w:t xml:space="preserve"> по 0,</w:t>
      </w:r>
      <w:r>
        <w:rPr>
          <w:sz w:val="28"/>
          <w:szCs w:val="28"/>
        </w:rPr>
        <w:t>5 часа в 9 классах»;</w:t>
      </w:r>
    </w:p>
    <w:p w14:paraId="223B7C51" w14:textId="50C47FE5" w:rsidR="007A5E94" w:rsidRDefault="007A5E94" w:rsidP="00197B16">
      <w:pPr>
        <w:pStyle w:val="afe"/>
        <w:widowControl w:val="0"/>
        <w:numPr>
          <w:ilvl w:val="1"/>
          <w:numId w:val="52"/>
        </w:numPr>
        <w:tabs>
          <w:tab w:val="left" w:pos="442"/>
          <w:tab w:val="left" w:pos="993"/>
          <w:tab w:val="left" w:pos="1922"/>
        </w:tabs>
        <w:autoSpaceDE w:val="0"/>
        <w:autoSpaceDN w:val="0"/>
        <w:ind w:left="0" w:firstLine="567"/>
        <w:contextualSpacing w:val="0"/>
        <w:jc w:val="both"/>
        <w:rPr>
          <w:sz w:val="28"/>
          <w:szCs w:val="28"/>
        </w:rPr>
      </w:pPr>
      <w:r>
        <w:rPr>
          <w:sz w:val="28"/>
          <w:szCs w:val="28"/>
        </w:rPr>
        <w:t>с целью формирования экологической культуры и бережного отношения в природе вве</w:t>
      </w:r>
      <w:r w:rsidR="00835EC6">
        <w:rPr>
          <w:sz w:val="28"/>
          <w:szCs w:val="28"/>
        </w:rPr>
        <w:t>ден учебный предмет</w:t>
      </w:r>
      <w:r>
        <w:rPr>
          <w:sz w:val="28"/>
          <w:szCs w:val="28"/>
        </w:rPr>
        <w:t xml:space="preserve"> «Экология» по1 часу в 5 классах;</w:t>
      </w:r>
    </w:p>
    <w:p w14:paraId="5F1CE410" w14:textId="7ECB089E" w:rsidR="00DD074C" w:rsidRDefault="00291018" w:rsidP="00197B16">
      <w:pPr>
        <w:pStyle w:val="afe"/>
        <w:widowControl w:val="0"/>
        <w:numPr>
          <w:ilvl w:val="1"/>
          <w:numId w:val="52"/>
        </w:numPr>
        <w:tabs>
          <w:tab w:val="left" w:pos="993"/>
          <w:tab w:val="left" w:pos="1922"/>
        </w:tabs>
        <w:autoSpaceDE w:val="0"/>
        <w:autoSpaceDN w:val="0"/>
        <w:ind w:left="0" w:firstLine="567"/>
        <w:contextualSpacing w:val="0"/>
        <w:jc w:val="both"/>
        <w:rPr>
          <w:sz w:val="28"/>
          <w:szCs w:val="28"/>
        </w:rPr>
      </w:pPr>
      <w:r>
        <w:rPr>
          <w:sz w:val="28"/>
          <w:szCs w:val="28"/>
        </w:rPr>
        <w:t>с целью воспитания патриотизма и более глубокого изучения истории нашей страны введен</w:t>
      </w:r>
      <w:r w:rsidR="00DD074C">
        <w:rPr>
          <w:sz w:val="28"/>
          <w:szCs w:val="28"/>
        </w:rPr>
        <w:t>ы</w:t>
      </w:r>
      <w:r w:rsidR="00435467">
        <w:rPr>
          <w:sz w:val="28"/>
          <w:szCs w:val="28"/>
        </w:rPr>
        <w:t xml:space="preserve"> учебные</w:t>
      </w:r>
      <w:r>
        <w:rPr>
          <w:sz w:val="28"/>
          <w:szCs w:val="28"/>
        </w:rPr>
        <w:t xml:space="preserve"> курс</w:t>
      </w:r>
      <w:r w:rsidR="00DD074C">
        <w:rPr>
          <w:sz w:val="28"/>
          <w:szCs w:val="28"/>
        </w:rPr>
        <w:t>ы:</w:t>
      </w:r>
    </w:p>
    <w:p w14:paraId="72661795" w14:textId="0083EF1C" w:rsidR="007A5E94" w:rsidRPr="00172EF9" w:rsidRDefault="00291018" w:rsidP="00197B16">
      <w:pPr>
        <w:pStyle w:val="afe"/>
        <w:numPr>
          <w:ilvl w:val="0"/>
          <w:numId w:val="123"/>
        </w:numPr>
        <w:tabs>
          <w:tab w:val="left" w:pos="993"/>
          <w:tab w:val="left" w:pos="1922"/>
        </w:tabs>
        <w:ind w:left="0" w:firstLine="567"/>
        <w:jc w:val="both"/>
        <w:rPr>
          <w:sz w:val="28"/>
          <w:szCs w:val="28"/>
        </w:rPr>
      </w:pPr>
      <w:r w:rsidRPr="00172EF9">
        <w:rPr>
          <w:sz w:val="28"/>
          <w:szCs w:val="28"/>
        </w:rPr>
        <w:t>«</w:t>
      </w:r>
      <w:r w:rsidR="008619AA" w:rsidRPr="00172EF9">
        <w:rPr>
          <w:sz w:val="28"/>
          <w:szCs w:val="28"/>
        </w:rPr>
        <w:t>Героически</w:t>
      </w:r>
      <w:r w:rsidRPr="00172EF9">
        <w:rPr>
          <w:sz w:val="28"/>
          <w:szCs w:val="28"/>
        </w:rPr>
        <w:t>е страницы истории Отечества» по 1 часу в 8 классах;</w:t>
      </w:r>
    </w:p>
    <w:p w14:paraId="51A3A883" w14:textId="77777777" w:rsidR="00DD074C" w:rsidRPr="00172EF9" w:rsidRDefault="00DD074C" w:rsidP="00197B16">
      <w:pPr>
        <w:pStyle w:val="afe"/>
        <w:numPr>
          <w:ilvl w:val="0"/>
          <w:numId w:val="123"/>
        </w:numPr>
        <w:tabs>
          <w:tab w:val="left" w:pos="993"/>
          <w:tab w:val="left" w:pos="1922"/>
        </w:tabs>
        <w:ind w:left="0" w:firstLine="567"/>
        <w:jc w:val="both"/>
        <w:rPr>
          <w:sz w:val="28"/>
          <w:szCs w:val="28"/>
        </w:rPr>
      </w:pPr>
      <w:r w:rsidRPr="00172EF9">
        <w:rPr>
          <w:sz w:val="28"/>
          <w:szCs w:val="28"/>
        </w:rPr>
        <w:t>«История в документах» по1 часу в 8-9 классах.</w:t>
      </w:r>
    </w:p>
    <w:p w14:paraId="0E848D53" w14:textId="6582D17E" w:rsidR="00291018" w:rsidRDefault="00291018" w:rsidP="00197B16">
      <w:pPr>
        <w:pStyle w:val="afe"/>
        <w:widowControl w:val="0"/>
        <w:numPr>
          <w:ilvl w:val="1"/>
          <w:numId w:val="52"/>
        </w:numPr>
        <w:tabs>
          <w:tab w:val="left" w:pos="993"/>
          <w:tab w:val="left" w:pos="1922"/>
        </w:tabs>
        <w:autoSpaceDE w:val="0"/>
        <w:autoSpaceDN w:val="0"/>
        <w:ind w:left="0" w:firstLine="567"/>
        <w:contextualSpacing w:val="0"/>
        <w:jc w:val="both"/>
        <w:rPr>
          <w:sz w:val="28"/>
          <w:szCs w:val="28"/>
        </w:rPr>
      </w:pPr>
      <w:r>
        <w:rPr>
          <w:sz w:val="28"/>
          <w:szCs w:val="28"/>
        </w:rPr>
        <w:t xml:space="preserve"> с целью формирования</w:t>
      </w:r>
      <w:r w:rsidRPr="00291018">
        <w:rPr>
          <w:sz w:val="28"/>
          <w:szCs w:val="28"/>
        </w:rPr>
        <w:t xml:space="preserve"> правовой ку</w:t>
      </w:r>
      <w:r>
        <w:rPr>
          <w:sz w:val="28"/>
          <w:szCs w:val="28"/>
        </w:rPr>
        <w:t>льтуры, социально-правовой активности, осознания</w:t>
      </w:r>
      <w:r w:rsidRPr="00291018">
        <w:rPr>
          <w:sz w:val="28"/>
          <w:szCs w:val="28"/>
        </w:rPr>
        <w:t xml:space="preserve"> себя полноправным членом общества, имеющим гарантированные законом права и свобод</w:t>
      </w:r>
      <w:r w:rsidR="009460EA">
        <w:rPr>
          <w:sz w:val="28"/>
          <w:szCs w:val="28"/>
        </w:rPr>
        <w:t>ы, а также воспитания</w:t>
      </w:r>
      <w:r w:rsidR="009460EA" w:rsidRPr="009460EA">
        <w:rPr>
          <w:sz w:val="28"/>
          <w:szCs w:val="28"/>
        </w:rPr>
        <w:t xml:space="preserve"> гражданской ответственности и чувс</w:t>
      </w:r>
      <w:r w:rsidR="009460EA">
        <w:rPr>
          <w:sz w:val="28"/>
          <w:szCs w:val="28"/>
        </w:rPr>
        <w:t xml:space="preserve">тва собственного достоинства, </w:t>
      </w:r>
      <w:r w:rsidR="009460EA" w:rsidRPr="009460EA">
        <w:rPr>
          <w:sz w:val="28"/>
          <w:szCs w:val="28"/>
        </w:rPr>
        <w:t>дисциплинированности, уважения к правам и свободам другого человек</w:t>
      </w:r>
      <w:r w:rsidR="00835EC6">
        <w:rPr>
          <w:sz w:val="28"/>
          <w:szCs w:val="28"/>
        </w:rPr>
        <w:t>а введены учебные предметы</w:t>
      </w:r>
      <w:r w:rsidR="009460EA">
        <w:rPr>
          <w:sz w:val="28"/>
          <w:szCs w:val="28"/>
        </w:rPr>
        <w:t>:</w:t>
      </w:r>
    </w:p>
    <w:p w14:paraId="0E2E5391" w14:textId="77777777" w:rsidR="009460EA" w:rsidRDefault="008619AA" w:rsidP="00197B16">
      <w:pPr>
        <w:pStyle w:val="afe"/>
        <w:widowControl w:val="0"/>
        <w:numPr>
          <w:ilvl w:val="0"/>
          <w:numId w:val="122"/>
        </w:numPr>
        <w:tabs>
          <w:tab w:val="left" w:pos="993"/>
          <w:tab w:val="left" w:pos="1922"/>
        </w:tabs>
        <w:autoSpaceDE w:val="0"/>
        <w:autoSpaceDN w:val="0"/>
        <w:ind w:left="0" w:firstLine="567"/>
        <w:contextualSpacing w:val="0"/>
        <w:jc w:val="both"/>
        <w:rPr>
          <w:sz w:val="28"/>
          <w:szCs w:val="28"/>
        </w:rPr>
      </w:pPr>
      <w:r>
        <w:rPr>
          <w:sz w:val="28"/>
          <w:szCs w:val="28"/>
        </w:rPr>
        <w:t>«Актуальные вопросы современности» по 1 часу в 7-9 классах экономической направленности;</w:t>
      </w:r>
    </w:p>
    <w:p w14:paraId="22488DD0" w14:textId="77777777" w:rsidR="008619AA" w:rsidRDefault="008619AA" w:rsidP="00197B16">
      <w:pPr>
        <w:pStyle w:val="afe"/>
        <w:widowControl w:val="0"/>
        <w:numPr>
          <w:ilvl w:val="0"/>
          <w:numId w:val="122"/>
        </w:numPr>
        <w:tabs>
          <w:tab w:val="left" w:pos="993"/>
          <w:tab w:val="left" w:pos="1922"/>
        </w:tabs>
        <w:autoSpaceDE w:val="0"/>
        <w:autoSpaceDN w:val="0"/>
        <w:ind w:left="0" w:firstLine="567"/>
        <w:contextualSpacing w:val="0"/>
        <w:jc w:val="both"/>
        <w:rPr>
          <w:sz w:val="28"/>
          <w:szCs w:val="28"/>
        </w:rPr>
      </w:pPr>
      <w:r>
        <w:rPr>
          <w:sz w:val="28"/>
          <w:szCs w:val="28"/>
        </w:rPr>
        <w:t>«Человек, общество и право»</w:t>
      </w:r>
      <w:r w:rsidRPr="008619AA">
        <w:rPr>
          <w:sz w:val="28"/>
          <w:szCs w:val="28"/>
        </w:rPr>
        <w:t xml:space="preserve"> </w:t>
      </w:r>
      <w:r>
        <w:rPr>
          <w:sz w:val="28"/>
          <w:szCs w:val="28"/>
        </w:rPr>
        <w:t>по 1 часу в 8-9 классах экономической направленности;</w:t>
      </w:r>
    </w:p>
    <w:p w14:paraId="54751783" w14:textId="77777777" w:rsidR="008619AA" w:rsidRDefault="008619AA" w:rsidP="00197B16">
      <w:pPr>
        <w:pStyle w:val="afe"/>
        <w:widowControl w:val="0"/>
        <w:numPr>
          <w:ilvl w:val="0"/>
          <w:numId w:val="122"/>
        </w:numPr>
        <w:tabs>
          <w:tab w:val="left" w:pos="993"/>
          <w:tab w:val="left" w:pos="1922"/>
        </w:tabs>
        <w:autoSpaceDE w:val="0"/>
        <w:autoSpaceDN w:val="0"/>
        <w:ind w:left="0" w:firstLine="567"/>
        <w:contextualSpacing w:val="0"/>
        <w:jc w:val="both"/>
        <w:rPr>
          <w:sz w:val="28"/>
          <w:szCs w:val="28"/>
        </w:rPr>
      </w:pPr>
      <w:r>
        <w:rPr>
          <w:sz w:val="28"/>
          <w:szCs w:val="28"/>
        </w:rPr>
        <w:t>«Право: теория и практика» по</w:t>
      </w:r>
      <w:r w:rsidR="00DD074C">
        <w:rPr>
          <w:sz w:val="28"/>
          <w:szCs w:val="28"/>
        </w:rPr>
        <w:t xml:space="preserve"> </w:t>
      </w:r>
      <w:r>
        <w:rPr>
          <w:sz w:val="28"/>
          <w:szCs w:val="28"/>
        </w:rPr>
        <w:t xml:space="preserve">0,5 часа в 9 классах. </w:t>
      </w:r>
    </w:p>
    <w:p w14:paraId="2B13EA36" w14:textId="1C3C5EA7" w:rsidR="007A5E94" w:rsidRDefault="008619AA" w:rsidP="00197B16">
      <w:pPr>
        <w:pStyle w:val="afe"/>
        <w:widowControl w:val="0"/>
        <w:numPr>
          <w:ilvl w:val="1"/>
          <w:numId w:val="52"/>
        </w:numPr>
        <w:tabs>
          <w:tab w:val="left" w:pos="993"/>
          <w:tab w:val="left" w:pos="1922"/>
        </w:tabs>
        <w:autoSpaceDE w:val="0"/>
        <w:autoSpaceDN w:val="0"/>
        <w:ind w:left="0" w:firstLine="567"/>
        <w:contextualSpacing w:val="0"/>
        <w:jc w:val="both"/>
        <w:rPr>
          <w:sz w:val="28"/>
          <w:szCs w:val="28"/>
        </w:rPr>
      </w:pPr>
      <w:r>
        <w:rPr>
          <w:sz w:val="28"/>
          <w:szCs w:val="28"/>
        </w:rPr>
        <w:t>с целью повышения уро</w:t>
      </w:r>
      <w:r w:rsidR="00835EC6">
        <w:rPr>
          <w:sz w:val="28"/>
          <w:szCs w:val="28"/>
        </w:rPr>
        <w:t>вня культуры общения введен предмет</w:t>
      </w:r>
      <w:r>
        <w:rPr>
          <w:sz w:val="28"/>
          <w:szCs w:val="28"/>
        </w:rPr>
        <w:t xml:space="preserve"> «Деловое общение» по 1 часу в 7 классах.</w:t>
      </w:r>
    </w:p>
    <w:p w14:paraId="360CE97E" w14:textId="01979D08" w:rsidR="008619AA" w:rsidRDefault="008619AA" w:rsidP="00197B16">
      <w:pPr>
        <w:pStyle w:val="afe"/>
        <w:widowControl w:val="0"/>
        <w:numPr>
          <w:ilvl w:val="1"/>
          <w:numId w:val="52"/>
        </w:numPr>
        <w:tabs>
          <w:tab w:val="left" w:pos="993"/>
          <w:tab w:val="left" w:pos="1922"/>
        </w:tabs>
        <w:autoSpaceDE w:val="0"/>
        <w:autoSpaceDN w:val="0"/>
        <w:ind w:left="0" w:firstLine="567"/>
        <w:contextualSpacing w:val="0"/>
        <w:jc w:val="both"/>
        <w:rPr>
          <w:sz w:val="28"/>
          <w:szCs w:val="28"/>
        </w:rPr>
      </w:pPr>
      <w:r w:rsidRPr="008619AA">
        <w:rPr>
          <w:sz w:val="28"/>
          <w:szCs w:val="28"/>
        </w:rPr>
        <w:t xml:space="preserve">с целью дополнительной лингвистической подготовки по иностранным языкам (английскому/немецкому) введен   </w:t>
      </w:r>
      <w:r w:rsidR="00835EC6">
        <w:rPr>
          <w:sz w:val="28"/>
          <w:szCs w:val="28"/>
        </w:rPr>
        <w:t>предмет</w:t>
      </w:r>
      <w:r>
        <w:rPr>
          <w:sz w:val="28"/>
          <w:szCs w:val="28"/>
        </w:rPr>
        <w:t xml:space="preserve"> </w:t>
      </w:r>
      <w:r w:rsidRPr="008619AA">
        <w:rPr>
          <w:sz w:val="28"/>
          <w:szCs w:val="28"/>
        </w:rPr>
        <w:t>«ИЯ: грамматика и лексика»</w:t>
      </w:r>
      <w:r w:rsidR="00375534">
        <w:rPr>
          <w:sz w:val="28"/>
          <w:szCs w:val="28"/>
        </w:rPr>
        <w:t xml:space="preserve"> </w:t>
      </w:r>
      <w:r w:rsidRPr="008619AA">
        <w:rPr>
          <w:sz w:val="28"/>
          <w:szCs w:val="28"/>
        </w:rPr>
        <w:t xml:space="preserve">по 1 часу в 5-7 классах. </w:t>
      </w:r>
    </w:p>
    <w:p w14:paraId="28665261" w14:textId="3D3FA0F3" w:rsidR="00AB51F6" w:rsidRPr="00AB51F6" w:rsidRDefault="00AB51F6" w:rsidP="00F233B9">
      <w:pPr>
        <w:pStyle w:val="afe"/>
        <w:tabs>
          <w:tab w:val="left" w:pos="993"/>
          <w:tab w:val="left" w:pos="1922"/>
        </w:tabs>
        <w:ind w:left="0" w:firstLine="567"/>
        <w:jc w:val="both"/>
        <w:rPr>
          <w:sz w:val="28"/>
          <w:szCs w:val="28"/>
        </w:rPr>
      </w:pPr>
      <w:r>
        <w:rPr>
          <w:sz w:val="28"/>
          <w:szCs w:val="28"/>
        </w:rPr>
        <w:t xml:space="preserve">    </w:t>
      </w:r>
      <w:r w:rsidR="007B58D6">
        <w:rPr>
          <w:sz w:val="28"/>
          <w:szCs w:val="28"/>
        </w:rPr>
        <w:t>- с целью</w:t>
      </w:r>
      <w:r w:rsidR="006A6FF9">
        <w:rPr>
          <w:sz w:val="28"/>
          <w:szCs w:val="28"/>
        </w:rPr>
        <w:t xml:space="preserve"> формирования естественнонаучной картины мира </w:t>
      </w:r>
      <w:r w:rsidRPr="00AB51F6">
        <w:rPr>
          <w:sz w:val="28"/>
          <w:szCs w:val="28"/>
        </w:rPr>
        <w:t>и повышения качества рез</w:t>
      </w:r>
      <w:r w:rsidR="006A6FF9">
        <w:rPr>
          <w:sz w:val="28"/>
          <w:szCs w:val="28"/>
        </w:rPr>
        <w:t xml:space="preserve">ультативности обучения </w:t>
      </w:r>
      <w:r w:rsidR="00DD074C">
        <w:rPr>
          <w:sz w:val="28"/>
          <w:szCs w:val="28"/>
        </w:rPr>
        <w:t xml:space="preserve">по </w:t>
      </w:r>
      <w:r w:rsidR="006A6FF9">
        <w:rPr>
          <w:sz w:val="28"/>
          <w:szCs w:val="28"/>
        </w:rPr>
        <w:t>предметам «Физика», «Химия», «Биология»</w:t>
      </w:r>
      <w:r w:rsidR="00835EC6">
        <w:rPr>
          <w:sz w:val="28"/>
          <w:szCs w:val="28"/>
        </w:rPr>
        <w:t xml:space="preserve"> введены предмет</w:t>
      </w:r>
      <w:r>
        <w:rPr>
          <w:sz w:val="28"/>
          <w:szCs w:val="28"/>
        </w:rPr>
        <w:t>ы</w:t>
      </w:r>
      <w:r w:rsidRPr="00AB51F6">
        <w:rPr>
          <w:sz w:val="28"/>
          <w:szCs w:val="28"/>
        </w:rPr>
        <w:t>:</w:t>
      </w:r>
    </w:p>
    <w:p w14:paraId="78731147" w14:textId="77777777" w:rsidR="00AB51F6" w:rsidRPr="005C59FA" w:rsidRDefault="007B58D6" w:rsidP="00197B16">
      <w:pPr>
        <w:pStyle w:val="afe"/>
        <w:numPr>
          <w:ilvl w:val="0"/>
          <w:numId w:val="121"/>
        </w:numPr>
        <w:tabs>
          <w:tab w:val="left" w:pos="993"/>
          <w:tab w:val="left" w:pos="1922"/>
        </w:tabs>
        <w:ind w:left="0" w:firstLine="567"/>
        <w:jc w:val="both"/>
        <w:rPr>
          <w:sz w:val="28"/>
          <w:szCs w:val="28"/>
        </w:rPr>
      </w:pPr>
      <w:r>
        <w:rPr>
          <w:sz w:val="28"/>
          <w:szCs w:val="28"/>
        </w:rPr>
        <w:t>«Введение в</w:t>
      </w:r>
      <w:r w:rsidR="00843DCE">
        <w:rPr>
          <w:sz w:val="28"/>
          <w:szCs w:val="28"/>
        </w:rPr>
        <w:t xml:space="preserve"> естествознание» </w:t>
      </w:r>
      <w:r w:rsidR="00AB51F6" w:rsidRPr="005C59FA">
        <w:rPr>
          <w:sz w:val="28"/>
          <w:szCs w:val="28"/>
        </w:rPr>
        <w:t>по 1 часув5-6 классах, в том числе химико-биологической направленности;</w:t>
      </w:r>
    </w:p>
    <w:p w14:paraId="716AB9EA" w14:textId="77777777" w:rsidR="00AB51F6" w:rsidRPr="005C59FA" w:rsidRDefault="00AB51F6" w:rsidP="00197B16">
      <w:pPr>
        <w:pStyle w:val="afe"/>
        <w:numPr>
          <w:ilvl w:val="0"/>
          <w:numId w:val="121"/>
        </w:numPr>
        <w:tabs>
          <w:tab w:val="left" w:pos="993"/>
          <w:tab w:val="left" w:pos="1922"/>
        </w:tabs>
        <w:ind w:left="0" w:firstLine="567"/>
        <w:jc w:val="both"/>
        <w:rPr>
          <w:sz w:val="28"/>
          <w:szCs w:val="28"/>
        </w:rPr>
      </w:pPr>
      <w:r w:rsidRPr="005C59FA">
        <w:rPr>
          <w:sz w:val="28"/>
          <w:szCs w:val="28"/>
        </w:rPr>
        <w:t>«Практическая химия» по 1 часу в 7-9 классах, том числе химико-биологической направленности;</w:t>
      </w:r>
    </w:p>
    <w:p w14:paraId="266B4038" w14:textId="77777777" w:rsidR="00AB51F6" w:rsidRDefault="00AB51F6" w:rsidP="00197B16">
      <w:pPr>
        <w:pStyle w:val="afe"/>
        <w:numPr>
          <w:ilvl w:val="0"/>
          <w:numId w:val="121"/>
        </w:numPr>
        <w:tabs>
          <w:tab w:val="left" w:pos="993"/>
          <w:tab w:val="left" w:pos="1922"/>
        </w:tabs>
        <w:ind w:left="0" w:firstLine="567"/>
        <w:jc w:val="both"/>
        <w:rPr>
          <w:sz w:val="28"/>
          <w:szCs w:val="28"/>
        </w:rPr>
      </w:pPr>
      <w:r w:rsidRPr="005C59FA">
        <w:rPr>
          <w:sz w:val="28"/>
          <w:szCs w:val="28"/>
        </w:rPr>
        <w:t>«Физический практикум» по 0,5 часа и 1 часу в 7-9 классах, в том числе математической направленности</w:t>
      </w:r>
      <w:r w:rsidR="006A6FF9">
        <w:rPr>
          <w:sz w:val="28"/>
          <w:szCs w:val="28"/>
        </w:rPr>
        <w:t>;</w:t>
      </w:r>
    </w:p>
    <w:p w14:paraId="7B8B61B5" w14:textId="79E25816" w:rsidR="006A6FF9" w:rsidRPr="005C59FA" w:rsidRDefault="00835EC6" w:rsidP="00197B16">
      <w:pPr>
        <w:pStyle w:val="afe"/>
        <w:numPr>
          <w:ilvl w:val="0"/>
          <w:numId w:val="121"/>
        </w:numPr>
        <w:tabs>
          <w:tab w:val="left" w:pos="993"/>
          <w:tab w:val="left" w:pos="1922"/>
        </w:tabs>
        <w:ind w:left="0" w:firstLine="567"/>
        <w:jc w:val="both"/>
        <w:rPr>
          <w:sz w:val="28"/>
          <w:szCs w:val="28"/>
        </w:rPr>
      </w:pPr>
      <w:r>
        <w:rPr>
          <w:sz w:val="28"/>
          <w:szCs w:val="28"/>
        </w:rPr>
        <w:t>«О</w:t>
      </w:r>
      <w:r w:rsidR="00704D74">
        <w:rPr>
          <w:sz w:val="28"/>
          <w:szCs w:val="28"/>
        </w:rPr>
        <w:t>сновные вопросы биологии</w:t>
      </w:r>
      <w:r w:rsidR="006A6FF9">
        <w:rPr>
          <w:sz w:val="28"/>
          <w:szCs w:val="28"/>
        </w:rPr>
        <w:t>» по 1 часу в 7-9 классах химико-биологической направленности.</w:t>
      </w:r>
    </w:p>
    <w:p w14:paraId="2D3053E4" w14:textId="466AD240" w:rsidR="005C59FA" w:rsidRPr="009000ED" w:rsidRDefault="00172EF9" w:rsidP="00F233B9">
      <w:pPr>
        <w:pStyle w:val="afe"/>
        <w:tabs>
          <w:tab w:val="left" w:pos="993"/>
        </w:tabs>
        <w:ind w:left="0" w:firstLine="567"/>
        <w:jc w:val="both"/>
        <w:rPr>
          <w:sz w:val="28"/>
          <w:szCs w:val="28"/>
        </w:rPr>
      </w:pPr>
      <w:r>
        <w:rPr>
          <w:sz w:val="28"/>
          <w:szCs w:val="28"/>
        </w:rPr>
        <w:t>-</w:t>
      </w:r>
      <w:r w:rsidR="009000ED" w:rsidRPr="009000ED">
        <w:rPr>
          <w:sz w:val="28"/>
          <w:szCs w:val="28"/>
        </w:rPr>
        <w:t xml:space="preserve"> </w:t>
      </w:r>
      <w:r w:rsidR="009000ED" w:rsidRPr="001977A2">
        <w:rPr>
          <w:sz w:val="28"/>
          <w:szCs w:val="28"/>
        </w:rPr>
        <w:t xml:space="preserve">с целью </w:t>
      </w:r>
      <w:r w:rsidR="005C59FA" w:rsidRPr="001977A2">
        <w:rPr>
          <w:sz w:val="28"/>
          <w:szCs w:val="28"/>
        </w:rPr>
        <w:t>дополнительного изучения предметов</w:t>
      </w:r>
      <w:r w:rsidR="009000ED" w:rsidRPr="001977A2">
        <w:rPr>
          <w:sz w:val="28"/>
          <w:szCs w:val="28"/>
        </w:rPr>
        <w:t xml:space="preserve"> математического цикла</w:t>
      </w:r>
      <w:r w:rsidR="009000ED" w:rsidRPr="009000ED">
        <w:rPr>
          <w:sz w:val="28"/>
          <w:szCs w:val="28"/>
        </w:rPr>
        <w:t xml:space="preserve"> </w:t>
      </w:r>
      <w:r w:rsidR="005C59FA" w:rsidRPr="009000ED">
        <w:rPr>
          <w:sz w:val="28"/>
          <w:szCs w:val="28"/>
        </w:rPr>
        <w:t>и повышения качества</w:t>
      </w:r>
      <w:r w:rsidR="009000ED" w:rsidRPr="009000ED">
        <w:rPr>
          <w:sz w:val="28"/>
          <w:szCs w:val="28"/>
        </w:rPr>
        <w:t xml:space="preserve"> и</w:t>
      </w:r>
      <w:r w:rsidR="005C59FA" w:rsidRPr="009000ED">
        <w:rPr>
          <w:sz w:val="28"/>
          <w:szCs w:val="28"/>
        </w:rPr>
        <w:t xml:space="preserve"> рез</w:t>
      </w:r>
      <w:r w:rsidR="009000ED" w:rsidRPr="009000ED">
        <w:rPr>
          <w:sz w:val="28"/>
          <w:szCs w:val="28"/>
        </w:rPr>
        <w:t>ультативности математического образования</w:t>
      </w:r>
      <w:r w:rsidR="00835EC6">
        <w:rPr>
          <w:sz w:val="28"/>
          <w:szCs w:val="28"/>
        </w:rPr>
        <w:t xml:space="preserve"> введены предметы</w:t>
      </w:r>
      <w:r w:rsidR="005C59FA" w:rsidRPr="009000ED">
        <w:rPr>
          <w:sz w:val="28"/>
          <w:szCs w:val="28"/>
        </w:rPr>
        <w:t>:</w:t>
      </w:r>
    </w:p>
    <w:p w14:paraId="320F247A" w14:textId="77777777" w:rsidR="00413166" w:rsidRDefault="008D4108" w:rsidP="00197B16">
      <w:pPr>
        <w:pStyle w:val="afe"/>
        <w:numPr>
          <w:ilvl w:val="0"/>
          <w:numId w:val="121"/>
        </w:numPr>
        <w:tabs>
          <w:tab w:val="left" w:pos="993"/>
        </w:tabs>
        <w:ind w:left="0" w:firstLine="567"/>
        <w:jc w:val="both"/>
        <w:rPr>
          <w:sz w:val="28"/>
          <w:szCs w:val="28"/>
        </w:rPr>
      </w:pPr>
      <w:r>
        <w:rPr>
          <w:sz w:val="28"/>
          <w:szCs w:val="28"/>
        </w:rPr>
        <w:t>«Наглядная геометрия»</w:t>
      </w:r>
      <w:r w:rsidRPr="009000ED">
        <w:rPr>
          <w:sz w:val="28"/>
          <w:szCs w:val="28"/>
        </w:rPr>
        <w:t xml:space="preserve"> </w:t>
      </w:r>
      <w:r>
        <w:rPr>
          <w:sz w:val="28"/>
          <w:szCs w:val="28"/>
        </w:rPr>
        <w:t>по 0,5 часа и по1 часу</w:t>
      </w:r>
      <w:r w:rsidR="005B60CE">
        <w:rPr>
          <w:sz w:val="28"/>
          <w:szCs w:val="28"/>
        </w:rPr>
        <w:t xml:space="preserve"> в 5,</w:t>
      </w:r>
      <w:r>
        <w:rPr>
          <w:sz w:val="28"/>
          <w:szCs w:val="28"/>
        </w:rPr>
        <w:t>6,8 классах,</w:t>
      </w:r>
      <w:r w:rsidRPr="008D4108">
        <w:rPr>
          <w:sz w:val="28"/>
          <w:szCs w:val="28"/>
        </w:rPr>
        <w:t xml:space="preserve"> </w:t>
      </w:r>
      <w:r>
        <w:rPr>
          <w:sz w:val="28"/>
          <w:szCs w:val="28"/>
        </w:rPr>
        <w:t>в том числе математической направленности</w:t>
      </w:r>
      <w:r w:rsidRPr="009000ED">
        <w:rPr>
          <w:sz w:val="28"/>
          <w:szCs w:val="28"/>
        </w:rPr>
        <w:t>;</w:t>
      </w:r>
      <w:r>
        <w:rPr>
          <w:sz w:val="28"/>
          <w:szCs w:val="28"/>
        </w:rPr>
        <w:t xml:space="preserve"> </w:t>
      </w:r>
    </w:p>
    <w:p w14:paraId="09F71D36" w14:textId="77777777" w:rsidR="00413166" w:rsidRDefault="008D4108" w:rsidP="00197B16">
      <w:pPr>
        <w:pStyle w:val="afe"/>
        <w:numPr>
          <w:ilvl w:val="0"/>
          <w:numId w:val="121"/>
        </w:numPr>
        <w:tabs>
          <w:tab w:val="left" w:pos="993"/>
        </w:tabs>
        <w:ind w:left="0" w:firstLine="567"/>
        <w:jc w:val="both"/>
        <w:rPr>
          <w:sz w:val="28"/>
          <w:szCs w:val="28"/>
        </w:rPr>
      </w:pPr>
      <w:r w:rsidRPr="009000ED">
        <w:rPr>
          <w:sz w:val="28"/>
          <w:szCs w:val="28"/>
        </w:rPr>
        <w:t xml:space="preserve">«Математическое моделирование» </w:t>
      </w:r>
      <w:r w:rsidR="005C59FA" w:rsidRPr="009000ED">
        <w:rPr>
          <w:sz w:val="28"/>
          <w:szCs w:val="28"/>
        </w:rPr>
        <w:t>по 1 часу в</w:t>
      </w:r>
      <w:r>
        <w:rPr>
          <w:sz w:val="28"/>
          <w:szCs w:val="28"/>
        </w:rPr>
        <w:t xml:space="preserve"> 5,6 классах математической направленности;</w:t>
      </w:r>
      <w:r w:rsidR="005C59FA" w:rsidRPr="009000ED">
        <w:rPr>
          <w:sz w:val="28"/>
          <w:szCs w:val="28"/>
        </w:rPr>
        <w:t xml:space="preserve"> </w:t>
      </w:r>
    </w:p>
    <w:p w14:paraId="68285FA1" w14:textId="77777777" w:rsidR="005C59FA" w:rsidRPr="009000ED" w:rsidRDefault="005C59FA" w:rsidP="00197B16">
      <w:pPr>
        <w:pStyle w:val="afe"/>
        <w:numPr>
          <w:ilvl w:val="0"/>
          <w:numId w:val="121"/>
        </w:numPr>
        <w:tabs>
          <w:tab w:val="left" w:pos="993"/>
        </w:tabs>
        <w:ind w:left="0" w:firstLine="567"/>
        <w:jc w:val="both"/>
        <w:rPr>
          <w:sz w:val="28"/>
          <w:szCs w:val="28"/>
        </w:rPr>
      </w:pPr>
      <w:r w:rsidRPr="009000ED">
        <w:rPr>
          <w:sz w:val="28"/>
          <w:szCs w:val="28"/>
        </w:rPr>
        <w:t xml:space="preserve"> «Теория вероятностей»</w:t>
      </w:r>
      <w:r w:rsidR="008D4108">
        <w:rPr>
          <w:sz w:val="28"/>
          <w:szCs w:val="28"/>
        </w:rPr>
        <w:t xml:space="preserve"> по 0,5 часа в 7,9 классах, в том числе математической направленности</w:t>
      </w:r>
      <w:r w:rsidR="005B60CE" w:rsidRPr="005B60CE">
        <w:rPr>
          <w:sz w:val="28"/>
          <w:szCs w:val="28"/>
        </w:rPr>
        <w:t xml:space="preserve"> </w:t>
      </w:r>
      <w:r w:rsidR="005B60CE">
        <w:rPr>
          <w:sz w:val="28"/>
          <w:szCs w:val="28"/>
        </w:rPr>
        <w:t>в том числе математической направленности</w:t>
      </w:r>
      <w:r w:rsidRPr="009000ED">
        <w:rPr>
          <w:sz w:val="28"/>
          <w:szCs w:val="28"/>
        </w:rPr>
        <w:t>;</w:t>
      </w:r>
    </w:p>
    <w:p w14:paraId="6FE99A79" w14:textId="77777777" w:rsidR="005C59FA" w:rsidRPr="005B60CE" w:rsidRDefault="005B60CE" w:rsidP="00197B16">
      <w:pPr>
        <w:pStyle w:val="afe"/>
        <w:numPr>
          <w:ilvl w:val="0"/>
          <w:numId w:val="121"/>
        </w:numPr>
        <w:tabs>
          <w:tab w:val="left" w:pos="993"/>
        </w:tabs>
        <w:ind w:left="0" w:firstLine="567"/>
        <w:jc w:val="both"/>
        <w:rPr>
          <w:sz w:val="28"/>
          <w:szCs w:val="28"/>
        </w:rPr>
      </w:pPr>
      <w:r w:rsidRPr="005B60CE">
        <w:rPr>
          <w:sz w:val="28"/>
          <w:szCs w:val="28"/>
        </w:rPr>
        <w:t>«Прикладная математика» по</w:t>
      </w:r>
      <w:r w:rsidR="005C59FA" w:rsidRPr="005B60CE">
        <w:rPr>
          <w:sz w:val="28"/>
          <w:szCs w:val="28"/>
        </w:rPr>
        <w:t xml:space="preserve"> 0,5 час</w:t>
      </w:r>
      <w:r w:rsidRPr="005B60CE">
        <w:rPr>
          <w:sz w:val="28"/>
          <w:szCs w:val="28"/>
        </w:rPr>
        <w:t>а и по 1 часу в 8, 9 классах;</w:t>
      </w:r>
      <w:r w:rsidR="005C59FA" w:rsidRPr="005B60CE">
        <w:rPr>
          <w:sz w:val="28"/>
          <w:szCs w:val="28"/>
        </w:rPr>
        <w:t xml:space="preserve"> </w:t>
      </w:r>
    </w:p>
    <w:p w14:paraId="6FD7FEE1" w14:textId="77777777" w:rsidR="005C59FA" w:rsidRPr="009000ED" w:rsidRDefault="005C59FA" w:rsidP="00197B16">
      <w:pPr>
        <w:pStyle w:val="afe"/>
        <w:numPr>
          <w:ilvl w:val="0"/>
          <w:numId w:val="121"/>
        </w:numPr>
        <w:tabs>
          <w:tab w:val="left" w:pos="993"/>
        </w:tabs>
        <w:ind w:left="0" w:firstLine="567"/>
        <w:jc w:val="both"/>
        <w:rPr>
          <w:sz w:val="28"/>
          <w:szCs w:val="28"/>
        </w:rPr>
      </w:pPr>
      <w:r w:rsidRPr="009000ED">
        <w:rPr>
          <w:sz w:val="28"/>
          <w:szCs w:val="28"/>
        </w:rPr>
        <w:t xml:space="preserve">   </w:t>
      </w:r>
      <w:r w:rsidR="005B60CE" w:rsidRPr="009000ED">
        <w:rPr>
          <w:sz w:val="28"/>
          <w:szCs w:val="28"/>
        </w:rPr>
        <w:t>«Логика и теория множеств»</w:t>
      </w:r>
      <w:r w:rsidR="005B60CE">
        <w:rPr>
          <w:sz w:val="28"/>
          <w:szCs w:val="28"/>
        </w:rPr>
        <w:t>, по 0,5 часа и по 1 часу</w:t>
      </w:r>
      <w:r w:rsidR="005B60CE" w:rsidRPr="005B60CE">
        <w:rPr>
          <w:sz w:val="28"/>
          <w:szCs w:val="28"/>
        </w:rPr>
        <w:t xml:space="preserve"> </w:t>
      </w:r>
      <w:r w:rsidR="005B60CE" w:rsidRPr="009000ED">
        <w:rPr>
          <w:sz w:val="28"/>
          <w:szCs w:val="28"/>
        </w:rPr>
        <w:t>в 7, 8 классах</w:t>
      </w:r>
      <w:r w:rsidR="005B60CE">
        <w:rPr>
          <w:sz w:val="28"/>
          <w:szCs w:val="28"/>
        </w:rPr>
        <w:t>, в том числе математической направленности;</w:t>
      </w:r>
      <w:r w:rsidRPr="009000ED">
        <w:rPr>
          <w:sz w:val="28"/>
          <w:szCs w:val="28"/>
        </w:rPr>
        <w:t xml:space="preserve"> </w:t>
      </w:r>
    </w:p>
    <w:p w14:paraId="4C59DF5F" w14:textId="77777777" w:rsidR="005B60CE" w:rsidRDefault="005B60CE" w:rsidP="00197B16">
      <w:pPr>
        <w:pStyle w:val="afe"/>
        <w:numPr>
          <w:ilvl w:val="0"/>
          <w:numId w:val="121"/>
        </w:numPr>
        <w:tabs>
          <w:tab w:val="left" w:pos="993"/>
        </w:tabs>
        <w:ind w:left="0" w:firstLine="567"/>
        <w:jc w:val="both"/>
        <w:rPr>
          <w:sz w:val="28"/>
          <w:szCs w:val="28"/>
        </w:rPr>
      </w:pPr>
      <w:r>
        <w:rPr>
          <w:sz w:val="28"/>
          <w:szCs w:val="28"/>
        </w:rPr>
        <w:t xml:space="preserve"> </w:t>
      </w:r>
      <w:r w:rsidR="005C59FA" w:rsidRPr="009000ED">
        <w:rPr>
          <w:sz w:val="28"/>
          <w:szCs w:val="28"/>
        </w:rPr>
        <w:t>«Комбинаторный анализ и теория графов»</w:t>
      </w:r>
      <w:r>
        <w:rPr>
          <w:sz w:val="28"/>
          <w:szCs w:val="28"/>
        </w:rPr>
        <w:t xml:space="preserve"> </w:t>
      </w:r>
      <w:r w:rsidR="005C59FA" w:rsidRPr="005B60CE">
        <w:rPr>
          <w:sz w:val="28"/>
          <w:szCs w:val="28"/>
        </w:rPr>
        <w:t xml:space="preserve">по 0,5 часа в </w:t>
      </w:r>
      <w:r>
        <w:rPr>
          <w:sz w:val="28"/>
          <w:szCs w:val="28"/>
        </w:rPr>
        <w:t>8,9 классах, в том числ</w:t>
      </w:r>
      <w:r w:rsidR="00FE5B75">
        <w:rPr>
          <w:sz w:val="28"/>
          <w:szCs w:val="28"/>
        </w:rPr>
        <w:t>е математической направленности</w:t>
      </w:r>
      <w:r>
        <w:rPr>
          <w:sz w:val="28"/>
          <w:szCs w:val="28"/>
        </w:rPr>
        <w:t>;</w:t>
      </w:r>
    </w:p>
    <w:p w14:paraId="2EDB0D10" w14:textId="77777777" w:rsidR="005C59FA" w:rsidRDefault="005C59FA" w:rsidP="00197B16">
      <w:pPr>
        <w:pStyle w:val="afe"/>
        <w:numPr>
          <w:ilvl w:val="0"/>
          <w:numId w:val="121"/>
        </w:numPr>
        <w:tabs>
          <w:tab w:val="left" w:pos="993"/>
        </w:tabs>
        <w:ind w:left="0" w:firstLine="567"/>
        <w:jc w:val="both"/>
        <w:rPr>
          <w:sz w:val="28"/>
          <w:szCs w:val="28"/>
        </w:rPr>
      </w:pPr>
      <w:r w:rsidRPr="005B60CE">
        <w:rPr>
          <w:sz w:val="28"/>
          <w:szCs w:val="28"/>
        </w:rPr>
        <w:t>«Дополнительные главы геометрии»</w:t>
      </w:r>
      <w:r w:rsidR="005B60CE">
        <w:rPr>
          <w:sz w:val="28"/>
          <w:szCs w:val="28"/>
        </w:rPr>
        <w:t xml:space="preserve"> по 0,5 часа в 8 классах</w:t>
      </w:r>
      <w:r w:rsidRPr="005B60CE">
        <w:rPr>
          <w:sz w:val="28"/>
          <w:szCs w:val="28"/>
        </w:rPr>
        <w:t>;</w:t>
      </w:r>
    </w:p>
    <w:p w14:paraId="2490F894" w14:textId="77777777" w:rsidR="005B60CE" w:rsidRDefault="005B60CE" w:rsidP="00197B16">
      <w:pPr>
        <w:pStyle w:val="afe"/>
        <w:numPr>
          <w:ilvl w:val="0"/>
          <w:numId w:val="121"/>
        </w:numPr>
        <w:tabs>
          <w:tab w:val="left" w:pos="993"/>
        </w:tabs>
        <w:ind w:left="0" w:firstLine="567"/>
        <w:jc w:val="both"/>
        <w:rPr>
          <w:sz w:val="28"/>
          <w:szCs w:val="28"/>
        </w:rPr>
      </w:pPr>
      <w:r>
        <w:rPr>
          <w:sz w:val="28"/>
          <w:szCs w:val="28"/>
        </w:rPr>
        <w:t xml:space="preserve"> «Практическая геометрия», по 0,5 часа в 8. 9 классах;</w:t>
      </w:r>
    </w:p>
    <w:p w14:paraId="689D1078" w14:textId="77777777" w:rsidR="005B60CE" w:rsidRPr="005B60CE" w:rsidRDefault="005B60CE" w:rsidP="00197B16">
      <w:pPr>
        <w:pStyle w:val="afe"/>
        <w:numPr>
          <w:ilvl w:val="0"/>
          <w:numId w:val="121"/>
        </w:numPr>
        <w:tabs>
          <w:tab w:val="left" w:pos="993"/>
        </w:tabs>
        <w:ind w:left="0" w:firstLine="567"/>
        <w:jc w:val="both"/>
        <w:rPr>
          <w:sz w:val="28"/>
          <w:szCs w:val="28"/>
        </w:rPr>
      </w:pPr>
      <w:r>
        <w:rPr>
          <w:sz w:val="28"/>
          <w:szCs w:val="28"/>
        </w:rPr>
        <w:t>«Математика: методы решения задач» по 1 часу в 6-8 классах.</w:t>
      </w:r>
    </w:p>
    <w:p w14:paraId="387782D0" w14:textId="34D46DD7" w:rsidR="00D07ED9" w:rsidRPr="004F226D" w:rsidRDefault="00F233B9" w:rsidP="00F233B9">
      <w:pPr>
        <w:tabs>
          <w:tab w:val="left" w:pos="993"/>
        </w:tabs>
        <w:ind w:firstLine="567"/>
        <w:jc w:val="both"/>
        <w:rPr>
          <w:sz w:val="28"/>
          <w:szCs w:val="28"/>
          <w:lang w:val="ru-RU"/>
        </w:rPr>
      </w:pPr>
      <w:r>
        <w:rPr>
          <w:sz w:val="28"/>
          <w:szCs w:val="28"/>
          <w:lang w:val="ru-RU"/>
        </w:rPr>
        <w:t xml:space="preserve"> </w:t>
      </w:r>
      <w:r w:rsidR="00CA30AE" w:rsidRPr="00DC5B06">
        <w:rPr>
          <w:sz w:val="28"/>
          <w:szCs w:val="28"/>
          <w:lang w:val="ru-RU"/>
        </w:rPr>
        <w:t>Школа реализует принципы чередования учебной и внеурочной деятельности основной образовательной программы основного общего образования.</w:t>
      </w:r>
      <w:r w:rsidR="00CA30AE" w:rsidRPr="0048522B">
        <w:rPr>
          <w:sz w:val="28"/>
          <w:szCs w:val="28"/>
          <w:lang w:val="ru-RU"/>
        </w:rPr>
        <w:t xml:space="preserve"> </w:t>
      </w:r>
      <w:r w:rsidR="007A5E94">
        <w:rPr>
          <w:sz w:val="28"/>
          <w:szCs w:val="28"/>
          <w:lang w:val="ru-RU"/>
        </w:rPr>
        <w:t xml:space="preserve"> Учебный курс «</w:t>
      </w:r>
      <w:r w:rsidR="00401A43">
        <w:rPr>
          <w:sz w:val="28"/>
          <w:szCs w:val="28"/>
          <w:lang w:val="ru-RU"/>
        </w:rPr>
        <w:t>Основы проектной</w:t>
      </w:r>
      <w:r w:rsidR="007A5E94">
        <w:rPr>
          <w:sz w:val="28"/>
          <w:szCs w:val="28"/>
          <w:lang w:val="ru-RU"/>
        </w:rPr>
        <w:t xml:space="preserve"> деятельность» </w:t>
      </w:r>
      <w:r w:rsidR="00D9123D">
        <w:rPr>
          <w:sz w:val="28"/>
          <w:szCs w:val="28"/>
          <w:lang w:val="ru-RU"/>
        </w:rPr>
        <w:t>с 2017-2018 учебного года реализовывался в рамках части, формируемой</w:t>
      </w:r>
      <w:r w:rsidR="00401A43">
        <w:rPr>
          <w:sz w:val="28"/>
          <w:szCs w:val="28"/>
          <w:lang w:val="ru-RU"/>
        </w:rPr>
        <w:t xml:space="preserve"> участниками образовательных отношений</w:t>
      </w:r>
      <w:r w:rsidR="00D9123D">
        <w:rPr>
          <w:sz w:val="28"/>
          <w:szCs w:val="28"/>
          <w:lang w:val="ru-RU"/>
        </w:rPr>
        <w:t xml:space="preserve">, а с </w:t>
      </w:r>
      <w:r w:rsidR="007A5E94">
        <w:rPr>
          <w:sz w:val="28"/>
          <w:szCs w:val="28"/>
          <w:lang w:val="ru-RU"/>
        </w:rPr>
        <w:t>2019-2020 года</w:t>
      </w:r>
      <w:r w:rsidR="00D9123D">
        <w:rPr>
          <w:sz w:val="28"/>
          <w:szCs w:val="28"/>
          <w:lang w:val="ru-RU"/>
        </w:rPr>
        <w:t xml:space="preserve"> реализуется в </w:t>
      </w:r>
      <w:r w:rsidR="00401A43">
        <w:rPr>
          <w:sz w:val="28"/>
          <w:szCs w:val="28"/>
          <w:lang w:val="ru-RU"/>
        </w:rPr>
        <w:t xml:space="preserve">рамках </w:t>
      </w:r>
      <w:r w:rsidR="00D9123D">
        <w:rPr>
          <w:sz w:val="28"/>
          <w:szCs w:val="28"/>
          <w:lang w:val="ru-RU"/>
        </w:rPr>
        <w:t>внеурочной деятельности.</w:t>
      </w:r>
    </w:p>
    <w:p w14:paraId="6F490C14" w14:textId="596F4D26" w:rsidR="003C3038" w:rsidRPr="003C3038" w:rsidRDefault="003C3038" w:rsidP="003C3038">
      <w:pPr>
        <w:jc w:val="center"/>
        <w:rPr>
          <w:rFonts w:eastAsia="Times New Roman"/>
          <w:b/>
          <w:bCs/>
          <w:sz w:val="28"/>
          <w:szCs w:val="28"/>
          <w:lang w:val="ru-RU"/>
        </w:rPr>
      </w:pPr>
      <w:r w:rsidRPr="003C3038">
        <w:rPr>
          <w:rFonts w:eastAsia="Times New Roman"/>
          <w:b/>
          <w:bCs/>
          <w:sz w:val="28"/>
          <w:szCs w:val="28"/>
          <w:lang w:val="ru-RU"/>
        </w:rPr>
        <w:t>Формы промежуточной аттестации</w:t>
      </w:r>
    </w:p>
    <w:p w14:paraId="60615A7E" w14:textId="77777777" w:rsidR="003C3038" w:rsidRPr="003C3038" w:rsidRDefault="003C3038" w:rsidP="003C3038">
      <w:pPr>
        <w:ind w:firstLine="708"/>
        <w:jc w:val="both"/>
        <w:rPr>
          <w:rFonts w:eastAsia="Times New Roman"/>
          <w:color w:val="000000"/>
          <w:sz w:val="28"/>
          <w:lang w:val="ru-RU"/>
        </w:rPr>
      </w:pPr>
      <w:r w:rsidRPr="003C3038">
        <w:rPr>
          <w:rFonts w:eastAsia="Times New Roman"/>
          <w:color w:val="000000"/>
          <w:sz w:val="28"/>
          <w:lang w:val="ru-RU"/>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14:paraId="11D97E1A" w14:textId="55914448" w:rsidR="003C3038" w:rsidRDefault="003C3038" w:rsidP="003C3038">
      <w:pPr>
        <w:jc w:val="both"/>
        <w:rPr>
          <w:rFonts w:eastAsia="Times New Roman"/>
          <w:color w:val="000000"/>
          <w:sz w:val="28"/>
          <w:lang w:val="ru-RU"/>
        </w:rPr>
      </w:pPr>
      <w:r w:rsidRPr="003C3038">
        <w:rPr>
          <w:rFonts w:eastAsia="Times New Roman"/>
          <w:color w:val="000000"/>
          <w:sz w:val="28"/>
          <w:lang w:val="ru-RU"/>
        </w:rPr>
        <w:t>Промежуточная аттес</w:t>
      </w:r>
      <w:r>
        <w:rPr>
          <w:rFonts w:eastAsia="Times New Roman"/>
          <w:color w:val="000000"/>
          <w:sz w:val="28"/>
          <w:lang w:val="ru-RU"/>
        </w:rPr>
        <w:t>тация обучающихся МАОУ СОШ № 212</w:t>
      </w:r>
      <w:r w:rsidRPr="003C3038">
        <w:rPr>
          <w:rFonts w:eastAsia="Times New Roman"/>
          <w:color w:val="000000"/>
          <w:sz w:val="28"/>
          <w:lang w:val="ru-RU"/>
        </w:rPr>
        <w:t xml:space="preserve"> очной формы обучения проводится на 32 учебной неделе. Защита проекта (индивидуального, группового) проводится по графику в течение учебного года согласно утвержденному расписанию.</w:t>
      </w:r>
    </w:p>
    <w:p w14:paraId="76152CCB" w14:textId="77777777" w:rsidR="0051135A" w:rsidRPr="00CA25CF" w:rsidRDefault="0051135A" w:rsidP="0051135A">
      <w:pPr>
        <w:tabs>
          <w:tab w:val="left" w:pos="993"/>
        </w:tabs>
        <w:ind w:firstLine="567"/>
        <w:jc w:val="both"/>
        <w:rPr>
          <w:sz w:val="28"/>
          <w:szCs w:val="28"/>
          <w:lang w:val="ru-RU"/>
        </w:rPr>
      </w:pPr>
      <w:r w:rsidRPr="00CA25CF">
        <w:rPr>
          <w:sz w:val="28"/>
          <w:szCs w:val="28"/>
          <w:lang w:val="ru-RU"/>
        </w:rPr>
        <w:t>Промежуточная аттестация учащихся 5-9 классов регламентируется локальным нормативно-правовым актом «Положением о текущем контроле успеваемости и промежуточной аттестации обучающихся», а также с Календарным учебным графиком, рабочими программами педагогов по предметам (курсам, модулям), и проводится в соответствии с графиком (сроки) Внутренней системы оценки качества образования школы, Приказом директора о промежуточной аттестации учащихся.</w:t>
      </w:r>
    </w:p>
    <w:p w14:paraId="256454FE" w14:textId="77777777" w:rsidR="0051135A" w:rsidRPr="00CA25CF" w:rsidRDefault="0051135A" w:rsidP="0051135A">
      <w:pPr>
        <w:tabs>
          <w:tab w:val="left" w:pos="993"/>
        </w:tabs>
        <w:ind w:firstLine="567"/>
        <w:jc w:val="both"/>
        <w:rPr>
          <w:sz w:val="28"/>
          <w:szCs w:val="28"/>
          <w:lang w:val="ru-RU"/>
        </w:rPr>
      </w:pPr>
      <w:r w:rsidRPr="00CA25CF">
        <w:rPr>
          <w:sz w:val="28"/>
          <w:szCs w:val="28"/>
          <w:lang w:val="ru-RU"/>
        </w:rPr>
        <w:t>Промежуточная аттестация по итогам года обучающихся 5-8 классов проводится без прекращения образовательного процесса в следующих формах: письменная работа или тестирование; среднее арифметическое четвертных отметок; комплексная диагностическая работа.</w:t>
      </w:r>
    </w:p>
    <w:p w14:paraId="151D67D2" w14:textId="72B7CE6B" w:rsidR="0051135A" w:rsidRPr="00CA25CF" w:rsidRDefault="0051135A" w:rsidP="0051135A">
      <w:pPr>
        <w:tabs>
          <w:tab w:val="left" w:pos="993"/>
        </w:tabs>
        <w:ind w:firstLine="567"/>
        <w:jc w:val="both"/>
        <w:rPr>
          <w:i/>
          <w:sz w:val="28"/>
          <w:szCs w:val="28"/>
          <w:lang w:val="ru-RU"/>
        </w:rPr>
      </w:pPr>
      <w:r w:rsidRPr="00CA25CF">
        <w:rPr>
          <w:sz w:val="28"/>
          <w:szCs w:val="28"/>
          <w:lang w:val="ru-RU"/>
        </w:rPr>
        <w:t>Промежуточная аттестация по итогам года обучающихся 9 классов проводится без прекращения образовательного процесса в следующих формах: среднее арифметическое четвертных отметок; комплексная диагностическая работа</w:t>
      </w:r>
      <w:r>
        <w:rPr>
          <w:sz w:val="28"/>
          <w:szCs w:val="28"/>
          <w:lang w:val="ru-RU"/>
        </w:rPr>
        <w:t>, защита проекта</w:t>
      </w:r>
      <w:r w:rsidRPr="00CA25CF">
        <w:rPr>
          <w:sz w:val="28"/>
          <w:szCs w:val="28"/>
          <w:lang w:val="ru-RU"/>
        </w:rPr>
        <w:t>.</w:t>
      </w:r>
    </w:p>
    <w:p w14:paraId="40F5646F" w14:textId="2BEF7C00" w:rsidR="0051135A" w:rsidRPr="003C3038" w:rsidRDefault="0051135A" w:rsidP="0051135A">
      <w:pPr>
        <w:jc w:val="both"/>
        <w:rPr>
          <w:rFonts w:eastAsia="Times New Roman"/>
          <w:color w:val="000000"/>
          <w:sz w:val="28"/>
          <w:lang w:val="ru-RU"/>
        </w:rPr>
      </w:pPr>
      <w:r w:rsidRPr="00CA25CF">
        <w:rPr>
          <w:sz w:val="28"/>
          <w:szCs w:val="28"/>
          <w:lang w:val="ru-RU"/>
        </w:rPr>
        <w:t>В 9 классах проводится государственная итоговая аттестация, регламентируемая</w:t>
      </w:r>
      <w:r w:rsidRPr="0051135A">
        <w:rPr>
          <w:sz w:val="28"/>
          <w:szCs w:val="28"/>
          <w:lang w:val="ru-RU"/>
        </w:rPr>
        <w:t xml:space="preserve"> </w:t>
      </w:r>
      <w:r w:rsidRPr="00CA25CF">
        <w:rPr>
          <w:sz w:val="28"/>
          <w:szCs w:val="28"/>
          <w:lang w:val="ru-RU"/>
        </w:rPr>
        <w:t>федеральными и региональны</w:t>
      </w:r>
      <w:r>
        <w:rPr>
          <w:sz w:val="28"/>
          <w:szCs w:val="28"/>
          <w:lang w:val="ru-RU"/>
        </w:rPr>
        <w:t>ми нормативно-правовыми актами.</w:t>
      </w:r>
    </w:p>
    <w:p w14:paraId="5FC75541" w14:textId="6FDFC09B" w:rsidR="003C3038" w:rsidRPr="003C3038" w:rsidRDefault="0051135A" w:rsidP="0051135A">
      <w:pPr>
        <w:jc w:val="both"/>
        <w:rPr>
          <w:rFonts w:eastAsia="Times New Roman"/>
          <w:color w:val="000000"/>
          <w:sz w:val="28"/>
          <w:lang w:val="ru-RU"/>
        </w:rPr>
      </w:pPr>
      <w:r>
        <w:rPr>
          <w:rFonts w:eastAsia="Times New Roman"/>
          <w:color w:val="000000"/>
          <w:sz w:val="28"/>
          <w:lang w:val="ru-RU"/>
        </w:rPr>
        <w:t xml:space="preserve">    </w:t>
      </w:r>
      <w:r w:rsidR="003C3038" w:rsidRPr="003C3038">
        <w:rPr>
          <w:rFonts w:eastAsia="Times New Roman"/>
          <w:color w:val="000000"/>
          <w:sz w:val="28"/>
          <w:lang w:val="ru-RU"/>
        </w:rPr>
        <w:t>Контрольно-измерительные материалы для проведения промежуточной аттестации разрабатываются в соответствии с федеральным государственным образовательным стандартом с учетом содержания учебных программ руководителями методических объединений по согласованию с администрацией.</w:t>
      </w:r>
    </w:p>
    <w:p w14:paraId="7D1E8616" w14:textId="2FCB42C6" w:rsidR="003C3038" w:rsidRPr="003C3038" w:rsidRDefault="003C3038" w:rsidP="003C3038">
      <w:pPr>
        <w:ind w:firstLine="708"/>
        <w:jc w:val="both"/>
        <w:rPr>
          <w:rFonts w:eastAsia="Times New Roman"/>
          <w:color w:val="000000"/>
          <w:sz w:val="28"/>
          <w:lang w:val="ru-RU"/>
        </w:rPr>
      </w:pPr>
      <w:r w:rsidRPr="003C3038">
        <w:rPr>
          <w:rFonts w:eastAsia="Times New Roman"/>
          <w:color w:val="000000"/>
          <w:sz w:val="28"/>
          <w:lang w:val="ru-RU"/>
        </w:rPr>
        <w:t>Промежуточная аттестация обучающихся проводится в форме:</w:t>
      </w:r>
      <w:r w:rsidRPr="002176EA">
        <w:rPr>
          <w:noProof/>
          <w:lang w:val="ru-RU"/>
        </w:rPr>
        <w:drawing>
          <wp:inline distT="0" distB="0" distL="0" distR="0" wp14:anchorId="0733F4F5" wp14:editId="650945E5">
            <wp:extent cx="12065" cy="120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4"/>
        <w:gridCol w:w="1843"/>
        <w:gridCol w:w="1843"/>
        <w:gridCol w:w="1672"/>
        <w:gridCol w:w="1305"/>
      </w:tblGrid>
      <w:tr w:rsidR="003C3038" w:rsidRPr="004E3C9C" w14:paraId="2FC0CAED" w14:textId="77777777" w:rsidTr="0051135A">
        <w:tc>
          <w:tcPr>
            <w:tcW w:w="1271" w:type="dxa"/>
            <w:shd w:val="clear" w:color="auto" w:fill="auto"/>
          </w:tcPr>
          <w:p w14:paraId="170AF447" w14:textId="77777777" w:rsidR="003C3038" w:rsidRPr="00697612" w:rsidRDefault="003C3038" w:rsidP="00FB24D2">
            <w:pPr>
              <w:jc w:val="both"/>
              <w:rPr>
                <w:rFonts w:eastAsia="Times New Roman"/>
                <w:color w:val="000000"/>
              </w:rPr>
            </w:pPr>
            <w:r w:rsidRPr="00697612">
              <w:rPr>
                <w:rFonts w:eastAsia="Times New Roman"/>
                <w:color w:val="000000"/>
              </w:rPr>
              <w:t>предмет</w:t>
            </w:r>
          </w:p>
        </w:tc>
        <w:tc>
          <w:tcPr>
            <w:tcW w:w="1984" w:type="dxa"/>
            <w:shd w:val="clear" w:color="auto" w:fill="auto"/>
          </w:tcPr>
          <w:p w14:paraId="1A4A0C0E" w14:textId="77777777" w:rsidR="003C3038" w:rsidRPr="00697612" w:rsidRDefault="003C3038" w:rsidP="00FB24D2">
            <w:pPr>
              <w:jc w:val="both"/>
              <w:rPr>
                <w:rFonts w:eastAsia="Times New Roman"/>
                <w:color w:val="000000"/>
              </w:rPr>
            </w:pPr>
            <w:r w:rsidRPr="00697612">
              <w:rPr>
                <w:rFonts w:eastAsia="Times New Roman"/>
                <w:color w:val="000000"/>
              </w:rPr>
              <w:t>5 класс</w:t>
            </w:r>
          </w:p>
        </w:tc>
        <w:tc>
          <w:tcPr>
            <w:tcW w:w="1843" w:type="dxa"/>
            <w:shd w:val="clear" w:color="auto" w:fill="auto"/>
          </w:tcPr>
          <w:p w14:paraId="25BD3AC5" w14:textId="77777777" w:rsidR="003C3038" w:rsidRPr="00697612" w:rsidRDefault="003C3038" w:rsidP="00FB24D2">
            <w:pPr>
              <w:jc w:val="both"/>
              <w:rPr>
                <w:rFonts w:eastAsia="Times New Roman"/>
                <w:color w:val="000000"/>
              </w:rPr>
            </w:pPr>
            <w:r w:rsidRPr="00697612">
              <w:rPr>
                <w:rFonts w:eastAsia="Times New Roman"/>
                <w:color w:val="000000"/>
              </w:rPr>
              <w:t>6 класс</w:t>
            </w:r>
          </w:p>
        </w:tc>
        <w:tc>
          <w:tcPr>
            <w:tcW w:w="1843" w:type="dxa"/>
            <w:shd w:val="clear" w:color="auto" w:fill="auto"/>
          </w:tcPr>
          <w:p w14:paraId="67846E8E" w14:textId="77777777" w:rsidR="003C3038" w:rsidRPr="00697612" w:rsidRDefault="003C3038" w:rsidP="00FB24D2">
            <w:pPr>
              <w:jc w:val="both"/>
              <w:rPr>
                <w:rFonts w:eastAsia="Times New Roman"/>
                <w:color w:val="000000"/>
              </w:rPr>
            </w:pPr>
            <w:r w:rsidRPr="00697612">
              <w:rPr>
                <w:rFonts w:eastAsia="Times New Roman"/>
                <w:color w:val="000000"/>
              </w:rPr>
              <w:t>7 класс</w:t>
            </w:r>
          </w:p>
        </w:tc>
        <w:tc>
          <w:tcPr>
            <w:tcW w:w="1672" w:type="dxa"/>
            <w:shd w:val="clear" w:color="auto" w:fill="auto"/>
          </w:tcPr>
          <w:p w14:paraId="5E92395E" w14:textId="77777777" w:rsidR="003C3038" w:rsidRPr="00697612" w:rsidRDefault="003C3038" w:rsidP="00FB24D2">
            <w:pPr>
              <w:jc w:val="both"/>
              <w:rPr>
                <w:rFonts w:eastAsia="Times New Roman"/>
                <w:color w:val="000000"/>
              </w:rPr>
            </w:pPr>
            <w:r w:rsidRPr="00697612">
              <w:rPr>
                <w:rFonts w:eastAsia="Times New Roman"/>
                <w:color w:val="000000"/>
              </w:rPr>
              <w:t>8 класс</w:t>
            </w:r>
          </w:p>
        </w:tc>
        <w:tc>
          <w:tcPr>
            <w:tcW w:w="1305" w:type="dxa"/>
            <w:shd w:val="clear" w:color="auto" w:fill="auto"/>
          </w:tcPr>
          <w:p w14:paraId="2AAFA7B0" w14:textId="77777777" w:rsidR="003C3038" w:rsidRPr="00697612" w:rsidRDefault="003C3038" w:rsidP="00FB24D2">
            <w:pPr>
              <w:jc w:val="both"/>
              <w:rPr>
                <w:rFonts w:eastAsia="Times New Roman"/>
                <w:color w:val="000000"/>
              </w:rPr>
            </w:pPr>
            <w:r w:rsidRPr="00697612">
              <w:rPr>
                <w:rFonts w:eastAsia="Times New Roman"/>
                <w:color w:val="000000"/>
              </w:rPr>
              <w:t>9 класс</w:t>
            </w:r>
          </w:p>
        </w:tc>
      </w:tr>
      <w:tr w:rsidR="003C3038" w:rsidRPr="004E3C9C" w14:paraId="65BF3021" w14:textId="77777777" w:rsidTr="0051135A">
        <w:tc>
          <w:tcPr>
            <w:tcW w:w="1271" w:type="dxa"/>
            <w:shd w:val="clear" w:color="auto" w:fill="auto"/>
          </w:tcPr>
          <w:p w14:paraId="1235C496" w14:textId="77777777" w:rsidR="003C3038" w:rsidRPr="00697612" w:rsidRDefault="003C3038" w:rsidP="00FB24D2">
            <w:r w:rsidRPr="00697612">
              <w:t>Русский язык</w:t>
            </w:r>
          </w:p>
        </w:tc>
        <w:tc>
          <w:tcPr>
            <w:tcW w:w="1984" w:type="dxa"/>
            <w:shd w:val="clear" w:color="auto" w:fill="auto"/>
          </w:tcPr>
          <w:p w14:paraId="33C363D8" w14:textId="77777777" w:rsidR="003C3038" w:rsidRPr="00697612" w:rsidRDefault="003C3038" w:rsidP="00FB24D2">
            <w:pPr>
              <w:jc w:val="both"/>
              <w:rPr>
                <w:rFonts w:eastAsia="Times New Roman"/>
                <w:color w:val="000000"/>
              </w:rPr>
            </w:pPr>
            <w:r>
              <w:rPr>
                <w:rFonts w:eastAsia="Times New Roman"/>
                <w:color w:val="000000"/>
              </w:rPr>
              <w:t xml:space="preserve">Стандартизированная </w:t>
            </w:r>
            <w:r w:rsidRPr="00697612">
              <w:rPr>
                <w:rFonts w:eastAsia="Times New Roman"/>
                <w:color w:val="000000"/>
              </w:rPr>
              <w:t xml:space="preserve"> контрольная работа</w:t>
            </w:r>
          </w:p>
        </w:tc>
        <w:tc>
          <w:tcPr>
            <w:tcW w:w="1843" w:type="dxa"/>
            <w:shd w:val="clear" w:color="auto" w:fill="auto"/>
          </w:tcPr>
          <w:p w14:paraId="69DA1588" w14:textId="77777777" w:rsidR="003C3038" w:rsidRDefault="003C3038" w:rsidP="00FB24D2">
            <w:r w:rsidRPr="00EC1B59">
              <w:rPr>
                <w:rFonts w:eastAsia="Times New Roman"/>
                <w:color w:val="000000"/>
              </w:rPr>
              <w:t>Стандартизированная  контрольная работа</w:t>
            </w:r>
          </w:p>
        </w:tc>
        <w:tc>
          <w:tcPr>
            <w:tcW w:w="1843" w:type="dxa"/>
            <w:shd w:val="clear" w:color="auto" w:fill="auto"/>
          </w:tcPr>
          <w:p w14:paraId="6E78E7DB" w14:textId="77777777" w:rsidR="003C3038" w:rsidRDefault="003C3038" w:rsidP="00FB24D2">
            <w:r w:rsidRPr="00EC1B59">
              <w:rPr>
                <w:rFonts w:eastAsia="Times New Roman"/>
                <w:color w:val="000000"/>
              </w:rPr>
              <w:t>Стандартизированная  контрольная работа</w:t>
            </w:r>
          </w:p>
        </w:tc>
        <w:tc>
          <w:tcPr>
            <w:tcW w:w="1672" w:type="dxa"/>
            <w:shd w:val="clear" w:color="auto" w:fill="auto"/>
          </w:tcPr>
          <w:p w14:paraId="2F63BA84" w14:textId="77777777" w:rsidR="003C3038" w:rsidRDefault="003C3038" w:rsidP="00FB24D2">
            <w:r w:rsidRPr="00EC1B59">
              <w:rPr>
                <w:rFonts w:eastAsia="Times New Roman"/>
                <w:color w:val="000000"/>
              </w:rPr>
              <w:t>Стандартизированная  контрольная работа</w:t>
            </w:r>
          </w:p>
        </w:tc>
        <w:tc>
          <w:tcPr>
            <w:tcW w:w="1305" w:type="dxa"/>
            <w:shd w:val="clear" w:color="auto" w:fill="auto"/>
          </w:tcPr>
          <w:p w14:paraId="1FF71A78" w14:textId="77777777" w:rsidR="003C3038" w:rsidRDefault="003C3038" w:rsidP="00FB24D2">
            <w:r w:rsidRPr="00EC1B59">
              <w:rPr>
                <w:rFonts w:eastAsia="Times New Roman"/>
                <w:color w:val="000000"/>
              </w:rPr>
              <w:t>Стандартизированная  контрольная работа</w:t>
            </w:r>
          </w:p>
        </w:tc>
      </w:tr>
      <w:tr w:rsidR="003C3038" w:rsidRPr="003C3038" w14:paraId="18AF365F" w14:textId="77777777" w:rsidTr="0051135A">
        <w:tc>
          <w:tcPr>
            <w:tcW w:w="1271" w:type="dxa"/>
            <w:shd w:val="clear" w:color="auto" w:fill="auto"/>
          </w:tcPr>
          <w:p w14:paraId="72A64737" w14:textId="77777777" w:rsidR="003C3038" w:rsidRPr="00697612" w:rsidRDefault="003C3038" w:rsidP="00FB24D2">
            <w:r w:rsidRPr="00697612">
              <w:t>Литература</w:t>
            </w:r>
          </w:p>
        </w:tc>
        <w:tc>
          <w:tcPr>
            <w:tcW w:w="1984" w:type="dxa"/>
            <w:shd w:val="clear" w:color="auto" w:fill="auto"/>
          </w:tcPr>
          <w:p w14:paraId="7006F207" w14:textId="77777777" w:rsidR="003C3038" w:rsidRPr="003C3038" w:rsidRDefault="003C3038" w:rsidP="00FB24D2">
            <w:pPr>
              <w:jc w:val="both"/>
              <w:rPr>
                <w:rFonts w:eastAsia="Times New Roman"/>
                <w:color w:val="000000"/>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557FE9DB"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273B6561"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2CAD0684"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04DFCC59"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4B4DD799" w14:textId="77777777" w:rsidTr="0051135A">
        <w:tc>
          <w:tcPr>
            <w:tcW w:w="1271" w:type="dxa"/>
            <w:shd w:val="clear" w:color="auto" w:fill="auto"/>
          </w:tcPr>
          <w:p w14:paraId="14C58B4B" w14:textId="77777777" w:rsidR="003C3038" w:rsidRPr="00697612" w:rsidRDefault="003C3038" w:rsidP="00FB24D2">
            <w:r w:rsidRPr="00697612">
              <w:t>Родной (русский) язык</w:t>
            </w:r>
          </w:p>
        </w:tc>
        <w:tc>
          <w:tcPr>
            <w:tcW w:w="1984" w:type="dxa"/>
            <w:shd w:val="clear" w:color="auto" w:fill="auto"/>
          </w:tcPr>
          <w:p w14:paraId="797D793C"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5DA0ED74"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01C26252"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19429BD7"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2B61357D"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21D1132A" w14:textId="77777777" w:rsidTr="0051135A">
        <w:tc>
          <w:tcPr>
            <w:tcW w:w="1271" w:type="dxa"/>
            <w:shd w:val="clear" w:color="auto" w:fill="auto"/>
          </w:tcPr>
          <w:p w14:paraId="0454E499" w14:textId="77777777" w:rsidR="003C3038" w:rsidRPr="003C3038" w:rsidRDefault="003C3038" w:rsidP="00FB24D2">
            <w:pPr>
              <w:rPr>
                <w:lang w:val="ru-RU"/>
              </w:rPr>
            </w:pPr>
            <w:r w:rsidRPr="003C3038">
              <w:rPr>
                <w:lang w:val="ru-RU"/>
              </w:rPr>
              <w:t>Литература на родном (русском) языке</w:t>
            </w:r>
          </w:p>
        </w:tc>
        <w:tc>
          <w:tcPr>
            <w:tcW w:w="1984" w:type="dxa"/>
            <w:shd w:val="clear" w:color="auto" w:fill="auto"/>
          </w:tcPr>
          <w:p w14:paraId="47D27728"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70320E7F"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4B631D97"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347302A6"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3B395726"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353A7B4E" w14:textId="77777777" w:rsidTr="0051135A">
        <w:tc>
          <w:tcPr>
            <w:tcW w:w="1271" w:type="dxa"/>
            <w:shd w:val="clear" w:color="auto" w:fill="auto"/>
          </w:tcPr>
          <w:p w14:paraId="6CD8FB3C" w14:textId="77777777" w:rsidR="003C3038" w:rsidRPr="00697612" w:rsidRDefault="003C3038" w:rsidP="00FB24D2">
            <w:r w:rsidRPr="00697612">
              <w:t>Иностранный  язык                      (английский язык)</w:t>
            </w:r>
          </w:p>
        </w:tc>
        <w:tc>
          <w:tcPr>
            <w:tcW w:w="1984" w:type="dxa"/>
            <w:shd w:val="clear" w:color="auto" w:fill="auto"/>
          </w:tcPr>
          <w:p w14:paraId="5B2B29DA" w14:textId="77777777" w:rsidR="003C3038" w:rsidRPr="003C3038" w:rsidRDefault="003C3038" w:rsidP="00FB24D2">
            <w:pPr>
              <w:jc w:val="both"/>
              <w:rPr>
                <w:rFonts w:eastAsia="Times New Roman"/>
                <w:color w:val="000000"/>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21F1702E" w14:textId="77777777" w:rsidR="003C3038" w:rsidRPr="003C3038" w:rsidRDefault="003C3038" w:rsidP="00FB24D2">
            <w:pPr>
              <w:jc w:val="both"/>
              <w:rPr>
                <w:rFonts w:eastAsia="Times New Roman"/>
                <w:color w:val="000000"/>
                <w:lang w:val="ru-RU"/>
              </w:rPr>
            </w:pPr>
            <w:r w:rsidRPr="003C3038">
              <w:rPr>
                <w:rFonts w:eastAsia="Times New Roman"/>
                <w:color w:val="000000"/>
                <w:lang w:val="ru-RU"/>
              </w:rPr>
              <w:t>Письменная контрольная работа 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46696256" w14:textId="77777777" w:rsidR="003C3038" w:rsidRPr="003C3038" w:rsidRDefault="003C3038" w:rsidP="00FB24D2">
            <w:pPr>
              <w:jc w:val="both"/>
              <w:rPr>
                <w:rFonts w:eastAsia="Times New Roman"/>
                <w:color w:val="000000"/>
                <w:lang w:val="ru-RU"/>
              </w:rPr>
            </w:pPr>
            <w:r w:rsidRPr="003C3038">
              <w:rPr>
                <w:rFonts w:eastAsia="Times New Roman"/>
                <w:color w:val="000000"/>
                <w:lang w:val="ru-RU"/>
              </w:rPr>
              <w:t>Письменная контрольная работа 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53EE5DF9" w14:textId="77777777" w:rsidR="003C3038" w:rsidRPr="00697612" w:rsidRDefault="003C3038" w:rsidP="00FB24D2">
            <w:pPr>
              <w:jc w:val="both"/>
              <w:rPr>
                <w:rFonts w:eastAsia="Times New Roman"/>
                <w:color w:val="000000"/>
              </w:rPr>
            </w:pPr>
            <w:r>
              <w:rPr>
                <w:rFonts w:eastAsia="Times New Roman"/>
                <w:color w:val="000000"/>
              </w:rPr>
              <w:t>Стандартизирова</w:t>
            </w:r>
            <w:r w:rsidRPr="00697612">
              <w:rPr>
                <w:rFonts w:eastAsia="Times New Roman"/>
                <w:color w:val="000000"/>
              </w:rPr>
              <w:t>нная контрольная работа</w:t>
            </w:r>
          </w:p>
        </w:tc>
        <w:tc>
          <w:tcPr>
            <w:tcW w:w="1305" w:type="dxa"/>
            <w:shd w:val="clear" w:color="auto" w:fill="auto"/>
          </w:tcPr>
          <w:p w14:paraId="7A980666" w14:textId="77777777" w:rsidR="003C3038" w:rsidRPr="003C3038" w:rsidRDefault="003C3038" w:rsidP="00FB24D2">
            <w:pPr>
              <w:jc w:val="both"/>
              <w:rPr>
                <w:rFonts w:eastAsia="Times New Roman"/>
                <w:color w:val="000000"/>
                <w:lang w:val="ru-RU"/>
              </w:rPr>
            </w:pPr>
            <w:r w:rsidRPr="003C3038">
              <w:rPr>
                <w:rFonts w:eastAsia="Times New Roman"/>
                <w:color w:val="000000"/>
                <w:lang w:val="ru-RU"/>
              </w:rPr>
              <w:t>Письменная контрольная работа 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45EC8DD2" w14:textId="77777777" w:rsidTr="0051135A">
        <w:tc>
          <w:tcPr>
            <w:tcW w:w="1271" w:type="dxa"/>
            <w:shd w:val="clear" w:color="auto" w:fill="auto"/>
          </w:tcPr>
          <w:p w14:paraId="1F9929BE" w14:textId="77777777" w:rsidR="003C3038" w:rsidRPr="003C3038" w:rsidRDefault="003C3038" w:rsidP="00FB24D2">
            <w:pPr>
              <w:rPr>
                <w:lang w:val="ru-RU"/>
              </w:rPr>
            </w:pPr>
            <w:r w:rsidRPr="003C3038">
              <w:rPr>
                <w:lang w:val="ru-RU"/>
              </w:rPr>
              <w:t>Второй иностранный язык (немецкий язык, французский язык)</w:t>
            </w:r>
          </w:p>
        </w:tc>
        <w:tc>
          <w:tcPr>
            <w:tcW w:w="1984" w:type="dxa"/>
            <w:shd w:val="clear" w:color="auto" w:fill="auto"/>
          </w:tcPr>
          <w:p w14:paraId="51E31FA9"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114274BC"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3D84F7B6"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311FC96D"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2B7F18F1"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4E3C9C" w14:paraId="7B0BCF0E" w14:textId="77777777" w:rsidTr="0051135A">
        <w:tc>
          <w:tcPr>
            <w:tcW w:w="1271" w:type="dxa"/>
            <w:shd w:val="clear" w:color="auto" w:fill="auto"/>
          </w:tcPr>
          <w:p w14:paraId="1F099AF1" w14:textId="77777777" w:rsidR="003C3038" w:rsidRPr="00697612" w:rsidRDefault="003C3038" w:rsidP="00FB24D2">
            <w:r w:rsidRPr="00697612">
              <w:t xml:space="preserve">Математика </w:t>
            </w:r>
          </w:p>
        </w:tc>
        <w:tc>
          <w:tcPr>
            <w:tcW w:w="1984" w:type="dxa"/>
            <w:shd w:val="clear" w:color="auto" w:fill="auto"/>
          </w:tcPr>
          <w:p w14:paraId="4E89C75F" w14:textId="77777777" w:rsidR="003C3038" w:rsidRDefault="003C3038" w:rsidP="00FB24D2">
            <w:r w:rsidRPr="000F16FE">
              <w:rPr>
                <w:rFonts w:eastAsia="Times New Roman"/>
                <w:color w:val="000000"/>
              </w:rPr>
              <w:t>Стандартизированная  контрольная работа</w:t>
            </w:r>
          </w:p>
        </w:tc>
        <w:tc>
          <w:tcPr>
            <w:tcW w:w="1843" w:type="dxa"/>
            <w:shd w:val="clear" w:color="auto" w:fill="auto"/>
          </w:tcPr>
          <w:p w14:paraId="16B26DB7" w14:textId="77777777" w:rsidR="003C3038" w:rsidRDefault="003C3038" w:rsidP="00FB24D2">
            <w:r w:rsidRPr="000F16FE">
              <w:rPr>
                <w:rFonts w:eastAsia="Times New Roman"/>
                <w:color w:val="000000"/>
              </w:rPr>
              <w:t>Стандартизированная  контрольная работа</w:t>
            </w:r>
          </w:p>
        </w:tc>
        <w:tc>
          <w:tcPr>
            <w:tcW w:w="1843" w:type="dxa"/>
            <w:shd w:val="clear" w:color="auto" w:fill="auto"/>
          </w:tcPr>
          <w:p w14:paraId="5627D607" w14:textId="77777777" w:rsidR="003C3038" w:rsidRPr="00697612" w:rsidRDefault="003C3038" w:rsidP="00FB24D2">
            <w:pPr>
              <w:jc w:val="both"/>
              <w:rPr>
                <w:rFonts w:eastAsia="Times New Roman"/>
                <w:color w:val="000000"/>
              </w:rPr>
            </w:pPr>
          </w:p>
        </w:tc>
        <w:tc>
          <w:tcPr>
            <w:tcW w:w="1672" w:type="dxa"/>
            <w:shd w:val="clear" w:color="auto" w:fill="auto"/>
          </w:tcPr>
          <w:p w14:paraId="514AAE7F" w14:textId="77777777" w:rsidR="003C3038" w:rsidRPr="00697612" w:rsidRDefault="003C3038" w:rsidP="00FB24D2">
            <w:pPr>
              <w:jc w:val="both"/>
              <w:rPr>
                <w:rFonts w:eastAsia="Times New Roman"/>
                <w:color w:val="000000"/>
              </w:rPr>
            </w:pPr>
          </w:p>
        </w:tc>
        <w:tc>
          <w:tcPr>
            <w:tcW w:w="1305" w:type="dxa"/>
            <w:shd w:val="clear" w:color="auto" w:fill="auto"/>
          </w:tcPr>
          <w:p w14:paraId="391523D1" w14:textId="77777777" w:rsidR="003C3038" w:rsidRPr="00697612" w:rsidRDefault="003C3038" w:rsidP="00FB24D2">
            <w:pPr>
              <w:jc w:val="both"/>
              <w:rPr>
                <w:rFonts w:eastAsia="Times New Roman"/>
                <w:color w:val="000000"/>
              </w:rPr>
            </w:pPr>
          </w:p>
        </w:tc>
      </w:tr>
      <w:tr w:rsidR="003C3038" w:rsidRPr="004E3C9C" w14:paraId="14C88006" w14:textId="77777777" w:rsidTr="0051135A">
        <w:tc>
          <w:tcPr>
            <w:tcW w:w="1271" w:type="dxa"/>
            <w:shd w:val="clear" w:color="auto" w:fill="auto"/>
          </w:tcPr>
          <w:p w14:paraId="0F134CE4" w14:textId="77777777" w:rsidR="003C3038" w:rsidRPr="00697612" w:rsidRDefault="003C3038" w:rsidP="00FB24D2">
            <w:r w:rsidRPr="00697612">
              <w:t>Алгебра</w:t>
            </w:r>
          </w:p>
        </w:tc>
        <w:tc>
          <w:tcPr>
            <w:tcW w:w="1984" w:type="dxa"/>
            <w:shd w:val="clear" w:color="auto" w:fill="auto"/>
          </w:tcPr>
          <w:p w14:paraId="72798398" w14:textId="77777777" w:rsidR="003C3038" w:rsidRPr="00697612" w:rsidRDefault="003C3038" w:rsidP="00FB24D2">
            <w:pPr>
              <w:jc w:val="both"/>
              <w:rPr>
                <w:rFonts w:eastAsia="Times New Roman"/>
                <w:color w:val="000000"/>
              </w:rPr>
            </w:pPr>
          </w:p>
        </w:tc>
        <w:tc>
          <w:tcPr>
            <w:tcW w:w="1843" w:type="dxa"/>
            <w:shd w:val="clear" w:color="auto" w:fill="auto"/>
          </w:tcPr>
          <w:p w14:paraId="3ABA43F9" w14:textId="77777777" w:rsidR="003C3038" w:rsidRPr="00697612" w:rsidRDefault="003C3038" w:rsidP="00FB24D2">
            <w:pPr>
              <w:jc w:val="both"/>
              <w:rPr>
                <w:rFonts w:eastAsia="Times New Roman"/>
                <w:color w:val="000000"/>
              </w:rPr>
            </w:pPr>
          </w:p>
        </w:tc>
        <w:tc>
          <w:tcPr>
            <w:tcW w:w="1843" w:type="dxa"/>
            <w:shd w:val="clear" w:color="auto" w:fill="auto"/>
          </w:tcPr>
          <w:p w14:paraId="16CE74B6" w14:textId="77777777" w:rsidR="003C3038" w:rsidRDefault="003C3038" w:rsidP="00FB24D2">
            <w:r w:rsidRPr="00827D5F">
              <w:rPr>
                <w:rFonts w:eastAsia="Times New Roman"/>
                <w:color w:val="000000"/>
              </w:rPr>
              <w:t>Стандартизированная  контрольная работа</w:t>
            </w:r>
          </w:p>
        </w:tc>
        <w:tc>
          <w:tcPr>
            <w:tcW w:w="1672" w:type="dxa"/>
            <w:shd w:val="clear" w:color="auto" w:fill="auto"/>
          </w:tcPr>
          <w:p w14:paraId="09602803" w14:textId="77777777" w:rsidR="003C3038" w:rsidRDefault="003C3038" w:rsidP="00FB24D2">
            <w:r w:rsidRPr="00827D5F">
              <w:rPr>
                <w:rFonts w:eastAsia="Times New Roman"/>
                <w:color w:val="000000"/>
              </w:rPr>
              <w:t>Стандартизированная  контрольная работа</w:t>
            </w:r>
          </w:p>
        </w:tc>
        <w:tc>
          <w:tcPr>
            <w:tcW w:w="1305" w:type="dxa"/>
            <w:shd w:val="clear" w:color="auto" w:fill="auto"/>
          </w:tcPr>
          <w:p w14:paraId="48EBAFEA" w14:textId="77777777" w:rsidR="003C3038" w:rsidRDefault="003C3038" w:rsidP="00FB24D2">
            <w:r w:rsidRPr="00827D5F">
              <w:rPr>
                <w:rFonts w:eastAsia="Times New Roman"/>
                <w:color w:val="000000"/>
              </w:rPr>
              <w:t>Стандартизированная  контрольная работа</w:t>
            </w:r>
          </w:p>
        </w:tc>
      </w:tr>
      <w:tr w:rsidR="003C3038" w:rsidRPr="004E3C9C" w14:paraId="28C0D3B6" w14:textId="77777777" w:rsidTr="0051135A">
        <w:tc>
          <w:tcPr>
            <w:tcW w:w="1271" w:type="dxa"/>
            <w:shd w:val="clear" w:color="auto" w:fill="auto"/>
          </w:tcPr>
          <w:p w14:paraId="6AE41BC0" w14:textId="77777777" w:rsidR="003C3038" w:rsidRPr="00697612" w:rsidRDefault="003C3038" w:rsidP="00FB24D2">
            <w:r w:rsidRPr="00697612">
              <w:t>Геометрия</w:t>
            </w:r>
          </w:p>
        </w:tc>
        <w:tc>
          <w:tcPr>
            <w:tcW w:w="1984" w:type="dxa"/>
            <w:shd w:val="clear" w:color="auto" w:fill="auto"/>
          </w:tcPr>
          <w:p w14:paraId="4C099015" w14:textId="77777777" w:rsidR="003C3038" w:rsidRPr="00697612" w:rsidRDefault="003C3038" w:rsidP="00FB24D2">
            <w:pPr>
              <w:jc w:val="both"/>
              <w:rPr>
                <w:rFonts w:eastAsia="Times New Roman"/>
                <w:color w:val="000000"/>
              </w:rPr>
            </w:pPr>
          </w:p>
        </w:tc>
        <w:tc>
          <w:tcPr>
            <w:tcW w:w="1843" w:type="dxa"/>
            <w:shd w:val="clear" w:color="auto" w:fill="auto"/>
          </w:tcPr>
          <w:p w14:paraId="25E94EDF" w14:textId="77777777" w:rsidR="003C3038" w:rsidRPr="00697612" w:rsidRDefault="003C3038" w:rsidP="00FB24D2">
            <w:pPr>
              <w:jc w:val="both"/>
              <w:rPr>
                <w:rFonts w:eastAsia="Times New Roman"/>
                <w:color w:val="000000"/>
              </w:rPr>
            </w:pPr>
          </w:p>
        </w:tc>
        <w:tc>
          <w:tcPr>
            <w:tcW w:w="1843" w:type="dxa"/>
            <w:shd w:val="clear" w:color="auto" w:fill="auto"/>
          </w:tcPr>
          <w:p w14:paraId="0283814E" w14:textId="77777777" w:rsidR="003C3038" w:rsidRDefault="003C3038" w:rsidP="00FB24D2">
            <w:r w:rsidRPr="00827D5F">
              <w:rPr>
                <w:rFonts w:eastAsia="Times New Roman"/>
                <w:color w:val="000000"/>
              </w:rPr>
              <w:t>Стандартизированная  контрольная работа</w:t>
            </w:r>
          </w:p>
        </w:tc>
        <w:tc>
          <w:tcPr>
            <w:tcW w:w="1672" w:type="dxa"/>
            <w:shd w:val="clear" w:color="auto" w:fill="auto"/>
          </w:tcPr>
          <w:p w14:paraId="0A043AF9" w14:textId="77777777" w:rsidR="003C3038" w:rsidRDefault="003C3038" w:rsidP="00FB24D2">
            <w:r w:rsidRPr="00827D5F">
              <w:rPr>
                <w:rFonts w:eastAsia="Times New Roman"/>
                <w:color w:val="000000"/>
              </w:rPr>
              <w:t>Стандартизированная  контрольная работа</w:t>
            </w:r>
          </w:p>
        </w:tc>
        <w:tc>
          <w:tcPr>
            <w:tcW w:w="1305" w:type="dxa"/>
            <w:shd w:val="clear" w:color="auto" w:fill="auto"/>
          </w:tcPr>
          <w:p w14:paraId="5F570753" w14:textId="77777777" w:rsidR="003C3038" w:rsidRDefault="003C3038" w:rsidP="00FB24D2">
            <w:r w:rsidRPr="00827D5F">
              <w:rPr>
                <w:rFonts w:eastAsia="Times New Roman"/>
                <w:color w:val="000000"/>
              </w:rPr>
              <w:t>Стандартизированная  контрольная работа</w:t>
            </w:r>
          </w:p>
        </w:tc>
      </w:tr>
      <w:tr w:rsidR="003C3038" w:rsidRPr="003C3038" w14:paraId="7CE7CEDF" w14:textId="77777777" w:rsidTr="0051135A">
        <w:tc>
          <w:tcPr>
            <w:tcW w:w="1271" w:type="dxa"/>
            <w:shd w:val="clear" w:color="auto" w:fill="auto"/>
          </w:tcPr>
          <w:p w14:paraId="0886AC23" w14:textId="77777777" w:rsidR="003C3038" w:rsidRPr="00697612" w:rsidRDefault="003C3038" w:rsidP="00FB24D2">
            <w:r w:rsidRPr="00697612">
              <w:t>Информатика</w:t>
            </w:r>
          </w:p>
        </w:tc>
        <w:tc>
          <w:tcPr>
            <w:tcW w:w="1984" w:type="dxa"/>
            <w:shd w:val="clear" w:color="auto" w:fill="auto"/>
          </w:tcPr>
          <w:p w14:paraId="318664FA" w14:textId="77777777" w:rsidR="003C3038" w:rsidRPr="004E3C9C" w:rsidRDefault="003C3038" w:rsidP="00FB24D2"/>
        </w:tc>
        <w:tc>
          <w:tcPr>
            <w:tcW w:w="1843" w:type="dxa"/>
            <w:shd w:val="clear" w:color="auto" w:fill="auto"/>
          </w:tcPr>
          <w:p w14:paraId="0BDC8F62" w14:textId="77777777" w:rsidR="003C3038" w:rsidRPr="004E3C9C" w:rsidRDefault="003C3038" w:rsidP="00FB24D2"/>
        </w:tc>
        <w:tc>
          <w:tcPr>
            <w:tcW w:w="1843" w:type="dxa"/>
            <w:shd w:val="clear" w:color="auto" w:fill="auto"/>
          </w:tcPr>
          <w:p w14:paraId="27755DCC"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5C9C219E"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6CC28150"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4BC2D1A0" w14:textId="77777777" w:rsidTr="0051135A">
        <w:tc>
          <w:tcPr>
            <w:tcW w:w="1271" w:type="dxa"/>
            <w:shd w:val="clear" w:color="auto" w:fill="auto"/>
          </w:tcPr>
          <w:p w14:paraId="63F8481B" w14:textId="77777777" w:rsidR="003C3038" w:rsidRPr="00697612" w:rsidRDefault="003C3038" w:rsidP="00FB24D2">
            <w:r w:rsidRPr="00697612">
              <w:t>ОДНКНР</w:t>
            </w:r>
          </w:p>
        </w:tc>
        <w:tc>
          <w:tcPr>
            <w:tcW w:w="1984" w:type="dxa"/>
            <w:shd w:val="clear" w:color="auto" w:fill="auto"/>
          </w:tcPr>
          <w:p w14:paraId="46F320D4" w14:textId="77777777" w:rsidR="003C3038" w:rsidRPr="003C3038" w:rsidRDefault="003C3038" w:rsidP="00FB24D2">
            <w:pPr>
              <w:jc w:val="both"/>
              <w:rPr>
                <w:rFonts w:eastAsia="Times New Roman"/>
                <w:color w:val="000000"/>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783F49DE" w14:textId="77777777" w:rsidR="003C3038" w:rsidRPr="003C3038" w:rsidRDefault="003C3038" w:rsidP="00FB24D2">
            <w:pPr>
              <w:jc w:val="both"/>
              <w:rPr>
                <w:rFonts w:eastAsia="Times New Roman"/>
                <w:color w:val="000000"/>
                <w:lang w:val="ru-RU"/>
              </w:rPr>
            </w:pPr>
          </w:p>
        </w:tc>
        <w:tc>
          <w:tcPr>
            <w:tcW w:w="1843" w:type="dxa"/>
            <w:shd w:val="clear" w:color="auto" w:fill="auto"/>
          </w:tcPr>
          <w:p w14:paraId="2F01B639" w14:textId="77777777" w:rsidR="003C3038" w:rsidRPr="003C3038" w:rsidRDefault="003C3038" w:rsidP="00FB24D2">
            <w:pPr>
              <w:jc w:val="both"/>
              <w:rPr>
                <w:rFonts w:eastAsia="Times New Roman"/>
                <w:color w:val="000000"/>
                <w:lang w:val="ru-RU"/>
              </w:rPr>
            </w:pPr>
          </w:p>
        </w:tc>
        <w:tc>
          <w:tcPr>
            <w:tcW w:w="1672" w:type="dxa"/>
            <w:shd w:val="clear" w:color="auto" w:fill="auto"/>
          </w:tcPr>
          <w:p w14:paraId="6FB863D3" w14:textId="77777777" w:rsidR="003C3038" w:rsidRPr="003C3038" w:rsidRDefault="003C3038" w:rsidP="00FB24D2">
            <w:pPr>
              <w:jc w:val="both"/>
              <w:rPr>
                <w:rFonts w:eastAsia="Times New Roman"/>
                <w:color w:val="000000"/>
                <w:lang w:val="ru-RU"/>
              </w:rPr>
            </w:pPr>
          </w:p>
        </w:tc>
        <w:tc>
          <w:tcPr>
            <w:tcW w:w="1305" w:type="dxa"/>
            <w:shd w:val="clear" w:color="auto" w:fill="auto"/>
          </w:tcPr>
          <w:p w14:paraId="0FDA7B8F" w14:textId="77777777" w:rsidR="003C3038" w:rsidRPr="003C3038" w:rsidRDefault="003C3038" w:rsidP="00FB24D2">
            <w:pPr>
              <w:jc w:val="both"/>
              <w:rPr>
                <w:rFonts w:eastAsia="Times New Roman"/>
                <w:color w:val="000000"/>
                <w:lang w:val="ru-RU"/>
              </w:rPr>
            </w:pPr>
          </w:p>
        </w:tc>
      </w:tr>
      <w:tr w:rsidR="003C3038" w:rsidRPr="003C3038" w14:paraId="0BB7B832" w14:textId="77777777" w:rsidTr="0051135A">
        <w:tc>
          <w:tcPr>
            <w:tcW w:w="1271" w:type="dxa"/>
            <w:shd w:val="clear" w:color="auto" w:fill="auto"/>
          </w:tcPr>
          <w:p w14:paraId="0BF0B534" w14:textId="77777777" w:rsidR="003C3038" w:rsidRPr="00697612" w:rsidRDefault="003C3038" w:rsidP="00FB24D2">
            <w:r>
              <w:t xml:space="preserve">История </w:t>
            </w:r>
          </w:p>
        </w:tc>
        <w:tc>
          <w:tcPr>
            <w:tcW w:w="1984" w:type="dxa"/>
            <w:shd w:val="clear" w:color="auto" w:fill="auto"/>
          </w:tcPr>
          <w:p w14:paraId="2C6449B5"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1E6C78FA"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4269C897" w14:textId="77777777" w:rsidR="003C3038" w:rsidRPr="004E3C9C" w:rsidRDefault="003C3038" w:rsidP="00FB24D2">
            <w:r>
              <w:rPr>
                <w:rFonts w:eastAsia="Times New Roman"/>
                <w:color w:val="000000"/>
              </w:rPr>
              <w:t xml:space="preserve">Стандартизированная </w:t>
            </w:r>
            <w:r w:rsidRPr="00697612">
              <w:rPr>
                <w:rFonts w:eastAsia="Times New Roman"/>
                <w:color w:val="000000"/>
              </w:rPr>
              <w:t xml:space="preserve"> контрольная работа</w:t>
            </w:r>
          </w:p>
        </w:tc>
        <w:tc>
          <w:tcPr>
            <w:tcW w:w="1672" w:type="dxa"/>
            <w:shd w:val="clear" w:color="auto" w:fill="auto"/>
          </w:tcPr>
          <w:p w14:paraId="6F41246A"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311EF55D"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44C16B57" w14:textId="77777777" w:rsidTr="0051135A">
        <w:tc>
          <w:tcPr>
            <w:tcW w:w="1271" w:type="dxa"/>
            <w:shd w:val="clear" w:color="auto" w:fill="auto"/>
          </w:tcPr>
          <w:p w14:paraId="22220D9D" w14:textId="77777777" w:rsidR="003C3038" w:rsidRPr="00697612" w:rsidRDefault="003C3038" w:rsidP="00FB24D2">
            <w:r w:rsidRPr="00697612">
              <w:t>Обществознание</w:t>
            </w:r>
          </w:p>
        </w:tc>
        <w:tc>
          <w:tcPr>
            <w:tcW w:w="1984" w:type="dxa"/>
            <w:shd w:val="clear" w:color="auto" w:fill="auto"/>
          </w:tcPr>
          <w:p w14:paraId="0F710366" w14:textId="77777777" w:rsidR="003C3038" w:rsidRPr="004E3C9C" w:rsidRDefault="003C3038" w:rsidP="00FB24D2"/>
        </w:tc>
        <w:tc>
          <w:tcPr>
            <w:tcW w:w="1843" w:type="dxa"/>
            <w:shd w:val="clear" w:color="auto" w:fill="auto"/>
          </w:tcPr>
          <w:p w14:paraId="7D9C1ED7" w14:textId="77777777" w:rsidR="003C3038" w:rsidRPr="004E3C9C" w:rsidRDefault="003C3038" w:rsidP="00FB24D2">
            <w:r>
              <w:rPr>
                <w:rFonts w:eastAsia="Times New Roman"/>
                <w:color w:val="000000"/>
              </w:rPr>
              <w:t xml:space="preserve">Стандартизированная </w:t>
            </w:r>
            <w:r w:rsidRPr="00697612">
              <w:rPr>
                <w:rFonts w:eastAsia="Times New Roman"/>
                <w:color w:val="000000"/>
              </w:rPr>
              <w:t xml:space="preserve"> контрольная работа</w:t>
            </w:r>
          </w:p>
        </w:tc>
        <w:tc>
          <w:tcPr>
            <w:tcW w:w="1843" w:type="dxa"/>
            <w:shd w:val="clear" w:color="auto" w:fill="auto"/>
          </w:tcPr>
          <w:p w14:paraId="6958268C"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75CBC038"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249A0BBF"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18A72B49" w14:textId="77777777" w:rsidTr="0051135A">
        <w:tc>
          <w:tcPr>
            <w:tcW w:w="1271" w:type="dxa"/>
            <w:shd w:val="clear" w:color="auto" w:fill="auto"/>
          </w:tcPr>
          <w:p w14:paraId="4B3FB0FC" w14:textId="77777777" w:rsidR="003C3038" w:rsidRPr="00697612" w:rsidRDefault="003C3038" w:rsidP="00FB24D2">
            <w:r w:rsidRPr="00697612">
              <w:t>География</w:t>
            </w:r>
          </w:p>
        </w:tc>
        <w:tc>
          <w:tcPr>
            <w:tcW w:w="1984" w:type="dxa"/>
            <w:shd w:val="clear" w:color="auto" w:fill="auto"/>
          </w:tcPr>
          <w:p w14:paraId="65759F38" w14:textId="77777777" w:rsidR="003C3038" w:rsidRPr="004E3C9C" w:rsidRDefault="003C3038" w:rsidP="00FB24D2">
            <w:r>
              <w:rPr>
                <w:rFonts w:eastAsia="Times New Roman"/>
                <w:color w:val="000000"/>
              </w:rPr>
              <w:t xml:space="preserve">Стандартизированная </w:t>
            </w:r>
            <w:r w:rsidRPr="00697612">
              <w:rPr>
                <w:rFonts w:eastAsia="Times New Roman"/>
                <w:color w:val="000000"/>
              </w:rPr>
              <w:t xml:space="preserve"> контрольная работа</w:t>
            </w:r>
          </w:p>
        </w:tc>
        <w:tc>
          <w:tcPr>
            <w:tcW w:w="1843" w:type="dxa"/>
            <w:shd w:val="clear" w:color="auto" w:fill="auto"/>
          </w:tcPr>
          <w:p w14:paraId="6C6A01DB"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39D61895"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6579E6DD"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109AAB38"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4B6DBE3C" w14:textId="77777777" w:rsidTr="0051135A">
        <w:tc>
          <w:tcPr>
            <w:tcW w:w="1271" w:type="dxa"/>
            <w:shd w:val="clear" w:color="auto" w:fill="auto"/>
          </w:tcPr>
          <w:p w14:paraId="60343BE0" w14:textId="77777777" w:rsidR="003C3038" w:rsidRPr="00697612" w:rsidRDefault="003C3038" w:rsidP="00FB24D2">
            <w:r w:rsidRPr="00697612">
              <w:t>Физика</w:t>
            </w:r>
          </w:p>
        </w:tc>
        <w:tc>
          <w:tcPr>
            <w:tcW w:w="1984" w:type="dxa"/>
            <w:shd w:val="clear" w:color="auto" w:fill="auto"/>
          </w:tcPr>
          <w:p w14:paraId="4EE9EE98" w14:textId="77777777" w:rsidR="003C3038" w:rsidRPr="00697612" w:rsidRDefault="003C3038" w:rsidP="00FB24D2">
            <w:pPr>
              <w:jc w:val="both"/>
              <w:rPr>
                <w:rFonts w:eastAsia="Times New Roman"/>
                <w:color w:val="000000"/>
              </w:rPr>
            </w:pPr>
          </w:p>
        </w:tc>
        <w:tc>
          <w:tcPr>
            <w:tcW w:w="1843" w:type="dxa"/>
            <w:shd w:val="clear" w:color="auto" w:fill="auto"/>
          </w:tcPr>
          <w:p w14:paraId="7F731E79" w14:textId="77777777" w:rsidR="003C3038" w:rsidRPr="00697612" w:rsidRDefault="003C3038" w:rsidP="00FB24D2">
            <w:pPr>
              <w:jc w:val="both"/>
              <w:rPr>
                <w:rFonts w:eastAsia="Times New Roman"/>
                <w:color w:val="000000"/>
              </w:rPr>
            </w:pPr>
          </w:p>
        </w:tc>
        <w:tc>
          <w:tcPr>
            <w:tcW w:w="1843" w:type="dxa"/>
            <w:shd w:val="clear" w:color="auto" w:fill="auto"/>
          </w:tcPr>
          <w:p w14:paraId="7E64FF50"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03A3ADE8"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39534AEA"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6CB83A34" w14:textId="77777777" w:rsidTr="0051135A">
        <w:tc>
          <w:tcPr>
            <w:tcW w:w="1271" w:type="dxa"/>
            <w:shd w:val="clear" w:color="auto" w:fill="auto"/>
          </w:tcPr>
          <w:p w14:paraId="4C27EBB9" w14:textId="77777777" w:rsidR="003C3038" w:rsidRPr="00697612" w:rsidRDefault="003C3038" w:rsidP="00FB24D2">
            <w:r w:rsidRPr="00697612">
              <w:t>Химия</w:t>
            </w:r>
          </w:p>
        </w:tc>
        <w:tc>
          <w:tcPr>
            <w:tcW w:w="1984" w:type="dxa"/>
            <w:shd w:val="clear" w:color="auto" w:fill="auto"/>
          </w:tcPr>
          <w:p w14:paraId="328AEF93" w14:textId="77777777" w:rsidR="003C3038" w:rsidRPr="00697612" w:rsidRDefault="003C3038" w:rsidP="00FB24D2">
            <w:pPr>
              <w:jc w:val="both"/>
              <w:rPr>
                <w:rFonts w:eastAsia="Times New Roman"/>
                <w:color w:val="000000"/>
              </w:rPr>
            </w:pPr>
          </w:p>
        </w:tc>
        <w:tc>
          <w:tcPr>
            <w:tcW w:w="1843" w:type="dxa"/>
            <w:shd w:val="clear" w:color="auto" w:fill="auto"/>
          </w:tcPr>
          <w:p w14:paraId="1715AC4D" w14:textId="77777777" w:rsidR="003C3038" w:rsidRPr="00697612" w:rsidRDefault="003C3038" w:rsidP="00FB24D2">
            <w:pPr>
              <w:jc w:val="both"/>
              <w:rPr>
                <w:rFonts w:eastAsia="Times New Roman"/>
                <w:color w:val="000000"/>
              </w:rPr>
            </w:pPr>
          </w:p>
        </w:tc>
        <w:tc>
          <w:tcPr>
            <w:tcW w:w="1843" w:type="dxa"/>
            <w:shd w:val="clear" w:color="auto" w:fill="auto"/>
          </w:tcPr>
          <w:p w14:paraId="357FCDE8" w14:textId="77777777" w:rsidR="003C3038" w:rsidRDefault="003C3038" w:rsidP="00FB24D2"/>
        </w:tc>
        <w:tc>
          <w:tcPr>
            <w:tcW w:w="1672" w:type="dxa"/>
            <w:shd w:val="clear" w:color="auto" w:fill="auto"/>
          </w:tcPr>
          <w:p w14:paraId="030AFF26"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57EAFB51"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1301F861" w14:textId="77777777" w:rsidTr="0051135A">
        <w:tc>
          <w:tcPr>
            <w:tcW w:w="1271" w:type="dxa"/>
            <w:shd w:val="clear" w:color="auto" w:fill="auto"/>
          </w:tcPr>
          <w:p w14:paraId="729DBD52" w14:textId="77777777" w:rsidR="003C3038" w:rsidRPr="00697612" w:rsidRDefault="003C3038" w:rsidP="00FB24D2">
            <w:r w:rsidRPr="00697612">
              <w:t>Биология</w:t>
            </w:r>
          </w:p>
        </w:tc>
        <w:tc>
          <w:tcPr>
            <w:tcW w:w="1984" w:type="dxa"/>
            <w:shd w:val="clear" w:color="auto" w:fill="auto"/>
          </w:tcPr>
          <w:p w14:paraId="2874EA4D"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284D5B06"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3AA9C0DC"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1D587CEF"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66BD9B76"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28DFFC78" w14:textId="77777777" w:rsidTr="0051135A">
        <w:tc>
          <w:tcPr>
            <w:tcW w:w="1271" w:type="dxa"/>
            <w:shd w:val="clear" w:color="auto" w:fill="auto"/>
          </w:tcPr>
          <w:p w14:paraId="4DA2540A" w14:textId="77777777" w:rsidR="003C3038" w:rsidRPr="00697612" w:rsidRDefault="003C3038" w:rsidP="00FB24D2">
            <w:r w:rsidRPr="00697612">
              <w:t>Музыка</w:t>
            </w:r>
          </w:p>
        </w:tc>
        <w:tc>
          <w:tcPr>
            <w:tcW w:w="1984" w:type="dxa"/>
            <w:shd w:val="clear" w:color="auto" w:fill="auto"/>
          </w:tcPr>
          <w:p w14:paraId="677EE350"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09E3728C"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75AE0959"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30A986C8"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72A46C69" w14:textId="77777777" w:rsidR="003C3038" w:rsidRPr="003C3038" w:rsidRDefault="003C3038" w:rsidP="00FB24D2">
            <w:pPr>
              <w:rPr>
                <w:lang w:val="ru-RU"/>
              </w:rPr>
            </w:pPr>
          </w:p>
        </w:tc>
      </w:tr>
      <w:tr w:rsidR="003C3038" w:rsidRPr="003C3038" w14:paraId="75332900" w14:textId="77777777" w:rsidTr="0051135A">
        <w:tc>
          <w:tcPr>
            <w:tcW w:w="1271" w:type="dxa"/>
            <w:shd w:val="clear" w:color="auto" w:fill="auto"/>
          </w:tcPr>
          <w:p w14:paraId="33E5590B" w14:textId="77777777" w:rsidR="003C3038" w:rsidRPr="00697612" w:rsidRDefault="003C3038" w:rsidP="00FB24D2">
            <w:r w:rsidRPr="00697612">
              <w:t>ИЗО</w:t>
            </w:r>
          </w:p>
        </w:tc>
        <w:tc>
          <w:tcPr>
            <w:tcW w:w="1984" w:type="dxa"/>
            <w:shd w:val="clear" w:color="auto" w:fill="auto"/>
          </w:tcPr>
          <w:p w14:paraId="0095BF7C"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0BDFAC47"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1EE0C410"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2FCE557F" w14:textId="77777777" w:rsidR="003C3038" w:rsidRPr="003C3038" w:rsidRDefault="003C3038" w:rsidP="00FB24D2">
            <w:pPr>
              <w:jc w:val="both"/>
              <w:rPr>
                <w:rFonts w:eastAsia="Times New Roman"/>
                <w:color w:val="000000"/>
                <w:lang w:val="ru-RU"/>
              </w:rPr>
            </w:pPr>
          </w:p>
        </w:tc>
        <w:tc>
          <w:tcPr>
            <w:tcW w:w="1305" w:type="dxa"/>
            <w:shd w:val="clear" w:color="auto" w:fill="auto"/>
          </w:tcPr>
          <w:p w14:paraId="19B2A365" w14:textId="77777777" w:rsidR="003C3038" w:rsidRPr="003C3038" w:rsidRDefault="003C3038" w:rsidP="00FB24D2">
            <w:pPr>
              <w:jc w:val="both"/>
              <w:rPr>
                <w:rFonts w:eastAsia="Times New Roman"/>
                <w:color w:val="000000"/>
                <w:lang w:val="ru-RU"/>
              </w:rPr>
            </w:pPr>
          </w:p>
        </w:tc>
      </w:tr>
      <w:tr w:rsidR="003C3038" w:rsidRPr="003C3038" w14:paraId="0228D911" w14:textId="77777777" w:rsidTr="0051135A">
        <w:tc>
          <w:tcPr>
            <w:tcW w:w="1271" w:type="dxa"/>
            <w:shd w:val="clear" w:color="auto" w:fill="auto"/>
          </w:tcPr>
          <w:p w14:paraId="46B8DC40" w14:textId="77777777" w:rsidR="003C3038" w:rsidRPr="00697612" w:rsidRDefault="003C3038" w:rsidP="00FB24D2">
            <w:r w:rsidRPr="00697612">
              <w:t>Технология</w:t>
            </w:r>
          </w:p>
        </w:tc>
        <w:tc>
          <w:tcPr>
            <w:tcW w:w="1984" w:type="dxa"/>
            <w:shd w:val="clear" w:color="auto" w:fill="auto"/>
          </w:tcPr>
          <w:p w14:paraId="3CE64D0E"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6A26E8B3"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71BA1A54"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0B90F9A9" w14:textId="77777777" w:rsidR="003C3038" w:rsidRPr="003C3038" w:rsidRDefault="003C3038" w:rsidP="00FB24D2">
            <w:pPr>
              <w:jc w:val="both"/>
              <w:rPr>
                <w:rFonts w:eastAsia="Times New Roman"/>
                <w:color w:val="000000"/>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53C686A9" w14:textId="77777777" w:rsidR="003C3038" w:rsidRPr="003C3038" w:rsidRDefault="003C3038" w:rsidP="00FB24D2">
            <w:pPr>
              <w:jc w:val="both"/>
              <w:rPr>
                <w:rFonts w:eastAsia="Times New Roman"/>
                <w:color w:val="000000"/>
                <w:lang w:val="ru-RU"/>
              </w:rPr>
            </w:pPr>
          </w:p>
        </w:tc>
      </w:tr>
      <w:tr w:rsidR="003C3038" w:rsidRPr="003C3038" w14:paraId="4740EE4D" w14:textId="77777777" w:rsidTr="0051135A">
        <w:tc>
          <w:tcPr>
            <w:tcW w:w="1271" w:type="dxa"/>
            <w:shd w:val="clear" w:color="auto" w:fill="auto"/>
          </w:tcPr>
          <w:p w14:paraId="741C0237" w14:textId="77777777" w:rsidR="003C3038" w:rsidRPr="00697612" w:rsidRDefault="003C3038" w:rsidP="00FB24D2">
            <w:r w:rsidRPr="00697612">
              <w:t>Основы безопасности жизнедеятельности</w:t>
            </w:r>
          </w:p>
        </w:tc>
        <w:tc>
          <w:tcPr>
            <w:tcW w:w="1984" w:type="dxa"/>
            <w:shd w:val="clear" w:color="auto" w:fill="auto"/>
          </w:tcPr>
          <w:p w14:paraId="718DFC27" w14:textId="77777777" w:rsidR="003C3038" w:rsidRPr="00697612" w:rsidRDefault="003C3038" w:rsidP="00FB24D2">
            <w:pPr>
              <w:jc w:val="both"/>
              <w:rPr>
                <w:rFonts w:eastAsia="Times New Roman"/>
                <w:color w:val="000000"/>
              </w:rPr>
            </w:pPr>
          </w:p>
        </w:tc>
        <w:tc>
          <w:tcPr>
            <w:tcW w:w="1843" w:type="dxa"/>
            <w:shd w:val="clear" w:color="auto" w:fill="auto"/>
          </w:tcPr>
          <w:p w14:paraId="6F0F64F8" w14:textId="77777777" w:rsidR="003C3038" w:rsidRPr="00697612" w:rsidRDefault="003C3038" w:rsidP="00FB24D2">
            <w:pPr>
              <w:jc w:val="both"/>
              <w:rPr>
                <w:rFonts w:eastAsia="Times New Roman"/>
                <w:color w:val="000000"/>
              </w:rPr>
            </w:pPr>
          </w:p>
        </w:tc>
        <w:tc>
          <w:tcPr>
            <w:tcW w:w="1843" w:type="dxa"/>
            <w:shd w:val="clear" w:color="auto" w:fill="auto"/>
          </w:tcPr>
          <w:p w14:paraId="3CA16139" w14:textId="77777777" w:rsidR="003C3038" w:rsidRPr="004E3C9C" w:rsidRDefault="003C3038" w:rsidP="00FB24D2"/>
        </w:tc>
        <w:tc>
          <w:tcPr>
            <w:tcW w:w="1672" w:type="dxa"/>
            <w:shd w:val="clear" w:color="auto" w:fill="auto"/>
          </w:tcPr>
          <w:p w14:paraId="161BAD8A"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3EDD34D7"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10EB221B" w14:textId="77777777" w:rsidTr="0051135A">
        <w:tc>
          <w:tcPr>
            <w:tcW w:w="1271" w:type="dxa"/>
            <w:shd w:val="clear" w:color="auto" w:fill="auto"/>
          </w:tcPr>
          <w:p w14:paraId="2102E3C8" w14:textId="77777777" w:rsidR="003C3038" w:rsidRPr="00697612" w:rsidRDefault="003C3038" w:rsidP="00FB24D2">
            <w:r w:rsidRPr="00697612">
              <w:t>Физическая культура</w:t>
            </w:r>
          </w:p>
        </w:tc>
        <w:tc>
          <w:tcPr>
            <w:tcW w:w="1984" w:type="dxa"/>
            <w:shd w:val="clear" w:color="auto" w:fill="auto"/>
          </w:tcPr>
          <w:p w14:paraId="06E9210A"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38A524A5"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843" w:type="dxa"/>
            <w:shd w:val="clear" w:color="auto" w:fill="auto"/>
          </w:tcPr>
          <w:p w14:paraId="327BA7A2"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672" w:type="dxa"/>
            <w:shd w:val="clear" w:color="auto" w:fill="auto"/>
          </w:tcPr>
          <w:p w14:paraId="4CDAB596"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c>
          <w:tcPr>
            <w:tcW w:w="1305" w:type="dxa"/>
            <w:shd w:val="clear" w:color="auto" w:fill="auto"/>
          </w:tcPr>
          <w:p w14:paraId="7D751D1F" w14:textId="77777777" w:rsidR="003C3038" w:rsidRPr="003C3038" w:rsidRDefault="003C3038" w:rsidP="00FB24D2">
            <w:pPr>
              <w:rPr>
                <w:lang w:val="ru-RU"/>
              </w:rPr>
            </w:pPr>
            <w:r w:rsidRPr="003C3038">
              <w:rPr>
                <w:rFonts w:eastAsia="Times New Roman"/>
                <w:color w:val="000000"/>
                <w:lang w:val="ru-RU"/>
              </w:rPr>
              <w:t>Учет текущей успеваемости</w:t>
            </w:r>
            <w:r w:rsidRPr="003C3038">
              <w:rPr>
                <w:rFonts w:eastAsia="Times New Roman"/>
                <w:color w:val="000000"/>
                <w:szCs w:val="28"/>
                <w:lang w:val="ru-RU"/>
              </w:rPr>
              <w:t xml:space="preserve">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p>
        </w:tc>
      </w:tr>
      <w:tr w:rsidR="003C3038" w:rsidRPr="003C3038" w14:paraId="22E305CA" w14:textId="77777777" w:rsidTr="0051135A">
        <w:trPr>
          <w:trHeight w:val="1878"/>
        </w:trPr>
        <w:tc>
          <w:tcPr>
            <w:tcW w:w="1271" w:type="dxa"/>
            <w:shd w:val="clear" w:color="auto" w:fill="auto"/>
          </w:tcPr>
          <w:p w14:paraId="27881265" w14:textId="77777777" w:rsidR="003C3038" w:rsidRPr="003C3038" w:rsidRDefault="003C3038" w:rsidP="00FB24D2">
            <w:pPr>
              <w:rPr>
                <w:lang w:val="ru-RU"/>
              </w:rPr>
            </w:pPr>
            <w:r w:rsidRPr="003C3038">
              <w:rPr>
                <w:lang w:val="ru-RU"/>
              </w:rPr>
              <w:t>Предметы части, формируемой участниками образовательных отношений</w:t>
            </w:r>
          </w:p>
        </w:tc>
        <w:tc>
          <w:tcPr>
            <w:tcW w:w="1984" w:type="dxa"/>
            <w:shd w:val="clear" w:color="auto" w:fill="auto"/>
          </w:tcPr>
          <w:p w14:paraId="2A366317" w14:textId="77777777" w:rsidR="003C3038" w:rsidRPr="003C3038" w:rsidRDefault="003C3038" w:rsidP="00FB24D2">
            <w:pPr>
              <w:rPr>
                <w:rFonts w:eastAsia="Times New Roman"/>
                <w:color w:val="000000"/>
                <w:lang w:val="ru-RU"/>
              </w:rPr>
            </w:pPr>
            <w:r w:rsidRPr="003C3038">
              <w:rPr>
                <w:rFonts w:eastAsia="Times New Roman"/>
                <w:color w:val="000000"/>
                <w:lang w:val="ru-RU"/>
              </w:rPr>
              <w:t>Учет текущей успеваемости, при соблюдении условий:</w:t>
            </w:r>
          </w:p>
          <w:p w14:paraId="03843E41" w14:textId="77777777" w:rsidR="003C3038" w:rsidRPr="003C3038" w:rsidRDefault="003C3038" w:rsidP="00FB24D2">
            <w:pPr>
              <w:rPr>
                <w:rFonts w:eastAsia="Times New Roman"/>
                <w:color w:val="000000"/>
                <w:lang w:val="ru-RU"/>
              </w:rPr>
            </w:pPr>
            <w:r w:rsidRPr="003C3038">
              <w:rPr>
                <w:rFonts w:eastAsia="Times New Roman"/>
                <w:color w:val="000000"/>
                <w:lang w:val="ru-RU"/>
              </w:rPr>
              <w:t>зачет/зачет=зачет; незачет/зачет= зачет; зачет/незачет= незачет</w:t>
            </w:r>
          </w:p>
        </w:tc>
        <w:tc>
          <w:tcPr>
            <w:tcW w:w="1843" w:type="dxa"/>
            <w:shd w:val="clear" w:color="auto" w:fill="auto"/>
          </w:tcPr>
          <w:p w14:paraId="0354EF60" w14:textId="77777777" w:rsidR="003C3038" w:rsidRPr="003C3038" w:rsidRDefault="003C3038" w:rsidP="00FB24D2">
            <w:pPr>
              <w:rPr>
                <w:rFonts w:eastAsia="Times New Roman"/>
                <w:color w:val="000000"/>
                <w:lang w:val="ru-RU"/>
              </w:rPr>
            </w:pPr>
            <w:r w:rsidRPr="003C3038">
              <w:rPr>
                <w:rFonts w:eastAsia="Times New Roman"/>
                <w:color w:val="000000"/>
                <w:lang w:val="ru-RU"/>
              </w:rPr>
              <w:t>Учет текущей успеваемости, при соблюдении условий:</w:t>
            </w:r>
          </w:p>
          <w:p w14:paraId="6C6FEC58" w14:textId="77777777" w:rsidR="003C3038" w:rsidRPr="003C3038" w:rsidRDefault="003C3038" w:rsidP="00FB24D2">
            <w:pPr>
              <w:rPr>
                <w:rFonts w:eastAsia="Times New Roman"/>
                <w:color w:val="000000"/>
                <w:lang w:val="ru-RU"/>
              </w:rPr>
            </w:pPr>
            <w:r w:rsidRPr="003C3038">
              <w:rPr>
                <w:rFonts w:eastAsia="Times New Roman"/>
                <w:color w:val="000000"/>
                <w:lang w:val="ru-RU"/>
              </w:rPr>
              <w:t>зачет/зачет=зачет; незачет/зачет= зачет; зачет/незачет= незачет</w:t>
            </w:r>
          </w:p>
        </w:tc>
        <w:tc>
          <w:tcPr>
            <w:tcW w:w="1843" w:type="dxa"/>
            <w:shd w:val="clear" w:color="auto" w:fill="auto"/>
          </w:tcPr>
          <w:p w14:paraId="1CCAEE33" w14:textId="77777777" w:rsidR="003C3038" w:rsidRPr="003C3038" w:rsidRDefault="003C3038" w:rsidP="00FB24D2">
            <w:pPr>
              <w:rPr>
                <w:rFonts w:eastAsia="Times New Roman"/>
                <w:color w:val="000000"/>
                <w:lang w:val="ru-RU"/>
              </w:rPr>
            </w:pPr>
            <w:r w:rsidRPr="003C3038">
              <w:rPr>
                <w:rFonts w:eastAsia="Times New Roman"/>
                <w:color w:val="000000"/>
                <w:lang w:val="ru-RU"/>
              </w:rPr>
              <w:t>Учет текущей успеваемости, при соблюдении условий:</w:t>
            </w:r>
          </w:p>
          <w:p w14:paraId="3020D93E" w14:textId="77777777" w:rsidR="003C3038" w:rsidRPr="003C3038" w:rsidRDefault="003C3038" w:rsidP="00FB24D2">
            <w:pPr>
              <w:rPr>
                <w:rFonts w:eastAsia="Times New Roman"/>
                <w:color w:val="000000"/>
                <w:lang w:val="ru-RU"/>
              </w:rPr>
            </w:pPr>
            <w:r w:rsidRPr="003C3038">
              <w:rPr>
                <w:rFonts w:eastAsia="Times New Roman"/>
                <w:color w:val="000000"/>
                <w:lang w:val="ru-RU"/>
              </w:rPr>
              <w:t>зачет/зачет=зачет; незачет/зачет= зачет; зачет/незачет= незачет</w:t>
            </w:r>
          </w:p>
        </w:tc>
        <w:tc>
          <w:tcPr>
            <w:tcW w:w="1672" w:type="dxa"/>
            <w:shd w:val="clear" w:color="auto" w:fill="auto"/>
          </w:tcPr>
          <w:p w14:paraId="773AFAA2" w14:textId="77777777" w:rsidR="003C3038" w:rsidRPr="003C3038" w:rsidRDefault="003C3038" w:rsidP="00FB24D2">
            <w:pPr>
              <w:rPr>
                <w:rFonts w:eastAsia="Times New Roman"/>
                <w:color w:val="000000"/>
                <w:lang w:val="ru-RU"/>
              </w:rPr>
            </w:pPr>
            <w:r w:rsidRPr="003C3038">
              <w:rPr>
                <w:rFonts w:eastAsia="Times New Roman"/>
                <w:color w:val="000000"/>
                <w:lang w:val="ru-RU"/>
              </w:rPr>
              <w:t>Учет текущей успеваемости, при соблюдении условий:</w:t>
            </w:r>
          </w:p>
          <w:p w14:paraId="2CAE1443" w14:textId="77777777" w:rsidR="003C3038" w:rsidRPr="003C3038" w:rsidRDefault="003C3038" w:rsidP="00FB24D2">
            <w:pPr>
              <w:rPr>
                <w:rFonts w:eastAsia="Times New Roman"/>
                <w:color w:val="000000"/>
                <w:lang w:val="ru-RU"/>
              </w:rPr>
            </w:pPr>
            <w:r w:rsidRPr="003C3038">
              <w:rPr>
                <w:rFonts w:eastAsia="Times New Roman"/>
                <w:color w:val="000000"/>
                <w:lang w:val="ru-RU"/>
              </w:rPr>
              <w:t>зачет/зачет=зачет; незачет/зачет= зачет; зачет/незачет= незачет</w:t>
            </w:r>
          </w:p>
        </w:tc>
        <w:tc>
          <w:tcPr>
            <w:tcW w:w="1305" w:type="dxa"/>
            <w:shd w:val="clear" w:color="auto" w:fill="auto"/>
          </w:tcPr>
          <w:p w14:paraId="2D4C081C" w14:textId="77777777" w:rsidR="003C3038" w:rsidRPr="003C3038" w:rsidRDefault="003C3038" w:rsidP="00FB24D2">
            <w:pPr>
              <w:rPr>
                <w:rFonts w:eastAsia="Times New Roman"/>
                <w:color w:val="000000"/>
                <w:lang w:val="ru-RU"/>
              </w:rPr>
            </w:pPr>
            <w:r w:rsidRPr="003C3038">
              <w:rPr>
                <w:rFonts w:eastAsia="Times New Roman"/>
                <w:color w:val="000000"/>
                <w:lang w:val="ru-RU"/>
              </w:rPr>
              <w:t>Учет текущей успеваемости, при соблюдении условий:</w:t>
            </w:r>
          </w:p>
          <w:p w14:paraId="58DFF5BC" w14:textId="77777777" w:rsidR="003C3038" w:rsidRPr="003C3038" w:rsidRDefault="003C3038" w:rsidP="00FB24D2">
            <w:pPr>
              <w:rPr>
                <w:rFonts w:eastAsia="Times New Roman"/>
                <w:color w:val="000000"/>
                <w:lang w:val="ru-RU"/>
              </w:rPr>
            </w:pPr>
            <w:r w:rsidRPr="003C3038">
              <w:rPr>
                <w:rFonts w:eastAsia="Times New Roman"/>
                <w:color w:val="000000"/>
                <w:lang w:val="ru-RU"/>
              </w:rPr>
              <w:t>зачет/зачет=зачет; незачет/зачет= зачет; зачет/незачет= незачет</w:t>
            </w:r>
          </w:p>
        </w:tc>
      </w:tr>
      <w:tr w:rsidR="003C3038" w:rsidRPr="004E3C9C" w14:paraId="2CAB13B6" w14:textId="77777777" w:rsidTr="0051135A">
        <w:trPr>
          <w:trHeight w:val="129"/>
        </w:trPr>
        <w:tc>
          <w:tcPr>
            <w:tcW w:w="8613" w:type="dxa"/>
            <w:gridSpan w:val="5"/>
            <w:shd w:val="clear" w:color="auto" w:fill="auto"/>
          </w:tcPr>
          <w:p w14:paraId="7A61DDB6" w14:textId="77777777" w:rsidR="003C3038" w:rsidRPr="003C3038" w:rsidRDefault="003C3038" w:rsidP="00FB24D2">
            <w:pPr>
              <w:jc w:val="center"/>
              <w:rPr>
                <w:rFonts w:eastAsia="Times New Roman"/>
                <w:color w:val="000000"/>
                <w:lang w:val="ru-RU"/>
              </w:rPr>
            </w:pPr>
          </w:p>
        </w:tc>
        <w:tc>
          <w:tcPr>
            <w:tcW w:w="1305" w:type="dxa"/>
            <w:shd w:val="clear" w:color="auto" w:fill="auto"/>
          </w:tcPr>
          <w:p w14:paraId="17838C53" w14:textId="77777777" w:rsidR="003C3038" w:rsidRDefault="003C3038" w:rsidP="00FB24D2">
            <w:pPr>
              <w:jc w:val="center"/>
              <w:rPr>
                <w:rFonts w:eastAsia="Times New Roman"/>
                <w:color w:val="000000"/>
              </w:rPr>
            </w:pPr>
            <w:r>
              <w:rPr>
                <w:rFonts w:eastAsia="Times New Roman"/>
                <w:color w:val="000000"/>
              </w:rPr>
              <w:t>Защита проекта</w:t>
            </w:r>
          </w:p>
        </w:tc>
      </w:tr>
      <w:tr w:rsidR="003C3038" w:rsidRPr="004E3C9C" w14:paraId="76A6F9FB" w14:textId="77777777" w:rsidTr="0051135A">
        <w:trPr>
          <w:trHeight w:val="129"/>
        </w:trPr>
        <w:tc>
          <w:tcPr>
            <w:tcW w:w="9918" w:type="dxa"/>
            <w:gridSpan w:val="6"/>
            <w:shd w:val="clear" w:color="auto" w:fill="auto"/>
          </w:tcPr>
          <w:p w14:paraId="3A1FF280" w14:textId="77777777" w:rsidR="003C3038" w:rsidRPr="00697612" w:rsidRDefault="003C3038" w:rsidP="00FB24D2">
            <w:pPr>
              <w:jc w:val="center"/>
              <w:rPr>
                <w:rFonts w:eastAsia="Times New Roman"/>
                <w:color w:val="000000"/>
              </w:rPr>
            </w:pPr>
            <w:r>
              <w:rPr>
                <w:rFonts w:eastAsia="Times New Roman"/>
                <w:color w:val="000000"/>
              </w:rPr>
              <w:t>Комплексная диагностическая работа</w:t>
            </w:r>
          </w:p>
        </w:tc>
      </w:tr>
    </w:tbl>
    <w:p w14:paraId="6C1DC3AB" w14:textId="03102C30" w:rsidR="00172EF9" w:rsidRPr="00CA25CF" w:rsidRDefault="00172EF9" w:rsidP="00F233B9">
      <w:pPr>
        <w:tabs>
          <w:tab w:val="left" w:pos="993"/>
        </w:tabs>
        <w:ind w:firstLine="567"/>
        <w:contextualSpacing/>
        <w:jc w:val="both"/>
        <w:rPr>
          <w:sz w:val="28"/>
          <w:szCs w:val="28"/>
          <w:lang w:val="ru-RU"/>
        </w:rPr>
      </w:pPr>
    </w:p>
    <w:p w14:paraId="02DD7177" w14:textId="77777777" w:rsidR="00715AA6" w:rsidRPr="00CA25CF" w:rsidRDefault="00715AA6" w:rsidP="00F30F13">
      <w:pPr>
        <w:jc w:val="center"/>
        <w:rPr>
          <w:rFonts w:eastAsia="Times New Roman"/>
          <w:b/>
          <w:lang w:val="ru-RU"/>
        </w:rPr>
      </w:pPr>
      <w:r w:rsidRPr="00CA25CF">
        <w:rPr>
          <w:rFonts w:eastAsia="Times New Roman"/>
          <w:b/>
          <w:lang w:val="ru-RU"/>
        </w:rPr>
        <w:t>Учебный план основного общего образования</w:t>
      </w:r>
    </w:p>
    <w:p w14:paraId="0456A66B" w14:textId="77777777" w:rsidR="00715AA6" w:rsidRPr="00CA25CF" w:rsidRDefault="00715AA6" w:rsidP="00F30F13">
      <w:pPr>
        <w:jc w:val="center"/>
        <w:rPr>
          <w:rFonts w:eastAsia="Times New Roman"/>
          <w:b/>
          <w:lang w:val="ru-RU"/>
        </w:rPr>
      </w:pPr>
      <w:r w:rsidRPr="00CA25CF">
        <w:rPr>
          <w:rFonts w:eastAsia="Times New Roman"/>
          <w:b/>
          <w:lang w:val="ru-RU"/>
        </w:rPr>
        <w:t xml:space="preserve">на 2020-2025 учебные годы (шестидневная неделя) </w:t>
      </w:r>
    </w:p>
    <w:p w14:paraId="0B3B1598" w14:textId="77777777" w:rsidR="00715AA6" w:rsidRPr="00CA25CF" w:rsidRDefault="00715AA6" w:rsidP="00F30F13">
      <w:pPr>
        <w:jc w:val="center"/>
        <w:rPr>
          <w:rFonts w:eastAsia="Times New Roman"/>
          <w:b/>
          <w:lang w:val="ru-RU"/>
        </w:rPr>
      </w:pPr>
      <w:r w:rsidRPr="00CA25CF">
        <w:rPr>
          <w:rFonts w:eastAsia="Times New Roman"/>
          <w:b/>
          <w:lang w:val="ru-RU"/>
        </w:rPr>
        <w:t xml:space="preserve"> 5-9 классы ФГОС ООО</w:t>
      </w:r>
      <w:r w:rsidR="008802BE" w:rsidRPr="00CA25CF">
        <w:rPr>
          <w:rFonts w:eastAsia="Times New Roman"/>
          <w:b/>
          <w:lang w:val="ru-RU"/>
        </w:rPr>
        <w:t xml:space="preserve"> (</w:t>
      </w:r>
      <w:r w:rsidR="006B4192" w:rsidRPr="00CA25CF">
        <w:rPr>
          <w:rFonts w:eastAsia="Times New Roman"/>
          <w:b/>
          <w:lang w:val="ru-RU"/>
        </w:rPr>
        <w:t xml:space="preserve">А, </w:t>
      </w:r>
      <w:r w:rsidR="008802BE" w:rsidRPr="00CA25CF">
        <w:rPr>
          <w:rFonts w:eastAsia="Times New Roman"/>
          <w:b/>
          <w:lang w:val="ru-RU"/>
        </w:rPr>
        <w:t>экономический)</w:t>
      </w:r>
    </w:p>
    <w:p w14:paraId="74B80D99" w14:textId="0F31B825" w:rsidR="009C4B6F" w:rsidRPr="00CA25CF" w:rsidRDefault="009C4B6F" w:rsidP="00F30F13">
      <w:pPr>
        <w:jc w:val="right"/>
        <w:rPr>
          <w:rFonts w:asciiTheme="minorHAnsi" w:eastAsiaTheme="minorHAnsi" w:hAnsiTheme="minorHAnsi" w:cstheme="minorBidi"/>
          <w:sz w:val="28"/>
          <w:szCs w:val="28"/>
          <w:lang w:val="ru-RU" w:eastAsia="en-US"/>
        </w:rPr>
      </w:pPr>
      <w:r w:rsidRPr="00CA25CF">
        <w:rPr>
          <w:sz w:val="28"/>
          <w:szCs w:val="28"/>
        </w:rPr>
        <w:fldChar w:fldCharType="begin"/>
      </w:r>
      <w:r w:rsidRPr="00CA25CF">
        <w:rPr>
          <w:sz w:val="28"/>
          <w:szCs w:val="28"/>
          <w:lang w:val="ru-RU"/>
        </w:rPr>
        <w:instrText xml:space="preserve"> </w:instrText>
      </w:r>
      <w:r w:rsidRPr="00CA25CF">
        <w:rPr>
          <w:sz w:val="28"/>
          <w:szCs w:val="28"/>
        </w:rPr>
        <w:instrText>LINK</w:instrText>
      </w:r>
      <w:r w:rsidRPr="00CA25CF">
        <w:rPr>
          <w:sz w:val="28"/>
          <w:szCs w:val="28"/>
          <w:lang w:val="ru-RU"/>
        </w:rPr>
        <w:instrText xml:space="preserve"> </w:instrText>
      </w:r>
      <w:r w:rsidR="00BF1402">
        <w:rPr>
          <w:sz w:val="28"/>
          <w:szCs w:val="28"/>
          <w:lang w:val="ru-RU"/>
        </w:rPr>
        <w:instrText xml:space="preserve">Excel.Sheet.12 "C:\\Users\\User\\Desktop\\УП пояснит записки\\Учебные планы.xlsx" "начали в 2020 (А-эконом)!R3C1:R40C14" </w:instrText>
      </w:r>
      <w:r w:rsidRPr="00CA25CF">
        <w:rPr>
          <w:sz w:val="28"/>
          <w:szCs w:val="28"/>
          <w:lang w:val="ru-RU"/>
        </w:rPr>
        <w:instrText>\</w:instrText>
      </w:r>
      <w:r w:rsidRPr="00CA25CF">
        <w:rPr>
          <w:sz w:val="28"/>
          <w:szCs w:val="28"/>
        </w:rPr>
        <w:instrText>a</w:instrText>
      </w:r>
      <w:r w:rsidRPr="00CA25CF">
        <w:rPr>
          <w:sz w:val="28"/>
          <w:szCs w:val="28"/>
          <w:lang w:val="ru-RU"/>
        </w:rPr>
        <w:instrText xml:space="preserve"> \</w:instrText>
      </w:r>
      <w:r w:rsidRPr="00CA25CF">
        <w:rPr>
          <w:sz w:val="28"/>
          <w:szCs w:val="28"/>
        </w:rPr>
        <w:instrText>f</w:instrText>
      </w:r>
      <w:r w:rsidRPr="00CA25CF">
        <w:rPr>
          <w:sz w:val="28"/>
          <w:szCs w:val="28"/>
          <w:lang w:val="ru-RU"/>
        </w:rPr>
        <w:instrText xml:space="preserve"> 4 \</w:instrText>
      </w:r>
      <w:r w:rsidRPr="00CA25CF">
        <w:rPr>
          <w:sz w:val="28"/>
          <w:szCs w:val="28"/>
        </w:rPr>
        <w:instrText>h</w:instrText>
      </w:r>
      <w:r w:rsidRPr="00CA25CF">
        <w:rPr>
          <w:sz w:val="28"/>
          <w:szCs w:val="28"/>
          <w:lang w:val="ru-RU"/>
        </w:rPr>
        <w:instrText xml:space="preserve">  \* </w:instrText>
      </w:r>
      <w:r w:rsidRPr="00CA25CF">
        <w:rPr>
          <w:sz w:val="28"/>
          <w:szCs w:val="28"/>
        </w:rPr>
        <w:instrText>MERGEFORMAT</w:instrText>
      </w:r>
      <w:r w:rsidRPr="00CA25CF">
        <w:rPr>
          <w:sz w:val="28"/>
          <w:szCs w:val="28"/>
          <w:lang w:val="ru-RU"/>
        </w:rPr>
        <w:instrText xml:space="preserve"> </w:instrText>
      </w:r>
      <w:r w:rsidRPr="00CA25CF">
        <w:rPr>
          <w:sz w:val="28"/>
          <w:szCs w:val="28"/>
        </w:rPr>
        <w:fldChar w:fldCharType="separate"/>
      </w:r>
    </w:p>
    <w:tbl>
      <w:tblPr>
        <w:tblW w:w="0" w:type="auto"/>
        <w:tblLook w:val="04A0" w:firstRow="1" w:lastRow="0" w:firstColumn="1" w:lastColumn="0" w:noHBand="0" w:noVBand="1"/>
      </w:tblPr>
      <w:tblGrid>
        <w:gridCol w:w="1889"/>
        <w:gridCol w:w="1851"/>
        <w:gridCol w:w="498"/>
        <w:gridCol w:w="538"/>
        <w:gridCol w:w="377"/>
        <w:gridCol w:w="538"/>
        <w:gridCol w:w="377"/>
        <w:gridCol w:w="538"/>
        <w:gridCol w:w="417"/>
        <w:gridCol w:w="538"/>
        <w:gridCol w:w="536"/>
        <w:gridCol w:w="509"/>
        <w:gridCol w:w="216"/>
        <w:gridCol w:w="414"/>
        <w:gridCol w:w="538"/>
      </w:tblGrid>
      <w:tr w:rsidR="003B0E62" w:rsidRPr="00CD0D74" w14:paraId="3A247BDB" w14:textId="77777777" w:rsidTr="0017713B">
        <w:trPr>
          <w:trHeight w:val="402"/>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E89AA" w14:textId="77777777" w:rsidR="009C4B6F" w:rsidRPr="00CA25CF" w:rsidRDefault="009C4B6F" w:rsidP="00F30F13">
            <w:pPr>
              <w:widowControl/>
              <w:autoSpaceDE/>
              <w:autoSpaceDN/>
              <w:adjustRightInd/>
              <w:jc w:val="center"/>
              <w:rPr>
                <w:rFonts w:ascii="Calibri" w:eastAsia="Times New Roman" w:hAnsi="Calibri"/>
                <w:color w:val="000000"/>
                <w:sz w:val="22"/>
                <w:szCs w:val="22"/>
                <w:lang w:val="ru-RU"/>
              </w:rPr>
            </w:pPr>
            <w:r w:rsidRPr="00CA25CF">
              <w:rPr>
                <w:rFonts w:ascii="Calibri" w:eastAsia="Times New Roman" w:hAnsi="Calibri"/>
                <w:color w:val="000000"/>
                <w:sz w:val="22"/>
                <w:szCs w:val="22"/>
                <w:lang w:val="ru-RU"/>
              </w:rPr>
              <w:t>Обязательные предметные области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4250A" w14:textId="77777777" w:rsidR="009C4B6F" w:rsidRPr="00CA25CF" w:rsidRDefault="009C4B6F" w:rsidP="00F30F13">
            <w:pPr>
              <w:widowControl/>
              <w:autoSpaceDE/>
              <w:autoSpaceDN/>
              <w:adjustRightInd/>
              <w:jc w:val="center"/>
              <w:rPr>
                <w:rFonts w:eastAsia="Times New Roman"/>
                <w:color w:val="000000"/>
                <w:sz w:val="22"/>
                <w:szCs w:val="22"/>
                <w:lang w:val="ru-RU"/>
              </w:rPr>
            </w:pPr>
            <w:r w:rsidRPr="00CA25CF">
              <w:rPr>
                <w:rFonts w:eastAsia="Times New Roman"/>
                <w:color w:val="000000"/>
                <w:sz w:val="22"/>
                <w:szCs w:val="22"/>
                <w:lang w:val="ru-RU"/>
              </w:rPr>
              <w:t>Учебные предметы</w:t>
            </w:r>
          </w:p>
        </w:tc>
        <w:tc>
          <w:tcPr>
            <w:tcW w:w="0" w:type="auto"/>
            <w:gridSpan w:val="13"/>
            <w:tcBorders>
              <w:top w:val="single" w:sz="4" w:space="0" w:color="000000"/>
              <w:left w:val="nil"/>
              <w:bottom w:val="single" w:sz="4" w:space="0" w:color="auto"/>
              <w:right w:val="single" w:sz="4" w:space="0" w:color="000000"/>
            </w:tcBorders>
            <w:shd w:val="clear" w:color="auto" w:fill="auto"/>
            <w:vAlign w:val="center"/>
            <w:hideMark/>
          </w:tcPr>
          <w:p w14:paraId="62ADA1C9" w14:textId="77777777" w:rsidR="009C4B6F" w:rsidRPr="00CA25CF" w:rsidRDefault="009C4B6F" w:rsidP="00F30F13">
            <w:pPr>
              <w:widowControl/>
              <w:autoSpaceDE/>
              <w:autoSpaceDN/>
              <w:adjustRightInd/>
              <w:jc w:val="center"/>
              <w:rPr>
                <w:rFonts w:eastAsia="Times New Roman"/>
                <w:color w:val="000000"/>
                <w:sz w:val="22"/>
                <w:szCs w:val="22"/>
                <w:lang w:val="ru-RU"/>
              </w:rPr>
            </w:pPr>
            <w:r w:rsidRPr="00CA25CF">
              <w:rPr>
                <w:rFonts w:eastAsia="Times New Roman"/>
                <w:color w:val="000000"/>
                <w:sz w:val="22"/>
                <w:szCs w:val="22"/>
                <w:lang w:val="ru-RU"/>
              </w:rPr>
              <w:t>Количество недельных учебных часов / количество учебных часов за год</w:t>
            </w:r>
          </w:p>
        </w:tc>
      </w:tr>
      <w:tr w:rsidR="0017713B" w:rsidRPr="00CA25CF" w14:paraId="6D8FBE32" w14:textId="77777777" w:rsidTr="0017713B">
        <w:trPr>
          <w:trHeight w:val="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B04BB7" w14:textId="77777777" w:rsidR="0017713B" w:rsidRPr="00CA25CF" w:rsidRDefault="0017713B" w:rsidP="00F30F13">
            <w:pPr>
              <w:widowControl/>
              <w:autoSpaceDE/>
              <w:autoSpaceDN/>
              <w:adjustRightInd/>
              <w:rPr>
                <w:rFonts w:ascii="Calibri" w:eastAsia="Times New Roman" w:hAnsi="Calibri"/>
                <w:color w:val="000000"/>
                <w:sz w:val="22"/>
                <w:szCs w:val="22"/>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56614" w14:textId="77777777" w:rsidR="0017713B" w:rsidRPr="00CA25CF" w:rsidRDefault="0017713B" w:rsidP="00F30F13">
            <w:pPr>
              <w:widowControl/>
              <w:autoSpaceDE/>
              <w:autoSpaceDN/>
              <w:adjustRightInd/>
              <w:rPr>
                <w:rFonts w:eastAsia="Times New Roman"/>
                <w:color w:val="000000"/>
                <w:sz w:val="22"/>
                <w:szCs w:val="22"/>
                <w:lang w:val="ru-RU"/>
              </w:rPr>
            </w:pPr>
          </w:p>
        </w:tc>
        <w:tc>
          <w:tcPr>
            <w:tcW w:w="0" w:type="auto"/>
            <w:gridSpan w:val="2"/>
            <w:tcBorders>
              <w:top w:val="single" w:sz="4" w:space="0" w:color="000000"/>
              <w:left w:val="nil"/>
              <w:bottom w:val="single" w:sz="4" w:space="0" w:color="000000"/>
              <w:right w:val="nil"/>
            </w:tcBorders>
            <w:shd w:val="clear" w:color="auto" w:fill="D9D9D9" w:themeFill="background1" w:themeFillShade="D9"/>
            <w:vAlign w:val="center"/>
            <w:hideMark/>
          </w:tcPr>
          <w:p w14:paraId="5939C263" w14:textId="77777777" w:rsidR="0017713B" w:rsidRPr="00942C99" w:rsidRDefault="0017713B"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2020-2021</w:t>
            </w:r>
          </w:p>
        </w:tc>
        <w:tc>
          <w:tcPr>
            <w:tcW w:w="0" w:type="auto"/>
            <w:gridSpan w:val="2"/>
            <w:tcBorders>
              <w:top w:val="single" w:sz="4" w:space="0" w:color="000000"/>
              <w:left w:val="single" w:sz="4" w:space="0" w:color="000000"/>
              <w:bottom w:val="single" w:sz="4" w:space="0" w:color="000000"/>
              <w:right w:val="nil"/>
            </w:tcBorders>
            <w:shd w:val="clear" w:color="auto" w:fill="auto"/>
            <w:vAlign w:val="center"/>
            <w:hideMark/>
          </w:tcPr>
          <w:p w14:paraId="17E347DA" w14:textId="77777777" w:rsidR="0017713B" w:rsidRPr="00942C99" w:rsidRDefault="0017713B"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2021-2022</w:t>
            </w:r>
          </w:p>
        </w:tc>
        <w:tc>
          <w:tcPr>
            <w:tcW w:w="0" w:type="auto"/>
            <w:gridSpan w:val="2"/>
            <w:tcBorders>
              <w:top w:val="single" w:sz="4" w:space="0" w:color="000000"/>
              <w:left w:val="single" w:sz="4" w:space="0" w:color="000000"/>
              <w:bottom w:val="single" w:sz="4" w:space="0" w:color="000000"/>
              <w:right w:val="nil"/>
            </w:tcBorders>
            <w:shd w:val="clear" w:color="auto" w:fill="auto"/>
            <w:vAlign w:val="center"/>
            <w:hideMark/>
          </w:tcPr>
          <w:p w14:paraId="054841A7" w14:textId="77777777" w:rsidR="0017713B" w:rsidRPr="00942C99" w:rsidRDefault="0017713B"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2022-2023</w:t>
            </w:r>
          </w:p>
        </w:tc>
        <w:tc>
          <w:tcPr>
            <w:tcW w:w="0" w:type="auto"/>
            <w:gridSpan w:val="2"/>
            <w:tcBorders>
              <w:top w:val="single" w:sz="4" w:space="0" w:color="000000"/>
              <w:left w:val="single" w:sz="4" w:space="0" w:color="000000"/>
              <w:bottom w:val="single" w:sz="4" w:space="0" w:color="000000"/>
              <w:right w:val="nil"/>
            </w:tcBorders>
            <w:shd w:val="clear" w:color="auto" w:fill="auto"/>
            <w:vAlign w:val="center"/>
            <w:hideMark/>
          </w:tcPr>
          <w:p w14:paraId="400B53C6" w14:textId="77777777" w:rsidR="0017713B" w:rsidRPr="00942C99" w:rsidRDefault="0017713B"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2023-2024</w:t>
            </w:r>
          </w:p>
        </w:tc>
        <w:tc>
          <w:tcPr>
            <w:tcW w:w="1220" w:type="dxa"/>
            <w:gridSpan w:val="2"/>
            <w:tcBorders>
              <w:top w:val="single" w:sz="4" w:space="0" w:color="000000"/>
              <w:left w:val="single" w:sz="4" w:space="0" w:color="000000"/>
              <w:bottom w:val="single" w:sz="4" w:space="0" w:color="000000"/>
              <w:right w:val="single" w:sz="4" w:space="0" w:color="auto"/>
            </w:tcBorders>
            <w:shd w:val="clear" w:color="auto" w:fill="auto"/>
            <w:vAlign w:val="center"/>
            <w:hideMark/>
          </w:tcPr>
          <w:p w14:paraId="0D999DF0" w14:textId="77777777" w:rsidR="0017713B" w:rsidRPr="00942C99" w:rsidRDefault="0017713B" w:rsidP="00F30F13">
            <w:pPr>
              <w:widowControl/>
              <w:autoSpaceDE/>
              <w:autoSpaceDN/>
              <w:adjustRightInd/>
              <w:jc w:val="center"/>
              <w:rPr>
                <w:rFonts w:eastAsia="Times New Roman"/>
                <w:b/>
                <w:bCs/>
                <w:color w:val="000000"/>
                <w:sz w:val="18"/>
                <w:szCs w:val="18"/>
                <w:lang w:val="ru-RU"/>
              </w:rPr>
            </w:pPr>
            <w:r w:rsidRPr="00942C99">
              <w:rPr>
                <w:rFonts w:eastAsia="Times New Roman"/>
                <w:color w:val="000000"/>
                <w:sz w:val="18"/>
                <w:szCs w:val="18"/>
                <w:lang w:val="ru-RU"/>
              </w:rPr>
              <w:t>2024-2025</w:t>
            </w:r>
          </w:p>
        </w:tc>
        <w:tc>
          <w:tcPr>
            <w:tcW w:w="1321" w:type="dxa"/>
            <w:gridSpan w:val="3"/>
            <w:vMerge w:val="restart"/>
            <w:tcBorders>
              <w:top w:val="single" w:sz="4" w:space="0" w:color="000000"/>
              <w:left w:val="single" w:sz="4" w:space="0" w:color="auto"/>
              <w:bottom w:val="single" w:sz="4" w:space="0" w:color="000000"/>
              <w:right w:val="single" w:sz="4" w:space="0" w:color="000000"/>
            </w:tcBorders>
            <w:shd w:val="clear" w:color="D6DCE4" w:fill="D6DCE4"/>
            <w:vAlign w:val="center"/>
          </w:tcPr>
          <w:p w14:paraId="594CACD8" w14:textId="77777777" w:rsidR="0017713B" w:rsidRPr="00942C99" w:rsidRDefault="0017713B" w:rsidP="00F30F13">
            <w:pPr>
              <w:jc w:val="center"/>
              <w:rPr>
                <w:rFonts w:eastAsia="Times New Roman"/>
                <w:b/>
                <w:bCs/>
                <w:color w:val="000000"/>
                <w:sz w:val="18"/>
                <w:szCs w:val="18"/>
                <w:lang w:val="ru-RU"/>
              </w:rPr>
            </w:pPr>
            <w:r w:rsidRPr="00942C99">
              <w:rPr>
                <w:rFonts w:eastAsia="Times New Roman"/>
                <w:b/>
                <w:bCs/>
                <w:color w:val="000000"/>
                <w:sz w:val="18"/>
                <w:szCs w:val="18"/>
                <w:lang w:val="ru-RU"/>
              </w:rPr>
              <w:t>ВСЕГО</w:t>
            </w:r>
          </w:p>
        </w:tc>
      </w:tr>
      <w:tr w:rsidR="0017713B" w:rsidRPr="00CA25CF" w14:paraId="25720FDA" w14:textId="77777777" w:rsidTr="00F2294D">
        <w:trPr>
          <w:trHeight w:val="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807B4D" w14:textId="77777777" w:rsidR="0017713B" w:rsidRPr="00CA25CF" w:rsidRDefault="0017713B" w:rsidP="00F30F13">
            <w:pPr>
              <w:widowControl/>
              <w:autoSpaceDE/>
              <w:autoSpaceDN/>
              <w:adjustRightInd/>
              <w:rPr>
                <w:rFonts w:ascii="Calibri" w:eastAsia="Times New Roman" w:hAnsi="Calibri"/>
                <w:color w:val="000000"/>
                <w:sz w:val="22"/>
                <w:szCs w:val="22"/>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070B9E" w14:textId="77777777" w:rsidR="0017713B" w:rsidRPr="00CA25CF" w:rsidRDefault="0017713B" w:rsidP="00F30F13">
            <w:pPr>
              <w:widowControl/>
              <w:autoSpaceDE/>
              <w:autoSpaceDN/>
              <w:adjustRightInd/>
              <w:rPr>
                <w:rFonts w:eastAsia="Times New Roman"/>
                <w:color w:val="000000"/>
                <w:sz w:val="22"/>
                <w:szCs w:val="22"/>
                <w:lang w:val="ru-RU"/>
              </w:rPr>
            </w:pPr>
          </w:p>
        </w:tc>
        <w:tc>
          <w:tcPr>
            <w:tcW w:w="0" w:type="auto"/>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35593A6" w14:textId="77777777" w:rsidR="0017713B" w:rsidRPr="00942C99" w:rsidRDefault="0017713B"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5</w:t>
            </w:r>
            <w:r w:rsidR="00F2294D" w:rsidRPr="00942C99">
              <w:rPr>
                <w:rFonts w:eastAsia="Times New Roman"/>
                <w:color w:val="000000"/>
                <w:sz w:val="18"/>
                <w:szCs w:val="18"/>
                <w:lang w:val="ru-RU"/>
              </w:rPr>
              <w:t>А</w:t>
            </w:r>
            <w:r w:rsidRPr="00942C99">
              <w:rPr>
                <w:rFonts w:eastAsia="Times New Roman"/>
                <w:color w:val="000000"/>
                <w:sz w:val="18"/>
                <w:szCs w:val="18"/>
                <w:lang w:val="ru-RU"/>
              </w:rPr>
              <w:t xml:space="preserve"> класс</w:t>
            </w:r>
          </w:p>
        </w:tc>
        <w:tc>
          <w:tcPr>
            <w:tcW w:w="0" w:type="auto"/>
            <w:gridSpan w:val="2"/>
            <w:tcBorders>
              <w:top w:val="single" w:sz="4" w:space="0" w:color="000000"/>
              <w:left w:val="nil"/>
              <w:bottom w:val="single" w:sz="4" w:space="0" w:color="000000"/>
              <w:right w:val="single" w:sz="4" w:space="0" w:color="000000"/>
            </w:tcBorders>
            <w:shd w:val="clear" w:color="auto" w:fill="auto"/>
            <w:vAlign w:val="center"/>
            <w:hideMark/>
          </w:tcPr>
          <w:p w14:paraId="450E2CAF" w14:textId="77777777" w:rsidR="0017713B" w:rsidRPr="00942C99" w:rsidRDefault="0017713B"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6</w:t>
            </w:r>
            <w:r w:rsidR="00F2294D" w:rsidRPr="00942C99">
              <w:rPr>
                <w:rFonts w:eastAsia="Times New Roman"/>
                <w:color w:val="000000"/>
                <w:sz w:val="18"/>
                <w:szCs w:val="18"/>
                <w:lang w:val="ru-RU"/>
              </w:rPr>
              <w:t>А</w:t>
            </w:r>
            <w:r w:rsidRPr="00942C99">
              <w:rPr>
                <w:rFonts w:eastAsia="Times New Roman"/>
                <w:color w:val="000000"/>
                <w:sz w:val="18"/>
                <w:szCs w:val="18"/>
                <w:lang w:val="ru-RU"/>
              </w:rPr>
              <w:t xml:space="preserve"> класс</w:t>
            </w:r>
          </w:p>
        </w:tc>
        <w:tc>
          <w:tcPr>
            <w:tcW w:w="0" w:type="auto"/>
            <w:gridSpan w:val="2"/>
            <w:tcBorders>
              <w:top w:val="single" w:sz="4" w:space="0" w:color="000000"/>
              <w:left w:val="nil"/>
              <w:bottom w:val="single" w:sz="4" w:space="0" w:color="000000"/>
              <w:right w:val="single" w:sz="4" w:space="0" w:color="000000"/>
            </w:tcBorders>
            <w:shd w:val="clear" w:color="auto" w:fill="auto"/>
            <w:vAlign w:val="center"/>
            <w:hideMark/>
          </w:tcPr>
          <w:p w14:paraId="4BD50632" w14:textId="77777777" w:rsidR="0017713B" w:rsidRPr="00942C99" w:rsidRDefault="0017713B"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w:t>
            </w:r>
            <w:r w:rsidR="00F2294D" w:rsidRPr="00942C99">
              <w:rPr>
                <w:rFonts w:eastAsia="Times New Roman"/>
                <w:color w:val="000000"/>
                <w:sz w:val="18"/>
                <w:szCs w:val="18"/>
                <w:lang w:val="ru-RU"/>
              </w:rPr>
              <w:t>А</w:t>
            </w:r>
            <w:r w:rsidRPr="00942C99">
              <w:rPr>
                <w:rFonts w:eastAsia="Times New Roman"/>
                <w:color w:val="000000"/>
                <w:sz w:val="18"/>
                <w:szCs w:val="18"/>
                <w:lang w:val="ru-RU"/>
              </w:rPr>
              <w:t xml:space="preserve"> класс</w:t>
            </w:r>
          </w:p>
        </w:tc>
        <w:tc>
          <w:tcPr>
            <w:tcW w:w="0" w:type="auto"/>
            <w:gridSpan w:val="2"/>
            <w:tcBorders>
              <w:top w:val="single" w:sz="4" w:space="0" w:color="000000"/>
              <w:left w:val="nil"/>
              <w:bottom w:val="single" w:sz="4" w:space="0" w:color="000000"/>
              <w:right w:val="single" w:sz="4" w:space="0" w:color="000000"/>
            </w:tcBorders>
            <w:shd w:val="clear" w:color="auto" w:fill="auto"/>
            <w:vAlign w:val="center"/>
            <w:hideMark/>
          </w:tcPr>
          <w:p w14:paraId="465B9716" w14:textId="77777777" w:rsidR="0017713B" w:rsidRPr="00942C99" w:rsidRDefault="0017713B"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8</w:t>
            </w:r>
            <w:r w:rsidR="00F2294D" w:rsidRPr="00942C99">
              <w:rPr>
                <w:rFonts w:eastAsia="Times New Roman"/>
                <w:color w:val="000000"/>
                <w:sz w:val="18"/>
                <w:szCs w:val="18"/>
                <w:lang w:val="ru-RU"/>
              </w:rPr>
              <w:t>А</w:t>
            </w:r>
            <w:r w:rsidRPr="00942C99">
              <w:rPr>
                <w:rFonts w:eastAsia="Times New Roman"/>
                <w:color w:val="000000"/>
                <w:sz w:val="18"/>
                <w:szCs w:val="18"/>
                <w:lang w:val="ru-RU"/>
              </w:rPr>
              <w:t xml:space="preserve"> класс</w:t>
            </w:r>
          </w:p>
        </w:tc>
        <w:tc>
          <w:tcPr>
            <w:tcW w:w="1220" w:type="dxa"/>
            <w:gridSpan w:val="2"/>
            <w:tcBorders>
              <w:top w:val="single" w:sz="4" w:space="0" w:color="000000"/>
              <w:left w:val="nil"/>
              <w:bottom w:val="single" w:sz="4" w:space="0" w:color="000000"/>
              <w:right w:val="single" w:sz="4" w:space="0" w:color="auto"/>
            </w:tcBorders>
            <w:shd w:val="clear" w:color="auto" w:fill="auto"/>
            <w:vAlign w:val="center"/>
            <w:hideMark/>
          </w:tcPr>
          <w:p w14:paraId="42C0088D" w14:textId="77777777" w:rsidR="0017713B" w:rsidRPr="00942C99" w:rsidRDefault="0017713B" w:rsidP="00F30F13">
            <w:pPr>
              <w:widowControl/>
              <w:autoSpaceDE/>
              <w:autoSpaceDN/>
              <w:adjustRightInd/>
              <w:rPr>
                <w:rFonts w:eastAsia="Times New Roman"/>
                <w:b/>
                <w:bCs/>
                <w:color w:val="000000"/>
                <w:sz w:val="18"/>
                <w:szCs w:val="18"/>
                <w:lang w:val="ru-RU"/>
              </w:rPr>
            </w:pPr>
            <w:r w:rsidRPr="00942C99">
              <w:rPr>
                <w:rFonts w:eastAsia="Times New Roman"/>
                <w:color w:val="000000"/>
                <w:sz w:val="18"/>
                <w:szCs w:val="18"/>
                <w:lang w:val="ru-RU"/>
              </w:rPr>
              <w:t>9</w:t>
            </w:r>
            <w:r w:rsidR="00F2294D" w:rsidRPr="00942C99">
              <w:rPr>
                <w:rFonts w:eastAsia="Times New Roman"/>
                <w:color w:val="000000"/>
                <w:sz w:val="18"/>
                <w:szCs w:val="18"/>
                <w:lang w:val="ru-RU"/>
              </w:rPr>
              <w:t>А</w:t>
            </w:r>
            <w:r w:rsidRPr="00942C99">
              <w:rPr>
                <w:rFonts w:eastAsia="Times New Roman"/>
                <w:color w:val="000000"/>
                <w:sz w:val="18"/>
                <w:szCs w:val="18"/>
                <w:lang w:val="ru-RU"/>
              </w:rPr>
              <w:t xml:space="preserve"> класс</w:t>
            </w:r>
          </w:p>
        </w:tc>
        <w:tc>
          <w:tcPr>
            <w:tcW w:w="1312" w:type="dxa"/>
            <w:gridSpan w:val="3"/>
            <w:vMerge/>
            <w:tcBorders>
              <w:top w:val="single" w:sz="4" w:space="0" w:color="000000"/>
              <w:left w:val="single" w:sz="4" w:space="0" w:color="auto"/>
              <w:bottom w:val="single" w:sz="4" w:space="0" w:color="000000"/>
              <w:right w:val="single" w:sz="4" w:space="0" w:color="000000"/>
            </w:tcBorders>
            <w:vAlign w:val="center"/>
          </w:tcPr>
          <w:p w14:paraId="5C14CFBB" w14:textId="77777777" w:rsidR="0017713B" w:rsidRPr="00942C99" w:rsidRDefault="0017713B" w:rsidP="00F30F13">
            <w:pPr>
              <w:widowControl/>
              <w:autoSpaceDE/>
              <w:autoSpaceDN/>
              <w:adjustRightInd/>
              <w:rPr>
                <w:rFonts w:eastAsia="Times New Roman"/>
                <w:b/>
                <w:bCs/>
                <w:color w:val="000000"/>
                <w:sz w:val="18"/>
                <w:szCs w:val="18"/>
                <w:lang w:val="ru-RU"/>
              </w:rPr>
            </w:pPr>
          </w:p>
        </w:tc>
      </w:tr>
      <w:tr w:rsidR="009C4B6F" w:rsidRPr="00CA25CF" w14:paraId="0741569A" w14:textId="77777777" w:rsidTr="0017713B">
        <w:trPr>
          <w:trHeight w:val="402"/>
        </w:trPr>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6ECA6"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Обязательные предметные области</w:t>
            </w:r>
          </w:p>
        </w:tc>
      </w:tr>
      <w:tr w:rsidR="0017713B" w:rsidRPr="00CA25CF" w14:paraId="386E16B9" w14:textId="77777777" w:rsidTr="0017713B">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70A4118F" w14:textId="77777777" w:rsidR="009C4B6F" w:rsidRPr="00CA25CF" w:rsidRDefault="009C4B6F" w:rsidP="00F30F13">
            <w:pPr>
              <w:widowControl/>
              <w:autoSpaceDE/>
              <w:autoSpaceDN/>
              <w:adjustRightInd/>
              <w:jc w:val="center"/>
              <w:rPr>
                <w:rFonts w:ascii="Calibri" w:eastAsia="Times New Roman" w:hAnsi="Calibri"/>
                <w:color w:val="000000"/>
                <w:sz w:val="22"/>
                <w:szCs w:val="22"/>
                <w:lang w:val="ru-RU"/>
              </w:rPr>
            </w:pPr>
            <w:r w:rsidRPr="00CA25CF">
              <w:rPr>
                <w:rFonts w:ascii="Calibri" w:eastAsia="Times New Roman" w:hAnsi="Calibri"/>
                <w:color w:val="000000"/>
                <w:sz w:val="22"/>
                <w:szCs w:val="22"/>
                <w:lang w:val="ru-RU"/>
              </w:rPr>
              <w:t>Русский язык и литература</w:t>
            </w:r>
          </w:p>
        </w:tc>
        <w:tc>
          <w:tcPr>
            <w:tcW w:w="0" w:type="auto"/>
            <w:tcBorders>
              <w:top w:val="nil"/>
              <w:left w:val="nil"/>
              <w:bottom w:val="single" w:sz="4" w:space="0" w:color="000000"/>
              <w:right w:val="single" w:sz="4" w:space="0" w:color="000000"/>
            </w:tcBorders>
            <w:shd w:val="clear" w:color="auto" w:fill="auto"/>
            <w:vAlign w:val="center"/>
            <w:hideMark/>
          </w:tcPr>
          <w:p w14:paraId="61427CF4"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Русский язык</w:t>
            </w:r>
          </w:p>
        </w:tc>
        <w:tc>
          <w:tcPr>
            <w:tcW w:w="0" w:type="auto"/>
            <w:tcBorders>
              <w:top w:val="nil"/>
              <w:left w:val="nil"/>
              <w:bottom w:val="single" w:sz="4" w:space="0" w:color="000000"/>
              <w:right w:val="single" w:sz="4" w:space="0" w:color="000000"/>
            </w:tcBorders>
            <w:shd w:val="clear" w:color="000000" w:fill="D9D9D9"/>
            <w:vAlign w:val="center"/>
            <w:hideMark/>
          </w:tcPr>
          <w:p w14:paraId="4EC08CF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5</w:t>
            </w:r>
          </w:p>
        </w:tc>
        <w:tc>
          <w:tcPr>
            <w:tcW w:w="0" w:type="auto"/>
            <w:tcBorders>
              <w:top w:val="nil"/>
              <w:left w:val="nil"/>
              <w:bottom w:val="single" w:sz="4" w:space="0" w:color="000000"/>
              <w:right w:val="single" w:sz="4" w:space="0" w:color="000000"/>
            </w:tcBorders>
            <w:shd w:val="clear" w:color="000000" w:fill="D9D9D9"/>
            <w:vAlign w:val="center"/>
            <w:hideMark/>
          </w:tcPr>
          <w:p w14:paraId="4BEC778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175</w:t>
            </w:r>
          </w:p>
        </w:tc>
        <w:tc>
          <w:tcPr>
            <w:tcW w:w="0" w:type="auto"/>
            <w:tcBorders>
              <w:top w:val="nil"/>
              <w:left w:val="nil"/>
              <w:bottom w:val="single" w:sz="4" w:space="0" w:color="000000"/>
              <w:right w:val="single" w:sz="4" w:space="0" w:color="000000"/>
            </w:tcBorders>
            <w:shd w:val="clear" w:color="auto" w:fill="auto"/>
            <w:vAlign w:val="center"/>
            <w:hideMark/>
          </w:tcPr>
          <w:p w14:paraId="49B379A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6</w:t>
            </w:r>
          </w:p>
        </w:tc>
        <w:tc>
          <w:tcPr>
            <w:tcW w:w="0" w:type="auto"/>
            <w:tcBorders>
              <w:top w:val="nil"/>
              <w:left w:val="nil"/>
              <w:bottom w:val="single" w:sz="4" w:space="0" w:color="000000"/>
              <w:right w:val="single" w:sz="4" w:space="0" w:color="000000"/>
            </w:tcBorders>
            <w:shd w:val="clear" w:color="auto" w:fill="auto"/>
            <w:vAlign w:val="center"/>
            <w:hideMark/>
          </w:tcPr>
          <w:p w14:paraId="054EA0D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210</w:t>
            </w:r>
          </w:p>
        </w:tc>
        <w:tc>
          <w:tcPr>
            <w:tcW w:w="0" w:type="auto"/>
            <w:tcBorders>
              <w:top w:val="nil"/>
              <w:left w:val="nil"/>
              <w:bottom w:val="single" w:sz="4" w:space="0" w:color="000000"/>
              <w:right w:val="single" w:sz="4" w:space="0" w:color="000000"/>
            </w:tcBorders>
            <w:shd w:val="clear" w:color="auto" w:fill="auto"/>
            <w:vAlign w:val="center"/>
            <w:hideMark/>
          </w:tcPr>
          <w:p w14:paraId="347CE8D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4</w:t>
            </w:r>
          </w:p>
        </w:tc>
        <w:tc>
          <w:tcPr>
            <w:tcW w:w="0" w:type="auto"/>
            <w:tcBorders>
              <w:top w:val="nil"/>
              <w:left w:val="nil"/>
              <w:bottom w:val="single" w:sz="4" w:space="0" w:color="000000"/>
              <w:right w:val="single" w:sz="4" w:space="0" w:color="000000"/>
            </w:tcBorders>
            <w:shd w:val="clear" w:color="auto" w:fill="auto"/>
            <w:vAlign w:val="center"/>
            <w:hideMark/>
          </w:tcPr>
          <w:p w14:paraId="36FC60C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140</w:t>
            </w:r>
          </w:p>
        </w:tc>
        <w:tc>
          <w:tcPr>
            <w:tcW w:w="0" w:type="auto"/>
            <w:tcBorders>
              <w:top w:val="nil"/>
              <w:left w:val="nil"/>
              <w:bottom w:val="single" w:sz="4" w:space="0" w:color="000000"/>
              <w:right w:val="single" w:sz="4" w:space="0" w:color="000000"/>
            </w:tcBorders>
            <w:shd w:val="clear" w:color="auto" w:fill="auto"/>
            <w:vAlign w:val="center"/>
            <w:hideMark/>
          </w:tcPr>
          <w:p w14:paraId="0B1AB89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1B287F6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108</w:t>
            </w:r>
          </w:p>
        </w:tc>
        <w:tc>
          <w:tcPr>
            <w:tcW w:w="654" w:type="dxa"/>
            <w:tcBorders>
              <w:top w:val="nil"/>
              <w:left w:val="nil"/>
              <w:bottom w:val="single" w:sz="4" w:space="0" w:color="000000"/>
              <w:right w:val="single" w:sz="4" w:space="0" w:color="000000"/>
            </w:tcBorders>
            <w:shd w:val="clear" w:color="auto" w:fill="auto"/>
            <w:vAlign w:val="center"/>
            <w:hideMark/>
          </w:tcPr>
          <w:p w14:paraId="7BAD5B2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448DD55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102</w:t>
            </w:r>
          </w:p>
        </w:tc>
        <w:tc>
          <w:tcPr>
            <w:tcW w:w="0" w:type="auto"/>
            <w:tcBorders>
              <w:top w:val="nil"/>
              <w:left w:val="nil"/>
              <w:bottom w:val="single" w:sz="4" w:space="0" w:color="000000"/>
              <w:right w:val="single" w:sz="4" w:space="0" w:color="000000"/>
            </w:tcBorders>
            <w:shd w:val="clear" w:color="D6DCE4" w:fill="D6DCE4"/>
            <w:vAlign w:val="center"/>
            <w:hideMark/>
          </w:tcPr>
          <w:p w14:paraId="103EF248"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21</w:t>
            </w:r>
          </w:p>
        </w:tc>
        <w:tc>
          <w:tcPr>
            <w:tcW w:w="0" w:type="auto"/>
            <w:tcBorders>
              <w:top w:val="nil"/>
              <w:left w:val="nil"/>
              <w:bottom w:val="single" w:sz="4" w:space="0" w:color="000000"/>
              <w:right w:val="single" w:sz="4" w:space="0" w:color="000000"/>
            </w:tcBorders>
            <w:shd w:val="clear" w:color="D6DCE4" w:fill="D6DCE4"/>
            <w:vAlign w:val="center"/>
            <w:hideMark/>
          </w:tcPr>
          <w:p w14:paraId="59E16F0C"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735</w:t>
            </w:r>
          </w:p>
        </w:tc>
      </w:tr>
      <w:tr w:rsidR="0017713B" w:rsidRPr="00CA25CF" w14:paraId="2E9BFF74" w14:textId="77777777" w:rsidTr="0017713B">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726A783E" w14:textId="77777777" w:rsidR="009C4B6F" w:rsidRPr="00CA25CF" w:rsidRDefault="009C4B6F" w:rsidP="00F30F13">
            <w:pPr>
              <w:widowControl/>
              <w:autoSpaceDE/>
              <w:autoSpaceDN/>
              <w:adjustRightInd/>
              <w:rPr>
                <w:rFonts w:ascii="Calibri" w:eastAsia="Times New Roman" w:hAnsi="Calibri"/>
                <w:color w:val="000000"/>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7993D5D6"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Литература</w:t>
            </w:r>
          </w:p>
        </w:tc>
        <w:tc>
          <w:tcPr>
            <w:tcW w:w="0" w:type="auto"/>
            <w:tcBorders>
              <w:top w:val="nil"/>
              <w:left w:val="nil"/>
              <w:bottom w:val="single" w:sz="4" w:space="0" w:color="000000"/>
              <w:right w:val="single" w:sz="4" w:space="0" w:color="000000"/>
            </w:tcBorders>
            <w:shd w:val="clear" w:color="000000" w:fill="D9D9D9"/>
            <w:vAlign w:val="center"/>
            <w:hideMark/>
          </w:tcPr>
          <w:p w14:paraId="377F619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single" w:sz="4" w:space="0" w:color="000000"/>
              <w:right w:val="single" w:sz="4" w:space="0" w:color="000000"/>
            </w:tcBorders>
            <w:shd w:val="clear" w:color="000000" w:fill="D9D9D9"/>
            <w:vAlign w:val="center"/>
            <w:hideMark/>
          </w:tcPr>
          <w:p w14:paraId="2CCE9DA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0D83601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040B452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3F69A6D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53334C1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71FC00F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6BBD534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72</w:t>
            </w:r>
          </w:p>
        </w:tc>
        <w:tc>
          <w:tcPr>
            <w:tcW w:w="654" w:type="dxa"/>
            <w:tcBorders>
              <w:top w:val="nil"/>
              <w:left w:val="nil"/>
              <w:bottom w:val="single" w:sz="4" w:space="0" w:color="000000"/>
              <w:right w:val="single" w:sz="4" w:space="0" w:color="000000"/>
            </w:tcBorders>
            <w:shd w:val="clear" w:color="auto" w:fill="auto"/>
            <w:vAlign w:val="center"/>
            <w:hideMark/>
          </w:tcPr>
          <w:p w14:paraId="592FAA8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14AD9C4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68</w:t>
            </w:r>
          </w:p>
        </w:tc>
        <w:tc>
          <w:tcPr>
            <w:tcW w:w="0" w:type="auto"/>
            <w:tcBorders>
              <w:top w:val="nil"/>
              <w:left w:val="nil"/>
              <w:bottom w:val="single" w:sz="4" w:space="0" w:color="000000"/>
              <w:right w:val="single" w:sz="4" w:space="0" w:color="000000"/>
            </w:tcBorders>
            <w:shd w:val="clear" w:color="D6DCE4" w:fill="D6DCE4"/>
            <w:vAlign w:val="center"/>
            <w:hideMark/>
          </w:tcPr>
          <w:p w14:paraId="635192E8"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12</w:t>
            </w:r>
          </w:p>
        </w:tc>
        <w:tc>
          <w:tcPr>
            <w:tcW w:w="0" w:type="auto"/>
            <w:tcBorders>
              <w:top w:val="nil"/>
              <w:left w:val="nil"/>
              <w:bottom w:val="single" w:sz="4" w:space="0" w:color="000000"/>
              <w:right w:val="single" w:sz="4" w:space="0" w:color="000000"/>
            </w:tcBorders>
            <w:shd w:val="clear" w:color="D6DCE4" w:fill="D6DCE4"/>
            <w:vAlign w:val="center"/>
            <w:hideMark/>
          </w:tcPr>
          <w:p w14:paraId="4B7DA7D2"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420</w:t>
            </w:r>
          </w:p>
        </w:tc>
      </w:tr>
      <w:tr w:rsidR="0017713B" w:rsidRPr="00CA25CF" w14:paraId="160B4D32" w14:textId="77777777" w:rsidTr="0017713B">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31A3C8A7" w14:textId="77777777" w:rsidR="009C4B6F" w:rsidRPr="00CA25CF" w:rsidRDefault="009C4B6F" w:rsidP="00F30F13">
            <w:pPr>
              <w:widowControl/>
              <w:autoSpaceDE/>
              <w:autoSpaceDN/>
              <w:adjustRightInd/>
              <w:jc w:val="center"/>
              <w:rPr>
                <w:rFonts w:ascii="Calibri" w:eastAsia="Times New Roman" w:hAnsi="Calibri"/>
                <w:sz w:val="22"/>
                <w:szCs w:val="22"/>
                <w:lang w:val="ru-RU"/>
              </w:rPr>
            </w:pPr>
            <w:r w:rsidRPr="00CA25CF">
              <w:rPr>
                <w:rFonts w:ascii="Calibri" w:eastAsia="Times New Roman" w:hAnsi="Calibri"/>
                <w:sz w:val="22"/>
                <w:szCs w:val="22"/>
                <w:lang w:val="ru-RU"/>
              </w:rPr>
              <w:t>Родной язык и родная литература</w:t>
            </w:r>
          </w:p>
        </w:tc>
        <w:tc>
          <w:tcPr>
            <w:tcW w:w="0" w:type="auto"/>
            <w:tcBorders>
              <w:top w:val="nil"/>
              <w:left w:val="nil"/>
              <w:bottom w:val="single" w:sz="4" w:space="0" w:color="000000"/>
              <w:right w:val="single" w:sz="4" w:space="0" w:color="000000"/>
            </w:tcBorders>
            <w:shd w:val="clear" w:color="auto" w:fill="auto"/>
            <w:vAlign w:val="center"/>
            <w:hideMark/>
          </w:tcPr>
          <w:p w14:paraId="73557B64"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Родной язык (русский)</w:t>
            </w:r>
          </w:p>
        </w:tc>
        <w:tc>
          <w:tcPr>
            <w:tcW w:w="0" w:type="auto"/>
            <w:tcBorders>
              <w:top w:val="nil"/>
              <w:left w:val="nil"/>
              <w:bottom w:val="single" w:sz="4" w:space="0" w:color="000000"/>
              <w:right w:val="single" w:sz="4" w:space="0" w:color="000000"/>
            </w:tcBorders>
            <w:shd w:val="clear" w:color="000000" w:fill="D9D9D9"/>
            <w:vAlign w:val="center"/>
            <w:hideMark/>
          </w:tcPr>
          <w:p w14:paraId="316BAB8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0AA0522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nil"/>
              <w:right w:val="single" w:sz="4" w:space="0" w:color="000000"/>
            </w:tcBorders>
            <w:shd w:val="clear" w:color="auto" w:fill="auto"/>
            <w:vAlign w:val="center"/>
            <w:hideMark/>
          </w:tcPr>
          <w:p w14:paraId="437C828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1AA83F2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nil"/>
              <w:right w:val="single" w:sz="4" w:space="0" w:color="000000"/>
            </w:tcBorders>
            <w:shd w:val="clear" w:color="auto" w:fill="auto"/>
            <w:vAlign w:val="center"/>
            <w:hideMark/>
          </w:tcPr>
          <w:p w14:paraId="438B60E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5512794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40C38B6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28C8F7B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36</w:t>
            </w:r>
          </w:p>
        </w:tc>
        <w:tc>
          <w:tcPr>
            <w:tcW w:w="654" w:type="dxa"/>
            <w:tcBorders>
              <w:top w:val="nil"/>
              <w:left w:val="nil"/>
              <w:bottom w:val="single" w:sz="4" w:space="0" w:color="000000"/>
              <w:right w:val="single" w:sz="4" w:space="0" w:color="000000"/>
            </w:tcBorders>
            <w:shd w:val="clear" w:color="auto" w:fill="auto"/>
            <w:vAlign w:val="center"/>
            <w:hideMark/>
          </w:tcPr>
          <w:p w14:paraId="40D411E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22BEBBE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34</w:t>
            </w:r>
          </w:p>
        </w:tc>
        <w:tc>
          <w:tcPr>
            <w:tcW w:w="0" w:type="auto"/>
            <w:tcBorders>
              <w:top w:val="nil"/>
              <w:left w:val="nil"/>
              <w:bottom w:val="single" w:sz="4" w:space="0" w:color="000000"/>
              <w:right w:val="single" w:sz="4" w:space="0" w:color="000000"/>
            </w:tcBorders>
            <w:shd w:val="clear" w:color="D6DCE4" w:fill="D6DCE4"/>
            <w:vAlign w:val="center"/>
            <w:hideMark/>
          </w:tcPr>
          <w:p w14:paraId="0A3A8A19"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4</w:t>
            </w:r>
          </w:p>
        </w:tc>
        <w:tc>
          <w:tcPr>
            <w:tcW w:w="0" w:type="auto"/>
            <w:tcBorders>
              <w:top w:val="nil"/>
              <w:left w:val="nil"/>
              <w:bottom w:val="single" w:sz="4" w:space="0" w:color="000000"/>
              <w:right w:val="single" w:sz="4" w:space="0" w:color="000000"/>
            </w:tcBorders>
            <w:shd w:val="clear" w:color="D6DCE4" w:fill="D6DCE4"/>
            <w:vAlign w:val="center"/>
            <w:hideMark/>
          </w:tcPr>
          <w:p w14:paraId="02D08F04"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140</w:t>
            </w:r>
          </w:p>
        </w:tc>
      </w:tr>
      <w:tr w:rsidR="0017713B" w:rsidRPr="00CA25CF" w14:paraId="3ED9EB7C" w14:textId="77777777" w:rsidTr="0017713B">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4A9D283E" w14:textId="77777777" w:rsidR="009C4B6F" w:rsidRPr="00CA25CF" w:rsidRDefault="009C4B6F" w:rsidP="00F30F13">
            <w:pPr>
              <w:widowControl/>
              <w:autoSpaceDE/>
              <w:autoSpaceDN/>
              <w:adjustRightInd/>
              <w:rPr>
                <w:rFonts w:ascii="Calibri" w:eastAsia="Times New Roman" w:hAnsi="Calibri"/>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0A1DC265"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Родная литература (русская)</w:t>
            </w:r>
          </w:p>
        </w:tc>
        <w:tc>
          <w:tcPr>
            <w:tcW w:w="0" w:type="auto"/>
            <w:tcBorders>
              <w:top w:val="nil"/>
              <w:left w:val="nil"/>
              <w:bottom w:val="single" w:sz="4" w:space="0" w:color="000000"/>
              <w:right w:val="single" w:sz="4" w:space="0" w:color="000000"/>
            </w:tcBorders>
            <w:shd w:val="clear" w:color="000000" w:fill="D9D9D9"/>
            <w:vAlign w:val="center"/>
            <w:hideMark/>
          </w:tcPr>
          <w:p w14:paraId="32B7577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3EA226C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single" w:sz="4" w:space="0" w:color="000000"/>
              <w:left w:val="nil"/>
              <w:bottom w:val="nil"/>
              <w:right w:val="single" w:sz="4" w:space="0" w:color="000000"/>
            </w:tcBorders>
            <w:shd w:val="clear" w:color="auto" w:fill="auto"/>
            <w:vAlign w:val="center"/>
            <w:hideMark/>
          </w:tcPr>
          <w:p w14:paraId="6DB55D0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nil"/>
              <w:right w:val="single" w:sz="4" w:space="0" w:color="000000"/>
            </w:tcBorders>
            <w:shd w:val="clear" w:color="auto" w:fill="auto"/>
            <w:vAlign w:val="center"/>
            <w:hideMark/>
          </w:tcPr>
          <w:p w14:paraId="61BEC81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single" w:sz="4" w:space="0" w:color="000000"/>
              <w:left w:val="nil"/>
              <w:bottom w:val="nil"/>
              <w:right w:val="single" w:sz="4" w:space="0" w:color="000000"/>
            </w:tcBorders>
            <w:shd w:val="clear" w:color="auto" w:fill="auto"/>
            <w:vAlign w:val="center"/>
            <w:hideMark/>
          </w:tcPr>
          <w:p w14:paraId="6F0FA9A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6ECFA9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C57055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173DBA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54" w:type="dxa"/>
            <w:tcBorders>
              <w:top w:val="nil"/>
              <w:left w:val="nil"/>
              <w:bottom w:val="single" w:sz="4" w:space="0" w:color="000000"/>
              <w:right w:val="single" w:sz="4" w:space="0" w:color="000000"/>
            </w:tcBorders>
            <w:shd w:val="clear" w:color="auto" w:fill="auto"/>
            <w:vAlign w:val="center"/>
            <w:hideMark/>
          </w:tcPr>
          <w:p w14:paraId="54BF613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4D01BEB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34</w:t>
            </w:r>
          </w:p>
        </w:tc>
        <w:tc>
          <w:tcPr>
            <w:tcW w:w="0" w:type="auto"/>
            <w:tcBorders>
              <w:top w:val="nil"/>
              <w:left w:val="nil"/>
              <w:bottom w:val="single" w:sz="4" w:space="0" w:color="000000"/>
              <w:right w:val="single" w:sz="4" w:space="0" w:color="000000"/>
            </w:tcBorders>
            <w:shd w:val="clear" w:color="D6DCE4" w:fill="D6DCE4"/>
            <w:vAlign w:val="center"/>
            <w:hideMark/>
          </w:tcPr>
          <w:p w14:paraId="56FD82B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w:t>
            </w:r>
          </w:p>
        </w:tc>
        <w:tc>
          <w:tcPr>
            <w:tcW w:w="0" w:type="auto"/>
            <w:tcBorders>
              <w:top w:val="nil"/>
              <w:left w:val="nil"/>
              <w:bottom w:val="single" w:sz="4" w:space="0" w:color="000000"/>
              <w:right w:val="single" w:sz="4" w:space="0" w:color="000000"/>
            </w:tcBorders>
            <w:shd w:val="clear" w:color="D6DCE4" w:fill="D6DCE4"/>
            <w:vAlign w:val="center"/>
            <w:hideMark/>
          </w:tcPr>
          <w:p w14:paraId="568B737A"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34</w:t>
            </w:r>
          </w:p>
        </w:tc>
      </w:tr>
      <w:tr w:rsidR="0017713B" w:rsidRPr="00CA25CF" w14:paraId="30DC4457" w14:textId="77777777" w:rsidTr="0017713B">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492BB78F" w14:textId="77777777" w:rsidR="009C4B6F" w:rsidRPr="00CA25CF" w:rsidRDefault="009C4B6F" w:rsidP="00F30F13">
            <w:pPr>
              <w:widowControl/>
              <w:autoSpaceDE/>
              <w:autoSpaceDN/>
              <w:adjustRightInd/>
              <w:jc w:val="center"/>
              <w:rPr>
                <w:rFonts w:ascii="Calibri" w:eastAsia="Times New Roman" w:hAnsi="Calibri"/>
                <w:color w:val="000000"/>
                <w:sz w:val="22"/>
                <w:szCs w:val="22"/>
                <w:lang w:val="ru-RU"/>
              </w:rPr>
            </w:pPr>
            <w:r w:rsidRPr="00CA25CF">
              <w:rPr>
                <w:rFonts w:ascii="Calibri" w:eastAsia="Times New Roman" w:hAnsi="Calibri"/>
                <w:color w:val="000000"/>
                <w:sz w:val="22"/>
                <w:szCs w:val="22"/>
                <w:lang w:val="ru-RU"/>
              </w:rPr>
              <w:t>Иностранный язык</w:t>
            </w:r>
          </w:p>
        </w:tc>
        <w:tc>
          <w:tcPr>
            <w:tcW w:w="0" w:type="auto"/>
            <w:tcBorders>
              <w:top w:val="nil"/>
              <w:left w:val="nil"/>
              <w:bottom w:val="single" w:sz="4" w:space="0" w:color="000000"/>
              <w:right w:val="single" w:sz="4" w:space="0" w:color="000000"/>
            </w:tcBorders>
            <w:shd w:val="clear" w:color="auto" w:fill="auto"/>
            <w:vAlign w:val="center"/>
            <w:hideMark/>
          </w:tcPr>
          <w:p w14:paraId="2D2DB5AD"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Иностранный (английский) язык</w:t>
            </w:r>
          </w:p>
        </w:tc>
        <w:tc>
          <w:tcPr>
            <w:tcW w:w="0" w:type="auto"/>
            <w:tcBorders>
              <w:top w:val="nil"/>
              <w:left w:val="nil"/>
              <w:bottom w:val="nil"/>
              <w:right w:val="single" w:sz="4" w:space="0" w:color="000000"/>
            </w:tcBorders>
            <w:shd w:val="clear" w:color="000000" w:fill="D9D9D9"/>
            <w:vAlign w:val="center"/>
            <w:hideMark/>
          </w:tcPr>
          <w:p w14:paraId="4D9F87B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nil"/>
              <w:right w:val="single" w:sz="4" w:space="0" w:color="000000"/>
            </w:tcBorders>
            <w:shd w:val="clear" w:color="000000" w:fill="D9D9D9"/>
            <w:vAlign w:val="center"/>
            <w:hideMark/>
          </w:tcPr>
          <w:p w14:paraId="7C253C9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105</w:t>
            </w:r>
          </w:p>
        </w:tc>
        <w:tc>
          <w:tcPr>
            <w:tcW w:w="0" w:type="auto"/>
            <w:tcBorders>
              <w:top w:val="single" w:sz="4" w:space="0" w:color="000000"/>
              <w:left w:val="nil"/>
              <w:bottom w:val="nil"/>
              <w:right w:val="single" w:sz="4" w:space="0" w:color="000000"/>
            </w:tcBorders>
            <w:shd w:val="clear" w:color="auto" w:fill="auto"/>
            <w:vAlign w:val="center"/>
            <w:hideMark/>
          </w:tcPr>
          <w:p w14:paraId="3B93061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single" w:sz="4" w:space="0" w:color="000000"/>
              <w:left w:val="nil"/>
              <w:bottom w:val="nil"/>
              <w:right w:val="single" w:sz="4" w:space="0" w:color="000000"/>
            </w:tcBorders>
            <w:shd w:val="clear" w:color="auto" w:fill="auto"/>
            <w:vAlign w:val="center"/>
            <w:hideMark/>
          </w:tcPr>
          <w:p w14:paraId="125C621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105</w:t>
            </w:r>
          </w:p>
        </w:tc>
        <w:tc>
          <w:tcPr>
            <w:tcW w:w="0" w:type="auto"/>
            <w:tcBorders>
              <w:top w:val="single" w:sz="4" w:space="0" w:color="000000"/>
              <w:left w:val="nil"/>
              <w:bottom w:val="nil"/>
              <w:right w:val="single" w:sz="4" w:space="0" w:color="000000"/>
            </w:tcBorders>
            <w:shd w:val="clear" w:color="auto" w:fill="auto"/>
            <w:vAlign w:val="center"/>
            <w:hideMark/>
          </w:tcPr>
          <w:p w14:paraId="7D2CC54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39983CD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206298B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0189561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108</w:t>
            </w:r>
          </w:p>
        </w:tc>
        <w:tc>
          <w:tcPr>
            <w:tcW w:w="654" w:type="dxa"/>
            <w:tcBorders>
              <w:top w:val="nil"/>
              <w:left w:val="nil"/>
              <w:bottom w:val="single" w:sz="4" w:space="0" w:color="000000"/>
              <w:right w:val="single" w:sz="4" w:space="0" w:color="000000"/>
            </w:tcBorders>
            <w:shd w:val="clear" w:color="auto" w:fill="auto"/>
            <w:vAlign w:val="center"/>
            <w:hideMark/>
          </w:tcPr>
          <w:p w14:paraId="0CB846E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148525F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102</w:t>
            </w:r>
          </w:p>
        </w:tc>
        <w:tc>
          <w:tcPr>
            <w:tcW w:w="0" w:type="auto"/>
            <w:tcBorders>
              <w:top w:val="nil"/>
              <w:left w:val="nil"/>
              <w:bottom w:val="single" w:sz="4" w:space="0" w:color="000000"/>
              <w:right w:val="single" w:sz="4" w:space="0" w:color="000000"/>
            </w:tcBorders>
            <w:shd w:val="clear" w:color="D6DCE4" w:fill="D6DCE4"/>
            <w:vAlign w:val="center"/>
            <w:hideMark/>
          </w:tcPr>
          <w:p w14:paraId="530E91D1"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15</w:t>
            </w:r>
          </w:p>
        </w:tc>
        <w:tc>
          <w:tcPr>
            <w:tcW w:w="0" w:type="auto"/>
            <w:tcBorders>
              <w:top w:val="nil"/>
              <w:left w:val="nil"/>
              <w:bottom w:val="single" w:sz="4" w:space="0" w:color="000000"/>
              <w:right w:val="single" w:sz="4" w:space="0" w:color="000000"/>
            </w:tcBorders>
            <w:shd w:val="clear" w:color="D6DCE4" w:fill="D6DCE4"/>
            <w:vAlign w:val="center"/>
            <w:hideMark/>
          </w:tcPr>
          <w:p w14:paraId="70FCE4A3"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525</w:t>
            </w:r>
          </w:p>
        </w:tc>
      </w:tr>
      <w:tr w:rsidR="0017713B" w:rsidRPr="00CA25CF" w14:paraId="473989E2" w14:textId="77777777" w:rsidTr="0017713B">
        <w:trPr>
          <w:trHeight w:val="660"/>
        </w:trPr>
        <w:tc>
          <w:tcPr>
            <w:tcW w:w="0" w:type="auto"/>
            <w:vMerge/>
            <w:tcBorders>
              <w:top w:val="nil"/>
              <w:left w:val="single" w:sz="4" w:space="0" w:color="000000"/>
              <w:bottom w:val="single" w:sz="4" w:space="0" w:color="000000"/>
              <w:right w:val="single" w:sz="4" w:space="0" w:color="000000"/>
            </w:tcBorders>
            <w:vAlign w:val="center"/>
            <w:hideMark/>
          </w:tcPr>
          <w:p w14:paraId="0D3692A7" w14:textId="77777777" w:rsidR="009C4B6F" w:rsidRPr="00CA25CF" w:rsidRDefault="009C4B6F" w:rsidP="00F30F13">
            <w:pPr>
              <w:widowControl/>
              <w:autoSpaceDE/>
              <w:autoSpaceDN/>
              <w:adjustRightInd/>
              <w:rPr>
                <w:rFonts w:ascii="Calibri" w:eastAsia="Times New Roman" w:hAnsi="Calibri"/>
                <w:color w:val="000000"/>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01A4CA5E"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Второй иностранный (немецкий) язык</w:t>
            </w:r>
          </w:p>
        </w:tc>
        <w:tc>
          <w:tcPr>
            <w:tcW w:w="0" w:type="auto"/>
            <w:tcBorders>
              <w:top w:val="single" w:sz="4" w:space="0" w:color="000000"/>
              <w:left w:val="nil"/>
              <w:bottom w:val="single" w:sz="4" w:space="0" w:color="000000"/>
              <w:right w:val="single" w:sz="4" w:space="0" w:color="000000"/>
            </w:tcBorders>
            <w:shd w:val="clear" w:color="000000" w:fill="D9D9D9"/>
            <w:vAlign w:val="center"/>
            <w:hideMark/>
          </w:tcPr>
          <w:p w14:paraId="29F4266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single" w:sz="4" w:space="0" w:color="000000"/>
              <w:left w:val="nil"/>
              <w:bottom w:val="single" w:sz="4" w:space="0" w:color="000000"/>
              <w:right w:val="single" w:sz="4" w:space="0" w:color="000000"/>
            </w:tcBorders>
            <w:shd w:val="clear" w:color="000000" w:fill="D9D9D9"/>
            <w:vAlign w:val="center"/>
            <w:hideMark/>
          </w:tcPr>
          <w:p w14:paraId="167133D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single" w:sz="4" w:space="0" w:color="000000"/>
              <w:left w:val="nil"/>
              <w:bottom w:val="nil"/>
              <w:right w:val="single" w:sz="4" w:space="0" w:color="000000"/>
            </w:tcBorders>
            <w:shd w:val="clear" w:color="auto" w:fill="auto"/>
            <w:vAlign w:val="center"/>
            <w:hideMark/>
          </w:tcPr>
          <w:p w14:paraId="0FDF04A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single" w:sz="4" w:space="0" w:color="000000"/>
              <w:left w:val="nil"/>
              <w:bottom w:val="nil"/>
              <w:right w:val="single" w:sz="4" w:space="0" w:color="000000"/>
            </w:tcBorders>
            <w:shd w:val="clear" w:color="auto" w:fill="auto"/>
            <w:vAlign w:val="center"/>
            <w:hideMark/>
          </w:tcPr>
          <w:p w14:paraId="79C263A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single" w:sz="4" w:space="0" w:color="000000"/>
              <w:left w:val="nil"/>
              <w:bottom w:val="nil"/>
              <w:right w:val="single" w:sz="4" w:space="0" w:color="000000"/>
            </w:tcBorders>
            <w:shd w:val="clear" w:color="auto" w:fill="auto"/>
            <w:vAlign w:val="center"/>
            <w:hideMark/>
          </w:tcPr>
          <w:p w14:paraId="3176E6B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nil"/>
              <w:right w:val="single" w:sz="4" w:space="0" w:color="000000"/>
            </w:tcBorders>
            <w:shd w:val="clear" w:color="auto" w:fill="auto"/>
            <w:vAlign w:val="center"/>
            <w:hideMark/>
          </w:tcPr>
          <w:p w14:paraId="397DA3E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406330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CDF95E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54" w:type="dxa"/>
            <w:tcBorders>
              <w:top w:val="nil"/>
              <w:left w:val="nil"/>
              <w:bottom w:val="single" w:sz="4" w:space="0" w:color="000000"/>
              <w:right w:val="single" w:sz="4" w:space="0" w:color="000000"/>
            </w:tcBorders>
            <w:shd w:val="clear" w:color="auto" w:fill="auto"/>
            <w:vAlign w:val="center"/>
            <w:hideMark/>
          </w:tcPr>
          <w:p w14:paraId="48860E3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59DC2B4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34</w:t>
            </w:r>
          </w:p>
        </w:tc>
        <w:tc>
          <w:tcPr>
            <w:tcW w:w="0" w:type="auto"/>
            <w:tcBorders>
              <w:top w:val="nil"/>
              <w:left w:val="nil"/>
              <w:bottom w:val="single" w:sz="4" w:space="0" w:color="000000"/>
              <w:right w:val="single" w:sz="4" w:space="0" w:color="000000"/>
            </w:tcBorders>
            <w:shd w:val="clear" w:color="D6DCE4" w:fill="D6DCE4"/>
            <w:vAlign w:val="center"/>
            <w:hideMark/>
          </w:tcPr>
          <w:p w14:paraId="6E74E75B"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w:t>
            </w:r>
          </w:p>
        </w:tc>
        <w:tc>
          <w:tcPr>
            <w:tcW w:w="0" w:type="auto"/>
            <w:tcBorders>
              <w:top w:val="nil"/>
              <w:left w:val="nil"/>
              <w:bottom w:val="single" w:sz="4" w:space="0" w:color="000000"/>
              <w:right w:val="single" w:sz="4" w:space="0" w:color="000000"/>
            </w:tcBorders>
            <w:shd w:val="clear" w:color="D6DCE4" w:fill="D6DCE4"/>
            <w:vAlign w:val="center"/>
            <w:hideMark/>
          </w:tcPr>
          <w:p w14:paraId="15DC807A"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34</w:t>
            </w:r>
          </w:p>
        </w:tc>
      </w:tr>
      <w:tr w:rsidR="0017713B" w:rsidRPr="00CA25CF" w14:paraId="2F4242EA" w14:textId="77777777" w:rsidTr="0017713B">
        <w:trPr>
          <w:trHeight w:val="615"/>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056B7A79" w14:textId="77777777" w:rsidR="009C4B6F" w:rsidRPr="00CA25CF" w:rsidRDefault="009C4B6F" w:rsidP="00F30F13">
            <w:pPr>
              <w:widowControl/>
              <w:autoSpaceDE/>
              <w:autoSpaceDN/>
              <w:adjustRightInd/>
              <w:jc w:val="center"/>
              <w:rPr>
                <w:rFonts w:ascii="Calibri" w:eastAsia="Times New Roman" w:hAnsi="Calibri"/>
                <w:color w:val="000000"/>
                <w:sz w:val="22"/>
                <w:szCs w:val="22"/>
                <w:lang w:val="ru-RU"/>
              </w:rPr>
            </w:pPr>
            <w:r w:rsidRPr="00CA25CF">
              <w:rPr>
                <w:rFonts w:ascii="Calibri" w:eastAsia="Times New Roman" w:hAnsi="Calibri"/>
                <w:color w:val="000000"/>
                <w:sz w:val="22"/>
                <w:szCs w:val="22"/>
                <w:lang w:val="ru-RU"/>
              </w:rPr>
              <w:t>Общественно-научные предметы</w:t>
            </w:r>
          </w:p>
        </w:tc>
        <w:tc>
          <w:tcPr>
            <w:tcW w:w="0" w:type="auto"/>
            <w:tcBorders>
              <w:top w:val="nil"/>
              <w:left w:val="nil"/>
              <w:bottom w:val="single" w:sz="4" w:space="0" w:color="000000"/>
              <w:right w:val="single" w:sz="4" w:space="0" w:color="000000"/>
            </w:tcBorders>
            <w:shd w:val="clear" w:color="auto" w:fill="auto"/>
            <w:vAlign w:val="center"/>
            <w:hideMark/>
          </w:tcPr>
          <w:p w14:paraId="07461F7F"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История</w:t>
            </w:r>
          </w:p>
        </w:tc>
        <w:tc>
          <w:tcPr>
            <w:tcW w:w="0" w:type="auto"/>
            <w:tcBorders>
              <w:top w:val="nil"/>
              <w:left w:val="nil"/>
              <w:bottom w:val="single" w:sz="4" w:space="0" w:color="000000"/>
              <w:right w:val="single" w:sz="4" w:space="0" w:color="000000"/>
            </w:tcBorders>
            <w:shd w:val="clear" w:color="000000" w:fill="D9D9D9"/>
            <w:vAlign w:val="center"/>
            <w:hideMark/>
          </w:tcPr>
          <w:p w14:paraId="2832ECB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000000" w:fill="D9D9D9"/>
            <w:vAlign w:val="center"/>
            <w:hideMark/>
          </w:tcPr>
          <w:p w14:paraId="44AF9D9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70</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203E834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193EFC3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70</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205E46B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5BCA81B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02DF10A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428F12A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72</w:t>
            </w:r>
          </w:p>
        </w:tc>
        <w:tc>
          <w:tcPr>
            <w:tcW w:w="654" w:type="dxa"/>
            <w:tcBorders>
              <w:top w:val="nil"/>
              <w:left w:val="nil"/>
              <w:bottom w:val="single" w:sz="4" w:space="0" w:color="000000"/>
              <w:right w:val="single" w:sz="4" w:space="0" w:color="000000"/>
            </w:tcBorders>
            <w:shd w:val="clear" w:color="auto" w:fill="auto"/>
            <w:vAlign w:val="center"/>
            <w:hideMark/>
          </w:tcPr>
          <w:p w14:paraId="05CBD37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777D10B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68</w:t>
            </w:r>
          </w:p>
        </w:tc>
        <w:tc>
          <w:tcPr>
            <w:tcW w:w="0" w:type="auto"/>
            <w:tcBorders>
              <w:top w:val="nil"/>
              <w:left w:val="nil"/>
              <w:bottom w:val="single" w:sz="4" w:space="0" w:color="000000"/>
              <w:right w:val="single" w:sz="4" w:space="0" w:color="000000"/>
            </w:tcBorders>
            <w:shd w:val="clear" w:color="D6DCE4" w:fill="D6DCE4"/>
            <w:vAlign w:val="center"/>
            <w:hideMark/>
          </w:tcPr>
          <w:p w14:paraId="13F7201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10</w:t>
            </w:r>
          </w:p>
        </w:tc>
        <w:tc>
          <w:tcPr>
            <w:tcW w:w="0" w:type="auto"/>
            <w:tcBorders>
              <w:top w:val="nil"/>
              <w:left w:val="nil"/>
              <w:bottom w:val="single" w:sz="4" w:space="0" w:color="000000"/>
              <w:right w:val="single" w:sz="4" w:space="0" w:color="000000"/>
            </w:tcBorders>
            <w:shd w:val="clear" w:color="D6DCE4" w:fill="D6DCE4"/>
            <w:vAlign w:val="center"/>
            <w:hideMark/>
          </w:tcPr>
          <w:p w14:paraId="0A95C8BA"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350</w:t>
            </w:r>
          </w:p>
        </w:tc>
      </w:tr>
      <w:tr w:rsidR="0017713B" w:rsidRPr="00CA25CF" w14:paraId="1DC3DCF5" w14:textId="77777777" w:rsidTr="0017713B">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1C0DDF74" w14:textId="77777777" w:rsidR="009C4B6F" w:rsidRPr="00CA25CF" w:rsidRDefault="009C4B6F" w:rsidP="00F30F13">
            <w:pPr>
              <w:widowControl/>
              <w:autoSpaceDE/>
              <w:autoSpaceDN/>
              <w:adjustRightInd/>
              <w:rPr>
                <w:rFonts w:ascii="Calibri" w:eastAsia="Times New Roman" w:hAnsi="Calibri"/>
                <w:color w:val="000000"/>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5B4233D0"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Обществознание</w:t>
            </w:r>
          </w:p>
        </w:tc>
        <w:tc>
          <w:tcPr>
            <w:tcW w:w="0" w:type="auto"/>
            <w:tcBorders>
              <w:top w:val="nil"/>
              <w:left w:val="nil"/>
              <w:bottom w:val="single" w:sz="4" w:space="0" w:color="000000"/>
              <w:right w:val="single" w:sz="4" w:space="0" w:color="000000"/>
            </w:tcBorders>
            <w:shd w:val="clear" w:color="000000" w:fill="D9D9D9"/>
            <w:vAlign w:val="center"/>
            <w:hideMark/>
          </w:tcPr>
          <w:p w14:paraId="15CAA82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1AA0AD3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122E04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52035CA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6605A65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01CA47B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482F277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5409686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36</w:t>
            </w:r>
          </w:p>
        </w:tc>
        <w:tc>
          <w:tcPr>
            <w:tcW w:w="654" w:type="dxa"/>
            <w:tcBorders>
              <w:top w:val="nil"/>
              <w:left w:val="nil"/>
              <w:bottom w:val="single" w:sz="4" w:space="0" w:color="000000"/>
              <w:right w:val="single" w:sz="4" w:space="0" w:color="000000"/>
            </w:tcBorders>
            <w:shd w:val="clear" w:color="auto" w:fill="auto"/>
            <w:vAlign w:val="center"/>
            <w:hideMark/>
          </w:tcPr>
          <w:p w14:paraId="07F7316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312F0B2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34</w:t>
            </w:r>
          </w:p>
        </w:tc>
        <w:tc>
          <w:tcPr>
            <w:tcW w:w="0" w:type="auto"/>
            <w:tcBorders>
              <w:top w:val="nil"/>
              <w:left w:val="nil"/>
              <w:bottom w:val="single" w:sz="4" w:space="0" w:color="000000"/>
              <w:right w:val="single" w:sz="4" w:space="0" w:color="000000"/>
            </w:tcBorders>
            <w:shd w:val="clear" w:color="D6DCE4" w:fill="D6DCE4"/>
            <w:vAlign w:val="center"/>
            <w:hideMark/>
          </w:tcPr>
          <w:p w14:paraId="74CC46C9"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4</w:t>
            </w:r>
          </w:p>
        </w:tc>
        <w:tc>
          <w:tcPr>
            <w:tcW w:w="0" w:type="auto"/>
            <w:tcBorders>
              <w:top w:val="nil"/>
              <w:left w:val="nil"/>
              <w:bottom w:val="single" w:sz="4" w:space="0" w:color="000000"/>
              <w:right w:val="single" w:sz="4" w:space="0" w:color="000000"/>
            </w:tcBorders>
            <w:shd w:val="clear" w:color="D6DCE4" w:fill="D6DCE4"/>
            <w:vAlign w:val="center"/>
            <w:hideMark/>
          </w:tcPr>
          <w:p w14:paraId="5BC488E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140</w:t>
            </w:r>
          </w:p>
        </w:tc>
      </w:tr>
      <w:tr w:rsidR="0017713B" w:rsidRPr="00CA25CF" w14:paraId="0D859D8D" w14:textId="77777777" w:rsidTr="0017713B">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7E0065D6" w14:textId="77777777" w:rsidR="009C4B6F" w:rsidRPr="00CA25CF" w:rsidRDefault="009C4B6F" w:rsidP="00F30F13">
            <w:pPr>
              <w:widowControl/>
              <w:autoSpaceDE/>
              <w:autoSpaceDN/>
              <w:adjustRightInd/>
              <w:rPr>
                <w:rFonts w:ascii="Calibri" w:eastAsia="Times New Roman" w:hAnsi="Calibri"/>
                <w:color w:val="000000"/>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704FC3D7"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География</w:t>
            </w:r>
          </w:p>
        </w:tc>
        <w:tc>
          <w:tcPr>
            <w:tcW w:w="0" w:type="auto"/>
            <w:tcBorders>
              <w:top w:val="nil"/>
              <w:left w:val="nil"/>
              <w:bottom w:val="single" w:sz="4" w:space="0" w:color="000000"/>
              <w:right w:val="single" w:sz="4" w:space="0" w:color="000000"/>
            </w:tcBorders>
            <w:shd w:val="clear" w:color="000000" w:fill="D9D9D9"/>
            <w:vAlign w:val="center"/>
            <w:hideMark/>
          </w:tcPr>
          <w:p w14:paraId="3F190E1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3F3F1D8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735C268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313EA6C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4B91719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25BEADE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1F21614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5E9E117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72</w:t>
            </w:r>
          </w:p>
        </w:tc>
        <w:tc>
          <w:tcPr>
            <w:tcW w:w="654" w:type="dxa"/>
            <w:tcBorders>
              <w:top w:val="nil"/>
              <w:left w:val="nil"/>
              <w:bottom w:val="single" w:sz="4" w:space="0" w:color="000000"/>
              <w:right w:val="single" w:sz="4" w:space="0" w:color="000000"/>
            </w:tcBorders>
            <w:shd w:val="clear" w:color="auto" w:fill="auto"/>
            <w:vAlign w:val="center"/>
            <w:hideMark/>
          </w:tcPr>
          <w:p w14:paraId="711134A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3C1D175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68</w:t>
            </w:r>
          </w:p>
        </w:tc>
        <w:tc>
          <w:tcPr>
            <w:tcW w:w="0" w:type="auto"/>
            <w:tcBorders>
              <w:top w:val="nil"/>
              <w:left w:val="nil"/>
              <w:bottom w:val="single" w:sz="4" w:space="0" w:color="000000"/>
              <w:right w:val="single" w:sz="4" w:space="0" w:color="000000"/>
            </w:tcBorders>
            <w:shd w:val="clear" w:color="D6DCE4" w:fill="D6DCE4"/>
            <w:vAlign w:val="center"/>
            <w:hideMark/>
          </w:tcPr>
          <w:p w14:paraId="43158BC5"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8</w:t>
            </w:r>
          </w:p>
        </w:tc>
        <w:tc>
          <w:tcPr>
            <w:tcW w:w="0" w:type="auto"/>
            <w:tcBorders>
              <w:top w:val="nil"/>
              <w:left w:val="nil"/>
              <w:bottom w:val="single" w:sz="4" w:space="0" w:color="000000"/>
              <w:right w:val="single" w:sz="4" w:space="0" w:color="000000"/>
            </w:tcBorders>
            <w:shd w:val="clear" w:color="D6DCE4" w:fill="D6DCE4"/>
            <w:vAlign w:val="center"/>
            <w:hideMark/>
          </w:tcPr>
          <w:p w14:paraId="2C9FE7A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280</w:t>
            </w:r>
          </w:p>
        </w:tc>
      </w:tr>
      <w:tr w:rsidR="0017713B" w:rsidRPr="00CA25CF" w14:paraId="251AFD43" w14:textId="77777777" w:rsidTr="0017713B">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59F9D515" w14:textId="77777777" w:rsidR="009C4B6F" w:rsidRPr="00CA25CF" w:rsidRDefault="009C4B6F" w:rsidP="00F30F13">
            <w:pPr>
              <w:widowControl/>
              <w:autoSpaceDE/>
              <w:autoSpaceDN/>
              <w:adjustRightInd/>
              <w:jc w:val="center"/>
              <w:rPr>
                <w:rFonts w:ascii="Calibri" w:eastAsia="Times New Roman" w:hAnsi="Calibri"/>
                <w:color w:val="000000"/>
                <w:sz w:val="22"/>
                <w:szCs w:val="22"/>
                <w:lang w:val="ru-RU"/>
              </w:rPr>
            </w:pPr>
            <w:r w:rsidRPr="00CA25CF">
              <w:rPr>
                <w:rFonts w:ascii="Calibri" w:eastAsia="Times New Roman" w:hAnsi="Calibri"/>
                <w:color w:val="000000"/>
                <w:sz w:val="22"/>
                <w:szCs w:val="22"/>
                <w:lang w:val="ru-RU"/>
              </w:rPr>
              <w:t>Математика и информатика</w:t>
            </w:r>
          </w:p>
        </w:tc>
        <w:tc>
          <w:tcPr>
            <w:tcW w:w="0" w:type="auto"/>
            <w:tcBorders>
              <w:top w:val="nil"/>
              <w:left w:val="nil"/>
              <w:bottom w:val="single" w:sz="4" w:space="0" w:color="000000"/>
              <w:right w:val="single" w:sz="4" w:space="0" w:color="000000"/>
            </w:tcBorders>
            <w:shd w:val="clear" w:color="auto" w:fill="auto"/>
            <w:vAlign w:val="center"/>
            <w:hideMark/>
          </w:tcPr>
          <w:p w14:paraId="60705C92"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Математика</w:t>
            </w:r>
          </w:p>
        </w:tc>
        <w:tc>
          <w:tcPr>
            <w:tcW w:w="0" w:type="auto"/>
            <w:tcBorders>
              <w:top w:val="nil"/>
              <w:left w:val="nil"/>
              <w:bottom w:val="single" w:sz="4" w:space="0" w:color="000000"/>
              <w:right w:val="single" w:sz="4" w:space="0" w:color="000000"/>
            </w:tcBorders>
            <w:shd w:val="clear" w:color="000000" w:fill="D9D9D9"/>
            <w:vAlign w:val="center"/>
            <w:hideMark/>
          </w:tcPr>
          <w:p w14:paraId="519C33F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5</w:t>
            </w:r>
          </w:p>
        </w:tc>
        <w:tc>
          <w:tcPr>
            <w:tcW w:w="0" w:type="auto"/>
            <w:tcBorders>
              <w:top w:val="nil"/>
              <w:left w:val="nil"/>
              <w:bottom w:val="single" w:sz="4" w:space="0" w:color="000000"/>
              <w:right w:val="single" w:sz="4" w:space="0" w:color="000000"/>
            </w:tcBorders>
            <w:shd w:val="clear" w:color="000000" w:fill="D9D9D9"/>
            <w:vAlign w:val="center"/>
            <w:hideMark/>
          </w:tcPr>
          <w:p w14:paraId="708360C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175</w:t>
            </w:r>
          </w:p>
        </w:tc>
        <w:tc>
          <w:tcPr>
            <w:tcW w:w="0" w:type="auto"/>
            <w:tcBorders>
              <w:top w:val="nil"/>
              <w:left w:val="nil"/>
              <w:bottom w:val="single" w:sz="4" w:space="0" w:color="000000"/>
              <w:right w:val="single" w:sz="4" w:space="0" w:color="000000"/>
            </w:tcBorders>
            <w:shd w:val="clear" w:color="auto" w:fill="auto"/>
            <w:vAlign w:val="center"/>
            <w:hideMark/>
          </w:tcPr>
          <w:p w14:paraId="7B24936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5</w:t>
            </w:r>
          </w:p>
        </w:tc>
        <w:tc>
          <w:tcPr>
            <w:tcW w:w="0" w:type="auto"/>
            <w:tcBorders>
              <w:top w:val="nil"/>
              <w:left w:val="nil"/>
              <w:bottom w:val="single" w:sz="4" w:space="0" w:color="000000"/>
              <w:right w:val="single" w:sz="4" w:space="0" w:color="000000"/>
            </w:tcBorders>
            <w:shd w:val="clear" w:color="auto" w:fill="auto"/>
            <w:vAlign w:val="center"/>
            <w:hideMark/>
          </w:tcPr>
          <w:p w14:paraId="4537997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175</w:t>
            </w:r>
          </w:p>
        </w:tc>
        <w:tc>
          <w:tcPr>
            <w:tcW w:w="0" w:type="auto"/>
            <w:tcBorders>
              <w:top w:val="nil"/>
              <w:left w:val="nil"/>
              <w:bottom w:val="single" w:sz="4" w:space="0" w:color="000000"/>
              <w:right w:val="single" w:sz="4" w:space="0" w:color="000000"/>
            </w:tcBorders>
            <w:shd w:val="clear" w:color="auto" w:fill="auto"/>
            <w:vAlign w:val="center"/>
            <w:hideMark/>
          </w:tcPr>
          <w:p w14:paraId="0107CD0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351CBC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404692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8425E1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54" w:type="dxa"/>
            <w:tcBorders>
              <w:top w:val="nil"/>
              <w:left w:val="nil"/>
              <w:bottom w:val="single" w:sz="4" w:space="0" w:color="000000"/>
              <w:right w:val="single" w:sz="4" w:space="0" w:color="000000"/>
            </w:tcBorders>
            <w:shd w:val="clear" w:color="auto" w:fill="auto"/>
            <w:vAlign w:val="center"/>
            <w:hideMark/>
          </w:tcPr>
          <w:p w14:paraId="75213A1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16BD70D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D6DCE4" w:fill="D6DCE4"/>
            <w:vAlign w:val="center"/>
            <w:hideMark/>
          </w:tcPr>
          <w:p w14:paraId="7C9F7F82"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10</w:t>
            </w:r>
          </w:p>
        </w:tc>
        <w:tc>
          <w:tcPr>
            <w:tcW w:w="0" w:type="auto"/>
            <w:tcBorders>
              <w:top w:val="nil"/>
              <w:left w:val="nil"/>
              <w:bottom w:val="single" w:sz="4" w:space="0" w:color="000000"/>
              <w:right w:val="single" w:sz="4" w:space="0" w:color="000000"/>
            </w:tcBorders>
            <w:shd w:val="clear" w:color="D6DCE4" w:fill="D6DCE4"/>
            <w:vAlign w:val="center"/>
            <w:hideMark/>
          </w:tcPr>
          <w:p w14:paraId="0DEBAB65"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350</w:t>
            </w:r>
          </w:p>
        </w:tc>
      </w:tr>
      <w:tr w:rsidR="0017713B" w:rsidRPr="00CA25CF" w14:paraId="35A47808" w14:textId="77777777" w:rsidTr="0017713B">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1772B654" w14:textId="77777777" w:rsidR="009C4B6F" w:rsidRPr="00CA25CF" w:rsidRDefault="009C4B6F" w:rsidP="00F30F13">
            <w:pPr>
              <w:widowControl/>
              <w:autoSpaceDE/>
              <w:autoSpaceDN/>
              <w:adjustRightInd/>
              <w:rPr>
                <w:rFonts w:ascii="Calibri" w:eastAsia="Times New Roman" w:hAnsi="Calibri"/>
                <w:color w:val="000000"/>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26C976D4"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Алгебра</w:t>
            </w:r>
          </w:p>
        </w:tc>
        <w:tc>
          <w:tcPr>
            <w:tcW w:w="0" w:type="auto"/>
            <w:tcBorders>
              <w:top w:val="nil"/>
              <w:left w:val="nil"/>
              <w:bottom w:val="single" w:sz="4" w:space="0" w:color="000000"/>
              <w:right w:val="single" w:sz="4" w:space="0" w:color="000000"/>
            </w:tcBorders>
            <w:shd w:val="clear" w:color="000000" w:fill="D9D9D9"/>
            <w:vAlign w:val="center"/>
            <w:hideMark/>
          </w:tcPr>
          <w:p w14:paraId="19E0735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52B59FA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CBABBB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2BFFA2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9EB82A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3AFF2EA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6AACD60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039B372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108</w:t>
            </w:r>
          </w:p>
        </w:tc>
        <w:tc>
          <w:tcPr>
            <w:tcW w:w="654" w:type="dxa"/>
            <w:tcBorders>
              <w:top w:val="nil"/>
              <w:left w:val="nil"/>
              <w:bottom w:val="single" w:sz="4" w:space="0" w:color="000000"/>
              <w:right w:val="single" w:sz="4" w:space="0" w:color="000000"/>
            </w:tcBorders>
            <w:shd w:val="clear" w:color="auto" w:fill="auto"/>
            <w:vAlign w:val="center"/>
            <w:hideMark/>
          </w:tcPr>
          <w:p w14:paraId="749F11D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157BE33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102</w:t>
            </w:r>
          </w:p>
        </w:tc>
        <w:tc>
          <w:tcPr>
            <w:tcW w:w="0" w:type="auto"/>
            <w:tcBorders>
              <w:top w:val="nil"/>
              <w:left w:val="nil"/>
              <w:bottom w:val="single" w:sz="4" w:space="0" w:color="000000"/>
              <w:right w:val="single" w:sz="4" w:space="0" w:color="000000"/>
            </w:tcBorders>
            <w:shd w:val="clear" w:color="D6DCE4" w:fill="D6DCE4"/>
            <w:vAlign w:val="center"/>
            <w:hideMark/>
          </w:tcPr>
          <w:p w14:paraId="4CC939F5"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9</w:t>
            </w:r>
          </w:p>
        </w:tc>
        <w:tc>
          <w:tcPr>
            <w:tcW w:w="0" w:type="auto"/>
            <w:tcBorders>
              <w:top w:val="nil"/>
              <w:left w:val="nil"/>
              <w:bottom w:val="single" w:sz="4" w:space="0" w:color="000000"/>
              <w:right w:val="single" w:sz="4" w:space="0" w:color="000000"/>
            </w:tcBorders>
            <w:shd w:val="clear" w:color="D6DCE4" w:fill="D6DCE4"/>
            <w:vAlign w:val="center"/>
            <w:hideMark/>
          </w:tcPr>
          <w:p w14:paraId="5EC13894"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315</w:t>
            </w:r>
          </w:p>
        </w:tc>
      </w:tr>
      <w:tr w:rsidR="0017713B" w:rsidRPr="00CA25CF" w14:paraId="52A825D5" w14:textId="77777777" w:rsidTr="0017713B">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019DA4D3" w14:textId="77777777" w:rsidR="009C4B6F" w:rsidRPr="00CA25CF" w:rsidRDefault="009C4B6F" w:rsidP="00F30F13">
            <w:pPr>
              <w:widowControl/>
              <w:autoSpaceDE/>
              <w:autoSpaceDN/>
              <w:adjustRightInd/>
              <w:rPr>
                <w:rFonts w:ascii="Calibri" w:eastAsia="Times New Roman" w:hAnsi="Calibri"/>
                <w:color w:val="000000"/>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17C8E4EF"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Геометрия</w:t>
            </w:r>
          </w:p>
        </w:tc>
        <w:tc>
          <w:tcPr>
            <w:tcW w:w="0" w:type="auto"/>
            <w:tcBorders>
              <w:top w:val="nil"/>
              <w:left w:val="nil"/>
              <w:bottom w:val="single" w:sz="4" w:space="0" w:color="000000"/>
              <w:right w:val="single" w:sz="4" w:space="0" w:color="000000"/>
            </w:tcBorders>
            <w:shd w:val="clear" w:color="000000" w:fill="D9D9D9"/>
            <w:vAlign w:val="center"/>
            <w:hideMark/>
          </w:tcPr>
          <w:p w14:paraId="110353B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47B0070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70ABB2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1BA7EE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AA3B63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25933D3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1C9F7B6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2D4D3EB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72</w:t>
            </w:r>
          </w:p>
        </w:tc>
        <w:tc>
          <w:tcPr>
            <w:tcW w:w="654" w:type="dxa"/>
            <w:tcBorders>
              <w:top w:val="nil"/>
              <w:left w:val="nil"/>
              <w:bottom w:val="single" w:sz="4" w:space="0" w:color="000000"/>
              <w:right w:val="single" w:sz="4" w:space="0" w:color="000000"/>
            </w:tcBorders>
            <w:shd w:val="clear" w:color="auto" w:fill="auto"/>
            <w:vAlign w:val="center"/>
            <w:hideMark/>
          </w:tcPr>
          <w:p w14:paraId="076C8DD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6A8B096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68</w:t>
            </w:r>
          </w:p>
        </w:tc>
        <w:tc>
          <w:tcPr>
            <w:tcW w:w="0" w:type="auto"/>
            <w:tcBorders>
              <w:top w:val="nil"/>
              <w:left w:val="nil"/>
              <w:bottom w:val="single" w:sz="4" w:space="0" w:color="000000"/>
              <w:right w:val="single" w:sz="4" w:space="0" w:color="000000"/>
            </w:tcBorders>
            <w:shd w:val="clear" w:color="D6DCE4" w:fill="D6DCE4"/>
            <w:vAlign w:val="center"/>
            <w:hideMark/>
          </w:tcPr>
          <w:p w14:paraId="72F4EED6"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6</w:t>
            </w:r>
          </w:p>
        </w:tc>
        <w:tc>
          <w:tcPr>
            <w:tcW w:w="0" w:type="auto"/>
            <w:tcBorders>
              <w:top w:val="nil"/>
              <w:left w:val="nil"/>
              <w:bottom w:val="single" w:sz="4" w:space="0" w:color="000000"/>
              <w:right w:val="single" w:sz="4" w:space="0" w:color="000000"/>
            </w:tcBorders>
            <w:shd w:val="clear" w:color="D6DCE4" w:fill="D6DCE4"/>
            <w:vAlign w:val="center"/>
            <w:hideMark/>
          </w:tcPr>
          <w:p w14:paraId="397B84F3"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210</w:t>
            </w:r>
          </w:p>
        </w:tc>
      </w:tr>
      <w:tr w:rsidR="0017713B" w:rsidRPr="00CA25CF" w14:paraId="719E6F34" w14:textId="77777777" w:rsidTr="0017713B">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17C04821" w14:textId="77777777" w:rsidR="009C4B6F" w:rsidRPr="00CA25CF" w:rsidRDefault="009C4B6F" w:rsidP="00F30F13">
            <w:pPr>
              <w:widowControl/>
              <w:autoSpaceDE/>
              <w:autoSpaceDN/>
              <w:adjustRightInd/>
              <w:rPr>
                <w:rFonts w:ascii="Calibri" w:eastAsia="Times New Roman" w:hAnsi="Calibri"/>
                <w:color w:val="000000"/>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469BD51B"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Информатика</w:t>
            </w:r>
          </w:p>
        </w:tc>
        <w:tc>
          <w:tcPr>
            <w:tcW w:w="0" w:type="auto"/>
            <w:tcBorders>
              <w:top w:val="nil"/>
              <w:left w:val="nil"/>
              <w:bottom w:val="single" w:sz="4" w:space="0" w:color="000000"/>
              <w:right w:val="single" w:sz="4" w:space="0" w:color="000000"/>
            </w:tcBorders>
            <w:shd w:val="clear" w:color="000000" w:fill="D9D9D9"/>
            <w:vAlign w:val="center"/>
            <w:hideMark/>
          </w:tcPr>
          <w:p w14:paraId="634B52B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5BB0EB2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D3A2B9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BA7BD7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D1D38A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4512589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6BDEA75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57C5F3A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36</w:t>
            </w:r>
          </w:p>
        </w:tc>
        <w:tc>
          <w:tcPr>
            <w:tcW w:w="654" w:type="dxa"/>
            <w:tcBorders>
              <w:top w:val="nil"/>
              <w:left w:val="nil"/>
              <w:bottom w:val="single" w:sz="4" w:space="0" w:color="000000"/>
              <w:right w:val="single" w:sz="4" w:space="0" w:color="000000"/>
            </w:tcBorders>
            <w:shd w:val="clear" w:color="FFFFFF" w:fill="FFFFFF"/>
            <w:vAlign w:val="center"/>
            <w:hideMark/>
          </w:tcPr>
          <w:p w14:paraId="6020C85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64B2DC2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34</w:t>
            </w:r>
          </w:p>
        </w:tc>
        <w:tc>
          <w:tcPr>
            <w:tcW w:w="0" w:type="auto"/>
            <w:tcBorders>
              <w:top w:val="nil"/>
              <w:left w:val="nil"/>
              <w:bottom w:val="single" w:sz="4" w:space="0" w:color="000000"/>
              <w:right w:val="single" w:sz="4" w:space="0" w:color="000000"/>
            </w:tcBorders>
            <w:shd w:val="clear" w:color="D6DCE4" w:fill="D6DCE4"/>
            <w:vAlign w:val="center"/>
            <w:hideMark/>
          </w:tcPr>
          <w:p w14:paraId="3CB43ACD"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w:t>
            </w:r>
          </w:p>
        </w:tc>
        <w:tc>
          <w:tcPr>
            <w:tcW w:w="0" w:type="auto"/>
            <w:tcBorders>
              <w:top w:val="nil"/>
              <w:left w:val="nil"/>
              <w:bottom w:val="single" w:sz="4" w:space="0" w:color="000000"/>
              <w:right w:val="single" w:sz="4" w:space="0" w:color="000000"/>
            </w:tcBorders>
            <w:shd w:val="clear" w:color="D6DCE4" w:fill="D6DCE4"/>
            <w:vAlign w:val="center"/>
            <w:hideMark/>
          </w:tcPr>
          <w:p w14:paraId="6940AFA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105</w:t>
            </w:r>
          </w:p>
        </w:tc>
      </w:tr>
      <w:tr w:rsidR="0017713B" w:rsidRPr="00CA25CF" w14:paraId="201A4F76" w14:textId="77777777" w:rsidTr="0017713B">
        <w:trPr>
          <w:trHeight w:val="69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61D152D" w14:textId="77777777" w:rsidR="009C4B6F" w:rsidRPr="00CA25CF" w:rsidRDefault="009C4B6F" w:rsidP="00F30F13">
            <w:pPr>
              <w:widowControl/>
              <w:autoSpaceDE/>
              <w:autoSpaceDN/>
              <w:adjustRightInd/>
              <w:jc w:val="center"/>
              <w:rPr>
                <w:rFonts w:ascii="Calibri" w:eastAsia="Times New Roman" w:hAnsi="Calibri"/>
                <w:color w:val="000000"/>
                <w:sz w:val="22"/>
                <w:szCs w:val="22"/>
                <w:lang w:val="ru-RU"/>
              </w:rPr>
            </w:pPr>
            <w:r w:rsidRPr="00CA25CF">
              <w:rPr>
                <w:rFonts w:ascii="Calibri" w:eastAsia="Times New Roman" w:hAnsi="Calibri"/>
                <w:color w:val="000000"/>
                <w:sz w:val="22"/>
                <w:szCs w:val="22"/>
                <w:lang w:val="ru-RU"/>
              </w:rPr>
              <w:t>Основы духовно-нравственной культуры народов России</w:t>
            </w:r>
          </w:p>
        </w:tc>
        <w:tc>
          <w:tcPr>
            <w:tcW w:w="0" w:type="auto"/>
            <w:tcBorders>
              <w:top w:val="nil"/>
              <w:left w:val="nil"/>
              <w:bottom w:val="single" w:sz="4" w:space="0" w:color="000000"/>
              <w:right w:val="single" w:sz="4" w:space="0" w:color="000000"/>
            </w:tcBorders>
            <w:shd w:val="clear" w:color="auto" w:fill="auto"/>
            <w:vAlign w:val="center"/>
            <w:hideMark/>
          </w:tcPr>
          <w:p w14:paraId="04C23FC9"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Основы духовно-нравственной культуры народов России</w:t>
            </w:r>
          </w:p>
        </w:tc>
        <w:tc>
          <w:tcPr>
            <w:tcW w:w="0" w:type="auto"/>
            <w:tcBorders>
              <w:top w:val="nil"/>
              <w:left w:val="nil"/>
              <w:bottom w:val="single" w:sz="4" w:space="0" w:color="000000"/>
              <w:right w:val="single" w:sz="4" w:space="0" w:color="000000"/>
            </w:tcBorders>
            <w:shd w:val="clear" w:color="000000" w:fill="D9D9D9"/>
            <w:vAlign w:val="center"/>
            <w:hideMark/>
          </w:tcPr>
          <w:p w14:paraId="2B15ACB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0,5</w:t>
            </w:r>
          </w:p>
        </w:tc>
        <w:tc>
          <w:tcPr>
            <w:tcW w:w="0" w:type="auto"/>
            <w:tcBorders>
              <w:top w:val="nil"/>
              <w:left w:val="nil"/>
              <w:bottom w:val="single" w:sz="4" w:space="0" w:color="000000"/>
              <w:right w:val="single" w:sz="4" w:space="0" w:color="000000"/>
            </w:tcBorders>
            <w:shd w:val="clear" w:color="000000" w:fill="D9D9D9"/>
            <w:vAlign w:val="center"/>
            <w:hideMark/>
          </w:tcPr>
          <w:p w14:paraId="799049F0" w14:textId="6BE41141" w:rsidR="009C4B6F" w:rsidRPr="00942C99" w:rsidRDefault="00942C99"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16</w:t>
            </w:r>
          </w:p>
        </w:tc>
        <w:tc>
          <w:tcPr>
            <w:tcW w:w="0" w:type="auto"/>
            <w:tcBorders>
              <w:top w:val="nil"/>
              <w:left w:val="nil"/>
              <w:bottom w:val="single" w:sz="4" w:space="0" w:color="000000"/>
              <w:right w:val="single" w:sz="4" w:space="0" w:color="000000"/>
            </w:tcBorders>
            <w:shd w:val="clear" w:color="auto" w:fill="auto"/>
            <w:vAlign w:val="center"/>
            <w:hideMark/>
          </w:tcPr>
          <w:p w14:paraId="2F716B6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D31575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8F1263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653AB8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2E81F9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E1039D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54" w:type="dxa"/>
            <w:tcBorders>
              <w:top w:val="nil"/>
              <w:left w:val="nil"/>
              <w:bottom w:val="single" w:sz="4" w:space="0" w:color="000000"/>
              <w:right w:val="single" w:sz="4" w:space="0" w:color="000000"/>
            </w:tcBorders>
            <w:shd w:val="clear" w:color="auto" w:fill="auto"/>
            <w:vAlign w:val="center"/>
            <w:hideMark/>
          </w:tcPr>
          <w:p w14:paraId="2F870AF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6ABBE81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D6DCE4" w:fill="D6DCE4"/>
            <w:vAlign w:val="center"/>
            <w:hideMark/>
          </w:tcPr>
          <w:p w14:paraId="45C29B35"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0,5</w:t>
            </w:r>
          </w:p>
        </w:tc>
        <w:tc>
          <w:tcPr>
            <w:tcW w:w="0" w:type="auto"/>
            <w:tcBorders>
              <w:top w:val="nil"/>
              <w:left w:val="nil"/>
              <w:bottom w:val="single" w:sz="4" w:space="0" w:color="000000"/>
              <w:right w:val="single" w:sz="4" w:space="0" w:color="000000"/>
            </w:tcBorders>
            <w:shd w:val="clear" w:color="D6DCE4" w:fill="D6DCE4"/>
            <w:vAlign w:val="center"/>
            <w:hideMark/>
          </w:tcPr>
          <w:p w14:paraId="55C92196" w14:textId="73D12A25" w:rsidR="009C4B6F" w:rsidRPr="00942C99" w:rsidRDefault="00942C99"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16</w:t>
            </w:r>
          </w:p>
        </w:tc>
      </w:tr>
      <w:tr w:rsidR="0017713B" w:rsidRPr="00CA25CF" w14:paraId="42898051" w14:textId="77777777" w:rsidTr="0017713B">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2C671EC9" w14:textId="77777777" w:rsidR="009C4B6F" w:rsidRPr="00CA25CF" w:rsidRDefault="009C4B6F" w:rsidP="00F30F13">
            <w:pPr>
              <w:widowControl/>
              <w:autoSpaceDE/>
              <w:autoSpaceDN/>
              <w:adjustRightInd/>
              <w:jc w:val="center"/>
              <w:rPr>
                <w:rFonts w:ascii="Calibri" w:eastAsia="Times New Roman" w:hAnsi="Calibri"/>
                <w:color w:val="000000"/>
                <w:sz w:val="22"/>
                <w:szCs w:val="22"/>
                <w:lang w:val="ru-RU"/>
              </w:rPr>
            </w:pPr>
            <w:r w:rsidRPr="00CA25CF">
              <w:rPr>
                <w:rFonts w:ascii="Calibri" w:eastAsia="Times New Roman" w:hAnsi="Calibri"/>
                <w:color w:val="000000"/>
                <w:sz w:val="22"/>
                <w:szCs w:val="22"/>
                <w:lang w:val="ru-RU"/>
              </w:rPr>
              <w:t>Естественно-научные предметы</w:t>
            </w:r>
          </w:p>
        </w:tc>
        <w:tc>
          <w:tcPr>
            <w:tcW w:w="0" w:type="auto"/>
            <w:tcBorders>
              <w:top w:val="nil"/>
              <w:left w:val="nil"/>
              <w:bottom w:val="single" w:sz="4" w:space="0" w:color="000000"/>
              <w:right w:val="single" w:sz="4" w:space="0" w:color="000000"/>
            </w:tcBorders>
            <w:shd w:val="clear" w:color="auto" w:fill="auto"/>
            <w:vAlign w:val="center"/>
            <w:hideMark/>
          </w:tcPr>
          <w:p w14:paraId="0B14D259"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Физика</w:t>
            </w:r>
          </w:p>
        </w:tc>
        <w:tc>
          <w:tcPr>
            <w:tcW w:w="0" w:type="auto"/>
            <w:tcBorders>
              <w:top w:val="nil"/>
              <w:left w:val="nil"/>
              <w:bottom w:val="single" w:sz="4" w:space="0" w:color="000000"/>
              <w:right w:val="single" w:sz="4" w:space="0" w:color="000000"/>
            </w:tcBorders>
            <w:shd w:val="clear" w:color="000000" w:fill="D9D9D9"/>
            <w:vAlign w:val="center"/>
            <w:hideMark/>
          </w:tcPr>
          <w:p w14:paraId="38D6653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13F4DFD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43D240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89C45B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E2A314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03B231F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66328B4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3C16A48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72</w:t>
            </w:r>
          </w:p>
        </w:tc>
        <w:tc>
          <w:tcPr>
            <w:tcW w:w="654" w:type="dxa"/>
            <w:tcBorders>
              <w:top w:val="nil"/>
              <w:left w:val="nil"/>
              <w:bottom w:val="single" w:sz="4" w:space="0" w:color="000000"/>
              <w:right w:val="single" w:sz="4" w:space="0" w:color="000000"/>
            </w:tcBorders>
            <w:shd w:val="clear" w:color="auto" w:fill="auto"/>
            <w:vAlign w:val="center"/>
            <w:hideMark/>
          </w:tcPr>
          <w:p w14:paraId="4BB362B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3BDE770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68</w:t>
            </w:r>
          </w:p>
        </w:tc>
        <w:tc>
          <w:tcPr>
            <w:tcW w:w="0" w:type="auto"/>
            <w:tcBorders>
              <w:top w:val="nil"/>
              <w:left w:val="nil"/>
              <w:bottom w:val="single" w:sz="4" w:space="0" w:color="000000"/>
              <w:right w:val="single" w:sz="4" w:space="0" w:color="000000"/>
            </w:tcBorders>
            <w:shd w:val="clear" w:color="D6DCE4" w:fill="D6DCE4"/>
            <w:vAlign w:val="center"/>
            <w:hideMark/>
          </w:tcPr>
          <w:p w14:paraId="6089D129"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6</w:t>
            </w:r>
          </w:p>
        </w:tc>
        <w:tc>
          <w:tcPr>
            <w:tcW w:w="0" w:type="auto"/>
            <w:tcBorders>
              <w:top w:val="nil"/>
              <w:left w:val="nil"/>
              <w:bottom w:val="single" w:sz="4" w:space="0" w:color="000000"/>
              <w:right w:val="single" w:sz="4" w:space="0" w:color="000000"/>
            </w:tcBorders>
            <w:shd w:val="clear" w:color="D6DCE4" w:fill="D6DCE4"/>
            <w:vAlign w:val="center"/>
            <w:hideMark/>
          </w:tcPr>
          <w:p w14:paraId="222A0EE1"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210</w:t>
            </w:r>
          </w:p>
        </w:tc>
      </w:tr>
      <w:tr w:rsidR="0017713B" w:rsidRPr="00CA25CF" w14:paraId="5A8E58CC" w14:textId="77777777" w:rsidTr="0017713B">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300C6E35" w14:textId="77777777" w:rsidR="009C4B6F" w:rsidRPr="00CA25CF" w:rsidRDefault="009C4B6F" w:rsidP="00F30F13">
            <w:pPr>
              <w:widowControl/>
              <w:autoSpaceDE/>
              <w:autoSpaceDN/>
              <w:adjustRightInd/>
              <w:rPr>
                <w:rFonts w:ascii="Calibri" w:eastAsia="Times New Roman" w:hAnsi="Calibri"/>
                <w:color w:val="000000"/>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67ECA55E"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Биология</w:t>
            </w:r>
          </w:p>
        </w:tc>
        <w:tc>
          <w:tcPr>
            <w:tcW w:w="0" w:type="auto"/>
            <w:tcBorders>
              <w:top w:val="nil"/>
              <w:left w:val="nil"/>
              <w:bottom w:val="single" w:sz="4" w:space="0" w:color="000000"/>
              <w:right w:val="single" w:sz="4" w:space="0" w:color="000000"/>
            </w:tcBorders>
            <w:shd w:val="clear" w:color="000000" w:fill="D9D9D9"/>
            <w:vAlign w:val="center"/>
            <w:hideMark/>
          </w:tcPr>
          <w:p w14:paraId="7C90F73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6069D52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5723D61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14DA34A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12220EB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3F9BFAA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5DEB563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2856963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72</w:t>
            </w:r>
          </w:p>
        </w:tc>
        <w:tc>
          <w:tcPr>
            <w:tcW w:w="654" w:type="dxa"/>
            <w:tcBorders>
              <w:top w:val="nil"/>
              <w:left w:val="nil"/>
              <w:bottom w:val="single" w:sz="4" w:space="0" w:color="000000"/>
              <w:right w:val="single" w:sz="4" w:space="0" w:color="000000"/>
            </w:tcBorders>
            <w:shd w:val="clear" w:color="auto" w:fill="auto"/>
            <w:vAlign w:val="center"/>
            <w:hideMark/>
          </w:tcPr>
          <w:p w14:paraId="1CCE15A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29214E5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68</w:t>
            </w:r>
          </w:p>
        </w:tc>
        <w:tc>
          <w:tcPr>
            <w:tcW w:w="0" w:type="auto"/>
            <w:tcBorders>
              <w:top w:val="nil"/>
              <w:left w:val="nil"/>
              <w:bottom w:val="single" w:sz="4" w:space="0" w:color="000000"/>
              <w:right w:val="single" w:sz="4" w:space="0" w:color="000000"/>
            </w:tcBorders>
            <w:shd w:val="clear" w:color="D6DCE4" w:fill="D6DCE4"/>
            <w:vAlign w:val="center"/>
            <w:hideMark/>
          </w:tcPr>
          <w:p w14:paraId="7DC6E239"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8</w:t>
            </w:r>
          </w:p>
        </w:tc>
        <w:tc>
          <w:tcPr>
            <w:tcW w:w="0" w:type="auto"/>
            <w:tcBorders>
              <w:top w:val="nil"/>
              <w:left w:val="nil"/>
              <w:bottom w:val="single" w:sz="4" w:space="0" w:color="000000"/>
              <w:right w:val="single" w:sz="4" w:space="0" w:color="000000"/>
            </w:tcBorders>
            <w:shd w:val="clear" w:color="D6DCE4" w:fill="D6DCE4"/>
            <w:vAlign w:val="center"/>
            <w:hideMark/>
          </w:tcPr>
          <w:p w14:paraId="51E1B29F"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280</w:t>
            </w:r>
          </w:p>
        </w:tc>
      </w:tr>
      <w:tr w:rsidR="0017713B" w:rsidRPr="00CA25CF" w14:paraId="374E286E" w14:textId="77777777" w:rsidTr="0017713B">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21F17E8D" w14:textId="77777777" w:rsidR="009C4B6F" w:rsidRPr="00CA25CF" w:rsidRDefault="009C4B6F" w:rsidP="00F30F13">
            <w:pPr>
              <w:widowControl/>
              <w:autoSpaceDE/>
              <w:autoSpaceDN/>
              <w:adjustRightInd/>
              <w:rPr>
                <w:rFonts w:ascii="Calibri" w:eastAsia="Times New Roman" w:hAnsi="Calibri"/>
                <w:color w:val="000000"/>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4890A50A"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Химия</w:t>
            </w:r>
          </w:p>
        </w:tc>
        <w:tc>
          <w:tcPr>
            <w:tcW w:w="0" w:type="auto"/>
            <w:tcBorders>
              <w:top w:val="nil"/>
              <w:left w:val="nil"/>
              <w:bottom w:val="single" w:sz="4" w:space="0" w:color="000000"/>
              <w:right w:val="single" w:sz="4" w:space="0" w:color="000000"/>
            </w:tcBorders>
            <w:shd w:val="clear" w:color="000000" w:fill="D9D9D9"/>
            <w:vAlign w:val="center"/>
            <w:hideMark/>
          </w:tcPr>
          <w:p w14:paraId="701844D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6E163F5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688552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73798B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AE9FB9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D64E32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0</w:t>
            </w:r>
          </w:p>
        </w:tc>
        <w:tc>
          <w:tcPr>
            <w:tcW w:w="0" w:type="auto"/>
            <w:tcBorders>
              <w:top w:val="nil"/>
              <w:left w:val="nil"/>
              <w:bottom w:val="single" w:sz="4" w:space="0" w:color="000000"/>
              <w:right w:val="single" w:sz="4" w:space="0" w:color="000000"/>
            </w:tcBorders>
            <w:shd w:val="clear" w:color="auto" w:fill="auto"/>
            <w:vAlign w:val="center"/>
            <w:hideMark/>
          </w:tcPr>
          <w:p w14:paraId="726A7A0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79D9115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72</w:t>
            </w:r>
          </w:p>
        </w:tc>
        <w:tc>
          <w:tcPr>
            <w:tcW w:w="654" w:type="dxa"/>
            <w:tcBorders>
              <w:top w:val="nil"/>
              <w:left w:val="nil"/>
              <w:bottom w:val="single" w:sz="4" w:space="0" w:color="000000"/>
              <w:right w:val="single" w:sz="4" w:space="0" w:color="000000"/>
            </w:tcBorders>
            <w:shd w:val="clear" w:color="auto" w:fill="auto"/>
            <w:vAlign w:val="center"/>
            <w:hideMark/>
          </w:tcPr>
          <w:p w14:paraId="177C62D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19E7EF2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68</w:t>
            </w:r>
          </w:p>
        </w:tc>
        <w:tc>
          <w:tcPr>
            <w:tcW w:w="0" w:type="auto"/>
            <w:tcBorders>
              <w:top w:val="nil"/>
              <w:left w:val="nil"/>
              <w:bottom w:val="single" w:sz="4" w:space="0" w:color="000000"/>
              <w:right w:val="single" w:sz="4" w:space="0" w:color="000000"/>
            </w:tcBorders>
            <w:shd w:val="clear" w:color="D6DCE4" w:fill="D6DCE4"/>
            <w:vAlign w:val="center"/>
            <w:hideMark/>
          </w:tcPr>
          <w:p w14:paraId="71CD7A7C"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4</w:t>
            </w:r>
          </w:p>
        </w:tc>
        <w:tc>
          <w:tcPr>
            <w:tcW w:w="0" w:type="auto"/>
            <w:tcBorders>
              <w:top w:val="nil"/>
              <w:left w:val="nil"/>
              <w:bottom w:val="single" w:sz="4" w:space="0" w:color="000000"/>
              <w:right w:val="single" w:sz="4" w:space="0" w:color="000000"/>
            </w:tcBorders>
            <w:shd w:val="clear" w:color="D6DCE4" w:fill="D6DCE4"/>
            <w:vAlign w:val="center"/>
            <w:hideMark/>
          </w:tcPr>
          <w:p w14:paraId="72E0DB68"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140</w:t>
            </w:r>
          </w:p>
        </w:tc>
      </w:tr>
      <w:tr w:rsidR="0017713B" w:rsidRPr="00CA25CF" w14:paraId="454930FD" w14:textId="77777777" w:rsidTr="0017713B">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4C71E358" w14:textId="77777777" w:rsidR="009C4B6F" w:rsidRPr="00CA25CF" w:rsidRDefault="009C4B6F" w:rsidP="00F30F13">
            <w:pPr>
              <w:widowControl/>
              <w:autoSpaceDE/>
              <w:autoSpaceDN/>
              <w:adjustRightInd/>
              <w:jc w:val="center"/>
              <w:rPr>
                <w:rFonts w:ascii="Calibri" w:eastAsia="Times New Roman" w:hAnsi="Calibri"/>
                <w:color w:val="000000"/>
                <w:sz w:val="22"/>
                <w:szCs w:val="22"/>
                <w:lang w:val="ru-RU"/>
              </w:rPr>
            </w:pPr>
            <w:r w:rsidRPr="00CA25CF">
              <w:rPr>
                <w:rFonts w:ascii="Calibri" w:eastAsia="Times New Roman" w:hAnsi="Calibri"/>
                <w:color w:val="000000"/>
                <w:sz w:val="22"/>
                <w:szCs w:val="22"/>
                <w:lang w:val="ru-RU"/>
              </w:rPr>
              <w:t>Искусство</w:t>
            </w:r>
          </w:p>
        </w:tc>
        <w:tc>
          <w:tcPr>
            <w:tcW w:w="0" w:type="auto"/>
            <w:tcBorders>
              <w:top w:val="nil"/>
              <w:left w:val="nil"/>
              <w:bottom w:val="single" w:sz="4" w:space="0" w:color="000000"/>
              <w:right w:val="single" w:sz="4" w:space="0" w:color="000000"/>
            </w:tcBorders>
            <w:shd w:val="clear" w:color="auto" w:fill="auto"/>
            <w:vAlign w:val="center"/>
            <w:hideMark/>
          </w:tcPr>
          <w:p w14:paraId="482B8993"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Изобразительной искусство</w:t>
            </w:r>
          </w:p>
        </w:tc>
        <w:tc>
          <w:tcPr>
            <w:tcW w:w="0" w:type="auto"/>
            <w:tcBorders>
              <w:top w:val="nil"/>
              <w:left w:val="nil"/>
              <w:bottom w:val="single" w:sz="4" w:space="0" w:color="000000"/>
              <w:right w:val="single" w:sz="4" w:space="0" w:color="000000"/>
            </w:tcBorders>
            <w:shd w:val="clear" w:color="000000" w:fill="D9D9D9"/>
            <w:vAlign w:val="center"/>
            <w:hideMark/>
          </w:tcPr>
          <w:p w14:paraId="4949A7B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29B4E79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1C261F5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7D8E2ED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52A8CCB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30C19E9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0EEE874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0,5</w:t>
            </w:r>
          </w:p>
        </w:tc>
        <w:tc>
          <w:tcPr>
            <w:tcW w:w="0" w:type="auto"/>
            <w:tcBorders>
              <w:top w:val="nil"/>
              <w:left w:val="nil"/>
              <w:bottom w:val="single" w:sz="4" w:space="0" w:color="000000"/>
              <w:right w:val="single" w:sz="4" w:space="0" w:color="000000"/>
            </w:tcBorders>
            <w:shd w:val="clear" w:color="auto" w:fill="auto"/>
            <w:vAlign w:val="center"/>
            <w:hideMark/>
          </w:tcPr>
          <w:p w14:paraId="6FC7DED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18</w:t>
            </w:r>
          </w:p>
        </w:tc>
        <w:tc>
          <w:tcPr>
            <w:tcW w:w="654" w:type="dxa"/>
            <w:tcBorders>
              <w:top w:val="nil"/>
              <w:left w:val="nil"/>
              <w:bottom w:val="single" w:sz="4" w:space="0" w:color="000000"/>
              <w:right w:val="single" w:sz="4" w:space="0" w:color="000000"/>
            </w:tcBorders>
            <w:shd w:val="clear" w:color="auto" w:fill="auto"/>
            <w:vAlign w:val="center"/>
            <w:hideMark/>
          </w:tcPr>
          <w:p w14:paraId="61BCE59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26C021D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0</w:t>
            </w:r>
          </w:p>
        </w:tc>
        <w:tc>
          <w:tcPr>
            <w:tcW w:w="0" w:type="auto"/>
            <w:tcBorders>
              <w:top w:val="nil"/>
              <w:left w:val="nil"/>
              <w:bottom w:val="single" w:sz="4" w:space="0" w:color="000000"/>
              <w:right w:val="single" w:sz="4" w:space="0" w:color="000000"/>
            </w:tcBorders>
            <w:shd w:val="clear" w:color="D6DCE4" w:fill="D6DCE4"/>
            <w:vAlign w:val="center"/>
            <w:hideMark/>
          </w:tcPr>
          <w:p w14:paraId="33DE8B4C"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3,5</w:t>
            </w:r>
          </w:p>
        </w:tc>
        <w:tc>
          <w:tcPr>
            <w:tcW w:w="0" w:type="auto"/>
            <w:tcBorders>
              <w:top w:val="nil"/>
              <w:left w:val="nil"/>
              <w:bottom w:val="single" w:sz="4" w:space="0" w:color="000000"/>
              <w:right w:val="single" w:sz="4" w:space="0" w:color="000000"/>
            </w:tcBorders>
            <w:shd w:val="clear" w:color="D6DCE4" w:fill="D6DCE4"/>
            <w:vAlign w:val="center"/>
            <w:hideMark/>
          </w:tcPr>
          <w:p w14:paraId="7B92AECF"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123</w:t>
            </w:r>
          </w:p>
        </w:tc>
      </w:tr>
      <w:tr w:rsidR="0017713B" w:rsidRPr="00CA25CF" w14:paraId="2A2C06F1" w14:textId="77777777" w:rsidTr="0017713B">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23E92211" w14:textId="77777777" w:rsidR="009C4B6F" w:rsidRPr="00CA25CF" w:rsidRDefault="009C4B6F" w:rsidP="00F30F13">
            <w:pPr>
              <w:widowControl/>
              <w:autoSpaceDE/>
              <w:autoSpaceDN/>
              <w:adjustRightInd/>
              <w:rPr>
                <w:rFonts w:ascii="Calibri" w:eastAsia="Times New Roman" w:hAnsi="Calibri"/>
                <w:color w:val="000000"/>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41CCBCF1"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Музыка</w:t>
            </w:r>
          </w:p>
        </w:tc>
        <w:tc>
          <w:tcPr>
            <w:tcW w:w="0" w:type="auto"/>
            <w:tcBorders>
              <w:top w:val="nil"/>
              <w:left w:val="nil"/>
              <w:bottom w:val="single" w:sz="4" w:space="0" w:color="000000"/>
              <w:right w:val="single" w:sz="4" w:space="0" w:color="000000"/>
            </w:tcBorders>
            <w:shd w:val="clear" w:color="000000" w:fill="D9D9D9"/>
            <w:vAlign w:val="center"/>
            <w:hideMark/>
          </w:tcPr>
          <w:p w14:paraId="6679506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570F4E7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0143435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0C7C2FD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1343F18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30964DC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1133B40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0,5</w:t>
            </w:r>
          </w:p>
        </w:tc>
        <w:tc>
          <w:tcPr>
            <w:tcW w:w="0" w:type="auto"/>
            <w:tcBorders>
              <w:top w:val="nil"/>
              <w:left w:val="nil"/>
              <w:bottom w:val="single" w:sz="4" w:space="0" w:color="000000"/>
              <w:right w:val="single" w:sz="4" w:space="0" w:color="000000"/>
            </w:tcBorders>
            <w:shd w:val="clear" w:color="auto" w:fill="auto"/>
            <w:vAlign w:val="center"/>
            <w:hideMark/>
          </w:tcPr>
          <w:p w14:paraId="078E977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18</w:t>
            </w:r>
          </w:p>
        </w:tc>
        <w:tc>
          <w:tcPr>
            <w:tcW w:w="654" w:type="dxa"/>
            <w:tcBorders>
              <w:top w:val="nil"/>
              <w:left w:val="nil"/>
              <w:bottom w:val="single" w:sz="4" w:space="0" w:color="000000"/>
              <w:right w:val="single" w:sz="4" w:space="0" w:color="000000"/>
            </w:tcBorders>
            <w:shd w:val="clear" w:color="auto" w:fill="auto"/>
            <w:vAlign w:val="center"/>
            <w:hideMark/>
          </w:tcPr>
          <w:p w14:paraId="0454CE4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4479BA5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0</w:t>
            </w:r>
          </w:p>
        </w:tc>
        <w:tc>
          <w:tcPr>
            <w:tcW w:w="0" w:type="auto"/>
            <w:tcBorders>
              <w:top w:val="nil"/>
              <w:left w:val="nil"/>
              <w:bottom w:val="single" w:sz="4" w:space="0" w:color="000000"/>
              <w:right w:val="single" w:sz="4" w:space="0" w:color="000000"/>
            </w:tcBorders>
            <w:shd w:val="clear" w:color="D6DCE4" w:fill="D6DCE4"/>
            <w:vAlign w:val="center"/>
            <w:hideMark/>
          </w:tcPr>
          <w:p w14:paraId="0CEF781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3,5</w:t>
            </w:r>
          </w:p>
        </w:tc>
        <w:tc>
          <w:tcPr>
            <w:tcW w:w="0" w:type="auto"/>
            <w:tcBorders>
              <w:top w:val="nil"/>
              <w:left w:val="nil"/>
              <w:bottom w:val="single" w:sz="4" w:space="0" w:color="000000"/>
              <w:right w:val="single" w:sz="4" w:space="0" w:color="000000"/>
            </w:tcBorders>
            <w:shd w:val="clear" w:color="D6DCE4" w:fill="D6DCE4"/>
            <w:vAlign w:val="center"/>
            <w:hideMark/>
          </w:tcPr>
          <w:p w14:paraId="59DDB9C1"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123</w:t>
            </w:r>
          </w:p>
        </w:tc>
      </w:tr>
      <w:tr w:rsidR="0017713B" w:rsidRPr="00CA25CF" w14:paraId="06B3E3CF" w14:textId="77777777" w:rsidTr="0017713B">
        <w:trPr>
          <w:trHeight w:val="402"/>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6131F9E" w14:textId="77777777" w:rsidR="009C4B6F" w:rsidRPr="00CA25CF" w:rsidRDefault="009C4B6F" w:rsidP="00F30F13">
            <w:pPr>
              <w:widowControl/>
              <w:autoSpaceDE/>
              <w:autoSpaceDN/>
              <w:adjustRightInd/>
              <w:jc w:val="center"/>
              <w:rPr>
                <w:rFonts w:ascii="Calibri" w:eastAsia="Times New Roman" w:hAnsi="Calibri"/>
                <w:color w:val="000000"/>
                <w:sz w:val="22"/>
                <w:szCs w:val="22"/>
                <w:lang w:val="ru-RU"/>
              </w:rPr>
            </w:pPr>
            <w:r w:rsidRPr="00CA25CF">
              <w:rPr>
                <w:rFonts w:ascii="Calibri" w:eastAsia="Times New Roman" w:hAnsi="Calibri"/>
                <w:color w:val="000000"/>
                <w:sz w:val="22"/>
                <w:szCs w:val="22"/>
                <w:lang w:val="ru-RU"/>
              </w:rPr>
              <w:t>Технология</w:t>
            </w:r>
          </w:p>
        </w:tc>
        <w:tc>
          <w:tcPr>
            <w:tcW w:w="0" w:type="auto"/>
            <w:tcBorders>
              <w:top w:val="nil"/>
              <w:left w:val="nil"/>
              <w:bottom w:val="single" w:sz="4" w:space="0" w:color="000000"/>
              <w:right w:val="single" w:sz="4" w:space="0" w:color="000000"/>
            </w:tcBorders>
            <w:shd w:val="clear" w:color="auto" w:fill="auto"/>
            <w:vAlign w:val="center"/>
            <w:hideMark/>
          </w:tcPr>
          <w:p w14:paraId="56B0E8F5"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Технология</w:t>
            </w:r>
          </w:p>
        </w:tc>
        <w:tc>
          <w:tcPr>
            <w:tcW w:w="0" w:type="auto"/>
            <w:tcBorders>
              <w:top w:val="nil"/>
              <w:left w:val="nil"/>
              <w:bottom w:val="single" w:sz="4" w:space="0" w:color="000000"/>
              <w:right w:val="single" w:sz="4" w:space="0" w:color="000000"/>
            </w:tcBorders>
            <w:shd w:val="clear" w:color="000000" w:fill="D9D9D9"/>
            <w:vAlign w:val="center"/>
            <w:hideMark/>
          </w:tcPr>
          <w:p w14:paraId="5BE5E2E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000000" w:fill="D9D9D9"/>
            <w:vAlign w:val="center"/>
            <w:hideMark/>
          </w:tcPr>
          <w:p w14:paraId="1D3DD6D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6866B3D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470D32F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6069FA7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5CBB5A6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1A894A0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1FEA22D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36</w:t>
            </w:r>
          </w:p>
        </w:tc>
        <w:tc>
          <w:tcPr>
            <w:tcW w:w="654" w:type="dxa"/>
            <w:tcBorders>
              <w:top w:val="nil"/>
              <w:left w:val="nil"/>
              <w:bottom w:val="single" w:sz="4" w:space="0" w:color="000000"/>
              <w:right w:val="single" w:sz="4" w:space="0" w:color="000000"/>
            </w:tcBorders>
            <w:shd w:val="clear" w:color="auto" w:fill="auto"/>
            <w:vAlign w:val="center"/>
            <w:hideMark/>
          </w:tcPr>
          <w:p w14:paraId="7446AD2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566E7DD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0</w:t>
            </w:r>
          </w:p>
        </w:tc>
        <w:tc>
          <w:tcPr>
            <w:tcW w:w="0" w:type="auto"/>
            <w:tcBorders>
              <w:top w:val="nil"/>
              <w:left w:val="nil"/>
              <w:bottom w:val="single" w:sz="4" w:space="0" w:color="000000"/>
              <w:right w:val="single" w:sz="4" w:space="0" w:color="000000"/>
            </w:tcBorders>
            <w:shd w:val="clear" w:color="D6DCE4" w:fill="D6DCE4"/>
            <w:vAlign w:val="center"/>
            <w:hideMark/>
          </w:tcPr>
          <w:p w14:paraId="67DEDA4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7</w:t>
            </w:r>
          </w:p>
        </w:tc>
        <w:tc>
          <w:tcPr>
            <w:tcW w:w="0" w:type="auto"/>
            <w:tcBorders>
              <w:top w:val="nil"/>
              <w:left w:val="nil"/>
              <w:bottom w:val="single" w:sz="4" w:space="0" w:color="000000"/>
              <w:right w:val="single" w:sz="4" w:space="0" w:color="000000"/>
            </w:tcBorders>
            <w:shd w:val="clear" w:color="D6DCE4" w:fill="D6DCE4"/>
            <w:vAlign w:val="center"/>
            <w:hideMark/>
          </w:tcPr>
          <w:p w14:paraId="6B67C315"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246</w:t>
            </w:r>
          </w:p>
        </w:tc>
      </w:tr>
      <w:tr w:rsidR="0017713B" w:rsidRPr="00CA25CF" w14:paraId="27CE7C38" w14:textId="77777777" w:rsidTr="0017713B">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3E373452" w14:textId="77777777" w:rsidR="009C4B6F" w:rsidRPr="00CA25CF" w:rsidRDefault="009C4B6F" w:rsidP="00F30F13">
            <w:pPr>
              <w:widowControl/>
              <w:autoSpaceDE/>
              <w:autoSpaceDN/>
              <w:adjustRightInd/>
              <w:jc w:val="center"/>
              <w:rPr>
                <w:rFonts w:ascii="Calibri" w:eastAsia="Times New Roman" w:hAnsi="Calibri"/>
                <w:color w:val="000000"/>
                <w:sz w:val="22"/>
                <w:szCs w:val="22"/>
                <w:lang w:val="ru-RU"/>
              </w:rPr>
            </w:pPr>
            <w:r w:rsidRPr="00CA25CF">
              <w:rPr>
                <w:rFonts w:ascii="Calibri" w:eastAsia="Times New Roman" w:hAnsi="Calibri"/>
                <w:color w:val="000000"/>
                <w:sz w:val="22"/>
                <w:szCs w:val="22"/>
                <w:lang w:val="ru-RU"/>
              </w:rPr>
              <w:t>Физическая культура и основы безопасности жизнедеятельности</w:t>
            </w:r>
          </w:p>
        </w:tc>
        <w:tc>
          <w:tcPr>
            <w:tcW w:w="0" w:type="auto"/>
            <w:tcBorders>
              <w:top w:val="nil"/>
              <w:left w:val="nil"/>
              <w:bottom w:val="single" w:sz="4" w:space="0" w:color="000000"/>
              <w:right w:val="single" w:sz="4" w:space="0" w:color="000000"/>
            </w:tcBorders>
            <w:shd w:val="clear" w:color="auto" w:fill="auto"/>
            <w:vAlign w:val="center"/>
            <w:hideMark/>
          </w:tcPr>
          <w:p w14:paraId="66DF0980"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Физическая культура</w:t>
            </w:r>
          </w:p>
        </w:tc>
        <w:tc>
          <w:tcPr>
            <w:tcW w:w="0" w:type="auto"/>
            <w:tcBorders>
              <w:top w:val="nil"/>
              <w:left w:val="nil"/>
              <w:bottom w:val="single" w:sz="4" w:space="0" w:color="000000"/>
              <w:right w:val="single" w:sz="4" w:space="0" w:color="000000"/>
            </w:tcBorders>
            <w:shd w:val="clear" w:color="000000" w:fill="D9D9D9"/>
            <w:vAlign w:val="center"/>
            <w:hideMark/>
          </w:tcPr>
          <w:p w14:paraId="157C59E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single" w:sz="4" w:space="0" w:color="000000"/>
              <w:right w:val="single" w:sz="4" w:space="0" w:color="000000"/>
            </w:tcBorders>
            <w:shd w:val="clear" w:color="000000" w:fill="D9D9D9"/>
            <w:vAlign w:val="center"/>
            <w:hideMark/>
          </w:tcPr>
          <w:p w14:paraId="5E92BE8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3EA4FED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5AD0585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05DAC9B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35795AD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0B9E5FB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55C9D99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108</w:t>
            </w:r>
          </w:p>
        </w:tc>
        <w:tc>
          <w:tcPr>
            <w:tcW w:w="654" w:type="dxa"/>
            <w:tcBorders>
              <w:top w:val="nil"/>
              <w:left w:val="nil"/>
              <w:bottom w:val="single" w:sz="4" w:space="0" w:color="000000"/>
              <w:right w:val="single" w:sz="4" w:space="0" w:color="000000"/>
            </w:tcBorders>
            <w:shd w:val="clear" w:color="auto" w:fill="auto"/>
            <w:vAlign w:val="center"/>
            <w:hideMark/>
          </w:tcPr>
          <w:p w14:paraId="3BAE9E2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34F6F00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102</w:t>
            </w:r>
          </w:p>
        </w:tc>
        <w:tc>
          <w:tcPr>
            <w:tcW w:w="0" w:type="auto"/>
            <w:tcBorders>
              <w:top w:val="nil"/>
              <w:left w:val="nil"/>
              <w:bottom w:val="single" w:sz="4" w:space="0" w:color="000000"/>
              <w:right w:val="single" w:sz="4" w:space="0" w:color="000000"/>
            </w:tcBorders>
            <w:shd w:val="clear" w:color="D6DCE4" w:fill="D6DCE4"/>
            <w:vAlign w:val="center"/>
            <w:hideMark/>
          </w:tcPr>
          <w:p w14:paraId="0063018E"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15</w:t>
            </w:r>
          </w:p>
        </w:tc>
        <w:tc>
          <w:tcPr>
            <w:tcW w:w="0" w:type="auto"/>
            <w:tcBorders>
              <w:top w:val="nil"/>
              <w:left w:val="nil"/>
              <w:bottom w:val="single" w:sz="4" w:space="0" w:color="000000"/>
              <w:right w:val="single" w:sz="4" w:space="0" w:color="000000"/>
            </w:tcBorders>
            <w:shd w:val="clear" w:color="D6DCE4" w:fill="D6DCE4"/>
            <w:vAlign w:val="center"/>
            <w:hideMark/>
          </w:tcPr>
          <w:p w14:paraId="713F6339"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525</w:t>
            </w:r>
          </w:p>
        </w:tc>
      </w:tr>
      <w:tr w:rsidR="0017713B" w:rsidRPr="00CA25CF" w14:paraId="357AD4A0" w14:textId="77777777" w:rsidTr="0017713B">
        <w:trPr>
          <w:trHeight w:val="630"/>
        </w:trPr>
        <w:tc>
          <w:tcPr>
            <w:tcW w:w="0" w:type="auto"/>
            <w:vMerge/>
            <w:tcBorders>
              <w:top w:val="nil"/>
              <w:left w:val="single" w:sz="4" w:space="0" w:color="000000"/>
              <w:bottom w:val="single" w:sz="4" w:space="0" w:color="000000"/>
              <w:right w:val="single" w:sz="4" w:space="0" w:color="000000"/>
            </w:tcBorders>
            <w:vAlign w:val="center"/>
            <w:hideMark/>
          </w:tcPr>
          <w:p w14:paraId="3780319B" w14:textId="77777777" w:rsidR="009C4B6F" w:rsidRPr="00CA25CF" w:rsidRDefault="009C4B6F" w:rsidP="00F30F13">
            <w:pPr>
              <w:widowControl/>
              <w:autoSpaceDE/>
              <w:autoSpaceDN/>
              <w:adjustRightInd/>
              <w:rPr>
                <w:rFonts w:ascii="Calibri" w:eastAsia="Times New Roman" w:hAnsi="Calibri"/>
                <w:color w:val="000000"/>
                <w:sz w:val="22"/>
                <w:szCs w:val="22"/>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4BFBE92A"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Основы безопасности жизнедеятельности</w:t>
            </w:r>
          </w:p>
        </w:tc>
        <w:tc>
          <w:tcPr>
            <w:tcW w:w="0" w:type="auto"/>
            <w:tcBorders>
              <w:top w:val="nil"/>
              <w:left w:val="nil"/>
              <w:bottom w:val="single" w:sz="4" w:space="0" w:color="000000"/>
              <w:right w:val="single" w:sz="4" w:space="0" w:color="000000"/>
            </w:tcBorders>
            <w:shd w:val="clear" w:color="000000" w:fill="D9D9D9"/>
            <w:vAlign w:val="center"/>
            <w:hideMark/>
          </w:tcPr>
          <w:p w14:paraId="1A2CD2A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4499A40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535D70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D876D3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F75442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0C5357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8A1A64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C7579C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54" w:type="dxa"/>
            <w:tcBorders>
              <w:top w:val="nil"/>
              <w:left w:val="nil"/>
              <w:bottom w:val="single" w:sz="4" w:space="0" w:color="000000"/>
              <w:right w:val="single" w:sz="4" w:space="0" w:color="000000"/>
            </w:tcBorders>
            <w:shd w:val="clear" w:color="auto" w:fill="auto"/>
            <w:vAlign w:val="center"/>
            <w:hideMark/>
          </w:tcPr>
          <w:p w14:paraId="51CD2AF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46F652F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34</w:t>
            </w:r>
          </w:p>
        </w:tc>
        <w:tc>
          <w:tcPr>
            <w:tcW w:w="0" w:type="auto"/>
            <w:tcBorders>
              <w:top w:val="nil"/>
              <w:left w:val="nil"/>
              <w:bottom w:val="single" w:sz="4" w:space="0" w:color="000000"/>
              <w:right w:val="single" w:sz="4" w:space="0" w:color="000000"/>
            </w:tcBorders>
            <w:shd w:val="clear" w:color="D6DCE4" w:fill="D6DCE4"/>
            <w:vAlign w:val="center"/>
            <w:hideMark/>
          </w:tcPr>
          <w:p w14:paraId="72D9DCFE"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w:t>
            </w:r>
          </w:p>
        </w:tc>
        <w:tc>
          <w:tcPr>
            <w:tcW w:w="0" w:type="auto"/>
            <w:tcBorders>
              <w:top w:val="nil"/>
              <w:left w:val="nil"/>
              <w:bottom w:val="single" w:sz="4" w:space="0" w:color="000000"/>
              <w:right w:val="single" w:sz="4" w:space="0" w:color="000000"/>
            </w:tcBorders>
            <w:shd w:val="clear" w:color="D6DCE4" w:fill="D6DCE4"/>
            <w:vAlign w:val="center"/>
            <w:hideMark/>
          </w:tcPr>
          <w:p w14:paraId="2AFFE181"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34</w:t>
            </w:r>
          </w:p>
        </w:tc>
      </w:tr>
      <w:tr w:rsidR="00942C99" w:rsidRPr="00CA25CF" w14:paraId="29B4B4DB" w14:textId="77777777" w:rsidTr="0017713B">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443BD1E5" w14:textId="77777777" w:rsidR="009C4B6F" w:rsidRPr="00CA25CF" w:rsidRDefault="009C4B6F" w:rsidP="00F30F13">
            <w:pPr>
              <w:widowControl/>
              <w:autoSpaceDE/>
              <w:autoSpaceDN/>
              <w:adjustRightInd/>
              <w:jc w:val="center"/>
              <w:rPr>
                <w:rFonts w:eastAsia="Times New Roman"/>
                <w:b/>
                <w:bCs/>
                <w:color w:val="000000"/>
                <w:sz w:val="22"/>
                <w:szCs w:val="22"/>
                <w:lang w:val="ru-RU"/>
              </w:rPr>
            </w:pPr>
            <w:r w:rsidRPr="00CA25CF">
              <w:rPr>
                <w:rFonts w:eastAsia="Times New Roman"/>
                <w:b/>
                <w:bCs/>
                <w:color w:val="000000"/>
                <w:sz w:val="22"/>
                <w:szCs w:val="22"/>
                <w:lang w:val="ru-RU"/>
              </w:rPr>
              <w:t>ИТОГО</w:t>
            </w:r>
          </w:p>
        </w:tc>
        <w:tc>
          <w:tcPr>
            <w:tcW w:w="0" w:type="auto"/>
            <w:tcBorders>
              <w:top w:val="nil"/>
              <w:left w:val="nil"/>
              <w:bottom w:val="single" w:sz="4" w:space="0" w:color="000000"/>
              <w:right w:val="single" w:sz="4" w:space="0" w:color="000000"/>
            </w:tcBorders>
            <w:shd w:val="clear" w:color="8EA9DB" w:fill="8EA9DB"/>
            <w:vAlign w:val="center"/>
            <w:hideMark/>
          </w:tcPr>
          <w:p w14:paraId="45F01AE1"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27,5</w:t>
            </w:r>
          </w:p>
        </w:tc>
        <w:tc>
          <w:tcPr>
            <w:tcW w:w="0" w:type="auto"/>
            <w:tcBorders>
              <w:top w:val="nil"/>
              <w:left w:val="nil"/>
              <w:bottom w:val="single" w:sz="4" w:space="0" w:color="000000"/>
              <w:right w:val="single" w:sz="4" w:space="0" w:color="000000"/>
            </w:tcBorders>
            <w:shd w:val="clear" w:color="8EA9DB" w:fill="8EA9DB"/>
            <w:vAlign w:val="center"/>
            <w:hideMark/>
          </w:tcPr>
          <w:p w14:paraId="2743F7AA" w14:textId="5117C9FF" w:rsidR="009C4B6F" w:rsidRPr="00942C99" w:rsidRDefault="00942C99"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961</w:t>
            </w:r>
          </w:p>
        </w:tc>
        <w:tc>
          <w:tcPr>
            <w:tcW w:w="0" w:type="auto"/>
            <w:tcBorders>
              <w:top w:val="nil"/>
              <w:left w:val="nil"/>
              <w:bottom w:val="single" w:sz="4" w:space="0" w:color="000000"/>
              <w:right w:val="single" w:sz="4" w:space="0" w:color="000000"/>
            </w:tcBorders>
            <w:shd w:val="clear" w:color="8EA9DB" w:fill="8EA9DB"/>
            <w:vAlign w:val="center"/>
            <w:hideMark/>
          </w:tcPr>
          <w:p w14:paraId="75810AFF"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30</w:t>
            </w:r>
          </w:p>
        </w:tc>
        <w:tc>
          <w:tcPr>
            <w:tcW w:w="0" w:type="auto"/>
            <w:tcBorders>
              <w:top w:val="nil"/>
              <w:left w:val="nil"/>
              <w:bottom w:val="single" w:sz="4" w:space="0" w:color="000000"/>
              <w:right w:val="single" w:sz="4" w:space="0" w:color="000000"/>
            </w:tcBorders>
            <w:shd w:val="clear" w:color="8EA9DB" w:fill="8EA9DB"/>
            <w:vAlign w:val="center"/>
            <w:hideMark/>
          </w:tcPr>
          <w:p w14:paraId="728FDB75"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1050</w:t>
            </w:r>
          </w:p>
        </w:tc>
        <w:tc>
          <w:tcPr>
            <w:tcW w:w="0" w:type="auto"/>
            <w:tcBorders>
              <w:top w:val="nil"/>
              <w:left w:val="nil"/>
              <w:bottom w:val="single" w:sz="4" w:space="0" w:color="000000"/>
              <w:right w:val="single" w:sz="4" w:space="0" w:color="000000"/>
            </w:tcBorders>
            <w:shd w:val="clear" w:color="8EA9DB" w:fill="8EA9DB"/>
            <w:vAlign w:val="center"/>
            <w:hideMark/>
          </w:tcPr>
          <w:p w14:paraId="13E31D67"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32</w:t>
            </w:r>
          </w:p>
        </w:tc>
        <w:tc>
          <w:tcPr>
            <w:tcW w:w="0" w:type="auto"/>
            <w:tcBorders>
              <w:top w:val="nil"/>
              <w:left w:val="nil"/>
              <w:bottom w:val="single" w:sz="4" w:space="0" w:color="000000"/>
              <w:right w:val="single" w:sz="4" w:space="0" w:color="000000"/>
            </w:tcBorders>
            <w:shd w:val="clear" w:color="8EA9DB" w:fill="8EA9DB"/>
            <w:vAlign w:val="center"/>
            <w:hideMark/>
          </w:tcPr>
          <w:p w14:paraId="0AEBC2AD"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1120</w:t>
            </w:r>
          </w:p>
        </w:tc>
        <w:tc>
          <w:tcPr>
            <w:tcW w:w="0" w:type="auto"/>
            <w:tcBorders>
              <w:top w:val="nil"/>
              <w:left w:val="nil"/>
              <w:bottom w:val="single" w:sz="4" w:space="0" w:color="000000"/>
              <w:right w:val="single" w:sz="4" w:space="0" w:color="000000"/>
            </w:tcBorders>
            <w:shd w:val="clear" w:color="8EA9DB" w:fill="8EA9DB"/>
            <w:vAlign w:val="center"/>
            <w:hideMark/>
          </w:tcPr>
          <w:p w14:paraId="11981A8D"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31</w:t>
            </w:r>
          </w:p>
        </w:tc>
        <w:tc>
          <w:tcPr>
            <w:tcW w:w="0" w:type="auto"/>
            <w:tcBorders>
              <w:top w:val="nil"/>
              <w:left w:val="nil"/>
              <w:bottom w:val="single" w:sz="4" w:space="0" w:color="000000"/>
              <w:right w:val="single" w:sz="4" w:space="0" w:color="000000"/>
            </w:tcBorders>
            <w:shd w:val="clear" w:color="8EA9DB" w:fill="8EA9DB"/>
            <w:vAlign w:val="center"/>
            <w:hideMark/>
          </w:tcPr>
          <w:p w14:paraId="133F537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1116</w:t>
            </w:r>
          </w:p>
        </w:tc>
        <w:tc>
          <w:tcPr>
            <w:tcW w:w="654" w:type="dxa"/>
            <w:tcBorders>
              <w:top w:val="nil"/>
              <w:left w:val="nil"/>
              <w:bottom w:val="single" w:sz="4" w:space="0" w:color="000000"/>
              <w:right w:val="single" w:sz="4" w:space="0" w:color="000000"/>
            </w:tcBorders>
            <w:shd w:val="clear" w:color="8EA9DB" w:fill="8EA9DB"/>
            <w:vAlign w:val="center"/>
            <w:hideMark/>
          </w:tcPr>
          <w:p w14:paraId="7F70BCB6"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32</w:t>
            </w:r>
          </w:p>
        </w:tc>
        <w:tc>
          <w:tcPr>
            <w:tcW w:w="632" w:type="dxa"/>
            <w:gridSpan w:val="2"/>
            <w:tcBorders>
              <w:top w:val="nil"/>
              <w:left w:val="nil"/>
              <w:bottom w:val="single" w:sz="4" w:space="0" w:color="000000"/>
              <w:right w:val="single" w:sz="4" w:space="0" w:color="000000"/>
            </w:tcBorders>
            <w:shd w:val="clear" w:color="8EA9DB" w:fill="8EA9DB"/>
            <w:vAlign w:val="center"/>
            <w:hideMark/>
          </w:tcPr>
          <w:p w14:paraId="230487D5"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1088</w:t>
            </w:r>
          </w:p>
        </w:tc>
        <w:tc>
          <w:tcPr>
            <w:tcW w:w="0" w:type="auto"/>
            <w:tcBorders>
              <w:top w:val="nil"/>
              <w:left w:val="nil"/>
              <w:bottom w:val="single" w:sz="4" w:space="0" w:color="000000"/>
              <w:right w:val="single" w:sz="4" w:space="0" w:color="000000"/>
            </w:tcBorders>
            <w:shd w:val="clear" w:color="8EA9DB" w:fill="8EA9DB"/>
            <w:vAlign w:val="center"/>
            <w:hideMark/>
          </w:tcPr>
          <w:p w14:paraId="7FDBB7A3"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152,5</w:t>
            </w:r>
          </w:p>
        </w:tc>
        <w:tc>
          <w:tcPr>
            <w:tcW w:w="0" w:type="auto"/>
            <w:tcBorders>
              <w:top w:val="nil"/>
              <w:left w:val="nil"/>
              <w:bottom w:val="single" w:sz="4" w:space="0" w:color="000000"/>
              <w:right w:val="single" w:sz="4" w:space="0" w:color="000000"/>
            </w:tcBorders>
            <w:shd w:val="clear" w:color="8EA9DB" w:fill="8EA9DB"/>
            <w:vAlign w:val="center"/>
            <w:hideMark/>
          </w:tcPr>
          <w:p w14:paraId="2B20F070" w14:textId="323ABA7F" w:rsidR="009C4B6F" w:rsidRPr="00942C99" w:rsidRDefault="00942C99"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5335</w:t>
            </w:r>
          </w:p>
        </w:tc>
      </w:tr>
      <w:tr w:rsidR="009C4B6F" w:rsidRPr="00CD0D74" w14:paraId="3508B72B" w14:textId="77777777" w:rsidTr="0017713B">
        <w:trPr>
          <w:trHeight w:val="402"/>
        </w:trPr>
        <w:tc>
          <w:tcPr>
            <w:tcW w:w="0" w:type="auto"/>
            <w:gridSpan w:val="15"/>
            <w:tcBorders>
              <w:top w:val="single" w:sz="4" w:space="0" w:color="000000"/>
              <w:left w:val="nil"/>
              <w:bottom w:val="nil"/>
              <w:right w:val="nil"/>
            </w:tcBorders>
            <w:shd w:val="clear" w:color="auto" w:fill="auto"/>
            <w:vAlign w:val="center"/>
            <w:hideMark/>
          </w:tcPr>
          <w:p w14:paraId="148B09EE"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Часть, формируемая участниками образовательных отношений</w:t>
            </w:r>
          </w:p>
        </w:tc>
      </w:tr>
      <w:tr w:rsidR="00942C99" w:rsidRPr="00CA25CF" w14:paraId="0441761F" w14:textId="77777777" w:rsidTr="0017713B">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2A67BFF1" w14:textId="77777777" w:rsidR="009C4B6F" w:rsidRPr="00CA25CF" w:rsidRDefault="009C4B6F" w:rsidP="00F30F13">
            <w:pPr>
              <w:widowControl/>
              <w:autoSpaceDE/>
              <w:autoSpaceDN/>
              <w:adjustRightInd/>
              <w:jc w:val="center"/>
              <w:rPr>
                <w:rFonts w:eastAsia="Times New Roman"/>
                <w:b/>
                <w:bCs/>
                <w:i/>
                <w:iCs/>
                <w:color w:val="000000"/>
                <w:sz w:val="22"/>
                <w:szCs w:val="22"/>
                <w:lang w:val="ru-RU"/>
              </w:rPr>
            </w:pPr>
            <w:r w:rsidRPr="00CA25CF">
              <w:rPr>
                <w:rFonts w:eastAsia="Times New Roman"/>
                <w:b/>
                <w:bCs/>
                <w:i/>
                <w:iCs/>
                <w:color w:val="000000"/>
                <w:sz w:val="22"/>
                <w:szCs w:val="22"/>
                <w:lang w:val="ru-RU"/>
              </w:rPr>
              <w:t> </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693B59CA"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4</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24F08109"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140</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39930A44"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3</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58FD9DEE"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105</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14A09B64"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3</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7075FC54"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105</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795E1AC6"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4</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2A360C4D"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144</w:t>
            </w:r>
          </w:p>
        </w:tc>
        <w:tc>
          <w:tcPr>
            <w:tcW w:w="654" w:type="dxa"/>
            <w:tcBorders>
              <w:top w:val="single" w:sz="4" w:space="0" w:color="000000"/>
              <w:left w:val="nil"/>
              <w:bottom w:val="single" w:sz="4" w:space="0" w:color="000000"/>
              <w:right w:val="single" w:sz="4" w:space="0" w:color="000000"/>
            </w:tcBorders>
            <w:shd w:val="clear" w:color="D6DCE4" w:fill="D6DCE4"/>
            <w:vAlign w:val="center"/>
            <w:hideMark/>
          </w:tcPr>
          <w:p w14:paraId="7682AEE0"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4</w:t>
            </w:r>
          </w:p>
        </w:tc>
        <w:tc>
          <w:tcPr>
            <w:tcW w:w="632" w:type="dxa"/>
            <w:gridSpan w:val="2"/>
            <w:tcBorders>
              <w:top w:val="single" w:sz="4" w:space="0" w:color="000000"/>
              <w:left w:val="nil"/>
              <w:bottom w:val="single" w:sz="4" w:space="0" w:color="000000"/>
              <w:right w:val="single" w:sz="4" w:space="0" w:color="000000"/>
            </w:tcBorders>
            <w:shd w:val="clear" w:color="D6DCE4" w:fill="D6DCE4"/>
            <w:vAlign w:val="center"/>
            <w:hideMark/>
          </w:tcPr>
          <w:p w14:paraId="0E7BBD77"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136</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3C203BE6"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18</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3BA6ACD7" w14:textId="77777777" w:rsidR="009C4B6F" w:rsidRPr="00942C99" w:rsidRDefault="009C4B6F" w:rsidP="00F30F13">
            <w:pPr>
              <w:widowControl/>
              <w:autoSpaceDE/>
              <w:autoSpaceDN/>
              <w:adjustRightInd/>
              <w:jc w:val="center"/>
              <w:rPr>
                <w:rFonts w:eastAsia="Times New Roman"/>
                <w:b/>
                <w:bCs/>
                <w:i/>
                <w:iCs/>
                <w:color w:val="000000"/>
                <w:sz w:val="18"/>
                <w:szCs w:val="18"/>
                <w:lang w:val="ru-RU"/>
              </w:rPr>
            </w:pPr>
            <w:r w:rsidRPr="00942C99">
              <w:rPr>
                <w:rFonts w:eastAsia="Times New Roman"/>
                <w:b/>
                <w:bCs/>
                <w:i/>
                <w:iCs/>
                <w:color w:val="000000"/>
                <w:sz w:val="18"/>
                <w:szCs w:val="18"/>
                <w:lang w:val="ru-RU"/>
              </w:rPr>
              <w:t>630</w:t>
            </w:r>
          </w:p>
        </w:tc>
      </w:tr>
      <w:tr w:rsidR="0017713B" w:rsidRPr="00CA25CF" w14:paraId="5D707800" w14:textId="77777777" w:rsidTr="0017713B">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D37B6"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Информационные технологии</w:t>
            </w:r>
          </w:p>
        </w:tc>
        <w:tc>
          <w:tcPr>
            <w:tcW w:w="0" w:type="auto"/>
            <w:tcBorders>
              <w:top w:val="nil"/>
              <w:left w:val="nil"/>
              <w:bottom w:val="single" w:sz="4" w:space="0" w:color="000000"/>
              <w:right w:val="single" w:sz="4" w:space="0" w:color="000000"/>
            </w:tcBorders>
            <w:shd w:val="clear" w:color="000000" w:fill="D9D9D9"/>
            <w:noWrap/>
            <w:vAlign w:val="bottom"/>
            <w:hideMark/>
          </w:tcPr>
          <w:p w14:paraId="392F20A7" w14:textId="77777777" w:rsidR="009C4B6F" w:rsidRPr="00942C99" w:rsidRDefault="009C4B6F" w:rsidP="00F30F13">
            <w:pPr>
              <w:widowControl/>
              <w:autoSpaceDE/>
              <w:autoSpaceDN/>
              <w:adjustRightInd/>
              <w:jc w:val="center"/>
              <w:rPr>
                <w:rFonts w:eastAsia="Times New Roman"/>
                <w:sz w:val="18"/>
                <w:szCs w:val="18"/>
                <w:lang w:val="ru-RU"/>
              </w:rPr>
            </w:pPr>
            <w:r w:rsidRPr="00942C99">
              <w:rPr>
                <w:rFonts w:eastAsia="Times New Roman"/>
                <w:sz w:val="18"/>
                <w:szCs w:val="18"/>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600470D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256A07E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6FBEF9C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0C81D3C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BA5B2C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EC8A5C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28CBEB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54" w:type="dxa"/>
            <w:tcBorders>
              <w:top w:val="nil"/>
              <w:left w:val="nil"/>
              <w:bottom w:val="single" w:sz="4" w:space="0" w:color="000000"/>
              <w:right w:val="single" w:sz="4" w:space="0" w:color="000000"/>
            </w:tcBorders>
            <w:shd w:val="clear" w:color="auto" w:fill="auto"/>
            <w:vAlign w:val="center"/>
            <w:hideMark/>
          </w:tcPr>
          <w:p w14:paraId="6C7CB91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07D5559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D6DCE4" w:fill="D6DCE4"/>
            <w:vAlign w:val="center"/>
            <w:hideMark/>
          </w:tcPr>
          <w:p w14:paraId="1E414F1C"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2</w:t>
            </w:r>
          </w:p>
        </w:tc>
        <w:tc>
          <w:tcPr>
            <w:tcW w:w="0" w:type="auto"/>
            <w:tcBorders>
              <w:top w:val="nil"/>
              <w:left w:val="nil"/>
              <w:bottom w:val="single" w:sz="4" w:space="0" w:color="000000"/>
              <w:right w:val="single" w:sz="4" w:space="0" w:color="000000"/>
            </w:tcBorders>
            <w:shd w:val="clear" w:color="D6DCE4" w:fill="D6DCE4"/>
            <w:vAlign w:val="center"/>
            <w:hideMark/>
          </w:tcPr>
          <w:p w14:paraId="4A84A31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70</w:t>
            </w:r>
          </w:p>
        </w:tc>
      </w:tr>
      <w:tr w:rsidR="0017713B" w:rsidRPr="00CA25CF" w14:paraId="4B6222E4" w14:textId="77777777" w:rsidTr="0017713B">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B87403"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Основы предпринимательства</w:t>
            </w:r>
          </w:p>
        </w:tc>
        <w:tc>
          <w:tcPr>
            <w:tcW w:w="0" w:type="auto"/>
            <w:tcBorders>
              <w:top w:val="nil"/>
              <w:left w:val="nil"/>
              <w:bottom w:val="single" w:sz="4" w:space="0" w:color="000000"/>
              <w:right w:val="single" w:sz="4" w:space="0" w:color="000000"/>
            </w:tcBorders>
            <w:shd w:val="clear" w:color="000000" w:fill="D9D9D9"/>
            <w:vAlign w:val="center"/>
            <w:hideMark/>
          </w:tcPr>
          <w:p w14:paraId="4547730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6114A88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709182A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194F25E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0C6ED15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2619AB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57973D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F5CCCC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54" w:type="dxa"/>
            <w:tcBorders>
              <w:top w:val="nil"/>
              <w:left w:val="nil"/>
              <w:bottom w:val="single" w:sz="4" w:space="0" w:color="000000"/>
              <w:right w:val="single" w:sz="4" w:space="0" w:color="000000"/>
            </w:tcBorders>
            <w:shd w:val="clear" w:color="auto" w:fill="auto"/>
            <w:vAlign w:val="center"/>
            <w:hideMark/>
          </w:tcPr>
          <w:p w14:paraId="0628BC7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63D2263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D6DCE4" w:fill="D6DCE4"/>
            <w:vAlign w:val="center"/>
            <w:hideMark/>
          </w:tcPr>
          <w:p w14:paraId="101042A1"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2</w:t>
            </w:r>
          </w:p>
        </w:tc>
        <w:tc>
          <w:tcPr>
            <w:tcW w:w="0" w:type="auto"/>
            <w:tcBorders>
              <w:top w:val="nil"/>
              <w:left w:val="nil"/>
              <w:bottom w:val="single" w:sz="4" w:space="0" w:color="000000"/>
              <w:right w:val="single" w:sz="4" w:space="0" w:color="000000"/>
            </w:tcBorders>
            <w:shd w:val="clear" w:color="D6DCE4" w:fill="D6DCE4"/>
            <w:vAlign w:val="center"/>
            <w:hideMark/>
          </w:tcPr>
          <w:p w14:paraId="5AD8D4A2"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70</w:t>
            </w:r>
          </w:p>
        </w:tc>
      </w:tr>
      <w:tr w:rsidR="0017713B" w:rsidRPr="00CA25CF" w14:paraId="2944AF7F" w14:textId="77777777" w:rsidTr="0017713B">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16F14"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Основы смыслового чтения</w:t>
            </w:r>
          </w:p>
        </w:tc>
        <w:tc>
          <w:tcPr>
            <w:tcW w:w="0" w:type="auto"/>
            <w:tcBorders>
              <w:top w:val="nil"/>
              <w:left w:val="nil"/>
              <w:bottom w:val="single" w:sz="4" w:space="0" w:color="000000"/>
              <w:right w:val="single" w:sz="4" w:space="0" w:color="000000"/>
            </w:tcBorders>
            <w:shd w:val="clear" w:color="000000" w:fill="D9D9D9"/>
            <w:vAlign w:val="center"/>
            <w:hideMark/>
          </w:tcPr>
          <w:p w14:paraId="796F1B7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367DB631"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0FC3495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1E1A31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83B69D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A5798C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D8CA49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7932BC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54" w:type="dxa"/>
            <w:tcBorders>
              <w:top w:val="nil"/>
              <w:left w:val="nil"/>
              <w:bottom w:val="single" w:sz="4" w:space="0" w:color="000000"/>
              <w:right w:val="single" w:sz="4" w:space="0" w:color="000000"/>
            </w:tcBorders>
            <w:shd w:val="clear" w:color="auto" w:fill="auto"/>
            <w:vAlign w:val="center"/>
            <w:hideMark/>
          </w:tcPr>
          <w:p w14:paraId="1402E22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4DAAFE3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D6DCE4" w:fill="D6DCE4"/>
            <w:vAlign w:val="center"/>
            <w:hideMark/>
          </w:tcPr>
          <w:p w14:paraId="33E723C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w:t>
            </w:r>
          </w:p>
        </w:tc>
        <w:tc>
          <w:tcPr>
            <w:tcW w:w="0" w:type="auto"/>
            <w:tcBorders>
              <w:top w:val="nil"/>
              <w:left w:val="nil"/>
              <w:bottom w:val="single" w:sz="4" w:space="0" w:color="000000"/>
              <w:right w:val="single" w:sz="4" w:space="0" w:color="000000"/>
            </w:tcBorders>
            <w:shd w:val="clear" w:color="D6DCE4" w:fill="D6DCE4"/>
            <w:vAlign w:val="center"/>
            <w:hideMark/>
          </w:tcPr>
          <w:p w14:paraId="4553573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35</w:t>
            </w:r>
          </w:p>
        </w:tc>
      </w:tr>
      <w:tr w:rsidR="0017713B" w:rsidRPr="00CA25CF" w14:paraId="44E1EEBC" w14:textId="77777777" w:rsidTr="0017713B">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D538F"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Основы финансовой грамотности</w:t>
            </w:r>
          </w:p>
        </w:tc>
        <w:tc>
          <w:tcPr>
            <w:tcW w:w="0" w:type="auto"/>
            <w:tcBorders>
              <w:top w:val="nil"/>
              <w:left w:val="nil"/>
              <w:bottom w:val="single" w:sz="4" w:space="0" w:color="000000"/>
              <w:right w:val="single" w:sz="4" w:space="0" w:color="000000"/>
            </w:tcBorders>
            <w:shd w:val="clear" w:color="000000" w:fill="D9D9D9"/>
            <w:vAlign w:val="center"/>
            <w:hideMark/>
          </w:tcPr>
          <w:p w14:paraId="594B662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3C9B7BE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33EE1A0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506A2E3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147C482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7EE9CFC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6AD4A83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B45EBF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54" w:type="dxa"/>
            <w:tcBorders>
              <w:top w:val="nil"/>
              <w:left w:val="nil"/>
              <w:bottom w:val="single" w:sz="4" w:space="0" w:color="000000"/>
              <w:right w:val="single" w:sz="4" w:space="0" w:color="000000"/>
            </w:tcBorders>
            <w:shd w:val="clear" w:color="auto" w:fill="auto"/>
            <w:vAlign w:val="center"/>
            <w:hideMark/>
          </w:tcPr>
          <w:p w14:paraId="447A668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26BC365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D6DCE4" w:fill="D6DCE4"/>
            <w:vAlign w:val="center"/>
            <w:hideMark/>
          </w:tcPr>
          <w:p w14:paraId="1D7E6827"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w:t>
            </w:r>
          </w:p>
        </w:tc>
        <w:tc>
          <w:tcPr>
            <w:tcW w:w="0" w:type="auto"/>
            <w:tcBorders>
              <w:top w:val="nil"/>
              <w:left w:val="nil"/>
              <w:bottom w:val="single" w:sz="4" w:space="0" w:color="000000"/>
              <w:right w:val="single" w:sz="4" w:space="0" w:color="000000"/>
            </w:tcBorders>
            <w:shd w:val="clear" w:color="D6DCE4" w:fill="D6DCE4"/>
            <w:vAlign w:val="center"/>
            <w:hideMark/>
          </w:tcPr>
          <w:p w14:paraId="156E55E5"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105</w:t>
            </w:r>
          </w:p>
        </w:tc>
      </w:tr>
      <w:tr w:rsidR="0017713B" w:rsidRPr="00CA25CF" w14:paraId="12D485FA" w14:textId="77777777" w:rsidTr="0017713B">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07325"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Технопредпринимательство</w:t>
            </w:r>
          </w:p>
        </w:tc>
        <w:tc>
          <w:tcPr>
            <w:tcW w:w="0" w:type="auto"/>
            <w:tcBorders>
              <w:top w:val="nil"/>
              <w:left w:val="nil"/>
              <w:bottom w:val="single" w:sz="4" w:space="0" w:color="000000"/>
              <w:right w:val="single" w:sz="4" w:space="0" w:color="000000"/>
            </w:tcBorders>
            <w:shd w:val="clear" w:color="000000" w:fill="D9D9D9"/>
            <w:vAlign w:val="center"/>
            <w:hideMark/>
          </w:tcPr>
          <w:p w14:paraId="029E2BE9"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0907387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50E67F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4B6DEF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695551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19ED601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428D2AC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3CAFD46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36</w:t>
            </w:r>
          </w:p>
        </w:tc>
        <w:tc>
          <w:tcPr>
            <w:tcW w:w="654" w:type="dxa"/>
            <w:tcBorders>
              <w:top w:val="nil"/>
              <w:left w:val="nil"/>
              <w:bottom w:val="single" w:sz="4" w:space="0" w:color="000000"/>
              <w:right w:val="single" w:sz="4" w:space="0" w:color="000000"/>
            </w:tcBorders>
            <w:shd w:val="clear" w:color="auto" w:fill="auto"/>
            <w:vAlign w:val="center"/>
            <w:hideMark/>
          </w:tcPr>
          <w:p w14:paraId="4073B29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3197B99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34</w:t>
            </w:r>
          </w:p>
        </w:tc>
        <w:tc>
          <w:tcPr>
            <w:tcW w:w="0" w:type="auto"/>
            <w:tcBorders>
              <w:top w:val="nil"/>
              <w:left w:val="nil"/>
              <w:bottom w:val="single" w:sz="4" w:space="0" w:color="000000"/>
              <w:right w:val="single" w:sz="4" w:space="0" w:color="000000"/>
            </w:tcBorders>
            <w:shd w:val="clear" w:color="D6DCE4" w:fill="D6DCE4"/>
            <w:vAlign w:val="center"/>
            <w:hideMark/>
          </w:tcPr>
          <w:p w14:paraId="24B7315E"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w:t>
            </w:r>
          </w:p>
        </w:tc>
        <w:tc>
          <w:tcPr>
            <w:tcW w:w="0" w:type="auto"/>
            <w:tcBorders>
              <w:top w:val="nil"/>
              <w:left w:val="nil"/>
              <w:bottom w:val="single" w:sz="4" w:space="0" w:color="000000"/>
              <w:right w:val="single" w:sz="4" w:space="0" w:color="000000"/>
            </w:tcBorders>
            <w:shd w:val="clear" w:color="D6DCE4" w:fill="D6DCE4"/>
            <w:vAlign w:val="center"/>
            <w:hideMark/>
          </w:tcPr>
          <w:p w14:paraId="22EDAB62"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105</w:t>
            </w:r>
          </w:p>
        </w:tc>
      </w:tr>
      <w:tr w:rsidR="0017713B" w:rsidRPr="00CA25CF" w14:paraId="124BF7AC" w14:textId="77777777" w:rsidTr="0017713B">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248436"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Актуальные проблемы современности</w:t>
            </w:r>
          </w:p>
        </w:tc>
        <w:tc>
          <w:tcPr>
            <w:tcW w:w="0" w:type="auto"/>
            <w:tcBorders>
              <w:top w:val="nil"/>
              <w:left w:val="nil"/>
              <w:bottom w:val="single" w:sz="4" w:space="0" w:color="000000"/>
              <w:right w:val="single" w:sz="4" w:space="0" w:color="000000"/>
            </w:tcBorders>
            <w:shd w:val="clear" w:color="000000" w:fill="D9D9D9"/>
            <w:vAlign w:val="center"/>
            <w:hideMark/>
          </w:tcPr>
          <w:p w14:paraId="59F0F4E4"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0BEFB09D"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5572C17"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C43128B"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42B546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7D52FC9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73B0232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4740D54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36</w:t>
            </w:r>
          </w:p>
        </w:tc>
        <w:tc>
          <w:tcPr>
            <w:tcW w:w="654" w:type="dxa"/>
            <w:tcBorders>
              <w:top w:val="nil"/>
              <w:left w:val="nil"/>
              <w:bottom w:val="single" w:sz="4" w:space="0" w:color="000000"/>
              <w:right w:val="single" w:sz="4" w:space="0" w:color="000000"/>
            </w:tcBorders>
            <w:shd w:val="clear" w:color="auto" w:fill="auto"/>
            <w:vAlign w:val="center"/>
            <w:hideMark/>
          </w:tcPr>
          <w:p w14:paraId="1D41C28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7ECFA8E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34</w:t>
            </w:r>
          </w:p>
        </w:tc>
        <w:tc>
          <w:tcPr>
            <w:tcW w:w="0" w:type="auto"/>
            <w:tcBorders>
              <w:top w:val="nil"/>
              <w:left w:val="nil"/>
              <w:bottom w:val="single" w:sz="4" w:space="0" w:color="000000"/>
              <w:right w:val="single" w:sz="4" w:space="0" w:color="000000"/>
            </w:tcBorders>
            <w:shd w:val="clear" w:color="D6DCE4" w:fill="D6DCE4"/>
            <w:vAlign w:val="center"/>
            <w:hideMark/>
          </w:tcPr>
          <w:p w14:paraId="7F9072AC"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w:t>
            </w:r>
          </w:p>
        </w:tc>
        <w:tc>
          <w:tcPr>
            <w:tcW w:w="0" w:type="auto"/>
            <w:tcBorders>
              <w:top w:val="nil"/>
              <w:left w:val="nil"/>
              <w:bottom w:val="single" w:sz="4" w:space="0" w:color="000000"/>
              <w:right w:val="single" w:sz="4" w:space="0" w:color="000000"/>
            </w:tcBorders>
            <w:shd w:val="clear" w:color="D6DCE4" w:fill="D6DCE4"/>
            <w:vAlign w:val="center"/>
            <w:hideMark/>
          </w:tcPr>
          <w:p w14:paraId="638C23F2"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105</w:t>
            </w:r>
          </w:p>
        </w:tc>
      </w:tr>
      <w:tr w:rsidR="0017713B" w:rsidRPr="00CA25CF" w14:paraId="3431313F" w14:textId="77777777" w:rsidTr="0017713B">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694586"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Практическая математика</w:t>
            </w:r>
          </w:p>
        </w:tc>
        <w:tc>
          <w:tcPr>
            <w:tcW w:w="0" w:type="auto"/>
            <w:tcBorders>
              <w:top w:val="nil"/>
              <w:left w:val="nil"/>
              <w:bottom w:val="single" w:sz="4" w:space="0" w:color="000000"/>
              <w:right w:val="single" w:sz="4" w:space="0" w:color="000000"/>
            </w:tcBorders>
            <w:shd w:val="clear" w:color="000000" w:fill="D9D9D9"/>
            <w:vAlign w:val="center"/>
            <w:hideMark/>
          </w:tcPr>
          <w:p w14:paraId="6C9CD67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57DC29DC"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43EB15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42731D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EAF3AD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37196D0"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7B3665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28698A4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36</w:t>
            </w:r>
          </w:p>
        </w:tc>
        <w:tc>
          <w:tcPr>
            <w:tcW w:w="654" w:type="dxa"/>
            <w:tcBorders>
              <w:top w:val="nil"/>
              <w:left w:val="nil"/>
              <w:bottom w:val="single" w:sz="4" w:space="0" w:color="000000"/>
              <w:right w:val="single" w:sz="4" w:space="0" w:color="000000"/>
            </w:tcBorders>
            <w:shd w:val="clear" w:color="auto" w:fill="auto"/>
            <w:vAlign w:val="center"/>
            <w:hideMark/>
          </w:tcPr>
          <w:p w14:paraId="73EA462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7D92B5EF"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34</w:t>
            </w:r>
          </w:p>
        </w:tc>
        <w:tc>
          <w:tcPr>
            <w:tcW w:w="0" w:type="auto"/>
            <w:tcBorders>
              <w:top w:val="nil"/>
              <w:left w:val="nil"/>
              <w:bottom w:val="single" w:sz="4" w:space="0" w:color="000000"/>
              <w:right w:val="single" w:sz="4" w:space="0" w:color="000000"/>
            </w:tcBorders>
            <w:shd w:val="clear" w:color="D6DCE4" w:fill="D6DCE4"/>
            <w:vAlign w:val="center"/>
            <w:hideMark/>
          </w:tcPr>
          <w:p w14:paraId="005A9B9F"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2</w:t>
            </w:r>
          </w:p>
        </w:tc>
        <w:tc>
          <w:tcPr>
            <w:tcW w:w="0" w:type="auto"/>
            <w:tcBorders>
              <w:top w:val="nil"/>
              <w:left w:val="nil"/>
              <w:bottom w:val="single" w:sz="4" w:space="0" w:color="000000"/>
              <w:right w:val="single" w:sz="4" w:space="0" w:color="000000"/>
            </w:tcBorders>
            <w:shd w:val="clear" w:color="D6DCE4" w:fill="D6DCE4"/>
            <w:vAlign w:val="center"/>
            <w:hideMark/>
          </w:tcPr>
          <w:p w14:paraId="2F10D7BD"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70</w:t>
            </w:r>
          </w:p>
        </w:tc>
      </w:tr>
      <w:tr w:rsidR="0017713B" w:rsidRPr="00CA25CF" w14:paraId="1F688745" w14:textId="77777777" w:rsidTr="0017713B">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B1FF7" w14:textId="77777777" w:rsidR="009C4B6F" w:rsidRPr="00CA25CF" w:rsidRDefault="009C4B6F" w:rsidP="00F30F13">
            <w:pPr>
              <w:widowControl/>
              <w:autoSpaceDE/>
              <w:autoSpaceDN/>
              <w:adjustRightInd/>
              <w:rPr>
                <w:rFonts w:eastAsia="Times New Roman"/>
                <w:color w:val="000000"/>
                <w:sz w:val="22"/>
                <w:szCs w:val="22"/>
                <w:lang w:val="ru-RU"/>
              </w:rPr>
            </w:pPr>
            <w:r w:rsidRPr="00CA25CF">
              <w:rPr>
                <w:rFonts w:eastAsia="Times New Roman"/>
                <w:color w:val="000000"/>
                <w:sz w:val="22"/>
                <w:szCs w:val="22"/>
                <w:lang w:val="ru-RU"/>
              </w:rPr>
              <w:t>Человек,общество и право</w:t>
            </w:r>
          </w:p>
        </w:tc>
        <w:tc>
          <w:tcPr>
            <w:tcW w:w="0" w:type="auto"/>
            <w:tcBorders>
              <w:top w:val="nil"/>
              <w:left w:val="nil"/>
              <w:bottom w:val="single" w:sz="4" w:space="0" w:color="000000"/>
              <w:right w:val="single" w:sz="4" w:space="0" w:color="000000"/>
            </w:tcBorders>
            <w:shd w:val="clear" w:color="000000" w:fill="D9D9D9"/>
            <w:vAlign w:val="center"/>
            <w:hideMark/>
          </w:tcPr>
          <w:p w14:paraId="1D463E05"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2AC5FFE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8F6788A"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27B0E23"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5DA43E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16C0A66"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8D7D34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4AD13E08"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36</w:t>
            </w:r>
          </w:p>
        </w:tc>
        <w:tc>
          <w:tcPr>
            <w:tcW w:w="654" w:type="dxa"/>
            <w:tcBorders>
              <w:top w:val="nil"/>
              <w:left w:val="nil"/>
              <w:bottom w:val="single" w:sz="4" w:space="0" w:color="000000"/>
              <w:right w:val="single" w:sz="4" w:space="0" w:color="000000"/>
            </w:tcBorders>
            <w:shd w:val="clear" w:color="auto" w:fill="auto"/>
            <w:vAlign w:val="center"/>
            <w:hideMark/>
          </w:tcPr>
          <w:p w14:paraId="5845A0AE"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1</w:t>
            </w:r>
          </w:p>
        </w:tc>
        <w:tc>
          <w:tcPr>
            <w:tcW w:w="632" w:type="dxa"/>
            <w:gridSpan w:val="2"/>
            <w:tcBorders>
              <w:top w:val="nil"/>
              <w:left w:val="nil"/>
              <w:bottom w:val="single" w:sz="4" w:space="0" w:color="000000"/>
              <w:right w:val="single" w:sz="4" w:space="0" w:color="000000"/>
            </w:tcBorders>
            <w:shd w:val="clear" w:color="auto" w:fill="auto"/>
            <w:vAlign w:val="center"/>
            <w:hideMark/>
          </w:tcPr>
          <w:p w14:paraId="02322302" w14:textId="77777777" w:rsidR="009C4B6F" w:rsidRPr="00942C99" w:rsidRDefault="009C4B6F" w:rsidP="00F30F13">
            <w:pPr>
              <w:widowControl/>
              <w:autoSpaceDE/>
              <w:autoSpaceDN/>
              <w:adjustRightInd/>
              <w:jc w:val="center"/>
              <w:rPr>
                <w:rFonts w:eastAsia="Times New Roman"/>
                <w:color w:val="000000"/>
                <w:sz w:val="18"/>
                <w:szCs w:val="18"/>
                <w:lang w:val="ru-RU"/>
              </w:rPr>
            </w:pPr>
            <w:r w:rsidRPr="00942C99">
              <w:rPr>
                <w:rFonts w:eastAsia="Times New Roman"/>
                <w:color w:val="000000"/>
                <w:sz w:val="18"/>
                <w:szCs w:val="18"/>
                <w:lang w:val="ru-RU"/>
              </w:rPr>
              <w:t>34</w:t>
            </w:r>
          </w:p>
        </w:tc>
        <w:tc>
          <w:tcPr>
            <w:tcW w:w="0" w:type="auto"/>
            <w:tcBorders>
              <w:top w:val="nil"/>
              <w:left w:val="nil"/>
              <w:bottom w:val="single" w:sz="4" w:space="0" w:color="000000"/>
              <w:right w:val="single" w:sz="4" w:space="0" w:color="000000"/>
            </w:tcBorders>
            <w:shd w:val="clear" w:color="D6DCE4" w:fill="D6DCE4"/>
            <w:vAlign w:val="center"/>
            <w:hideMark/>
          </w:tcPr>
          <w:p w14:paraId="5875B780"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2</w:t>
            </w:r>
          </w:p>
        </w:tc>
        <w:tc>
          <w:tcPr>
            <w:tcW w:w="0" w:type="auto"/>
            <w:tcBorders>
              <w:top w:val="nil"/>
              <w:left w:val="nil"/>
              <w:bottom w:val="single" w:sz="4" w:space="0" w:color="000000"/>
              <w:right w:val="single" w:sz="4" w:space="0" w:color="000000"/>
            </w:tcBorders>
            <w:shd w:val="clear" w:color="D6DCE4" w:fill="D6DCE4"/>
            <w:vAlign w:val="center"/>
            <w:hideMark/>
          </w:tcPr>
          <w:p w14:paraId="370D970C"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70</w:t>
            </w:r>
          </w:p>
        </w:tc>
      </w:tr>
      <w:tr w:rsidR="00942C99" w:rsidRPr="00CA25CF" w14:paraId="7B71CC60" w14:textId="77777777" w:rsidTr="00CA3C32">
        <w:trPr>
          <w:trHeight w:val="207"/>
        </w:trPr>
        <w:tc>
          <w:tcPr>
            <w:tcW w:w="0" w:type="auto"/>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081A28BA" w14:textId="77777777" w:rsidR="009C4B6F" w:rsidRPr="00CA25CF" w:rsidRDefault="009C4B6F" w:rsidP="00F30F13">
            <w:pPr>
              <w:widowControl/>
              <w:autoSpaceDE/>
              <w:autoSpaceDN/>
              <w:adjustRightInd/>
              <w:jc w:val="center"/>
              <w:rPr>
                <w:rFonts w:eastAsia="Times New Roman"/>
                <w:b/>
                <w:bCs/>
                <w:color w:val="000000"/>
                <w:sz w:val="22"/>
                <w:szCs w:val="22"/>
                <w:lang w:val="ru-RU"/>
              </w:rPr>
            </w:pPr>
            <w:r w:rsidRPr="00CA25CF">
              <w:rPr>
                <w:rFonts w:eastAsia="Times New Roman"/>
                <w:b/>
                <w:bCs/>
                <w:color w:val="000000"/>
                <w:sz w:val="22"/>
                <w:szCs w:val="22"/>
                <w:lang w:val="ru-RU"/>
              </w:rPr>
              <w:t>Максимальная допустистимая нагрузка</w:t>
            </w:r>
          </w:p>
        </w:tc>
        <w:tc>
          <w:tcPr>
            <w:tcW w:w="0" w:type="auto"/>
            <w:tcBorders>
              <w:top w:val="nil"/>
              <w:left w:val="nil"/>
              <w:bottom w:val="single" w:sz="4" w:space="0" w:color="000000"/>
              <w:right w:val="single" w:sz="4" w:space="0" w:color="000000"/>
            </w:tcBorders>
            <w:shd w:val="clear" w:color="8EA9DB" w:fill="8EA9DB"/>
            <w:vAlign w:val="center"/>
            <w:hideMark/>
          </w:tcPr>
          <w:p w14:paraId="6E99260F"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31,5</w:t>
            </w:r>
          </w:p>
        </w:tc>
        <w:tc>
          <w:tcPr>
            <w:tcW w:w="0" w:type="auto"/>
            <w:tcBorders>
              <w:top w:val="nil"/>
              <w:left w:val="nil"/>
              <w:bottom w:val="single" w:sz="4" w:space="0" w:color="000000"/>
              <w:right w:val="single" w:sz="4" w:space="0" w:color="000000"/>
            </w:tcBorders>
            <w:shd w:val="clear" w:color="8EA9DB" w:fill="8EA9DB"/>
            <w:vAlign w:val="center"/>
            <w:hideMark/>
          </w:tcPr>
          <w:p w14:paraId="0455FA06" w14:textId="09B54A81" w:rsidR="009C4B6F" w:rsidRPr="00942C99" w:rsidRDefault="00942C99"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1101</w:t>
            </w:r>
          </w:p>
        </w:tc>
        <w:tc>
          <w:tcPr>
            <w:tcW w:w="0" w:type="auto"/>
            <w:tcBorders>
              <w:top w:val="nil"/>
              <w:left w:val="nil"/>
              <w:bottom w:val="single" w:sz="4" w:space="0" w:color="000000"/>
              <w:right w:val="single" w:sz="4" w:space="0" w:color="000000"/>
            </w:tcBorders>
            <w:shd w:val="clear" w:color="8EA9DB" w:fill="8EA9DB"/>
            <w:vAlign w:val="center"/>
            <w:hideMark/>
          </w:tcPr>
          <w:p w14:paraId="7165734C"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33</w:t>
            </w:r>
          </w:p>
        </w:tc>
        <w:tc>
          <w:tcPr>
            <w:tcW w:w="0" w:type="auto"/>
            <w:tcBorders>
              <w:top w:val="nil"/>
              <w:left w:val="nil"/>
              <w:bottom w:val="single" w:sz="4" w:space="0" w:color="000000"/>
              <w:right w:val="single" w:sz="4" w:space="0" w:color="000000"/>
            </w:tcBorders>
            <w:shd w:val="clear" w:color="8EA9DB" w:fill="8EA9DB"/>
            <w:vAlign w:val="center"/>
            <w:hideMark/>
          </w:tcPr>
          <w:p w14:paraId="5C051083"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1155</w:t>
            </w:r>
          </w:p>
        </w:tc>
        <w:tc>
          <w:tcPr>
            <w:tcW w:w="0" w:type="auto"/>
            <w:tcBorders>
              <w:top w:val="nil"/>
              <w:left w:val="nil"/>
              <w:bottom w:val="single" w:sz="4" w:space="0" w:color="000000"/>
              <w:right w:val="single" w:sz="4" w:space="0" w:color="000000"/>
            </w:tcBorders>
            <w:shd w:val="clear" w:color="8EA9DB" w:fill="8EA9DB"/>
            <w:vAlign w:val="center"/>
            <w:hideMark/>
          </w:tcPr>
          <w:p w14:paraId="49574CA1"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35</w:t>
            </w:r>
          </w:p>
        </w:tc>
        <w:tc>
          <w:tcPr>
            <w:tcW w:w="0" w:type="auto"/>
            <w:tcBorders>
              <w:top w:val="nil"/>
              <w:left w:val="nil"/>
              <w:bottom w:val="single" w:sz="4" w:space="0" w:color="000000"/>
              <w:right w:val="single" w:sz="4" w:space="0" w:color="000000"/>
            </w:tcBorders>
            <w:shd w:val="clear" w:color="8EA9DB" w:fill="8EA9DB"/>
            <w:vAlign w:val="center"/>
            <w:hideMark/>
          </w:tcPr>
          <w:p w14:paraId="35238A91"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1225</w:t>
            </w:r>
          </w:p>
        </w:tc>
        <w:tc>
          <w:tcPr>
            <w:tcW w:w="0" w:type="auto"/>
            <w:tcBorders>
              <w:top w:val="nil"/>
              <w:left w:val="nil"/>
              <w:bottom w:val="single" w:sz="4" w:space="0" w:color="000000"/>
              <w:right w:val="single" w:sz="4" w:space="0" w:color="000000"/>
            </w:tcBorders>
            <w:shd w:val="clear" w:color="8EA9DB" w:fill="8EA9DB"/>
            <w:vAlign w:val="center"/>
            <w:hideMark/>
          </w:tcPr>
          <w:p w14:paraId="2F879A7E"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35</w:t>
            </w:r>
          </w:p>
        </w:tc>
        <w:tc>
          <w:tcPr>
            <w:tcW w:w="0" w:type="auto"/>
            <w:tcBorders>
              <w:top w:val="nil"/>
              <w:left w:val="nil"/>
              <w:bottom w:val="single" w:sz="4" w:space="0" w:color="000000"/>
              <w:right w:val="single" w:sz="4" w:space="0" w:color="000000"/>
            </w:tcBorders>
            <w:shd w:val="clear" w:color="8EA9DB" w:fill="8EA9DB"/>
            <w:vAlign w:val="center"/>
            <w:hideMark/>
          </w:tcPr>
          <w:p w14:paraId="003EA7FF"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1260</w:t>
            </w:r>
          </w:p>
        </w:tc>
        <w:tc>
          <w:tcPr>
            <w:tcW w:w="654" w:type="dxa"/>
            <w:tcBorders>
              <w:top w:val="nil"/>
              <w:left w:val="nil"/>
              <w:bottom w:val="single" w:sz="4" w:space="0" w:color="000000"/>
              <w:right w:val="single" w:sz="4" w:space="0" w:color="000000"/>
            </w:tcBorders>
            <w:shd w:val="clear" w:color="8EA9DB" w:fill="8EA9DB"/>
            <w:vAlign w:val="center"/>
            <w:hideMark/>
          </w:tcPr>
          <w:p w14:paraId="7EBF9B67" w14:textId="77777777" w:rsidR="009C4B6F" w:rsidRPr="00942C99" w:rsidRDefault="009C4B6F" w:rsidP="00F30F13">
            <w:pPr>
              <w:widowControl/>
              <w:autoSpaceDE/>
              <w:autoSpaceDN/>
              <w:adjustRightInd/>
              <w:jc w:val="center"/>
              <w:rPr>
                <w:rFonts w:eastAsia="Times New Roman"/>
                <w:b/>
                <w:bCs/>
                <w:sz w:val="18"/>
                <w:szCs w:val="18"/>
                <w:lang w:val="ru-RU"/>
              </w:rPr>
            </w:pPr>
            <w:r w:rsidRPr="00942C99">
              <w:rPr>
                <w:rFonts w:eastAsia="Times New Roman"/>
                <w:b/>
                <w:bCs/>
                <w:sz w:val="18"/>
                <w:szCs w:val="18"/>
                <w:lang w:val="ru-RU"/>
              </w:rPr>
              <w:t>36</w:t>
            </w:r>
          </w:p>
        </w:tc>
        <w:tc>
          <w:tcPr>
            <w:tcW w:w="632" w:type="dxa"/>
            <w:gridSpan w:val="2"/>
            <w:tcBorders>
              <w:top w:val="nil"/>
              <w:left w:val="nil"/>
              <w:bottom w:val="single" w:sz="4" w:space="0" w:color="000000"/>
              <w:right w:val="single" w:sz="4" w:space="0" w:color="000000"/>
            </w:tcBorders>
            <w:shd w:val="clear" w:color="8EA9DB" w:fill="8EA9DB"/>
            <w:vAlign w:val="center"/>
            <w:hideMark/>
          </w:tcPr>
          <w:p w14:paraId="17B9C059"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1224</w:t>
            </w:r>
          </w:p>
        </w:tc>
        <w:tc>
          <w:tcPr>
            <w:tcW w:w="0" w:type="auto"/>
            <w:tcBorders>
              <w:top w:val="nil"/>
              <w:left w:val="nil"/>
              <w:bottom w:val="single" w:sz="4" w:space="0" w:color="000000"/>
              <w:right w:val="single" w:sz="4" w:space="0" w:color="000000"/>
            </w:tcBorders>
            <w:shd w:val="clear" w:color="8EA9DB" w:fill="8EA9DB"/>
            <w:vAlign w:val="center"/>
            <w:hideMark/>
          </w:tcPr>
          <w:p w14:paraId="4C14D6D8" w14:textId="77777777" w:rsidR="009C4B6F" w:rsidRPr="00942C99" w:rsidRDefault="009C4B6F"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170,5</w:t>
            </w:r>
          </w:p>
        </w:tc>
        <w:tc>
          <w:tcPr>
            <w:tcW w:w="0" w:type="auto"/>
            <w:tcBorders>
              <w:top w:val="nil"/>
              <w:left w:val="nil"/>
              <w:bottom w:val="single" w:sz="4" w:space="0" w:color="000000"/>
              <w:right w:val="single" w:sz="4" w:space="0" w:color="000000"/>
            </w:tcBorders>
            <w:shd w:val="clear" w:color="8EA9DB" w:fill="8EA9DB"/>
            <w:vAlign w:val="center"/>
            <w:hideMark/>
          </w:tcPr>
          <w:p w14:paraId="5683055E" w14:textId="5BAEB3B8" w:rsidR="009C4B6F" w:rsidRPr="00942C99" w:rsidRDefault="00942C99" w:rsidP="00F30F13">
            <w:pPr>
              <w:widowControl/>
              <w:autoSpaceDE/>
              <w:autoSpaceDN/>
              <w:adjustRightInd/>
              <w:jc w:val="center"/>
              <w:rPr>
                <w:rFonts w:eastAsia="Times New Roman"/>
                <w:b/>
                <w:bCs/>
                <w:color w:val="000000"/>
                <w:sz w:val="18"/>
                <w:szCs w:val="18"/>
                <w:lang w:val="ru-RU"/>
              </w:rPr>
            </w:pPr>
            <w:r w:rsidRPr="00942C99">
              <w:rPr>
                <w:rFonts w:eastAsia="Times New Roman"/>
                <w:b/>
                <w:bCs/>
                <w:color w:val="000000"/>
                <w:sz w:val="18"/>
                <w:szCs w:val="18"/>
                <w:lang w:val="ru-RU"/>
              </w:rPr>
              <w:t>5965</w:t>
            </w:r>
          </w:p>
        </w:tc>
      </w:tr>
    </w:tbl>
    <w:p w14:paraId="23F42E76" w14:textId="6B549C6E" w:rsidR="00D85CE0" w:rsidRPr="006B7246" w:rsidRDefault="009C4B6F" w:rsidP="006B7246">
      <w:pPr>
        <w:jc w:val="center"/>
        <w:rPr>
          <w:sz w:val="20"/>
          <w:szCs w:val="20"/>
        </w:rPr>
      </w:pPr>
      <w:r w:rsidRPr="00CA25CF">
        <w:rPr>
          <w:sz w:val="28"/>
          <w:szCs w:val="28"/>
        </w:rPr>
        <w:fldChar w:fldCharType="end"/>
      </w:r>
    </w:p>
    <w:p w14:paraId="4B7EB5B7" w14:textId="77777777" w:rsidR="00A72C0E" w:rsidRPr="00715AA6" w:rsidRDefault="00A72C0E" w:rsidP="00F30F13">
      <w:pPr>
        <w:rPr>
          <w:lang w:val="ru-RU"/>
        </w:rPr>
      </w:pPr>
    </w:p>
    <w:p w14:paraId="4F055C1E" w14:textId="77777777" w:rsidR="00D05CE0" w:rsidRPr="00715AA6" w:rsidRDefault="00D05CE0" w:rsidP="00F30F13">
      <w:pPr>
        <w:rPr>
          <w:lang w:val="ru-RU"/>
        </w:rPr>
      </w:pPr>
    </w:p>
    <w:p w14:paraId="1BABC56A" w14:textId="77777777" w:rsidR="00D05CE0" w:rsidRPr="00995CA2" w:rsidRDefault="00D05CE0" w:rsidP="00F30F13">
      <w:pPr>
        <w:jc w:val="center"/>
        <w:rPr>
          <w:rFonts w:eastAsia="Times New Roman"/>
          <w:b/>
          <w:lang w:val="ru-RU"/>
        </w:rPr>
      </w:pPr>
      <w:r w:rsidRPr="00995CA2">
        <w:rPr>
          <w:rFonts w:eastAsia="Times New Roman"/>
          <w:b/>
          <w:lang w:val="ru-RU"/>
        </w:rPr>
        <w:t>Учебный план основного общего образования</w:t>
      </w:r>
    </w:p>
    <w:p w14:paraId="27C144CF" w14:textId="77777777" w:rsidR="00D05CE0" w:rsidRPr="00995CA2" w:rsidRDefault="00D05CE0" w:rsidP="00F30F13">
      <w:pPr>
        <w:jc w:val="center"/>
        <w:rPr>
          <w:rFonts w:eastAsia="Times New Roman"/>
          <w:b/>
          <w:lang w:val="ru-RU"/>
        </w:rPr>
      </w:pPr>
      <w:r w:rsidRPr="00995CA2">
        <w:rPr>
          <w:rFonts w:eastAsia="Times New Roman"/>
          <w:b/>
          <w:lang w:val="ru-RU"/>
        </w:rPr>
        <w:t xml:space="preserve">на 2020-2025 учебные годы (шестидневная неделя) </w:t>
      </w:r>
    </w:p>
    <w:p w14:paraId="3C796FBF" w14:textId="77777777" w:rsidR="00D05CE0" w:rsidRDefault="00D05CE0" w:rsidP="00F30F13">
      <w:pPr>
        <w:jc w:val="center"/>
        <w:rPr>
          <w:rFonts w:eastAsia="Times New Roman"/>
          <w:b/>
          <w:lang w:val="ru-RU"/>
        </w:rPr>
      </w:pPr>
      <w:r w:rsidRPr="00995CA2">
        <w:rPr>
          <w:rFonts w:eastAsia="Times New Roman"/>
          <w:b/>
          <w:lang w:val="ru-RU"/>
        </w:rPr>
        <w:t xml:space="preserve"> </w:t>
      </w:r>
      <w:r w:rsidRPr="00D05CE0">
        <w:rPr>
          <w:rFonts w:eastAsia="Times New Roman"/>
          <w:b/>
          <w:lang w:val="ru-RU"/>
        </w:rPr>
        <w:t>5-9 классы ФГОС ООО (</w:t>
      </w:r>
      <w:r w:rsidR="004B1E6B">
        <w:rPr>
          <w:rFonts w:eastAsia="Times New Roman"/>
          <w:b/>
          <w:lang w:val="ru-RU"/>
        </w:rPr>
        <w:t xml:space="preserve">Б, </w:t>
      </w:r>
      <w:r w:rsidR="009C4B6F">
        <w:rPr>
          <w:rFonts w:eastAsia="Times New Roman"/>
          <w:b/>
          <w:lang w:val="ru-RU"/>
        </w:rPr>
        <w:t>Г- математический)</w:t>
      </w:r>
    </w:p>
    <w:p w14:paraId="19C0D538" w14:textId="77777777" w:rsidR="009C4B6F" w:rsidRPr="008802BE" w:rsidRDefault="009C4B6F" w:rsidP="00F30F13">
      <w:pPr>
        <w:jc w:val="center"/>
        <w:rPr>
          <w:rFonts w:eastAsia="Times New Roman"/>
          <w:b/>
          <w:lang w:val="ru-RU"/>
        </w:rPr>
      </w:pPr>
    </w:p>
    <w:tbl>
      <w:tblPr>
        <w:tblW w:w="0" w:type="auto"/>
        <w:tblLook w:val="04A0" w:firstRow="1" w:lastRow="0" w:firstColumn="1" w:lastColumn="0" w:noHBand="0" w:noVBand="1"/>
      </w:tblPr>
      <w:tblGrid>
        <w:gridCol w:w="1727"/>
        <w:gridCol w:w="1726"/>
        <w:gridCol w:w="534"/>
        <w:gridCol w:w="580"/>
        <w:gridCol w:w="398"/>
        <w:gridCol w:w="580"/>
        <w:gridCol w:w="398"/>
        <w:gridCol w:w="580"/>
        <w:gridCol w:w="443"/>
        <w:gridCol w:w="580"/>
        <w:gridCol w:w="443"/>
        <w:gridCol w:w="580"/>
        <w:gridCol w:w="625"/>
        <w:gridCol w:w="580"/>
      </w:tblGrid>
      <w:tr w:rsidR="009C4B6F" w:rsidRPr="0074704F" w14:paraId="688B5454" w14:textId="77777777" w:rsidTr="009C4B6F">
        <w:trPr>
          <w:trHeight w:val="402"/>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C08F3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Обязательные предметные области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435B4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Учебные предметы</w:t>
            </w:r>
          </w:p>
        </w:tc>
        <w:tc>
          <w:tcPr>
            <w:tcW w:w="6692" w:type="dxa"/>
            <w:gridSpan w:val="12"/>
            <w:tcBorders>
              <w:top w:val="single" w:sz="4" w:space="0" w:color="000000"/>
              <w:left w:val="nil"/>
              <w:bottom w:val="single" w:sz="4" w:space="0" w:color="000000"/>
              <w:right w:val="single" w:sz="4" w:space="0" w:color="000000"/>
            </w:tcBorders>
            <w:shd w:val="clear" w:color="auto" w:fill="auto"/>
            <w:vAlign w:val="center"/>
            <w:hideMark/>
          </w:tcPr>
          <w:p w14:paraId="0E12211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Количество недельных учебных часов / количество учебных часов за год</w:t>
            </w:r>
          </w:p>
        </w:tc>
      </w:tr>
      <w:tr w:rsidR="009C4B6F" w:rsidRPr="00682539" w14:paraId="2FDB8E46" w14:textId="77777777" w:rsidTr="009C4B6F">
        <w:trPr>
          <w:trHeight w:val="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2EFB79"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722C71"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gridSpan w:val="2"/>
            <w:tcBorders>
              <w:top w:val="single" w:sz="4" w:space="0" w:color="000000"/>
              <w:left w:val="nil"/>
              <w:bottom w:val="single" w:sz="4" w:space="0" w:color="000000"/>
              <w:right w:val="nil"/>
            </w:tcBorders>
            <w:shd w:val="clear" w:color="auto" w:fill="D9D9D9" w:themeFill="background1" w:themeFillShade="D9"/>
            <w:vAlign w:val="center"/>
            <w:hideMark/>
          </w:tcPr>
          <w:p w14:paraId="0C1FE2F1" w14:textId="77777777" w:rsidR="009C4B6F"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2020-</w:t>
            </w:r>
          </w:p>
          <w:p w14:paraId="3E51DCA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2021</w:t>
            </w:r>
          </w:p>
        </w:tc>
        <w:tc>
          <w:tcPr>
            <w:tcW w:w="0" w:type="auto"/>
            <w:gridSpan w:val="2"/>
            <w:tcBorders>
              <w:top w:val="single" w:sz="4" w:space="0" w:color="000000"/>
              <w:left w:val="single" w:sz="4" w:space="0" w:color="000000"/>
              <w:bottom w:val="single" w:sz="4" w:space="0" w:color="000000"/>
              <w:right w:val="nil"/>
            </w:tcBorders>
            <w:shd w:val="clear" w:color="auto" w:fill="auto"/>
            <w:vAlign w:val="center"/>
            <w:hideMark/>
          </w:tcPr>
          <w:p w14:paraId="658A560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2021-2022</w:t>
            </w:r>
          </w:p>
        </w:tc>
        <w:tc>
          <w:tcPr>
            <w:tcW w:w="0" w:type="auto"/>
            <w:gridSpan w:val="2"/>
            <w:tcBorders>
              <w:top w:val="single" w:sz="4" w:space="0" w:color="000000"/>
              <w:left w:val="single" w:sz="4" w:space="0" w:color="000000"/>
              <w:bottom w:val="single" w:sz="4" w:space="0" w:color="000000"/>
              <w:right w:val="nil"/>
            </w:tcBorders>
            <w:shd w:val="clear" w:color="auto" w:fill="auto"/>
            <w:vAlign w:val="center"/>
            <w:hideMark/>
          </w:tcPr>
          <w:p w14:paraId="0713D55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2022-2023</w:t>
            </w:r>
          </w:p>
        </w:tc>
        <w:tc>
          <w:tcPr>
            <w:tcW w:w="1082" w:type="dxa"/>
            <w:gridSpan w:val="2"/>
            <w:tcBorders>
              <w:top w:val="single" w:sz="4" w:space="0" w:color="000000"/>
              <w:left w:val="single" w:sz="4" w:space="0" w:color="000000"/>
              <w:bottom w:val="single" w:sz="4" w:space="0" w:color="000000"/>
              <w:right w:val="nil"/>
            </w:tcBorders>
            <w:shd w:val="clear" w:color="auto" w:fill="auto"/>
            <w:vAlign w:val="center"/>
            <w:hideMark/>
          </w:tcPr>
          <w:p w14:paraId="1EED23C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2023-2024</w:t>
            </w:r>
          </w:p>
        </w:tc>
        <w:tc>
          <w:tcPr>
            <w:tcW w:w="1082" w:type="dxa"/>
            <w:gridSpan w:val="2"/>
            <w:tcBorders>
              <w:top w:val="single" w:sz="4" w:space="0" w:color="000000"/>
              <w:left w:val="single" w:sz="4" w:space="0" w:color="000000"/>
              <w:bottom w:val="single" w:sz="4" w:space="0" w:color="000000"/>
              <w:right w:val="nil"/>
            </w:tcBorders>
            <w:shd w:val="clear" w:color="auto" w:fill="auto"/>
            <w:vAlign w:val="center"/>
            <w:hideMark/>
          </w:tcPr>
          <w:p w14:paraId="0A83799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2024-2025</w:t>
            </w:r>
          </w:p>
        </w:tc>
        <w:tc>
          <w:tcPr>
            <w:tcW w:w="1282" w:type="dxa"/>
            <w:gridSpan w:val="2"/>
            <w:vMerge w:val="restart"/>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70DB8072"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ВСЕГО</w:t>
            </w:r>
          </w:p>
        </w:tc>
      </w:tr>
      <w:tr w:rsidR="009C4B6F" w:rsidRPr="00682539" w14:paraId="1DAED209" w14:textId="77777777" w:rsidTr="009C4B6F">
        <w:trPr>
          <w:trHeight w:val="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EDECD2"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A30285"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6A44DB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5</w:t>
            </w:r>
            <w:r w:rsidR="00F2294D">
              <w:rPr>
                <w:rFonts w:eastAsia="Times New Roman"/>
                <w:color w:val="000000"/>
                <w:sz w:val="20"/>
                <w:szCs w:val="20"/>
                <w:lang w:val="ru-RU"/>
              </w:rPr>
              <w:t>Б,Г</w:t>
            </w:r>
            <w:r w:rsidRPr="00682539">
              <w:rPr>
                <w:rFonts w:eastAsia="Times New Roman"/>
                <w:color w:val="000000"/>
                <w:sz w:val="20"/>
                <w:szCs w:val="20"/>
                <w:lang w:val="ru-RU"/>
              </w:rPr>
              <w:t xml:space="preserve"> класс</w:t>
            </w:r>
          </w:p>
        </w:tc>
        <w:tc>
          <w:tcPr>
            <w:tcW w:w="0" w:type="auto"/>
            <w:gridSpan w:val="2"/>
            <w:tcBorders>
              <w:top w:val="single" w:sz="4" w:space="0" w:color="000000"/>
              <w:left w:val="nil"/>
              <w:bottom w:val="single" w:sz="4" w:space="0" w:color="000000"/>
              <w:right w:val="single" w:sz="4" w:space="0" w:color="000000"/>
            </w:tcBorders>
            <w:shd w:val="clear" w:color="auto" w:fill="auto"/>
            <w:vAlign w:val="center"/>
            <w:hideMark/>
          </w:tcPr>
          <w:p w14:paraId="5845E4B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6</w:t>
            </w:r>
            <w:r w:rsidR="00F2294D">
              <w:rPr>
                <w:rFonts w:eastAsia="Times New Roman"/>
                <w:color w:val="000000"/>
                <w:sz w:val="20"/>
                <w:szCs w:val="20"/>
                <w:lang w:val="ru-RU"/>
              </w:rPr>
              <w:t>Б,Г</w:t>
            </w:r>
            <w:r w:rsidRPr="00682539">
              <w:rPr>
                <w:rFonts w:eastAsia="Times New Roman"/>
                <w:color w:val="000000"/>
                <w:sz w:val="20"/>
                <w:szCs w:val="20"/>
                <w:lang w:val="ru-RU"/>
              </w:rPr>
              <w:t xml:space="preserve"> класс</w:t>
            </w:r>
          </w:p>
        </w:tc>
        <w:tc>
          <w:tcPr>
            <w:tcW w:w="0" w:type="auto"/>
            <w:gridSpan w:val="2"/>
            <w:tcBorders>
              <w:top w:val="single" w:sz="4" w:space="0" w:color="000000"/>
              <w:left w:val="nil"/>
              <w:bottom w:val="single" w:sz="4" w:space="0" w:color="000000"/>
              <w:right w:val="single" w:sz="4" w:space="0" w:color="000000"/>
            </w:tcBorders>
            <w:shd w:val="clear" w:color="auto" w:fill="auto"/>
            <w:vAlign w:val="center"/>
            <w:hideMark/>
          </w:tcPr>
          <w:p w14:paraId="0C64BAD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w:t>
            </w:r>
            <w:r w:rsidR="00F2294D">
              <w:rPr>
                <w:rFonts w:eastAsia="Times New Roman"/>
                <w:color w:val="000000"/>
                <w:sz w:val="20"/>
                <w:szCs w:val="20"/>
                <w:lang w:val="ru-RU"/>
              </w:rPr>
              <w:t>Б,Г</w:t>
            </w:r>
            <w:r w:rsidRPr="00682539">
              <w:rPr>
                <w:rFonts w:eastAsia="Times New Roman"/>
                <w:color w:val="000000"/>
                <w:sz w:val="20"/>
                <w:szCs w:val="20"/>
                <w:lang w:val="ru-RU"/>
              </w:rPr>
              <w:t xml:space="preserve"> класс</w:t>
            </w:r>
          </w:p>
        </w:tc>
        <w:tc>
          <w:tcPr>
            <w:tcW w:w="1082" w:type="dxa"/>
            <w:gridSpan w:val="2"/>
            <w:tcBorders>
              <w:top w:val="single" w:sz="4" w:space="0" w:color="000000"/>
              <w:left w:val="nil"/>
              <w:bottom w:val="single" w:sz="4" w:space="0" w:color="000000"/>
              <w:right w:val="single" w:sz="4" w:space="0" w:color="000000"/>
            </w:tcBorders>
            <w:shd w:val="clear" w:color="auto" w:fill="auto"/>
            <w:vAlign w:val="center"/>
            <w:hideMark/>
          </w:tcPr>
          <w:p w14:paraId="0F5FB87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8</w:t>
            </w:r>
            <w:r w:rsidR="00F2294D">
              <w:rPr>
                <w:rFonts w:eastAsia="Times New Roman"/>
                <w:color w:val="000000"/>
                <w:sz w:val="20"/>
                <w:szCs w:val="20"/>
                <w:lang w:val="ru-RU"/>
              </w:rPr>
              <w:t>Б,Г</w:t>
            </w:r>
            <w:r w:rsidRPr="00682539">
              <w:rPr>
                <w:rFonts w:eastAsia="Times New Roman"/>
                <w:color w:val="000000"/>
                <w:sz w:val="20"/>
                <w:szCs w:val="20"/>
                <w:lang w:val="ru-RU"/>
              </w:rPr>
              <w:t xml:space="preserve"> класс</w:t>
            </w:r>
          </w:p>
        </w:tc>
        <w:tc>
          <w:tcPr>
            <w:tcW w:w="1082" w:type="dxa"/>
            <w:gridSpan w:val="2"/>
            <w:tcBorders>
              <w:top w:val="single" w:sz="4" w:space="0" w:color="000000"/>
              <w:left w:val="nil"/>
              <w:bottom w:val="single" w:sz="4" w:space="0" w:color="000000"/>
              <w:right w:val="single" w:sz="4" w:space="0" w:color="000000"/>
            </w:tcBorders>
            <w:shd w:val="clear" w:color="auto" w:fill="auto"/>
            <w:vAlign w:val="center"/>
            <w:hideMark/>
          </w:tcPr>
          <w:p w14:paraId="6633C30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9</w:t>
            </w:r>
            <w:r w:rsidR="00F2294D">
              <w:rPr>
                <w:rFonts w:eastAsia="Times New Roman"/>
                <w:color w:val="000000"/>
                <w:sz w:val="20"/>
                <w:szCs w:val="20"/>
                <w:lang w:val="ru-RU"/>
              </w:rPr>
              <w:t>Б,Г</w:t>
            </w:r>
            <w:r w:rsidRPr="00682539">
              <w:rPr>
                <w:rFonts w:eastAsia="Times New Roman"/>
                <w:color w:val="000000"/>
                <w:sz w:val="20"/>
                <w:szCs w:val="20"/>
                <w:lang w:val="ru-RU"/>
              </w:rPr>
              <w:t xml:space="preserve"> класс</w:t>
            </w:r>
          </w:p>
        </w:tc>
        <w:tc>
          <w:tcPr>
            <w:tcW w:w="1282" w:type="dxa"/>
            <w:gridSpan w:val="2"/>
            <w:vMerge/>
            <w:tcBorders>
              <w:top w:val="single" w:sz="4" w:space="0" w:color="000000"/>
              <w:left w:val="single" w:sz="4" w:space="0" w:color="000000"/>
              <w:bottom w:val="single" w:sz="4" w:space="0" w:color="000000"/>
              <w:right w:val="single" w:sz="4" w:space="0" w:color="000000"/>
            </w:tcBorders>
            <w:vAlign w:val="center"/>
            <w:hideMark/>
          </w:tcPr>
          <w:p w14:paraId="6ACEE186" w14:textId="77777777" w:rsidR="009C4B6F" w:rsidRPr="00682539" w:rsidRDefault="009C4B6F" w:rsidP="00F30F13">
            <w:pPr>
              <w:widowControl/>
              <w:autoSpaceDE/>
              <w:autoSpaceDN/>
              <w:adjustRightInd/>
              <w:rPr>
                <w:rFonts w:eastAsia="Times New Roman"/>
                <w:b/>
                <w:bCs/>
                <w:color w:val="000000"/>
                <w:sz w:val="20"/>
                <w:szCs w:val="20"/>
                <w:lang w:val="ru-RU"/>
              </w:rPr>
            </w:pPr>
          </w:p>
        </w:tc>
      </w:tr>
      <w:tr w:rsidR="009C4B6F" w:rsidRPr="00682539" w14:paraId="1338E4F9" w14:textId="77777777" w:rsidTr="009C4B6F">
        <w:trPr>
          <w:trHeight w:val="402"/>
        </w:trPr>
        <w:tc>
          <w:tcPr>
            <w:tcW w:w="10456" w:type="dxa"/>
            <w:gridSpan w:val="1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BC5C97" w14:textId="77777777" w:rsidR="009C4B6F" w:rsidRPr="00255B2E" w:rsidRDefault="009C4B6F" w:rsidP="00F30F13">
            <w:pPr>
              <w:widowControl/>
              <w:autoSpaceDE/>
              <w:autoSpaceDN/>
              <w:adjustRightInd/>
              <w:jc w:val="center"/>
              <w:rPr>
                <w:rFonts w:eastAsia="Times New Roman"/>
                <w:b/>
                <w:bCs/>
                <w:i/>
                <w:iCs/>
                <w:color w:val="000000"/>
                <w:lang w:val="ru-RU"/>
              </w:rPr>
            </w:pPr>
            <w:r w:rsidRPr="00255B2E">
              <w:rPr>
                <w:rFonts w:eastAsia="Times New Roman"/>
                <w:b/>
                <w:bCs/>
                <w:i/>
                <w:iCs/>
                <w:color w:val="000000"/>
                <w:lang w:val="ru-RU"/>
              </w:rPr>
              <w:t>Обязательные предметные области</w:t>
            </w:r>
          </w:p>
        </w:tc>
      </w:tr>
      <w:tr w:rsidR="009C4B6F" w:rsidRPr="00682539" w14:paraId="320231D9" w14:textId="77777777" w:rsidTr="009C4B6F">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08B4EF5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Русский язык и литература</w:t>
            </w:r>
          </w:p>
        </w:tc>
        <w:tc>
          <w:tcPr>
            <w:tcW w:w="0" w:type="auto"/>
            <w:tcBorders>
              <w:top w:val="nil"/>
              <w:left w:val="nil"/>
              <w:bottom w:val="single" w:sz="4" w:space="0" w:color="000000"/>
              <w:right w:val="single" w:sz="4" w:space="0" w:color="000000"/>
            </w:tcBorders>
            <w:shd w:val="clear" w:color="auto" w:fill="auto"/>
            <w:vAlign w:val="center"/>
            <w:hideMark/>
          </w:tcPr>
          <w:p w14:paraId="204D9526"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Русский язык</w:t>
            </w:r>
          </w:p>
        </w:tc>
        <w:tc>
          <w:tcPr>
            <w:tcW w:w="0" w:type="auto"/>
            <w:tcBorders>
              <w:top w:val="nil"/>
              <w:left w:val="nil"/>
              <w:bottom w:val="single" w:sz="4" w:space="0" w:color="000000"/>
              <w:right w:val="single" w:sz="4" w:space="0" w:color="000000"/>
            </w:tcBorders>
            <w:shd w:val="clear" w:color="000000" w:fill="D9D9D9"/>
            <w:vAlign w:val="center"/>
            <w:hideMark/>
          </w:tcPr>
          <w:p w14:paraId="5B5F986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5</w:t>
            </w:r>
          </w:p>
        </w:tc>
        <w:tc>
          <w:tcPr>
            <w:tcW w:w="0" w:type="auto"/>
            <w:tcBorders>
              <w:top w:val="nil"/>
              <w:left w:val="nil"/>
              <w:bottom w:val="single" w:sz="4" w:space="0" w:color="000000"/>
              <w:right w:val="single" w:sz="4" w:space="0" w:color="000000"/>
            </w:tcBorders>
            <w:shd w:val="clear" w:color="000000" w:fill="D9D9D9"/>
            <w:vAlign w:val="center"/>
            <w:hideMark/>
          </w:tcPr>
          <w:p w14:paraId="7D66EA8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175</w:t>
            </w:r>
          </w:p>
        </w:tc>
        <w:tc>
          <w:tcPr>
            <w:tcW w:w="0" w:type="auto"/>
            <w:tcBorders>
              <w:top w:val="nil"/>
              <w:left w:val="nil"/>
              <w:bottom w:val="single" w:sz="4" w:space="0" w:color="000000"/>
              <w:right w:val="single" w:sz="4" w:space="0" w:color="000000"/>
            </w:tcBorders>
            <w:shd w:val="clear" w:color="auto" w:fill="auto"/>
            <w:vAlign w:val="center"/>
            <w:hideMark/>
          </w:tcPr>
          <w:p w14:paraId="70403CF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6</w:t>
            </w:r>
          </w:p>
        </w:tc>
        <w:tc>
          <w:tcPr>
            <w:tcW w:w="0" w:type="auto"/>
            <w:tcBorders>
              <w:top w:val="nil"/>
              <w:left w:val="nil"/>
              <w:bottom w:val="single" w:sz="4" w:space="0" w:color="000000"/>
              <w:right w:val="single" w:sz="4" w:space="0" w:color="000000"/>
            </w:tcBorders>
            <w:shd w:val="clear" w:color="auto" w:fill="auto"/>
            <w:vAlign w:val="center"/>
            <w:hideMark/>
          </w:tcPr>
          <w:p w14:paraId="6B6EEC2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210</w:t>
            </w:r>
          </w:p>
        </w:tc>
        <w:tc>
          <w:tcPr>
            <w:tcW w:w="0" w:type="auto"/>
            <w:tcBorders>
              <w:top w:val="nil"/>
              <w:left w:val="nil"/>
              <w:bottom w:val="single" w:sz="4" w:space="0" w:color="000000"/>
              <w:right w:val="single" w:sz="4" w:space="0" w:color="000000"/>
            </w:tcBorders>
            <w:shd w:val="clear" w:color="auto" w:fill="auto"/>
            <w:vAlign w:val="center"/>
            <w:hideMark/>
          </w:tcPr>
          <w:p w14:paraId="19665EB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4</w:t>
            </w:r>
          </w:p>
        </w:tc>
        <w:tc>
          <w:tcPr>
            <w:tcW w:w="0" w:type="auto"/>
            <w:tcBorders>
              <w:top w:val="nil"/>
              <w:left w:val="nil"/>
              <w:bottom w:val="single" w:sz="4" w:space="0" w:color="000000"/>
              <w:right w:val="single" w:sz="4" w:space="0" w:color="000000"/>
            </w:tcBorders>
            <w:shd w:val="clear" w:color="auto" w:fill="auto"/>
            <w:vAlign w:val="center"/>
            <w:hideMark/>
          </w:tcPr>
          <w:p w14:paraId="074CAED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140</w:t>
            </w:r>
          </w:p>
        </w:tc>
        <w:tc>
          <w:tcPr>
            <w:tcW w:w="0" w:type="auto"/>
            <w:tcBorders>
              <w:top w:val="nil"/>
              <w:left w:val="nil"/>
              <w:bottom w:val="single" w:sz="4" w:space="0" w:color="000000"/>
              <w:right w:val="single" w:sz="4" w:space="0" w:color="000000"/>
            </w:tcBorders>
            <w:shd w:val="clear" w:color="auto" w:fill="auto"/>
            <w:vAlign w:val="center"/>
            <w:hideMark/>
          </w:tcPr>
          <w:p w14:paraId="23DCE49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616" w:type="dxa"/>
            <w:tcBorders>
              <w:top w:val="nil"/>
              <w:left w:val="nil"/>
              <w:bottom w:val="single" w:sz="4" w:space="0" w:color="000000"/>
              <w:right w:val="single" w:sz="4" w:space="0" w:color="000000"/>
            </w:tcBorders>
            <w:shd w:val="clear" w:color="auto" w:fill="auto"/>
            <w:vAlign w:val="center"/>
            <w:hideMark/>
          </w:tcPr>
          <w:p w14:paraId="6C3B722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108</w:t>
            </w:r>
          </w:p>
        </w:tc>
        <w:tc>
          <w:tcPr>
            <w:tcW w:w="466" w:type="dxa"/>
            <w:tcBorders>
              <w:top w:val="nil"/>
              <w:left w:val="nil"/>
              <w:bottom w:val="single" w:sz="4" w:space="0" w:color="000000"/>
              <w:right w:val="single" w:sz="4" w:space="0" w:color="000000"/>
            </w:tcBorders>
            <w:shd w:val="clear" w:color="auto" w:fill="auto"/>
            <w:vAlign w:val="center"/>
            <w:hideMark/>
          </w:tcPr>
          <w:p w14:paraId="3F979D4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616" w:type="dxa"/>
            <w:tcBorders>
              <w:top w:val="nil"/>
              <w:left w:val="nil"/>
              <w:bottom w:val="single" w:sz="4" w:space="0" w:color="000000"/>
              <w:right w:val="single" w:sz="4" w:space="0" w:color="000000"/>
            </w:tcBorders>
            <w:shd w:val="clear" w:color="auto" w:fill="auto"/>
            <w:vAlign w:val="center"/>
            <w:hideMark/>
          </w:tcPr>
          <w:p w14:paraId="3678CB5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102</w:t>
            </w:r>
          </w:p>
        </w:tc>
        <w:tc>
          <w:tcPr>
            <w:tcW w:w="666" w:type="dxa"/>
            <w:tcBorders>
              <w:top w:val="nil"/>
              <w:left w:val="nil"/>
              <w:bottom w:val="single" w:sz="4" w:space="0" w:color="000000"/>
              <w:right w:val="single" w:sz="4" w:space="0" w:color="000000"/>
            </w:tcBorders>
            <w:shd w:val="clear" w:color="D6DCE4" w:fill="D6DCE4"/>
            <w:vAlign w:val="center"/>
            <w:hideMark/>
          </w:tcPr>
          <w:p w14:paraId="531C89D6"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21</w:t>
            </w:r>
          </w:p>
        </w:tc>
        <w:tc>
          <w:tcPr>
            <w:tcW w:w="0" w:type="auto"/>
            <w:tcBorders>
              <w:top w:val="nil"/>
              <w:left w:val="nil"/>
              <w:bottom w:val="single" w:sz="4" w:space="0" w:color="000000"/>
              <w:right w:val="single" w:sz="4" w:space="0" w:color="000000"/>
            </w:tcBorders>
            <w:shd w:val="clear" w:color="D6DCE4" w:fill="D6DCE4"/>
            <w:vAlign w:val="center"/>
            <w:hideMark/>
          </w:tcPr>
          <w:p w14:paraId="08E0C56A"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735</w:t>
            </w:r>
          </w:p>
        </w:tc>
      </w:tr>
      <w:tr w:rsidR="009C4B6F" w:rsidRPr="00682539" w14:paraId="5AAF6755" w14:textId="77777777" w:rsidTr="009C4B6F">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193F3078"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28332EE2"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Литература</w:t>
            </w:r>
          </w:p>
        </w:tc>
        <w:tc>
          <w:tcPr>
            <w:tcW w:w="0" w:type="auto"/>
            <w:tcBorders>
              <w:top w:val="nil"/>
              <w:left w:val="nil"/>
              <w:bottom w:val="single" w:sz="4" w:space="0" w:color="000000"/>
              <w:right w:val="single" w:sz="4" w:space="0" w:color="000000"/>
            </w:tcBorders>
            <w:shd w:val="clear" w:color="000000" w:fill="D9D9D9"/>
            <w:vAlign w:val="center"/>
            <w:hideMark/>
          </w:tcPr>
          <w:p w14:paraId="4E9A4BE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0" w:type="auto"/>
            <w:tcBorders>
              <w:top w:val="nil"/>
              <w:left w:val="nil"/>
              <w:bottom w:val="single" w:sz="4" w:space="0" w:color="000000"/>
              <w:right w:val="single" w:sz="4" w:space="0" w:color="000000"/>
            </w:tcBorders>
            <w:shd w:val="clear" w:color="000000" w:fill="D9D9D9"/>
            <w:vAlign w:val="center"/>
            <w:hideMark/>
          </w:tcPr>
          <w:p w14:paraId="105F82F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3B2F01B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15626D4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7C0615E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1084119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35A3CEA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683BE61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72</w:t>
            </w:r>
          </w:p>
        </w:tc>
        <w:tc>
          <w:tcPr>
            <w:tcW w:w="466" w:type="dxa"/>
            <w:tcBorders>
              <w:top w:val="nil"/>
              <w:left w:val="nil"/>
              <w:bottom w:val="single" w:sz="4" w:space="0" w:color="000000"/>
              <w:right w:val="single" w:sz="4" w:space="0" w:color="000000"/>
            </w:tcBorders>
            <w:shd w:val="clear" w:color="auto" w:fill="auto"/>
            <w:vAlign w:val="center"/>
            <w:hideMark/>
          </w:tcPr>
          <w:p w14:paraId="5CF6B8C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001B7B8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68</w:t>
            </w:r>
          </w:p>
        </w:tc>
        <w:tc>
          <w:tcPr>
            <w:tcW w:w="666" w:type="dxa"/>
            <w:tcBorders>
              <w:top w:val="nil"/>
              <w:left w:val="nil"/>
              <w:bottom w:val="single" w:sz="4" w:space="0" w:color="000000"/>
              <w:right w:val="single" w:sz="4" w:space="0" w:color="000000"/>
            </w:tcBorders>
            <w:shd w:val="clear" w:color="D6DCE4" w:fill="D6DCE4"/>
            <w:vAlign w:val="center"/>
            <w:hideMark/>
          </w:tcPr>
          <w:p w14:paraId="395E4CE6"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12</w:t>
            </w:r>
          </w:p>
        </w:tc>
        <w:tc>
          <w:tcPr>
            <w:tcW w:w="0" w:type="auto"/>
            <w:tcBorders>
              <w:top w:val="nil"/>
              <w:left w:val="nil"/>
              <w:bottom w:val="single" w:sz="4" w:space="0" w:color="000000"/>
              <w:right w:val="single" w:sz="4" w:space="0" w:color="000000"/>
            </w:tcBorders>
            <w:shd w:val="clear" w:color="D6DCE4" w:fill="D6DCE4"/>
            <w:vAlign w:val="center"/>
            <w:hideMark/>
          </w:tcPr>
          <w:p w14:paraId="71B8D424"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420</w:t>
            </w:r>
          </w:p>
        </w:tc>
      </w:tr>
      <w:tr w:rsidR="009C4B6F" w:rsidRPr="00682539" w14:paraId="511B4D1E" w14:textId="77777777" w:rsidTr="009C4B6F">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161C0445" w14:textId="77777777" w:rsidR="009C4B6F" w:rsidRPr="00682539" w:rsidRDefault="009C4B6F" w:rsidP="00F30F13">
            <w:pPr>
              <w:widowControl/>
              <w:autoSpaceDE/>
              <w:autoSpaceDN/>
              <w:adjustRightInd/>
              <w:jc w:val="center"/>
              <w:rPr>
                <w:rFonts w:eastAsia="Times New Roman"/>
                <w:sz w:val="20"/>
                <w:szCs w:val="20"/>
                <w:lang w:val="ru-RU"/>
              </w:rPr>
            </w:pPr>
            <w:r w:rsidRPr="00682539">
              <w:rPr>
                <w:rFonts w:eastAsia="Times New Roman"/>
                <w:sz w:val="20"/>
                <w:szCs w:val="20"/>
                <w:lang w:val="ru-RU"/>
              </w:rPr>
              <w:t>Родной язык и родная литература</w:t>
            </w:r>
          </w:p>
        </w:tc>
        <w:tc>
          <w:tcPr>
            <w:tcW w:w="0" w:type="auto"/>
            <w:tcBorders>
              <w:top w:val="nil"/>
              <w:left w:val="nil"/>
              <w:bottom w:val="single" w:sz="4" w:space="0" w:color="000000"/>
              <w:right w:val="single" w:sz="4" w:space="0" w:color="000000"/>
            </w:tcBorders>
            <w:shd w:val="clear" w:color="auto" w:fill="auto"/>
            <w:vAlign w:val="center"/>
            <w:hideMark/>
          </w:tcPr>
          <w:p w14:paraId="4BDC7D1E"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Родной язык (русский)</w:t>
            </w:r>
          </w:p>
        </w:tc>
        <w:tc>
          <w:tcPr>
            <w:tcW w:w="0" w:type="auto"/>
            <w:tcBorders>
              <w:top w:val="nil"/>
              <w:left w:val="nil"/>
              <w:bottom w:val="single" w:sz="4" w:space="0" w:color="000000"/>
              <w:right w:val="single" w:sz="4" w:space="0" w:color="000000"/>
            </w:tcBorders>
            <w:shd w:val="clear" w:color="000000" w:fill="D9D9D9"/>
            <w:vAlign w:val="center"/>
            <w:hideMark/>
          </w:tcPr>
          <w:p w14:paraId="64B8CEA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20DBAB1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nil"/>
              <w:right w:val="single" w:sz="4" w:space="0" w:color="000000"/>
            </w:tcBorders>
            <w:shd w:val="clear" w:color="auto" w:fill="auto"/>
            <w:vAlign w:val="center"/>
            <w:hideMark/>
          </w:tcPr>
          <w:p w14:paraId="263F587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67318F2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nil"/>
              <w:right w:val="single" w:sz="4" w:space="0" w:color="000000"/>
            </w:tcBorders>
            <w:shd w:val="clear" w:color="auto" w:fill="auto"/>
            <w:vAlign w:val="center"/>
            <w:hideMark/>
          </w:tcPr>
          <w:p w14:paraId="734E387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1AD910E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14699E6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32EF536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36</w:t>
            </w:r>
          </w:p>
        </w:tc>
        <w:tc>
          <w:tcPr>
            <w:tcW w:w="466" w:type="dxa"/>
            <w:tcBorders>
              <w:top w:val="nil"/>
              <w:left w:val="nil"/>
              <w:bottom w:val="single" w:sz="4" w:space="0" w:color="000000"/>
              <w:right w:val="single" w:sz="4" w:space="0" w:color="000000"/>
            </w:tcBorders>
            <w:shd w:val="clear" w:color="auto" w:fill="auto"/>
            <w:vAlign w:val="center"/>
            <w:hideMark/>
          </w:tcPr>
          <w:p w14:paraId="22604D4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6382282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34</w:t>
            </w:r>
          </w:p>
        </w:tc>
        <w:tc>
          <w:tcPr>
            <w:tcW w:w="666" w:type="dxa"/>
            <w:tcBorders>
              <w:top w:val="nil"/>
              <w:left w:val="nil"/>
              <w:bottom w:val="single" w:sz="4" w:space="0" w:color="000000"/>
              <w:right w:val="single" w:sz="4" w:space="0" w:color="000000"/>
            </w:tcBorders>
            <w:shd w:val="clear" w:color="D6DCE4" w:fill="D6DCE4"/>
            <w:vAlign w:val="center"/>
            <w:hideMark/>
          </w:tcPr>
          <w:p w14:paraId="134AA427"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4</w:t>
            </w:r>
          </w:p>
        </w:tc>
        <w:tc>
          <w:tcPr>
            <w:tcW w:w="0" w:type="auto"/>
            <w:tcBorders>
              <w:top w:val="nil"/>
              <w:left w:val="nil"/>
              <w:bottom w:val="single" w:sz="4" w:space="0" w:color="000000"/>
              <w:right w:val="single" w:sz="4" w:space="0" w:color="000000"/>
            </w:tcBorders>
            <w:shd w:val="clear" w:color="D6DCE4" w:fill="D6DCE4"/>
            <w:vAlign w:val="center"/>
            <w:hideMark/>
          </w:tcPr>
          <w:p w14:paraId="3188330D"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140</w:t>
            </w:r>
          </w:p>
        </w:tc>
      </w:tr>
      <w:tr w:rsidR="009C4B6F" w:rsidRPr="00682539" w14:paraId="5B19F367" w14:textId="77777777" w:rsidTr="009C4B6F">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1F6A581C" w14:textId="77777777" w:rsidR="009C4B6F" w:rsidRPr="00682539" w:rsidRDefault="009C4B6F" w:rsidP="00F30F13">
            <w:pPr>
              <w:widowControl/>
              <w:autoSpaceDE/>
              <w:autoSpaceDN/>
              <w:adjustRightInd/>
              <w:rPr>
                <w:rFonts w:eastAsia="Times New Roman"/>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4DC2E657"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Родная литература (русская)</w:t>
            </w:r>
          </w:p>
        </w:tc>
        <w:tc>
          <w:tcPr>
            <w:tcW w:w="0" w:type="auto"/>
            <w:tcBorders>
              <w:top w:val="nil"/>
              <w:left w:val="nil"/>
              <w:bottom w:val="single" w:sz="4" w:space="0" w:color="000000"/>
              <w:right w:val="single" w:sz="4" w:space="0" w:color="000000"/>
            </w:tcBorders>
            <w:shd w:val="clear" w:color="000000" w:fill="D9D9D9"/>
            <w:vAlign w:val="center"/>
            <w:hideMark/>
          </w:tcPr>
          <w:p w14:paraId="490B6BF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563A1D8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single" w:sz="4" w:space="0" w:color="000000"/>
              <w:left w:val="nil"/>
              <w:bottom w:val="nil"/>
              <w:right w:val="single" w:sz="4" w:space="0" w:color="000000"/>
            </w:tcBorders>
            <w:shd w:val="clear" w:color="auto" w:fill="auto"/>
            <w:vAlign w:val="center"/>
            <w:hideMark/>
          </w:tcPr>
          <w:p w14:paraId="0E8B975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nil"/>
              <w:right w:val="single" w:sz="4" w:space="0" w:color="000000"/>
            </w:tcBorders>
            <w:shd w:val="clear" w:color="auto" w:fill="auto"/>
            <w:vAlign w:val="center"/>
            <w:hideMark/>
          </w:tcPr>
          <w:p w14:paraId="1C3AA40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single" w:sz="4" w:space="0" w:color="000000"/>
              <w:left w:val="nil"/>
              <w:bottom w:val="nil"/>
              <w:right w:val="single" w:sz="4" w:space="0" w:color="000000"/>
            </w:tcBorders>
            <w:shd w:val="clear" w:color="auto" w:fill="auto"/>
            <w:vAlign w:val="center"/>
            <w:hideMark/>
          </w:tcPr>
          <w:p w14:paraId="10B360D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C969F6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96CF11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736A5A5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466" w:type="dxa"/>
            <w:tcBorders>
              <w:top w:val="nil"/>
              <w:left w:val="nil"/>
              <w:bottom w:val="single" w:sz="4" w:space="0" w:color="000000"/>
              <w:right w:val="single" w:sz="4" w:space="0" w:color="000000"/>
            </w:tcBorders>
            <w:shd w:val="clear" w:color="auto" w:fill="auto"/>
            <w:vAlign w:val="center"/>
            <w:hideMark/>
          </w:tcPr>
          <w:p w14:paraId="5219C5E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41C91AC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34</w:t>
            </w:r>
          </w:p>
        </w:tc>
        <w:tc>
          <w:tcPr>
            <w:tcW w:w="666" w:type="dxa"/>
            <w:tcBorders>
              <w:top w:val="nil"/>
              <w:left w:val="nil"/>
              <w:bottom w:val="single" w:sz="4" w:space="0" w:color="000000"/>
              <w:right w:val="single" w:sz="4" w:space="0" w:color="000000"/>
            </w:tcBorders>
            <w:shd w:val="clear" w:color="D6DCE4" w:fill="D6DCE4"/>
            <w:vAlign w:val="center"/>
            <w:hideMark/>
          </w:tcPr>
          <w:p w14:paraId="5B1566E3"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w:t>
            </w:r>
          </w:p>
        </w:tc>
        <w:tc>
          <w:tcPr>
            <w:tcW w:w="0" w:type="auto"/>
            <w:tcBorders>
              <w:top w:val="nil"/>
              <w:left w:val="nil"/>
              <w:bottom w:val="single" w:sz="4" w:space="0" w:color="000000"/>
              <w:right w:val="single" w:sz="4" w:space="0" w:color="000000"/>
            </w:tcBorders>
            <w:shd w:val="clear" w:color="D6DCE4" w:fill="D6DCE4"/>
            <w:vAlign w:val="center"/>
            <w:hideMark/>
          </w:tcPr>
          <w:p w14:paraId="5F18F272"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34</w:t>
            </w:r>
          </w:p>
        </w:tc>
      </w:tr>
      <w:tr w:rsidR="009C4B6F" w:rsidRPr="00682539" w14:paraId="37EED9DA" w14:textId="77777777" w:rsidTr="009C4B6F">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0D9B972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Иностранный язык</w:t>
            </w:r>
          </w:p>
        </w:tc>
        <w:tc>
          <w:tcPr>
            <w:tcW w:w="0" w:type="auto"/>
            <w:tcBorders>
              <w:top w:val="nil"/>
              <w:left w:val="nil"/>
              <w:bottom w:val="single" w:sz="4" w:space="0" w:color="000000"/>
              <w:right w:val="single" w:sz="4" w:space="0" w:color="000000"/>
            </w:tcBorders>
            <w:shd w:val="clear" w:color="auto" w:fill="auto"/>
            <w:vAlign w:val="center"/>
            <w:hideMark/>
          </w:tcPr>
          <w:p w14:paraId="250279C1"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Иностранный (английский) язык</w:t>
            </w:r>
          </w:p>
        </w:tc>
        <w:tc>
          <w:tcPr>
            <w:tcW w:w="0" w:type="auto"/>
            <w:tcBorders>
              <w:top w:val="nil"/>
              <w:left w:val="nil"/>
              <w:bottom w:val="nil"/>
              <w:right w:val="single" w:sz="4" w:space="0" w:color="000000"/>
            </w:tcBorders>
            <w:shd w:val="clear" w:color="000000" w:fill="D9D9D9"/>
            <w:vAlign w:val="center"/>
            <w:hideMark/>
          </w:tcPr>
          <w:p w14:paraId="6B0598A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0" w:type="auto"/>
            <w:tcBorders>
              <w:top w:val="nil"/>
              <w:left w:val="nil"/>
              <w:bottom w:val="nil"/>
              <w:right w:val="single" w:sz="4" w:space="0" w:color="000000"/>
            </w:tcBorders>
            <w:shd w:val="clear" w:color="000000" w:fill="D9D9D9"/>
            <w:vAlign w:val="center"/>
            <w:hideMark/>
          </w:tcPr>
          <w:p w14:paraId="50BD6F8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105</w:t>
            </w:r>
          </w:p>
        </w:tc>
        <w:tc>
          <w:tcPr>
            <w:tcW w:w="0" w:type="auto"/>
            <w:tcBorders>
              <w:top w:val="single" w:sz="4" w:space="0" w:color="000000"/>
              <w:left w:val="nil"/>
              <w:bottom w:val="nil"/>
              <w:right w:val="single" w:sz="4" w:space="0" w:color="000000"/>
            </w:tcBorders>
            <w:shd w:val="clear" w:color="auto" w:fill="auto"/>
            <w:vAlign w:val="center"/>
            <w:hideMark/>
          </w:tcPr>
          <w:p w14:paraId="0E6D088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0" w:type="auto"/>
            <w:tcBorders>
              <w:top w:val="single" w:sz="4" w:space="0" w:color="000000"/>
              <w:left w:val="nil"/>
              <w:bottom w:val="nil"/>
              <w:right w:val="single" w:sz="4" w:space="0" w:color="000000"/>
            </w:tcBorders>
            <w:shd w:val="clear" w:color="auto" w:fill="auto"/>
            <w:vAlign w:val="center"/>
            <w:hideMark/>
          </w:tcPr>
          <w:p w14:paraId="07ED058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105</w:t>
            </w:r>
          </w:p>
        </w:tc>
        <w:tc>
          <w:tcPr>
            <w:tcW w:w="0" w:type="auto"/>
            <w:tcBorders>
              <w:top w:val="single" w:sz="4" w:space="0" w:color="000000"/>
              <w:left w:val="nil"/>
              <w:bottom w:val="nil"/>
              <w:right w:val="single" w:sz="4" w:space="0" w:color="000000"/>
            </w:tcBorders>
            <w:shd w:val="clear" w:color="auto" w:fill="auto"/>
            <w:vAlign w:val="center"/>
            <w:hideMark/>
          </w:tcPr>
          <w:p w14:paraId="2AF8CCE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25D985B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24ECC35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616" w:type="dxa"/>
            <w:tcBorders>
              <w:top w:val="nil"/>
              <w:left w:val="nil"/>
              <w:bottom w:val="single" w:sz="4" w:space="0" w:color="000000"/>
              <w:right w:val="single" w:sz="4" w:space="0" w:color="000000"/>
            </w:tcBorders>
            <w:shd w:val="clear" w:color="auto" w:fill="auto"/>
            <w:vAlign w:val="center"/>
            <w:hideMark/>
          </w:tcPr>
          <w:p w14:paraId="2A0E70A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108</w:t>
            </w:r>
          </w:p>
        </w:tc>
        <w:tc>
          <w:tcPr>
            <w:tcW w:w="466" w:type="dxa"/>
            <w:tcBorders>
              <w:top w:val="nil"/>
              <w:left w:val="nil"/>
              <w:bottom w:val="single" w:sz="4" w:space="0" w:color="000000"/>
              <w:right w:val="single" w:sz="4" w:space="0" w:color="000000"/>
            </w:tcBorders>
            <w:shd w:val="clear" w:color="auto" w:fill="auto"/>
            <w:vAlign w:val="center"/>
            <w:hideMark/>
          </w:tcPr>
          <w:p w14:paraId="0704187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616" w:type="dxa"/>
            <w:tcBorders>
              <w:top w:val="nil"/>
              <w:left w:val="nil"/>
              <w:bottom w:val="single" w:sz="4" w:space="0" w:color="000000"/>
              <w:right w:val="single" w:sz="4" w:space="0" w:color="000000"/>
            </w:tcBorders>
            <w:shd w:val="clear" w:color="auto" w:fill="auto"/>
            <w:vAlign w:val="center"/>
            <w:hideMark/>
          </w:tcPr>
          <w:p w14:paraId="432BAC1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102</w:t>
            </w:r>
          </w:p>
        </w:tc>
        <w:tc>
          <w:tcPr>
            <w:tcW w:w="666" w:type="dxa"/>
            <w:tcBorders>
              <w:top w:val="nil"/>
              <w:left w:val="nil"/>
              <w:bottom w:val="single" w:sz="4" w:space="0" w:color="000000"/>
              <w:right w:val="single" w:sz="4" w:space="0" w:color="000000"/>
            </w:tcBorders>
            <w:shd w:val="clear" w:color="D6DCE4" w:fill="D6DCE4"/>
            <w:vAlign w:val="center"/>
            <w:hideMark/>
          </w:tcPr>
          <w:p w14:paraId="7D755819"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15</w:t>
            </w:r>
          </w:p>
        </w:tc>
        <w:tc>
          <w:tcPr>
            <w:tcW w:w="0" w:type="auto"/>
            <w:tcBorders>
              <w:top w:val="nil"/>
              <w:left w:val="nil"/>
              <w:bottom w:val="single" w:sz="4" w:space="0" w:color="000000"/>
              <w:right w:val="single" w:sz="4" w:space="0" w:color="000000"/>
            </w:tcBorders>
            <w:shd w:val="clear" w:color="D6DCE4" w:fill="D6DCE4"/>
            <w:vAlign w:val="center"/>
            <w:hideMark/>
          </w:tcPr>
          <w:p w14:paraId="19C1B94F"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525</w:t>
            </w:r>
          </w:p>
        </w:tc>
      </w:tr>
      <w:tr w:rsidR="009C4B6F" w:rsidRPr="00682539" w14:paraId="1D7BCADA" w14:textId="77777777" w:rsidTr="009C4B6F">
        <w:trPr>
          <w:trHeight w:val="585"/>
        </w:trPr>
        <w:tc>
          <w:tcPr>
            <w:tcW w:w="0" w:type="auto"/>
            <w:vMerge/>
            <w:tcBorders>
              <w:top w:val="nil"/>
              <w:left w:val="single" w:sz="4" w:space="0" w:color="000000"/>
              <w:bottom w:val="single" w:sz="4" w:space="0" w:color="000000"/>
              <w:right w:val="single" w:sz="4" w:space="0" w:color="000000"/>
            </w:tcBorders>
            <w:vAlign w:val="center"/>
            <w:hideMark/>
          </w:tcPr>
          <w:p w14:paraId="612844FA"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60EB2148"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Второй иностранный (немецкий) язык</w:t>
            </w:r>
          </w:p>
        </w:tc>
        <w:tc>
          <w:tcPr>
            <w:tcW w:w="0" w:type="auto"/>
            <w:tcBorders>
              <w:top w:val="single" w:sz="4" w:space="0" w:color="000000"/>
              <w:left w:val="nil"/>
              <w:bottom w:val="single" w:sz="4" w:space="0" w:color="000000"/>
              <w:right w:val="single" w:sz="4" w:space="0" w:color="000000"/>
            </w:tcBorders>
            <w:shd w:val="clear" w:color="000000" w:fill="D9D9D9"/>
            <w:vAlign w:val="center"/>
            <w:hideMark/>
          </w:tcPr>
          <w:p w14:paraId="3768A7A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single" w:sz="4" w:space="0" w:color="000000"/>
              <w:left w:val="nil"/>
              <w:bottom w:val="single" w:sz="4" w:space="0" w:color="000000"/>
              <w:right w:val="single" w:sz="4" w:space="0" w:color="000000"/>
            </w:tcBorders>
            <w:shd w:val="clear" w:color="000000" w:fill="D9D9D9"/>
            <w:vAlign w:val="center"/>
            <w:hideMark/>
          </w:tcPr>
          <w:p w14:paraId="44F4FCC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single" w:sz="4" w:space="0" w:color="000000"/>
              <w:left w:val="nil"/>
              <w:bottom w:val="nil"/>
              <w:right w:val="single" w:sz="4" w:space="0" w:color="000000"/>
            </w:tcBorders>
            <w:shd w:val="clear" w:color="auto" w:fill="auto"/>
            <w:vAlign w:val="center"/>
            <w:hideMark/>
          </w:tcPr>
          <w:p w14:paraId="0593085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single" w:sz="4" w:space="0" w:color="000000"/>
              <w:left w:val="nil"/>
              <w:bottom w:val="nil"/>
              <w:right w:val="single" w:sz="4" w:space="0" w:color="000000"/>
            </w:tcBorders>
            <w:shd w:val="clear" w:color="auto" w:fill="auto"/>
            <w:vAlign w:val="center"/>
            <w:hideMark/>
          </w:tcPr>
          <w:p w14:paraId="74B47AA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single" w:sz="4" w:space="0" w:color="000000"/>
              <w:left w:val="nil"/>
              <w:bottom w:val="nil"/>
              <w:right w:val="single" w:sz="4" w:space="0" w:color="000000"/>
            </w:tcBorders>
            <w:shd w:val="clear" w:color="auto" w:fill="auto"/>
            <w:vAlign w:val="center"/>
            <w:hideMark/>
          </w:tcPr>
          <w:p w14:paraId="4AD137B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nil"/>
              <w:right w:val="single" w:sz="4" w:space="0" w:color="000000"/>
            </w:tcBorders>
            <w:shd w:val="clear" w:color="auto" w:fill="auto"/>
            <w:vAlign w:val="center"/>
            <w:hideMark/>
          </w:tcPr>
          <w:p w14:paraId="575387C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A8BBEE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1E27317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466" w:type="dxa"/>
            <w:tcBorders>
              <w:top w:val="nil"/>
              <w:left w:val="nil"/>
              <w:bottom w:val="single" w:sz="4" w:space="0" w:color="000000"/>
              <w:right w:val="single" w:sz="4" w:space="0" w:color="000000"/>
            </w:tcBorders>
            <w:shd w:val="clear" w:color="auto" w:fill="auto"/>
            <w:vAlign w:val="center"/>
            <w:hideMark/>
          </w:tcPr>
          <w:p w14:paraId="60A210C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446B6F8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34</w:t>
            </w:r>
          </w:p>
        </w:tc>
        <w:tc>
          <w:tcPr>
            <w:tcW w:w="666" w:type="dxa"/>
            <w:tcBorders>
              <w:top w:val="nil"/>
              <w:left w:val="nil"/>
              <w:bottom w:val="single" w:sz="4" w:space="0" w:color="000000"/>
              <w:right w:val="single" w:sz="4" w:space="0" w:color="000000"/>
            </w:tcBorders>
            <w:shd w:val="clear" w:color="D6DCE4" w:fill="D6DCE4"/>
            <w:vAlign w:val="center"/>
            <w:hideMark/>
          </w:tcPr>
          <w:p w14:paraId="68A151F9"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w:t>
            </w:r>
          </w:p>
        </w:tc>
        <w:tc>
          <w:tcPr>
            <w:tcW w:w="0" w:type="auto"/>
            <w:tcBorders>
              <w:top w:val="nil"/>
              <w:left w:val="nil"/>
              <w:bottom w:val="single" w:sz="4" w:space="0" w:color="000000"/>
              <w:right w:val="single" w:sz="4" w:space="0" w:color="000000"/>
            </w:tcBorders>
            <w:shd w:val="clear" w:color="D6DCE4" w:fill="D6DCE4"/>
            <w:vAlign w:val="center"/>
            <w:hideMark/>
          </w:tcPr>
          <w:p w14:paraId="0FD29A72"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34</w:t>
            </w:r>
          </w:p>
        </w:tc>
      </w:tr>
      <w:tr w:rsidR="009C4B6F" w:rsidRPr="00682539" w14:paraId="2D691086" w14:textId="77777777" w:rsidTr="009C4B6F">
        <w:trPr>
          <w:trHeight w:val="585"/>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3121D2F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Общественно-научные предметы</w:t>
            </w:r>
          </w:p>
        </w:tc>
        <w:tc>
          <w:tcPr>
            <w:tcW w:w="0" w:type="auto"/>
            <w:tcBorders>
              <w:top w:val="nil"/>
              <w:left w:val="nil"/>
              <w:bottom w:val="single" w:sz="4" w:space="0" w:color="000000"/>
              <w:right w:val="single" w:sz="4" w:space="0" w:color="000000"/>
            </w:tcBorders>
            <w:shd w:val="clear" w:color="auto" w:fill="auto"/>
            <w:vAlign w:val="center"/>
            <w:hideMark/>
          </w:tcPr>
          <w:p w14:paraId="79A6B899"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История</w:t>
            </w:r>
          </w:p>
        </w:tc>
        <w:tc>
          <w:tcPr>
            <w:tcW w:w="0" w:type="auto"/>
            <w:tcBorders>
              <w:top w:val="nil"/>
              <w:left w:val="nil"/>
              <w:bottom w:val="single" w:sz="4" w:space="0" w:color="000000"/>
              <w:right w:val="single" w:sz="4" w:space="0" w:color="000000"/>
            </w:tcBorders>
            <w:shd w:val="clear" w:color="000000" w:fill="D9D9D9"/>
            <w:vAlign w:val="center"/>
            <w:hideMark/>
          </w:tcPr>
          <w:p w14:paraId="0C04BD3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0" w:type="auto"/>
            <w:tcBorders>
              <w:top w:val="nil"/>
              <w:left w:val="nil"/>
              <w:bottom w:val="single" w:sz="4" w:space="0" w:color="000000"/>
              <w:right w:val="single" w:sz="4" w:space="0" w:color="000000"/>
            </w:tcBorders>
            <w:shd w:val="clear" w:color="000000" w:fill="D9D9D9"/>
            <w:vAlign w:val="center"/>
            <w:hideMark/>
          </w:tcPr>
          <w:p w14:paraId="2CDCD08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70</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2E37F50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33BFD34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70</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611A0EE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3FBBB81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1F935A2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72F72CD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72</w:t>
            </w:r>
          </w:p>
        </w:tc>
        <w:tc>
          <w:tcPr>
            <w:tcW w:w="466" w:type="dxa"/>
            <w:tcBorders>
              <w:top w:val="nil"/>
              <w:left w:val="nil"/>
              <w:bottom w:val="single" w:sz="4" w:space="0" w:color="000000"/>
              <w:right w:val="single" w:sz="4" w:space="0" w:color="000000"/>
            </w:tcBorders>
            <w:shd w:val="clear" w:color="auto" w:fill="auto"/>
            <w:vAlign w:val="center"/>
            <w:hideMark/>
          </w:tcPr>
          <w:p w14:paraId="0F7F17C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19C1179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68</w:t>
            </w:r>
          </w:p>
        </w:tc>
        <w:tc>
          <w:tcPr>
            <w:tcW w:w="666" w:type="dxa"/>
            <w:tcBorders>
              <w:top w:val="nil"/>
              <w:left w:val="nil"/>
              <w:bottom w:val="single" w:sz="4" w:space="0" w:color="000000"/>
              <w:right w:val="single" w:sz="4" w:space="0" w:color="000000"/>
            </w:tcBorders>
            <w:shd w:val="clear" w:color="D6DCE4" w:fill="D6DCE4"/>
            <w:vAlign w:val="center"/>
            <w:hideMark/>
          </w:tcPr>
          <w:p w14:paraId="1FB21ECC"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10</w:t>
            </w:r>
          </w:p>
        </w:tc>
        <w:tc>
          <w:tcPr>
            <w:tcW w:w="0" w:type="auto"/>
            <w:tcBorders>
              <w:top w:val="nil"/>
              <w:left w:val="nil"/>
              <w:bottom w:val="single" w:sz="4" w:space="0" w:color="000000"/>
              <w:right w:val="single" w:sz="4" w:space="0" w:color="000000"/>
            </w:tcBorders>
            <w:shd w:val="clear" w:color="D6DCE4" w:fill="D6DCE4"/>
            <w:vAlign w:val="center"/>
            <w:hideMark/>
          </w:tcPr>
          <w:p w14:paraId="0F543B06"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350</w:t>
            </w:r>
          </w:p>
        </w:tc>
      </w:tr>
      <w:tr w:rsidR="009C4B6F" w:rsidRPr="00682539" w14:paraId="15FA9B85" w14:textId="77777777" w:rsidTr="009C4B6F">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32ABB920"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00E9CF4E"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Обществознание</w:t>
            </w:r>
          </w:p>
        </w:tc>
        <w:tc>
          <w:tcPr>
            <w:tcW w:w="0" w:type="auto"/>
            <w:tcBorders>
              <w:top w:val="nil"/>
              <w:left w:val="nil"/>
              <w:bottom w:val="single" w:sz="4" w:space="0" w:color="000000"/>
              <w:right w:val="single" w:sz="4" w:space="0" w:color="000000"/>
            </w:tcBorders>
            <w:shd w:val="clear" w:color="000000" w:fill="D9D9D9"/>
            <w:vAlign w:val="center"/>
            <w:hideMark/>
          </w:tcPr>
          <w:p w14:paraId="24C28C2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56884D9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615D53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4EA16D0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21E1964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664E82E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6D0177D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6C605B3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36</w:t>
            </w:r>
          </w:p>
        </w:tc>
        <w:tc>
          <w:tcPr>
            <w:tcW w:w="466" w:type="dxa"/>
            <w:tcBorders>
              <w:top w:val="nil"/>
              <w:left w:val="nil"/>
              <w:bottom w:val="single" w:sz="4" w:space="0" w:color="000000"/>
              <w:right w:val="single" w:sz="4" w:space="0" w:color="000000"/>
            </w:tcBorders>
            <w:shd w:val="clear" w:color="auto" w:fill="auto"/>
            <w:vAlign w:val="center"/>
            <w:hideMark/>
          </w:tcPr>
          <w:p w14:paraId="4797FF4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2D285C5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34</w:t>
            </w:r>
          </w:p>
        </w:tc>
        <w:tc>
          <w:tcPr>
            <w:tcW w:w="666" w:type="dxa"/>
            <w:tcBorders>
              <w:top w:val="nil"/>
              <w:left w:val="nil"/>
              <w:bottom w:val="single" w:sz="4" w:space="0" w:color="000000"/>
              <w:right w:val="single" w:sz="4" w:space="0" w:color="000000"/>
            </w:tcBorders>
            <w:shd w:val="clear" w:color="D6DCE4" w:fill="D6DCE4"/>
            <w:vAlign w:val="center"/>
            <w:hideMark/>
          </w:tcPr>
          <w:p w14:paraId="006A8B5D"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4</w:t>
            </w:r>
          </w:p>
        </w:tc>
        <w:tc>
          <w:tcPr>
            <w:tcW w:w="0" w:type="auto"/>
            <w:tcBorders>
              <w:top w:val="nil"/>
              <w:left w:val="nil"/>
              <w:bottom w:val="single" w:sz="4" w:space="0" w:color="000000"/>
              <w:right w:val="single" w:sz="4" w:space="0" w:color="000000"/>
            </w:tcBorders>
            <w:shd w:val="clear" w:color="D6DCE4" w:fill="D6DCE4"/>
            <w:vAlign w:val="center"/>
            <w:hideMark/>
          </w:tcPr>
          <w:p w14:paraId="12710C89"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140</w:t>
            </w:r>
          </w:p>
        </w:tc>
      </w:tr>
      <w:tr w:rsidR="009C4B6F" w:rsidRPr="00682539" w14:paraId="53EE4C83" w14:textId="77777777" w:rsidTr="009C4B6F">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4A2D01B0"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3BA6A041"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География</w:t>
            </w:r>
          </w:p>
        </w:tc>
        <w:tc>
          <w:tcPr>
            <w:tcW w:w="0" w:type="auto"/>
            <w:tcBorders>
              <w:top w:val="nil"/>
              <w:left w:val="nil"/>
              <w:bottom w:val="single" w:sz="4" w:space="0" w:color="000000"/>
              <w:right w:val="single" w:sz="4" w:space="0" w:color="000000"/>
            </w:tcBorders>
            <w:shd w:val="clear" w:color="000000" w:fill="D9D9D9"/>
            <w:vAlign w:val="center"/>
            <w:hideMark/>
          </w:tcPr>
          <w:p w14:paraId="025EC19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0834BD5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6A51123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4333D33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363B6F8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21315F0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7E16C3F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4A67C3D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72</w:t>
            </w:r>
          </w:p>
        </w:tc>
        <w:tc>
          <w:tcPr>
            <w:tcW w:w="466" w:type="dxa"/>
            <w:tcBorders>
              <w:top w:val="nil"/>
              <w:left w:val="nil"/>
              <w:bottom w:val="single" w:sz="4" w:space="0" w:color="000000"/>
              <w:right w:val="single" w:sz="4" w:space="0" w:color="000000"/>
            </w:tcBorders>
            <w:shd w:val="clear" w:color="auto" w:fill="auto"/>
            <w:vAlign w:val="center"/>
            <w:hideMark/>
          </w:tcPr>
          <w:p w14:paraId="09D0566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188EDA8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68</w:t>
            </w:r>
          </w:p>
        </w:tc>
        <w:tc>
          <w:tcPr>
            <w:tcW w:w="666" w:type="dxa"/>
            <w:tcBorders>
              <w:top w:val="nil"/>
              <w:left w:val="nil"/>
              <w:bottom w:val="single" w:sz="4" w:space="0" w:color="000000"/>
              <w:right w:val="single" w:sz="4" w:space="0" w:color="000000"/>
            </w:tcBorders>
            <w:shd w:val="clear" w:color="D6DCE4" w:fill="D6DCE4"/>
            <w:vAlign w:val="center"/>
            <w:hideMark/>
          </w:tcPr>
          <w:p w14:paraId="3B630ABF"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8</w:t>
            </w:r>
          </w:p>
        </w:tc>
        <w:tc>
          <w:tcPr>
            <w:tcW w:w="0" w:type="auto"/>
            <w:tcBorders>
              <w:top w:val="nil"/>
              <w:left w:val="nil"/>
              <w:bottom w:val="single" w:sz="4" w:space="0" w:color="000000"/>
              <w:right w:val="single" w:sz="4" w:space="0" w:color="000000"/>
            </w:tcBorders>
            <w:shd w:val="clear" w:color="D6DCE4" w:fill="D6DCE4"/>
            <w:vAlign w:val="center"/>
            <w:hideMark/>
          </w:tcPr>
          <w:p w14:paraId="61A00BB7"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280</w:t>
            </w:r>
          </w:p>
        </w:tc>
      </w:tr>
      <w:tr w:rsidR="009C4B6F" w:rsidRPr="00682539" w14:paraId="0BEF329F" w14:textId="77777777" w:rsidTr="009C4B6F">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77FA200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Математика и информатика</w:t>
            </w:r>
          </w:p>
        </w:tc>
        <w:tc>
          <w:tcPr>
            <w:tcW w:w="0" w:type="auto"/>
            <w:tcBorders>
              <w:top w:val="nil"/>
              <w:left w:val="nil"/>
              <w:bottom w:val="single" w:sz="4" w:space="0" w:color="000000"/>
              <w:right w:val="single" w:sz="4" w:space="0" w:color="000000"/>
            </w:tcBorders>
            <w:shd w:val="clear" w:color="auto" w:fill="auto"/>
            <w:vAlign w:val="center"/>
            <w:hideMark/>
          </w:tcPr>
          <w:p w14:paraId="51AC39C2"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Математика</w:t>
            </w:r>
          </w:p>
        </w:tc>
        <w:tc>
          <w:tcPr>
            <w:tcW w:w="0" w:type="auto"/>
            <w:tcBorders>
              <w:top w:val="nil"/>
              <w:left w:val="nil"/>
              <w:bottom w:val="single" w:sz="4" w:space="0" w:color="000000"/>
              <w:right w:val="single" w:sz="4" w:space="0" w:color="000000"/>
            </w:tcBorders>
            <w:shd w:val="clear" w:color="000000" w:fill="D9D9D9"/>
            <w:vAlign w:val="center"/>
            <w:hideMark/>
          </w:tcPr>
          <w:p w14:paraId="5730B9B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5</w:t>
            </w:r>
          </w:p>
        </w:tc>
        <w:tc>
          <w:tcPr>
            <w:tcW w:w="0" w:type="auto"/>
            <w:tcBorders>
              <w:top w:val="nil"/>
              <w:left w:val="nil"/>
              <w:bottom w:val="single" w:sz="4" w:space="0" w:color="000000"/>
              <w:right w:val="single" w:sz="4" w:space="0" w:color="000000"/>
            </w:tcBorders>
            <w:shd w:val="clear" w:color="000000" w:fill="D9D9D9"/>
            <w:vAlign w:val="center"/>
            <w:hideMark/>
          </w:tcPr>
          <w:p w14:paraId="035287F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175</w:t>
            </w:r>
          </w:p>
        </w:tc>
        <w:tc>
          <w:tcPr>
            <w:tcW w:w="0" w:type="auto"/>
            <w:tcBorders>
              <w:top w:val="nil"/>
              <w:left w:val="nil"/>
              <w:bottom w:val="single" w:sz="4" w:space="0" w:color="000000"/>
              <w:right w:val="single" w:sz="4" w:space="0" w:color="000000"/>
            </w:tcBorders>
            <w:shd w:val="clear" w:color="auto" w:fill="auto"/>
            <w:vAlign w:val="center"/>
            <w:hideMark/>
          </w:tcPr>
          <w:p w14:paraId="1035DAD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5</w:t>
            </w:r>
          </w:p>
        </w:tc>
        <w:tc>
          <w:tcPr>
            <w:tcW w:w="0" w:type="auto"/>
            <w:tcBorders>
              <w:top w:val="nil"/>
              <w:left w:val="nil"/>
              <w:bottom w:val="single" w:sz="4" w:space="0" w:color="000000"/>
              <w:right w:val="single" w:sz="4" w:space="0" w:color="000000"/>
            </w:tcBorders>
            <w:shd w:val="clear" w:color="auto" w:fill="auto"/>
            <w:vAlign w:val="center"/>
            <w:hideMark/>
          </w:tcPr>
          <w:p w14:paraId="7D18CC4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175</w:t>
            </w:r>
          </w:p>
        </w:tc>
        <w:tc>
          <w:tcPr>
            <w:tcW w:w="0" w:type="auto"/>
            <w:tcBorders>
              <w:top w:val="nil"/>
              <w:left w:val="nil"/>
              <w:bottom w:val="single" w:sz="4" w:space="0" w:color="000000"/>
              <w:right w:val="single" w:sz="4" w:space="0" w:color="000000"/>
            </w:tcBorders>
            <w:shd w:val="clear" w:color="auto" w:fill="auto"/>
            <w:vAlign w:val="center"/>
            <w:hideMark/>
          </w:tcPr>
          <w:p w14:paraId="3B61F21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79274C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89747F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2EAFCB3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466" w:type="dxa"/>
            <w:tcBorders>
              <w:top w:val="nil"/>
              <w:left w:val="nil"/>
              <w:bottom w:val="single" w:sz="4" w:space="0" w:color="000000"/>
              <w:right w:val="single" w:sz="4" w:space="0" w:color="000000"/>
            </w:tcBorders>
            <w:shd w:val="clear" w:color="auto" w:fill="auto"/>
            <w:vAlign w:val="center"/>
            <w:hideMark/>
          </w:tcPr>
          <w:p w14:paraId="291478B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1168D07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66" w:type="dxa"/>
            <w:tcBorders>
              <w:top w:val="nil"/>
              <w:left w:val="nil"/>
              <w:bottom w:val="single" w:sz="4" w:space="0" w:color="000000"/>
              <w:right w:val="single" w:sz="4" w:space="0" w:color="000000"/>
            </w:tcBorders>
            <w:shd w:val="clear" w:color="D6DCE4" w:fill="D6DCE4"/>
            <w:vAlign w:val="center"/>
            <w:hideMark/>
          </w:tcPr>
          <w:p w14:paraId="7D131F7A"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10</w:t>
            </w:r>
          </w:p>
        </w:tc>
        <w:tc>
          <w:tcPr>
            <w:tcW w:w="0" w:type="auto"/>
            <w:tcBorders>
              <w:top w:val="nil"/>
              <w:left w:val="nil"/>
              <w:bottom w:val="single" w:sz="4" w:space="0" w:color="000000"/>
              <w:right w:val="single" w:sz="4" w:space="0" w:color="000000"/>
            </w:tcBorders>
            <w:shd w:val="clear" w:color="D6DCE4" w:fill="D6DCE4"/>
            <w:vAlign w:val="center"/>
            <w:hideMark/>
          </w:tcPr>
          <w:p w14:paraId="61AB83E1"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350</w:t>
            </w:r>
          </w:p>
        </w:tc>
      </w:tr>
      <w:tr w:rsidR="009C4B6F" w:rsidRPr="00682539" w14:paraId="65EA4B5C" w14:textId="77777777" w:rsidTr="009C4B6F">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7275B61B"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28D81A6D"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Алгебра</w:t>
            </w:r>
          </w:p>
        </w:tc>
        <w:tc>
          <w:tcPr>
            <w:tcW w:w="0" w:type="auto"/>
            <w:tcBorders>
              <w:top w:val="nil"/>
              <w:left w:val="nil"/>
              <w:bottom w:val="single" w:sz="4" w:space="0" w:color="000000"/>
              <w:right w:val="single" w:sz="4" w:space="0" w:color="000000"/>
            </w:tcBorders>
            <w:shd w:val="clear" w:color="000000" w:fill="D9D9D9"/>
            <w:vAlign w:val="center"/>
            <w:hideMark/>
          </w:tcPr>
          <w:p w14:paraId="057AA1B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4C9B96D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7F6A56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C33239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0E9889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4A2AB55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637ACCF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4</w:t>
            </w:r>
          </w:p>
        </w:tc>
        <w:tc>
          <w:tcPr>
            <w:tcW w:w="616" w:type="dxa"/>
            <w:tcBorders>
              <w:top w:val="nil"/>
              <w:left w:val="nil"/>
              <w:bottom w:val="single" w:sz="4" w:space="0" w:color="000000"/>
              <w:right w:val="single" w:sz="4" w:space="0" w:color="000000"/>
            </w:tcBorders>
            <w:shd w:val="clear" w:color="auto" w:fill="auto"/>
            <w:vAlign w:val="center"/>
            <w:hideMark/>
          </w:tcPr>
          <w:p w14:paraId="79156F0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144</w:t>
            </w:r>
          </w:p>
        </w:tc>
        <w:tc>
          <w:tcPr>
            <w:tcW w:w="466" w:type="dxa"/>
            <w:tcBorders>
              <w:top w:val="nil"/>
              <w:left w:val="nil"/>
              <w:bottom w:val="single" w:sz="4" w:space="0" w:color="000000"/>
              <w:right w:val="single" w:sz="4" w:space="0" w:color="000000"/>
            </w:tcBorders>
            <w:shd w:val="clear" w:color="auto" w:fill="auto"/>
            <w:vAlign w:val="center"/>
            <w:hideMark/>
          </w:tcPr>
          <w:p w14:paraId="465136D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4</w:t>
            </w:r>
          </w:p>
        </w:tc>
        <w:tc>
          <w:tcPr>
            <w:tcW w:w="616" w:type="dxa"/>
            <w:tcBorders>
              <w:top w:val="nil"/>
              <w:left w:val="nil"/>
              <w:bottom w:val="single" w:sz="4" w:space="0" w:color="000000"/>
              <w:right w:val="single" w:sz="4" w:space="0" w:color="000000"/>
            </w:tcBorders>
            <w:shd w:val="clear" w:color="auto" w:fill="auto"/>
            <w:vAlign w:val="center"/>
            <w:hideMark/>
          </w:tcPr>
          <w:p w14:paraId="34B17AB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136</w:t>
            </w:r>
          </w:p>
        </w:tc>
        <w:tc>
          <w:tcPr>
            <w:tcW w:w="666" w:type="dxa"/>
            <w:tcBorders>
              <w:top w:val="nil"/>
              <w:left w:val="nil"/>
              <w:bottom w:val="single" w:sz="4" w:space="0" w:color="000000"/>
              <w:right w:val="single" w:sz="4" w:space="0" w:color="000000"/>
            </w:tcBorders>
            <w:shd w:val="clear" w:color="D6DCE4" w:fill="D6DCE4"/>
            <w:vAlign w:val="center"/>
            <w:hideMark/>
          </w:tcPr>
          <w:p w14:paraId="17BEC469"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11</w:t>
            </w:r>
          </w:p>
        </w:tc>
        <w:tc>
          <w:tcPr>
            <w:tcW w:w="0" w:type="auto"/>
            <w:tcBorders>
              <w:top w:val="nil"/>
              <w:left w:val="nil"/>
              <w:bottom w:val="single" w:sz="4" w:space="0" w:color="000000"/>
              <w:right w:val="single" w:sz="4" w:space="0" w:color="000000"/>
            </w:tcBorders>
            <w:shd w:val="clear" w:color="D6DCE4" w:fill="D6DCE4"/>
            <w:vAlign w:val="center"/>
            <w:hideMark/>
          </w:tcPr>
          <w:p w14:paraId="0C81AD84"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385</w:t>
            </w:r>
          </w:p>
        </w:tc>
      </w:tr>
      <w:tr w:rsidR="009C4B6F" w:rsidRPr="00682539" w14:paraId="6EFD1481" w14:textId="77777777" w:rsidTr="009C4B6F">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685A0147"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5FF00078"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Геометрия</w:t>
            </w:r>
          </w:p>
        </w:tc>
        <w:tc>
          <w:tcPr>
            <w:tcW w:w="0" w:type="auto"/>
            <w:tcBorders>
              <w:top w:val="nil"/>
              <w:left w:val="nil"/>
              <w:bottom w:val="single" w:sz="4" w:space="0" w:color="000000"/>
              <w:right w:val="single" w:sz="4" w:space="0" w:color="000000"/>
            </w:tcBorders>
            <w:shd w:val="clear" w:color="000000" w:fill="D9D9D9"/>
            <w:vAlign w:val="center"/>
            <w:hideMark/>
          </w:tcPr>
          <w:p w14:paraId="154EE93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0F55B2D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5BB472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CA5D44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0CE50B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65FC101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120138D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53EF443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72</w:t>
            </w:r>
          </w:p>
        </w:tc>
        <w:tc>
          <w:tcPr>
            <w:tcW w:w="466" w:type="dxa"/>
            <w:tcBorders>
              <w:top w:val="nil"/>
              <w:left w:val="nil"/>
              <w:bottom w:val="single" w:sz="4" w:space="0" w:color="000000"/>
              <w:right w:val="single" w:sz="4" w:space="0" w:color="000000"/>
            </w:tcBorders>
            <w:shd w:val="clear" w:color="auto" w:fill="auto"/>
            <w:vAlign w:val="center"/>
            <w:hideMark/>
          </w:tcPr>
          <w:p w14:paraId="1D18A1D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5506516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68</w:t>
            </w:r>
          </w:p>
        </w:tc>
        <w:tc>
          <w:tcPr>
            <w:tcW w:w="666" w:type="dxa"/>
            <w:tcBorders>
              <w:top w:val="nil"/>
              <w:left w:val="nil"/>
              <w:bottom w:val="single" w:sz="4" w:space="0" w:color="000000"/>
              <w:right w:val="single" w:sz="4" w:space="0" w:color="000000"/>
            </w:tcBorders>
            <w:shd w:val="clear" w:color="D6DCE4" w:fill="D6DCE4"/>
            <w:vAlign w:val="center"/>
            <w:hideMark/>
          </w:tcPr>
          <w:p w14:paraId="6E6CFBFC"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6</w:t>
            </w:r>
          </w:p>
        </w:tc>
        <w:tc>
          <w:tcPr>
            <w:tcW w:w="0" w:type="auto"/>
            <w:tcBorders>
              <w:top w:val="nil"/>
              <w:left w:val="nil"/>
              <w:bottom w:val="single" w:sz="4" w:space="0" w:color="000000"/>
              <w:right w:val="single" w:sz="4" w:space="0" w:color="000000"/>
            </w:tcBorders>
            <w:shd w:val="clear" w:color="D6DCE4" w:fill="D6DCE4"/>
            <w:vAlign w:val="center"/>
            <w:hideMark/>
          </w:tcPr>
          <w:p w14:paraId="660BD527"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210</w:t>
            </w:r>
          </w:p>
        </w:tc>
      </w:tr>
      <w:tr w:rsidR="009C4B6F" w:rsidRPr="00682539" w14:paraId="2B5A6802" w14:textId="77777777" w:rsidTr="009C4B6F">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7E0882CF"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278F3969"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Информатика</w:t>
            </w:r>
          </w:p>
        </w:tc>
        <w:tc>
          <w:tcPr>
            <w:tcW w:w="0" w:type="auto"/>
            <w:tcBorders>
              <w:top w:val="nil"/>
              <w:left w:val="nil"/>
              <w:bottom w:val="single" w:sz="4" w:space="0" w:color="000000"/>
              <w:right w:val="single" w:sz="4" w:space="0" w:color="000000"/>
            </w:tcBorders>
            <w:shd w:val="clear" w:color="000000" w:fill="D9D9D9"/>
            <w:vAlign w:val="center"/>
            <w:hideMark/>
          </w:tcPr>
          <w:p w14:paraId="3C9A2E8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01F7285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1D44A4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832857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537513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46336A2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3D7BEC0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56199EA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36</w:t>
            </w:r>
          </w:p>
        </w:tc>
        <w:tc>
          <w:tcPr>
            <w:tcW w:w="466" w:type="dxa"/>
            <w:tcBorders>
              <w:top w:val="nil"/>
              <w:left w:val="nil"/>
              <w:bottom w:val="single" w:sz="4" w:space="0" w:color="000000"/>
              <w:right w:val="single" w:sz="4" w:space="0" w:color="000000"/>
            </w:tcBorders>
            <w:shd w:val="clear" w:color="FFFFFF" w:fill="FFFFFF"/>
            <w:vAlign w:val="center"/>
            <w:hideMark/>
          </w:tcPr>
          <w:p w14:paraId="2FE95B8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2668BCC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34</w:t>
            </w:r>
          </w:p>
        </w:tc>
        <w:tc>
          <w:tcPr>
            <w:tcW w:w="666" w:type="dxa"/>
            <w:tcBorders>
              <w:top w:val="nil"/>
              <w:left w:val="nil"/>
              <w:bottom w:val="single" w:sz="4" w:space="0" w:color="000000"/>
              <w:right w:val="single" w:sz="4" w:space="0" w:color="000000"/>
            </w:tcBorders>
            <w:shd w:val="clear" w:color="D6DCE4" w:fill="D6DCE4"/>
            <w:vAlign w:val="center"/>
            <w:hideMark/>
          </w:tcPr>
          <w:p w14:paraId="1B1F18BA"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w:t>
            </w:r>
          </w:p>
        </w:tc>
        <w:tc>
          <w:tcPr>
            <w:tcW w:w="0" w:type="auto"/>
            <w:tcBorders>
              <w:top w:val="nil"/>
              <w:left w:val="nil"/>
              <w:bottom w:val="single" w:sz="4" w:space="0" w:color="000000"/>
              <w:right w:val="single" w:sz="4" w:space="0" w:color="000000"/>
            </w:tcBorders>
            <w:shd w:val="clear" w:color="D6DCE4" w:fill="D6DCE4"/>
            <w:vAlign w:val="center"/>
            <w:hideMark/>
          </w:tcPr>
          <w:p w14:paraId="130469C5"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105</w:t>
            </w:r>
          </w:p>
        </w:tc>
      </w:tr>
      <w:tr w:rsidR="009C4B6F" w:rsidRPr="00682539" w14:paraId="6FFA4EC1" w14:textId="77777777" w:rsidTr="009C4B6F">
        <w:trPr>
          <w:trHeight w:val="6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654EC7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Основы духовно-нравственной культуры народов России</w:t>
            </w:r>
          </w:p>
        </w:tc>
        <w:tc>
          <w:tcPr>
            <w:tcW w:w="0" w:type="auto"/>
            <w:tcBorders>
              <w:top w:val="nil"/>
              <w:left w:val="nil"/>
              <w:bottom w:val="single" w:sz="4" w:space="0" w:color="000000"/>
              <w:right w:val="single" w:sz="4" w:space="0" w:color="000000"/>
            </w:tcBorders>
            <w:shd w:val="clear" w:color="auto" w:fill="auto"/>
            <w:vAlign w:val="center"/>
            <w:hideMark/>
          </w:tcPr>
          <w:p w14:paraId="430085F8"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Основы духовно-нравственной культуры народов России</w:t>
            </w:r>
          </w:p>
        </w:tc>
        <w:tc>
          <w:tcPr>
            <w:tcW w:w="0" w:type="auto"/>
            <w:tcBorders>
              <w:top w:val="nil"/>
              <w:left w:val="nil"/>
              <w:bottom w:val="single" w:sz="4" w:space="0" w:color="000000"/>
              <w:right w:val="single" w:sz="4" w:space="0" w:color="000000"/>
            </w:tcBorders>
            <w:shd w:val="clear" w:color="000000" w:fill="D9D9D9"/>
            <w:vAlign w:val="center"/>
            <w:hideMark/>
          </w:tcPr>
          <w:p w14:paraId="062054C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0,5</w:t>
            </w:r>
          </w:p>
        </w:tc>
        <w:tc>
          <w:tcPr>
            <w:tcW w:w="0" w:type="auto"/>
            <w:tcBorders>
              <w:top w:val="nil"/>
              <w:left w:val="nil"/>
              <w:bottom w:val="single" w:sz="4" w:space="0" w:color="000000"/>
              <w:right w:val="single" w:sz="4" w:space="0" w:color="000000"/>
            </w:tcBorders>
            <w:shd w:val="clear" w:color="000000" w:fill="D9D9D9"/>
            <w:vAlign w:val="center"/>
            <w:hideMark/>
          </w:tcPr>
          <w:p w14:paraId="216166C2" w14:textId="7F2F3224" w:rsidR="009C4B6F" w:rsidRPr="00682539" w:rsidRDefault="00942C99" w:rsidP="00F30F13">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16</w:t>
            </w:r>
          </w:p>
        </w:tc>
        <w:tc>
          <w:tcPr>
            <w:tcW w:w="0" w:type="auto"/>
            <w:tcBorders>
              <w:top w:val="nil"/>
              <w:left w:val="nil"/>
              <w:bottom w:val="single" w:sz="4" w:space="0" w:color="000000"/>
              <w:right w:val="single" w:sz="4" w:space="0" w:color="000000"/>
            </w:tcBorders>
            <w:shd w:val="clear" w:color="auto" w:fill="auto"/>
            <w:vAlign w:val="center"/>
            <w:hideMark/>
          </w:tcPr>
          <w:p w14:paraId="30AFDBB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58DFBD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304201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04F947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7FF034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7D2D8C2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466" w:type="dxa"/>
            <w:tcBorders>
              <w:top w:val="nil"/>
              <w:left w:val="nil"/>
              <w:bottom w:val="single" w:sz="4" w:space="0" w:color="000000"/>
              <w:right w:val="single" w:sz="4" w:space="0" w:color="000000"/>
            </w:tcBorders>
            <w:shd w:val="clear" w:color="auto" w:fill="auto"/>
            <w:vAlign w:val="center"/>
            <w:hideMark/>
          </w:tcPr>
          <w:p w14:paraId="57670B2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27231C8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66" w:type="dxa"/>
            <w:tcBorders>
              <w:top w:val="nil"/>
              <w:left w:val="nil"/>
              <w:bottom w:val="single" w:sz="4" w:space="0" w:color="000000"/>
              <w:right w:val="single" w:sz="4" w:space="0" w:color="000000"/>
            </w:tcBorders>
            <w:shd w:val="clear" w:color="D6DCE4" w:fill="D6DCE4"/>
            <w:vAlign w:val="center"/>
            <w:hideMark/>
          </w:tcPr>
          <w:p w14:paraId="09092BBA"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0,5</w:t>
            </w:r>
          </w:p>
        </w:tc>
        <w:tc>
          <w:tcPr>
            <w:tcW w:w="0" w:type="auto"/>
            <w:tcBorders>
              <w:top w:val="nil"/>
              <w:left w:val="nil"/>
              <w:bottom w:val="single" w:sz="4" w:space="0" w:color="000000"/>
              <w:right w:val="single" w:sz="4" w:space="0" w:color="000000"/>
            </w:tcBorders>
            <w:shd w:val="clear" w:color="D6DCE4" w:fill="D6DCE4"/>
            <w:vAlign w:val="center"/>
            <w:hideMark/>
          </w:tcPr>
          <w:p w14:paraId="3FDF2E26" w14:textId="1EB39E2F" w:rsidR="009C4B6F" w:rsidRPr="00682539" w:rsidRDefault="00942C99" w:rsidP="00F30F13">
            <w:pPr>
              <w:widowControl/>
              <w:autoSpaceDE/>
              <w:autoSpaceDN/>
              <w:adjustRightInd/>
              <w:jc w:val="center"/>
              <w:rPr>
                <w:rFonts w:eastAsia="Times New Roman"/>
                <w:b/>
                <w:bCs/>
                <w:color w:val="000000"/>
                <w:sz w:val="20"/>
                <w:szCs w:val="20"/>
                <w:lang w:val="ru-RU"/>
              </w:rPr>
            </w:pPr>
            <w:r>
              <w:rPr>
                <w:rFonts w:eastAsia="Times New Roman"/>
                <w:b/>
                <w:bCs/>
                <w:color w:val="000000"/>
                <w:sz w:val="20"/>
                <w:szCs w:val="20"/>
                <w:lang w:val="ru-RU"/>
              </w:rPr>
              <w:t>16</w:t>
            </w:r>
          </w:p>
        </w:tc>
      </w:tr>
      <w:tr w:rsidR="009C4B6F" w:rsidRPr="00682539" w14:paraId="1EE83143" w14:textId="77777777" w:rsidTr="009C4B6F">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70AC31F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Естественно-научные предметы</w:t>
            </w:r>
          </w:p>
        </w:tc>
        <w:tc>
          <w:tcPr>
            <w:tcW w:w="0" w:type="auto"/>
            <w:tcBorders>
              <w:top w:val="nil"/>
              <w:left w:val="nil"/>
              <w:bottom w:val="single" w:sz="4" w:space="0" w:color="000000"/>
              <w:right w:val="single" w:sz="4" w:space="0" w:color="000000"/>
            </w:tcBorders>
            <w:shd w:val="clear" w:color="auto" w:fill="auto"/>
            <w:vAlign w:val="center"/>
            <w:hideMark/>
          </w:tcPr>
          <w:p w14:paraId="19064B5E"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Физика</w:t>
            </w:r>
          </w:p>
        </w:tc>
        <w:tc>
          <w:tcPr>
            <w:tcW w:w="0" w:type="auto"/>
            <w:tcBorders>
              <w:top w:val="nil"/>
              <w:left w:val="nil"/>
              <w:bottom w:val="single" w:sz="4" w:space="0" w:color="000000"/>
              <w:right w:val="single" w:sz="4" w:space="0" w:color="000000"/>
            </w:tcBorders>
            <w:shd w:val="clear" w:color="000000" w:fill="D9D9D9"/>
            <w:vAlign w:val="center"/>
            <w:hideMark/>
          </w:tcPr>
          <w:p w14:paraId="21861F4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3169CCB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2E05D7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46F03F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1F7CAC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3A2A5EE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06868E8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7316414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72</w:t>
            </w:r>
          </w:p>
        </w:tc>
        <w:tc>
          <w:tcPr>
            <w:tcW w:w="466" w:type="dxa"/>
            <w:tcBorders>
              <w:top w:val="nil"/>
              <w:left w:val="nil"/>
              <w:bottom w:val="single" w:sz="4" w:space="0" w:color="000000"/>
              <w:right w:val="single" w:sz="4" w:space="0" w:color="000000"/>
            </w:tcBorders>
            <w:shd w:val="clear" w:color="auto" w:fill="auto"/>
            <w:vAlign w:val="center"/>
            <w:hideMark/>
          </w:tcPr>
          <w:p w14:paraId="37D447F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65DAC27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68</w:t>
            </w:r>
          </w:p>
        </w:tc>
        <w:tc>
          <w:tcPr>
            <w:tcW w:w="666" w:type="dxa"/>
            <w:tcBorders>
              <w:top w:val="nil"/>
              <w:left w:val="nil"/>
              <w:bottom w:val="single" w:sz="4" w:space="0" w:color="000000"/>
              <w:right w:val="single" w:sz="4" w:space="0" w:color="000000"/>
            </w:tcBorders>
            <w:shd w:val="clear" w:color="D6DCE4" w:fill="D6DCE4"/>
            <w:vAlign w:val="center"/>
            <w:hideMark/>
          </w:tcPr>
          <w:p w14:paraId="14629431"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6</w:t>
            </w:r>
          </w:p>
        </w:tc>
        <w:tc>
          <w:tcPr>
            <w:tcW w:w="0" w:type="auto"/>
            <w:tcBorders>
              <w:top w:val="nil"/>
              <w:left w:val="nil"/>
              <w:bottom w:val="single" w:sz="4" w:space="0" w:color="000000"/>
              <w:right w:val="single" w:sz="4" w:space="0" w:color="000000"/>
            </w:tcBorders>
            <w:shd w:val="clear" w:color="D6DCE4" w:fill="D6DCE4"/>
            <w:vAlign w:val="center"/>
            <w:hideMark/>
          </w:tcPr>
          <w:p w14:paraId="24DBCA2F"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210</w:t>
            </w:r>
          </w:p>
        </w:tc>
      </w:tr>
      <w:tr w:rsidR="009C4B6F" w:rsidRPr="00682539" w14:paraId="4A99A913" w14:textId="77777777" w:rsidTr="009C4B6F">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4CB6960E"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13A77234"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Биология</w:t>
            </w:r>
          </w:p>
        </w:tc>
        <w:tc>
          <w:tcPr>
            <w:tcW w:w="0" w:type="auto"/>
            <w:tcBorders>
              <w:top w:val="nil"/>
              <w:left w:val="nil"/>
              <w:bottom w:val="single" w:sz="4" w:space="0" w:color="000000"/>
              <w:right w:val="single" w:sz="4" w:space="0" w:color="000000"/>
            </w:tcBorders>
            <w:shd w:val="clear" w:color="000000" w:fill="D9D9D9"/>
            <w:vAlign w:val="center"/>
            <w:hideMark/>
          </w:tcPr>
          <w:p w14:paraId="19D4E39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172B381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7013EBA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4745287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432DFDD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566F620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0A100F8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2531040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72</w:t>
            </w:r>
          </w:p>
        </w:tc>
        <w:tc>
          <w:tcPr>
            <w:tcW w:w="466" w:type="dxa"/>
            <w:tcBorders>
              <w:top w:val="nil"/>
              <w:left w:val="nil"/>
              <w:bottom w:val="single" w:sz="4" w:space="0" w:color="000000"/>
              <w:right w:val="single" w:sz="4" w:space="0" w:color="000000"/>
            </w:tcBorders>
            <w:shd w:val="clear" w:color="auto" w:fill="auto"/>
            <w:vAlign w:val="center"/>
            <w:hideMark/>
          </w:tcPr>
          <w:p w14:paraId="6474C47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6EA27C2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68</w:t>
            </w:r>
          </w:p>
        </w:tc>
        <w:tc>
          <w:tcPr>
            <w:tcW w:w="666" w:type="dxa"/>
            <w:tcBorders>
              <w:top w:val="nil"/>
              <w:left w:val="nil"/>
              <w:bottom w:val="single" w:sz="4" w:space="0" w:color="000000"/>
              <w:right w:val="single" w:sz="4" w:space="0" w:color="000000"/>
            </w:tcBorders>
            <w:shd w:val="clear" w:color="D6DCE4" w:fill="D6DCE4"/>
            <w:vAlign w:val="center"/>
            <w:hideMark/>
          </w:tcPr>
          <w:p w14:paraId="6A8192FF"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8</w:t>
            </w:r>
          </w:p>
        </w:tc>
        <w:tc>
          <w:tcPr>
            <w:tcW w:w="0" w:type="auto"/>
            <w:tcBorders>
              <w:top w:val="nil"/>
              <w:left w:val="nil"/>
              <w:bottom w:val="single" w:sz="4" w:space="0" w:color="000000"/>
              <w:right w:val="single" w:sz="4" w:space="0" w:color="000000"/>
            </w:tcBorders>
            <w:shd w:val="clear" w:color="D6DCE4" w:fill="D6DCE4"/>
            <w:vAlign w:val="center"/>
            <w:hideMark/>
          </w:tcPr>
          <w:p w14:paraId="07F12EB6"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280</w:t>
            </w:r>
          </w:p>
        </w:tc>
      </w:tr>
      <w:tr w:rsidR="009C4B6F" w:rsidRPr="00682539" w14:paraId="38BFAFD1" w14:textId="77777777" w:rsidTr="009C4B6F">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03F81725"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5F9CA6BA"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Химия</w:t>
            </w:r>
          </w:p>
        </w:tc>
        <w:tc>
          <w:tcPr>
            <w:tcW w:w="0" w:type="auto"/>
            <w:tcBorders>
              <w:top w:val="nil"/>
              <w:left w:val="nil"/>
              <w:bottom w:val="single" w:sz="4" w:space="0" w:color="000000"/>
              <w:right w:val="single" w:sz="4" w:space="0" w:color="000000"/>
            </w:tcBorders>
            <w:shd w:val="clear" w:color="000000" w:fill="D9D9D9"/>
            <w:vAlign w:val="center"/>
            <w:hideMark/>
          </w:tcPr>
          <w:p w14:paraId="17B527E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1BC9A0B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12667D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96B60A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767B89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1205A9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0</w:t>
            </w:r>
          </w:p>
        </w:tc>
        <w:tc>
          <w:tcPr>
            <w:tcW w:w="0" w:type="auto"/>
            <w:tcBorders>
              <w:top w:val="nil"/>
              <w:left w:val="nil"/>
              <w:bottom w:val="single" w:sz="4" w:space="0" w:color="000000"/>
              <w:right w:val="single" w:sz="4" w:space="0" w:color="000000"/>
            </w:tcBorders>
            <w:shd w:val="clear" w:color="auto" w:fill="auto"/>
            <w:vAlign w:val="center"/>
            <w:hideMark/>
          </w:tcPr>
          <w:p w14:paraId="4140D48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6F2658A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72</w:t>
            </w:r>
          </w:p>
        </w:tc>
        <w:tc>
          <w:tcPr>
            <w:tcW w:w="466" w:type="dxa"/>
            <w:tcBorders>
              <w:top w:val="nil"/>
              <w:left w:val="nil"/>
              <w:bottom w:val="single" w:sz="4" w:space="0" w:color="000000"/>
              <w:right w:val="single" w:sz="4" w:space="0" w:color="000000"/>
            </w:tcBorders>
            <w:shd w:val="clear" w:color="auto" w:fill="auto"/>
            <w:vAlign w:val="center"/>
            <w:hideMark/>
          </w:tcPr>
          <w:p w14:paraId="2D2399B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616" w:type="dxa"/>
            <w:tcBorders>
              <w:top w:val="nil"/>
              <w:left w:val="nil"/>
              <w:bottom w:val="single" w:sz="4" w:space="0" w:color="000000"/>
              <w:right w:val="single" w:sz="4" w:space="0" w:color="000000"/>
            </w:tcBorders>
            <w:shd w:val="clear" w:color="auto" w:fill="auto"/>
            <w:vAlign w:val="center"/>
            <w:hideMark/>
          </w:tcPr>
          <w:p w14:paraId="49CCF15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68</w:t>
            </w:r>
          </w:p>
        </w:tc>
        <w:tc>
          <w:tcPr>
            <w:tcW w:w="666" w:type="dxa"/>
            <w:tcBorders>
              <w:top w:val="nil"/>
              <w:left w:val="nil"/>
              <w:bottom w:val="single" w:sz="4" w:space="0" w:color="000000"/>
              <w:right w:val="single" w:sz="4" w:space="0" w:color="000000"/>
            </w:tcBorders>
            <w:shd w:val="clear" w:color="D6DCE4" w:fill="D6DCE4"/>
            <w:vAlign w:val="center"/>
            <w:hideMark/>
          </w:tcPr>
          <w:p w14:paraId="5653C470"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4</w:t>
            </w:r>
          </w:p>
        </w:tc>
        <w:tc>
          <w:tcPr>
            <w:tcW w:w="0" w:type="auto"/>
            <w:tcBorders>
              <w:top w:val="nil"/>
              <w:left w:val="nil"/>
              <w:bottom w:val="single" w:sz="4" w:space="0" w:color="000000"/>
              <w:right w:val="single" w:sz="4" w:space="0" w:color="000000"/>
            </w:tcBorders>
            <w:shd w:val="clear" w:color="D6DCE4" w:fill="D6DCE4"/>
            <w:vAlign w:val="center"/>
            <w:hideMark/>
          </w:tcPr>
          <w:p w14:paraId="66A3E61C"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140</w:t>
            </w:r>
          </w:p>
        </w:tc>
      </w:tr>
      <w:tr w:rsidR="009C4B6F" w:rsidRPr="00682539" w14:paraId="31C5DF78" w14:textId="77777777" w:rsidTr="009C4B6F">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2CC8B12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Искусство</w:t>
            </w:r>
          </w:p>
        </w:tc>
        <w:tc>
          <w:tcPr>
            <w:tcW w:w="0" w:type="auto"/>
            <w:tcBorders>
              <w:top w:val="nil"/>
              <w:left w:val="nil"/>
              <w:bottom w:val="single" w:sz="4" w:space="0" w:color="000000"/>
              <w:right w:val="single" w:sz="4" w:space="0" w:color="000000"/>
            </w:tcBorders>
            <w:shd w:val="clear" w:color="auto" w:fill="auto"/>
            <w:vAlign w:val="center"/>
            <w:hideMark/>
          </w:tcPr>
          <w:p w14:paraId="2A400E6A"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Изобразительной искусство</w:t>
            </w:r>
          </w:p>
        </w:tc>
        <w:tc>
          <w:tcPr>
            <w:tcW w:w="0" w:type="auto"/>
            <w:tcBorders>
              <w:top w:val="nil"/>
              <w:left w:val="nil"/>
              <w:bottom w:val="single" w:sz="4" w:space="0" w:color="000000"/>
              <w:right w:val="single" w:sz="4" w:space="0" w:color="000000"/>
            </w:tcBorders>
            <w:shd w:val="clear" w:color="000000" w:fill="D9D9D9"/>
            <w:vAlign w:val="center"/>
            <w:hideMark/>
          </w:tcPr>
          <w:p w14:paraId="7675C0A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1E6D108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591FCBB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33D6AF3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4E0D210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68B9FFE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429A6D3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0,5</w:t>
            </w:r>
          </w:p>
        </w:tc>
        <w:tc>
          <w:tcPr>
            <w:tcW w:w="616" w:type="dxa"/>
            <w:tcBorders>
              <w:top w:val="nil"/>
              <w:left w:val="nil"/>
              <w:bottom w:val="single" w:sz="4" w:space="0" w:color="000000"/>
              <w:right w:val="single" w:sz="4" w:space="0" w:color="000000"/>
            </w:tcBorders>
            <w:shd w:val="clear" w:color="auto" w:fill="auto"/>
            <w:vAlign w:val="center"/>
            <w:hideMark/>
          </w:tcPr>
          <w:p w14:paraId="395D01A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18</w:t>
            </w:r>
          </w:p>
        </w:tc>
        <w:tc>
          <w:tcPr>
            <w:tcW w:w="466" w:type="dxa"/>
            <w:tcBorders>
              <w:top w:val="nil"/>
              <w:left w:val="nil"/>
              <w:bottom w:val="single" w:sz="4" w:space="0" w:color="000000"/>
              <w:right w:val="single" w:sz="4" w:space="0" w:color="000000"/>
            </w:tcBorders>
            <w:shd w:val="clear" w:color="auto" w:fill="auto"/>
            <w:vAlign w:val="center"/>
            <w:hideMark/>
          </w:tcPr>
          <w:p w14:paraId="4015CE6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1F9CBBC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0</w:t>
            </w:r>
          </w:p>
        </w:tc>
        <w:tc>
          <w:tcPr>
            <w:tcW w:w="666" w:type="dxa"/>
            <w:tcBorders>
              <w:top w:val="nil"/>
              <w:left w:val="nil"/>
              <w:bottom w:val="single" w:sz="4" w:space="0" w:color="000000"/>
              <w:right w:val="single" w:sz="4" w:space="0" w:color="000000"/>
            </w:tcBorders>
            <w:shd w:val="clear" w:color="D6DCE4" w:fill="D6DCE4"/>
            <w:vAlign w:val="center"/>
            <w:hideMark/>
          </w:tcPr>
          <w:p w14:paraId="5ADCCA7C"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3,5</w:t>
            </w:r>
          </w:p>
        </w:tc>
        <w:tc>
          <w:tcPr>
            <w:tcW w:w="0" w:type="auto"/>
            <w:tcBorders>
              <w:top w:val="nil"/>
              <w:left w:val="nil"/>
              <w:bottom w:val="single" w:sz="4" w:space="0" w:color="000000"/>
              <w:right w:val="single" w:sz="4" w:space="0" w:color="000000"/>
            </w:tcBorders>
            <w:shd w:val="clear" w:color="D6DCE4" w:fill="D6DCE4"/>
            <w:vAlign w:val="center"/>
            <w:hideMark/>
          </w:tcPr>
          <w:p w14:paraId="6350E74A"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123</w:t>
            </w:r>
          </w:p>
        </w:tc>
      </w:tr>
      <w:tr w:rsidR="009C4B6F" w:rsidRPr="00682539" w14:paraId="3138458A" w14:textId="77777777" w:rsidTr="009C4B6F">
        <w:trPr>
          <w:trHeight w:val="402"/>
        </w:trPr>
        <w:tc>
          <w:tcPr>
            <w:tcW w:w="0" w:type="auto"/>
            <w:vMerge/>
            <w:tcBorders>
              <w:top w:val="nil"/>
              <w:left w:val="single" w:sz="4" w:space="0" w:color="000000"/>
              <w:bottom w:val="single" w:sz="4" w:space="0" w:color="000000"/>
              <w:right w:val="single" w:sz="4" w:space="0" w:color="000000"/>
            </w:tcBorders>
            <w:vAlign w:val="center"/>
            <w:hideMark/>
          </w:tcPr>
          <w:p w14:paraId="0F1AD36A"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132D54AA"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Музыка</w:t>
            </w:r>
          </w:p>
        </w:tc>
        <w:tc>
          <w:tcPr>
            <w:tcW w:w="0" w:type="auto"/>
            <w:tcBorders>
              <w:top w:val="nil"/>
              <w:left w:val="nil"/>
              <w:bottom w:val="single" w:sz="4" w:space="0" w:color="000000"/>
              <w:right w:val="single" w:sz="4" w:space="0" w:color="000000"/>
            </w:tcBorders>
            <w:shd w:val="clear" w:color="000000" w:fill="D9D9D9"/>
            <w:vAlign w:val="center"/>
            <w:hideMark/>
          </w:tcPr>
          <w:p w14:paraId="4D15B85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554E302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339B4C9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67D6550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248910B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3953EDA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63D165C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0,5</w:t>
            </w:r>
          </w:p>
        </w:tc>
        <w:tc>
          <w:tcPr>
            <w:tcW w:w="616" w:type="dxa"/>
            <w:tcBorders>
              <w:top w:val="nil"/>
              <w:left w:val="nil"/>
              <w:bottom w:val="single" w:sz="4" w:space="0" w:color="000000"/>
              <w:right w:val="single" w:sz="4" w:space="0" w:color="000000"/>
            </w:tcBorders>
            <w:shd w:val="clear" w:color="auto" w:fill="auto"/>
            <w:vAlign w:val="center"/>
            <w:hideMark/>
          </w:tcPr>
          <w:p w14:paraId="733A670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18</w:t>
            </w:r>
          </w:p>
        </w:tc>
        <w:tc>
          <w:tcPr>
            <w:tcW w:w="466" w:type="dxa"/>
            <w:tcBorders>
              <w:top w:val="nil"/>
              <w:left w:val="nil"/>
              <w:bottom w:val="single" w:sz="4" w:space="0" w:color="000000"/>
              <w:right w:val="single" w:sz="4" w:space="0" w:color="000000"/>
            </w:tcBorders>
            <w:shd w:val="clear" w:color="auto" w:fill="auto"/>
            <w:vAlign w:val="center"/>
            <w:hideMark/>
          </w:tcPr>
          <w:p w14:paraId="228F21F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6816604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0</w:t>
            </w:r>
          </w:p>
        </w:tc>
        <w:tc>
          <w:tcPr>
            <w:tcW w:w="666" w:type="dxa"/>
            <w:tcBorders>
              <w:top w:val="nil"/>
              <w:left w:val="nil"/>
              <w:bottom w:val="single" w:sz="4" w:space="0" w:color="000000"/>
              <w:right w:val="single" w:sz="4" w:space="0" w:color="000000"/>
            </w:tcBorders>
            <w:shd w:val="clear" w:color="D6DCE4" w:fill="D6DCE4"/>
            <w:vAlign w:val="center"/>
            <w:hideMark/>
          </w:tcPr>
          <w:p w14:paraId="3D78B7C5"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3,5</w:t>
            </w:r>
          </w:p>
        </w:tc>
        <w:tc>
          <w:tcPr>
            <w:tcW w:w="0" w:type="auto"/>
            <w:tcBorders>
              <w:top w:val="nil"/>
              <w:left w:val="nil"/>
              <w:bottom w:val="single" w:sz="4" w:space="0" w:color="000000"/>
              <w:right w:val="single" w:sz="4" w:space="0" w:color="000000"/>
            </w:tcBorders>
            <w:shd w:val="clear" w:color="D6DCE4" w:fill="D6DCE4"/>
            <w:vAlign w:val="center"/>
            <w:hideMark/>
          </w:tcPr>
          <w:p w14:paraId="5B2EE5F1"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123</w:t>
            </w:r>
          </w:p>
        </w:tc>
      </w:tr>
      <w:tr w:rsidR="009C4B6F" w:rsidRPr="00682539" w14:paraId="23488484" w14:textId="77777777" w:rsidTr="009C4B6F">
        <w:trPr>
          <w:trHeight w:val="402"/>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6D083B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Технология</w:t>
            </w:r>
          </w:p>
        </w:tc>
        <w:tc>
          <w:tcPr>
            <w:tcW w:w="0" w:type="auto"/>
            <w:tcBorders>
              <w:top w:val="nil"/>
              <w:left w:val="nil"/>
              <w:bottom w:val="single" w:sz="4" w:space="0" w:color="000000"/>
              <w:right w:val="single" w:sz="4" w:space="0" w:color="000000"/>
            </w:tcBorders>
            <w:shd w:val="clear" w:color="auto" w:fill="auto"/>
            <w:vAlign w:val="center"/>
            <w:hideMark/>
          </w:tcPr>
          <w:p w14:paraId="1858FEDC"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Технология</w:t>
            </w:r>
          </w:p>
        </w:tc>
        <w:tc>
          <w:tcPr>
            <w:tcW w:w="0" w:type="auto"/>
            <w:tcBorders>
              <w:top w:val="nil"/>
              <w:left w:val="nil"/>
              <w:bottom w:val="single" w:sz="4" w:space="0" w:color="000000"/>
              <w:right w:val="single" w:sz="4" w:space="0" w:color="000000"/>
            </w:tcBorders>
            <w:shd w:val="clear" w:color="000000" w:fill="D9D9D9"/>
            <w:vAlign w:val="center"/>
            <w:hideMark/>
          </w:tcPr>
          <w:p w14:paraId="2936046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0" w:type="auto"/>
            <w:tcBorders>
              <w:top w:val="nil"/>
              <w:left w:val="nil"/>
              <w:bottom w:val="single" w:sz="4" w:space="0" w:color="000000"/>
              <w:right w:val="single" w:sz="4" w:space="0" w:color="000000"/>
            </w:tcBorders>
            <w:shd w:val="clear" w:color="000000" w:fill="D9D9D9"/>
            <w:vAlign w:val="center"/>
            <w:hideMark/>
          </w:tcPr>
          <w:p w14:paraId="1854C6E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075E743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4D9C361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7CD41CB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2</w:t>
            </w:r>
          </w:p>
        </w:tc>
        <w:tc>
          <w:tcPr>
            <w:tcW w:w="0" w:type="auto"/>
            <w:tcBorders>
              <w:top w:val="nil"/>
              <w:left w:val="nil"/>
              <w:bottom w:val="single" w:sz="4" w:space="0" w:color="000000"/>
              <w:right w:val="single" w:sz="4" w:space="0" w:color="000000"/>
            </w:tcBorders>
            <w:shd w:val="clear" w:color="auto" w:fill="auto"/>
            <w:vAlign w:val="center"/>
            <w:hideMark/>
          </w:tcPr>
          <w:p w14:paraId="705DBAA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70</w:t>
            </w:r>
          </w:p>
        </w:tc>
        <w:tc>
          <w:tcPr>
            <w:tcW w:w="0" w:type="auto"/>
            <w:tcBorders>
              <w:top w:val="nil"/>
              <w:left w:val="nil"/>
              <w:bottom w:val="single" w:sz="4" w:space="0" w:color="000000"/>
              <w:right w:val="single" w:sz="4" w:space="0" w:color="000000"/>
            </w:tcBorders>
            <w:shd w:val="clear" w:color="auto" w:fill="auto"/>
            <w:vAlign w:val="center"/>
            <w:hideMark/>
          </w:tcPr>
          <w:p w14:paraId="56CF227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6369075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36</w:t>
            </w:r>
          </w:p>
        </w:tc>
        <w:tc>
          <w:tcPr>
            <w:tcW w:w="466" w:type="dxa"/>
            <w:tcBorders>
              <w:top w:val="nil"/>
              <w:left w:val="nil"/>
              <w:bottom w:val="single" w:sz="4" w:space="0" w:color="000000"/>
              <w:right w:val="single" w:sz="4" w:space="0" w:color="000000"/>
            </w:tcBorders>
            <w:shd w:val="clear" w:color="auto" w:fill="auto"/>
            <w:vAlign w:val="center"/>
            <w:hideMark/>
          </w:tcPr>
          <w:p w14:paraId="4F4A861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79070E1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0</w:t>
            </w:r>
          </w:p>
        </w:tc>
        <w:tc>
          <w:tcPr>
            <w:tcW w:w="666" w:type="dxa"/>
            <w:tcBorders>
              <w:top w:val="nil"/>
              <w:left w:val="nil"/>
              <w:bottom w:val="single" w:sz="4" w:space="0" w:color="000000"/>
              <w:right w:val="single" w:sz="4" w:space="0" w:color="000000"/>
            </w:tcBorders>
            <w:shd w:val="clear" w:color="D6DCE4" w:fill="D6DCE4"/>
            <w:vAlign w:val="center"/>
            <w:hideMark/>
          </w:tcPr>
          <w:p w14:paraId="1EB5BF70"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7</w:t>
            </w:r>
          </w:p>
        </w:tc>
        <w:tc>
          <w:tcPr>
            <w:tcW w:w="0" w:type="auto"/>
            <w:tcBorders>
              <w:top w:val="nil"/>
              <w:left w:val="nil"/>
              <w:bottom w:val="single" w:sz="4" w:space="0" w:color="000000"/>
              <w:right w:val="single" w:sz="4" w:space="0" w:color="000000"/>
            </w:tcBorders>
            <w:shd w:val="clear" w:color="D6DCE4" w:fill="D6DCE4"/>
            <w:vAlign w:val="center"/>
            <w:hideMark/>
          </w:tcPr>
          <w:p w14:paraId="3D7DEF0C"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246</w:t>
            </w:r>
          </w:p>
        </w:tc>
      </w:tr>
      <w:tr w:rsidR="009C4B6F" w:rsidRPr="00682539" w14:paraId="76830CB1" w14:textId="77777777" w:rsidTr="009C4B6F">
        <w:trPr>
          <w:trHeight w:val="402"/>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301077A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Физическая культура и основы безопасности жизнедеятельности</w:t>
            </w:r>
          </w:p>
        </w:tc>
        <w:tc>
          <w:tcPr>
            <w:tcW w:w="0" w:type="auto"/>
            <w:tcBorders>
              <w:top w:val="nil"/>
              <w:left w:val="nil"/>
              <w:bottom w:val="single" w:sz="4" w:space="0" w:color="000000"/>
              <w:right w:val="single" w:sz="4" w:space="0" w:color="000000"/>
            </w:tcBorders>
            <w:shd w:val="clear" w:color="auto" w:fill="auto"/>
            <w:vAlign w:val="center"/>
            <w:hideMark/>
          </w:tcPr>
          <w:p w14:paraId="02CBD269"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Физическая культура</w:t>
            </w:r>
          </w:p>
        </w:tc>
        <w:tc>
          <w:tcPr>
            <w:tcW w:w="0" w:type="auto"/>
            <w:tcBorders>
              <w:top w:val="nil"/>
              <w:left w:val="nil"/>
              <w:bottom w:val="single" w:sz="4" w:space="0" w:color="000000"/>
              <w:right w:val="single" w:sz="4" w:space="0" w:color="000000"/>
            </w:tcBorders>
            <w:shd w:val="clear" w:color="000000" w:fill="D9D9D9"/>
            <w:vAlign w:val="center"/>
            <w:hideMark/>
          </w:tcPr>
          <w:p w14:paraId="6053C03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0" w:type="auto"/>
            <w:tcBorders>
              <w:top w:val="nil"/>
              <w:left w:val="nil"/>
              <w:bottom w:val="single" w:sz="4" w:space="0" w:color="000000"/>
              <w:right w:val="single" w:sz="4" w:space="0" w:color="000000"/>
            </w:tcBorders>
            <w:shd w:val="clear" w:color="000000" w:fill="D9D9D9"/>
            <w:vAlign w:val="center"/>
            <w:hideMark/>
          </w:tcPr>
          <w:p w14:paraId="0801CF0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48712B1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388F1DD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6578D76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0" w:type="auto"/>
            <w:tcBorders>
              <w:top w:val="nil"/>
              <w:left w:val="nil"/>
              <w:bottom w:val="single" w:sz="4" w:space="0" w:color="000000"/>
              <w:right w:val="single" w:sz="4" w:space="0" w:color="000000"/>
            </w:tcBorders>
            <w:shd w:val="clear" w:color="auto" w:fill="auto"/>
            <w:vAlign w:val="center"/>
            <w:hideMark/>
          </w:tcPr>
          <w:p w14:paraId="67ECBF3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105</w:t>
            </w:r>
          </w:p>
        </w:tc>
        <w:tc>
          <w:tcPr>
            <w:tcW w:w="0" w:type="auto"/>
            <w:tcBorders>
              <w:top w:val="nil"/>
              <w:left w:val="nil"/>
              <w:bottom w:val="single" w:sz="4" w:space="0" w:color="000000"/>
              <w:right w:val="single" w:sz="4" w:space="0" w:color="000000"/>
            </w:tcBorders>
            <w:shd w:val="clear" w:color="auto" w:fill="auto"/>
            <w:vAlign w:val="center"/>
            <w:hideMark/>
          </w:tcPr>
          <w:p w14:paraId="0070ACA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616" w:type="dxa"/>
            <w:tcBorders>
              <w:top w:val="nil"/>
              <w:left w:val="nil"/>
              <w:bottom w:val="single" w:sz="4" w:space="0" w:color="000000"/>
              <w:right w:val="single" w:sz="4" w:space="0" w:color="000000"/>
            </w:tcBorders>
            <w:shd w:val="clear" w:color="auto" w:fill="auto"/>
            <w:vAlign w:val="center"/>
            <w:hideMark/>
          </w:tcPr>
          <w:p w14:paraId="7D9C25F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108</w:t>
            </w:r>
          </w:p>
        </w:tc>
        <w:tc>
          <w:tcPr>
            <w:tcW w:w="466" w:type="dxa"/>
            <w:tcBorders>
              <w:top w:val="nil"/>
              <w:left w:val="nil"/>
              <w:bottom w:val="single" w:sz="4" w:space="0" w:color="000000"/>
              <w:right w:val="single" w:sz="4" w:space="0" w:color="000000"/>
            </w:tcBorders>
            <w:shd w:val="clear" w:color="auto" w:fill="auto"/>
            <w:vAlign w:val="center"/>
            <w:hideMark/>
          </w:tcPr>
          <w:p w14:paraId="6A69170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w:t>
            </w:r>
          </w:p>
        </w:tc>
        <w:tc>
          <w:tcPr>
            <w:tcW w:w="616" w:type="dxa"/>
            <w:tcBorders>
              <w:top w:val="nil"/>
              <w:left w:val="nil"/>
              <w:bottom w:val="single" w:sz="4" w:space="0" w:color="000000"/>
              <w:right w:val="single" w:sz="4" w:space="0" w:color="000000"/>
            </w:tcBorders>
            <w:shd w:val="clear" w:color="auto" w:fill="auto"/>
            <w:vAlign w:val="center"/>
            <w:hideMark/>
          </w:tcPr>
          <w:p w14:paraId="5CA6141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102</w:t>
            </w:r>
          </w:p>
        </w:tc>
        <w:tc>
          <w:tcPr>
            <w:tcW w:w="666" w:type="dxa"/>
            <w:tcBorders>
              <w:top w:val="nil"/>
              <w:left w:val="nil"/>
              <w:bottom w:val="single" w:sz="4" w:space="0" w:color="000000"/>
              <w:right w:val="single" w:sz="4" w:space="0" w:color="000000"/>
            </w:tcBorders>
            <w:shd w:val="clear" w:color="D6DCE4" w:fill="D6DCE4"/>
            <w:vAlign w:val="center"/>
            <w:hideMark/>
          </w:tcPr>
          <w:p w14:paraId="6A5D329B"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15</w:t>
            </w:r>
          </w:p>
        </w:tc>
        <w:tc>
          <w:tcPr>
            <w:tcW w:w="0" w:type="auto"/>
            <w:tcBorders>
              <w:top w:val="nil"/>
              <w:left w:val="nil"/>
              <w:bottom w:val="single" w:sz="4" w:space="0" w:color="000000"/>
              <w:right w:val="single" w:sz="4" w:space="0" w:color="000000"/>
            </w:tcBorders>
            <w:shd w:val="clear" w:color="D6DCE4" w:fill="D6DCE4"/>
            <w:vAlign w:val="center"/>
            <w:hideMark/>
          </w:tcPr>
          <w:p w14:paraId="146B615E"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525</w:t>
            </w:r>
          </w:p>
        </w:tc>
      </w:tr>
      <w:tr w:rsidR="009C4B6F" w:rsidRPr="00682539" w14:paraId="4D83DE08" w14:textId="77777777" w:rsidTr="009C4B6F">
        <w:trPr>
          <w:trHeight w:val="645"/>
        </w:trPr>
        <w:tc>
          <w:tcPr>
            <w:tcW w:w="0" w:type="auto"/>
            <w:vMerge/>
            <w:tcBorders>
              <w:top w:val="nil"/>
              <w:left w:val="single" w:sz="4" w:space="0" w:color="000000"/>
              <w:bottom w:val="single" w:sz="4" w:space="0" w:color="000000"/>
              <w:right w:val="single" w:sz="4" w:space="0" w:color="000000"/>
            </w:tcBorders>
            <w:vAlign w:val="center"/>
            <w:hideMark/>
          </w:tcPr>
          <w:p w14:paraId="1C8ACF53" w14:textId="77777777" w:rsidR="009C4B6F" w:rsidRPr="00682539" w:rsidRDefault="009C4B6F" w:rsidP="00F30F13">
            <w:pPr>
              <w:widowControl/>
              <w:autoSpaceDE/>
              <w:autoSpaceDN/>
              <w:adjustRightInd/>
              <w:rPr>
                <w:rFonts w:eastAsia="Times New Roman"/>
                <w:color w:val="000000"/>
                <w:sz w:val="20"/>
                <w:szCs w:val="20"/>
                <w:lang w:val="ru-RU"/>
              </w:rPr>
            </w:pPr>
          </w:p>
        </w:tc>
        <w:tc>
          <w:tcPr>
            <w:tcW w:w="0" w:type="auto"/>
            <w:tcBorders>
              <w:top w:val="nil"/>
              <w:left w:val="nil"/>
              <w:bottom w:val="single" w:sz="4" w:space="0" w:color="000000"/>
              <w:right w:val="single" w:sz="4" w:space="0" w:color="000000"/>
            </w:tcBorders>
            <w:shd w:val="clear" w:color="auto" w:fill="auto"/>
            <w:vAlign w:val="center"/>
            <w:hideMark/>
          </w:tcPr>
          <w:p w14:paraId="144061B8"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Основы безопасности жизнедеятельности</w:t>
            </w:r>
          </w:p>
        </w:tc>
        <w:tc>
          <w:tcPr>
            <w:tcW w:w="0" w:type="auto"/>
            <w:tcBorders>
              <w:top w:val="nil"/>
              <w:left w:val="nil"/>
              <w:bottom w:val="single" w:sz="4" w:space="0" w:color="000000"/>
              <w:right w:val="single" w:sz="4" w:space="0" w:color="000000"/>
            </w:tcBorders>
            <w:shd w:val="clear" w:color="000000" w:fill="D9D9D9"/>
            <w:vAlign w:val="center"/>
            <w:hideMark/>
          </w:tcPr>
          <w:p w14:paraId="04F19D0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4421A61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9EE12C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D5251C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A17123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22264D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C82F04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2649D1A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466" w:type="dxa"/>
            <w:tcBorders>
              <w:top w:val="nil"/>
              <w:left w:val="nil"/>
              <w:bottom w:val="single" w:sz="4" w:space="0" w:color="000000"/>
              <w:right w:val="single" w:sz="4" w:space="0" w:color="000000"/>
            </w:tcBorders>
            <w:shd w:val="clear" w:color="auto" w:fill="auto"/>
            <w:vAlign w:val="center"/>
            <w:hideMark/>
          </w:tcPr>
          <w:p w14:paraId="78FBD98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70D56AF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34</w:t>
            </w:r>
          </w:p>
        </w:tc>
        <w:tc>
          <w:tcPr>
            <w:tcW w:w="666" w:type="dxa"/>
            <w:tcBorders>
              <w:top w:val="nil"/>
              <w:left w:val="nil"/>
              <w:bottom w:val="single" w:sz="4" w:space="0" w:color="000000"/>
              <w:right w:val="single" w:sz="4" w:space="0" w:color="000000"/>
            </w:tcBorders>
            <w:shd w:val="clear" w:color="D6DCE4" w:fill="D6DCE4"/>
            <w:vAlign w:val="center"/>
            <w:hideMark/>
          </w:tcPr>
          <w:p w14:paraId="46761618"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w:t>
            </w:r>
          </w:p>
        </w:tc>
        <w:tc>
          <w:tcPr>
            <w:tcW w:w="0" w:type="auto"/>
            <w:tcBorders>
              <w:top w:val="nil"/>
              <w:left w:val="nil"/>
              <w:bottom w:val="single" w:sz="4" w:space="0" w:color="000000"/>
              <w:right w:val="single" w:sz="4" w:space="0" w:color="000000"/>
            </w:tcBorders>
            <w:shd w:val="clear" w:color="D6DCE4" w:fill="D6DCE4"/>
            <w:vAlign w:val="center"/>
            <w:hideMark/>
          </w:tcPr>
          <w:p w14:paraId="3B3A7AC0"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34</w:t>
            </w:r>
          </w:p>
        </w:tc>
      </w:tr>
      <w:tr w:rsidR="009C4B6F" w:rsidRPr="00682539" w14:paraId="110BA7BA"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56E9C148"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ИТОГО</w:t>
            </w:r>
          </w:p>
        </w:tc>
        <w:tc>
          <w:tcPr>
            <w:tcW w:w="0" w:type="auto"/>
            <w:tcBorders>
              <w:top w:val="nil"/>
              <w:left w:val="nil"/>
              <w:bottom w:val="single" w:sz="4" w:space="0" w:color="000000"/>
              <w:right w:val="single" w:sz="4" w:space="0" w:color="000000"/>
            </w:tcBorders>
            <w:shd w:val="clear" w:color="8EA9DB" w:fill="8EA9DB"/>
            <w:vAlign w:val="center"/>
            <w:hideMark/>
          </w:tcPr>
          <w:p w14:paraId="60A8C1F8"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27,5</w:t>
            </w:r>
          </w:p>
        </w:tc>
        <w:tc>
          <w:tcPr>
            <w:tcW w:w="0" w:type="auto"/>
            <w:tcBorders>
              <w:top w:val="nil"/>
              <w:left w:val="nil"/>
              <w:bottom w:val="single" w:sz="4" w:space="0" w:color="000000"/>
              <w:right w:val="single" w:sz="4" w:space="0" w:color="000000"/>
            </w:tcBorders>
            <w:shd w:val="clear" w:color="8EA9DB" w:fill="8EA9DB"/>
            <w:vAlign w:val="center"/>
            <w:hideMark/>
          </w:tcPr>
          <w:p w14:paraId="452626A1" w14:textId="3E46E2DC" w:rsidR="009C4B6F" w:rsidRPr="00682539" w:rsidRDefault="00942C99" w:rsidP="00F30F13">
            <w:pPr>
              <w:widowControl/>
              <w:autoSpaceDE/>
              <w:autoSpaceDN/>
              <w:adjustRightInd/>
              <w:jc w:val="center"/>
              <w:rPr>
                <w:rFonts w:eastAsia="Times New Roman"/>
                <w:b/>
                <w:bCs/>
                <w:color w:val="000000"/>
                <w:sz w:val="20"/>
                <w:szCs w:val="20"/>
                <w:lang w:val="ru-RU"/>
              </w:rPr>
            </w:pPr>
            <w:r>
              <w:rPr>
                <w:rFonts w:eastAsia="Times New Roman"/>
                <w:b/>
                <w:bCs/>
                <w:color w:val="000000"/>
                <w:sz w:val="20"/>
                <w:szCs w:val="20"/>
                <w:lang w:val="ru-RU"/>
              </w:rPr>
              <w:t>961</w:t>
            </w:r>
          </w:p>
        </w:tc>
        <w:tc>
          <w:tcPr>
            <w:tcW w:w="0" w:type="auto"/>
            <w:tcBorders>
              <w:top w:val="nil"/>
              <w:left w:val="nil"/>
              <w:bottom w:val="single" w:sz="4" w:space="0" w:color="000000"/>
              <w:right w:val="single" w:sz="4" w:space="0" w:color="000000"/>
            </w:tcBorders>
            <w:shd w:val="clear" w:color="8EA9DB" w:fill="8EA9DB"/>
            <w:vAlign w:val="center"/>
            <w:hideMark/>
          </w:tcPr>
          <w:p w14:paraId="63A4B8AA"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30</w:t>
            </w:r>
          </w:p>
        </w:tc>
        <w:tc>
          <w:tcPr>
            <w:tcW w:w="0" w:type="auto"/>
            <w:tcBorders>
              <w:top w:val="nil"/>
              <w:left w:val="nil"/>
              <w:bottom w:val="single" w:sz="4" w:space="0" w:color="000000"/>
              <w:right w:val="single" w:sz="4" w:space="0" w:color="000000"/>
            </w:tcBorders>
            <w:shd w:val="clear" w:color="8EA9DB" w:fill="8EA9DB"/>
            <w:vAlign w:val="center"/>
            <w:hideMark/>
          </w:tcPr>
          <w:p w14:paraId="414D4B38"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1050</w:t>
            </w:r>
          </w:p>
        </w:tc>
        <w:tc>
          <w:tcPr>
            <w:tcW w:w="0" w:type="auto"/>
            <w:tcBorders>
              <w:top w:val="nil"/>
              <w:left w:val="nil"/>
              <w:bottom w:val="single" w:sz="4" w:space="0" w:color="000000"/>
              <w:right w:val="single" w:sz="4" w:space="0" w:color="000000"/>
            </w:tcBorders>
            <w:shd w:val="clear" w:color="8EA9DB" w:fill="8EA9DB"/>
            <w:vAlign w:val="center"/>
            <w:hideMark/>
          </w:tcPr>
          <w:p w14:paraId="4D4B67AE"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32</w:t>
            </w:r>
          </w:p>
        </w:tc>
        <w:tc>
          <w:tcPr>
            <w:tcW w:w="0" w:type="auto"/>
            <w:tcBorders>
              <w:top w:val="nil"/>
              <w:left w:val="nil"/>
              <w:bottom w:val="single" w:sz="4" w:space="0" w:color="000000"/>
              <w:right w:val="single" w:sz="4" w:space="0" w:color="000000"/>
            </w:tcBorders>
            <w:shd w:val="clear" w:color="8EA9DB" w:fill="8EA9DB"/>
            <w:vAlign w:val="center"/>
            <w:hideMark/>
          </w:tcPr>
          <w:p w14:paraId="60D54ADC"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1120</w:t>
            </w:r>
          </w:p>
        </w:tc>
        <w:tc>
          <w:tcPr>
            <w:tcW w:w="0" w:type="auto"/>
            <w:tcBorders>
              <w:top w:val="nil"/>
              <w:left w:val="nil"/>
              <w:bottom w:val="single" w:sz="4" w:space="0" w:color="000000"/>
              <w:right w:val="single" w:sz="4" w:space="0" w:color="000000"/>
            </w:tcBorders>
            <w:shd w:val="clear" w:color="8EA9DB" w:fill="8EA9DB"/>
            <w:vAlign w:val="center"/>
            <w:hideMark/>
          </w:tcPr>
          <w:p w14:paraId="71A5D327"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32</w:t>
            </w:r>
          </w:p>
        </w:tc>
        <w:tc>
          <w:tcPr>
            <w:tcW w:w="616" w:type="dxa"/>
            <w:tcBorders>
              <w:top w:val="nil"/>
              <w:left w:val="nil"/>
              <w:bottom w:val="single" w:sz="4" w:space="0" w:color="000000"/>
              <w:right w:val="single" w:sz="4" w:space="0" w:color="000000"/>
            </w:tcBorders>
            <w:shd w:val="clear" w:color="8EA9DB" w:fill="8EA9DB"/>
            <w:vAlign w:val="center"/>
            <w:hideMark/>
          </w:tcPr>
          <w:p w14:paraId="01A27B54"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1152</w:t>
            </w:r>
          </w:p>
        </w:tc>
        <w:tc>
          <w:tcPr>
            <w:tcW w:w="466" w:type="dxa"/>
            <w:tcBorders>
              <w:top w:val="nil"/>
              <w:left w:val="nil"/>
              <w:bottom w:val="single" w:sz="4" w:space="0" w:color="000000"/>
              <w:right w:val="single" w:sz="4" w:space="0" w:color="000000"/>
            </w:tcBorders>
            <w:shd w:val="clear" w:color="8EA9DB" w:fill="8EA9DB"/>
            <w:vAlign w:val="center"/>
            <w:hideMark/>
          </w:tcPr>
          <w:p w14:paraId="5161F83E"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33</w:t>
            </w:r>
          </w:p>
        </w:tc>
        <w:tc>
          <w:tcPr>
            <w:tcW w:w="616" w:type="dxa"/>
            <w:tcBorders>
              <w:top w:val="nil"/>
              <w:left w:val="nil"/>
              <w:bottom w:val="single" w:sz="4" w:space="0" w:color="000000"/>
              <w:right w:val="single" w:sz="4" w:space="0" w:color="000000"/>
            </w:tcBorders>
            <w:shd w:val="clear" w:color="8EA9DB" w:fill="8EA9DB"/>
            <w:vAlign w:val="center"/>
            <w:hideMark/>
          </w:tcPr>
          <w:p w14:paraId="367D3B3E"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1122</w:t>
            </w:r>
          </w:p>
        </w:tc>
        <w:tc>
          <w:tcPr>
            <w:tcW w:w="666" w:type="dxa"/>
            <w:tcBorders>
              <w:top w:val="nil"/>
              <w:left w:val="nil"/>
              <w:bottom w:val="single" w:sz="4" w:space="0" w:color="000000"/>
              <w:right w:val="single" w:sz="4" w:space="0" w:color="000000"/>
            </w:tcBorders>
            <w:shd w:val="clear" w:color="8EA9DB" w:fill="8EA9DB"/>
            <w:vAlign w:val="center"/>
            <w:hideMark/>
          </w:tcPr>
          <w:p w14:paraId="7D567ADC"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154,5</w:t>
            </w:r>
          </w:p>
        </w:tc>
        <w:tc>
          <w:tcPr>
            <w:tcW w:w="0" w:type="auto"/>
            <w:tcBorders>
              <w:top w:val="nil"/>
              <w:left w:val="nil"/>
              <w:bottom w:val="single" w:sz="4" w:space="0" w:color="000000"/>
              <w:right w:val="single" w:sz="4" w:space="0" w:color="000000"/>
            </w:tcBorders>
            <w:shd w:val="clear" w:color="8EA9DB" w:fill="8EA9DB"/>
            <w:vAlign w:val="center"/>
            <w:hideMark/>
          </w:tcPr>
          <w:p w14:paraId="79B432BE" w14:textId="0F84D7B3" w:rsidR="009C4B6F" w:rsidRPr="00682539" w:rsidRDefault="00942C99" w:rsidP="00F30F13">
            <w:pPr>
              <w:widowControl/>
              <w:autoSpaceDE/>
              <w:autoSpaceDN/>
              <w:adjustRightInd/>
              <w:jc w:val="center"/>
              <w:rPr>
                <w:rFonts w:eastAsia="Times New Roman"/>
                <w:b/>
                <w:bCs/>
                <w:color w:val="000000"/>
                <w:sz w:val="20"/>
                <w:szCs w:val="20"/>
                <w:lang w:val="ru-RU"/>
              </w:rPr>
            </w:pPr>
            <w:r>
              <w:rPr>
                <w:rFonts w:eastAsia="Times New Roman"/>
                <w:b/>
                <w:bCs/>
                <w:color w:val="000000"/>
                <w:sz w:val="20"/>
                <w:szCs w:val="20"/>
                <w:lang w:val="ru-RU"/>
              </w:rPr>
              <w:t>5405</w:t>
            </w:r>
          </w:p>
        </w:tc>
      </w:tr>
      <w:tr w:rsidR="009C4B6F" w:rsidRPr="0074704F" w14:paraId="124338BA" w14:textId="77777777" w:rsidTr="009C4B6F">
        <w:trPr>
          <w:trHeight w:val="402"/>
        </w:trPr>
        <w:tc>
          <w:tcPr>
            <w:tcW w:w="10456" w:type="dxa"/>
            <w:gridSpan w:val="14"/>
            <w:tcBorders>
              <w:top w:val="single" w:sz="4" w:space="0" w:color="000000"/>
              <w:left w:val="nil"/>
              <w:bottom w:val="nil"/>
              <w:right w:val="nil"/>
            </w:tcBorders>
            <w:shd w:val="clear" w:color="auto" w:fill="auto"/>
            <w:vAlign w:val="center"/>
            <w:hideMark/>
          </w:tcPr>
          <w:p w14:paraId="072E3210"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Часть, формируемая участниками образовательных отношений</w:t>
            </w:r>
          </w:p>
        </w:tc>
      </w:tr>
      <w:tr w:rsidR="009C4B6F" w:rsidRPr="00682539" w14:paraId="62D66765"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37E3F1CA"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 </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3EBFB164"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4</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5B052F74"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140</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70FA6515"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3</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5104BEB4"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105</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3E14E4C5"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3</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42992A30"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105</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08F45E5D"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4</w:t>
            </w:r>
          </w:p>
        </w:tc>
        <w:tc>
          <w:tcPr>
            <w:tcW w:w="616" w:type="dxa"/>
            <w:tcBorders>
              <w:top w:val="single" w:sz="4" w:space="0" w:color="000000"/>
              <w:left w:val="nil"/>
              <w:bottom w:val="single" w:sz="4" w:space="0" w:color="000000"/>
              <w:right w:val="single" w:sz="4" w:space="0" w:color="000000"/>
            </w:tcBorders>
            <w:shd w:val="clear" w:color="D6DCE4" w:fill="D6DCE4"/>
            <w:vAlign w:val="center"/>
            <w:hideMark/>
          </w:tcPr>
          <w:p w14:paraId="21D4D0FB"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144</w:t>
            </w:r>
          </w:p>
        </w:tc>
        <w:tc>
          <w:tcPr>
            <w:tcW w:w="466" w:type="dxa"/>
            <w:tcBorders>
              <w:top w:val="single" w:sz="4" w:space="0" w:color="000000"/>
              <w:left w:val="nil"/>
              <w:bottom w:val="single" w:sz="4" w:space="0" w:color="000000"/>
              <w:right w:val="single" w:sz="4" w:space="0" w:color="000000"/>
            </w:tcBorders>
            <w:shd w:val="clear" w:color="D6DCE4" w:fill="D6DCE4"/>
            <w:vAlign w:val="center"/>
            <w:hideMark/>
          </w:tcPr>
          <w:p w14:paraId="7C61F3B0"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2</w:t>
            </w:r>
          </w:p>
        </w:tc>
        <w:tc>
          <w:tcPr>
            <w:tcW w:w="616" w:type="dxa"/>
            <w:tcBorders>
              <w:top w:val="single" w:sz="4" w:space="0" w:color="000000"/>
              <w:left w:val="nil"/>
              <w:bottom w:val="single" w:sz="4" w:space="0" w:color="000000"/>
              <w:right w:val="single" w:sz="4" w:space="0" w:color="000000"/>
            </w:tcBorders>
            <w:shd w:val="clear" w:color="D6DCE4" w:fill="D6DCE4"/>
            <w:vAlign w:val="center"/>
            <w:hideMark/>
          </w:tcPr>
          <w:p w14:paraId="54CEA437"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68</w:t>
            </w:r>
          </w:p>
        </w:tc>
        <w:tc>
          <w:tcPr>
            <w:tcW w:w="666" w:type="dxa"/>
            <w:tcBorders>
              <w:top w:val="single" w:sz="4" w:space="0" w:color="000000"/>
              <w:left w:val="nil"/>
              <w:bottom w:val="single" w:sz="4" w:space="0" w:color="000000"/>
              <w:right w:val="single" w:sz="4" w:space="0" w:color="000000"/>
            </w:tcBorders>
            <w:shd w:val="clear" w:color="D6DCE4" w:fill="D6DCE4"/>
            <w:vAlign w:val="center"/>
            <w:hideMark/>
          </w:tcPr>
          <w:p w14:paraId="167EC6CC"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14</w:t>
            </w:r>
          </w:p>
        </w:tc>
        <w:tc>
          <w:tcPr>
            <w:tcW w:w="0" w:type="auto"/>
            <w:tcBorders>
              <w:top w:val="single" w:sz="4" w:space="0" w:color="000000"/>
              <w:left w:val="nil"/>
              <w:bottom w:val="single" w:sz="4" w:space="0" w:color="000000"/>
              <w:right w:val="single" w:sz="4" w:space="0" w:color="000000"/>
            </w:tcBorders>
            <w:shd w:val="clear" w:color="D6DCE4" w:fill="D6DCE4"/>
            <w:vAlign w:val="center"/>
            <w:hideMark/>
          </w:tcPr>
          <w:p w14:paraId="189D3A68" w14:textId="77777777" w:rsidR="009C4B6F" w:rsidRPr="00682539" w:rsidRDefault="009C4B6F" w:rsidP="00F30F13">
            <w:pPr>
              <w:widowControl/>
              <w:autoSpaceDE/>
              <w:autoSpaceDN/>
              <w:adjustRightInd/>
              <w:jc w:val="center"/>
              <w:rPr>
                <w:rFonts w:eastAsia="Times New Roman"/>
                <w:b/>
                <w:bCs/>
                <w:i/>
                <w:iCs/>
                <w:color w:val="000000"/>
                <w:sz w:val="20"/>
                <w:szCs w:val="20"/>
                <w:lang w:val="ru-RU"/>
              </w:rPr>
            </w:pPr>
            <w:r w:rsidRPr="00682539">
              <w:rPr>
                <w:rFonts w:eastAsia="Times New Roman"/>
                <w:b/>
                <w:bCs/>
                <w:i/>
                <w:iCs/>
                <w:color w:val="000000"/>
                <w:sz w:val="20"/>
                <w:szCs w:val="20"/>
                <w:lang w:val="ru-RU"/>
              </w:rPr>
              <w:t>562</w:t>
            </w:r>
          </w:p>
        </w:tc>
      </w:tr>
      <w:tr w:rsidR="009C4B6F" w:rsidRPr="00682539" w14:paraId="1C7D14CB"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96FB2"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Основы смыслового чтения</w:t>
            </w:r>
          </w:p>
        </w:tc>
        <w:tc>
          <w:tcPr>
            <w:tcW w:w="0" w:type="auto"/>
            <w:tcBorders>
              <w:top w:val="nil"/>
              <w:left w:val="nil"/>
              <w:bottom w:val="single" w:sz="4" w:space="0" w:color="000000"/>
              <w:right w:val="single" w:sz="4" w:space="0" w:color="000000"/>
            </w:tcBorders>
            <w:shd w:val="clear" w:color="000000" w:fill="D9D9D9"/>
            <w:vAlign w:val="center"/>
            <w:hideMark/>
          </w:tcPr>
          <w:p w14:paraId="5A4EEFF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215954B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7B14A75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2653FF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1532AB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E9A755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695442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776578E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466" w:type="dxa"/>
            <w:tcBorders>
              <w:top w:val="nil"/>
              <w:left w:val="nil"/>
              <w:bottom w:val="single" w:sz="4" w:space="0" w:color="000000"/>
              <w:right w:val="single" w:sz="4" w:space="0" w:color="000000"/>
            </w:tcBorders>
            <w:shd w:val="clear" w:color="auto" w:fill="auto"/>
            <w:vAlign w:val="center"/>
            <w:hideMark/>
          </w:tcPr>
          <w:p w14:paraId="0ADCB1E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4FA1BF5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66" w:type="dxa"/>
            <w:tcBorders>
              <w:top w:val="nil"/>
              <w:left w:val="nil"/>
              <w:bottom w:val="single" w:sz="4" w:space="0" w:color="000000"/>
              <w:right w:val="single" w:sz="4" w:space="0" w:color="000000"/>
            </w:tcBorders>
            <w:shd w:val="clear" w:color="D6DCE4" w:fill="D6DCE4"/>
            <w:vAlign w:val="center"/>
            <w:hideMark/>
          </w:tcPr>
          <w:p w14:paraId="0B372177"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w:t>
            </w:r>
          </w:p>
        </w:tc>
        <w:tc>
          <w:tcPr>
            <w:tcW w:w="0" w:type="auto"/>
            <w:tcBorders>
              <w:top w:val="nil"/>
              <w:left w:val="nil"/>
              <w:bottom w:val="single" w:sz="4" w:space="0" w:color="000000"/>
              <w:right w:val="single" w:sz="4" w:space="0" w:color="000000"/>
            </w:tcBorders>
            <w:shd w:val="clear" w:color="D6DCE4" w:fill="D6DCE4"/>
            <w:vAlign w:val="center"/>
            <w:hideMark/>
          </w:tcPr>
          <w:p w14:paraId="5D0B7B11"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35</w:t>
            </w:r>
          </w:p>
        </w:tc>
      </w:tr>
      <w:tr w:rsidR="009C4B6F" w:rsidRPr="00682539" w14:paraId="10D1DEBE"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36C84"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Информационные технологии</w:t>
            </w:r>
          </w:p>
        </w:tc>
        <w:tc>
          <w:tcPr>
            <w:tcW w:w="0" w:type="auto"/>
            <w:tcBorders>
              <w:top w:val="nil"/>
              <w:left w:val="nil"/>
              <w:bottom w:val="single" w:sz="4" w:space="0" w:color="000000"/>
              <w:right w:val="single" w:sz="4" w:space="0" w:color="000000"/>
            </w:tcBorders>
            <w:shd w:val="clear" w:color="000000" w:fill="D9D9D9"/>
            <w:noWrap/>
            <w:vAlign w:val="bottom"/>
            <w:hideMark/>
          </w:tcPr>
          <w:p w14:paraId="03B6C359" w14:textId="77777777" w:rsidR="009C4B6F" w:rsidRPr="00682539" w:rsidRDefault="009C4B6F" w:rsidP="00F30F13">
            <w:pPr>
              <w:widowControl/>
              <w:autoSpaceDE/>
              <w:autoSpaceDN/>
              <w:adjustRightInd/>
              <w:jc w:val="center"/>
              <w:rPr>
                <w:rFonts w:eastAsia="Times New Roman"/>
                <w:sz w:val="20"/>
                <w:szCs w:val="20"/>
                <w:lang w:val="ru-RU"/>
              </w:rPr>
            </w:pPr>
            <w:r w:rsidRPr="00682539">
              <w:rPr>
                <w:rFonts w:eastAsia="Times New Roman"/>
                <w:sz w:val="20"/>
                <w:szCs w:val="20"/>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1570D41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24848CD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0C1C90F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3EF3152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E801BF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3BDAA8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7E44923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466" w:type="dxa"/>
            <w:tcBorders>
              <w:top w:val="nil"/>
              <w:left w:val="nil"/>
              <w:bottom w:val="single" w:sz="4" w:space="0" w:color="000000"/>
              <w:right w:val="single" w:sz="4" w:space="0" w:color="000000"/>
            </w:tcBorders>
            <w:shd w:val="clear" w:color="auto" w:fill="auto"/>
            <w:vAlign w:val="center"/>
            <w:hideMark/>
          </w:tcPr>
          <w:p w14:paraId="27A9AA7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32FD352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66" w:type="dxa"/>
            <w:tcBorders>
              <w:top w:val="nil"/>
              <w:left w:val="nil"/>
              <w:bottom w:val="single" w:sz="4" w:space="0" w:color="000000"/>
              <w:right w:val="single" w:sz="4" w:space="0" w:color="000000"/>
            </w:tcBorders>
            <w:shd w:val="clear" w:color="D6DCE4" w:fill="D6DCE4"/>
            <w:vAlign w:val="center"/>
            <w:hideMark/>
          </w:tcPr>
          <w:p w14:paraId="36EBF8AC"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2</w:t>
            </w:r>
          </w:p>
        </w:tc>
        <w:tc>
          <w:tcPr>
            <w:tcW w:w="0" w:type="auto"/>
            <w:tcBorders>
              <w:top w:val="nil"/>
              <w:left w:val="nil"/>
              <w:bottom w:val="single" w:sz="4" w:space="0" w:color="000000"/>
              <w:right w:val="single" w:sz="4" w:space="0" w:color="000000"/>
            </w:tcBorders>
            <w:shd w:val="clear" w:color="D6DCE4" w:fill="D6DCE4"/>
            <w:vAlign w:val="center"/>
            <w:hideMark/>
          </w:tcPr>
          <w:p w14:paraId="15AFB57B"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70</w:t>
            </w:r>
          </w:p>
        </w:tc>
      </w:tr>
      <w:tr w:rsidR="009C4B6F" w:rsidRPr="00682539" w14:paraId="751A9129"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AD532"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Наглядная геометрия</w:t>
            </w:r>
          </w:p>
        </w:tc>
        <w:tc>
          <w:tcPr>
            <w:tcW w:w="0" w:type="auto"/>
            <w:tcBorders>
              <w:top w:val="nil"/>
              <w:left w:val="nil"/>
              <w:bottom w:val="single" w:sz="4" w:space="0" w:color="000000"/>
              <w:right w:val="single" w:sz="4" w:space="0" w:color="000000"/>
            </w:tcBorders>
            <w:shd w:val="clear" w:color="000000" w:fill="D9D9D9"/>
            <w:vAlign w:val="center"/>
            <w:hideMark/>
          </w:tcPr>
          <w:p w14:paraId="5DB1C58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07F3377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18A29F6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31C9F27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2B683E2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9249C4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C8D432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025577A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466" w:type="dxa"/>
            <w:tcBorders>
              <w:top w:val="nil"/>
              <w:left w:val="nil"/>
              <w:bottom w:val="single" w:sz="4" w:space="0" w:color="000000"/>
              <w:right w:val="single" w:sz="4" w:space="0" w:color="000000"/>
            </w:tcBorders>
            <w:shd w:val="clear" w:color="auto" w:fill="auto"/>
            <w:vAlign w:val="center"/>
            <w:hideMark/>
          </w:tcPr>
          <w:p w14:paraId="23DBDE5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44EE856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66" w:type="dxa"/>
            <w:tcBorders>
              <w:top w:val="nil"/>
              <w:left w:val="nil"/>
              <w:bottom w:val="single" w:sz="4" w:space="0" w:color="000000"/>
              <w:right w:val="single" w:sz="4" w:space="0" w:color="000000"/>
            </w:tcBorders>
            <w:shd w:val="clear" w:color="D6DCE4" w:fill="D6DCE4"/>
            <w:vAlign w:val="center"/>
            <w:hideMark/>
          </w:tcPr>
          <w:p w14:paraId="0D81B02B"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2</w:t>
            </w:r>
          </w:p>
        </w:tc>
        <w:tc>
          <w:tcPr>
            <w:tcW w:w="0" w:type="auto"/>
            <w:tcBorders>
              <w:top w:val="nil"/>
              <w:left w:val="nil"/>
              <w:bottom w:val="single" w:sz="4" w:space="0" w:color="000000"/>
              <w:right w:val="single" w:sz="4" w:space="0" w:color="000000"/>
            </w:tcBorders>
            <w:shd w:val="clear" w:color="D6DCE4" w:fill="D6DCE4"/>
            <w:vAlign w:val="center"/>
            <w:hideMark/>
          </w:tcPr>
          <w:p w14:paraId="435027FB"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70</w:t>
            </w:r>
          </w:p>
        </w:tc>
      </w:tr>
      <w:tr w:rsidR="009C4B6F" w:rsidRPr="00682539" w14:paraId="0C563432"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3FCEF4"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Математические моделирование</w:t>
            </w:r>
          </w:p>
        </w:tc>
        <w:tc>
          <w:tcPr>
            <w:tcW w:w="0" w:type="auto"/>
            <w:tcBorders>
              <w:top w:val="nil"/>
              <w:left w:val="nil"/>
              <w:bottom w:val="single" w:sz="4" w:space="0" w:color="000000"/>
              <w:right w:val="single" w:sz="4" w:space="0" w:color="000000"/>
            </w:tcBorders>
            <w:shd w:val="clear" w:color="000000" w:fill="D9D9D9"/>
            <w:vAlign w:val="center"/>
            <w:hideMark/>
          </w:tcPr>
          <w:p w14:paraId="05F3204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000000" w:fill="D9D9D9"/>
            <w:vAlign w:val="center"/>
            <w:hideMark/>
          </w:tcPr>
          <w:p w14:paraId="5B2977F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60EC1F7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5D7FDED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0D93AF7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5BE991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C0481D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43F5F7A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466" w:type="dxa"/>
            <w:tcBorders>
              <w:top w:val="nil"/>
              <w:left w:val="nil"/>
              <w:bottom w:val="single" w:sz="4" w:space="0" w:color="000000"/>
              <w:right w:val="single" w:sz="4" w:space="0" w:color="000000"/>
            </w:tcBorders>
            <w:shd w:val="clear" w:color="auto" w:fill="auto"/>
            <w:vAlign w:val="center"/>
            <w:hideMark/>
          </w:tcPr>
          <w:p w14:paraId="4E29FC9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3BCBCE3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66" w:type="dxa"/>
            <w:tcBorders>
              <w:top w:val="nil"/>
              <w:left w:val="nil"/>
              <w:bottom w:val="single" w:sz="4" w:space="0" w:color="000000"/>
              <w:right w:val="single" w:sz="4" w:space="0" w:color="000000"/>
            </w:tcBorders>
            <w:shd w:val="clear" w:color="D6DCE4" w:fill="D6DCE4"/>
            <w:vAlign w:val="center"/>
            <w:hideMark/>
          </w:tcPr>
          <w:p w14:paraId="14B24DDA"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 </w:t>
            </w:r>
          </w:p>
        </w:tc>
        <w:tc>
          <w:tcPr>
            <w:tcW w:w="0" w:type="auto"/>
            <w:tcBorders>
              <w:top w:val="nil"/>
              <w:left w:val="nil"/>
              <w:bottom w:val="single" w:sz="4" w:space="0" w:color="000000"/>
              <w:right w:val="single" w:sz="4" w:space="0" w:color="000000"/>
            </w:tcBorders>
            <w:shd w:val="clear" w:color="D6DCE4" w:fill="D6DCE4"/>
            <w:vAlign w:val="center"/>
            <w:hideMark/>
          </w:tcPr>
          <w:p w14:paraId="17615713"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70</w:t>
            </w:r>
          </w:p>
        </w:tc>
      </w:tr>
      <w:tr w:rsidR="009C4B6F" w:rsidRPr="00682539" w14:paraId="4D56D3D4"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D0FCB"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Логика и теория множеств</w:t>
            </w:r>
          </w:p>
        </w:tc>
        <w:tc>
          <w:tcPr>
            <w:tcW w:w="0" w:type="auto"/>
            <w:tcBorders>
              <w:top w:val="nil"/>
              <w:left w:val="nil"/>
              <w:bottom w:val="single" w:sz="4" w:space="0" w:color="000000"/>
              <w:right w:val="single" w:sz="4" w:space="0" w:color="000000"/>
            </w:tcBorders>
            <w:shd w:val="clear" w:color="000000" w:fill="D9D9D9"/>
            <w:vAlign w:val="center"/>
            <w:hideMark/>
          </w:tcPr>
          <w:p w14:paraId="0FF3D05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178C5B2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E9257FC"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F4656C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87D0B3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5023B91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058049C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259A0C8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466" w:type="dxa"/>
            <w:tcBorders>
              <w:top w:val="nil"/>
              <w:left w:val="nil"/>
              <w:bottom w:val="single" w:sz="4" w:space="0" w:color="000000"/>
              <w:right w:val="single" w:sz="4" w:space="0" w:color="000000"/>
            </w:tcBorders>
            <w:shd w:val="clear" w:color="auto" w:fill="auto"/>
            <w:vAlign w:val="center"/>
            <w:hideMark/>
          </w:tcPr>
          <w:p w14:paraId="21DFD00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16" w:type="dxa"/>
            <w:tcBorders>
              <w:top w:val="nil"/>
              <w:left w:val="nil"/>
              <w:bottom w:val="single" w:sz="4" w:space="0" w:color="000000"/>
              <w:right w:val="single" w:sz="4" w:space="0" w:color="000000"/>
            </w:tcBorders>
            <w:shd w:val="clear" w:color="auto" w:fill="auto"/>
            <w:vAlign w:val="center"/>
            <w:hideMark/>
          </w:tcPr>
          <w:p w14:paraId="223CFB8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666" w:type="dxa"/>
            <w:tcBorders>
              <w:top w:val="nil"/>
              <w:left w:val="nil"/>
              <w:bottom w:val="single" w:sz="4" w:space="0" w:color="000000"/>
              <w:right w:val="single" w:sz="4" w:space="0" w:color="000000"/>
            </w:tcBorders>
            <w:shd w:val="clear" w:color="D6DCE4" w:fill="D6DCE4"/>
            <w:vAlign w:val="center"/>
            <w:hideMark/>
          </w:tcPr>
          <w:p w14:paraId="188A5977"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w:t>
            </w:r>
          </w:p>
        </w:tc>
        <w:tc>
          <w:tcPr>
            <w:tcW w:w="0" w:type="auto"/>
            <w:tcBorders>
              <w:top w:val="nil"/>
              <w:left w:val="nil"/>
              <w:bottom w:val="single" w:sz="4" w:space="0" w:color="000000"/>
              <w:right w:val="single" w:sz="4" w:space="0" w:color="000000"/>
            </w:tcBorders>
            <w:shd w:val="clear" w:color="D6DCE4" w:fill="D6DCE4"/>
            <w:vAlign w:val="center"/>
            <w:hideMark/>
          </w:tcPr>
          <w:p w14:paraId="0E96E188"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35</w:t>
            </w:r>
          </w:p>
        </w:tc>
      </w:tr>
      <w:tr w:rsidR="009C4B6F" w:rsidRPr="00682539" w14:paraId="4595DF58"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09596A"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Физический практикум</w:t>
            </w:r>
          </w:p>
        </w:tc>
        <w:tc>
          <w:tcPr>
            <w:tcW w:w="0" w:type="auto"/>
            <w:tcBorders>
              <w:top w:val="nil"/>
              <w:left w:val="nil"/>
              <w:bottom w:val="single" w:sz="4" w:space="0" w:color="000000"/>
              <w:right w:val="single" w:sz="4" w:space="0" w:color="000000"/>
            </w:tcBorders>
            <w:shd w:val="clear" w:color="000000" w:fill="D9D9D9"/>
            <w:vAlign w:val="center"/>
            <w:hideMark/>
          </w:tcPr>
          <w:p w14:paraId="5CB7F27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17DE0A4A"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C3D75C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CDD06C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665AAB5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3F6BB2F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21BCCA4E" w14:textId="77777777" w:rsidR="009C4B6F" w:rsidRPr="00682539" w:rsidRDefault="009C4B6F" w:rsidP="00F30F13">
            <w:pPr>
              <w:widowControl/>
              <w:autoSpaceDE/>
              <w:autoSpaceDN/>
              <w:adjustRightInd/>
              <w:jc w:val="center"/>
              <w:rPr>
                <w:rFonts w:eastAsia="Times New Roman"/>
                <w:sz w:val="20"/>
                <w:szCs w:val="20"/>
                <w:lang w:val="ru-RU"/>
              </w:rPr>
            </w:pPr>
            <w:r w:rsidRPr="00682539">
              <w:rPr>
                <w:rFonts w:eastAsia="Times New Roman"/>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62A9C46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36</w:t>
            </w:r>
          </w:p>
        </w:tc>
        <w:tc>
          <w:tcPr>
            <w:tcW w:w="466" w:type="dxa"/>
            <w:tcBorders>
              <w:top w:val="nil"/>
              <w:left w:val="nil"/>
              <w:bottom w:val="single" w:sz="4" w:space="0" w:color="000000"/>
              <w:right w:val="single" w:sz="4" w:space="0" w:color="000000"/>
            </w:tcBorders>
            <w:shd w:val="clear" w:color="auto" w:fill="auto"/>
            <w:vAlign w:val="center"/>
            <w:hideMark/>
          </w:tcPr>
          <w:p w14:paraId="25DFF0B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0,5</w:t>
            </w:r>
          </w:p>
        </w:tc>
        <w:tc>
          <w:tcPr>
            <w:tcW w:w="616" w:type="dxa"/>
            <w:tcBorders>
              <w:top w:val="nil"/>
              <w:left w:val="nil"/>
              <w:bottom w:val="single" w:sz="4" w:space="0" w:color="000000"/>
              <w:right w:val="single" w:sz="4" w:space="0" w:color="000000"/>
            </w:tcBorders>
            <w:shd w:val="clear" w:color="auto" w:fill="auto"/>
            <w:vAlign w:val="center"/>
            <w:hideMark/>
          </w:tcPr>
          <w:p w14:paraId="1B21914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17</w:t>
            </w:r>
          </w:p>
        </w:tc>
        <w:tc>
          <w:tcPr>
            <w:tcW w:w="666" w:type="dxa"/>
            <w:tcBorders>
              <w:top w:val="nil"/>
              <w:left w:val="nil"/>
              <w:bottom w:val="single" w:sz="4" w:space="0" w:color="000000"/>
              <w:right w:val="single" w:sz="4" w:space="0" w:color="000000"/>
            </w:tcBorders>
            <w:shd w:val="clear" w:color="D6DCE4" w:fill="D6DCE4"/>
            <w:vAlign w:val="center"/>
            <w:hideMark/>
          </w:tcPr>
          <w:p w14:paraId="71CEA4CF"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2,5</w:t>
            </w:r>
          </w:p>
        </w:tc>
        <w:tc>
          <w:tcPr>
            <w:tcW w:w="0" w:type="auto"/>
            <w:tcBorders>
              <w:top w:val="nil"/>
              <w:left w:val="nil"/>
              <w:bottom w:val="single" w:sz="4" w:space="0" w:color="000000"/>
              <w:right w:val="single" w:sz="4" w:space="0" w:color="000000"/>
            </w:tcBorders>
            <w:shd w:val="clear" w:color="D6DCE4" w:fill="D6DCE4"/>
            <w:vAlign w:val="center"/>
            <w:hideMark/>
          </w:tcPr>
          <w:p w14:paraId="1F958180"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88</w:t>
            </w:r>
          </w:p>
        </w:tc>
      </w:tr>
      <w:tr w:rsidR="009C4B6F" w:rsidRPr="00682539" w14:paraId="5118E4BE"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A616A0"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Компьютерное моделирование</w:t>
            </w:r>
          </w:p>
        </w:tc>
        <w:tc>
          <w:tcPr>
            <w:tcW w:w="0" w:type="auto"/>
            <w:tcBorders>
              <w:top w:val="nil"/>
              <w:left w:val="nil"/>
              <w:bottom w:val="single" w:sz="4" w:space="0" w:color="000000"/>
              <w:right w:val="single" w:sz="4" w:space="0" w:color="000000"/>
            </w:tcBorders>
            <w:shd w:val="clear" w:color="000000" w:fill="D9D9D9"/>
            <w:vAlign w:val="center"/>
            <w:hideMark/>
          </w:tcPr>
          <w:p w14:paraId="7BBEC1ED"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60229E1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2B173E35"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5BA420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4584116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0" w:type="auto"/>
            <w:tcBorders>
              <w:top w:val="nil"/>
              <w:left w:val="nil"/>
              <w:bottom w:val="single" w:sz="4" w:space="0" w:color="000000"/>
              <w:right w:val="single" w:sz="4" w:space="0" w:color="000000"/>
            </w:tcBorders>
            <w:shd w:val="clear" w:color="auto" w:fill="auto"/>
            <w:vAlign w:val="center"/>
            <w:hideMark/>
          </w:tcPr>
          <w:p w14:paraId="769BCCB1"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35</w:t>
            </w:r>
          </w:p>
        </w:tc>
        <w:tc>
          <w:tcPr>
            <w:tcW w:w="0" w:type="auto"/>
            <w:tcBorders>
              <w:top w:val="nil"/>
              <w:left w:val="nil"/>
              <w:bottom w:val="single" w:sz="4" w:space="0" w:color="000000"/>
              <w:right w:val="single" w:sz="4" w:space="0" w:color="000000"/>
            </w:tcBorders>
            <w:shd w:val="clear" w:color="auto" w:fill="auto"/>
            <w:vAlign w:val="center"/>
            <w:hideMark/>
          </w:tcPr>
          <w:p w14:paraId="5208985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2EC8123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36</w:t>
            </w:r>
          </w:p>
        </w:tc>
        <w:tc>
          <w:tcPr>
            <w:tcW w:w="466" w:type="dxa"/>
            <w:tcBorders>
              <w:top w:val="nil"/>
              <w:left w:val="nil"/>
              <w:bottom w:val="single" w:sz="4" w:space="0" w:color="000000"/>
              <w:right w:val="single" w:sz="4" w:space="0" w:color="000000"/>
            </w:tcBorders>
            <w:shd w:val="clear" w:color="auto" w:fill="auto"/>
            <w:vAlign w:val="center"/>
            <w:hideMark/>
          </w:tcPr>
          <w:p w14:paraId="4C6EFFE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0,5</w:t>
            </w:r>
          </w:p>
        </w:tc>
        <w:tc>
          <w:tcPr>
            <w:tcW w:w="616" w:type="dxa"/>
            <w:tcBorders>
              <w:top w:val="nil"/>
              <w:left w:val="nil"/>
              <w:bottom w:val="single" w:sz="4" w:space="0" w:color="000000"/>
              <w:right w:val="single" w:sz="4" w:space="0" w:color="000000"/>
            </w:tcBorders>
            <w:shd w:val="clear" w:color="auto" w:fill="auto"/>
            <w:vAlign w:val="center"/>
            <w:hideMark/>
          </w:tcPr>
          <w:p w14:paraId="595BFE6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17</w:t>
            </w:r>
          </w:p>
        </w:tc>
        <w:tc>
          <w:tcPr>
            <w:tcW w:w="666" w:type="dxa"/>
            <w:tcBorders>
              <w:top w:val="nil"/>
              <w:left w:val="nil"/>
              <w:bottom w:val="single" w:sz="4" w:space="0" w:color="000000"/>
              <w:right w:val="single" w:sz="4" w:space="0" w:color="000000"/>
            </w:tcBorders>
            <w:shd w:val="clear" w:color="D6DCE4" w:fill="D6DCE4"/>
            <w:vAlign w:val="center"/>
            <w:hideMark/>
          </w:tcPr>
          <w:p w14:paraId="393CC709"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2,5</w:t>
            </w:r>
          </w:p>
        </w:tc>
        <w:tc>
          <w:tcPr>
            <w:tcW w:w="0" w:type="auto"/>
            <w:tcBorders>
              <w:top w:val="nil"/>
              <w:left w:val="nil"/>
              <w:bottom w:val="single" w:sz="4" w:space="0" w:color="000000"/>
              <w:right w:val="single" w:sz="4" w:space="0" w:color="000000"/>
            </w:tcBorders>
            <w:shd w:val="clear" w:color="D6DCE4" w:fill="D6DCE4"/>
            <w:vAlign w:val="center"/>
            <w:hideMark/>
          </w:tcPr>
          <w:p w14:paraId="6BAC6E85"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88</w:t>
            </w:r>
          </w:p>
        </w:tc>
      </w:tr>
      <w:tr w:rsidR="009C4B6F" w:rsidRPr="00682539" w14:paraId="1FA5E14B"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0C33C0"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Теория вероятностей</w:t>
            </w:r>
          </w:p>
        </w:tc>
        <w:tc>
          <w:tcPr>
            <w:tcW w:w="0" w:type="auto"/>
            <w:tcBorders>
              <w:top w:val="nil"/>
              <w:left w:val="nil"/>
              <w:bottom w:val="single" w:sz="4" w:space="0" w:color="000000"/>
              <w:right w:val="single" w:sz="4" w:space="0" w:color="000000"/>
            </w:tcBorders>
            <w:shd w:val="clear" w:color="000000" w:fill="D9D9D9"/>
            <w:vAlign w:val="center"/>
            <w:hideMark/>
          </w:tcPr>
          <w:p w14:paraId="462A27B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5A425E9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F3388C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713A79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08112F8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6587E6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BF5BF4F"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7DB912A3"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36</w:t>
            </w:r>
          </w:p>
        </w:tc>
        <w:tc>
          <w:tcPr>
            <w:tcW w:w="466" w:type="dxa"/>
            <w:tcBorders>
              <w:top w:val="nil"/>
              <w:left w:val="nil"/>
              <w:bottom w:val="single" w:sz="4" w:space="0" w:color="000000"/>
              <w:right w:val="single" w:sz="4" w:space="0" w:color="000000"/>
            </w:tcBorders>
            <w:shd w:val="clear" w:color="auto" w:fill="auto"/>
            <w:vAlign w:val="center"/>
            <w:hideMark/>
          </w:tcPr>
          <w:p w14:paraId="400CE85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0,5</w:t>
            </w:r>
          </w:p>
        </w:tc>
        <w:tc>
          <w:tcPr>
            <w:tcW w:w="616" w:type="dxa"/>
            <w:tcBorders>
              <w:top w:val="nil"/>
              <w:left w:val="nil"/>
              <w:bottom w:val="single" w:sz="4" w:space="0" w:color="000000"/>
              <w:right w:val="single" w:sz="4" w:space="0" w:color="000000"/>
            </w:tcBorders>
            <w:shd w:val="clear" w:color="auto" w:fill="auto"/>
            <w:vAlign w:val="center"/>
            <w:hideMark/>
          </w:tcPr>
          <w:p w14:paraId="4A3ACFB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17</w:t>
            </w:r>
          </w:p>
        </w:tc>
        <w:tc>
          <w:tcPr>
            <w:tcW w:w="666" w:type="dxa"/>
            <w:tcBorders>
              <w:top w:val="nil"/>
              <w:left w:val="nil"/>
              <w:bottom w:val="single" w:sz="4" w:space="0" w:color="000000"/>
              <w:right w:val="single" w:sz="4" w:space="0" w:color="000000"/>
            </w:tcBorders>
            <w:shd w:val="clear" w:color="D6DCE4" w:fill="D6DCE4"/>
            <w:vAlign w:val="center"/>
            <w:hideMark/>
          </w:tcPr>
          <w:p w14:paraId="4D3E6A9A"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1,5</w:t>
            </w:r>
          </w:p>
        </w:tc>
        <w:tc>
          <w:tcPr>
            <w:tcW w:w="0" w:type="auto"/>
            <w:tcBorders>
              <w:top w:val="nil"/>
              <w:left w:val="nil"/>
              <w:bottom w:val="single" w:sz="4" w:space="0" w:color="000000"/>
              <w:right w:val="single" w:sz="4" w:space="0" w:color="000000"/>
            </w:tcBorders>
            <w:shd w:val="clear" w:color="D6DCE4" w:fill="D6DCE4"/>
            <w:vAlign w:val="center"/>
            <w:hideMark/>
          </w:tcPr>
          <w:p w14:paraId="6E8C83B6"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53</w:t>
            </w:r>
          </w:p>
        </w:tc>
      </w:tr>
      <w:tr w:rsidR="009C4B6F" w:rsidRPr="00682539" w14:paraId="2C91D74E"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C0BD9B" w14:textId="77777777" w:rsidR="009C4B6F" w:rsidRPr="00682539" w:rsidRDefault="009C4B6F" w:rsidP="00F30F13">
            <w:pPr>
              <w:widowControl/>
              <w:autoSpaceDE/>
              <w:autoSpaceDN/>
              <w:adjustRightInd/>
              <w:rPr>
                <w:rFonts w:eastAsia="Times New Roman"/>
                <w:color w:val="000000"/>
                <w:sz w:val="20"/>
                <w:szCs w:val="20"/>
                <w:lang w:val="ru-RU"/>
              </w:rPr>
            </w:pPr>
            <w:r w:rsidRPr="00682539">
              <w:rPr>
                <w:rFonts w:eastAsia="Times New Roman"/>
                <w:color w:val="000000"/>
                <w:sz w:val="20"/>
                <w:szCs w:val="20"/>
                <w:lang w:val="ru-RU"/>
              </w:rPr>
              <w:t>Комбинаторный анализ и теория графов</w:t>
            </w:r>
          </w:p>
        </w:tc>
        <w:tc>
          <w:tcPr>
            <w:tcW w:w="0" w:type="auto"/>
            <w:tcBorders>
              <w:top w:val="nil"/>
              <w:left w:val="nil"/>
              <w:bottom w:val="single" w:sz="4" w:space="0" w:color="000000"/>
              <w:right w:val="single" w:sz="4" w:space="0" w:color="000000"/>
            </w:tcBorders>
            <w:shd w:val="clear" w:color="000000" w:fill="D9D9D9"/>
            <w:vAlign w:val="center"/>
            <w:hideMark/>
          </w:tcPr>
          <w:p w14:paraId="3236C877"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000000" w:fill="D9D9D9"/>
            <w:vAlign w:val="center"/>
            <w:hideMark/>
          </w:tcPr>
          <w:p w14:paraId="7AB538F2"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1556933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559EBF6"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55BE0D70"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7716700E"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 </w:t>
            </w:r>
          </w:p>
        </w:tc>
        <w:tc>
          <w:tcPr>
            <w:tcW w:w="0" w:type="auto"/>
            <w:tcBorders>
              <w:top w:val="nil"/>
              <w:left w:val="nil"/>
              <w:bottom w:val="single" w:sz="4" w:space="0" w:color="000000"/>
              <w:right w:val="single" w:sz="4" w:space="0" w:color="000000"/>
            </w:tcBorders>
            <w:shd w:val="clear" w:color="auto" w:fill="auto"/>
            <w:vAlign w:val="center"/>
            <w:hideMark/>
          </w:tcPr>
          <w:p w14:paraId="32D5B848"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w:t>
            </w:r>
          </w:p>
        </w:tc>
        <w:tc>
          <w:tcPr>
            <w:tcW w:w="616" w:type="dxa"/>
            <w:tcBorders>
              <w:top w:val="nil"/>
              <w:left w:val="nil"/>
              <w:bottom w:val="single" w:sz="4" w:space="0" w:color="000000"/>
              <w:right w:val="single" w:sz="4" w:space="0" w:color="000000"/>
            </w:tcBorders>
            <w:shd w:val="clear" w:color="auto" w:fill="auto"/>
            <w:vAlign w:val="center"/>
            <w:hideMark/>
          </w:tcPr>
          <w:p w14:paraId="4C0B6AE9"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36</w:t>
            </w:r>
          </w:p>
        </w:tc>
        <w:tc>
          <w:tcPr>
            <w:tcW w:w="466" w:type="dxa"/>
            <w:tcBorders>
              <w:top w:val="nil"/>
              <w:left w:val="nil"/>
              <w:bottom w:val="single" w:sz="4" w:space="0" w:color="000000"/>
              <w:right w:val="single" w:sz="4" w:space="0" w:color="000000"/>
            </w:tcBorders>
            <w:shd w:val="clear" w:color="auto" w:fill="auto"/>
            <w:vAlign w:val="center"/>
            <w:hideMark/>
          </w:tcPr>
          <w:p w14:paraId="6D1154CB"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0,5</w:t>
            </w:r>
          </w:p>
        </w:tc>
        <w:tc>
          <w:tcPr>
            <w:tcW w:w="616" w:type="dxa"/>
            <w:tcBorders>
              <w:top w:val="nil"/>
              <w:left w:val="nil"/>
              <w:bottom w:val="single" w:sz="4" w:space="0" w:color="000000"/>
              <w:right w:val="single" w:sz="4" w:space="0" w:color="000000"/>
            </w:tcBorders>
            <w:shd w:val="clear" w:color="auto" w:fill="auto"/>
            <w:vAlign w:val="center"/>
            <w:hideMark/>
          </w:tcPr>
          <w:p w14:paraId="4CEEDC04" w14:textId="77777777" w:rsidR="009C4B6F" w:rsidRPr="00682539" w:rsidRDefault="009C4B6F" w:rsidP="00F30F13">
            <w:pPr>
              <w:widowControl/>
              <w:autoSpaceDE/>
              <w:autoSpaceDN/>
              <w:adjustRightInd/>
              <w:jc w:val="center"/>
              <w:rPr>
                <w:rFonts w:eastAsia="Times New Roman"/>
                <w:color w:val="000000"/>
                <w:sz w:val="20"/>
                <w:szCs w:val="20"/>
                <w:lang w:val="ru-RU"/>
              </w:rPr>
            </w:pPr>
            <w:r w:rsidRPr="00682539">
              <w:rPr>
                <w:rFonts w:eastAsia="Times New Roman"/>
                <w:color w:val="000000"/>
                <w:sz w:val="20"/>
                <w:szCs w:val="20"/>
                <w:lang w:val="ru-RU"/>
              </w:rPr>
              <w:t>17</w:t>
            </w:r>
          </w:p>
        </w:tc>
        <w:tc>
          <w:tcPr>
            <w:tcW w:w="666" w:type="dxa"/>
            <w:tcBorders>
              <w:top w:val="nil"/>
              <w:left w:val="nil"/>
              <w:bottom w:val="single" w:sz="4" w:space="0" w:color="000000"/>
              <w:right w:val="single" w:sz="4" w:space="0" w:color="000000"/>
            </w:tcBorders>
            <w:shd w:val="clear" w:color="D6DCE4" w:fill="D6DCE4"/>
            <w:vAlign w:val="center"/>
            <w:hideMark/>
          </w:tcPr>
          <w:p w14:paraId="027B716E"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1,5</w:t>
            </w:r>
          </w:p>
        </w:tc>
        <w:tc>
          <w:tcPr>
            <w:tcW w:w="0" w:type="auto"/>
            <w:tcBorders>
              <w:top w:val="nil"/>
              <w:left w:val="nil"/>
              <w:bottom w:val="single" w:sz="4" w:space="0" w:color="000000"/>
              <w:right w:val="single" w:sz="4" w:space="0" w:color="000000"/>
            </w:tcBorders>
            <w:shd w:val="clear" w:color="D6DCE4" w:fill="D6DCE4"/>
            <w:vAlign w:val="center"/>
            <w:hideMark/>
          </w:tcPr>
          <w:p w14:paraId="54BB329F"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53</w:t>
            </w:r>
          </w:p>
        </w:tc>
      </w:tr>
      <w:tr w:rsidR="009C4B6F" w:rsidRPr="00682539" w14:paraId="2D6DEA49" w14:textId="77777777" w:rsidTr="009C4B6F">
        <w:trPr>
          <w:trHeight w:val="402"/>
        </w:trPr>
        <w:tc>
          <w:tcPr>
            <w:tcW w:w="0" w:type="auto"/>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71FD9822"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Максимальная допустистимая нагрузка</w:t>
            </w:r>
          </w:p>
        </w:tc>
        <w:tc>
          <w:tcPr>
            <w:tcW w:w="0" w:type="auto"/>
            <w:tcBorders>
              <w:top w:val="nil"/>
              <w:left w:val="nil"/>
              <w:bottom w:val="single" w:sz="4" w:space="0" w:color="000000"/>
              <w:right w:val="single" w:sz="4" w:space="0" w:color="000000"/>
            </w:tcBorders>
            <w:shd w:val="clear" w:color="8EA9DB" w:fill="8EA9DB"/>
            <w:vAlign w:val="center"/>
            <w:hideMark/>
          </w:tcPr>
          <w:p w14:paraId="28C25786"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31,5</w:t>
            </w:r>
          </w:p>
        </w:tc>
        <w:tc>
          <w:tcPr>
            <w:tcW w:w="0" w:type="auto"/>
            <w:tcBorders>
              <w:top w:val="nil"/>
              <w:left w:val="nil"/>
              <w:bottom w:val="single" w:sz="4" w:space="0" w:color="000000"/>
              <w:right w:val="single" w:sz="4" w:space="0" w:color="000000"/>
            </w:tcBorders>
            <w:shd w:val="clear" w:color="8EA9DB" w:fill="8EA9DB"/>
            <w:vAlign w:val="center"/>
            <w:hideMark/>
          </w:tcPr>
          <w:p w14:paraId="42A47D3B" w14:textId="31BC0E9D" w:rsidR="009C4B6F" w:rsidRPr="00682539" w:rsidRDefault="00942C99" w:rsidP="00F30F13">
            <w:pPr>
              <w:widowControl/>
              <w:autoSpaceDE/>
              <w:autoSpaceDN/>
              <w:adjustRightInd/>
              <w:jc w:val="center"/>
              <w:rPr>
                <w:rFonts w:eastAsia="Times New Roman"/>
                <w:b/>
                <w:bCs/>
                <w:color w:val="000000"/>
                <w:sz w:val="20"/>
                <w:szCs w:val="20"/>
                <w:lang w:val="ru-RU"/>
              </w:rPr>
            </w:pPr>
            <w:r>
              <w:rPr>
                <w:rFonts w:eastAsia="Times New Roman"/>
                <w:b/>
                <w:bCs/>
                <w:color w:val="000000"/>
                <w:sz w:val="20"/>
                <w:szCs w:val="20"/>
                <w:lang w:val="ru-RU"/>
              </w:rPr>
              <w:t>1101</w:t>
            </w:r>
          </w:p>
        </w:tc>
        <w:tc>
          <w:tcPr>
            <w:tcW w:w="0" w:type="auto"/>
            <w:tcBorders>
              <w:top w:val="nil"/>
              <w:left w:val="nil"/>
              <w:bottom w:val="single" w:sz="4" w:space="0" w:color="000000"/>
              <w:right w:val="single" w:sz="4" w:space="0" w:color="000000"/>
            </w:tcBorders>
            <w:shd w:val="clear" w:color="8EA9DB" w:fill="8EA9DB"/>
            <w:vAlign w:val="center"/>
            <w:hideMark/>
          </w:tcPr>
          <w:p w14:paraId="3B651A33"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33</w:t>
            </w:r>
          </w:p>
        </w:tc>
        <w:tc>
          <w:tcPr>
            <w:tcW w:w="0" w:type="auto"/>
            <w:tcBorders>
              <w:top w:val="nil"/>
              <w:left w:val="nil"/>
              <w:bottom w:val="single" w:sz="4" w:space="0" w:color="000000"/>
              <w:right w:val="single" w:sz="4" w:space="0" w:color="000000"/>
            </w:tcBorders>
            <w:shd w:val="clear" w:color="8EA9DB" w:fill="8EA9DB"/>
            <w:vAlign w:val="center"/>
            <w:hideMark/>
          </w:tcPr>
          <w:p w14:paraId="30AAE13B"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1155</w:t>
            </w:r>
          </w:p>
        </w:tc>
        <w:tc>
          <w:tcPr>
            <w:tcW w:w="0" w:type="auto"/>
            <w:tcBorders>
              <w:top w:val="nil"/>
              <w:left w:val="nil"/>
              <w:bottom w:val="single" w:sz="4" w:space="0" w:color="000000"/>
              <w:right w:val="single" w:sz="4" w:space="0" w:color="000000"/>
            </w:tcBorders>
            <w:shd w:val="clear" w:color="8EA9DB" w:fill="8EA9DB"/>
            <w:vAlign w:val="center"/>
            <w:hideMark/>
          </w:tcPr>
          <w:p w14:paraId="268F71F2"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35</w:t>
            </w:r>
          </w:p>
        </w:tc>
        <w:tc>
          <w:tcPr>
            <w:tcW w:w="0" w:type="auto"/>
            <w:tcBorders>
              <w:top w:val="nil"/>
              <w:left w:val="nil"/>
              <w:bottom w:val="single" w:sz="4" w:space="0" w:color="000000"/>
              <w:right w:val="single" w:sz="4" w:space="0" w:color="000000"/>
            </w:tcBorders>
            <w:shd w:val="clear" w:color="8EA9DB" w:fill="8EA9DB"/>
            <w:vAlign w:val="center"/>
            <w:hideMark/>
          </w:tcPr>
          <w:p w14:paraId="68131EC3"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1225</w:t>
            </w:r>
          </w:p>
        </w:tc>
        <w:tc>
          <w:tcPr>
            <w:tcW w:w="0" w:type="auto"/>
            <w:tcBorders>
              <w:top w:val="nil"/>
              <w:left w:val="nil"/>
              <w:bottom w:val="single" w:sz="4" w:space="0" w:color="000000"/>
              <w:right w:val="single" w:sz="4" w:space="0" w:color="000000"/>
            </w:tcBorders>
            <w:shd w:val="clear" w:color="8EA9DB" w:fill="8EA9DB"/>
            <w:vAlign w:val="center"/>
            <w:hideMark/>
          </w:tcPr>
          <w:p w14:paraId="4090147A"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36</w:t>
            </w:r>
          </w:p>
        </w:tc>
        <w:tc>
          <w:tcPr>
            <w:tcW w:w="616" w:type="dxa"/>
            <w:tcBorders>
              <w:top w:val="nil"/>
              <w:left w:val="nil"/>
              <w:bottom w:val="single" w:sz="4" w:space="0" w:color="000000"/>
              <w:right w:val="single" w:sz="4" w:space="0" w:color="000000"/>
            </w:tcBorders>
            <w:shd w:val="clear" w:color="8EA9DB" w:fill="8EA9DB"/>
            <w:vAlign w:val="center"/>
            <w:hideMark/>
          </w:tcPr>
          <w:p w14:paraId="726E6CE6"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1296</w:t>
            </w:r>
          </w:p>
        </w:tc>
        <w:tc>
          <w:tcPr>
            <w:tcW w:w="466" w:type="dxa"/>
            <w:tcBorders>
              <w:top w:val="nil"/>
              <w:left w:val="nil"/>
              <w:bottom w:val="single" w:sz="4" w:space="0" w:color="000000"/>
              <w:right w:val="single" w:sz="4" w:space="0" w:color="000000"/>
            </w:tcBorders>
            <w:shd w:val="clear" w:color="8EA9DB" w:fill="8EA9DB"/>
            <w:vAlign w:val="center"/>
            <w:hideMark/>
          </w:tcPr>
          <w:p w14:paraId="1154B8EE"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35</w:t>
            </w:r>
          </w:p>
        </w:tc>
        <w:tc>
          <w:tcPr>
            <w:tcW w:w="616" w:type="dxa"/>
            <w:tcBorders>
              <w:top w:val="nil"/>
              <w:left w:val="nil"/>
              <w:bottom w:val="single" w:sz="4" w:space="0" w:color="000000"/>
              <w:right w:val="single" w:sz="4" w:space="0" w:color="000000"/>
            </w:tcBorders>
            <w:shd w:val="clear" w:color="8EA9DB" w:fill="8EA9DB"/>
            <w:vAlign w:val="center"/>
            <w:hideMark/>
          </w:tcPr>
          <w:p w14:paraId="7A474239"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1190</w:t>
            </w:r>
          </w:p>
        </w:tc>
        <w:tc>
          <w:tcPr>
            <w:tcW w:w="666" w:type="dxa"/>
            <w:tcBorders>
              <w:top w:val="nil"/>
              <w:left w:val="nil"/>
              <w:bottom w:val="single" w:sz="4" w:space="0" w:color="000000"/>
              <w:right w:val="single" w:sz="4" w:space="0" w:color="000000"/>
            </w:tcBorders>
            <w:shd w:val="clear" w:color="8EA9DB" w:fill="8EA9DB"/>
            <w:vAlign w:val="center"/>
            <w:hideMark/>
          </w:tcPr>
          <w:p w14:paraId="1AC474A7" w14:textId="77777777" w:rsidR="009C4B6F" w:rsidRPr="00682539" w:rsidRDefault="009C4B6F" w:rsidP="00F30F13">
            <w:pPr>
              <w:widowControl/>
              <w:autoSpaceDE/>
              <w:autoSpaceDN/>
              <w:adjustRightInd/>
              <w:jc w:val="center"/>
              <w:rPr>
                <w:rFonts w:eastAsia="Times New Roman"/>
                <w:b/>
                <w:bCs/>
                <w:color w:val="000000"/>
                <w:sz w:val="20"/>
                <w:szCs w:val="20"/>
                <w:lang w:val="ru-RU"/>
              </w:rPr>
            </w:pPr>
            <w:r w:rsidRPr="00682539">
              <w:rPr>
                <w:rFonts w:eastAsia="Times New Roman"/>
                <w:b/>
                <w:bCs/>
                <w:color w:val="000000"/>
                <w:sz w:val="20"/>
                <w:szCs w:val="20"/>
                <w:lang w:val="ru-RU"/>
              </w:rPr>
              <w:t>168,5</w:t>
            </w:r>
          </w:p>
        </w:tc>
        <w:tc>
          <w:tcPr>
            <w:tcW w:w="0" w:type="auto"/>
            <w:tcBorders>
              <w:top w:val="nil"/>
              <w:left w:val="nil"/>
              <w:bottom w:val="single" w:sz="4" w:space="0" w:color="000000"/>
              <w:right w:val="single" w:sz="4" w:space="0" w:color="000000"/>
            </w:tcBorders>
            <w:shd w:val="clear" w:color="8EA9DB" w:fill="8EA9DB"/>
            <w:vAlign w:val="center"/>
            <w:hideMark/>
          </w:tcPr>
          <w:p w14:paraId="7DBBEC87" w14:textId="16397214" w:rsidR="009C4B6F" w:rsidRPr="00682539" w:rsidRDefault="00942C99" w:rsidP="00F30F13">
            <w:pPr>
              <w:widowControl/>
              <w:autoSpaceDE/>
              <w:autoSpaceDN/>
              <w:adjustRightInd/>
              <w:jc w:val="center"/>
              <w:rPr>
                <w:rFonts w:eastAsia="Times New Roman"/>
                <w:b/>
                <w:bCs/>
                <w:color w:val="000000"/>
                <w:sz w:val="20"/>
                <w:szCs w:val="20"/>
                <w:lang w:val="ru-RU"/>
              </w:rPr>
            </w:pPr>
            <w:r>
              <w:rPr>
                <w:rFonts w:eastAsia="Times New Roman"/>
                <w:b/>
                <w:bCs/>
                <w:color w:val="000000"/>
                <w:sz w:val="20"/>
                <w:szCs w:val="20"/>
                <w:lang w:val="ru-RU"/>
              </w:rPr>
              <w:t>5967</w:t>
            </w:r>
          </w:p>
        </w:tc>
      </w:tr>
    </w:tbl>
    <w:p w14:paraId="6CC1B414" w14:textId="77777777" w:rsidR="009C4B6F" w:rsidRPr="00715AA6" w:rsidRDefault="009C4B6F" w:rsidP="00F30F13">
      <w:pPr>
        <w:rPr>
          <w:lang w:val="ru-RU"/>
        </w:rPr>
      </w:pPr>
    </w:p>
    <w:p w14:paraId="5E2660FE" w14:textId="77777777" w:rsidR="009C4B6F" w:rsidRPr="00715AA6" w:rsidRDefault="009C4B6F" w:rsidP="00F30F13">
      <w:pPr>
        <w:rPr>
          <w:lang w:val="ru-RU"/>
        </w:rPr>
      </w:pPr>
    </w:p>
    <w:p w14:paraId="0163E8B0" w14:textId="77777777" w:rsidR="009C4B6F" w:rsidRPr="00995CA2" w:rsidRDefault="009C4B6F" w:rsidP="00F30F13">
      <w:pPr>
        <w:jc w:val="center"/>
        <w:rPr>
          <w:rFonts w:eastAsia="Times New Roman"/>
          <w:b/>
          <w:lang w:val="ru-RU"/>
        </w:rPr>
      </w:pPr>
      <w:r w:rsidRPr="00995CA2">
        <w:rPr>
          <w:rFonts w:eastAsia="Times New Roman"/>
          <w:b/>
          <w:lang w:val="ru-RU"/>
        </w:rPr>
        <w:t>Учебный план основного общего образования</w:t>
      </w:r>
    </w:p>
    <w:p w14:paraId="70E25770" w14:textId="77777777" w:rsidR="009C4B6F" w:rsidRPr="00995CA2" w:rsidRDefault="009C4B6F" w:rsidP="00F30F13">
      <w:pPr>
        <w:jc w:val="center"/>
        <w:rPr>
          <w:rFonts w:eastAsia="Times New Roman"/>
          <w:b/>
          <w:lang w:val="ru-RU"/>
        </w:rPr>
      </w:pPr>
      <w:r w:rsidRPr="00995CA2">
        <w:rPr>
          <w:rFonts w:eastAsia="Times New Roman"/>
          <w:b/>
          <w:lang w:val="ru-RU"/>
        </w:rPr>
        <w:t xml:space="preserve">на 2020-2025 учебные годы (шестидневная неделя) </w:t>
      </w:r>
    </w:p>
    <w:p w14:paraId="36416A09" w14:textId="77777777" w:rsidR="009C4B6F" w:rsidRDefault="009C4B6F" w:rsidP="00F30F13">
      <w:pPr>
        <w:jc w:val="center"/>
        <w:rPr>
          <w:rFonts w:eastAsia="Times New Roman"/>
          <w:b/>
          <w:lang w:val="ru-RU"/>
        </w:rPr>
      </w:pPr>
      <w:r w:rsidRPr="00995CA2">
        <w:rPr>
          <w:rFonts w:eastAsia="Times New Roman"/>
          <w:b/>
          <w:lang w:val="ru-RU"/>
        </w:rPr>
        <w:t xml:space="preserve"> </w:t>
      </w:r>
      <w:r w:rsidRPr="00D05CE0">
        <w:rPr>
          <w:rFonts w:eastAsia="Times New Roman"/>
          <w:b/>
          <w:lang w:val="ru-RU"/>
        </w:rPr>
        <w:t>5-9 классы ФГОС ООО (</w:t>
      </w:r>
      <w:r>
        <w:rPr>
          <w:rFonts w:eastAsia="Times New Roman"/>
          <w:b/>
          <w:lang w:val="ru-RU"/>
        </w:rPr>
        <w:t>В</w:t>
      </w:r>
      <w:r w:rsidR="00B26765">
        <w:rPr>
          <w:rFonts w:eastAsia="Times New Roman"/>
          <w:b/>
          <w:lang w:val="ru-RU"/>
        </w:rPr>
        <w:t>,</w:t>
      </w:r>
      <w:r>
        <w:rPr>
          <w:rFonts w:eastAsia="Times New Roman"/>
          <w:b/>
          <w:lang w:val="ru-RU"/>
        </w:rPr>
        <w:t xml:space="preserve"> химико-биологический)</w:t>
      </w:r>
    </w:p>
    <w:p w14:paraId="068DB483" w14:textId="55E59999" w:rsidR="009C4B6F" w:rsidRDefault="009C4B6F" w:rsidP="00F30F13">
      <w:pPr>
        <w:jc w:val="right"/>
        <w:rPr>
          <w:rFonts w:asciiTheme="minorHAnsi" w:eastAsiaTheme="minorHAnsi" w:hAnsiTheme="minorHAnsi" w:cstheme="minorBidi"/>
          <w:sz w:val="22"/>
          <w:szCs w:val="22"/>
          <w:lang w:val="ru-RU" w:eastAsia="en-US"/>
        </w:rPr>
      </w:pPr>
      <w:r>
        <w:rPr>
          <w:lang w:val="ru-RU"/>
        </w:rPr>
        <w:fldChar w:fldCharType="begin"/>
      </w:r>
      <w:r>
        <w:rPr>
          <w:lang w:val="ru-RU"/>
        </w:rPr>
        <w:instrText xml:space="preserve"> LINK </w:instrText>
      </w:r>
      <w:r w:rsidR="00BF1402">
        <w:rPr>
          <w:lang w:val="ru-RU"/>
        </w:rPr>
        <w:instrText xml:space="preserve">Excel.Sheet.12 "C:\\Users\\User\\Desktop\\УП пояснит записки\\Учебные планы.xlsx" "начали в 2020 (В)!R3C1:R41C14" </w:instrText>
      </w:r>
      <w:r>
        <w:rPr>
          <w:lang w:val="ru-RU"/>
        </w:rPr>
        <w:instrText xml:space="preserve">\a \f 4 \h </w:instrText>
      </w:r>
      <w:r w:rsidR="006D6CAA">
        <w:rPr>
          <w:lang w:val="ru-RU"/>
        </w:rPr>
        <w:instrText xml:space="preserve"> \* MERGEFORMAT </w:instrText>
      </w:r>
      <w:r>
        <w:rPr>
          <w:lang w:val="ru-RU"/>
        </w:rPr>
        <w:fldChar w:fldCharType="separate"/>
      </w:r>
    </w:p>
    <w:tbl>
      <w:tblPr>
        <w:tblW w:w="9923" w:type="dxa"/>
        <w:tblInd w:w="-5" w:type="dxa"/>
        <w:tblLayout w:type="fixed"/>
        <w:tblLook w:val="04A0" w:firstRow="1" w:lastRow="0" w:firstColumn="1" w:lastColumn="0" w:noHBand="0" w:noVBand="1"/>
      </w:tblPr>
      <w:tblGrid>
        <w:gridCol w:w="1702"/>
        <w:gridCol w:w="1559"/>
        <w:gridCol w:w="567"/>
        <w:gridCol w:w="567"/>
        <w:gridCol w:w="425"/>
        <w:gridCol w:w="567"/>
        <w:gridCol w:w="567"/>
        <w:gridCol w:w="425"/>
        <w:gridCol w:w="709"/>
        <w:gridCol w:w="567"/>
        <w:gridCol w:w="425"/>
        <w:gridCol w:w="851"/>
        <w:gridCol w:w="425"/>
        <w:gridCol w:w="567"/>
      </w:tblGrid>
      <w:tr w:rsidR="006D6CAA" w:rsidRPr="00CD0D74" w14:paraId="1A5CB39C" w14:textId="77777777" w:rsidTr="00A67606">
        <w:trPr>
          <w:trHeight w:val="402"/>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52C5E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Обязательные предметные области</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E1CB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Учебные предметы</w:t>
            </w:r>
          </w:p>
        </w:tc>
        <w:tc>
          <w:tcPr>
            <w:tcW w:w="6662" w:type="dxa"/>
            <w:gridSpan w:val="12"/>
            <w:tcBorders>
              <w:top w:val="single" w:sz="4" w:space="0" w:color="000000"/>
              <w:left w:val="nil"/>
              <w:bottom w:val="single" w:sz="4" w:space="0" w:color="000000"/>
              <w:right w:val="single" w:sz="4" w:space="0" w:color="000000"/>
            </w:tcBorders>
            <w:shd w:val="clear" w:color="auto" w:fill="auto"/>
            <w:vAlign w:val="center"/>
            <w:hideMark/>
          </w:tcPr>
          <w:p w14:paraId="2821238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Количество недельных учебных часов / количество учебных часов за год</w:t>
            </w:r>
          </w:p>
        </w:tc>
      </w:tr>
      <w:tr w:rsidR="006D6CAA" w:rsidRPr="009C4B6F" w14:paraId="307A4E6F" w14:textId="77777777" w:rsidTr="00A67606">
        <w:trPr>
          <w:trHeight w:val="402"/>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716318AC"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1B676C0" w14:textId="77777777" w:rsidR="009C4B6F" w:rsidRPr="006D6CAA" w:rsidRDefault="009C4B6F" w:rsidP="00F30F13">
            <w:pPr>
              <w:widowControl/>
              <w:autoSpaceDE/>
              <w:autoSpaceDN/>
              <w:adjustRightInd/>
              <w:rPr>
                <w:rFonts w:eastAsia="Times New Roman"/>
                <w:color w:val="000000"/>
                <w:sz w:val="18"/>
                <w:szCs w:val="18"/>
                <w:lang w:val="ru-RU"/>
              </w:rPr>
            </w:pPr>
          </w:p>
        </w:tc>
        <w:tc>
          <w:tcPr>
            <w:tcW w:w="1134" w:type="dxa"/>
            <w:gridSpan w:val="2"/>
            <w:tcBorders>
              <w:top w:val="single" w:sz="4" w:space="0" w:color="000000"/>
              <w:left w:val="nil"/>
              <w:bottom w:val="single" w:sz="4" w:space="0" w:color="000000"/>
              <w:right w:val="nil"/>
            </w:tcBorders>
            <w:shd w:val="clear" w:color="auto" w:fill="auto"/>
            <w:vAlign w:val="center"/>
            <w:hideMark/>
          </w:tcPr>
          <w:p w14:paraId="4FF6456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2020-2021</w:t>
            </w:r>
          </w:p>
        </w:tc>
        <w:tc>
          <w:tcPr>
            <w:tcW w:w="992" w:type="dxa"/>
            <w:gridSpan w:val="2"/>
            <w:tcBorders>
              <w:top w:val="single" w:sz="4" w:space="0" w:color="000000"/>
              <w:left w:val="single" w:sz="4" w:space="0" w:color="000000"/>
              <w:bottom w:val="single" w:sz="4" w:space="0" w:color="000000"/>
              <w:right w:val="nil"/>
            </w:tcBorders>
            <w:shd w:val="clear" w:color="auto" w:fill="auto"/>
            <w:vAlign w:val="center"/>
            <w:hideMark/>
          </w:tcPr>
          <w:p w14:paraId="35D0FC8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2021-2022</w:t>
            </w:r>
          </w:p>
        </w:tc>
        <w:tc>
          <w:tcPr>
            <w:tcW w:w="992" w:type="dxa"/>
            <w:gridSpan w:val="2"/>
            <w:tcBorders>
              <w:top w:val="single" w:sz="4" w:space="0" w:color="000000"/>
              <w:left w:val="single" w:sz="4" w:space="0" w:color="000000"/>
              <w:bottom w:val="single" w:sz="4" w:space="0" w:color="000000"/>
              <w:right w:val="nil"/>
            </w:tcBorders>
            <w:shd w:val="clear" w:color="auto" w:fill="auto"/>
            <w:vAlign w:val="center"/>
            <w:hideMark/>
          </w:tcPr>
          <w:p w14:paraId="2D74807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2022-2023</w:t>
            </w:r>
          </w:p>
        </w:tc>
        <w:tc>
          <w:tcPr>
            <w:tcW w:w="1276" w:type="dxa"/>
            <w:gridSpan w:val="2"/>
            <w:tcBorders>
              <w:top w:val="single" w:sz="4" w:space="0" w:color="000000"/>
              <w:left w:val="single" w:sz="4" w:space="0" w:color="000000"/>
              <w:bottom w:val="single" w:sz="4" w:space="0" w:color="000000"/>
              <w:right w:val="nil"/>
            </w:tcBorders>
            <w:shd w:val="clear" w:color="auto" w:fill="auto"/>
            <w:vAlign w:val="center"/>
            <w:hideMark/>
          </w:tcPr>
          <w:p w14:paraId="697027C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2023-2024</w:t>
            </w:r>
          </w:p>
        </w:tc>
        <w:tc>
          <w:tcPr>
            <w:tcW w:w="1276" w:type="dxa"/>
            <w:gridSpan w:val="2"/>
            <w:tcBorders>
              <w:top w:val="single" w:sz="4" w:space="0" w:color="000000"/>
              <w:left w:val="single" w:sz="4" w:space="0" w:color="000000"/>
              <w:bottom w:val="single" w:sz="4" w:space="0" w:color="000000"/>
              <w:right w:val="nil"/>
            </w:tcBorders>
            <w:shd w:val="clear" w:color="auto" w:fill="auto"/>
            <w:vAlign w:val="center"/>
            <w:hideMark/>
          </w:tcPr>
          <w:p w14:paraId="0EB29DA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2024-2025</w:t>
            </w:r>
          </w:p>
        </w:tc>
        <w:tc>
          <w:tcPr>
            <w:tcW w:w="992" w:type="dxa"/>
            <w:gridSpan w:val="2"/>
            <w:vMerge w:val="restart"/>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75574837"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ВСЕГО</w:t>
            </w:r>
          </w:p>
        </w:tc>
      </w:tr>
      <w:tr w:rsidR="006D6CAA" w:rsidRPr="009C4B6F" w14:paraId="2AED8E4C" w14:textId="77777777" w:rsidTr="00A67606">
        <w:trPr>
          <w:trHeight w:val="402"/>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5F1FB3E4"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E451B2D" w14:textId="77777777" w:rsidR="009C4B6F" w:rsidRPr="006D6CAA" w:rsidRDefault="009C4B6F" w:rsidP="00F30F13">
            <w:pPr>
              <w:widowControl/>
              <w:autoSpaceDE/>
              <w:autoSpaceDN/>
              <w:adjustRightInd/>
              <w:rPr>
                <w:rFonts w:eastAsia="Times New Roman"/>
                <w:color w:val="000000"/>
                <w:sz w:val="18"/>
                <w:szCs w:val="18"/>
                <w:lang w:val="ru-RU"/>
              </w:rPr>
            </w:pP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14:paraId="1C30760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xml:space="preserve">5 </w:t>
            </w:r>
            <w:r w:rsidR="00F2294D">
              <w:rPr>
                <w:rFonts w:eastAsia="Times New Roman"/>
                <w:color w:val="000000"/>
                <w:sz w:val="18"/>
                <w:szCs w:val="18"/>
                <w:lang w:val="ru-RU"/>
              </w:rPr>
              <w:t xml:space="preserve">В </w:t>
            </w:r>
            <w:r w:rsidRPr="006D6CAA">
              <w:rPr>
                <w:rFonts w:eastAsia="Times New Roman"/>
                <w:color w:val="000000"/>
                <w:sz w:val="18"/>
                <w:szCs w:val="18"/>
                <w:lang w:val="ru-RU"/>
              </w:rPr>
              <w:t>класс</w:t>
            </w:r>
          </w:p>
        </w:tc>
        <w:tc>
          <w:tcPr>
            <w:tcW w:w="992" w:type="dxa"/>
            <w:gridSpan w:val="2"/>
            <w:tcBorders>
              <w:top w:val="single" w:sz="4" w:space="0" w:color="000000"/>
              <w:left w:val="nil"/>
              <w:bottom w:val="single" w:sz="4" w:space="0" w:color="000000"/>
              <w:right w:val="single" w:sz="4" w:space="0" w:color="000000"/>
            </w:tcBorders>
            <w:shd w:val="clear" w:color="auto" w:fill="auto"/>
            <w:vAlign w:val="center"/>
            <w:hideMark/>
          </w:tcPr>
          <w:p w14:paraId="0A2C948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6</w:t>
            </w:r>
            <w:r w:rsidR="00F2294D">
              <w:rPr>
                <w:rFonts w:eastAsia="Times New Roman"/>
                <w:color w:val="000000"/>
                <w:sz w:val="18"/>
                <w:szCs w:val="18"/>
                <w:lang w:val="ru-RU"/>
              </w:rPr>
              <w:t>В</w:t>
            </w:r>
            <w:r w:rsidRPr="006D6CAA">
              <w:rPr>
                <w:rFonts w:eastAsia="Times New Roman"/>
                <w:color w:val="000000"/>
                <w:sz w:val="18"/>
                <w:szCs w:val="18"/>
                <w:lang w:val="ru-RU"/>
              </w:rPr>
              <w:t xml:space="preserve"> класс</w:t>
            </w:r>
          </w:p>
        </w:tc>
        <w:tc>
          <w:tcPr>
            <w:tcW w:w="992" w:type="dxa"/>
            <w:gridSpan w:val="2"/>
            <w:tcBorders>
              <w:top w:val="single" w:sz="4" w:space="0" w:color="000000"/>
              <w:left w:val="nil"/>
              <w:bottom w:val="single" w:sz="4" w:space="0" w:color="000000"/>
              <w:right w:val="single" w:sz="4" w:space="0" w:color="000000"/>
            </w:tcBorders>
            <w:shd w:val="clear" w:color="auto" w:fill="auto"/>
            <w:vAlign w:val="center"/>
            <w:hideMark/>
          </w:tcPr>
          <w:p w14:paraId="6B49E7E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w:t>
            </w:r>
            <w:r w:rsidR="00F2294D">
              <w:rPr>
                <w:rFonts w:eastAsia="Times New Roman"/>
                <w:color w:val="000000"/>
                <w:sz w:val="18"/>
                <w:szCs w:val="18"/>
                <w:lang w:val="ru-RU"/>
              </w:rPr>
              <w:t xml:space="preserve"> В</w:t>
            </w:r>
            <w:r w:rsidRPr="006D6CAA">
              <w:rPr>
                <w:rFonts w:eastAsia="Times New Roman"/>
                <w:color w:val="000000"/>
                <w:sz w:val="18"/>
                <w:szCs w:val="18"/>
                <w:lang w:val="ru-RU"/>
              </w:rPr>
              <w:t xml:space="preserve"> класс</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hideMark/>
          </w:tcPr>
          <w:p w14:paraId="0D52C7B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xml:space="preserve">8 </w:t>
            </w:r>
            <w:r w:rsidR="00F2294D">
              <w:rPr>
                <w:rFonts w:eastAsia="Times New Roman"/>
                <w:color w:val="000000"/>
                <w:sz w:val="18"/>
                <w:szCs w:val="18"/>
                <w:lang w:val="ru-RU"/>
              </w:rPr>
              <w:t xml:space="preserve">В </w:t>
            </w:r>
            <w:r w:rsidRPr="006D6CAA">
              <w:rPr>
                <w:rFonts w:eastAsia="Times New Roman"/>
                <w:color w:val="000000"/>
                <w:sz w:val="18"/>
                <w:szCs w:val="18"/>
                <w:lang w:val="ru-RU"/>
              </w:rPr>
              <w:t>класс</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hideMark/>
          </w:tcPr>
          <w:p w14:paraId="3BC3701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9</w:t>
            </w:r>
            <w:r w:rsidR="00F2294D">
              <w:rPr>
                <w:rFonts w:eastAsia="Times New Roman"/>
                <w:color w:val="000000"/>
                <w:sz w:val="18"/>
                <w:szCs w:val="18"/>
                <w:lang w:val="ru-RU"/>
              </w:rPr>
              <w:t xml:space="preserve">В </w:t>
            </w:r>
            <w:r w:rsidRPr="006D6CAA">
              <w:rPr>
                <w:rFonts w:eastAsia="Times New Roman"/>
                <w:color w:val="000000"/>
                <w:sz w:val="18"/>
                <w:szCs w:val="18"/>
                <w:lang w:val="ru-RU"/>
              </w:rPr>
              <w:t xml:space="preserve"> класс</w:t>
            </w:r>
          </w:p>
        </w:tc>
        <w:tc>
          <w:tcPr>
            <w:tcW w:w="992" w:type="dxa"/>
            <w:gridSpan w:val="2"/>
            <w:vMerge/>
            <w:tcBorders>
              <w:top w:val="single" w:sz="4" w:space="0" w:color="000000"/>
              <w:left w:val="single" w:sz="4" w:space="0" w:color="000000"/>
              <w:bottom w:val="single" w:sz="4" w:space="0" w:color="000000"/>
              <w:right w:val="single" w:sz="4" w:space="0" w:color="000000"/>
            </w:tcBorders>
            <w:vAlign w:val="center"/>
            <w:hideMark/>
          </w:tcPr>
          <w:p w14:paraId="53B03BA8" w14:textId="77777777" w:rsidR="009C4B6F" w:rsidRPr="006D6CAA" w:rsidRDefault="009C4B6F" w:rsidP="00F30F13">
            <w:pPr>
              <w:widowControl/>
              <w:autoSpaceDE/>
              <w:autoSpaceDN/>
              <w:adjustRightInd/>
              <w:rPr>
                <w:rFonts w:eastAsia="Times New Roman"/>
                <w:b/>
                <w:bCs/>
                <w:color w:val="000000"/>
                <w:sz w:val="18"/>
                <w:szCs w:val="18"/>
                <w:lang w:val="ru-RU"/>
              </w:rPr>
            </w:pPr>
          </w:p>
        </w:tc>
      </w:tr>
      <w:tr w:rsidR="009C4B6F" w:rsidRPr="009C4B6F" w14:paraId="14579453" w14:textId="77777777" w:rsidTr="00A67606">
        <w:trPr>
          <w:trHeight w:val="402"/>
        </w:trPr>
        <w:tc>
          <w:tcPr>
            <w:tcW w:w="9923" w:type="dxa"/>
            <w:gridSpan w:val="1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78D385" w14:textId="77777777" w:rsidR="009C4B6F" w:rsidRPr="00255B2E" w:rsidRDefault="009C4B6F" w:rsidP="00F30F13">
            <w:pPr>
              <w:widowControl/>
              <w:autoSpaceDE/>
              <w:autoSpaceDN/>
              <w:adjustRightInd/>
              <w:jc w:val="center"/>
              <w:rPr>
                <w:rFonts w:eastAsia="Times New Roman"/>
                <w:b/>
                <w:bCs/>
                <w:i/>
                <w:iCs/>
                <w:color w:val="000000"/>
                <w:lang w:val="ru-RU"/>
              </w:rPr>
            </w:pPr>
            <w:r w:rsidRPr="00255B2E">
              <w:rPr>
                <w:rFonts w:eastAsia="Times New Roman"/>
                <w:b/>
                <w:bCs/>
                <w:i/>
                <w:iCs/>
                <w:color w:val="000000"/>
                <w:lang w:val="ru-RU"/>
              </w:rPr>
              <w:t>Обязательные предметные области</w:t>
            </w:r>
          </w:p>
        </w:tc>
      </w:tr>
      <w:tr w:rsidR="006D6CAA" w:rsidRPr="006D6CAA" w14:paraId="62600594"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E1E32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Русский язык и литература</w:t>
            </w:r>
          </w:p>
        </w:tc>
        <w:tc>
          <w:tcPr>
            <w:tcW w:w="1559" w:type="dxa"/>
            <w:tcBorders>
              <w:top w:val="nil"/>
              <w:left w:val="nil"/>
              <w:bottom w:val="single" w:sz="4" w:space="0" w:color="000000"/>
              <w:right w:val="single" w:sz="4" w:space="0" w:color="000000"/>
            </w:tcBorders>
            <w:shd w:val="clear" w:color="auto" w:fill="auto"/>
            <w:vAlign w:val="center"/>
            <w:hideMark/>
          </w:tcPr>
          <w:p w14:paraId="3AD364EC"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Русский язык</w:t>
            </w:r>
          </w:p>
        </w:tc>
        <w:tc>
          <w:tcPr>
            <w:tcW w:w="567" w:type="dxa"/>
            <w:tcBorders>
              <w:top w:val="nil"/>
              <w:left w:val="nil"/>
              <w:bottom w:val="single" w:sz="4" w:space="0" w:color="000000"/>
              <w:right w:val="single" w:sz="4" w:space="0" w:color="000000"/>
            </w:tcBorders>
            <w:shd w:val="clear" w:color="000000" w:fill="D9D9D9"/>
            <w:vAlign w:val="center"/>
            <w:hideMark/>
          </w:tcPr>
          <w:p w14:paraId="5AD375F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5</w:t>
            </w:r>
          </w:p>
        </w:tc>
        <w:tc>
          <w:tcPr>
            <w:tcW w:w="567" w:type="dxa"/>
            <w:tcBorders>
              <w:top w:val="nil"/>
              <w:left w:val="nil"/>
              <w:bottom w:val="single" w:sz="4" w:space="0" w:color="000000"/>
              <w:right w:val="single" w:sz="4" w:space="0" w:color="000000"/>
            </w:tcBorders>
            <w:shd w:val="clear" w:color="000000" w:fill="D9D9D9"/>
            <w:vAlign w:val="center"/>
            <w:hideMark/>
          </w:tcPr>
          <w:p w14:paraId="7D627D5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175</w:t>
            </w:r>
          </w:p>
        </w:tc>
        <w:tc>
          <w:tcPr>
            <w:tcW w:w="425" w:type="dxa"/>
            <w:tcBorders>
              <w:top w:val="nil"/>
              <w:left w:val="nil"/>
              <w:bottom w:val="single" w:sz="4" w:space="0" w:color="000000"/>
              <w:right w:val="single" w:sz="4" w:space="0" w:color="000000"/>
            </w:tcBorders>
            <w:shd w:val="clear" w:color="auto" w:fill="auto"/>
            <w:vAlign w:val="center"/>
            <w:hideMark/>
          </w:tcPr>
          <w:p w14:paraId="466E89C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6</w:t>
            </w:r>
          </w:p>
        </w:tc>
        <w:tc>
          <w:tcPr>
            <w:tcW w:w="567" w:type="dxa"/>
            <w:tcBorders>
              <w:top w:val="nil"/>
              <w:left w:val="nil"/>
              <w:bottom w:val="single" w:sz="4" w:space="0" w:color="000000"/>
              <w:right w:val="single" w:sz="4" w:space="0" w:color="000000"/>
            </w:tcBorders>
            <w:shd w:val="clear" w:color="auto" w:fill="auto"/>
            <w:vAlign w:val="center"/>
            <w:hideMark/>
          </w:tcPr>
          <w:p w14:paraId="19A8932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210</w:t>
            </w:r>
          </w:p>
        </w:tc>
        <w:tc>
          <w:tcPr>
            <w:tcW w:w="567" w:type="dxa"/>
            <w:tcBorders>
              <w:top w:val="nil"/>
              <w:left w:val="nil"/>
              <w:bottom w:val="single" w:sz="4" w:space="0" w:color="000000"/>
              <w:right w:val="single" w:sz="4" w:space="0" w:color="000000"/>
            </w:tcBorders>
            <w:shd w:val="clear" w:color="auto" w:fill="auto"/>
            <w:vAlign w:val="center"/>
            <w:hideMark/>
          </w:tcPr>
          <w:p w14:paraId="7321FC4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4</w:t>
            </w:r>
          </w:p>
        </w:tc>
        <w:tc>
          <w:tcPr>
            <w:tcW w:w="425" w:type="dxa"/>
            <w:tcBorders>
              <w:top w:val="nil"/>
              <w:left w:val="nil"/>
              <w:bottom w:val="single" w:sz="4" w:space="0" w:color="000000"/>
              <w:right w:val="single" w:sz="4" w:space="0" w:color="000000"/>
            </w:tcBorders>
            <w:shd w:val="clear" w:color="auto" w:fill="auto"/>
            <w:vAlign w:val="center"/>
            <w:hideMark/>
          </w:tcPr>
          <w:p w14:paraId="79D944E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140</w:t>
            </w:r>
          </w:p>
        </w:tc>
        <w:tc>
          <w:tcPr>
            <w:tcW w:w="709" w:type="dxa"/>
            <w:tcBorders>
              <w:top w:val="nil"/>
              <w:left w:val="nil"/>
              <w:bottom w:val="single" w:sz="4" w:space="0" w:color="000000"/>
              <w:right w:val="single" w:sz="4" w:space="0" w:color="000000"/>
            </w:tcBorders>
            <w:shd w:val="clear" w:color="auto" w:fill="auto"/>
            <w:vAlign w:val="center"/>
            <w:hideMark/>
          </w:tcPr>
          <w:p w14:paraId="1F363D6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7EDE2AE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108</w:t>
            </w:r>
          </w:p>
        </w:tc>
        <w:tc>
          <w:tcPr>
            <w:tcW w:w="425" w:type="dxa"/>
            <w:tcBorders>
              <w:top w:val="nil"/>
              <w:left w:val="nil"/>
              <w:bottom w:val="single" w:sz="4" w:space="0" w:color="000000"/>
              <w:right w:val="single" w:sz="4" w:space="0" w:color="000000"/>
            </w:tcBorders>
            <w:shd w:val="clear" w:color="auto" w:fill="auto"/>
            <w:vAlign w:val="center"/>
            <w:hideMark/>
          </w:tcPr>
          <w:p w14:paraId="2C219AC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851" w:type="dxa"/>
            <w:tcBorders>
              <w:top w:val="nil"/>
              <w:left w:val="nil"/>
              <w:bottom w:val="single" w:sz="4" w:space="0" w:color="000000"/>
              <w:right w:val="single" w:sz="4" w:space="0" w:color="000000"/>
            </w:tcBorders>
            <w:shd w:val="clear" w:color="auto" w:fill="auto"/>
            <w:vAlign w:val="center"/>
            <w:hideMark/>
          </w:tcPr>
          <w:p w14:paraId="203B34E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102</w:t>
            </w:r>
          </w:p>
        </w:tc>
        <w:tc>
          <w:tcPr>
            <w:tcW w:w="425" w:type="dxa"/>
            <w:tcBorders>
              <w:top w:val="nil"/>
              <w:left w:val="nil"/>
              <w:bottom w:val="single" w:sz="4" w:space="0" w:color="000000"/>
              <w:right w:val="single" w:sz="4" w:space="0" w:color="000000"/>
            </w:tcBorders>
            <w:shd w:val="clear" w:color="D6DCE4" w:fill="D6DCE4"/>
            <w:vAlign w:val="center"/>
            <w:hideMark/>
          </w:tcPr>
          <w:p w14:paraId="1A6A8599"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21</w:t>
            </w:r>
          </w:p>
        </w:tc>
        <w:tc>
          <w:tcPr>
            <w:tcW w:w="567" w:type="dxa"/>
            <w:tcBorders>
              <w:top w:val="nil"/>
              <w:left w:val="nil"/>
              <w:bottom w:val="single" w:sz="4" w:space="0" w:color="000000"/>
              <w:right w:val="single" w:sz="4" w:space="0" w:color="000000"/>
            </w:tcBorders>
            <w:shd w:val="clear" w:color="D6DCE4" w:fill="D6DCE4"/>
            <w:vAlign w:val="center"/>
            <w:hideMark/>
          </w:tcPr>
          <w:p w14:paraId="03941115"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735</w:t>
            </w:r>
          </w:p>
        </w:tc>
      </w:tr>
      <w:tr w:rsidR="006D6CAA" w:rsidRPr="006D6CAA" w14:paraId="53EAC3A6"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18C2EC63"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08F361D8"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Литература</w:t>
            </w:r>
          </w:p>
        </w:tc>
        <w:tc>
          <w:tcPr>
            <w:tcW w:w="567" w:type="dxa"/>
            <w:tcBorders>
              <w:top w:val="nil"/>
              <w:left w:val="nil"/>
              <w:bottom w:val="single" w:sz="4" w:space="0" w:color="000000"/>
              <w:right w:val="single" w:sz="4" w:space="0" w:color="000000"/>
            </w:tcBorders>
            <w:shd w:val="clear" w:color="000000" w:fill="D9D9D9"/>
            <w:vAlign w:val="center"/>
            <w:hideMark/>
          </w:tcPr>
          <w:p w14:paraId="7BFD40B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3DA8442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105</w:t>
            </w:r>
          </w:p>
        </w:tc>
        <w:tc>
          <w:tcPr>
            <w:tcW w:w="425" w:type="dxa"/>
            <w:tcBorders>
              <w:top w:val="nil"/>
              <w:left w:val="nil"/>
              <w:bottom w:val="single" w:sz="4" w:space="0" w:color="000000"/>
              <w:right w:val="single" w:sz="4" w:space="0" w:color="000000"/>
            </w:tcBorders>
            <w:shd w:val="clear" w:color="auto" w:fill="auto"/>
            <w:vAlign w:val="center"/>
            <w:hideMark/>
          </w:tcPr>
          <w:p w14:paraId="7B4B9BA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1E9F4FC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105</w:t>
            </w:r>
          </w:p>
        </w:tc>
        <w:tc>
          <w:tcPr>
            <w:tcW w:w="567" w:type="dxa"/>
            <w:tcBorders>
              <w:top w:val="nil"/>
              <w:left w:val="nil"/>
              <w:bottom w:val="single" w:sz="4" w:space="0" w:color="000000"/>
              <w:right w:val="single" w:sz="4" w:space="0" w:color="000000"/>
            </w:tcBorders>
            <w:shd w:val="clear" w:color="auto" w:fill="auto"/>
            <w:vAlign w:val="center"/>
            <w:hideMark/>
          </w:tcPr>
          <w:p w14:paraId="60C5484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425" w:type="dxa"/>
            <w:tcBorders>
              <w:top w:val="nil"/>
              <w:left w:val="nil"/>
              <w:bottom w:val="single" w:sz="4" w:space="0" w:color="000000"/>
              <w:right w:val="single" w:sz="4" w:space="0" w:color="000000"/>
            </w:tcBorders>
            <w:shd w:val="clear" w:color="auto" w:fill="auto"/>
            <w:vAlign w:val="center"/>
            <w:hideMark/>
          </w:tcPr>
          <w:p w14:paraId="0B73DA9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7694944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3D0A9E4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5B66BBC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851" w:type="dxa"/>
            <w:tcBorders>
              <w:top w:val="nil"/>
              <w:left w:val="nil"/>
              <w:bottom w:val="single" w:sz="4" w:space="0" w:color="000000"/>
              <w:right w:val="single" w:sz="4" w:space="0" w:color="000000"/>
            </w:tcBorders>
            <w:shd w:val="clear" w:color="auto" w:fill="auto"/>
            <w:vAlign w:val="center"/>
            <w:hideMark/>
          </w:tcPr>
          <w:p w14:paraId="0F3E545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68</w:t>
            </w:r>
          </w:p>
        </w:tc>
        <w:tc>
          <w:tcPr>
            <w:tcW w:w="425" w:type="dxa"/>
            <w:tcBorders>
              <w:top w:val="nil"/>
              <w:left w:val="nil"/>
              <w:bottom w:val="single" w:sz="4" w:space="0" w:color="000000"/>
              <w:right w:val="single" w:sz="4" w:space="0" w:color="000000"/>
            </w:tcBorders>
            <w:shd w:val="clear" w:color="D6DCE4" w:fill="D6DCE4"/>
            <w:vAlign w:val="center"/>
            <w:hideMark/>
          </w:tcPr>
          <w:p w14:paraId="6535D33C"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12</w:t>
            </w:r>
          </w:p>
        </w:tc>
        <w:tc>
          <w:tcPr>
            <w:tcW w:w="567" w:type="dxa"/>
            <w:tcBorders>
              <w:top w:val="nil"/>
              <w:left w:val="nil"/>
              <w:bottom w:val="single" w:sz="4" w:space="0" w:color="000000"/>
              <w:right w:val="single" w:sz="4" w:space="0" w:color="000000"/>
            </w:tcBorders>
            <w:shd w:val="clear" w:color="D6DCE4" w:fill="D6DCE4"/>
            <w:vAlign w:val="center"/>
            <w:hideMark/>
          </w:tcPr>
          <w:p w14:paraId="5CF591E4"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420</w:t>
            </w:r>
          </w:p>
        </w:tc>
      </w:tr>
      <w:tr w:rsidR="006D6CAA" w:rsidRPr="006D6CAA" w14:paraId="61D4F703"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609FC1" w14:textId="77777777" w:rsidR="009C4B6F" w:rsidRPr="006D6CAA" w:rsidRDefault="009C4B6F" w:rsidP="00F30F13">
            <w:pPr>
              <w:widowControl/>
              <w:autoSpaceDE/>
              <w:autoSpaceDN/>
              <w:adjustRightInd/>
              <w:jc w:val="center"/>
              <w:rPr>
                <w:rFonts w:eastAsia="Times New Roman"/>
                <w:sz w:val="18"/>
                <w:szCs w:val="18"/>
                <w:lang w:val="ru-RU"/>
              </w:rPr>
            </w:pPr>
            <w:r w:rsidRPr="006D6CAA">
              <w:rPr>
                <w:rFonts w:eastAsia="Times New Roman"/>
                <w:sz w:val="18"/>
                <w:szCs w:val="18"/>
                <w:lang w:val="ru-RU"/>
              </w:rPr>
              <w:t>Родной язык и родная литература</w:t>
            </w:r>
          </w:p>
        </w:tc>
        <w:tc>
          <w:tcPr>
            <w:tcW w:w="1559" w:type="dxa"/>
            <w:tcBorders>
              <w:top w:val="nil"/>
              <w:left w:val="nil"/>
              <w:bottom w:val="single" w:sz="4" w:space="0" w:color="000000"/>
              <w:right w:val="single" w:sz="4" w:space="0" w:color="000000"/>
            </w:tcBorders>
            <w:shd w:val="clear" w:color="auto" w:fill="auto"/>
            <w:vAlign w:val="center"/>
            <w:hideMark/>
          </w:tcPr>
          <w:p w14:paraId="45DD90E5"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Родной язык (русский)</w:t>
            </w:r>
          </w:p>
        </w:tc>
        <w:tc>
          <w:tcPr>
            <w:tcW w:w="567" w:type="dxa"/>
            <w:tcBorders>
              <w:top w:val="nil"/>
              <w:left w:val="nil"/>
              <w:bottom w:val="single" w:sz="4" w:space="0" w:color="000000"/>
              <w:right w:val="single" w:sz="4" w:space="0" w:color="000000"/>
            </w:tcBorders>
            <w:shd w:val="clear" w:color="000000" w:fill="D9D9D9"/>
            <w:vAlign w:val="center"/>
            <w:hideMark/>
          </w:tcPr>
          <w:p w14:paraId="600C7CA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A17F0B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nil"/>
              <w:right w:val="single" w:sz="4" w:space="0" w:color="000000"/>
            </w:tcBorders>
            <w:shd w:val="clear" w:color="auto" w:fill="auto"/>
            <w:vAlign w:val="center"/>
            <w:hideMark/>
          </w:tcPr>
          <w:p w14:paraId="637B27B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06B0C73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567" w:type="dxa"/>
            <w:tcBorders>
              <w:top w:val="nil"/>
              <w:left w:val="nil"/>
              <w:bottom w:val="nil"/>
              <w:right w:val="single" w:sz="4" w:space="0" w:color="000000"/>
            </w:tcBorders>
            <w:shd w:val="clear" w:color="auto" w:fill="auto"/>
            <w:vAlign w:val="center"/>
            <w:hideMark/>
          </w:tcPr>
          <w:p w14:paraId="46D77A5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425" w:type="dxa"/>
            <w:tcBorders>
              <w:top w:val="nil"/>
              <w:left w:val="nil"/>
              <w:bottom w:val="single" w:sz="4" w:space="0" w:color="000000"/>
              <w:right w:val="single" w:sz="4" w:space="0" w:color="000000"/>
            </w:tcBorders>
            <w:shd w:val="clear" w:color="auto" w:fill="auto"/>
            <w:vAlign w:val="center"/>
            <w:hideMark/>
          </w:tcPr>
          <w:p w14:paraId="537D7B5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0FF20F6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446995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3376A40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auto"/>
            <w:vAlign w:val="center"/>
            <w:hideMark/>
          </w:tcPr>
          <w:p w14:paraId="697EBA0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34</w:t>
            </w:r>
          </w:p>
        </w:tc>
        <w:tc>
          <w:tcPr>
            <w:tcW w:w="425" w:type="dxa"/>
            <w:tcBorders>
              <w:top w:val="nil"/>
              <w:left w:val="nil"/>
              <w:bottom w:val="single" w:sz="4" w:space="0" w:color="000000"/>
              <w:right w:val="single" w:sz="4" w:space="0" w:color="000000"/>
            </w:tcBorders>
            <w:shd w:val="clear" w:color="D6DCE4" w:fill="D6DCE4"/>
            <w:vAlign w:val="center"/>
            <w:hideMark/>
          </w:tcPr>
          <w:p w14:paraId="3DB3FF41"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3D54307D"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140</w:t>
            </w:r>
          </w:p>
        </w:tc>
      </w:tr>
      <w:tr w:rsidR="006D6CAA" w:rsidRPr="006D6CAA" w14:paraId="644EA61E"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4215127E" w14:textId="77777777" w:rsidR="009C4B6F" w:rsidRPr="006D6CAA" w:rsidRDefault="009C4B6F" w:rsidP="00F30F13">
            <w:pPr>
              <w:widowControl/>
              <w:autoSpaceDE/>
              <w:autoSpaceDN/>
              <w:adjustRightInd/>
              <w:rPr>
                <w:rFonts w:eastAsia="Times New Roman"/>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3D7354E6"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Родная литература (русская)</w:t>
            </w:r>
          </w:p>
        </w:tc>
        <w:tc>
          <w:tcPr>
            <w:tcW w:w="567" w:type="dxa"/>
            <w:tcBorders>
              <w:top w:val="nil"/>
              <w:left w:val="nil"/>
              <w:bottom w:val="single" w:sz="4" w:space="0" w:color="000000"/>
              <w:right w:val="single" w:sz="4" w:space="0" w:color="000000"/>
            </w:tcBorders>
            <w:shd w:val="clear" w:color="000000" w:fill="D9D9D9"/>
            <w:vAlign w:val="center"/>
            <w:hideMark/>
          </w:tcPr>
          <w:p w14:paraId="0C8CCF5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0FA7FD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single" w:sz="4" w:space="0" w:color="000000"/>
              <w:left w:val="nil"/>
              <w:bottom w:val="nil"/>
              <w:right w:val="single" w:sz="4" w:space="0" w:color="000000"/>
            </w:tcBorders>
            <w:shd w:val="clear" w:color="auto" w:fill="auto"/>
            <w:vAlign w:val="center"/>
            <w:hideMark/>
          </w:tcPr>
          <w:p w14:paraId="7507290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nil"/>
              <w:right w:val="single" w:sz="4" w:space="0" w:color="000000"/>
            </w:tcBorders>
            <w:shd w:val="clear" w:color="auto" w:fill="auto"/>
            <w:vAlign w:val="center"/>
            <w:hideMark/>
          </w:tcPr>
          <w:p w14:paraId="2EBDEE2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single" w:sz="4" w:space="0" w:color="000000"/>
              <w:left w:val="nil"/>
              <w:bottom w:val="nil"/>
              <w:right w:val="single" w:sz="4" w:space="0" w:color="000000"/>
            </w:tcBorders>
            <w:shd w:val="clear" w:color="auto" w:fill="auto"/>
            <w:vAlign w:val="center"/>
            <w:hideMark/>
          </w:tcPr>
          <w:p w14:paraId="4766045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2FC163F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29248C7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A2E731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630352B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auto"/>
            <w:vAlign w:val="center"/>
            <w:hideMark/>
          </w:tcPr>
          <w:p w14:paraId="11880F7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34</w:t>
            </w:r>
          </w:p>
        </w:tc>
        <w:tc>
          <w:tcPr>
            <w:tcW w:w="425" w:type="dxa"/>
            <w:tcBorders>
              <w:top w:val="nil"/>
              <w:left w:val="nil"/>
              <w:bottom w:val="single" w:sz="4" w:space="0" w:color="000000"/>
              <w:right w:val="single" w:sz="4" w:space="0" w:color="000000"/>
            </w:tcBorders>
            <w:shd w:val="clear" w:color="D6DCE4" w:fill="D6DCE4"/>
            <w:vAlign w:val="center"/>
            <w:hideMark/>
          </w:tcPr>
          <w:p w14:paraId="2BC626CB"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6BCAF610"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34</w:t>
            </w:r>
          </w:p>
        </w:tc>
      </w:tr>
      <w:tr w:rsidR="006D6CAA" w:rsidRPr="006D6CAA" w14:paraId="2AE360D2"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47B2B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Иностранный язык</w:t>
            </w:r>
          </w:p>
        </w:tc>
        <w:tc>
          <w:tcPr>
            <w:tcW w:w="1559" w:type="dxa"/>
            <w:tcBorders>
              <w:top w:val="nil"/>
              <w:left w:val="nil"/>
              <w:bottom w:val="single" w:sz="4" w:space="0" w:color="000000"/>
              <w:right w:val="single" w:sz="4" w:space="0" w:color="000000"/>
            </w:tcBorders>
            <w:shd w:val="clear" w:color="auto" w:fill="auto"/>
            <w:vAlign w:val="center"/>
            <w:hideMark/>
          </w:tcPr>
          <w:p w14:paraId="31A05DA4"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Иностранный (английский) язык</w:t>
            </w:r>
          </w:p>
        </w:tc>
        <w:tc>
          <w:tcPr>
            <w:tcW w:w="567" w:type="dxa"/>
            <w:tcBorders>
              <w:top w:val="nil"/>
              <w:left w:val="nil"/>
              <w:bottom w:val="nil"/>
              <w:right w:val="single" w:sz="4" w:space="0" w:color="000000"/>
            </w:tcBorders>
            <w:shd w:val="clear" w:color="000000" w:fill="D9D9D9"/>
            <w:vAlign w:val="center"/>
            <w:hideMark/>
          </w:tcPr>
          <w:p w14:paraId="70352EC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567" w:type="dxa"/>
            <w:tcBorders>
              <w:top w:val="nil"/>
              <w:left w:val="nil"/>
              <w:bottom w:val="nil"/>
              <w:right w:val="single" w:sz="4" w:space="0" w:color="000000"/>
            </w:tcBorders>
            <w:shd w:val="clear" w:color="000000" w:fill="D9D9D9"/>
            <w:vAlign w:val="center"/>
            <w:hideMark/>
          </w:tcPr>
          <w:p w14:paraId="435045B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105</w:t>
            </w:r>
          </w:p>
        </w:tc>
        <w:tc>
          <w:tcPr>
            <w:tcW w:w="425" w:type="dxa"/>
            <w:tcBorders>
              <w:top w:val="single" w:sz="4" w:space="0" w:color="000000"/>
              <w:left w:val="nil"/>
              <w:bottom w:val="nil"/>
              <w:right w:val="single" w:sz="4" w:space="0" w:color="000000"/>
            </w:tcBorders>
            <w:shd w:val="clear" w:color="auto" w:fill="auto"/>
            <w:vAlign w:val="center"/>
            <w:hideMark/>
          </w:tcPr>
          <w:p w14:paraId="7990150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567" w:type="dxa"/>
            <w:tcBorders>
              <w:top w:val="single" w:sz="4" w:space="0" w:color="000000"/>
              <w:left w:val="nil"/>
              <w:bottom w:val="nil"/>
              <w:right w:val="single" w:sz="4" w:space="0" w:color="000000"/>
            </w:tcBorders>
            <w:shd w:val="clear" w:color="auto" w:fill="auto"/>
            <w:vAlign w:val="center"/>
            <w:hideMark/>
          </w:tcPr>
          <w:p w14:paraId="2783EF0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105</w:t>
            </w:r>
          </w:p>
        </w:tc>
        <w:tc>
          <w:tcPr>
            <w:tcW w:w="567" w:type="dxa"/>
            <w:tcBorders>
              <w:top w:val="single" w:sz="4" w:space="0" w:color="000000"/>
              <w:left w:val="nil"/>
              <w:bottom w:val="nil"/>
              <w:right w:val="single" w:sz="4" w:space="0" w:color="000000"/>
            </w:tcBorders>
            <w:shd w:val="clear" w:color="auto" w:fill="auto"/>
            <w:vAlign w:val="center"/>
            <w:hideMark/>
          </w:tcPr>
          <w:p w14:paraId="0B74F99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425" w:type="dxa"/>
            <w:tcBorders>
              <w:top w:val="nil"/>
              <w:left w:val="nil"/>
              <w:bottom w:val="single" w:sz="4" w:space="0" w:color="000000"/>
              <w:right w:val="single" w:sz="4" w:space="0" w:color="000000"/>
            </w:tcBorders>
            <w:shd w:val="clear" w:color="auto" w:fill="auto"/>
            <w:vAlign w:val="center"/>
            <w:hideMark/>
          </w:tcPr>
          <w:p w14:paraId="2197015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105</w:t>
            </w:r>
          </w:p>
        </w:tc>
        <w:tc>
          <w:tcPr>
            <w:tcW w:w="709" w:type="dxa"/>
            <w:tcBorders>
              <w:top w:val="nil"/>
              <w:left w:val="nil"/>
              <w:bottom w:val="single" w:sz="4" w:space="0" w:color="000000"/>
              <w:right w:val="single" w:sz="4" w:space="0" w:color="000000"/>
            </w:tcBorders>
            <w:shd w:val="clear" w:color="auto" w:fill="auto"/>
            <w:vAlign w:val="center"/>
            <w:hideMark/>
          </w:tcPr>
          <w:p w14:paraId="391B8CB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70F2636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108</w:t>
            </w:r>
          </w:p>
        </w:tc>
        <w:tc>
          <w:tcPr>
            <w:tcW w:w="425" w:type="dxa"/>
            <w:tcBorders>
              <w:top w:val="nil"/>
              <w:left w:val="nil"/>
              <w:bottom w:val="single" w:sz="4" w:space="0" w:color="000000"/>
              <w:right w:val="single" w:sz="4" w:space="0" w:color="000000"/>
            </w:tcBorders>
            <w:shd w:val="clear" w:color="auto" w:fill="auto"/>
            <w:vAlign w:val="center"/>
            <w:hideMark/>
          </w:tcPr>
          <w:p w14:paraId="1DDD651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851" w:type="dxa"/>
            <w:tcBorders>
              <w:top w:val="nil"/>
              <w:left w:val="nil"/>
              <w:bottom w:val="single" w:sz="4" w:space="0" w:color="000000"/>
              <w:right w:val="single" w:sz="4" w:space="0" w:color="000000"/>
            </w:tcBorders>
            <w:shd w:val="clear" w:color="auto" w:fill="auto"/>
            <w:vAlign w:val="center"/>
            <w:hideMark/>
          </w:tcPr>
          <w:p w14:paraId="517B7C5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102</w:t>
            </w:r>
          </w:p>
        </w:tc>
        <w:tc>
          <w:tcPr>
            <w:tcW w:w="425" w:type="dxa"/>
            <w:tcBorders>
              <w:top w:val="nil"/>
              <w:left w:val="nil"/>
              <w:bottom w:val="single" w:sz="4" w:space="0" w:color="000000"/>
              <w:right w:val="single" w:sz="4" w:space="0" w:color="000000"/>
            </w:tcBorders>
            <w:shd w:val="clear" w:color="D6DCE4" w:fill="D6DCE4"/>
            <w:vAlign w:val="center"/>
            <w:hideMark/>
          </w:tcPr>
          <w:p w14:paraId="095D1748"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15</w:t>
            </w:r>
          </w:p>
        </w:tc>
        <w:tc>
          <w:tcPr>
            <w:tcW w:w="567" w:type="dxa"/>
            <w:tcBorders>
              <w:top w:val="nil"/>
              <w:left w:val="nil"/>
              <w:bottom w:val="single" w:sz="4" w:space="0" w:color="000000"/>
              <w:right w:val="single" w:sz="4" w:space="0" w:color="000000"/>
            </w:tcBorders>
            <w:shd w:val="clear" w:color="D6DCE4" w:fill="D6DCE4"/>
            <w:vAlign w:val="center"/>
            <w:hideMark/>
          </w:tcPr>
          <w:p w14:paraId="5352CF31"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525</w:t>
            </w:r>
          </w:p>
        </w:tc>
      </w:tr>
      <w:tr w:rsidR="006D6CAA" w:rsidRPr="006D6CAA" w14:paraId="337DA261" w14:textId="77777777" w:rsidTr="00A67606">
        <w:trPr>
          <w:trHeight w:val="600"/>
        </w:trPr>
        <w:tc>
          <w:tcPr>
            <w:tcW w:w="1702" w:type="dxa"/>
            <w:vMerge/>
            <w:tcBorders>
              <w:top w:val="nil"/>
              <w:left w:val="single" w:sz="4" w:space="0" w:color="000000"/>
              <w:bottom w:val="single" w:sz="4" w:space="0" w:color="000000"/>
              <w:right w:val="single" w:sz="4" w:space="0" w:color="000000"/>
            </w:tcBorders>
            <w:vAlign w:val="center"/>
            <w:hideMark/>
          </w:tcPr>
          <w:p w14:paraId="70061FD8"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36008D37"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Второй иностранный (немецкий) язык</w:t>
            </w:r>
          </w:p>
        </w:tc>
        <w:tc>
          <w:tcPr>
            <w:tcW w:w="567" w:type="dxa"/>
            <w:tcBorders>
              <w:top w:val="single" w:sz="4" w:space="0" w:color="000000"/>
              <w:left w:val="nil"/>
              <w:bottom w:val="single" w:sz="4" w:space="0" w:color="000000"/>
              <w:right w:val="single" w:sz="4" w:space="0" w:color="000000"/>
            </w:tcBorders>
            <w:shd w:val="clear" w:color="000000" w:fill="D9D9D9"/>
            <w:vAlign w:val="center"/>
            <w:hideMark/>
          </w:tcPr>
          <w:p w14:paraId="4E36589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single" w:sz="4" w:space="0" w:color="000000"/>
              <w:left w:val="nil"/>
              <w:bottom w:val="single" w:sz="4" w:space="0" w:color="000000"/>
              <w:right w:val="single" w:sz="4" w:space="0" w:color="000000"/>
            </w:tcBorders>
            <w:shd w:val="clear" w:color="000000" w:fill="D9D9D9"/>
            <w:vAlign w:val="center"/>
            <w:hideMark/>
          </w:tcPr>
          <w:p w14:paraId="15F24C8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single" w:sz="4" w:space="0" w:color="000000"/>
              <w:left w:val="nil"/>
              <w:bottom w:val="nil"/>
              <w:right w:val="single" w:sz="4" w:space="0" w:color="000000"/>
            </w:tcBorders>
            <w:shd w:val="clear" w:color="auto" w:fill="auto"/>
            <w:vAlign w:val="center"/>
            <w:hideMark/>
          </w:tcPr>
          <w:p w14:paraId="0B6E106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single" w:sz="4" w:space="0" w:color="000000"/>
              <w:left w:val="nil"/>
              <w:bottom w:val="nil"/>
              <w:right w:val="single" w:sz="4" w:space="0" w:color="000000"/>
            </w:tcBorders>
            <w:shd w:val="clear" w:color="auto" w:fill="auto"/>
            <w:vAlign w:val="center"/>
            <w:hideMark/>
          </w:tcPr>
          <w:p w14:paraId="187774C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single" w:sz="4" w:space="0" w:color="000000"/>
              <w:left w:val="nil"/>
              <w:bottom w:val="nil"/>
              <w:right w:val="single" w:sz="4" w:space="0" w:color="000000"/>
            </w:tcBorders>
            <w:shd w:val="clear" w:color="auto" w:fill="auto"/>
            <w:vAlign w:val="center"/>
            <w:hideMark/>
          </w:tcPr>
          <w:p w14:paraId="39C8468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nil"/>
              <w:right w:val="single" w:sz="4" w:space="0" w:color="000000"/>
            </w:tcBorders>
            <w:shd w:val="clear" w:color="auto" w:fill="auto"/>
            <w:vAlign w:val="center"/>
            <w:hideMark/>
          </w:tcPr>
          <w:p w14:paraId="53462DB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46539CD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0B3DCA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5F24237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auto"/>
            <w:vAlign w:val="center"/>
            <w:hideMark/>
          </w:tcPr>
          <w:p w14:paraId="08718CA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34</w:t>
            </w:r>
          </w:p>
        </w:tc>
        <w:tc>
          <w:tcPr>
            <w:tcW w:w="425" w:type="dxa"/>
            <w:tcBorders>
              <w:top w:val="nil"/>
              <w:left w:val="nil"/>
              <w:bottom w:val="single" w:sz="4" w:space="0" w:color="000000"/>
              <w:right w:val="single" w:sz="4" w:space="0" w:color="000000"/>
            </w:tcBorders>
            <w:shd w:val="clear" w:color="D6DCE4" w:fill="D6DCE4"/>
            <w:vAlign w:val="center"/>
            <w:hideMark/>
          </w:tcPr>
          <w:p w14:paraId="072DEF9D"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084E00B4"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34</w:t>
            </w:r>
          </w:p>
        </w:tc>
      </w:tr>
      <w:tr w:rsidR="006D6CAA" w:rsidRPr="006D6CAA" w14:paraId="71EB75AD" w14:textId="77777777" w:rsidTr="00A67606">
        <w:trPr>
          <w:trHeight w:val="540"/>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CB246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Общественно-научные предметы</w:t>
            </w:r>
          </w:p>
        </w:tc>
        <w:tc>
          <w:tcPr>
            <w:tcW w:w="1559" w:type="dxa"/>
            <w:tcBorders>
              <w:top w:val="nil"/>
              <w:left w:val="nil"/>
              <w:bottom w:val="single" w:sz="4" w:space="0" w:color="000000"/>
              <w:right w:val="single" w:sz="4" w:space="0" w:color="000000"/>
            </w:tcBorders>
            <w:shd w:val="clear" w:color="auto" w:fill="auto"/>
            <w:vAlign w:val="center"/>
            <w:hideMark/>
          </w:tcPr>
          <w:p w14:paraId="0D41447D"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История</w:t>
            </w:r>
          </w:p>
        </w:tc>
        <w:tc>
          <w:tcPr>
            <w:tcW w:w="567" w:type="dxa"/>
            <w:tcBorders>
              <w:top w:val="nil"/>
              <w:left w:val="nil"/>
              <w:bottom w:val="single" w:sz="4" w:space="0" w:color="000000"/>
              <w:right w:val="single" w:sz="4" w:space="0" w:color="000000"/>
            </w:tcBorders>
            <w:shd w:val="clear" w:color="000000" w:fill="D9D9D9"/>
            <w:vAlign w:val="center"/>
            <w:hideMark/>
          </w:tcPr>
          <w:p w14:paraId="1BED2FA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7548DA2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70</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14:paraId="06E5D98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3AD6849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70</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52A9039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14:paraId="38FCCD2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5556CAD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7DB1C35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279F19B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851" w:type="dxa"/>
            <w:tcBorders>
              <w:top w:val="nil"/>
              <w:left w:val="nil"/>
              <w:bottom w:val="single" w:sz="4" w:space="0" w:color="000000"/>
              <w:right w:val="single" w:sz="4" w:space="0" w:color="000000"/>
            </w:tcBorders>
            <w:shd w:val="clear" w:color="auto" w:fill="auto"/>
            <w:vAlign w:val="center"/>
            <w:hideMark/>
          </w:tcPr>
          <w:p w14:paraId="1DAAAEA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68</w:t>
            </w:r>
          </w:p>
        </w:tc>
        <w:tc>
          <w:tcPr>
            <w:tcW w:w="425" w:type="dxa"/>
            <w:tcBorders>
              <w:top w:val="nil"/>
              <w:left w:val="nil"/>
              <w:bottom w:val="single" w:sz="4" w:space="0" w:color="000000"/>
              <w:right w:val="single" w:sz="4" w:space="0" w:color="000000"/>
            </w:tcBorders>
            <w:shd w:val="clear" w:color="D6DCE4" w:fill="D6DCE4"/>
            <w:vAlign w:val="center"/>
            <w:hideMark/>
          </w:tcPr>
          <w:p w14:paraId="37FA9AA7"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10</w:t>
            </w:r>
          </w:p>
        </w:tc>
        <w:tc>
          <w:tcPr>
            <w:tcW w:w="567" w:type="dxa"/>
            <w:tcBorders>
              <w:top w:val="nil"/>
              <w:left w:val="nil"/>
              <w:bottom w:val="single" w:sz="4" w:space="0" w:color="000000"/>
              <w:right w:val="single" w:sz="4" w:space="0" w:color="000000"/>
            </w:tcBorders>
            <w:shd w:val="clear" w:color="D6DCE4" w:fill="D6DCE4"/>
            <w:vAlign w:val="center"/>
            <w:hideMark/>
          </w:tcPr>
          <w:p w14:paraId="240BC0AD"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350</w:t>
            </w:r>
          </w:p>
        </w:tc>
      </w:tr>
      <w:tr w:rsidR="006D6CAA" w:rsidRPr="006D6CAA" w14:paraId="46CF45A5"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710E5CF7"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4F1157F5"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Обществознание</w:t>
            </w:r>
          </w:p>
        </w:tc>
        <w:tc>
          <w:tcPr>
            <w:tcW w:w="567" w:type="dxa"/>
            <w:tcBorders>
              <w:top w:val="nil"/>
              <w:left w:val="nil"/>
              <w:bottom w:val="single" w:sz="4" w:space="0" w:color="000000"/>
              <w:right w:val="single" w:sz="4" w:space="0" w:color="000000"/>
            </w:tcBorders>
            <w:shd w:val="clear" w:color="000000" w:fill="D9D9D9"/>
            <w:vAlign w:val="center"/>
            <w:hideMark/>
          </w:tcPr>
          <w:p w14:paraId="67681EF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2078656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45D64C4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938F3F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28F34E9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425" w:type="dxa"/>
            <w:tcBorders>
              <w:top w:val="nil"/>
              <w:left w:val="nil"/>
              <w:bottom w:val="single" w:sz="4" w:space="0" w:color="000000"/>
              <w:right w:val="single" w:sz="4" w:space="0" w:color="000000"/>
            </w:tcBorders>
            <w:shd w:val="clear" w:color="auto" w:fill="auto"/>
            <w:vAlign w:val="center"/>
            <w:hideMark/>
          </w:tcPr>
          <w:p w14:paraId="191A381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1DE5B5C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07B3F5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633A320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auto"/>
            <w:vAlign w:val="center"/>
            <w:hideMark/>
          </w:tcPr>
          <w:p w14:paraId="4A9E9B6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34</w:t>
            </w:r>
          </w:p>
        </w:tc>
        <w:tc>
          <w:tcPr>
            <w:tcW w:w="425" w:type="dxa"/>
            <w:tcBorders>
              <w:top w:val="nil"/>
              <w:left w:val="nil"/>
              <w:bottom w:val="single" w:sz="4" w:space="0" w:color="000000"/>
              <w:right w:val="single" w:sz="4" w:space="0" w:color="000000"/>
            </w:tcBorders>
            <w:shd w:val="clear" w:color="D6DCE4" w:fill="D6DCE4"/>
            <w:vAlign w:val="center"/>
            <w:hideMark/>
          </w:tcPr>
          <w:p w14:paraId="41BB8160"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515F0F00"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140</w:t>
            </w:r>
          </w:p>
        </w:tc>
      </w:tr>
      <w:tr w:rsidR="006D6CAA" w:rsidRPr="006D6CAA" w14:paraId="1428BFFD"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18AFB232"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2753E72E"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География</w:t>
            </w:r>
          </w:p>
        </w:tc>
        <w:tc>
          <w:tcPr>
            <w:tcW w:w="567" w:type="dxa"/>
            <w:tcBorders>
              <w:top w:val="nil"/>
              <w:left w:val="nil"/>
              <w:bottom w:val="single" w:sz="4" w:space="0" w:color="000000"/>
              <w:right w:val="single" w:sz="4" w:space="0" w:color="000000"/>
            </w:tcBorders>
            <w:shd w:val="clear" w:color="000000" w:fill="D9D9D9"/>
            <w:vAlign w:val="center"/>
            <w:hideMark/>
          </w:tcPr>
          <w:p w14:paraId="58D8A05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098BC7C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527CE50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C6B2A6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5646FB6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425" w:type="dxa"/>
            <w:tcBorders>
              <w:top w:val="nil"/>
              <w:left w:val="nil"/>
              <w:bottom w:val="single" w:sz="4" w:space="0" w:color="000000"/>
              <w:right w:val="single" w:sz="4" w:space="0" w:color="000000"/>
            </w:tcBorders>
            <w:shd w:val="clear" w:color="auto" w:fill="auto"/>
            <w:vAlign w:val="center"/>
            <w:hideMark/>
          </w:tcPr>
          <w:p w14:paraId="7C28530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3206D40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B00839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6DC4B4B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851" w:type="dxa"/>
            <w:tcBorders>
              <w:top w:val="nil"/>
              <w:left w:val="nil"/>
              <w:bottom w:val="single" w:sz="4" w:space="0" w:color="000000"/>
              <w:right w:val="single" w:sz="4" w:space="0" w:color="000000"/>
            </w:tcBorders>
            <w:shd w:val="clear" w:color="auto" w:fill="auto"/>
            <w:vAlign w:val="center"/>
            <w:hideMark/>
          </w:tcPr>
          <w:p w14:paraId="2E556BD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68</w:t>
            </w:r>
          </w:p>
        </w:tc>
        <w:tc>
          <w:tcPr>
            <w:tcW w:w="425" w:type="dxa"/>
            <w:tcBorders>
              <w:top w:val="nil"/>
              <w:left w:val="nil"/>
              <w:bottom w:val="single" w:sz="4" w:space="0" w:color="000000"/>
              <w:right w:val="single" w:sz="4" w:space="0" w:color="000000"/>
            </w:tcBorders>
            <w:shd w:val="clear" w:color="D6DCE4" w:fill="D6DCE4"/>
            <w:vAlign w:val="center"/>
            <w:hideMark/>
          </w:tcPr>
          <w:p w14:paraId="1E168965"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8</w:t>
            </w:r>
          </w:p>
        </w:tc>
        <w:tc>
          <w:tcPr>
            <w:tcW w:w="567" w:type="dxa"/>
            <w:tcBorders>
              <w:top w:val="nil"/>
              <w:left w:val="nil"/>
              <w:bottom w:val="single" w:sz="4" w:space="0" w:color="000000"/>
              <w:right w:val="single" w:sz="4" w:space="0" w:color="000000"/>
            </w:tcBorders>
            <w:shd w:val="clear" w:color="D6DCE4" w:fill="D6DCE4"/>
            <w:vAlign w:val="center"/>
            <w:hideMark/>
          </w:tcPr>
          <w:p w14:paraId="61A1B850"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280</w:t>
            </w:r>
          </w:p>
        </w:tc>
      </w:tr>
      <w:tr w:rsidR="006D6CAA" w:rsidRPr="006D6CAA" w14:paraId="749AF242"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5A081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Математика и информатика</w:t>
            </w:r>
          </w:p>
        </w:tc>
        <w:tc>
          <w:tcPr>
            <w:tcW w:w="1559" w:type="dxa"/>
            <w:tcBorders>
              <w:top w:val="nil"/>
              <w:left w:val="nil"/>
              <w:bottom w:val="single" w:sz="4" w:space="0" w:color="000000"/>
              <w:right w:val="single" w:sz="4" w:space="0" w:color="000000"/>
            </w:tcBorders>
            <w:shd w:val="clear" w:color="auto" w:fill="auto"/>
            <w:vAlign w:val="center"/>
            <w:hideMark/>
          </w:tcPr>
          <w:p w14:paraId="6AF5BA50"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Математика</w:t>
            </w:r>
          </w:p>
        </w:tc>
        <w:tc>
          <w:tcPr>
            <w:tcW w:w="567" w:type="dxa"/>
            <w:tcBorders>
              <w:top w:val="nil"/>
              <w:left w:val="nil"/>
              <w:bottom w:val="single" w:sz="4" w:space="0" w:color="000000"/>
              <w:right w:val="single" w:sz="4" w:space="0" w:color="000000"/>
            </w:tcBorders>
            <w:shd w:val="clear" w:color="000000" w:fill="D9D9D9"/>
            <w:vAlign w:val="center"/>
            <w:hideMark/>
          </w:tcPr>
          <w:p w14:paraId="6FF98C6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5</w:t>
            </w:r>
          </w:p>
        </w:tc>
        <w:tc>
          <w:tcPr>
            <w:tcW w:w="567" w:type="dxa"/>
            <w:tcBorders>
              <w:top w:val="nil"/>
              <w:left w:val="nil"/>
              <w:bottom w:val="single" w:sz="4" w:space="0" w:color="000000"/>
              <w:right w:val="single" w:sz="4" w:space="0" w:color="000000"/>
            </w:tcBorders>
            <w:shd w:val="clear" w:color="000000" w:fill="D9D9D9"/>
            <w:vAlign w:val="center"/>
            <w:hideMark/>
          </w:tcPr>
          <w:p w14:paraId="538CBA5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175</w:t>
            </w:r>
          </w:p>
        </w:tc>
        <w:tc>
          <w:tcPr>
            <w:tcW w:w="425" w:type="dxa"/>
            <w:tcBorders>
              <w:top w:val="nil"/>
              <w:left w:val="nil"/>
              <w:bottom w:val="single" w:sz="4" w:space="0" w:color="000000"/>
              <w:right w:val="single" w:sz="4" w:space="0" w:color="000000"/>
            </w:tcBorders>
            <w:shd w:val="clear" w:color="auto" w:fill="auto"/>
            <w:vAlign w:val="center"/>
            <w:hideMark/>
          </w:tcPr>
          <w:p w14:paraId="58D6655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5</w:t>
            </w:r>
          </w:p>
        </w:tc>
        <w:tc>
          <w:tcPr>
            <w:tcW w:w="567" w:type="dxa"/>
            <w:tcBorders>
              <w:top w:val="nil"/>
              <w:left w:val="nil"/>
              <w:bottom w:val="single" w:sz="4" w:space="0" w:color="000000"/>
              <w:right w:val="single" w:sz="4" w:space="0" w:color="000000"/>
            </w:tcBorders>
            <w:shd w:val="clear" w:color="auto" w:fill="auto"/>
            <w:vAlign w:val="center"/>
            <w:hideMark/>
          </w:tcPr>
          <w:p w14:paraId="33FB89F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175</w:t>
            </w:r>
          </w:p>
        </w:tc>
        <w:tc>
          <w:tcPr>
            <w:tcW w:w="567" w:type="dxa"/>
            <w:tcBorders>
              <w:top w:val="nil"/>
              <w:left w:val="nil"/>
              <w:bottom w:val="single" w:sz="4" w:space="0" w:color="000000"/>
              <w:right w:val="single" w:sz="4" w:space="0" w:color="000000"/>
            </w:tcBorders>
            <w:shd w:val="clear" w:color="auto" w:fill="auto"/>
            <w:vAlign w:val="center"/>
            <w:hideMark/>
          </w:tcPr>
          <w:p w14:paraId="53E9634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3B92C01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07DFDA4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1C641F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1DDD8EF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auto"/>
            <w:vAlign w:val="center"/>
            <w:hideMark/>
          </w:tcPr>
          <w:p w14:paraId="57C1E18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D6DCE4" w:fill="D6DCE4"/>
            <w:vAlign w:val="center"/>
            <w:hideMark/>
          </w:tcPr>
          <w:p w14:paraId="43F615C4"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10</w:t>
            </w:r>
          </w:p>
        </w:tc>
        <w:tc>
          <w:tcPr>
            <w:tcW w:w="567" w:type="dxa"/>
            <w:tcBorders>
              <w:top w:val="nil"/>
              <w:left w:val="nil"/>
              <w:bottom w:val="single" w:sz="4" w:space="0" w:color="000000"/>
              <w:right w:val="single" w:sz="4" w:space="0" w:color="000000"/>
            </w:tcBorders>
            <w:shd w:val="clear" w:color="D6DCE4" w:fill="D6DCE4"/>
            <w:vAlign w:val="center"/>
            <w:hideMark/>
          </w:tcPr>
          <w:p w14:paraId="52ADE79A"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350</w:t>
            </w:r>
          </w:p>
        </w:tc>
      </w:tr>
      <w:tr w:rsidR="006D6CAA" w:rsidRPr="006D6CAA" w14:paraId="6224FE57"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774CBCB8"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55F0CAAA"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Алгебра</w:t>
            </w:r>
          </w:p>
        </w:tc>
        <w:tc>
          <w:tcPr>
            <w:tcW w:w="567" w:type="dxa"/>
            <w:tcBorders>
              <w:top w:val="nil"/>
              <w:left w:val="nil"/>
              <w:bottom w:val="single" w:sz="4" w:space="0" w:color="000000"/>
              <w:right w:val="single" w:sz="4" w:space="0" w:color="000000"/>
            </w:tcBorders>
            <w:shd w:val="clear" w:color="000000" w:fill="D9D9D9"/>
            <w:vAlign w:val="center"/>
            <w:hideMark/>
          </w:tcPr>
          <w:p w14:paraId="119BC44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FC5E6E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0638299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39FB75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14903E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425" w:type="dxa"/>
            <w:tcBorders>
              <w:top w:val="nil"/>
              <w:left w:val="nil"/>
              <w:bottom w:val="single" w:sz="4" w:space="0" w:color="000000"/>
              <w:right w:val="single" w:sz="4" w:space="0" w:color="000000"/>
            </w:tcBorders>
            <w:shd w:val="clear" w:color="auto" w:fill="auto"/>
            <w:vAlign w:val="center"/>
            <w:hideMark/>
          </w:tcPr>
          <w:p w14:paraId="3928A95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105</w:t>
            </w:r>
          </w:p>
        </w:tc>
        <w:tc>
          <w:tcPr>
            <w:tcW w:w="709" w:type="dxa"/>
            <w:tcBorders>
              <w:top w:val="nil"/>
              <w:left w:val="nil"/>
              <w:bottom w:val="single" w:sz="4" w:space="0" w:color="000000"/>
              <w:right w:val="single" w:sz="4" w:space="0" w:color="000000"/>
            </w:tcBorders>
            <w:shd w:val="clear" w:color="auto" w:fill="auto"/>
            <w:vAlign w:val="center"/>
            <w:hideMark/>
          </w:tcPr>
          <w:p w14:paraId="67F4327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1E40AEE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108</w:t>
            </w:r>
          </w:p>
        </w:tc>
        <w:tc>
          <w:tcPr>
            <w:tcW w:w="425" w:type="dxa"/>
            <w:tcBorders>
              <w:top w:val="nil"/>
              <w:left w:val="nil"/>
              <w:bottom w:val="single" w:sz="4" w:space="0" w:color="000000"/>
              <w:right w:val="single" w:sz="4" w:space="0" w:color="000000"/>
            </w:tcBorders>
            <w:shd w:val="clear" w:color="auto" w:fill="auto"/>
            <w:vAlign w:val="center"/>
            <w:hideMark/>
          </w:tcPr>
          <w:p w14:paraId="3282020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851" w:type="dxa"/>
            <w:tcBorders>
              <w:top w:val="nil"/>
              <w:left w:val="nil"/>
              <w:bottom w:val="single" w:sz="4" w:space="0" w:color="000000"/>
              <w:right w:val="single" w:sz="4" w:space="0" w:color="000000"/>
            </w:tcBorders>
            <w:shd w:val="clear" w:color="auto" w:fill="auto"/>
            <w:vAlign w:val="center"/>
            <w:hideMark/>
          </w:tcPr>
          <w:p w14:paraId="4094659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102</w:t>
            </w:r>
          </w:p>
        </w:tc>
        <w:tc>
          <w:tcPr>
            <w:tcW w:w="425" w:type="dxa"/>
            <w:tcBorders>
              <w:top w:val="nil"/>
              <w:left w:val="nil"/>
              <w:bottom w:val="single" w:sz="4" w:space="0" w:color="000000"/>
              <w:right w:val="single" w:sz="4" w:space="0" w:color="000000"/>
            </w:tcBorders>
            <w:shd w:val="clear" w:color="D6DCE4" w:fill="D6DCE4"/>
            <w:vAlign w:val="center"/>
            <w:hideMark/>
          </w:tcPr>
          <w:p w14:paraId="180926CC"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9</w:t>
            </w:r>
          </w:p>
        </w:tc>
        <w:tc>
          <w:tcPr>
            <w:tcW w:w="567" w:type="dxa"/>
            <w:tcBorders>
              <w:top w:val="nil"/>
              <w:left w:val="nil"/>
              <w:bottom w:val="single" w:sz="4" w:space="0" w:color="000000"/>
              <w:right w:val="single" w:sz="4" w:space="0" w:color="000000"/>
            </w:tcBorders>
            <w:shd w:val="clear" w:color="D6DCE4" w:fill="D6DCE4"/>
            <w:vAlign w:val="center"/>
            <w:hideMark/>
          </w:tcPr>
          <w:p w14:paraId="32221FA6"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315</w:t>
            </w:r>
          </w:p>
        </w:tc>
      </w:tr>
      <w:tr w:rsidR="006D6CAA" w:rsidRPr="006D6CAA" w14:paraId="2C3B8A2B"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403E440B"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2FC53E2D"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Геометрия</w:t>
            </w:r>
          </w:p>
        </w:tc>
        <w:tc>
          <w:tcPr>
            <w:tcW w:w="567" w:type="dxa"/>
            <w:tcBorders>
              <w:top w:val="nil"/>
              <w:left w:val="nil"/>
              <w:bottom w:val="single" w:sz="4" w:space="0" w:color="000000"/>
              <w:right w:val="single" w:sz="4" w:space="0" w:color="000000"/>
            </w:tcBorders>
            <w:shd w:val="clear" w:color="000000" w:fill="D9D9D9"/>
            <w:vAlign w:val="center"/>
            <w:hideMark/>
          </w:tcPr>
          <w:p w14:paraId="3CEF189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B8E52C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5E0BAAC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0A2D35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1922B3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425" w:type="dxa"/>
            <w:tcBorders>
              <w:top w:val="nil"/>
              <w:left w:val="nil"/>
              <w:bottom w:val="single" w:sz="4" w:space="0" w:color="000000"/>
              <w:right w:val="single" w:sz="4" w:space="0" w:color="000000"/>
            </w:tcBorders>
            <w:shd w:val="clear" w:color="auto" w:fill="auto"/>
            <w:vAlign w:val="center"/>
            <w:hideMark/>
          </w:tcPr>
          <w:p w14:paraId="5F908D7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478FBAD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6FFFF34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492563A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851" w:type="dxa"/>
            <w:tcBorders>
              <w:top w:val="nil"/>
              <w:left w:val="nil"/>
              <w:bottom w:val="single" w:sz="4" w:space="0" w:color="000000"/>
              <w:right w:val="single" w:sz="4" w:space="0" w:color="000000"/>
            </w:tcBorders>
            <w:shd w:val="clear" w:color="auto" w:fill="auto"/>
            <w:vAlign w:val="center"/>
            <w:hideMark/>
          </w:tcPr>
          <w:p w14:paraId="3A6BFA2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68</w:t>
            </w:r>
          </w:p>
        </w:tc>
        <w:tc>
          <w:tcPr>
            <w:tcW w:w="425" w:type="dxa"/>
            <w:tcBorders>
              <w:top w:val="nil"/>
              <w:left w:val="nil"/>
              <w:bottom w:val="single" w:sz="4" w:space="0" w:color="000000"/>
              <w:right w:val="single" w:sz="4" w:space="0" w:color="000000"/>
            </w:tcBorders>
            <w:shd w:val="clear" w:color="D6DCE4" w:fill="D6DCE4"/>
            <w:vAlign w:val="center"/>
            <w:hideMark/>
          </w:tcPr>
          <w:p w14:paraId="5B6925ED"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6</w:t>
            </w:r>
          </w:p>
        </w:tc>
        <w:tc>
          <w:tcPr>
            <w:tcW w:w="567" w:type="dxa"/>
            <w:tcBorders>
              <w:top w:val="nil"/>
              <w:left w:val="nil"/>
              <w:bottom w:val="single" w:sz="4" w:space="0" w:color="000000"/>
              <w:right w:val="single" w:sz="4" w:space="0" w:color="000000"/>
            </w:tcBorders>
            <w:shd w:val="clear" w:color="D6DCE4" w:fill="D6DCE4"/>
            <w:vAlign w:val="center"/>
            <w:hideMark/>
          </w:tcPr>
          <w:p w14:paraId="6BE0DAEC"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210</w:t>
            </w:r>
          </w:p>
        </w:tc>
      </w:tr>
      <w:tr w:rsidR="006D6CAA" w:rsidRPr="006D6CAA" w14:paraId="7C65510C"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033065F9"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72C4A678"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Информатика</w:t>
            </w:r>
          </w:p>
        </w:tc>
        <w:tc>
          <w:tcPr>
            <w:tcW w:w="567" w:type="dxa"/>
            <w:tcBorders>
              <w:top w:val="nil"/>
              <w:left w:val="nil"/>
              <w:bottom w:val="single" w:sz="4" w:space="0" w:color="000000"/>
              <w:right w:val="single" w:sz="4" w:space="0" w:color="000000"/>
            </w:tcBorders>
            <w:shd w:val="clear" w:color="000000" w:fill="D9D9D9"/>
            <w:vAlign w:val="center"/>
            <w:hideMark/>
          </w:tcPr>
          <w:p w14:paraId="7D333F7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21651A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1D467D8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449ACE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97B217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425" w:type="dxa"/>
            <w:tcBorders>
              <w:top w:val="nil"/>
              <w:left w:val="nil"/>
              <w:bottom w:val="single" w:sz="4" w:space="0" w:color="000000"/>
              <w:right w:val="single" w:sz="4" w:space="0" w:color="000000"/>
            </w:tcBorders>
            <w:shd w:val="clear" w:color="auto" w:fill="auto"/>
            <w:vAlign w:val="center"/>
            <w:hideMark/>
          </w:tcPr>
          <w:p w14:paraId="53BF9C4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78DA7B7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70C0AA1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FFFFFF" w:fill="FFFFFF"/>
            <w:vAlign w:val="center"/>
            <w:hideMark/>
          </w:tcPr>
          <w:p w14:paraId="2A498D5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auto"/>
            <w:vAlign w:val="center"/>
            <w:hideMark/>
          </w:tcPr>
          <w:p w14:paraId="62BF445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34</w:t>
            </w:r>
          </w:p>
        </w:tc>
        <w:tc>
          <w:tcPr>
            <w:tcW w:w="425" w:type="dxa"/>
            <w:tcBorders>
              <w:top w:val="nil"/>
              <w:left w:val="nil"/>
              <w:bottom w:val="single" w:sz="4" w:space="0" w:color="000000"/>
              <w:right w:val="single" w:sz="4" w:space="0" w:color="000000"/>
            </w:tcBorders>
            <w:shd w:val="clear" w:color="D6DCE4" w:fill="D6DCE4"/>
            <w:vAlign w:val="center"/>
            <w:hideMark/>
          </w:tcPr>
          <w:p w14:paraId="5EAE080F"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55781FB5"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105</w:t>
            </w:r>
          </w:p>
        </w:tc>
      </w:tr>
      <w:tr w:rsidR="006D6CAA" w:rsidRPr="006D6CAA" w14:paraId="09459BD8" w14:textId="77777777" w:rsidTr="00A67606">
        <w:trPr>
          <w:trHeight w:val="615"/>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55E3219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Основы духовно-нравственной культуры народов России</w:t>
            </w:r>
          </w:p>
        </w:tc>
        <w:tc>
          <w:tcPr>
            <w:tcW w:w="1559" w:type="dxa"/>
            <w:tcBorders>
              <w:top w:val="nil"/>
              <w:left w:val="nil"/>
              <w:bottom w:val="single" w:sz="4" w:space="0" w:color="000000"/>
              <w:right w:val="single" w:sz="4" w:space="0" w:color="000000"/>
            </w:tcBorders>
            <w:shd w:val="clear" w:color="auto" w:fill="auto"/>
            <w:vAlign w:val="center"/>
            <w:hideMark/>
          </w:tcPr>
          <w:p w14:paraId="058C4473"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Основы духовно-нравственной культуры народов России</w:t>
            </w:r>
          </w:p>
        </w:tc>
        <w:tc>
          <w:tcPr>
            <w:tcW w:w="567" w:type="dxa"/>
            <w:tcBorders>
              <w:top w:val="nil"/>
              <w:left w:val="nil"/>
              <w:bottom w:val="single" w:sz="4" w:space="0" w:color="000000"/>
              <w:right w:val="single" w:sz="4" w:space="0" w:color="000000"/>
            </w:tcBorders>
            <w:shd w:val="clear" w:color="000000" w:fill="D9D9D9"/>
            <w:vAlign w:val="center"/>
            <w:hideMark/>
          </w:tcPr>
          <w:p w14:paraId="712A91C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000000" w:fill="D9D9D9"/>
            <w:vAlign w:val="center"/>
            <w:hideMark/>
          </w:tcPr>
          <w:p w14:paraId="0928046C" w14:textId="08839D3F" w:rsidR="009C4B6F" w:rsidRPr="006D6CAA" w:rsidRDefault="00942C99"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425" w:type="dxa"/>
            <w:tcBorders>
              <w:top w:val="nil"/>
              <w:left w:val="nil"/>
              <w:bottom w:val="single" w:sz="4" w:space="0" w:color="000000"/>
              <w:right w:val="single" w:sz="4" w:space="0" w:color="000000"/>
            </w:tcBorders>
            <w:shd w:val="clear" w:color="auto" w:fill="auto"/>
            <w:vAlign w:val="center"/>
            <w:hideMark/>
          </w:tcPr>
          <w:p w14:paraId="5F3E577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5AE147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25522A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07203F4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7B279CD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9B8EA7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060731D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auto"/>
            <w:vAlign w:val="center"/>
            <w:hideMark/>
          </w:tcPr>
          <w:p w14:paraId="5D0FECC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D6DCE4" w:fill="D6DCE4"/>
            <w:vAlign w:val="center"/>
            <w:hideMark/>
          </w:tcPr>
          <w:p w14:paraId="46FC83A9"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6053C8A7" w14:textId="63F1D9E0" w:rsidR="009C4B6F" w:rsidRPr="00851CDD" w:rsidRDefault="00942C99"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16</w:t>
            </w:r>
          </w:p>
        </w:tc>
      </w:tr>
      <w:tr w:rsidR="006D6CAA" w:rsidRPr="006D6CAA" w14:paraId="742F7A16"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78538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Естественно-научные предметы</w:t>
            </w:r>
          </w:p>
        </w:tc>
        <w:tc>
          <w:tcPr>
            <w:tcW w:w="1559" w:type="dxa"/>
            <w:tcBorders>
              <w:top w:val="nil"/>
              <w:left w:val="nil"/>
              <w:bottom w:val="single" w:sz="4" w:space="0" w:color="000000"/>
              <w:right w:val="single" w:sz="4" w:space="0" w:color="000000"/>
            </w:tcBorders>
            <w:shd w:val="clear" w:color="auto" w:fill="auto"/>
            <w:vAlign w:val="center"/>
            <w:hideMark/>
          </w:tcPr>
          <w:p w14:paraId="79296CBB"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Физика</w:t>
            </w:r>
          </w:p>
        </w:tc>
        <w:tc>
          <w:tcPr>
            <w:tcW w:w="567" w:type="dxa"/>
            <w:tcBorders>
              <w:top w:val="nil"/>
              <w:left w:val="nil"/>
              <w:bottom w:val="single" w:sz="4" w:space="0" w:color="000000"/>
              <w:right w:val="single" w:sz="4" w:space="0" w:color="000000"/>
            </w:tcBorders>
            <w:shd w:val="clear" w:color="000000" w:fill="D9D9D9"/>
            <w:vAlign w:val="center"/>
            <w:hideMark/>
          </w:tcPr>
          <w:p w14:paraId="453D4A7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B5E1C2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446BFAF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D87789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12964A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425" w:type="dxa"/>
            <w:tcBorders>
              <w:top w:val="nil"/>
              <w:left w:val="nil"/>
              <w:bottom w:val="single" w:sz="4" w:space="0" w:color="000000"/>
              <w:right w:val="single" w:sz="4" w:space="0" w:color="000000"/>
            </w:tcBorders>
            <w:shd w:val="clear" w:color="auto" w:fill="auto"/>
            <w:vAlign w:val="center"/>
            <w:hideMark/>
          </w:tcPr>
          <w:p w14:paraId="3C0694C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6385C49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1DD4E20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0AF0E1D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851" w:type="dxa"/>
            <w:tcBorders>
              <w:top w:val="nil"/>
              <w:left w:val="nil"/>
              <w:bottom w:val="single" w:sz="4" w:space="0" w:color="000000"/>
              <w:right w:val="single" w:sz="4" w:space="0" w:color="000000"/>
            </w:tcBorders>
            <w:shd w:val="clear" w:color="auto" w:fill="auto"/>
            <w:vAlign w:val="center"/>
            <w:hideMark/>
          </w:tcPr>
          <w:p w14:paraId="5614DC2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68</w:t>
            </w:r>
          </w:p>
        </w:tc>
        <w:tc>
          <w:tcPr>
            <w:tcW w:w="425" w:type="dxa"/>
            <w:tcBorders>
              <w:top w:val="nil"/>
              <w:left w:val="nil"/>
              <w:bottom w:val="single" w:sz="4" w:space="0" w:color="000000"/>
              <w:right w:val="single" w:sz="4" w:space="0" w:color="000000"/>
            </w:tcBorders>
            <w:shd w:val="clear" w:color="D6DCE4" w:fill="D6DCE4"/>
            <w:vAlign w:val="center"/>
            <w:hideMark/>
          </w:tcPr>
          <w:p w14:paraId="794DD4D2"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6</w:t>
            </w:r>
          </w:p>
        </w:tc>
        <w:tc>
          <w:tcPr>
            <w:tcW w:w="567" w:type="dxa"/>
            <w:tcBorders>
              <w:top w:val="nil"/>
              <w:left w:val="nil"/>
              <w:bottom w:val="single" w:sz="4" w:space="0" w:color="000000"/>
              <w:right w:val="single" w:sz="4" w:space="0" w:color="000000"/>
            </w:tcBorders>
            <w:shd w:val="clear" w:color="D6DCE4" w:fill="D6DCE4"/>
            <w:vAlign w:val="center"/>
            <w:hideMark/>
          </w:tcPr>
          <w:p w14:paraId="39EA7FA4"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210</w:t>
            </w:r>
          </w:p>
        </w:tc>
      </w:tr>
      <w:tr w:rsidR="006D6CAA" w:rsidRPr="006D6CAA" w14:paraId="5C22E7C2"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5C6B9115"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25A9AC78"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Биология</w:t>
            </w:r>
          </w:p>
        </w:tc>
        <w:tc>
          <w:tcPr>
            <w:tcW w:w="567" w:type="dxa"/>
            <w:tcBorders>
              <w:top w:val="nil"/>
              <w:left w:val="nil"/>
              <w:bottom w:val="single" w:sz="4" w:space="0" w:color="000000"/>
              <w:right w:val="single" w:sz="4" w:space="0" w:color="000000"/>
            </w:tcBorders>
            <w:shd w:val="clear" w:color="000000" w:fill="D9D9D9"/>
            <w:vAlign w:val="center"/>
            <w:hideMark/>
          </w:tcPr>
          <w:p w14:paraId="794A494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31E98F1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68235A0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2F41448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75EF29F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425" w:type="dxa"/>
            <w:tcBorders>
              <w:top w:val="nil"/>
              <w:left w:val="nil"/>
              <w:bottom w:val="single" w:sz="4" w:space="0" w:color="000000"/>
              <w:right w:val="single" w:sz="4" w:space="0" w:color="000000"/>
            </w:tcBorders>
            <w:shd w:val="clear" w:color="auto" w:fill="auto"/>
            <w:vAlign w:val="center"/>
            <w:hideMark/>
          </w:tcPr>
          <w:p w14:paraId="732AB02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47B532C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0D697E9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232B3F1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851" w:type="dxa"/>
            <w:tcBorders>
              <w:top w:val="nil"/>
              <w:left w:val="nil"/>
              <w:bottom w:val="single" w:sz="4" w:space="0" w:color="000000"/>
              <w:right w:val="single" w:sz="4" w:space="0" w:color="000000"/>
            </w:tcBorders>
            <w:shd w:val="clear" w:color="auto" w:fill="auto"/>
            <w:vAlign w:val="center"/>
            <w:hideMark/>
          </w:tcPr>
          <w:p w14:paraId="4D1FA74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68</w:t>
            </w:r>
          </w:p>
        </w:tc>
        <w:tc>
          <w:tcPr>
            <w:tcW w:w="425" w:type="dxa"/>
            <w:tcBorders>
              <w:top w:val="nil"/>
              <w:left w:val="nil"/>
              <w:bottom w:val="single" w:sz="4" w:space="0" w:color="000000"/>
              <w:right w:val="single" w:sz="4" w:space="0" w:color="000000"/>
            </w:tcBorders>
            <w:shd w:val="clear" w:color="D6DCE4" w:fill="D6DCE4"/>
            <w:vAlign w:val="center"/>
            <w:hideMark/>
          </w:tcPr>
          <w:p w14:paraId="52610D6F"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8</w:t>
            </w:r>
          </w:p>
        </w:tc>
        <w:tc>
          <w:tcPr>
            <w:tcW w:w="567" w:type="dxa"/>
            <w:tcBorders>
              <w:top w:val="nil"/>
              <w:left w:val="nil"/>
              <w:bottom w:val="single" w:sz="4" w:space="0" w:color="000000"/>
              <w:right w:val="single" w:sz="4" w:space="0" w:color="000000"/>
            </w:tcBorders>
            <w:shd w:val="clear" w:color="D6DCE4" w:fill="D6DCE4"/>
            <w:vAlign w:val="center"/>
            <w:hideMark/>
          </w:tcPr>
          <w:p w14:paraId="704D2F77"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280</w:t>
            </w:r>
          </w:p>
        </w:tc>
      </w:tr>
      <w:tr w:rsidR="006D6CAA" w:rsidRPr="006D6CAA" w14:paraId="2DA4630B"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4221DD4F"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283405C1"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Химия</w:t>
            </w:r>
          </w:p>
        </w:tc>
        <w:tc>
          <w:tcPr>
            <w:tcW w:w="567" w:type="dxa"/>
            <w:tcBorders>
              <w:top w:val="nil"/>
              <w:left w:val="nil"/>
              <w:bottom w:val="single" w:sz="4" w:space="0" w:color="000000"/>
              <w:right w:val="single" w:sz="4" w:space="0" w:color="000000"/>
            </w:tcBorders>
            <w:shd w:val="clear" w:color="000000" w:fill="D9D9D9"/>
            <w:vAlign w:val="center"/>
            <w:hideMark/>
          </w:tcPr>
          <w:p w14:paraId="6ECD7FB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CA9C86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7879FC5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AD2AF8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FA3EBA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4E949FB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36C009E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00495F6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108</w:t>
            </w:r>
          </w:p>
        </w:tc>
        <w:tc>
          <w:tcPr>
            <w:tcW w:w="425" w:type="dxa"/>
            <w:tcBorders>
              <w:top w:val="nil"/>
              <w:left w:val="nil"/>
              <w:bottom w:val="single" w:sz="4" w:space="0" w:color="000000"/>
              <w:right w:val="single" w:sz="4" w:space="0" w:color="000000"/>
            </w:tcBorders>
            <w:shd w:val="clear" w:color="auto" w:fill="auto"/>
            <w:vAlign w:val="center"/>
            <w:hideMark/>
          </w:tcPr>
          <w:p w14:paraId="19DEB76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851" w:type="dxa"/>
            <w:tcBorders>
              <w:top w:val="nil"/>
              <w:left w:val="nil"/>
              <w:bottom w:val="single" w:sz="4" w:space="0" w:color="000000"/>
              <w:right w:val="single" w:sz="4" w:space="0" w:color="000000"/>
            </w:tcBorders>
            <w:shd w:val="clear" w:color="auto" w:fill="auto"/>
            <w:vAlign w:val="center"/>
            <w:hideMark/>
          </w:tcPr>
          <w:p w14:paraId="102DFBD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102</w:t>
            </w:r>
          </w:p>
        </w:tc>
        <w:tc>
          <w:tcPr>
            <w:tcW w:w="425" w:type="dxa"/>
            <w:tcBorders>
              <w:top w:val="nil"/>
              <w:left w:val="nil"/>
              <w:bottom w:val="single" w:sz="4" w:space="0" w:color="000000"/>
              <w:right w:val="single" w:sz="4" w:space="0" w:color="000000"/>
            </w:tcBorders>
            <w:shd w:val="clear" w:color="D6DCE4" w:fill="D6DCE4"/>
            <w:vAlign w:val="center"/>
            <w:hideMark/>
          </w:tcPr>
          <w:p w14:paraId="4F22B1F6"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6</w:t>
            </w:r>
          </w:p>
        </w:tc>
        <w:tc>
          <w:tcPr>
            <w:tcW w:w="567" w:type="dxa"/>
            <w:tcBorders>
              <w:top w:val="nil"/>
              <w:left w:val="nil"/>
              <w:bottom w:val="single" w:sz="4" w:space="0" w:color="000000"/>
              <w:right w:val="single" w:sz="4" w:space="0" w:color="000000"/>
            </w:tcBorders>
            <w:shd w:val="clear" w:color="D6DCE4" w:fill="D6DCE4"/>
            <w:vAlign w:val="center"/>
            <w:hideMark/>
          </w:tcPr>
          <w:p w14:paraId="01121460"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210</w:t>
            </w:r>
          </w:p>
        </w:tc>
      </w:tr>
      <w:tr w:rsidR="006D6CAA" w:rsidRPr="006D6CAA" w14:paraId="4C07F977"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78715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Искусство</w:t>
            </w:r>
          </w:p>
        </w:tc>
        <w:tc>
          <w:tcPr>
            <w:tcW w:w="1559" w:type="dxa"/>
            <w:tcBorders>
              <w:top w:val="nil"/>
              <w:left w:val="nil"/>
              <w:bottom w:val="single" w:sz="4" w:space="0" w:color="000000"/>
              <w:right w:val="single" w:sz="4" w:space="0" w:color="000000"/>
            </w:tcBorders>
            <w:shd w:val="clear" w:color="auto" w:fill="auto"/>
            <w:vAlign w:val="center"/>
            <w:hideMark/>
          </w:tcPr>
          <w:p w14:paraId="25A1F65C"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Изобразительной искусство</w:t>
            </w:r>
          </w:p>
        </w:tc>
        <w:tc>
          <w:tcPr>
            <w:tcW w:w="567" w:type="dxa"/>
            <w:tcBorders>
              <w:top w:val="nil"/>
              <w:left w:val="nil"/>
              <w:bottom w:val="single" w:sz="4" w:space="0" w:color="000000"/>
              <w:right w:val="single" w:sz="4" w:space="0" w:color="000000"/>
            </w:tcBorders>
            <w:shd w:val="clear" w:color="000000" w:fill="D9D9D9"/>
            <w:vAlign w:val="center"/>
            <w:hideMark/>
          </w:tcPr>
          <w:p w14:paraId="5174E30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0C365D3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1CA21AA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1E4A00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0ADC0AF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425" w:type="dxa"/>
            <w:tcBorders>
              <w:top w:val="nil"/>
              <w:left w:val="nil"/>
              <w:bottom w:val="single" w:sz="4" w:space="0" w:color="000000"/>
              <w:right w:val="single" w:sz="4" w:space="0" w:color="000000"/>
            </w:tcBorders>
            <w:shd w:val="clear" w:color="auto" w:fill="auto"/>
            <w:vAlign w:val="center"/>
            <w:hideMark/>
          </w:tcPr>
          <w:p w14:paraId="369D076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4131252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156B07E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18</w:t>
            </w:r>
          </w:p>
        </w:tc>
        <w:tc>
          <w:tcPr>
            <w:tcW w:w="425" w:type="dxa"/>
            <w:tcBorders>
              <w:top w:val="nil"/>
              <w:left w:val="nil"/>
              <w:bottom w:val="single" w:sz="4" w:space="0" w:color="000000"/>
              <w:right w:val="single" w:sz="4" w:space="0" w:color="000000"/>
            </w:tcBorders>
            <w:shd w:val="clear" w:color="auto" w:fill="auto"/>
            <w:vAlign w:val="center"/>
            <w:hideMark/>
          </w:tcPr>
          <w:p w14:paraId="461A443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auto"/>
            <w:vAlign w:val="center"/>
            <w:hideMark/>
          </w:tcPr>
          <w:p w14:paraId="78B7C70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0</w:t>
            </w:r>
          </w:p>
        </w:tc>
        <w:tc>
          <w:tcPr>
            <w:tcW w:w="425" w:type="dxa"/>
            <w:tcBorders>
              <w:top w:val="nil"/>
              <w:left w:val="nil"/>
              <w:bottom w:val="single" w:sz="4" w:space="0" w:color="000000"/>
              <w:right w:val="single" w:sz="4" w:space="0" w:color="000000"/>
            </w:tcBorders>
            <w:shd w:val="clear" w:color="D6DCE4" w:fill="D6DCE4"/>
            <w:vAlign w:val="center"/>
            <w:hideMark/>
          </w:tcPr>
          <w:p w14:paraId="3D5B113D"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3,5</w:t>
            </w:r>
          </w:p>
        </w:tc>
        <w:tc>
          <w:tcPr>
            <w:tcW w:w="567" w:type="dxa"/>
            <w:tcBorders>
              <w:top w:val="nil"/>
              <w:left w:val="nil"/>
              <w:bottom w:val="single" w:sz="4" w:space="0" w:color="000000"/>
              <w:right w:val="single" w:sz="4" w:space="0" w:color="000000"/>
            </w:tcBorders>
            <w:shd w:val="clear" w:color="D6DCE4" w:fill="D6DCE4"/>
            <w:vAlign w:val="center"/>
            <w:hideMark/>
          </w:tcPr>
          <w:p w14:paraId="69B125E7"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123</w:t>
            </w:r>
          </w:p>
        </w:tc>
      </w:tr>
      <w:tr w:rsidR="006D6CAA" w:rsidRPr="006D6CAA" w14:paraId="123EC73E"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68FA2F4E"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60F5C4CF"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Музыка</w:t>
            </w:r>
          </w:p>
        </w:tc>
        <w:tc>
          <w:tcPr>
            <w:tcW w:w="567" w:type="dxa"/>
            <w:tcBorders>
              <w:top w:val="nil"/>
              <w:left w:val="nil"/>
              <w:bottom w:val="single" w:sz="4" w:space="0" w:color="000000"/>
              <w:right w:val="single" w:sz="4" w:space="0" w:color="000000"/>
            </w:tcBorders>
            <w:shd w:val="clear" w:color="000000" w:fill="D9D9D9"/>
            <w:vAlign w:val="center"/>
            <w:hideMark/>
          </w:tcPr>
          <w:p w14:paraId="4F8C349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50CAFE5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168D30B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193C5A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5D11C52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425" w:type="dxa"/>
            <w:tcBorders>
              <w:top w:val="nil"/>
              <w:left w:val="nil"/>
              <w:bottom w:val="single" w:sz="4" w:space="0" w:color="000000"/>
              <w:right w:val="single" w:sz="4" w:space="0" w:color="000000"/>
            </w:tcBorders>
            <w:shd w:val="clear" w:color="auto" w:fill="auto"/>
            <w:vAlign w:val="center"/>
            <w:hideMark/>
          </w:tcPr>
          <w:p w14:paraId="0DC6035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007B496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14BC70C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18</w:t>
            </w:r>
          </w:p>
        </w:tc>
        <w:tc>
          <w:tcPr>
            <w:tcW w:w="425" w:type="dxa"/>
            <w:tcBorders>
              <w:top w:val="nil"/>
              <w:left w:val="nil"/>
              <w:bottom w:val="single" w:sz="4" w:space="0" w:color="000000"/>
              <w:right w:val="single" w:sz="4" w:space="0" w:color="000000"/>
            </w:tcBorders>
            <w:shd w:val="clear" w:color="auto" w:fill="auto"/>
            <w:vAlign w:val="center"/>
            <w:hideMark/>
          </w:tcPr>
          <w:p w14:paraId="1C3F532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auto"/>
            <w:vAlign w:val="center"/>
            <w:hideMark/>
          </w:tcPr>
          <w:p w14:paraId="4465710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0</w:t>
            </w:r>
          </w:p>
        </w:tc>
        <w:tc>
          <w:tcPr>
            <w:tcW w:w="425" w:type="dxa"/>
            <w:tcBorders>
              <w:top w:val="nil"/>
              <w:left w:val="nil"/>
              <w:bottom w:val="single" w:sz="4" w:space="0" w:color="000000"/>
              <w:right w:val="single" w:sz="4" w:space="0" w:color="000000"/>
            </w:tcBorders>
            <w:shd w:val="clear" w:color="D6DCE4" w:fill="D6DCE4"/>
            <w:vAlign w:val="center"/>
            <w:hideMark/>
          </w:tcPr>
          <w:p w14:paraId="02AE96D8"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3,5</w:t>
            </w:r>
          </w:p>
        </w:tc>
        <w:tc>
          <w:tcPr>
            <w:tcW w:w="567" w:type="dxa"/>
            <w:tcBorders>
              <w:top w:val="nil"/>
              <w:left w:val="nil"/>
              <w:bottom w:val="single" w:sz="4" w:space="0" w:color="000000"/>
              <w:right w:val="single" w:sz="4" w:space="0" w:color="000000"/>
            </w:tcBorders>
            <w:shd w:val="clear" w:color="D6DCE4" w:fill="D6DCE4"/>
            <w:vAlign w:val="center"/>
            <w:hideMark/>
          </w:tcPr>
          <w:p w14:paraId="7EDD7E2F"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123</w:t>
            </w:r>
          </w:p>
        </w:tc>
      </w:tr>
      <w:tr w:rsidR="006D6CAA" w:rsidRPr="006D6CAA" w14:paraId="36257DC6" w14:textId="77777777" w:rsidTr="00A67606">
        <w:trPr>
          <w:trHeight w:val="402"/>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0D6E4AC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Технология</w:t>
            </w:r>
          </w:p>
        </w:tc>
        <w:tc>
          <w:tcPr>
            <w:tcW w:w="1559" w:type="dxa"/>
            <w:tcBorders>
              <w:top w:val="nil"/>
              <w:left w:val="nil"/>
              <w:bottom w:val="single" w:sz="4" w:space="0" w:color="000000"/>
              <w:right w:val="single" w:sz="4" w:space="0" w:color="000000"/>
            </w:tcBorders>
            <w:shd w:val="clear" w:color="auto" w:fill="auto"/>
            <w:vAlign w:val="center"/>
            <w:hideMark/>
          </w:tcPr>
          <w:p w14:paraId="5B385391"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Технология</w:t>
            </w:r>
          </w:p>
        </w:tc>
        <w:tc>
          <w:tcPr>
            <w:tcW w:w="567" w:type="dxa"/>
            <w:tcBorders>
              <w:top w:val="nil"/>
              <w:left w:val="nil"/>
              <w:bottom w:val="single" w:sz="4" w:space="0" w:color="000000"/>
              <w:right w:val="single" w:sz="4" w:space="0" w:color="000000"/>
            </w:tcBorders>
            <w:shd w:val="clear" w:color="000000" w:fill="D9D9D9"/>
            <w:vAlign w:val="center"/>
            <w:hideMark/>
          </w:tcPr>
          <w:p w14:paraId="1AEACB4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3C842D7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70</w:t>
            </w:r>
          </w:p>
        </w:tc>
        <w:tc>
          <w:tcPr>
            <w:tcW w:w="425" w:type="dxa"/>
            <w:tcBorders>
              <w:top w:val="nil"/>
              <w:left w:val="nil"/>
              <w:bottom w:val="single" w:sz="4" w:space="0" w:color="000000"/>
              <w:right w:val="single" w:sz="4" w:space="0" w:color="000000"/>
            </w:tcBorders>
            <w:shd w:val="clear" w:color="auto" w:fill="auto"/>
            <w:vAlign w:val="center"/>
            <w:hideMark/>
          </w:tcPr>
          <w:p w14:paraId="35D1188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31A7CFC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auto" w:fill="auto"/>
            <w:vAlign w:val="center"/>
            <w:hideMark/>
          </w:tcPr>
          <w:p w14:paraId="0DDA2CF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2</w:t>
            </w:r>
          </w:p>
        </w:tc>
        <w:tc>
          <w:tcPr>
            <w:tcW w:w="425" w:type="dxa"/>
            <w:tcBorders>
              <w:top w:val="nil"/>
              <w:left w:val="nil"/>
              <w:bottom w:val="single" w:sz="4" w:space="0" w:color="000000"/>
              <w:right w:val="single" w:sz="4" w:space="0" w:color="000000"/>
            </w:tcBorders>
            <w:shd w:val="clear" w:color="auto" w:fill="auto"/>
            <w:vAlign w:val="center"/>
            <w:hideMark/>
          </w:tcPr>
          <w:p w14:paraId="05FB609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17B4389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77EB251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12FA93F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auto"/>
            <w:vAlign w:val="center"/>
            <w:hideMark/>
          </w:tcPr>
          <w:p w14:paraId="320C000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0</w:t>
            </w:r>
          </w:p>
        </w:tc>
        <w:tc>
          <w:tcPr>
            <w:tcW w:w="425" w:type="dxa"/>
            <w:tcBorders>
              <w:top w:val="nil"/>
              <w:left w:val="nil"/>
              <w:bottom w:val="single" w:sz="4" w:space="0" w:color="000000"/>
              <w:right w:val="single" w:sz="4" w:space="0" w:color="000000"/>
            </w:tcBorders>
            <w:shd w:val="clear" w:color="D6DCE4" w:fill="D6DCE4"/>
            <w:vAlign w:val="center"/>
            <w:hideMark/>
          </w:tcPr>
          <w:p w14:paraId="116A6324"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7</w:t>
            </w:r>
          </w:p>
        </w:tc>
        <w:tc>
          <w:tcPr>
            <w:tcW w:w="567" w:type="dxa"/>
            <w:tcBorders>
              <w:top w:val="nil"/>
              <w:left w:val="nil"/>
              <w:bottom w:val="single" w:sz="4" w:space="0" w:color="000000"/>
              <w:right w:val="single" w:sz="4" w:space="0" w:color="000000"/>
            </w:tcBorders>
            <w:shd w:val="clear" w:color="D6DCE4" w:fill="D6DCE4"/>
            <w:vAlign w:val="center"/>
            <w:hideMark/>
          </w:tcPr>
          <w:p w14:paraId="396A17F2"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246</w:t>
            </w:r>
          </w:p>
        </w:tc>
      </w:tr>
      <w:tr w:rsidR="006D6CAA" w:rsidRPr="006D6CAA" w14:paraId="78344D46"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56ED1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Физическая культура и основы безопасности жизнедеятельности</w:t>
            </w:r>
          </w:p>
        </w:tc>
        <w:tc>
          <w:tcPr>
            <w:tcW w:w="1559" w:type="dxa"/>
            <w:tcBorders>
              <w:top w:val="nil"/>
              <w:left w:val="nil"/>
              <w:bottom w:val="single" w:sz="4" w:space="0" w:color="000000"/>
              <w:right w:val="single" w:sz="4" w:space="0" w:color="000000"/>
            </w:tcBorders>
            <w:shd w:val="clear" w:color="auto" w:fill="auto"/>
            <w:vAlign w:val="center"/>
            <w:hideMark/>
          </w:tcPr>
          <w:p w14:paraId="3CD39015"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Физическая культура</w:t>
            </w:r>
          </w:p>
        </w:tc>
        <w:tc>
          <w:tcPr>
            <w:tcW w:w="567" w:type="dxa"/>
            <w:tcBorders>
              <w:top w:val="nil"/>
              <w:left w:val="nil"/>
              <w:bottom w:val="single" w:sz="4" w:space="0" w:color="000000"/>
              <w:right w:val="single" w:sz="4" w:space="0" w:color="000000"/>
            </w:tcBorders>
            <w:shd w:val="clear" w:color="000000" w:fill="D9D9D9"/>
            <w:vAlign w:val="center"/>
            <w:hideMark/>
          </w:tcPr>
          <w:p w14:paraId="1B4B5CF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3539E8F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105</w:t>
            </w:r>
          </w:p>
        </w:tc>
        <w:tc>
          <w:tcPr>
            <w:tcW w:w="425" w:type="dxa"/>
            <w:tcBorders>
              <w:top w:val="nil"/>
              <w:left w:val="nil"/>
              <w:bottom w:val="single" w:sz="4" w:space="0" w:color="000000"/>
              <w:right w:val="single" w:sz="4" w:space="0" w:color="000000"/>
            </w:tcBorders>
            <w:shd w:val="clear" w:color="auto" w:fill="auto"/>
            <w:vAlign w:val="center"/>
            <w:hideMark/>
          </w:tcPr>
          <w:p w14:paraId="09ABFE6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264BED7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105</w:t>
            </w:r>
          </w:p>
        </w:tc>
        <w:tc>
          <w:tcPr>
            <w:tcW w:w="567" w:type="dxa"/>
            <w:tcBorders>
              <w:top w:val="nil"/>
              <w:left w:val="nil"/>
              <w:bottom w:val="single" w:sz="4" w:space="0" w:color="000000"/>
              <w:right w:val="single" w:sz="4" w:space="0" w:color="000000"/>
            </w:tcBorders>
            <w:shd w:val="clear" w:color="auto" w:fill="auto"/>
            <w:vAlign w:val="center"/>
            <w:hideMark/>
          </w:tcPr>
          <w:p w14:paraId="49E0E61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425" w:type="dxa"/>
            <w:tcBorders>
              <w:top w:val="nil"/>
              <w:left w:val="nil"/>
              <w:bottom w:val="single" w:sz="4" w:space="0" w:color="000000"/>
              <w:right w:val="single" w:sz="4" w:space="0" w:color="000000"/>
            </w:tcBorders>
            <w:shd w:val="clear" w:color="auto" w:fill="auto"/>
            <w:vAlign w:val="center"/>
            <w:hideMark/>
          </w:tcPr>
          <w:p w14:paraId="53E7B24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105</w:t>
            </w:r>
          </w:p>
        </w:tc>
        <w:tc>
          <w:tcPr>
            <w:tcW w:w="709" w:type="dxa"/>
            <w:tcBorders>
              <w:top w:val="nil"/>
              <w:left w:val="nil"/>
              <w:bottom w:val="single" w:sz="4" w:space="0" w:color="000000"/>
              <w:right w:val="single" w:sz="4" w:space="0" w:color="000000"/>
            </w:tcBorders>
            <w:shd w:val="clear" w:color="auto" w:fill="auto"/>
            <w:vAlign w:val="center"/>
            <w:hideMark/>
          </w:tcPr>
          <w:p w14:paraId="7AAE66C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0FA9506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108</w:t>
            </w:r>
          </w:p>
        </w:tc>
        <w:tc>
          <w:tcPr>
            <w:tcW w:w="425" w:type="dxa"/>
            <w:tcBorders>
              <w:top w:val="nil"/>
              <w:left w:val="nil"/>
              <w:bottom w:val="single" w:sz="4" w:space="0" w:color="000000"/>
              <w:right w:val="single" w:sz="4" w:space="0" w:color="000000"/>
            </w:tcBorders>
            <w:shd w:val="clear" w:color="auto" w:fill="auto"/>
            <w:vAlign w:val="center"/>
            <w:hideMark/>
          </w:tcPr>
          <w:p w14:paraId="6D7E928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w:t>
            </w:r>
          </w:p>
        </w:tc>
        <w:tc>
          <w:tcPr>
            <w:tcW w:w="851" w:type="dxa"/>
            <w:tcBorders>
              <w:top w:val="nil"/>
              <w:left w:val="nil"/>
              <w:bottom w:val="single" w:sz="4" w:space="0" w:color="000000"/>
              <w:right w:val="single" w:sz="4" w:space="0" w:color="000000"/>
            </w:tcBorders>
            <w:shd w:val="clear" w:color="auto" w:fill="auto"/>
            <w:vAlign w:val="center"/>
            <w:hideMark/>
          </w:tcPr>
          <w:p w14:paraId="2BC727D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102</w:t>
            </w:r>
          </w:p>
        </w:tc>
        <w:tc>
          <w:tcPr>
            <w:tcW w:w="425" w:type="dxa"/>
            <w:tcBorders>
              <w:top w:val="nil"/>
              <w:left w:val="nil"/>
              <w:bottom w:val="single" w:sz="4" w:space="0" w:color="000000"/>
              <w:right w:val="single" w:sz="4" w:space="0" w:color="000000"/>
            </w:tcBorders>
            <w:shd w:val="clear" w:color="D6DCE4" w:fill="D6DCE4"/>
            <w:vAlign w:val="center"/>
            <w:hideMark/>
          </w:tcPr>
          <w:p w14:paraId="12506050"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15</w:t>
            </w:r>
          </w:p>
        </w:tc>
        <w:tc>
          <w:tcPr>
            <w:tcW w:w="567" w:type="dxa"/>
            <w:tcBorders>
              <w:top w:val="nil"/>
              <w:left w:val="nil"/>
              <w:bottom w:val="single" w:sz="4" w:space="0" w:color="000000"/>
              <w:right w:val="single" w:sz="4" w:space="0" w:color="000000"/>
            </w:tcBorders>
            <w:shd w:val="clear" w:color="D6DCE4" w:fill="D6DCE4"/>
            <w:vAlign w:val="center"/>
            <w:hideMark/>
          </w:tcPr>
          <w:p w14:paraId="308BA48C"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525</w:t>
            </w:r>
          </w:p>
        </w:tc>
      </w:tr>
      <w:tr w:rsidR="006D6CAA" w:rsidRPr="006D6CAA" w14:paraId="1E670C1A" w14:textId="77777777" w:rsidTr="00A67606">
        <w:trPr>
          <w:trHeight w:val="675"/>
        </w:trPr>
        <w:tc>
          <w:tcPr>
            <w:tcW w:w="1702" w:type="dxa"/>
            <w:vMerge/>
            <w:tcBorders>
              <w:top w:val="nil"/>
              <w:left w:val="single" w:sz="4" w:space="0" w:color="000000"/>
              <w:bottom w:val="single" w:sz="4" w:space="0" w:color="000000"/>
              <w:right w:val="single" w:sz="4" w:space="0" w:color="000000"/>
            </w:tcBorders>
            <w:vAlign w:val="center"/>
            <w:hideMark/>
          </w:tcPr>
          <w:p w14:paraId="09855C09" w14:textId="77777777" w:rsidR="009C4B6F" w:rsidRPr="006D6CAA" w:rsidRDefault="009C4B6F"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5C28846F"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Основы безопасности жизнедеятельности</w:t>
            </w:r>
          </w:p>
        </w:tc>
        <w:tc>
          <w:tcPr>
            <w:tcW w:w="567" w:type="dxa"/>
            <w:tcBorders>
              <w:top w:val="nil"/>
              <w:left w:val="nil"/>
              <w:bottom w:val="single" w:sz="4" w:space="0" w:color="000000"/>
              <w:right w:val="single" w:sz="4" w:space="0" w:color="000000"/>
            </w:tcBorders>
            <w:shd w:val="clear" w:color="000000" w:fill="D9D9D9"/>
            <w:vAlign w:val="center"/>
            <w:hideMark/>
          </w:tcPr>
          <w:p w14:paraId="196D74E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729E4C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3D3AAEF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F56F93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6A2C73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7DC21AF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1A92661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D62E50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55F84C1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auto"/>
            <w:vAlign w:val="center"/>
            <w:hideMark/>
          </w:tcPr>
          <w:p w14:paraId="318C5B4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34</w:t>
            </w:r>
          </w:p>
        </w:tc>
        <w:tc>
          <w:tcPr>
            <w:tcW w:w="425" w:type="dxa"/>
            <w:tcBorders>
              <w:top w:val="nil"/>
              <w:left w:val="nil"/>
              <w:bottom w:val="single" w:sz="4" w:space="0" w:color="000000"/>
              <w:right w:val="single" w:sz="4" w:space="0" w:color="000000"/>
            </w:tcBorders>
            <w:shd w:val="clear" w:color="D6DCE4" w:fill="D6DCE4"/>
            <w:vAlign w:val="center"/>
            <w:hideMark/>
          </w:tcPr>
          <w:p w14:paraId="7096D130"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64E41E30"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34</w:t>
            </w:r>
          </w:p>
        </w:tc>
      </w:tr>
      <w:tr w:rsidR="006D6CAA" w:rsidRPr="006D6CAA" w14:paraId="0E5B2F02" w14:textId="77777777" w:rsidTr="00A67606">
        <w:trPr>
          <w:trHeight w:val="402"/>
        </w:trPr>
        <w:tc>
          <w:tcPr>
            <w:tcW w:w="3261" w:type="dxa"/>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7248142A"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ИТОГО</w:t>
            </w:r>
          </w:p>
        </w:tc>
        <w:tc>
          <w:tcPr>
            <w:tcW w:w="567" w:type="dxa"/>
            <w:tcBorders>
              <w:top w:val="nil"/>
              <w:left w:val="nil"/>
              <w:bottom w:val="single" w:sz="4" w:space="0" w:color="000000"/>
              <w:right w:val="single" w:sz="4" w:space="0" w:color="000000"/>
            </w:tcBorders>
            <w:shd w:val="clear" w:color="8EA9DB" w:fill="8EA9DB"/>
            <w:vAlign w:val="center"/>
            <w:hideMark/>
          </w:tcPr>
          <w:p w14:paraId="523A7D7A"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27,5</w:t>
            </w:r>
          </w:p>
        </w:tc>
        <w:tc>
          <w:tcPr>
            <w:tcW w:w="567" w:type="dxa"/>
            <w:tcBorders>
              <w:top w:val="nil"/>
              <w:left w:val="nil"/>
              <w:bottom w:val="single" w:sz="4" w:space="0" w:color="000000"/>
              <w:right w:val="single" w:sz="4" w:space="0" w:color="000000"/>
            </w:tcBorders>
            <w:shd w:val="clear" w:color="8EA9DB" w:fill="8EA9DB"/>
            <w:vAlign w:val="center"/>
            <w:hideMark/>
          </w:tcPr>
          <w:p w14:paraId="28EC92A7" w14:textId="681D9E5F" w:rsidR="009C4B6F" w:rsidRPr="006D6CAA" w:rsidRDefault="00942C99"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961</w:t>
            </w:r>
          </w:p>
        </w:tc>
        <w:tc>
          <w:tcPr>
            <w:tcW w:w="425" w:type="dxa"/>
            <w:tcBorders>
              <w:top w:val="nil"/>
              <w:left w:val="nil"/>
              <w:bottom w:val="single" w:sz="4" w:space="0" w:color="000000"/>
              <w:right w:val="single" w:sz="4" w:space="0" w:color="000000"/>
            </w:tcBorders>
            <w:shd w:val="clear" w:color="8EA9DB" w:fill="8EA9DB"/>
            <w:vAlign w:val="center"/>
            <w:hideMark/>
          </w:tcPr>
          <w:p w14:paraId="16C2E8A3"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30</w:t>
            </w:r>
          </w:p>
        </w:tc>
        <w:tc>
          <w:tcPr>
            <w:tcW w:w="567" w:type="dxa"/>
            <w:tcBorders>
              <w:top w:val="nil"/>
              <w:left w:val="nil"/>
              <w:bottom w:val="single" w:sz="4" w:space="0" w:color="000000"/>
              <w:right w:val="single" w:sz="4" w:space="0" w:color="000000"/>
            </w:tcBorders>
            <w:shd w:val="clear" w:color="8EA9DB" w:fill="8EA9DB"/>
            <w:vAlign w:val="center"/>
            <w:hideMark/>
          </w:tcPr>
          <w:p w14:paraId="4E637222"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1050</w:t>
            </w:r>
          </w:p>
        </w:tc>
        <w:tc>
          <w:tcPr>
            <w:tcW w:w="567" w:type="dxa"/>
            <w:tcBorders>
              <w:top w:val="nil"/>
              <w:left w:val="nil"/>
              <w:bottom w:val="single" w:sz="4" w:space="0" w:color="000000"/>
              <w:right w:val="single" w:sz="4" w:space="0" w:color="000000"/>
            </w:tcBorders>
            <w:shd w:val="clear" w:color="8EA9DB" w:fill="8EA9DB"/>
            <w:vAlign w:val="center"/>
            <w:hideMark/>
          </w:tcPr>
          <w:p w14:paraId="581E4FAD"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32</w:t>
            </w:r>
          </w:p>
        </w:tc>
        <w:tc>
          <w:tcPr>
            <w:tcW w:w="425" w:type="dxa"/>
            <w:tcBorders>
              <w:top w:val="nil"/>
              <w:left w:val="nil"/>
              <w:bottom w:val="single" w:sz="4" w:space="0" w:color="000000"/>
              <w:right w:val="single" w:sz="4" w:space="0" w:color="000000"/>
            </w:tcBorders>
            <w:shd w:val="clear" w:color="8EA9DB" w:fill="8EA9DB"/>
            <w:vAlign w:val="center"/>
            <w:hideMark/>
          </w:tcPr>
          <w:p w14:paraId="1DE38B13"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1120</w:t>
            </w:r>
          </w:p>
        </w:tc>
        <w:tc>
          <w:tcPr>
            <w:tcW w:w="709" w:type="dxa"/>
            <w:tcBorders>
              <w:top w:val="nil"/>
              <w:left w:val="nil"/>
              <w:bottom w:val="single" w:sz="4" w:space="0" w:color="000000"/>
              <w:right w:val="single" w:sz="4" w:space="0" w:color="000000"/>
            </w:tcBorders>
            <w:shd w:val="clear" w:color="8EA9DB" w:fill="8EA9DB"/>
            <w:vAlign w:val="center"/>
            <w:hideMark/>
          </w:tcPr>
          <w:p w14:paraId="3D5B089B"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32</w:t>
            </w:r>
          </w:p>
        </w:tc>
        <w:tc>
          <w:tcPr>
            <w:tcW w:w="567" w:type="dxa"/>
            <w:tcBorders>
              <w:top w:val="nil"/>
              <w:left w:val="nil"/>
              <w:bottom w:val="single" w:sz="4" w:space="0" w:color="000000"/>
              <w:right w:val="single" w:sz="4" w:space="0" w:color="000000"/>
            </w:tcBorders>
            <w:shd w:val="clear" w:color="8EA9DB" w:fill="8EA9DB"/>
            <w:vAlign w:val="center"/>
            <w:hideMark/>
          </w:tcPr>
          <w:p w14:paraId="6865FEB1"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1152</w:t>
            </w:r>
          </w:p>
        </w:tc>
        <w:tc>
          <w:tcPr>
            <w:tcW w:w="425" w:type="dxa"/>
            <w:tcBorders>
              <w:top w:val="nil"/>
              <w:left w:val="nil"/>
              <w:bottom w:val="single" w:sz="4" w:space="0" w:color="000000"/>
              <w:right w:val="single" w:sz="4" w:space="0" w:color="000000"/>
            </w:tcBorders>
            <w:shd w:val="clear" w:color="8EA9DB" w:fill="8EA9DB"/>
            <w:vAlign w:val="center"/>
            <w:hideMark/>
          </w:tcPr>
          <w:p w14:paraId="2BE8CB15"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33</w:t>
            </w:r>
          </w:p>
        </w:tc>
        <w:tc>
          <w:tcPr>
            <w:tcW w:w="851" w:type="dxa"/>
            <w:tcBorders>
              <w:top w:val="nil"/>
              <w:left w:val="nil"/>
              <w:bottom w:val="single" w:sz="4" w:space="0" w:color="000000"/>
              <w:right w:val="single" w:sz="4" w:space="0" w:color="000000"/>
            </w:tcBorders>
            <w:shd w:val="clear" w:color="8EA9DB" w:fill="8EA9DB"/>
            <w:vAlign w:val="center"/>
            <w:hideMark/>
          </w:tcPr>
          <w:p w14:paraId="1CC3A4FF"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1122</w:t>
            </w:r>
          </w:p>
        </w:tc>
        <w:tc>
          <w:tcPr>
            <w:tcW w:w="425" w:type="dxa"/>
            <w:tcBorders>
              <w:top w:val="nil"/>
              <w:left w:val="nil"/>
              <w:bottom w:val="single" w:sz="4" w:space="0" w:color="000000"/>
              <w:right w:val="single" w:sz="4" w:space="0" w:color="000000"/>
            </w:tcBorders>
            <w:shd w:val="clear" w:color="8EA9DB" w:fill="8EA9DB"/>
            <w:vAlign w:val="center"/>
            <w:hideMark/>
          </w:tcPr>
          <w:p w14:paraId="189D7F3D"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154,5</w:t>
            </w:r>
          </w:p>
        </w:tc>
        <w:tc>
          <w:tcPr>
            <w:tcW w:w="567" w:type="dxa"/>
            <w:tcBorders>
              <w:top w:val="nil"/>
              <w:left w:val="nil"/>
              <w:bottom w:val="single" w:sz="4" w:space="0" w:color="000000"/>
              <w:right w:val="single" w:sz="4" w:space="0" w:color="000000"/>
            </w:tcBorders>
            <w:shd w:val="clear" w:color="8EA9DB" w:fill="8EA9DB"/>
            <w:vAlign w:val="center"/>
            <w:hideMark/>
          </w:tcPr>
          <w:p w14:paraId="6D270E44" w14:textId="15C378C1" w:rsidR="009C4B6F" w:rsidRPr="00851CDD" w:rsidRDefault="00942C99"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5405</w:t>
            </w:r>
          </w:p>
        </w:tc>
      </w:tr>
      <w:tr w:rsidR="009C4B6F" w:rsidRPr="00CD0D74" w14:paraId="04328DEA" w14:textId="77777777" w:rsidTr="00A67606">
        <w:trPr>
          <w:trHeight w:val="402"/>
        </w:trPr>
        <w:tc>
          <w:tcPr>
            <w:tcW w:w="9923" w:type="dxa"/>
            <w:gridSpan w:val="14"/>
            <w:tcBorders>
              <w:top w:val="single" w:sz="4" w:space="0" w:color="000000"/>
              <w:left w:val="nil"/>
              <w:bottom w:val="nil"/>
              <w:right w:val="nil"/>
            </w:tcBorders>
            <w:shd w:val="clear" w:color="auto" w:fill="auto"/>
            <w:vAlign w:val="center"/>
            <w:hideMark/>
          </w:tcPr>
          <w:p w14:paraId="5B270D35" w14:textId="77777777" w:rsidR="009C4B6F" w:rsidRPr="00851CDD" w:rsidRDefault="009C4B6F" w:rsidP="00F30F13">
            <w:pPr>
              <w:widowControl/>
              <w:autoSpaceDE/>
              <w:autoSpaceDN/>
              <w:adjustRightInd/>
              <w:jc w:val="center"/>
              <w:rPr>
                <w:rFonts w:eastAsia="Times New Roman"/>
                <w:b/>
                <w:bCs/>
                <w:i/>
                <w:iCs/>
                <w:color w:val="000000"/>
                <w:sz w:val="18"/>
                <w:szCs w:val="18"/>
                <w:lang w:val="ru-RU"/>
              </w:rPr>
            </w:pPr>
            <w:r w:rsidRPr="00851CDD">
              <w:rPr>
                <w:rFonts w:eastAsia="Times New Roman"/>
                <w:b/>
                <w:bCs/>
                <w:i/>
                <w:iCs/>
                <w:color w:val="000000"/>
                <w:sz w:val="18"/>
                <w:szCs w:val="18"/>
                <w:lang w:val="ru-RU"/>
              </w:rPr>
              <w:t>Часть, формируемая участниками образовательных отношений</w:t>
            </w:r>
          </w:p>
        </w:tc>
      </w:tr>
      <w:tr w:rsidR="006D6CAA" w:rsidRPr="006D6CAA" w14:paraId="3646ED92" w14:textId="77777777" w:rsidTr="00A67606">
        <w:trPr>
          <w:trHeight w:val="402"/>
        </w:trPr>
        <w:tc>
          <w:tcPr>
            <w:tcW w:w="3261" w:type="dxa"/>
            <w:gridSpan w:val="2"/>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227AED73" w14:textId="77777777" w:rsidR="009C4B6F" w:rsidRPr="006D6CAA" w:rsidRDefault="009C4B6F" w:rsidP="00F30F13">
            <w:pPr>
              <w:widowControl/>
              <w:autoSpaceDE/>
              <w:autoSpaceDN/>
              <w:adjustRightInd/>
              <w:jc w:val="center"/>
              <w:rPr>
                <w:rFonts w:eastAsia="Times New Roman"/>
                <w:b/>
                <w:bCs/>
                <w:i/>
                <w:iCs/>
                <w:color w:val="000000"/>
                <w:sz w:val="18"/>
                <w:szCs w:val="18"/>
                <w:lang w:val="ru-RU"/>
              </w:rPr>
            </w:pPr>
            <w:r w:rsidRPr="006D6CAA">
              <w:rPr>
                <w:rFonts w:eastAsia="Times New Roman"/>
                <w:b/>
                <w:bCs/>
                <w:i/>
                <w:iCs/>
                <w:color w:val="000000"/>
                <w:sz w:val="18"/>
                <w:szCs w:val="18"/>
                <w:lang w:val="ru-RU"/>
              </w:rPr>
              <w:t> </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60F42B65" w14:textId="77777777" w:rsidR="009C4B6F" w:rsidRPr="006D6CAA" w:rsidRDefault="009C4B6F" w:rsidP="00F30F13">
            <w:pPr>
              <w:widowControl/>
              <w:autoSpaceDE/>
              <w:autoSpaceDN/>
              <w:adjustRightInd/>
              <w:jc w:val="center"/>
              <w:rPr>
                <w:rFonts w:eastAsia="Times New Roman"/>
                <w:b/>
                <w:bCs/>
                <w:i/>
                <w:iCs/>
                <w:color w:val="000000"/>
                <w:sz w:val="18"/>
                <w:szCs w:val="18"/>
                <w:lang w:val="ru-RU"/>
              </w:rPr>
            </w:pPr>
            <w:r w:rsidRPr="006D6CAA">
              <w:rPr>
                <w:rFonts w:eastAsia="Times New Roman"/>
                <w:b/>
                <w:bCs/>
                <w:i/>
                <w:iCs/>
                <w:color w:val="000000"/>
                <w:sz w:val="18"/>
                <w:szCs w:val="18"/>
                <w:lang w:val="ru-RU"/>
              </w:rPr>
              <w:t>4</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12319AA2" w14:textId="77777777" w:rsidR="009C4B6F" w:rsidRPr="006D6CAA" w:rsidRDefault="009C4B6F" w:rsidP="00F30F13">
            <w:pPr>
              <w:widowControl/>
              <w:autoSpaceDE/>
              <w:autoSpaceDN/>
              <w:adjustRightInd/>
              <w:jc w:val="center"/>
              <w:rPr>
                <w:rFonts w:eastAsia="Times New Roman"/>
                <w:b/>
                <w:bCs/>
                <w:i/>
                <w:iCs/>
                <w:color w:val="000000"/>
                <w:sz w:val="18"/>
                <w:szCs w:val="18"/>
                <w:lang w:val="ru-RU"/>
              </w:rPr>
            </w:pPr>
            <w:r w:rsidRPr="006D6CAA">
              <w:rPr>
                <w:rFonts w:eastAsia="Times New Roman"/>
                <w:b/>
                <w:bCs/>
                <w:i/>
                <w:iCs/>
                <w:color w:val="000000"/>
                <w:sz w:val="18"/>
                <w:szCs w:val="18"/>
                <w:lang w:val="ru-RU"/>
              </w:rPr>
              <w:t>140</w:t>
            </w:r>
          </w:p>
        </w:tc>
        <w:tc>
          <w:tcPr>
            <w:tcW w:w="425" w:type="dxa"/>
            <w:tcBorders>
              <w:top w:val="single" w:sz="4" w:space="0" w:color="000000"/>
              <w:left w:val="nil"/>
              <w:bottom w:val="single" w:sz="4" w:space="0" w:color="000000"/>
              <w:right w:val="single" w:sz="4" w:space="0" w:color="000000"/>
            </w:tcBorders>
            <w:shd w:val="clear" w:color="D6DCE4" w:fill="D6DCE4"/>
            <w:vAlign w:val="center"/>
            <w:hideMark/>
          </w:tcPr>
          <w:p w14:paraId="140603A2" w14:textId="77777777" w:rsidR="009C4B6F" w:rsidRPr="006D6CAA" w:rsidRDefault="009C4B6F" w:rsidP="00F30F13">
            <w:pPr>
              <w:widowControl/>
              <w:autoSpaceDE/>
              <w:autoSpaceDN/>
              <w:adjustRightInd/>
              <w:jc w:val="center"/>
              <w:rPr>
                <w:rFonts w:eastAsia="Times New Roman"/>
                <w:b/>
                <w:bCs/>
                <w:i/>
                <w:iCs/>
                <w:color w:val="000000"/>
                <w:sz w:val="18"/>
                <w:szCs w:val="18"/>
                <w:lang w:val="ru-RU"/>
              </w:rPr>
            </w:pPr>
            <w:r w:rsidRPr="006D6CAA">
              <w:rPr>
                <w:rFonts w:eastAsia="Times New Roman"/>
                <w:b/>
                <w:bCs/>
                <w:i/>
                <w:iCs/>
                <w:color w:val="000000"/>
                <w:sz w:val="18"/>
                <w:szCs w:val="18"/>
                <w:lang w:val="ru-RU"/>
              </w:rPr>
              <w:t>3</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45C61BF8" w14:textId="77777777" w:rsidR="009C4B6F" w:rsidRPr="006D6CAA" w:rsidRDefault="009C4B6F" w:rsidP="00F30F13">
            <w:pPr>
              <w:widowControl/>
              <w:autoSpaceDE/>
              <w:autoSpaceDN/>
              <w:adjustRightInd/>
              <w:jc w:val="center"/>
              <w:rPr>
                <w:rFonts w:eastAsia="Times New Roman"/>
                <w:b/>
                <w:bCs/>
                <w:i/>
                <w:iCs/>
                <w:color w:val="000000"/>
                <w:sz w:val="18"/>
                <w:szCs w:val="18"/>
                <w:lang w:val="ru-RU"/>
              </w:rPr>
            </w:pPr>
            <w:r w:rsidRPr="006D6CAA">
              <w:rPr>
                <w:rFonts w:eastAsia="Times New Roman"/>
                <w:b/>
                <w:bCs/>
                <w:i/>
                <w:iCs/>
                <w:color w:val="000000"/>
                <w:sz w:val="18"/>
                <w:szCs w:val="18"/>
                <w:lang w:val="ru-RU"/>
              </w:rPr>
              <w:t>105</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5C2BC2D2" w14:textId="77777777" w:rsidR="009C4B6F" w:rsidRPr="006D6CAA" w:rsidRDefault="009C4B6F" w:rsidP="00F30F13">
            <w:pPr>
              <w:widowControl/>
              <w:autoSpaceDE/>
              <w:autoSpaceDN/>
              <w:adjustRightInd/>
              <w:jc w:val="center"/>
              <w:rPr>
                <w:rFonts w:eastAsia="Times New Roman"/>
                <w:b/>
                <w:bCs/>
                <w:i/>
                <w:iCs/>
                <w:color w:val="000000"/>
                <w:sz w:val="18"/>
                <w:szCs w:val="18"/>
                <w:lang w:val="ru-RU"/>
              </w:rPr>
            </w:pPr>
            <w:r w:rsidRPr="006D6CAA">
              <w:rPr>
                <w:rFonts w:eastAsia="Times New Roman"/>
                <w:b/>
                <w:bCs/>
                <w:i/>
                <w:iCs/>
                <w:color w:val="000000"/>
                <w:sz w:val="18"/>
                <w:szCs w:val="18"/>
                <w:lang w:val="ru-RU"/>
              </w:rPr>
              <w:t>3</w:t>
            </w:r>
          </w:p>
        </w:tc>
        <w:tc>
          <w:tcPr>
            <w:tcW w:w="425" w:type="dxa"/>
            <w:tcBorders>
              <w:top w:val="single" w:sz="4" w:space="0" w:color="000000"/>
              <w:left w:val="nil"/>
              <w:bottom w:val="single" w:sz="4" w:space="0" w:color="000000"/>
              <w:right w:val="single" w:sz="4" w:space="0" w:color="000000"/>
            </w:tcBorders>
            <w:shd w:val="clear" w:color="D6DCE4" w:fill="D6DCE4"/>
            <w:vAlign w:val="center"/>
            <w:hideMark/>
          </w:tcPr>
          <w:p w14:paraId="15DDE84E" w14:textId="77777777" w:rsidR="009C4B6F" w:rsidRPr="006D6CAA" w:rsidRDefault="009C4B6F" w:rsidP="00F30F13">
            <w:pPr>
              <w:widowControl/>
              <w:autoSpaceDE/>
              <w:autoSpaceDN/>
              <w:adjustRightInd/>
              <w:jc w:val="center"/>
              <w:rPr>
                <w:rFonts w:eastAsia="Times New Roman"/>
                <w:b/>
                <w:bCs/>
                <w:i/>
                <w:iCs/>
                <w:color w:val="000000"/>
                <w:sz w:val="18"/>
                <w:szCs w:val="18"/>
                <w:lang w:val="ru-RU"/>
              </w:rPr>
            </w:pPr>
            <w:r w:rsidRPr="006D6CAA">
              <w:rPr>
                <w:rFonts w:eastAsia="Times New Roman"/>
                <w:b/>
                <w:bCs/>
                <w:i/>
                <w:iCs/>
                <w:color w:val="000000"/>
                <w:sz w:val="18"/>
                <w:szCs w:val="18"/>
                <w:lang w:val="ru-RU"/>
              </w:rPr>
              <w:t>35</w:t>
            </w:r>
          </w:p>
        </w:tc>
        <w:tc>
          <w:tcPr>
            <w:tcW w:w="709" w:type="dxa"/>
            <w:tcBorders>
              <w:top w:val="single" w:sz="4" w:space="0" w:color="000000"/>
              <w:left w:val="nil"/>
              <w:bottom w:val="single" w:sz="4" w:space="0" w:color="000000"/>
              <w:right w:val="single" w:sz="4" w:space="0" w:color="000000"/>
            </w:tcBorders>
            <w:shd w:val="clear" w:color="D6DCE4" w:fill="D6DCE4"/>
            <w:vAlign w:val="center"/>
            <w:hideMark/>
          </w:tcPr>
          <w:p w14:paraId="7D25AF08" w14:textId="77777777" w:rsidR="009C4B6F" w:rsidRPr="006D6CAA" w:rsidRDefault="009C4B6F" w:rsidP="00F30F13">
            <w:pPr>
              <w:widowControl/>
              <w:autoSpaceDE/>
              <w:autoSpaceDN/>
              <w:adjustRightInd/>
              <w:jc w:val="center"/>
              <w:rPr>
                <w:rFonts w:eastAsia="Times New Roman"/>
                <w:b/>
                <w:bCs/>
                <w:i/>
                <w:iCs/>
                <w:color w:val="000000"/>
                <w:sz w:val="18"/>
                <w:szCs w:val="18"/>
                <w:lang w:val="ru-RU"/>
              </w:rPr>
            </w:pPr>
            <w:r w:rsidRPr="006D6CAA">
              <w:rPr>
                <w:rFonts w:eastAsia="Times New Roman"/>
                <w:b/>
                <w:bCs/>
                <w:i/>
                <w:iCs/>
                <w:color w:val="000000"/>
                <w:sz w:val="18"/>
                <w:szCs w:val="18"/>
                <w:lang w:val="ru-RU"/>
              </w:rPr>
              <w:t>3</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29B8B6AD" w14:textId="77777777" w:rsidR="009C4B6F" w:rsidRPr="006D6CAA" w:rsidRDefault="009C4B6F" w:rsidP="00F30F13">
            <w:pPr>
              <w:widowControl/>
              <w:autoSpaceDE/>
              <w:autoSpaceDN/>
              <w:adjustRightInd/>
              <w:jc w:val="center"/>
              <w:rPr>
                <w:rFonts w:eastAsia="Times New Roman"/>
                <w:b/>
                <w:bCs/>
                <w:i/>
                <w:iCs/>
                <w:color w:val="000000"/>
                <w:sz w:val="18"/>
                <w:szCs w:val="18"/>
                <w:lang w:val="ru-RU"/>
              </w:rPr>
            </w:pPr>
            <w:r w:rsidRPr="006D6CAA">
              <w:rPr>
                <w:rFonts w:eastAsia="Times New Roman"/>
                <w:b/>
                <w:bCs/>
                <w:i/>
                <w:iCs/>
                <w:color w:val="000000"/>
                <w:sz w:val="18"/>
                <w:szCs w:val="18"/>
                <w:lang w:val="ru-RU"/>
              </w:rPr>
              <w:t>36</w:t>
            </w:r>
          </w:p>
        </w:tc>
        <w:tc>
          <w:tcPr>
            <w:tcW w:w="425" w:type="dxa"/>
            <w:tcBorders>
              <w:top w:val="single" w:sz="4" w:space="0" w:color="000000"/>
              <w:left w:val="nil"/>
              <w:bottom w:val="single" w:sz="4" w:space="0" w:color="000000"/>
              <w:right w:val="single" w:sz="4" w:space="0" w:color="000000"/>
            </w:tcBorders>
            <w:shd w:val="clear" w:color="D6DCE4" w:fill="D6DCE4"/>
            <w:vAlign w:val="center"/>
            <w:hideMark/>
          </w:tcPr>
          <w:p w14:paraId="2E44CC90" w14:textId="77777777" w:rsidR="009C4B6F" w:rsidRPr="006D6CAA" w:rsidRDefault="009C4B6F" w:rsidP="00F30F13">
            <w:pPr>
              <w:widowControl/>
              <w:autoSpaceDE/>
              <w:autoSpaceDN/>
              <w:adjustRightInd/>
              <w:jc w:val="center"/>
              <w:rPr>
                <w:rFonts w:eastAsia="Times New Roman"/>
                <w:b/>
                <w:bCs/>
                <w:i/>
                <w:iCs/>
                <w:color w:val="000000"/>
                <w:sz w:val="18"/>
                <w:szCs w:val="18"/>
                <w:lang w:val="ru-RU"/>
              </w:rPr>
            </w:pPr>
            <w:r w:rsidRPr="006D6CAA">
              <w:rPr>
                <w:rFonts w:eastAsia="Times New Roman"/>
                <w:b/>
                <w:bCs/>
                <w:i/>
                <w:iCs/>
                <w:color w:val="000000"/>
                <w:sz w:val="18"/>
                <w:szCs w:val="18"/>
                <w:lang w:val="ru-RU"/>
              </w:rPr>
              <w:t>3</w:t>
            </w:r>
          </w:p>
        </w:tc>
        <w:tc>
          <w:tcPr>
            <w:tcW w:w="851" w:type="dxa"/>
            <w:tcBorders>
              <w:top w:val="single" w:sz="4" w:space="0" w:color="000000"/>
              <w:left w:val="nil"/>
              <w:bottom w:val="single" w:sz="4" w:space="0" w:color="000000"/>
              <w:right w:val="single" w:sz="4" w:space="0" w:color="000000"/>
            </w:tcBorders>
            <w:shd w:val="clear" w:color="D6DCE4" w:fill="D6DCE4"/>
            <w:vAlign w:val="center"/>
            <w:hideMark/>
          </w:tcPr>
          <w:p w14:paraId="20686F41" w14:textId="77777777" w:rsidR="009C4B6F" w:rsidRPr="006D6CAA" w:rsidRDefault="009C4B6F" w:rsidP="00F30F13">
            <w:pPr>
              <w:widowControl/>
              <w:autoSpaceDE/>
              <w:autoSpaceDN/>
              <w:adjustRightInd/>
              <w:jc w:val="center"/>
              <w:rPr>
                <w:rFonts w:eastAsia="Times New Roman"/>
                <w:b/>
                <w:bCs/>
                <w:i/>
                <w:iCs/>
                <w:color w:val="000000"/>
                <w:sz w:val="18"/>
                <w:szCs w:val="18"/>
                <w:lang w:val="ru-RU"/>
              </w:rPr>
            </w:pPr>
            <w:r w:rsidRPr="006D6CAA">
              <w:rPr>
                <w:rFonts w:eastAsia="Times New Roman"/>
                <w:b/>
                <w:bCs/>
                <w:i/>
                <w:iCs/>
                <w:color w:val="000000"/>
                <w:sz w:val="18"/>
                <w:szCs w:val="18"/>
                <w:lang w:val="ru-RU"/>
              </w:rPr>
              <w:t>34</w:t>
            </w:r>
          </w:p>
        </w:tc>
        <w:tc>
          <w:tcPr>
            <w:tcW w:w="425" w:type="dxa"/>
            <w:tcBorders>
              <w:top w:val="single" w:sz="4" w:space="0" w:color="000000"/>
              <w:left w:val="nil"/>
              <w:bottom w:val="single" w:sz="4" w:space="0" w:color="000000"/>
              <w:right w:val="single" w:sz="4" w:space="0" w:color="000000"/>
            </w:tcBorders>
            <w:shd w:val="clear" w:color="D6DCE4" w:fill="D6DCE4"/>
            <w:vAlign w:val="center"/>
            <w:hideMark/>
          </w:tcPr>
          <w:p w14:paraId="6180DA44" w14:textId="77777777" w:rsidR="009C4B6F" w:rsidRPr="00851CDD" w:rsidRDefault="009C4B6F" w:rsidP="00F30F13">
            <w:pPr>
              <w:widowControl/>
              <w:autoSpaceDE/>
              <w:autoSpaceDN/>
              <w:adjustRightInd/>
              <w:jc w:val="center"/>
              <w:rPr>
                <w:rFonts w:eastAsia="Times New Roman"/>
                <w:b/>
                <w:bCs/>
                <w:i/>
                <w:iCs/>
                <w:color w:val="000000"/>
                <w:sz w:val="18"/>
                <w:szCs w:val="18"/>
                <w:lang w:val="ru-RU"/>
              </w:rPr>
            </w:pPr>
            <w:r w:rsidRPr="00851CDD">
              <w:rPr>
                <w:rFonts w:eastAsia="Times New Roman"/>
                <w:b/>
                <w:bCs/>
                <w:i/>
                <w:iCs/>
                <w:color w:val="000000"/>
                <w:sz w:val="18"/>
                <w:szCs w:val="18"/>
                <w:lang w:val="ru-RU"/>
              </w:rPr>
              <w:t>11</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274251C0" w14:textId="77777777" w:rsidR="009C4B6F" w:rsidRPr="00851CDD" w:rsidRDefault="009C4B6F" w:rsidP="00F30F13">
            <w:pPr>
              <w:widowControl/>
              <w:autoSpaceDE/>
              <w:autoSpaceDN/>
              <w:adjustRightInd/>
              <w:jc w:val="center"/>
              <w:rPr>
                <w:rFonts w:eastAsia="Times New Roman"/>
                <w:b/>
                <w:bCs/>
                <w:i/>
                <w:iCs/>
                <w:color w:val="000000"/>
                <w:sz w:val="18"/>
                <w:szCs w:val="18"/>
                <w:lang w:val="ru-RU"/>
              </w:rPr>
            </w:pPr>
            <w:r w:rsidRPr="00851CDD">
              <w:rPr>
                <w:rFonts w:eastAsia="Times New Roman"/>
                <w:b/>
                <w:bCs/>
                <w:i/>
                <w:iCs/>
                <w:color w:val="000000"/>
                <w:sz w:val="18"/>
                <w:szCs w:val="18"/>
                <w:lang w:val="ru-RU"/>
              </w:rPr>
              <w:t>280</w:t>
            </w:r>
          </w:p>
        </w:tc>
      </w:tr>
      <w:tr w:rsidR="006D6CAA" w:rsidRPr="006D6CAA" w14:paraId="45C7BB7C" w14:textId="77777777" w:rsidTr="00A67606">
        <w:trPr>
          <w:trHeight w:val="402"/>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4C411"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Информационные технологии</w:t>
            </w:r>
          </w:p>
        </w:tc>
        <w:tc>
          <w:tcPr>
            <w:tcW w:w="567" w:type="dxa"/>
            <w:tcBorders>
              <w:top w:val="nil"/>
              <w:left w:val="nil"/>
              <w:bottom w:val="single" w:sz="4" w:space="0" w:color="000000"/>
              <w:right w:val="single" w:sz="4" w:space="0" w:color="000000"/>
            </w:tcBorders>
            <w:shd w:val="clear" w:color="000000" w:fill="D9D9D9"/>
            <w:noWrap/>
            <w:vAlign w:val="bottom"/>
            <w:hideMark/>
          </w:tcPr>
          <w:p w14:paraId="69B2ABB2" w14:textId="77777777" w:rsidR="009C4B6F" w:rsidRPr="006D6CAA" w:rsidRDefault="009C4B6F" w:rsidP="00F30F13">
            <w:pPr>
              <w:widowControl/>
              <w:autoSpaceDE/>
              <w:autoSpaceDN/>
              <w:adjustRightInd/>
              <w:jc w:val="center"/>
              <w:rPr>
                <w:rFonts w:eastAsia="Times New Roman"/>
                <w:sz w:val="18"/>
                <w:szCs w:val="18"/>
                <w:lang w:val="ru-RU"/>
              </w:rPr>
            </w:pPr>
            <w:r w:rsidRPr="006D6CAA">
              <w:rPr>
                <w:rFonts w:eastAsia="Times New Roman"/>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0671BE9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54AA0C3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AA34D8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05E2330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51CD28A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469C771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B91759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1658D93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auto"/>
            <w:vAlign w:val="center"/>
            <w:hideMark/>
          </w:tcPr>
          <w:p w14:paraId="699268E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D6DCE4" w:fill="D6DCE4"/>
            <w:vAlign w:val="center"/>
            <w:hideMark/>
          </w:tcPr>
          <w:p w14:paraId="30CF2FCC"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176982B3"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70</w:t>
            </w:r>
          </w:p>
        </w:tc>
      </w:tr>
      <w:tr w:rsidR="006D6CAA" w:rsidRPr="006D6CAA" w14:paraId="0F26B824" w14:textId="77777777" w:rsidTr="00A67606">
        <w:trPr>
          <w:trHeight w:val="402"/>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04F34"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Математическое моделирование</w:t>
            </w:r>
          </w:p>
        </w:tc>
        <w:tc>
          <w:tcPr>
            <w:tcW w:w="567" w:type="dxa"/>
            <w:tcBorders>
              <w:top w:val="nil"/>
              <w:left w:val="nil"/>
              <w:bottom w:val="single" w:sz="4" w:space="0" w:color="000000"/>
              <w:right w:val="single" w:sz="4" w:space="0" w:color="000000"/>
            </w:tcBorders>
            <w:shd w:val="clear" w:color="000000" w:fill="D9D9D9"/>
            <w:vAlign w:val="center"/>
            <w:hideMark/>
          </w:tcPr>
          <w:p w14:paraId="619B387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1AD2C88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2364014B"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E9265B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61545A7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7C208523"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06A0891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7B867C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58736756"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auto"/>
            <w:vAlign w:val="center"/>
            <w:hideMark/>
          </w:tcPr>
          <w:p w14:paraId="5E5020B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D6DCE4" w:fill="D6DCE4"/>
            <w:vAlign w:val="center"/>
            <w:hideMark/>
          </w:tcPr>
          <w:p w14:paraId="4304CBFA"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2A11FD14"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70</w:t>
            </w:r>
          </w:p>
        </w:tc>
      </w:tr>
      <w:tr w:rsidR="006D6CAA" w:rsidRPr="006D6CAA" w14:paraId="49307E66" w14:textId="77777777" w:rsidTr="00A67606">
        <w:trPr>
          <w:trHeight w:val="402"/>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7308AE"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Введение в естествознание</w:t>
            </w:r>
          </w:p>
        </w:tc>
        <w:tc>
          <w:tcPr>
            <w:tcW w:w="567" w:type="dxa"/>
            <w:tcBorders>
              <w:top w:val="nil"/>
              <w:left w:val="nil"/>
              <w:bottom w:val="single" w:sz="4" w:space="0" w:color="000000"/>
              <w:right w:val="single" w:sz="4" w:space="0" w:color="000000"/>
            </w:tcBorders>
            <w:shd w:val="clear" w:color="000000" w:fill="D9D9D9"/>
            <w:vAlign w:val="center"/>
            <w:hideMark/>
          </w:tcPr>
          <w:p w14:paraId="6720DF9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732F732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7E61BFA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0702B99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0E96D82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4BEF4B8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3630469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510E79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2490A84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auto"/>
            <w:vAlign w:val="center"/>
            <w:hideMark/>
          </w:tcPr>
          <w:p w14:paraId="5C94765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D6DCE4" w:fill="D6DCE4"/>
            <w:vAlign w:val="center"/>
            <w:hideMark/>
          </w:tcPr>
          <w:p w14:paraId="468D03E8"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2ADBB160"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 </w:t>
            </w:r>
          </w:p>
        </w:tc>
      </w:tr>
      <w:tr w:rsidR="006D6CAA" w:rsidRPr="006D6CAA" w14:paraId="2B50F719" w14:textId="77777777" w:rsidTr="00A67606">
        <w:trPr>
          <w:trHeight w:val="402"/>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6DF6AE"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Экология</w:t>
            </w:r>
          </w:p>
        </w:tc>
        <w:tc>
          <w:tcPr>
            <w:tcW w:w="567" w:type="dxa"/>
            <w:tcBorders>
              <w:top w:val="nil"/>
              <w:left w:val="nil"/>
              <w:bottom w:val="single" w:sz="4" w:space="0" w:color="000000"/>
              <w:right w:val="single" w:sz="4" w:space="0" w:color="000000"/>
            </w:tcBorders>
            <w:shd w:val="clear" w:color="000000" w:fill="D9D9D9"/>
            <w:vAlign w:val="center"/>
            <w:hideMark/>
          </w:tcPr>
          <w:p w14:paraId="699D531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5388958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39DE556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17E608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84AD3C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39ABF30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14973D0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90D9F3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6AA2FBF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auto"/>
            <w:vAlign w:val="center"/>
            <w:hideMark/>
          </w:tcPr>
          <w:p w14:paraId="09A928E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D6DCE4" w:fill="D6DCE4"/>
            <w:vAlign w:val="center"/>
            <w:hideMark/>
          </w:tcPr>
          <w:p w14:paraId="39929DD4"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48BD902D"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35</w:t>
            </w:r>
          </w:p>
        </w:tc>
      </w:tr>
      <w:tr w:rsidR="006D6CAA" w:rsidRPr="006D6CAA" w14:paraId="115F1AB9" w14:textId="77777777" w:rsidTr="00A67606">
        <w:trPr>
          <w:trHeight w:val="402"/>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24515F"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Практическая химия</w:t>
            </w:r>
          </w:p>
        </w:tc>
        <w:tc>
          <w:tcPr>
            <w:tcW w:w="567" w:type="dxa"/>
            <w:tcBorders>
              <w:top w:val="nil"/>
              <w:left w:val="nil"/>
              <w:bottom w:val="single" w:sz="4" w:space="0" w:color="000000"/>
              <w:right w:val="single" w:sz="4" w:space="0" w:color="000000"/>
            </w:tcBorders>
            <w:shd w:val="clear" w:color="000000" w:fill="D9D9D9"/>
            <w:vAlign w:val="center"/>
            <w:hideMark/>
          </w:tcPr>
          <w:p w14:paraId="78529ACD"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4099CE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4FD4986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9E70BB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FB87D9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425" w:type="dxa"/>
            <w:tcBorders>
              <w:top w:val="nil"/>
              <w:left w:val="nil"/>
              <w:bottom w:val="single" w:sz="4" w:space="0" w:color="000000"/>
              <w:right w:val="single" w:sz="4" w:space="0" w:color="000000"/>
            </w:tcBorders>
            <w:shd w:val="clear" w:color="auto" w:fill="auto"/>
            <w:vAlign w:val="center"/>
            <w:hideMark/>
          </w:tcPr>
          <w:p w14:paraId="03B5C53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6F5CC3B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4CE69A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0DB7070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auto"/>
            <w:vAlign w:val="center"/>
            <w:hideMark/>
          </w:tcPr>
          <w:p w14:paraId="4196551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34</w:t>
            </w:r>
          </w:p>
        </w:tc>
        <w:tc>
          <w:tcPr>
            <w:tcW w:w="425" w:type="dxa"/>
            <w:tcBorders>
              <w:top w:val="nil"/>
              <w:left w:val="nil"/>
              <w:bottom w:val="single" w:sz="4" w:space="0" w:color="000000"/>
              <w:right w:val="single" w:sz="4" w:space="0" w:color="000000"/>
            </w:tcBorders>
            <w:shd w:val="clear" w:color="D6DCE4" w:fill="D6DCE4"/>
            <w:vAlign w:val="center"/>
            <w:hideMark/>
          </w:tcPr>
          <w:p w14:paraId="3F4B2541"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40E0F68B"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105</w:t>
            </w:r>
          </w:p>
        </w:tc>
      </w:tr>
      <w:tr w:rsidR="006D6CAA" w:rsidRPr="006D6CAA" w14:paraId="56992720" w14:textId="77777777" w:rsidTr="00A67606">
        <w:trPr>
          <w:trHeight w:val="402"/>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90F816" w14:textId="77777777" w:rsidR="009C4B6F" w:rsidRPr="006D6CAA" w:rsidRDefault="009C4B6F" w:rsidP="00F30F13">
            <w:pPr>
              <w:widowControl/>
              <w:autoSpaceDE/>
              <w:autoSpaceDN/>
              <w:adjustRightInd/>
              <w:rPr>
                <w:rFonts w:eastAsia="Times New Roman"/>
                <w:color w:val="000000"/>
                <w:sz w:val="18"/>
                <w:szCs w:val="18"/>
                <w:lang w:val="ru-RU"/>
              </w:rPr>
            </w:pPr>
            <w:r w:rsidRPr="006D6CAA">
              <w:rPr>
                <w:rFonts w:eastAsia="Times New Roman"/>
                <w:color w:val="000000"/>
                <w:sz w:val="18"/>
                <w:szCs w:val="18"/>
                <w:lang w:val="ru-RU"/>
              </w:rPr>
              <w:t>Прикладная математика</w:t>
            </w:r>
          </w:p>
        </w:tc>
        <w:tc>
          <w:tcPr>
            <w:tcW w:w="567" w:type="dxa"/>
            <w:tcBorders>
              <w:top w:val="nil"/>
              <w:left w:val="nil"/>
              <w:bottom w:val="single" w:sz="4" w:space="0" w:color="000000"/>
              <w:right w:val="single" w:sz="4" w:space="0" w:color="000000"/>
            </w:tcBorders>
            <w:shd w:val="clear" w:color="000000" w:fill="D9D9D9"/>
            <w:vAlign w:val="center"/>
            <w:hideMark/>
          </w:tcPr>
          <w:p w14:paraId="3C8A2568"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AC9D037"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4B4581C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48FB6A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85F3A4C"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425" w:type="dxa"/>
            <w:tcBorders>
              <w:top w:val="nil"/>
              <w:left w:val="nil"/>
              <w:bottom w:val="single" w:sz="4" w:space="0" w:color="000000"/>
              <w:right w:val="single" w:sz="4" w:space="0" w:color="000000"/>
            </w:tcBorders>
            <w:shd w:val="clear" w:color="auto" w:fill="auto"/>
            <w:vAlign w:val="center"/>
            <w:hideMark/>
          </w:tcPr>
          <w:p w14:paraId="584C6BB2" w14:textId="77777777" w:rsidR="009C4B6F" w:rsidRPr="006D6CAA" w:rsidRDefault="002A38D3"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35</w:t>
            </w:r>
            <w:r w:rsidR="009C4B6F" w:rsidRPr="006D6CAA">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06CC6FB2"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6BE5C5F2" w14:textId="77777777" w:rsidR="009C4B6F" w:rsidRPr="006D6CAA" w:rsidRDefault="002A38D3"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68E7BD49"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auto"/>
            <w:vAlign w:val="center"/>
            <w:hideMark/>
          </w:tcPr>
          <w:p w14:paraId="1D559AC6" w14:textId="77777777" w:rsidR="009C4B6F" w:rsidRPr="006D6CAA" w:rsidRDefault="002A38D3"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34</w:t>
            </w:r>
            <w:r w:rsidR="009C4B6F"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D6DCE4" w:fill="D6DCE4"/>
            <w:vAlign w:val="center"/>
            <w:hideMark/>
          </w:tcPr>
          <w:p w14:paraId="781F5E11"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66689E98" w14:textId="77777777" w:rsidR="009C4B6F" w:rsidRPr="00851CDD" w:rsidRDefault="002A38D3"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105</w:t>
            </w:r>
          </w:p>
        </w:tc>
      </w:tr>
      <w:tr w:rsidR="006D6CAA" w:rsidRPr="006D6CAA" w14:paraId="5B2B79D7" w14:textId="77777777" w:rsidTr="00A67606">
        <w:trPr>
          <w:trHeight w:val="402"/>
        </w:trPr>
        <w:tc>
          <w:tcPr>
            <w:tcW w:w="1702" w:type="dxa"/>
            <w:tcBorders>
              <w:top w:val="nil"/>
              <w:left w:val="single" w:sz="4" w:space="0" w:color="000000"/>
              <w:bottom w:val="single" w:sz="4" w:space="0" w:color="000000"/>
              <w:right w:val="nil"/>
            </w:tcBorders>
            <w:shd w:val="clear" w:color="auto" w:fill="auto"/>
            <w:vAlign w:val="center"/>
            <w:hideMark/>
          </w:tcPr>
          <w:p w14:paraId="4C7EE4C5" w14:textId="77777777" w:rsidR="009C4B6F" w:rsidRPr="006D6CAA" w:rsidRDefault="0004337A" w:rsidP="00F30F13">
            <w:pPr>
              <w:widowControl/>
              <w:autoSpaceDE/>
              <w:autoSpaceDN/>
              <w:adjustRightInd/>
              <w:rPr>
                <w:rFonts w:eastAsia="Times New Roman"/>
                <w:color w:val="000000"/>
                <w:sz w:val="18"/>
                <w:szCs w:val="18"/>
                <w:lang w:val="ru-RU"/>
              </w:rPr>
            </w:pPr>
            <w:r>
              <w:rPr>
                <w:rFonts w:eastAsia="Times New Roman"/>
                <w:color w:val="000000"/>
                <w:sz w:val="18"/>
                <w:szCs w:val="18"/>
                <w:lang w:val="ru-RU"/>
              </w:rPr>
              <w:t>Основные вопросы биологии</w:t>
            </w:r>
          </w:p>
        </w:tc>
        <w:tc>
          <w:tcPr>
            <w:tcW w:w="1559" w:type="dxa"/>
            <w:tcBorders>
              <w:top w:val="nil"/>
              <w:left w:val="nil"/>
              <w:bottom w:val="single" w:sz="4" w:space="0" w:color="000000"/>
              <w:right w:val="single" w:sz="4" w:space="0" w:color="000000"/>
            </w:tcBorders>
            <w:shd w:val="clear" w:color="auto" w:fill="auto"/>
            <w:noWrap/>
            <w:vAlign w:val="bottom"/>
            <w:hideMark/>
          </w:tcPr>
          <w:p w14:paraId="3B1B33DB" w14:textId="77777777" w:rsidR="009C4B6F" w:rsidRPr="006D6CAA" w:rsidRDefault="009C4B6F" w:rsidP="00F30F13">
            <w:pPr>
              <w:widowControl/>
              <w:autoSpaceDE/>
              <w:autoSpaceDN/>
              <w:adjustRightInd/>
              <w:rPr>
                <w:rFonts w:eastAsia="Times New Roman"/>
                <w:sz w:val="18"/>
                <w:szCs w:val="18"/>
                <w:lang w:val="ru-RU"/>
              </w:rPr>
            </w:pPr>
            <w:r w:rsidRPr="006D6CAA">
              <w:rPr>
                <w:rFonts w:eastAsia="Times New Roman"/>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DA12DAE"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4B622CE0"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10605DD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BFD2AD1"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A607DB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425" w:type="dxa"/>
            <w:tcBorders>
              <w:top w:val="nil"/>
              <w:left w:val="nil"/>
              <w:bottom w:val="single" w:sz="4" w:space="0" w:color="000000"/>
              <w:right w:val="single" w:sz="4" w:space="0" w:color="000000"/>
            </w:tcBorders>
            <w:shd w:val="clear" w:color="auto" w:fill="auto"/>
            <w:vAlign w:val="center"/>
            <w:hideMark/>
          </w:tcPr>
          <w:p w14:paraId="02C40E55"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r w:rsidR="002A38D3">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36668A7A"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6DB3B9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r w:rsidR="002A38D3">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738B104F"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auto"/>
            <w:vAlign w:val="center"/>
            <w:hideMark/>
          </w:tcPr>
          <w:p w14:paraId="38FDA6D4" w14:textId="77777777" w:rsidR="009C4B6F" w:rsidRPr="006D6CAA" w:rsidRDefault="009C4B6F" w:rsidP="00F30F13">
            <w:pPr>
              <w:widowControl/>
              <w:autoSpaceDE/>
              <w:autoSpaceDN/>
              <w:adjustRightInd/>
              <w:jc w:val="center"/>
              <w:rPr>
                <w:rFonts w:eastAsia="Times New Roman"/>
                <w:color w:val="000000"/>
                <w:sz w:val="18"/>
                <w:szCs w:val="18"/>
                <w:lang w:val="ru-RU"/>
              </w:rPr>
            </w:pPr>
            <w:r w:rsidRPr="006D6CAA">
              <w:rPr>
                <w:rFonts w:eastAsia="Times New Roman"/>
                <w:color w:val="000000"/>
                <w:sz w:val="18"/>
                <w:szCs w:val="18"/>
                <w:lang w:val="ru-RU"/>
              </w:rPr>
              <w:t> </w:t>
            </w:r>
            <w:r w:rsidR="002A38D3">
              <w:rPr>
                <w:rFonts w:eastAsia="Times New Roman"/>
                <w:color w:val="000000"/>
                <w:sz w:val="18"/>
                <w:szCs w:val="18"/>
                <w:lang w:val="ru-RU"/>
              </w:rPr>
              <w:t>34</w:t>
            </w:r>
          </w:p>
        </w:tc>
        <w:tc>
          <w:tcPr>
            <w:tcW w:w="425" w:type="dxa"/>
            <w:tcBorders>
              <w:top w:val="nil"/>
              <w:left w:val="nil"/>
              <w:bottom w:val="single" w:sz="4" w:space="0" w:color="000000"/>
              <w:right w:val="single" w:sz="4" w:space="0" w:color="000000"/>
            </w:tcBorders>
            <w:shd w:val="clear" w:color="D6DCE4" w:fill="D6DCE4"/>
            <w:vAlign w:val="center"/>
            <w:hideMark/>
          </w:tcPr>
          <w:p w14:paraId="75F5DDDE"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 </w:t>
            </w:r>
            <w:r w:rsidR="002A38D3">
              <w:rPr>
                <w:rFonts w:eastAsia="Times New Roman"/>
                <w:b/>
                <w:bCs/>
                <w:color w:val="000000"/>
                <w:sz w:val="18"/>
                <w:szCs w:val="18"/>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744D7918" w14:textId="77777777"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 </w:t>
            </w:r>
            <w:r w:rsidR="002A38D3">
              <w:rPr>
                <w:rFonts w:eastAsia="Times New Roman"/>
                <w:b/>
                <w:bCs/>
                <w:color w:val="000000"/>
                <w:sz w:val="18"/>
                <w:szCs w:val="18"/>
                <w:lang w:val="ru-RU"/>
              </w:rPr>
              <w:t>105</w:t>
            </w:r>
          </w:p>
        </w:tc>
      </w:tr>
      <w:tr w:rsidR="006D6CAA" w:rsidRPr="006D6CAA" w14:paraId="65491B68" w14:textId="77777777" w:rsidTr="00A67606">
        <w:trPr>
          <w:trHeight w:val="402"/>
        </w:trPr>
        <w:tc>
          <w:tcPr>
            <w:tcW w:w="3261" w:type="dxa"/>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20A15671"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Максимальная допустистимая нагрузка</w:t>
            </w:r>
          </w:p>
        </w:tc>
        <w:tc>
          <w:tcPr>
            <w:tcW w:w="567" w:type="dxa"/>
            <w:tcBorders>
              <w:top w:val="nil"/>
              <w:left w:val="nil"/>
              <w:bottom w:val="single" w:sz="4" w:space="0" w:color="000000"/>
              <w:right w:val="single" w:sz="4" w:space="0" w:color="000000"/>
            </w:tcBorders>
            <w:shd w:val="clear" w:color="8EA9DB" w:fill="8EA9DB"/>
            <w:vAlign w:val="center"/>
            <w:hideMark/>
          </w:tcPr>
          <w:p w14:paraId="687DEB04"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31,5</w:t>
            </w:r>
          </w:p>
        </w:tc>
        <w:tc>
          <w:tcPr>
            <w:tcW w:w="567" w:type="dxa"/>
            <w:tcBorders>
              <w:top w:val="nil"/>
              <w:left w:val="nil"/>
              <w:bottom w:val="single" w:sz="4" w:space="0" w:color="000000"/>
              <w:right w:val="single" w:sz="4" w:space="0" w:color="000000"/>
            </w:tcBorders>
            <w:shd w:val="clear" w:color="8EA9DB" w:fill="8EA9DB"/>
            <w:vAlign w:val="center"/>
            <w:hideMark/>
          </w:tcPr>
          <w:p w14:paraId="41ADDA9C" w14:textId="69AE00AD" w:rsidR="009C4B6F" w:rsidRPr="006D6CAA" w:rsidRDefault="00942C99"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1101</w:t>
            </w:r>
          </w:p>
        </w:tc>
        <w:tc>
          <w:tcPr>
            <w:tcW w:w="425" w:type="dxa"/>
            <w:tcBorders>
              <w:top w:val="nil"/>
              <w:left w:val="nil"/>
              <w:bottom w:val="single" w:sz="4" w:space="0" w:color="000000"/>
              <w:right w:val="single" w:sz="4" w:space="0" w:color="000000"/>
            </w:tcBorders>
            <w:shd w:val="clear" w:color="8EA9DB" w:fill="8EA9DB"/>
            <w:vAlign w:val="center"/>
            <w:hideMark/>
          </w:tcPr>
          <w:p w14:paraId="45A86A90"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33</w:t>
            </w:r>
          </w:p>
        </w:tc>
        <w:tc>
          <w:tcPr>
            <w:tcW w:w="567" w:type="dxa"/>
            <w:tcBorders>
              <w:top w:val="nil"/>
              <w:left w:val="nil"/>
              <w:bottom w:val="single" w:sz="4" w:space="0" w:color="000000"/>
              <w:right w:val="single" w:sz="4" w:space="0" w:color="000000"/>
            </w:tcBorders>
            <w:shd w:val="clear" w:color="8EA9DB" w:fill="8EA9DB"/>
            <w:vAlign w:val="center"/>
            <w:hideMark/>
          </w:tcPr>
          <w:p w14:paraId="690CF29F"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1155</w:t>
            </w:r>
          </w:p>
        </w:tc>
        <w:tc>
          <w:tcPr>
            <w:tcW w:w="567" w:type="dxa"/>
            <w:tcBorders>
              <w:top w:val="nil"/>
              <w:left w:val="nil"/>
              <w:bottom w:val="single" w:sz="4" w:space="0" w:color="000000"/>
              <w:right w:val="single" w:sz="4" w:space="0" w:color="000000"/>
            </w:tcBorders>
            <w:shd w:val="clear" w:color="8EA9DB" w:fill="8EA9DB"/>
            <w:vAlign w:val="center"/>
            <w:hideMark/>
          </w:tcPr>
          <w:p w14:paraId="30C4B593"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35</w:t>
            </w:r>
          </w:p>
        </w:tc>
        <w:tc>
          <w:tcPr>
            <w:tcW w:w="425" w:type="dxa"/>
            <w:tcBorders>
              <w:top w:val="nil"/>
              <w:left w:val="nil"/>
              <w:bottom w:val="single" w:sz="4" w:space="0" w:color="000000"/>
              <w:right w:val="single" w:sz="4" w:space="0" w:color="000000"/>
            </w:tcBorders>
            <w:shd w:val="clear" w:color="8EA9DB" w:fill="8EA9DB"/>
            <w:vAlign w:val="center"/>
            <w:hideMark/>
          </w:tcPr>
          <w:p w14:paraId="05768CE4"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1</w:t>
            </w:r>
            <w:r w:rsidR="002A38D3">
              <w:rPr>
                <w:rFonts w:eastAsia="Times New Roman"/>
                <w:b/>
                <w:bCs/>
                <w:color w:val="000000"/>
                <w:sz w:val="18"/>
                <w:szCs w:val="18"/>
                <w:lang w:val="ru-RU"/>
              </w:rPr>
              <w:t>22</w:t>
            </w:r>
            <w:r w:rsidRPr="006D6CAA">
              <w:rPr>
                <w:rFonts w:eastAsia="Times New Roman"/>
                <w:b/>
                <w:bCs/>
                <w:color w:val="000000"/>
                <w:sz w:val="18"/>
                <w:szCs w:val="18"/>
                <w:lang w:val="ru-RU"/>
              </w:rPr>
              <w:t>5</w:t>
            </w:r>
          </w:p>
        </w:tc>
        <w:tc>
          <w:tcPr>
            <w:tcW w:w="709" w:type="dxa"/>
            <w:tcBorders>
              <w:top w:val="nil"/>
              <w:left w:val="nil"/>
              <w:bottom w:val="single" w:sz="4" w:space="0" w:color="000000"/>
              <w:right w:val="single" w:sz="4" w:space="0" w:color="000000"/>
            </w:tcBorders>
            <w:shd w:val="clear" w:color="8EA9DB" w:fill="8EA9DB"/>
            <w:vAlign w:val="center"/>
            <w:hideMark/>
          </w:tcPr>
          <w:p w14:paraId="3007BB0E"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35</w:t>
            </w:r>
          </w:p>
        </w:tc>
        <w:tc>
          <w:tcPr>
            <w:tcW w:w="567" w:type="dxa"/>
            <w:tcBorders>
              <w:top w:val="nil"/>
              <w:left w:val="nil"/>
              <w:bottom w:val="single" w:sz="4" w:space="0" w:color="000000"/>
              <w:right w:val="single" w:sz="4" w:space="0" w:color="000000"/>
            </w:tcBorders>
            <w:shd w:val="clear" w:color="8EA9DB" w:fill="8EA9DB"/>
            <w:vAlign w:val="center"/>
            <w:hideMark/>
          </w:tcPr>
          <w:p w14:paraId="339FD2B7" w14:textId="77777777" w:rsidR="009C4B6F" w:rsidRPr="006D6CAA" w:rsidRDefault="002A38D3"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1260</w:t>
            </w:r>
          </w:p>
        </w:tc>
        <w:tc>
          <w:tcPr>
            <w:tcW w:w="425" w:type="dxa"/>
            <w:tcBorders>
              <w:top w:val="nil"/>
              <w:left w:val="nil"/>
              <w:bottom w:val="single" w:sz="4" w:space="0" w:color="000000"/>
              <w:right w:val="single" w:sz="4" w:space="0" w:color="000000"/>
            </w:tcBorders>
            <w:shd w:val="clear" w:color="8EA9DB" w:fill="8EA9DB"/>
            <w:vAlign w:val="center"/>
            <w:hideMark/>
          </w:tcPr>
          <w:p w14:paraId="15638D07" w14:textId="77777777" w:rsidR="009C4B6F" w:rsidRPr="006D6CAA" w:rsidRDefault="009C4B6F" w:rsidP="00F30F13">
            <w:pPr>
              <w:widowControl/>
              <w:autoSpaceDE/>
              <w:autoSpaceDN/>
              <w:adjustRightInd/>
              <w:jc w:val="center"/>
              <w:rPr>
                <w:rFonts w:eastAsia="Times New Roman"/>
                <w:b/>
                <w:bCs/>
                <w:color w:val="000000"/>
                <w:sz w:val="18"/>
                <w:szCs w:val="18"/>
                <w:lang w:val="ru-RU"/>
              </w:rPr>
            </w:pPr>
            <w:r w:rsidRPr="006D6CAA">
              <w:rPr>
                <w:rFonts w:eastAsia="Times New Roman"/>
                <w:b/>
                <w:bCs/>
                <w:color w:val="000000"/>
                <w:sz w:val="18"/>
                <w:szCs w:val="18"/>
                <w:lang w:val="ru-RU"/>
              </w:rPr>
              <w:t>36</w:t>
            </w:r>
          </w:p>
        </w:tc>
        <w:tc>
          <w:tcPr>
            <w:tcW w:w="851" w:type="dxa"/>
            <w:tcBorders>
              <w:top w:val="nil"/>
              <w:left w:val="nil"/>
              <w:bottom w:val="single" w:sz="4" w:space="0" w:color="000000"/>
              <w:right w:val="single" w:sz="4" w:space="0" w:color="000000"/>
            </w:tcBorders>
            <w:shd w:val="clear" w:color="8EA9DB" w:fill="8EA9DB"/>
            <w:vAlign w:val="center"/>
            <w:hideMark/>
          </w:tcPr>
          <w:p w14:paraId="2725F127" w14:textId="77777777" w:rsidR="009C4B6F" w:rsidRPr="006D6CAA" w:rsidRDefault="002A38D3"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1224</w:t>
            </w:r>
          </w:p>
        </w:tc>
        <w:tc>
          <w:tcPr>
            <w:tcW w:w="425" w:type="dxa"/>
            <w:tcBorders>
              <w:top w:val="nil"/>
              <w:left w:val="nil"/>
              <w:bottom w:val="single" w:sz="4" w:space="0" w:color="000000"/>
              <w:right w:val="single" w:sz="4" w:space="0" w:color="000000"/>
            </w:tcBorders>
            <w:shd w:val="clear" w:color="8EA9DB" w:fill="8EA9DB"/>
            <w:vAlign w:val="center"/>
            <w:hideMark/>
          </w:tcPr>
          <w:p w14:paraId="75A13411" w14:textId="77777777" w:rsidR="009C4B6F" w:rsidRPr="00851CDD" w:rsidRDefault="002A38D3"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168</w:t>
            </w:r>
            <w:r w:rsidR="009C4B6F" w:rsidRPr="00851CDD">
              <w:rPr>
                <w:rFonts w:eastAsia="Times New Roman"/>
                <w:b/>
                <w:bCs/>
                <w:color w:val="000000"/>
                <w:sz w:val="18"/>
                <w:szCs w:val="18"/>
                <w:lang w:val="ru-RU"/>
              </w:rPr>
              <w:t>,5</w:t>
            </w:r>
          </w:p>
        </w:tc>
        <w:tc>
          <w:tcPr>
            <w:tcW w:w="567" w:type="dxa"/>
            <w:tcBorders>
              <w:top w:val="nil"/>
              <w:left w:val="nil"/>
              <w:bottom w:val="single" w:sz="4" w:space="0" w:color="000000"/>
              <w:right w:val="single" w:sz="4" w:space="0" w:color="000000"/>
            </w:tcBorders>
            <w:shd w:val="clear" w:color="8EA9DB" w:fill="8EA9DB"/>
            <w:vAlign w:val="center"/>
            <w:hideMark/>
          </w:tcPr>
          <w:p w14:paraId="44575448" w14:textId="09B3FC2E" w:rsidR="009C4B6F" w:rsidRPr="00851CDD" w:rsidRDefault="009C4B6F" w:rsidP="00F30F13">
            <w:pPr>
              <w:widowControl/>
              <w:autoSpaceDE/>
              <w:autoSpaceDN/>
              <w:adjustRightInd/>
              <w:jc w:val="center"/>
              <w:rPr>
                <w:rFonts w:eastAsia="Times New Roman"/>
                <w:b/>
                <w:bCs/>
                <w:color w:val="000000"/>
                <w:sz w:val="18"/>
                <w:szCs w:val="18"/>
                <w:lang w:val="ru-RU"/>
              </w:rPr>
            </w:pPr>
            <w:r w:rsidRPr="00851CDD">
              <w:rPr>
                <w:rFonts w:eastAsia="Times New Roman"/>
                <w:b/>
                <w:bCs/>
                <w:color w:val="000000"/>
                <w:sz w:val="18"/>
                <w:szCs w:val="18"/>
                <w:lang w:val="ru-RU"/>
              </w:rPr>
              <w:t>5</w:t>
            </w:r>
            <w:r w:rsidR="00942C99">
              <w:rPr>
                <w:rFonts w:eastAsia="Times New Roman"/>
                <w:b/>
                <w:bCs/>
                <w:color w:val="000000"/>
                <w:sz w:val="18"/>
                <w:szCs w:val="18"/>
                <w:lang w:val="ru-RU"/>
              </w:rPr>
              <w:t>889</w:t>
            </w:r>
          </w:p>
        </w:tc>
      </w:tr>
    </w:tbl>
    <w:p w14:paraId="40AD4909" w14:textId="77777777" w:rsidR="00715AA6" w:rsidRPr="00D05CE0" w:rsidRDefault="009C4B6F" w:rsidP="00F30F13">
      <w:pPr>
        <w:jc w:val="right"/>
        <w:rPr>
          <w:lang w:val="ru-RU"/>
        </w:rPr>
      </w:pPr>
      <w:r>
        <w:rPr>
          <w:lang w:val="ru-RU"/>
        </w:rPr>
        <w:fldChar w:fldCharType="end"/>
      </w:r>
    </w:p>
    <w:p w14:paraId="52D7B975" w14:textId="77777777" w:rsidR="00715AA6" w:rsidRPr="00D05CE0" w:rsidRDefault="00715AA6" w:rsidP="00F30F13">
      <w:pPr>
        <w:jc w:val="right"/>
        <w:rPr>
          <w:lang w:val="ru-RU"/>
        </w:rPr>
      </w:pPr>
    </w:p>
    <w:p w14:paraId="38F29984" w14:textId="77777777" w:rsidR="00715AA6" w:rsidRPr="00995CA2" w:rsidRDefault="00715AA6" w:rsidP="00F30F13">
      <w:pPr>
        <w:jc w:val="center"/>
        <w:rPr>
          <w:rFonts w:eastAsia="Times New Roman"/>
          <w:b/>
          <w:lang w:val="ru-RU"/>
        </w:rPr>
      </w:pPr>
      <w:r w:rsidRPr="00995CA2">
        <w:rPr>
          <w:rFonts w:eastAsia="Times New Roman"/>
          <w:b/>
          <w:lang w:val="ru-RU"/>
        </w:rPr>
        <w:t>Учебный план основного общего образования</w:t>
      </w:r>
    </w:p>
    <w:p w14:paraId="4DF838E4" w14:textId="77777777" w:rsidR="00715AA6" w:rsidRPr="00995CA2" w:rsidRDefault="00715AA6" w:rsidP="00F30F13">
      <w:pPr>
        <w:jc w:val="center"/>
        <w:rPr>
          <w:rFonts w:eastAsia="Times New Roman"/>
          <w:b/>
          <w:lang w:val="ru-RU"/>
        </w:rPr>
      </w:pPr>
      <w:r w:rsidRPr="00995CA2">
        <w:rPr>
          <w:rFonts w:eastAsia="Times New Roman"/>
          <w:b/>
          <w:lang w:val="ru-RU"/>
        </w:rPr>
        <w:t xml:space="preserve">на 2019-2024 учебные годы (шестидневная неделя) </w:t>
      </w:r>
    </w:p>
    <w:p w14:paraId="46AB57CC" w14:textId="77777777" w:rsidR="00A20F33" w:rsidRPr="00A20F33" w:rsidRDefault="00F2294D" w:rsidP="00F30F13">
      <w:pPr>
        <w:jc w:val="center"/>
        <w:rPr>
          <w:rFonts w:eastAsia="Times New Roman"/>
          <w:b/>
          <w:lang w:val="ru-RU"/>
        </w:rPr>
      </w:pPr>
      <w:r>
        <w:rPr>
          <w:rFonts w:eastAsia="Times New Roman"/>
          <w:b/>
          <w:lang w:val="ru-RU"/>
        </w:rPr>
        <w:t>5-9  классы ФГОС ООО</w:t>
      </w:r>
      <w:r w:rsidR="00A20F33">
        <w:rPr>
          <w:rFonts w:eastAsia="Times New Roman"/>
          <w:b/>
          <w:lang w:val="ru-RU"/>
        </w:rPr>
        <w:t xml:space="preserve">  </w:t>
      </w:r>
    </w:p>
    <w:p w14:paraId="36540633" w14:textId="3604A84B" w:rsidR="008F4997" w:rsidRDefault="008F4997" w:rsidP="00F30F13">
      <w:pPr>
        <w:jc w:val="right"/>
        <w:rPr>
          <w:rFonts w:asciiTheme="minorHAnsi" w:eastAsiaTheme="minorHAnsi" w:hAnsiTheme="minorHAnsi" w:cstheme="minorBidi"/>
          <w:sz w:val="22"/>
          <w:szCs w:val="22"/>
          <w:lang w:val="ru-RU" w:eastAsia="en-US"/>
        </w:rPr>
      </w:pPr>
      <w:r>
        <w:rPr>
          <w:lang w:val="ru-RU"/>
        </w:rPr>
        <w:fldChar w:fldCharType="begin"/>
      </w:r>
      <w:r>
        <w:rPr>
          <w:lang w:val="ru-RU"/>
        </w:rPr>
        <w:instrText xml:space="preserve"> LINK </w:instrText>
      </w:r>
      <w:r w:rsidR="00BF1402">
        <w:rPr>
          <w:lang w:val="ru-RU"/>
        </w:rPr>
        <w:instrText xml:space="preserve">Excel.Sheet.12 "C:\\Users\\User\\Desktop\\УП пояснит записки\\Учебные планы.xlsx" "начали в 2019!R3C1:R43C14" </w:instrText>
      </w:r>
      <w:r>
        <w:rPr>
          <w:lang w:val="ru-RU"/>
        </w:rPr>
        <w:instrText xml:space="preserve">\a \f 4 \h </w:instrText>
      </w:r>
      <w:r w:rsidR="00255B2E">
        <w:rPr>
          <w:lang w:val="ru-RU"/>
        </w:rPr>
        <w:instrText xml:space="preserve"> \* MERGEFORMAT </w:instrText>
      </w:r>
      <w:r>
        <w:rPr>
          <w:lang w:val="ru-RU"/>
        </w:rPr>
        <w:fldChar w:fldCharType="separate"/>
      </w:r>
    </w:p>
    <w:tbl>
      <w:tblPr>
        <w:tblW w:w="10207" w:type="dxa"/>
        <w:tblInd w:w="-289" w:type="dxa"/>
        <w:tblLayout w:type="fixed"/>
        <w:tblLook w:val="04A0" w:firstRow="1" w:lastRow="0" w:firstColumn="1" w:lastColumn="0" w:noHBand="0" w:noVBand="1"/>
      </w:tblPr>
      <w:tblGrid>
        <w:gridCol w:w="1558"/>
        <w:gridCol w:w="1278"/>
        <w:gridCol w:w="709"/>
        <w:gridCol w:w="567"/>
        <w:gridCol w:w="567"/>
        <w:gridCol w:w="567"/>
        <w:gridCol w:w="708"/>
        <w:gridCol w:w="567"/>
        <w:gridCol w:w="567"/>
        <w:gridCol w:w="426"/>
        <w:gridCol w:w="708"/>
        <w:gridCol w:w="709"/>
        <w:gridCol w:w="709"/>
        <w:gridCol w:w="567"/>
      </w:tblGrid>
      <w:tr w:rsidR="00A53232" w:rsidRPr="00CD0D74" w14:paraId="27515665" w14:textId="77777777" w:rsidTr="00A67606">
        <w:trPr>
          <w:trHeight w:val="402"/>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EAB3E"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Обязательные предметные области</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C45C3"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Учебные предметы</w:t>
            </w:r>
          </w:p>
        </w:tc>
        <w:tc>
          <w:tcPr>
            <w:tcW w:w="7371" w:type="dxa"/>
            <w:gridSpan w:val="12"/>
            <w:tcBorders>
              <w:top w:val="single" w:sz="4" w:space="0" w:color="000000"/>
              <w:left w:val="nil"/>
              <w:bottom w:val="single" w:sz="4" w:space="0" w:color="000000"/>
              <w:right w:val="single" w:sz="4" w:space="0" w:color="auto"/>
            </w:tcBorders>
            <w:shd w:val="clear" w:color="auto" w:fill="auto"/>
            <w:vAlign w:val="center"/>
            <w:hideMark/>
          </w:tcPr>
          <w:p w14:paraId="088D1453" w14:textId="77777777" w:rsidR="00A53232" w:rsidRPr="00B26765" w:rsidRDefault="00A53232" w:rsidP="00F30F13">
            <w:pPr>
              <w:widowControl/>
              <w:autoSpaceDE/>
              <w:autoSpaceDN/>
              <w:adjustRightInd/>
              <w:rPr>
                <w:lang w:val="ru-RU"/>
              </w:rPr>
            </w:pPr>
            <w:r w:rsidRPr="00401076">
              <w:rPr>
                <w:rFonts w:eastAsia="Times New Roman"/>
                <w:color w:val="000000"/>
                <w:sz w:val="18"/>
                <w:szCs w:val="18"/>
                <w:lang w:val="ru-RU"/>
              </w:rPr>
              <w:t>Количество недельных учебных часов / количество учебных часов за год</w:t>
            </w:r>
          </w:p>
        </w:tc>
      </w:tr>
      <w:tr w:rsidR="00A53232" w:rsidRPr="00401076" w14:paraId="7FAB9118" w14:textId="77777777" w:rsidTr="00A67606">
        <w:trPr>
          <w:trHeight w:val="402"/>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766C3AE7" w14:textId="77777777" w:rsidR="00A53232" w:rsidRPr="00401076" w:rsidRDefault="00A53232" w:rsidP="00F30F13">
            <w:pPr>
              <w:widowControl/>
              <w:autoSpaceDE/>
              <w:autoSpaceDN/>
              <w:adjustRightInd/>
              <w:rPr>
                <w:rFonts w:eastAsia="Times New Roman"/>
                <w:color w:val="000000"/>
                <w:sz w:val="18"/>
                <w:szCs w:val="18"/>
                <w:lang w:val="ru-RU"/>
              </w:rPr>
            </w:pPr>
          </w:p>
        </w:tc>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311CA46F" w14:textId="77777777" w:rsidR="00A53232" w:rsidRPr="00401076" w:rsidRDefault="00A53232" w:rsidP="00F30F13">
            <w:pPr>
              <w:widowControl/>
              <w:autoSpaceDE/>
              <w:autoSpaceDN/>
              <w:adjustRightInd/>
              <w:rPr>
                <w:rFonts w:eastAsia="Times New Roman"/>
                <w:color w:val="000000"/>
                <w:sz w:val="18"/>
                <w:szCs w:val="18"/>
                <w:lang w:val="ru-RU"/>
              </w:rPr>
            </w:pPr>
          </w:p>
        </w:tc>
        <w:tc>
          <w:tcPr>
            <w:tcW w:w="1276" w:type="dxa"/>
            <w:gridSpan w:val="2"/>
            <w:tcBorders>
              <w:top w:val="single" w:sz="4" w:space="0" w:color="000000"/>
              <w:left w:val="nil"/>
              <w:bottom w:val="single" w:sz="4" w:space="0" w:color="000000"/>
              <w:right w:val="nil"/>
            </w:tcBorders>
            <w:shd w:val="clear" w:color="auto" w:fill="FFFFFF" w:themeFill="background1"/>
            <w:vAlign w:val="center"/>
            <w:hideMark/>
          </w:tcPr>
          <w:p w14:paraId="32DCFB2F"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2019-2020</w:t>
            </w:r>
          </w:p>
        </w:tc>
        <w:tc>
          <w:tcPr>
            <w:tcW w:w="1134" w:type="dxa"/>
            <w:gridSpan w:val="2"/>
            <w:tcBorders>
              <w:top w:val="single" w:sz="4" w:space="0" w:color="000000"/>
              <w:left w:val="single" w:sz="4" w:space="0" w:color="000000"/>
              <w:bottom w:val="single" w:sz="4" w:space="0" w:color="000000"/>
              <w:right w:val="nil"/>
            </w:tcBorders>
            <w:shd w:val="clear" w:color="auto" w:fill="FFFFFF" w:themeFill="background1"/>
            <w:vAlign w:val="center"/>
            <w:hideMark/>
          </w:tcPr>
          <w:p w14:paraId="629D1124"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2020-2021</w:t>
            </w:r>
          </w:p>
        </w:tc>
        <w:tc>
          <w:tcPr>
            <w:tcW w:w="1275" w:type="dxa"/>
            <w:gridSpan w:val="2"/>
            <w:tcBorders>
              <w:top w:val="single" w:sz="4" w:space="0" w:color="000000"/>
              <w:left w:val="single" w:sz="4" w:space="0" w:color="000000"/>
              <w:bottom w:val="single" w:sz="4" w:space="0" w:color="000000"/>
              <w:right w:val="nil"/>
            </w:tcBorders>
            <w:shd w:val="clear" w:color="auto" w:fill="auto"/>
            <w:vAlign w:val="center"/>
            <w:hideMark/>
          </w:tcPr>
          <w:p w14:paraId="3EA76E77"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2021-2022</w:t>
            </w:r>
          </w:p>
        </w:tc>
        <w:tc>
          <w:tcPr>
            <w:tcW w:w="993" w:type="dxa"/>
            <w:gridSpan w:val="2"/>
            <w:tcBorders>
              <w:top w:val="single" w:sz="4" w:space="0" w:color="000000"/>
              <w:left w:val="single" w:sz="4" w:space="0" w:color="000000"/>
              <w:bottom w:val="single" w:sz="4" w:space="0" w:color="000000"/>
              <w:right w:val="nil"/>
            </w:tcBorders>
            <w:shd w:val="clear" w:color="auto" w:fill="auto"/>
            <w:vAlign w:val="center"/>
            <w:hideMark/>
          </w:tcPr>
          <w:p w14:paraId="3845A3A6"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2022-2023</w:t>
            </w:r>
          </w:p>
        </w:tc>
        <w:tc>
          <w:tcPr>
            <w:tcW w:w="1417" w:type="dxa"/>
            <w:gridSpan w:val="2"/>
            <w:tcBorders>
              <w:top w:val="single" w:sz="4" w:space="0" w:color="000000"/>
              <w:left w:val="single" w:sz="4" w:space="0" w:color="000000"/>
              <w:bottom w:val="single" w:sz="4" w:space="0" w:color="000000"/>
              <w:right w:val="nil"/>
            </w:tcBorders>
            <w:shd w:val="clear" w:color="auto" w:fill="auto"/>
            <w:vAlign w:val="center"/>
            <w:hideMark/>
          </w:tcPr>
          <w:p w14:paraId="62A3D7AB"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2023-2024</w:t>
            </w:r>
          </w:p>
        </w:tc>
        <w:tc>
          <w:tcPr>
            <w:tcW w:w="1276" w:type="dxa"/>
            <w:gridSpan w:val="2"/>
            <w:vMerge w:val="restart"/>
            <w:tcBorders>
              <w:top w:val="single" w:sz="4" w:space="0" w:color="000000"/>
              <w:left w:val="single" w:sz="4" w:space="0" w:color="000000"/>
              <w:right w:val="single" w:sz="4" w:space="0" w:color="auto"/>
            </w:tcBorders>
            <w:shd w:val="clear" w:color="D6DCE4" w:fill="D6DCE4"/>
            <w:vAlign w:val="center"/>
            <w:hideMark/>
          </w:tcPr>
          <w:p w14:paraId="42959616" w14:textId="77777777" w:rsidR="00A53232" w:rsidRPr="00401076" w:rsidRDefault="00A53232" w:rsidP="00F30F13">
            <w:pPr>
              <w:widowControl/>
              <w:autoSpaceDE/>
              <w:autoSpaceDN/>
              <w:adjustRightInd/>
              <w:jc w:val="center"/>
            </w:pPr>
            <w:r w:rsidRPr="00401076">
              <w:rPr>
                <w:rFonts w:eastAsia="Times New Roman"/>
                <w:b/>
                <w:bCs/>
                <w:color w:val="000000"/>
                <w:sz w:val="18"/>
                <w:szCs w:val="18"/>
                <w:lang w:val="ru-RU"/>
              </w:rPr>
              <w:t>ВСЕГО</w:t>
            </w:r>
          </w:p>
        </w:tc>
      </w:tr>
      <w:tr w:rsidR="00A53232" w:rsidRPr="00401076" w14:paraId="03F01FE4" w14:textId="77777777" w:rsidTr="00A67606">
        <w:trPr>
          <w:trHeight w:val="402"/>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14:paraId="73EA5461" w14:textId="77777777" w:rsidR="00A53232" w:rsidRPr="00401076" w:rsidRDefault="00A53232" w:rsidP="00F30F13">
            <w:pPr>
              <w:widowControl/>
              <w:autoSpaceDE/>
              <w:autoSpaceDN/>
              <w:adjustRightInd/>
              <w:rPr>
                <w:rFonts w:eastAsia="Times New Roman"/>
                <w:color w:val="000000"/>
                <w:sz w:val="18"/>
                <w:szCs w:val="18"/>
                <w:lang w:val="ru-RU"/>
              </w:rPr>
            </w:pPr>
          </w:p>
        </w:tc>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7FB40771" w14:textId="77777777" w:rsidR="00A53232" w:rsidRPr="00401076" w:rsidRDefault="00A53232" w:rsidP="00F30F13">
            <w:pPr>
              <w:widowControl/>
              <w:autoSpaceDE/>
              <w:autoSpaceDN/>
              <w:adjustRightInd/>
              <w:rPr>
                <w:rFonts w:eastAsia="Times New Roman"/>
                <w:color w:val="000000"/>
                <w:sz w:val="18"/>
                <w:szCs w:val="18"/>
                <w:lang w:val="ru-RU"/>
              </w:rPr>
            </w:pPr>
          </w:p>
        </w:tc>
        <w:tc>
          <w:tcPr>
            <w:tcW w:w="1276" w:type="dxa"/>
            <w:gridSpan w:val="2"/>
            <w:tcBorders>
              <w:top w:val="single" w:sz="4" w:space="0" w:color="000000"/>
              <w:left w:val="nil"/>
              <w:bottom w:val="single" w:sz="4" w:space="0" w:color="000000"/>
              <w:right w:val="single" w:sz="4" w:space="0" w:color="auto"/>
            </w:tcBorders>
            <w:shd w:val="clear" w:color="auto" w:fill="FFFFFF" w:themeFill="background1"/>
            <w:vAlign w:val="center"/>
            <w:hideMark/>
          </w:tcPr>
          <w:p w14:paraId="388E8425"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5 класс</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4E70504A"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6 класс</w:t>
            </w:r>
          </w:p>
        </w:tc>
        <w:tc>
          <w:tcPr>
            <w:tcW w:w="1275" w:type="dxa"/>
            <w:gridSpan w:val="2"/>
            <w:tcBorders>
              <w:top w:val="single" w:sz="4" w:space="0" w:color="000000"/>
              <w:left w:val="nil"/>
              <w:bottom w:val="single" w:sz="4" w:space="0" w:color="000000"/>
              <w:right w:val="single" w:sz="4" w:space="0" w:color="000000"/>
            </w:tcBorders>
            <w:shd w:val="clear" w:color="auto" w:fill="auto"/>
            <w:vAlign w:val="center"/>
            <w:hideMark/>
          </w:tcPr>
          <w:p w14:paraId="45C50059"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 класс</w:t>
            </w:r>
          </w:p>
        </w:tc>
        <w:tc>
          <w:tcPr>
            <w:tcW w:w="993" w:type="dxa"/>
            <w:gridSpan w:val="2"/>
            <w:tcBorders>
              <w:top w:val="single" w:sz="4" w:space="0" w:color="000000"/>
              <w:left w:val="nil"/>
              <w:bottom w:val="single" w:sz="4" w:space="0" w:color="000000"/>
              <w:right w:val="single" w:sz="4" w:space="0" w:color="000000"/>
            </w:tcBorders>
            <w:shd w:val="clear" w:color="auto" w:fill="auto"/>
            <w:vAlign w:val="center"/>
            <w:hideMark/>
          </w:tcPr>
          <w:p w14:paraId="31AB2B87"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8 класс</w:t>
            </w:r>
          </w:p>
        </w:tc>
        <w:tc>
          <w:tcPr>
            <w:tcW w:w="1417" w:type="dxa"/>
            <w:gridSpan w:val="2"/>
            <w:tcBorders>
              <w:top w:val="single" w:sz="4" w:space="0" w:color="000000"/>
              <w:left w:val="nil"/>
              <w:bottom w:val="single" w:sz="4" w:space="0" w:color="000000"/>
              <w:right w:val="single" w:sz="4" w:space="0" w:color="000000"/>
            </w:tcBorders>
            <w:shd w:val="clear" w:color="auto" w:fill="auto"/>
            <w:vAlign w:val="center"/>
            <w:hideMark/>
          </w:tcPr>
          <w:p w14:paraId="0EB1A1AE" w14:textId="77777777" w:rsidR="00A53232" w:rsidRPr="00401076" w:rsidRDefault="00A53232"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9 класс</w:t>
            </w:r>
          </w:p>
        </w:tc>
        <w:tc>
          <w:tcPr>
            <w:tcW w:w="1276" w:type="dxa"/>
            <w:gridSpan w:val="2"/>
            <w:vMerge/>
            <w:tcBorders>
              <w:left w:val="single" w:sz="4" w:space="0" w:color="000000"/>
              <w:bottom w:val="single" w:sz="4" w:space="0" w:color="000000"/>
              <w:right w:val="single" w:sz="4" w:space="0" w:color="auto"/>
            </w:tcBorders>
            <w:vAlign w:val="center"/>
            <w:hideMark/>
          </w:tcPr>
          <w:p w14:paraId="4F943633" w14:textId="77777777" w:rsidR="00A53232" w:rsidRPr="00401076" w:rsidRDefault="00A53232" w:rsidP="00F30F13">
            <w:pPr>
              <w:widowControl/>
              <w:autoSpaceDE/>
              <w:autoSpaceDN/>
              <w:adjustRightInd/>
            </w:pPr>
          </w:p>
        </w:tc>
      </w:tr>
      <w:tr w:rsidR="00A53232" w:rsidRPr="00401076" w14:paraId="715BA989" w14:textId="77777777" w:rsidTr="00A67606">
        <w:trPr>
          <w:trHeight w:val="402"/>
        </w:trPr>
        <w:tc>
          <w:tcPr>
            <w:tcW w:w="10207" w:type="dxa"/>
            <w:gridSpan w:val="14"/>
            <w:tcBorders>
              <w:top w:val="single" w:sz="4" w:space="0" w:color="000000"/>
              <w:left w:val="single" w:sz="4" w:space="0" w:color="000000"/>
              <w:bottom w:val="single" w:sz="4" w:space="0" w:color="000000"/>
              <w:right w:val="single" w:sz="4" w:space="0" w:color="auto"/>
            </w:tcBorders>
            <w:shd w:val="clear" w:color="auto" w:fill="auto"/>
            <w:vAlign w:val="center"/>
            <w:hideMark/>
          </w:tcPr>
          <w:p w14:paraId="2E042DBE" w14:textId="77777777" w:rsidR="00A53232" w:rsidRPr="00401076" w:rsidRDefault="00A53232" w:rsidP="00F30F13">
            <w:pPr>
              <w:widowControl/>
              <w:autoSpaceDE/>
              <w:autoSpaceDN/>
              <w:adjustRightInd/>
              <w:jc w:val="center"/>
            </w:pPr>
            <w:r w:rsidRPr="00401076">
              <w:rPr>
                <w:rFonts w:eastAsia="Times New Roman"/>
                <w:b/>
                <w:bCs/>
                <w:i/>
                <w:iCs/>
                <w:color w:val="000000"/>
                <w:sz w:val="18"/>
                <w:szCs w:val="18"/>
                <w:lang w:val="ru-RU"/>
              </w:rPr>
              <w:t>Обязательные предметные области</w:t>
            </w:r>
          </w:p>
        </w:tc>
      </w:tr>
      <w:tr w:rsidR="00A37A41" w:rsidRPr="00401076" w14:paraId="64DF8F5C" w14:textId="77777777" w:rsidTr="00A67606">
        <w:trPr>
          <w:trHeight w:val="402"/>
        </w:trPr>
        <w:tc>
          <w:tcPr>
            <w:tcW w:w="15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83F2F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Русский язык и литература</w:t>
            </w:r>
          </w:p>
        </w:tc>
        <w:tc>
          <w:tcPr>
            <w:tcW w:w="1278" w:type="dxa"/>
            <w:tcBorders>
              <w:top w:val="nil"/>
              <w:left w:val="nil"/>
              <w:bottom w:val="single" w:sz="4" w:space="0" w:color="000000"/>
              <w:right w:val="single" w:sz="4" w:space="0" w:color="000000"/>
            </w:tcBorders>
            <w:shd w:val="clear" w:color="auto" w:fill="auto"/>
            <w:vAlign w:val="center"/>
            <w:hideMark/>
          </w:tcPr>
          <w:p w14:paraId="350CD3DC"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Русский язык</w:t>
            </w:r>
          </w:p>
        </w:tc>
        <w:tc>
          <w:tcPr>
            <w:tcW w:w="709" w:type="dxa"/>
            <w:tcBorders>
              <w:top w:val="nil"/>
              <w:left w:val="nil"/>
              <w:bottom w:val="single" w:sz="4" w:space="0" w:color="000000"/>
              <w:right w:val="single" w:sz="4" w:space="0" w:color="000000"/>
            </w:tcBorders>
            <w:shd w:val="clear" w:color="auto" w:fill="auto"/>
            <w:vAlign w:val="center"/>
            <w:hideMark/>
          </w:tcPr>
          <w:p w14:paraId="4828688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5</w:t>
            </w:r>
          </w:p>
        </w:tc>
        <w:tc>
          <w:tcPr>
            <w:tcW w:w="567" w:type="dxa"/>
            <w:tcBorders>
              <w:top w:val="nil"/>
              <w:left w:val="nil"/>
              <w:bottom w:val="single" w:sz="4" w:space="0" w:color="000000"/>
              <w:right w:val="single" w:sz="4" w:space="0" w:color="000000"/>
            </w:tcBorders>
            <w:shd w:val="clear" w:color="auto" w:fill="auto"/>
            <w:vAlign w:val="center"/>
            <w:hideMark/>
          </w:tcPr>
          <w:p w14:paraId="513DDE9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175</w:t>
            </w:r>
          </w:p>
        </w:tc>
        <w:tc>
          <w:tcPr>
            <w:tcW w:w="567" w:type="dxa"/>
            <w:tcBorders>
              <w:top w:val="nil"/>
              <w:left w:val="nil"/>
              <w:bottom w:val="single" w:sz="4" w:space="0" w:color="000000"/>
              <w:right w:val="single" w:sz="4" w:space="0" w:color="000000"/>
            </w:tcBorders>
            <w:shd w:val="clear" w:color="000000" w:fill="D9D9D9"/>
            <w:vAlign w:val="center"/>
            <w:hideMark/>
          </w:tcPr>
          <w:p w14:paraId="4D9092B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6</w:t>
            </w:r>
          </w:p>
        </w:tc>
        <w:tc>
          <w:tcPr>
            <w:tcW w:w="567" w:type="dxa"/>
            <w:tcBorders>
              <w:top w:val="nil"/>
              <w:left w:val="nil"/>
              <w:bottom w:val="single" w:sz="4" w:space="0" w:color="000000"/>
              <w:right w:val="single" w:sz="4" w:space="0" w:color="000000"/>
            </w:tcBorders>
            <w:shd w:val="clear" w:color="000000" w:fill="D9D9D9"/>
            <w:vAlign w:val="center"/>
            <w:hideMark/>
          </w:tcPr>
          <w:p w14:paraId="3E58F36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210</w:t>
            </w:r>
          </w:p>
        </w:tc>
        <w:tc>
          <w:tcPr>
            <w:tcW w:w="708" w:type="dxa"/>
            <w:tcBorders>
              <w:top w:val="nil"/>
              <w:left w:val="nil"/>
              <w:bottom w:val="single" w:sz="4" w:space="0" w:color="000000"/>
              <w:right w:val="single" w:sz="4" w:space="0" w:color="000000"/>
            </w:tcBorders>
            <w:shd w:val="clear" w:color="auto" w:fill="auto"/>
            <w:vAlign w:val="center"/>
            <w:hideMark/>
          </w:tcPr>
          <w:p w14:paraId="757ECBD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4</w:t>
            </w:r>
          </w:p>
        </w:tc>
        <w:tc>
          <w:tcPr>
            <w:tcW w:w="567" w:type="dxa"/>
            <w:tcBorders>
              <w:top w:val="nil"/>
              <w:left w:val="nil"/>
              <w:bottom w:val="single" w:sz="4" w:space="0" w:color="000000"/>
              <w:right w:val="single" w:sz="4" w:space="0" w:color="000000"/>
            </w:tcBorders>
            <w:shd w:val="clear" w:color="auto" w:fill="auto"/>
            <w:vAlign w:val="center"/>
            <w:hideMark/>
          </w:tcPr>
          <w:p w14:paraId="1C5E3ED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140</w:t>
            </w:r>
          </w:p>
        </w:tc>
        <w:tc>
          <w:tcPr>
            <w:tcW w:w="567" w:type="dxa"/>
            <w:tcBorders>
              <w:top w:val="nil"/>
              <w:left w:val="nil"/>
              <w:bottom w:val="single" w:sz="4" w:space="0" w:color="000000"/>
              <w:right w:val="single" w:sz="4" w:space="0" w:color="000000"/>
            </w:tcBorders>
            <w:shd w:val="clear" w:color="auto" w:fill="auto"/>
            <w:vAlign w:val="center"/>
            <w:hideMark/>
          </w:tcPr>
          <w:p w14:paraId="669D61D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426" w:type="dxa"/>
            <w:tcBorders>
              <w:top w:val="nil"/>
              <w:left w:val="nil"/>
              <w:bottom w:val="single" w:sz="4" w:space="0" w:color="000000"/>
              <w:right w:val="single" w:sz="4" w:space="0" w:color="000000"/>
            </w:tcBorders>
            <w:shd w:val="clear" w:color="auto" w:fill="auto"/>
            <w:vAlign w:val="center"/>
            <w:hideMark/>
          </w:tcPr>
          <w:p w14:paraId="3EBF8DF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108</w:t>
            </w:r>
          </w:p>
        </w:tc>
        <w:tc>
          <w:tcPr>
            <w:tcW w:w="708" w:type="dxa"/>
            <w:tcBorders>
              <w:top w:val="nil"/>
              <w:left w:val="nil"/>
              <w:bottom w:val="single" w:sz="4" w:space="0" w:color="000000"/>
              <w:right w:val="single" w:sz="4" w:space="0" w:color="000000"/>
            </w:tcBorders>
            <w:shd w:val="clear" w:color="auto" w:fill="auto"/>
            <w:vAlign w:val="center"/>
            <w:hideMark/>
          </w:tcPr>
          <w:p w14:paraId="55B5DED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709" w:type="dxa"/>
            <w:tcBorders>
              <w:top w:val="nil"/>
              <w:left w:val="nil"/>
              <w:bottom w:val="single" w:sz="4" w:space="0" w:color="000000"/>
              <w:right w:val="single" w:sz="4" w:space="0" w:color="000000"/>
            </w:tcBorders>
            <w:shd w:val="clear" w:color="auto" w:fill="auto"/>
            <w:vAlign w:val="center"/>
            <w:hideMark/>
          </w:tcPr>
          <w:p w14:paraId="3D3210E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102</w:t>
            </w:r>
          </w:p>
        </w:tc>
        <w:tc>
          <w:tcPr>
            <w:tcW w:w="709" w:type="dxa"/>
            <w:tcBorders>
              <w:top w:val="nil"/>
              <w:left w:val="nil"/>
              <w:bottom w:val="single" w:sz="4" w:space="0" w:color="000000"/>
              <w:right w:val="single" w:sz="4" w:space="0" w:color="000000"/>
            </w:tcBorders>
            <w:shd w:val="clear" w:color="D6DCE4" w:fill="D6DCE4"/>
            <w:vAlign w:val="center"/>
            <w:hideMark/>
          </w:tcPr>
          <w:p w14:paraId="44C050DA"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21</w:t>
            </w:r>
          </w:p>
        </w:tc>
        <w:tc>
          <w:tcPr>
            <w:tcW w:w="567" w:type="dxa"/>
            <w:tcBorders>
              <w:top w:val="single" w:sz="4" w:space="0" w:color="auto"/>
              <w:left w:val="nil"/>
              <w:bottom w:val="single" w:sz="4" w:space="0" w:color="000000"/>
              <w:right w:val="single" w:sz="4" w:space="0" w:color="000000"/>
            </w:tcBorders>
            <w:shd w:val="clear" w:color="D6DCE4" w:fill="D6DCE4"/>
            <w:vAlign w:val="center"/>
            <w:hideMark/>
          </w:tcPr>
          <w:p w14:paraId="20EAA599"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735</w:t>
            </w:r>
          </w:p>
        </w:tc>
      </w:tr>
      <w:tr w:rsidR="00A37A41" w:rsidRPr="008F4997" w14:paraId="02855F2B" w14:textId="77777777" w:rsidTr="00A67606">
        <w:trPr>
          <w:trHeight w:val="402"/>
        </w:trPr>
        <w:tc>
          <w:tcPr>
            <w:tcW w:w="1558" w:type="dxa"/>
            <w:vMerge/>
            <w:tcBorders>
              <w:top w:val="nil"/>
              <w:left w:val="single" w:sz="4" w:space="0" w:color="000000"/>
              <w:bottom w:val="single" w:sz="4" w:space="0" w:color="000000"/>
              <w:right w:val="single" w:sz="4" w:space="0" w:color="000000"/>
            </w:tcBorders>
            <w:vAlign w:val="center"/>
            <w:hideMark/>
          </w:tcPr>
          <w:p w14:paraId="6F8B9FC6" w14:textId="77777777" w:rsidR="008F4997" w:rsidRPr="00401076" w:rsidRDefault="008F4997" w:rsidP="00F30F13">
            <w:pPr>
              <w:widowControl/>
              <w:autoSpaceDE/>
              <w:autoSpaceDN/>
              <w:adjustRightInd/>
              <w:rPr>
                <w:rFonts w:eastAsia="Times New Roman"/>
                <w:color w:val="000000"/>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5A7D6996"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Литература</w:t>
            </w:r>
          </w:p>
        </w:tc>
        <w:tc>
          <w:tcPr>
            <w:tcW w:w="709" w:type="dxa"/>
            <w:tcBorders>
              <w:top w:val="nil"/>
              <w:left w:val="nil"/>
              <w:bottom w:val="single" w:sz="4" w:space="0" w:color="000000"/>
              <w:right w:val="single" w:sz="4" w:space="0" w:color="000000"/>
            </w:tcBorders>
            <w:shd w:val="clear" w:color="auto" w:fill="auto"/>
            <w:vAlign w:val="center"/>
            <w:hideMark/>
          </w:tcPr>
          <w:p w14:paraId="184886A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31632C8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105</w:t>
            </w:r>
          </w:p>
        </w:tc>
        <w:tc>
          <w:tcPr>
            <w:tcW w:w="567" w:type="dxa"/>
            <w:tcBorders>
              <w:top w:val="nil"/>
              <w:left w:val="nil"/>
              <w:bottom w:val="single" w:sz="4" w:space="0" w:color="000000"/>
              <w:right w:val="single" w:sz="4" w:space="0" w:color="000000"/>
            </w:tcBorders>
            <w:shd w:val="clear" w:color="000000" w:fill="D9D9D9"/>
            <w:vAlign w:val="center"/>
            <w:hideMark/>
          </w:tcPr>
          <w:p w14:paraId="44B0322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3680C65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105</w:t>
            </w:r>
          </w:p>
        </w:tc>
        <w:tc>
          <w:tcPr>
            <w:tcW w:w="708" w:type="dxa"/>
            <w:tcBorders>
              <w:top w:val="nil"/>
              <w:left w:val="nil"/>
              <w:bottom w:val="single" w:sz="4" w:space="0" w:color="000000"/>
              <w:right w:val="single" w:sz="4" w:space="0" w:color="000000"/>
            </w:tcBorders>
            <w:shd w:val="clear" w:color="auto" w:fill="auto"/>
            <w:vAlign w:val="center"/>
            <w:hideMark/>
          </w:tcPr>
          <w:p w14:paraId="05464FC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756F3A0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auto" w:fill="auto"/>
            <w:vAlign w:val="center"/>
            <w:hideMark/>
          </w:tcPr>
          <w:p w14:paraId="47128D0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426" w:type="dxa"/>
            <w:tcBorders>
              <w:top w:val="nil"/>
              <w:left w:val="nil"/>
              <w:bottom w:val="single" w:sz="4" w:space="0" w:color="000000"/>
              <w:right w:val="single" w:sz="4" w:space="0" w:color="000000"/>
            </w:tcBorders>
            <w:shd w:val="clear" w:color="auto" w:fill="auto"/>
            <w:vAlign w:val="center"/>
            <w:hideMark/>
          </w:tcPr>
          <w:p w14:paraId="2DB998C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72</w:t>
            </w:r>
          </w:p>
        </w:tc>
        <w:tc>
          <w:tcPr>
            <w:tcW w:w="708" w:type="dxa"/>
            <w:tcBorders>
              <w:top w:val="nil"/>
              <w:left w:val="nil"/>
              <w:bottom w:val="single" w:sz="4" w:space="0" w:color="000000"/>
              <w:right w:val="single" w:sz="4" w:space="0" w:color="000000"/>
            </w:tcBorders>
            <w:shd w:val="clear" w:color="auto" w:fill="auto"/>
            <w:vAlign w:val="center"/>
            <w:hideMark/>
          </w:tcPr>
          <w:p w14:paraId="442672C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709" w:type="dxa"/>
            <w:tcBorders>
              <w:top w:val="nil"/>
              <w:left w:val="nil"/>
              <w:bottom w:val="single" w:sz="4" w:space="0" w:color="000000"/>
              <w:right w:val="single" w:sz="4" w:space="0" w:color="000000"/>
            </w:tcBorders>
            <w:shd w:val="clear" w:color="auto" w:fill="auto"/>
            <w:vAlign w:val="center"/>
            <w:hideMark/>
          </w:tcPr>
          <w:p w14:paraId="120DA1B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3000F0FF"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12</w:t>
            </w:r>
          </w:p>
        </w:tc>
        <w:tc>
          <w:tcPr>
            <w:tcW w:w="567" w:type="dxa"/>
            <w:tcBorders>
              <w:top w:val="nil"/>
              <w:left w:val="nil"/>
              <w:bottom w:val="single" w:sz="4" w:space="0" w:color="000000"/>
              <w:right w:val="single" w:sz="4" w:space="0" w:color="000000"/>
            </w:tcBorders>
            <w:shd w:val="clear" w:color="D6DCE4" w:fill="D6DCE4"/>
            <w:vAlign w:val="center"/>
            <w:hideMark/>
          </w:tcPr>
          <w:p w14:paraId="2F2A3D7B"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420</w:t>
            </w:r>
          </w:p>
        </w:tc>
      </w:tr>
      <w:tr w:rsidR="00A37A41" w:rsidRPr="008F4997" w14:paraId="79E41360" w14:textId="77777777" w:rsidTr="00A67606">
        <w:trPr>
          <w:trHeight w:val="402"/>
        </w:trPr>
        <w:tc>
          <w:tcPr>
            <w:tcW w:w="15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A0B309" w14:textId="77777777" w:rsidR="008F4997" w:rsidRPr="00401076" w:rsidRDefault="008F4997" w:rsidP="00F30F13">
            <w:pPr>
              <w:widowControl/>
              <w:autoSpaceDE/>
              <w:autoSpaceDN/>
              <w:adjustRightInd/>
              <w:jc w:val="center"/>
              <w:rPr>
                <w:rFonts w:eastAsia="Times New Roman"/>
                <w:sz w:val="18"/>
                <w:szCs w:val="18"/>
                <w:lang w:val="ru-RU"/>
              </w:rPr>
            </w:pPr>
            <w:r w:rsidRPr="00401076">
              <w:rPr>
                <w:rFonts w:eastAsia="Times New Roman"/>
                <w:sz w:val="18"/>
                <w:szCs w:val="18"/>
                <w:lang w:val="ru-RU"/>
              </w:rPr>
              <w:t>Родной язык и родная литература</w:t>
            </w:r>
          </w:p>
        </w:tc>
        <w:tc>
          <w:tcPr>
            <w:tcW w:w="1278" w:type="dxa"/>
            <w:tcBorders>
              <w:top w:val="nil"/>
              <w:left w:val="nil"/>
              <w:bottom w:val="single" w:sz="4" w:space="0" w:color="000000"/>
              <w:right w:val="single" w:sz="4" w:space="0" w:color="000000"/>
            </w:tcBorders>
            <w:shd w:val="clear" w:color="auto" w:fill="auto"/>
            <w:vAlign w:val="center"/>
            <w:hideMark/>
          </w:tcPr>
          <w:p w14:paraId="1D0145E1"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Родной язык (русский)</w:t>
            </w:r>
          </w:p>
        </w:tc>
        <w:tc>
          <w:tcPr>
            <w:tcW w:w="709" w:type="dxa"/>
            <w:tcBorders>
              <w:top w:val="nil"/>
              <w:left w:val="nil"/>
              <w:bottom w:val="single" w:sz="4" w:space="0" w:color="000000"/>
              <w:right w:val="single" w:sz="4" w:space="0" w:color="000000"/>
            </w:tcBorders>
            <w:shd w:val="clear" w:color="auto" w:fill="auto"/>
            <w:vAlign w:val="center"/>
            <w:hideMark/>
          </w:tcPr>
          <w:p w14:paraId="54E2788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0F3741F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567" w:type="dxa"/>
            <w:tcBorders>
              <w:top w:val="nil"/>
              <w:left w:val="nil"/>
              <w:bottom w:val="nil"/>
              <w:right w:val="single" w:sz="4" w:space="0" w:color="000000"/>
            </w:tcBorders>
            <w:shd w:val="clear" w:color="000000" w:fill="D9D9D9"/>
            <w:vAlign w:val="center"/>
            <w:hideMark/>
          </w:tcPr>
          <w:p w14:paraId="55EB6A6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435E46B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708" w:type="dxa"/>
            <w:tcBorders>
              <w:top w:val="nil"/>
              <w:left w:val="nil"/>
              <w:bottom w:val="nil"/>
              <w:right w:val="single" w:sz="4" w:space="0" w:color="000000"/>
            </w:tcBorders>
            <w:shd w:val="clear" w:color="auto" w:fill="auto"/>
            <w:vAlign w:val="center"/>
            <w:hideMark/>
          </w:tcPr>
          <w:p w14:paraId="12CC9F8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F10898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4878120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426" w:type="dxa"/>
            <w:tcBorders>
              <w:top w:val="nil"/>
              <w:left w:val="nil"/>
              <w:bottom w:val="single" w:sz="4" w:space="0" w:color="000000"/>
              <w:right w:val="single" w:sz="4" w:space="0" w:color="000000"/>
            </w:tcBorders>
            <w:shd w:val="clear" w:color="auto" w:fill="auto"/>
            <w:vAlign w:val="center"/>
            <w:hideMark/>
          </w:tcPr>
          <w:p w14:paraId="41593DB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36</w:t>
            </w:r>
          </w:p>
        </w:tc>
        <w:tc>
          <w:tcPr>
            <w:tcW w:w="708" w:type="dxa"/>
            <w:tcBorders>
              <w:top w:val="nil"/>
              <w:left w:val="nil"/>
              <w:bottom w:val="single" w:sz="4" w:space="0" w:color="000000"/>
              <w:right w:val="single" w:sz="4" w:space="0" w:color="000000"/>
            </w:tcBorders>
            <w:shd w:val="clear" w:color="auto" w:fill="auto"/>
            <w:vAlign w:val="center"/>
            <w:hideMark/>
          </w:tcPr>
          <w:p w14:paraId="17A04EE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auto" w:fill="auto"/>
            <w:vAlign w:val="center"/>
            <w:hideMark/>
          </w:tcPr>
          <w:p w14:paraId="7C00803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3A446918"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5</w:t>
            </w:r>
          </w:p>
        </w:tc>
        <w:tc>
          <w:tcPr>
            <w:tcW w:w="567" w:type="dxa"/>
            <w:tcBorders>
              <w:top w:val="nil"/>
              <w:left w:val="nil"/>
              <w:bottom w:val="single" w:sz="4" w:space="0" w:color="000000"/>
              <w:right w:val="single" w:sz="4" w:space="0" w:color="000000"/>
            </w:tcBorders>
            <w:shd w:val="clear" w:color="D6DCE4" w:fill="D6DCE4"/>
            <w:vAlign w:val="center"/>
            <w:hideMark/>
          </w:tcPr>
          <w:p w14:paraId="6D809BC0"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175</w:t>
            </w:r>
          </w:p>
        </w:tc>
      </w:tr>
      <w:tr w:rsidR="00A37A41" w:rsidRPr="008F4997" w14:paraId="433EFFE9" w14:textId="77777777" w:rsidTr="00A67606">
        <w:trPr>
          <w:trHeight w:val="402"/>
        </w:trPr>
        <w:tc>
          <w:tcPr>
            <w:tcW w:w="1558" w:type="dxa"/>
            <w:vMerge/>
            <w:tcBorders>
              <w:top w:val="nil"/>
              <w:left w:val="single" w:sz="4" w:space="0" w:color="000000"/>
              <w:bottom w:val="single" w:sz="4" w:space="0" w:color="000000"/>
              <w:right w:val="single" w:sz="4" w:space="0" w:color="000000"/>
            </w:tcBorders>
            <w:vAlign w:val="center"/>
            <w:hideMark/>
          </w:tcPr>
          <w:p w14:paraId="3DC8492E" w14:textId="77777777" w:rsidR="008F4997" w:rsidRPr="00401076" w:rsidRDefault="008F4997" w:rsidP="00F30F13">
            <w:pPr>
              <w:widowControl/>
              <w:autoSpaceDE/>
              <w:autoSpaceDN/>
              <w:adjustRightInd/>
              <w:rPr>
                <w:rFonts w:eastAsia="Times New Roman"/>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47AC3490"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Родная литература (русская)</w:t>
            </w:r>
          </w:p>
        </w:tc>
        <w:tc>
          <w:tcPr>
            <w:tcW w:w="709" w:type="dxa"/>
            <w:tcBorders>
              <w:top w:val="nil"/>
              <w:left w:val="nil"/>
              <w:bottom w:val="single" w:sz="4" w:space="0" w:color="000000"/>
              <w:right w:val="single" w:sz="4" w:space="0" w:color="000000"/>
            </w:tcBorders>
            <w:shd w:val="clear" w:color="auto" w:fill="auto"/>
            <w:vAlign w:val="center"/>
            <w:hideMark/>
          </w:tcPr>
          <w:p w14:paraId="346963C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A24F57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single" w:sz="4" w:space="0" w:color="000000"/>
              <w:left w:val="nil"/>
              <w:bottom w:val="nil"/>
              <w:right w:val="single" w:sz="4" w:space="0" w:color="000000"/>
            </w:tcBorders>
            <w:shd w:val="clear" w:color="000000" w:fill="D9D9D9"/>
            <w:vAlign w:val="center"/>
            <w:hideMark/>
          </w:tcPr>
          <w:p w14:paraId="06E90CC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nil"/>
              <w:right w:val="single" w:sz="4" w:space="0" w:color="000000"/>
            </w:tcBorders>
            <w:shd w:val="clear" w:color="000000" w:fill="D9D9D9"/>
            <w:vAlign w:val="center"/>
            <w:hideMark/>
          </w:tcPr>
          <w:p w14:paraId="359CEE0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single" w:sz="4" w:space="0" w:color="000000"/>
              <w:left w:val="nil"/>
              <w:bottom w:val="nil"/>
              <w:right w:val="single" w:sz="4" w:space="0" w:color="000000"/>
            </w:tcBorders>
            <w:shd w:val="clear" w:color="auto" w:fill="auto"/>
            <w:vAlign w:val="center"/>
            <w:hideMark/>
          </w:tcPr>
          <w:p w14:paraId="6063C54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E93121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B2B225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60D1B08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676E497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auto" w:fill="auto"/>
            <w:vAlign w:val="center"/>
            <w:hideMark/>
          </w:tcPr>
          <w:p w14:paraId="0D044D7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791BB646"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372C8D8C"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34</w:t>
            </w:r>
          </w:p>
        </w:tc>
      </w:tr>
      <w:tr w:rsidR="00A37A41" w:rsidRPr="008F4997" w14:paraId="416D827F" w14:textId="77777777" w:rsidTr="00A67606">
        <w:trPr>
          <w:trHeight w:val="402"/>
        </w:trPr>
        <w:tc>
          <w:tcPr>
            <w:tcW w:w="15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EC757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Иностранный язык</w:t>
            </w:r>
          </w:p>
        </w:tc>
        <w:tc>
          <w:tcPr>
            <w:tcW w:w="1278" w:type="dxa"/>
            <w:tcBorders>
              <w:top w:val="nil"/>
              <w:left w:val="nil"/>
              <w:bottom w:val="single" w:sz="4" w:space="0" w:color="000000"/>
              <w:right w:val="single" w:sz="4" w:space="0" w:color="000000"/>
            </w:tcBorders>
            <w:shd w:val="clear" w:color="auto" w:fill="auto"/>
            <w:vAlign w:val="center"/>
            <w:hideMark/>
          </w:tcPr>
          <w:p w14:paraId="24645989"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Иностранный (английский) язык</w:t>
            </w:r>
          </w:p>
        </w:tc>
        <w:tc>
          <w:tcPr>
            <w:tcW w:w="709" w:type="dxa"/>
            <w:tcBorders>
              <w:top w:val="nil"/>
              <w:left w:val="nil"/>
              <w:bottom w:val="nil"/>
              <w:right w:val="single" w:sz="4" w:space="0" w:color="000000"/>
            </w:tcBorders>
            <w:shd w:val="clear" w:color="auto" w:fill="auto"/>
            <w:vAlign w:val="center"/>
            <w:hideMark/>
          </w:tcPr>
          <w:p w14:paraId="38CBB2C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567" w:type="dxa"/>
            <w:tcBorders>
              <w:top w:val="nil"/>
              <w:left w:val="nil"/>
              <w:bottom w:val="nil"/>
              <w:right w:val="single" w:sz="4" w:space="0" w:color="000000"/>
            </w:tcBorders>
            <w:shd w:val="clear" w:color="auto" w:fill="auto"/>
            <w:vAlign w:val="center"/>
            <w:hideMark/>
          </w:tcPr>
          <w:p w14:paraId="7996B6F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105</w:t>
            </w:r>
          </w:p>
        </w:tc>
        <w:tc>
          <w:tcPr>
            <w:tcW w:w="567" w:type="dxa"/>
            <w:tcBorders>
              <w:top w:val="single" w:sz="4" w:space="0" w:color="000000"/>
              <w:left w:val="nil"/>
              <w:bottom w:val="nil"/>
              <w:right w:val="single" w:sz="4" w:space="0" w:color="000000"/>
            </w:tcBorders>
            <w:shd w:val="clear" w:color="000000" w:fill="D9D9D9"/>
            <w:vAlign w:val="center"/>
            <w:hideMark/>
          </w:tcPr>
          <w:p w14:paraId="25F500F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567" w:type="dxa"/>
            <w:tcBorders>
              <w:top w:val="single" w:sz="4" w:space="0" w:color="000000"/>
              <w:left w:val="nil"/>
              <w:bottom w:val="nil"/>
              <w:right w:val="single" w:sz="4" w:space="0" w:color="000000"/>
            </w:tcBorders>
            <w:shd w:val="clear" w:color="000000" w:fill="D9D9D9"/>
            <w:vAlign w:val="center"/>
            <w:hideMark/>
          </w:tcPr>
          <w:p w14:paraId="4331B275"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105</w:t>
            </w:r>
          </w:p>
        </w:tc>
        <w:tc>
          <w:tcPr>
            <w:tcW w:w="708" w:type="dxa"/>
            <w:tcBorders>
              <w:top w:val="single" w:sz="4" w:space="0" w:color="000000"/>
              <w:left w:val="nil"/>
              <w:bottom w:val="nil"/>
              <w:right w:val="single" w:sz="4" w:space="0" w:color="000000"/>
            </w:tcBorders>
            <w:shd w:val="clear" w:color="auto" w:fill="auto"/>
            <w:vAlign w:val="center"/>
            <w:hideMark/>
          </w:tcPr>
          <w:p w14:paraId="6497FFF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364412F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105</w:t>
            </w:r>
          </w:p>
        </w:tc>
        <w:tc>
          <w:tcPr>
            <w:tcW w:w="567" w:type="dxa"/>
            <w:tcBorders>
              <w:top w:val="nil"/>
              <w:left w:val="nil"/>
              <w:bottom w:val="single" w:sz="4" w:space="0" w:color="000000"/>
              <w:right w:val="single" w:sz="4" w:space="0" w:color="000000"/>
            </w:tcBorders>
            <w:shd w:val="clear" w:color="auto" w:fill="auto"/>
            <w:vAlign w:val="center"/>
            <w:hideMark/>
          </w:tcPr>
          <w:p w14:paraId="6C98F601"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426" w:type="dxa"/>
            <w:tcBorders>
              <w:top w:val="nil"/>
              <w:left w:val="nil"/>
              <w:bottom w:val="single" w:sz="4" w:space="0" w:color="000000"/>
              <w:right w:val="single" w:sz="4" w:space="0" w:color="000000"/>
            </w:tcBorders>
            <w:shd w:val="clear" w:color="auto" w:fill="auto"/>
            <w:vAlign w:val="center"/>
            <w:hideMark/>
          </w:tcPr>
          <w:p w14:paraId="432287D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108</w:t>
            </w:r>
          </w:p>
        </w:tc>
        <w:tc>
          <w:tcPr>
            <w:tcW w:w="708" w:type="dxa"/>
            <w:tcBorders>
              <w:top w:val="nil"/>
              <w:left w:val="nil"/>
              <w:bottom w:val="single" w:sz="4" w:space="0" w:color="000000"/>
              <w:right w:val="single" w:sz="4" w:space="0" w:color="000000"/>
            </w:tcBorders>
            <w:shd w:val="clear" w:color="auto" w:fill="auto"/>
            <w:vAlign w:val="center"/>
            <w:hideMark/>
          </w:tcPr>
          <w:p w14:paraId="1EC2FAB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709" w:type="dxa"/>
            <w:tcBorders>
              <w:top w:val="nil"/>
              <w:left w:val="nil"/>
              <w:bottom w:val="single" w:sz="4" w:space="0" w:color="000000"/>
              <w:right w:val="single" w:sz="4" w:space="0" w:color="000000"/>
            </w:tcBorders>
            <w:shd w:val="clear" w:color="auto" w:fill="auto"/>
            <w:vAlign w:val="center"/>
            <w:hideMark/>
          </w:tcPr>
          <w:p w14:paraId="3919C2C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102</w:t>
            </w:r>
          </w:p>
        </w:tc>
        <w:tc>
          <w:tcPr>
            <w:tcW w:w="709" w:type="dxa"/>
            <w:tcBorders>
              <w:top w:val="nil"/>
              <w:left w:val="nil"/>
              <w:bottom w:val="single" w:sz="4" w:space="0" w:color="000000"/>
              <w:right w:val="single" w:sz="4" w:space="0" w:color="000000"/>
            </w:tcBorders>
            <w:shd w:val="clear" w:color="D6DCE4" w:fill="D6DCE4"/>
            <w:vAlign w:val="center"/>
            <w:hideMark/>
          </w:tcPr>
          <w:p w14:paraId="2C524D3F"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15</w:t>
            </w:r>
          </w:p>
        </w:tc>
        <w:tc>
          <w:tcPr>
            <w:tcW w:w="567" w:type="dxa"/>
            <w:tcBorders>
              <w:top w:val="nil"/>
              <w:left w:val="nil"/>
              <w:bottom w:val="single" w:sz="4" w:space="0" w:color="000000"/>
              <w:right w:val="single" w:sz="4" w:space="0" w:color="000000"/>
            </w:tcBorders>
            <w:shd w:val="clear" w:color="D6DCE4" w:fill="D6DCE4"/>
            <w:vAlign w:val="center"/>
            <w:hideMark/>
          </w:tcPr>
          <w:p w14:paraId="6C6A3483"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525</w:t>
            </w:r>
          </w:p>
        </w:tc>
      </w:tr>
      <w:tr w:rsidR="00A37A41" w:rsidRPr="008F4997" w14:paraId="2A6931E4" w14:textId="77777777" w:rsidTr="00A67606">
        <w:trPr>
          <w:trHeight w:val="600"/>
        </w:trPr>
        <w:tc>
          <w:tcPr>
            <w:tcW w:w="1558" w:type="dxa"/>
            <w:vMerge/>
            <w:tcBorders>
              <w:top w:val="nil"/>
              <w:left w:val="single" w:sz="4" w:space="0" w:color="000000"/>
              <w:bottom w:val="single" w:sz="4" w:space="0" w:color="000000"/>
              <w:right w:val="single" w:sz="4" w:space="0" w:color="000000"/>
            </w:tcBorders>
            <w:vAlign w:val="center"/>
            <w:hideMark/>
          </w:tcPr>
          <w:p w14:paraId="2134142F" w14:textId="77777777" w:rsidR="008F4997" w:rsidRPr="00401076" w:rsidRDefault="008F4997" w:rsidP="00F30F13">
            <w:pPr>
              <w:widowControl/>
              <w:autoSpaceDE/>
              <w:autoSpaceDN/>
              <w:adjustRightInd/>
              <w:rPr>
                <w:rFonts w:eastAsia="Times New Roman"/>
                <w:color w:val="000000"/>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65F724F1"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Второй иностранный (немецкий) язык</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14:paraId="5551118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221A826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single" w:sz="4" w:space="0" w:color="000000"/>
              <w:left w:val="nil"/>
              <w:bottom w:val="nil"/>
              <w:right w:val="single" w:sz="4" w:space="0" w:color="000000"/>
            </w:tcBorders>
            <w:shd w:val="clear" w:color="000000" w:fill="D9D9D9"/>
            <w:vAlign w:val="center"/>
            <w:hideMark/>
          </w:tcPr>
          <w:p w14:paraId="6E093D6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single" w:sz="4" w:space="0" w:color="000000"/>
              <w:left w:val="nil"/>
              <w:bottom w:val="nil"/>
              <w:right w:val="single" w:sz="4" w:space="0" w:color="000000"/>
            </w:tcBorders>
            <w:shd w:val="clear" w:color="000000" w:fill="D9D9D9"/>
            <w:vAlign w:val="center"/>
            <w:hideMark/>
          </w:tcPr>
          <w:p w14:paraId="7386452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single" w:sz="4" w:space="0" w:color="000000"/>
              <w:left w:val="nil"/>
              <w:bottom w:val="nil"/>
              <w:right w:val="single" w:sz="4" w:space="0" w:color="000000"/>
            </w:tcBorders>
            <w:shd w:val="clear" w:color="auto" w:fill="auto"/>
            <w:vAlign w:val="center"/>
            <w:hideMark/>
          </w:tcPr>
          <w:p w14:paraId="0118D3C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nil"/>
              <w:right w:val="single" w:sz="4" w:space="0" w:color="000000"/>
            </w:tcBorders>
            <w:shd w:val="clear" w:color="auto" w:fill="auto"/>
            <w:vAlign w:val="center"/>
            <w:hideMark/>
          </w:tcPr>
          <w:p w14:paraId="30801EB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E27A555"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11FE721B" w14:textId="77777777" w:rsidR="008F4997" w:rsidRPr="00401076" w:rsidRDefault="008F4997" w:rsidP="00F30F13">
            <w:pPr>
              <w:widowControl/>
              <w:autoSpaceDE/>
              <w:autoSpaceDN/>
              <w:adjustRightInd/>
              <w:jc w:val="center"/>
              <w:rPr>
                <w:rFonts w:eastAsia="Times New Roman"/>
                <w:color w:val="000000"/>
                <w:sz w:val="18"/>
                <w:szCs w:val="18"/>
                <w:lang w:val="ru-RU"/>
              </w:rPr>
            </w:pPr>
          </w:p>
          <w:p w14:paraId="696C24DD" w14:textId="77777777" w:rsidR="00A37A41" w:rsidRPr="00401076" w:rsidRDefault="00A37A41" w:rsidP="00F30F13">
            <w:pPr>
              <w:widowControl/>
              <w:autoSpaceDE/>
              <w:autoSpaceDN/>
              <w:adjustRightInd/>
              <w:jc w:val="center"/>
              <w:rPr>
                <w:rFonts w:eastAsia="Times New Roman"/>
                <w:color w:val="000000"/>
                <w:sz w:val="18"/>
                <w:szCs w:val="18"/>
                <w:lang w:val="ru-RU"/>
              </w:rPr>
            </w:pPr>
          </w:p>
        </w:tc>
        <w:tc>
          <w:tcPr>
            <w:tcW w:w="708" w:type="dxa"/>
            <w:tcBorders>
              <w:top w:val="nil"/>
              <w:left w:val="nil"/>
              <w:bottom w:val="single" w:sz="4" w:space="0" w:color="000000"/>
              <w:right w:val="single" w:sz="4" w:space="0" w:color="000000"/>
            </w:tcBorders>
            <w:shd w:val="clear" w:color="auto" w:fill="auto"/>
            <w:vAlign w:val="center"/>
            <w:hideMark/>
          </w:tcPr>
          <w:p w14:paraId="74CF0ED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auto" w:fill="auto"/>
            <w:vAlign w:val="center"/>
            <w:hideMark/>
          </w:tcPr>
          <w:p w14:paraId="467874A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161F9637"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54D27F44"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34</w:t>
            </w:r>
          </w:p>
        </w:tc>
      </w:tr>
      <w:tr w:rsidR="00A37A41" w:rsidRPr="008F4997" w14:paraId="3588A851" w14:textId="77777777" w:rsidTr="00A67606">
        <w:trPr>
          <w:trHeight w:val="660"/>
        </w:trPr>
        <w:tc>
          <w:tcPr>
            <w:tcW w:w="15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ABB7A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Общественно-научные предметы</w:t>
            </w:r>
          </w:p>
        </w:tc>
        <w:tc>
          <w:tcPr>
            <w:tcW w:w="1278" w:type="dxa"/>
            <w:tcBorders>
              <w:top w:val="nil"/>
              <w:left w:val="nil"/>
              <w:bottom w:val="single" w:sz="4" w:space="0" w:color="000000"/>
              <w:right w:val="single" w:sz="4" w:space="0" w:color="000000"/>
            </w:tcBorders>
            <w:shd w:val="clear" w:color="auto" w:fill="auto"/>
            <w:vAlign w:val="center"/>
            <w:hideMark/>
          </w:tcPr>
          <w:p w14:paraId="76B1EBAA"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История</w:t>
            </w:r>
          </w:p>
        </w:tc>
        <w:tc>
          <w:tcPr>
            <w:tcW w:w="709" w:type="dxa"/>
            <w:tcBorders>
              <w:top w:val="nil"/>
              <w:left w:val="nil"/>
              <w:bottom w:val="single" w:sz="4" w:space="0" w:color="000000"/>
              <w:right w:val="single" w:sz="4" w:space="0" w:color="000000"/>
            </w:tcBorders>
            <w:shd w:val="clear" w:color="auto" w:fill="auto"/>
            <w:vAlign w:val="center"/>
            <w:hideMark/>
          </w:tcPr>
          <w:p w14:paraId="22AAE31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10D635B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70</w:t>
            </w:r>
          </w:p>
        </w:tc>
        <w:tc>
          <w:tcPr>
            <w:tcW w:w="567" w:type="dxa"/>
            <w:tcBorders>
              <w:top w:val="single" w:sz="4" w:space="0" w:color="000000"/>
              <w:left w:val="nil"/>
              <w:bottom w:val="single" w:sz="4" w:space="0" w:color="000000"/>
              <w:right w:val="single" w:sz="4" w:space="0" w:color="000000"/>
            </w:tcBorders>
            <w:shd w:val="clear" w:color="000000" w:fill="D9D9D9"/>
            <w:vAlign w:val="center"/>
            <w:hideMark/>
          </w:tcPr>
          <w:p w14:paraId="04D81B0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567" w:type="dxa"/>
            <w:tcBorders>
              <w:top w:val="single" w:sz="4" w:space="0" w:color="000000"/>
              <w:left w:val="nil"/>
              <w:bottom w:val="single" w:sz="4" w:space="0" w:color="000000"/>
              <w:right w:val="single" w:sz="4" w:space="0" w:color="000000"/>
            </w:tcBorders>
            <w:shd w:val="clear" w:color="000000" w:fill="D9D9D9"/>
            <w:vAlign w:val="center"/>
            <w:hideMark/>
          </w:tcPr>
          <w:p w14:paraId="7190C78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70</w:t>
            </w:r>
          </w:p>
        </w:tc>
        <w:tc>
          <w:tcPr>
            <w:tcW w:w="708" w:type="dxa"/>
            <w:tcBorders>
              <w:top w:val="single" w:sz="4" w:space="0" w:color="000000"/>
              <w:left w:val="nil"/>
              <w:bottom w:val="single" w:sz="4" w:space="0" w:color="000000"/>
              <w:right w:val="single" w:sz="4" w:space="0" w:color="000000"/>
            </w:tcBorders>
            <w:shd w:val="clear" w:color="auto" w:fill="auto"/>
            <w:vAlign w:val="center"/>
            <w:hideMark/>
          </w:tcPr>
          <w:p w14:paraId="5A449CC1"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153E6FD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auto" w:fill="auto"/>
            <w:vAlign w:val="center"/>
            <w:hideMark/>
          </w:tcPr>
          <w:p w14:paraId="1755F2F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426" w:type="dxa"/>
            <w:tcBorders>
              <w:top w:val="nil"/>
              <w:left w:val="nil"/>
              <w:bottom w:val="single" w:sz="4" w:space="0" w:color="000000"/>
              <w:right w:val="single" w:sz="4" w:space="0" w:color="000000"/>
            </w:tcBorders>
            <w:shd w:val="clear" w:color="auto" w:fill="auto"/>
            <w:vAlign w:val="center"/>
            <w:hideMark/>
          </w:tcPr>
          <w:p w14:paraId="5755948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72</w:t>
            </w:r>
          </w:p>
        </w:tc>
        <w:tc>
          <w:tcPr>
            <w:tcW w:w="708" w:type="dxa"/>
            <w:tcBorders>
              <w:top w:val="nil"/>
              <w:left w:val="nil"/>
              <w:bottom w:val="single" w:sz="4" w:space="0" w:color="000000"/>
              <w:right w:val="single" w:sz="4" w:space="0" w:color="000000"/>
            </w:tcBorders>
            <w:shd w:val="clear" w:color="auto" w:fill="auto"/>
            <w:vAlign w:val="center"/>
            <w:hideMark/>
          </w:tcPr>
          <w:p w14:paraId="092F4FB1"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709" w:type="dxa"/>
            <w:tcBorders>
              <w:top w:val="nil"/>
              <w:left w:val="nil"/>
              <w:bottom w:val="single" w:sz="4" w:space="0" w:color="000000"/>
              <w:right w:val="single" w:sz="4" w:space="0" w:color="000000"/>
            </w:tcBorders>
            <w:shd w:val="clear" w:color="auto" w:fill="auto"/>
            <w:vAlign w:val="center"/>
            <w:hideMark/>
          </w:tcPr>
          <w:p w14:paraId="7710F491"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60835283"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10</w:t>
            </w:r>
          </w:p>
        </w:tc>
        <w:tc>
          <w:tcPr>
            <w:tcW w:w="567" w:type="dxa"/>
            <w:tcBorders>
              <w:top w:val="nil"/>
              <w:left w:val="nil"/>
              <w:bottom w:val="single" w:sz="4" w:space="0" w:color="000000"/>
              <w:right w:val="single" w:sz="4" w:space="0" w:color="000000"/>
            </w:tcBorders>
            <w:shd w:val="clear" w:color="D6DCE4" w:fill="D6DCE4"/>
            <w:vAlign w:val="center"/>
            <w:hideMark/>
          </w:tcPr>
          <w:p w14:paraId="290164E7"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350</w:t>
            </w:r>
          </w:p>
        </w:tc>
      </w:tr>
      <w:tr w:rsidR="00A37A41" w:rsidRPr="008F4997" w14:paraId="3383BB58" w14:textId="77777777" w:rsidTr="00A67606">
        <w:trPr>
          <w:trHeight w:val="402"/>
        </w:trPr>
        <w:tc>
          <w:tcPr>
            <w:tcW w:w="1558" w:type="dxa"/>
            <w:vMerge/>
            <w:tcBorders>
              <w:top w:val="nil"/>
              <w:left w:val="single" w:sz="4" w:space="0" w:color="000000"/>
              <w:bottom w:val="single" w:sz="4" w:space="0" w:color="000000"/>
              <w:right w:val="single" w:sz="4" w:space="0" w:color="000000"/>
            </w:tcBorders>
            <w:vAlign w:val="center"/>
            <w:hideMark/>
          </w:tcPr>
          <w:p w14:paraId="56AE0052" w14:textId="77777777" w:rsidR="008F4997" w:rsidRPr="00401076" w:rsidRDefault="008F4997" w:rsidP="00F30F13">
            <w:pPr>
              <w:widowControl/>
              <w:autoSpaceDE/>
              <w:autoSpaceDN/>
              <w:adjustRightInd/>
              <w:rPr>
                <w:rFonts w:eastAsia="Times New Roman"/>
                <w:color w:val="000000"/>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6C4F1BE8"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Обществознание</w:t>
            </w:r>
          </w:p>
        </w:tc>
        <w:tc>
          <w:tcPr>
            <w:tcW w:w="709" w:type="dxa"/>
            <w:tcBorders>
              <w:top w:val="nil"/>
              <w:left w:val="nil"/>
              <w:bottom w:val="single" w:sz="4" w:space="0" w:color="000000"/>
              <w:right w:val="single" w:sz="4" w:space="0" w:color="000000"/>
            </w:tcBorders>
            <w:shd w:val="clear" w:color="auto" w:fill="auto"/>
            <w:vAlign w:val="center"/>
            <w:hideMark/>
          </w:tcPr>
          <w:p w14:paraId="31EE967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90FC89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D9050B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0475EF0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708" w:type="dxa"/>
            <w:tcBorders>
              <w:top w:val="nil"/>
              <w:left w:val="nil"/>
              <w:bottom w:val="single" w:sz="4" w:space="0" w:color="000000"/>
              <w:right w:val="single" w:sz="4" w:space="0" w:color="000000"/>
            </w:tcBorders>
            <w:shd w:val="clear" w:color="auto" w:fill="auto"/>
            <w:vAlign w:val="center"/>
            <w:hideMark/>
          </w:tcPr>
          <w:p w14:paraId="3B5F91E5"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C6CDA6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5704787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426" w:type="dxa"/>
            <w:tcBorders>
              <w:top w:val="nil"/>
              <w:left w:val="nil"/>
              <w:bottom w:val="single" w:sz="4" w:space="0" w:color="000000"/>
              <w:right w:val="single" w:sz="4" w:space="0" w:color="000000"/>
            </w:tcBorders>
            <w:shd w:val="clear" w:color="auto" w:fill="auto"/>
            <w:vAlign w:val="center"/>
            <w:hideMark/>
          </w:tcPr>
          <w:p w14:paraId="618D4FA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36</w:t>
            </w:r>
          </w:p>
        </w:tc>
        <w:tc>
          <w:tcPr>
            <w:tcW w:w="708" w:type="dxa"/>
            <w:tcBorders>
              <w:top w:val="nil"/>
              <w:left w:val="nil"/>
              <w:bottom w:val="single" w:sz="4" w:space="0" w:color="000000"/>
              <w:right w:val="single" w:sz="4" w:space="0" w:color="000000"/>
            </w:tcBorders>
            <w:shd w:val="clear" w:color="auto" w:fill="auto"/>
            <w:vAlign w:val="center"/>
            <w:hideMark/>
          </w:tcPr>
          <w:p w14:paraId="0535BA4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auto" w:fill="auto"/>
            <w:vAlign w:val="center"/>
            <w:hideMark/>
          </w:tcPr>
          <w:p w14:paraId="7936D10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46FE316B"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20BAA61F"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140</w:t>
            </w:r>
          </w:p>
        </w:tc>
      </w:tr>
      <w:tr w:rsidR="00A37A41" w:rsidRPr="008F4997" w14:paraId="0F4FCA85" w14:textId="77777777" w:rsidTr="00A67606">
        <w:trPr>
          <w:trHeight w:val="402"/>
        </w:trPr>
        <w:tc>
          <w:tcPr>
            <w:tcW w:w="1558" w:type="dxa"/>
            <w:vMerge/>
            <w:tcBorders>
              <w:top w:val="nil"/>
              <w:left w:val="single" w:sz="4" w:space="0" w:color="000000"/>
              <w:bottom w:val="single" w:sz="4" w:space="0" w:color="000000"/>
              <w:right w:val="single" w:sz="4" w:space="0" w:color="000000"/>
            </w:tcBorders>
            <w:vAlign w:val="center"/>
            <w:hideMark/>
          </w:tcPr>
          <w:p w14:paraId="5FB6EEC4" w14:textId="77777777" w:rsidR="008F4997" w:rsidRPr="00401076" w:rsidRDefault="008F4997" w:rsidP="00F30F13">
            <w:pPr>
              <w:widowControl/>
              <w:autoSpaceDE/>
              <w:autoSpaceDN/>
              <w:adjustRightInd/>
              <w:rPr>
                <w:rFonts w:eastAsia="Times New Roman"/>
                <w:color w:val="000000"/>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07F2C034"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География</w:t>
            </w:r>
          </w:p>
        </w:tc>
        <w:tc>
          <w:tcPr>
            <w:tcW w:w="709" w:type="dxa"/>
            <w:tcBorders>
              <w:top w:val="nil"/>
              <w:left w:val="nil"/>
              <w:bottom w:val="single" w:sz="4" w:space="0" w:color="000000"/>
              <w:right w:val="single" w:sz="4" w:space="0" w:color="000000"/>
            </w:tcBorders>
            <w:shd w:val="clear" w:color="auto" w:fill="auto"/>
            <w:vAlign w:val="center"/>
            <w:hideMark/>
          </w:tcPr>
          <w:p w14:paraId="06C44D0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33CCD47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53FFFD3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1EA34B2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708" w:type="dxa"/>
            <w:tcBorders>
              <w:top w:val="nil"/>
              <w:left w:val="nil"/>
              <w:bottom w:val="single" w:sz="4" w:space="0" w:color="000000"/>
              <w:right w:val="single" w:sz="4" w:space="0" w:color="000000"/>
            </w:tcBorders>
            <w:shd w:val="clear" w:color="auto" w:fill="auto"/>
            <w:vAlign w:val="center"/>
            <w:hideMark/>
          </w:tcPr>
          <w:p w14:paraId="7987EFC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6F05F3B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auto" w:fill="auto"/>
            <w:vAlign w:val="center"/>
            <w:hideMark/>
          </w:tcPr>
          <w:p w14:paraId="52629DD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426" w:type="dxa"/>
            <w:tcBorders>
              <w:top w:val="nil"/>
              <w:left w:val="nil"/>
              <w:bottom w:val="single" w:sz="4" w:space="0" w:color="000000"/>
              <w:right w:val="single" w:sz="4" w:space="0" w:color="000000"/>
            </w:tcBorders>
            <w:shd w:val="clear" w:color="auto" w:fill="auto"/>
            <w:vAlign w:val="center"/>
            <w:hideMark/>
          </w:tcPr>
          <w:p w14:paraId="2C4E71D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72</w:t>
            </w:r>
          </w:p>
        </w:tc>
        <w:tc>
          <w:tcPr>
            <w:tcW w:w="708" w:type="dxa"/>
            <w:tcBorders>
              <w:top w:val="nil"/>
              <w:left w:val="nil"/>
              <w:bottom w:val="single" w:sz="4" w:space="0" w:color="000000"/>
              <w:right w:val="single" w:sz="4" w:space="0" w:color="000000"/>
            </w:tcBorders>
            <w:shd w:val="clear" w:color="auto" w:fill="auto"/>
            <w:vAlign w:val="center"/>
            <w:hideMark/>
          </w:tcPr>
          <w:p w14:paraId="5872F191"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709" w:type="dxa"/>
            <w:tcBorders>
              <w:top w:val="nil"/>
              <w:left w:val="nil"/>
              <w:bottom w:val="single" w:sz="4" w:space="0" w:color="000000"/>
              <w:right w:val="single" w:sz="4" w:space="0" w:color="000000"/>
            </w:tcBorders>
            <w:shd w:val="clear" w:color="auto" w:fill="auto"/>
            <w:vAlign w:val="center"/>
            <w:hideMark/>
          </w:tcPr>
          <w:p w14:paraId="4CAA300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38023D89"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8</w:t>
            </w:r>
          </w:p>
        </w:tc>
        <w:tc>
          <w:tcPr>
            <w:tcW w:w="567" w:type="dxa"/>
            <w:tcBorders>
              <w:top w:val="nil"/>
              <w:left w:val="nil"/>
              <w:bottom w:val="single" w:sz="4" w:space="0" w:color="000000"/>
              <w:right w:val="single" w:sz="4" w:space="0" w:color="000000"/>
            </w:tcBorders>
            <w:shd w:val="clear" w:color="D6DCE4" w:fill="D6DCE4"/>
            <w:vAlign w:val="center"/>
            <w:hideMark/>
          </w:tcPr>
          <w:p w14:paraId="48FF904E"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280</w:t>
            </w:r>
          </w:p>
        </w:tc>
      </w:tr>
      <w:tr w:rsidR="00A37A41" w:rsidRPr="008F4997" w14:paraId="5738A3B0" w14:textId="77777777" w:rsidTr="00A67606">
        <w:trPr>
          <w:trHeight w:val="402"/>
        </w:trPr>
        <w:tc>
          <w:tcPr>
            <w:tcW w:w="15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18FD0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Математика и информатика</w:t>
            </w:r>
          </w:p>
        </w:tc>
        <w:tc>
          <w:tcPr>
            <w:tcW w:w="1278" w:type="dxa"/>
            <w:tcBorders>
              <w:top w:val="nil"/>
              <w:left w:val="nil"/>
              <w:bottom w:val="single" w:sz="4" w:space="0" w:color="000000"/>
              <w:right w:val="single" w:sz="4" w:space="0" w:color="000000"/>
            </w:tcBorders>
            <w:shd w:val="clear" w:color="auto" w:fill="auto"/>
            <w:vAlign w:val="center"/>
            <w:hideMark/>
          </w:tcPr>
          <w:p w14:paraId="70B0A00E"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Математика</w:t>
            </w:r>
          </w:p>
        </w:tc>
        <w:tc>
          <w:tcPr>
            <w:tcW w:w="709" w:type="dxa"/>
            <w:tcBorders>
              <w:top w:val="nil"/>
              <w:left w:val="nil"/>
              <w:bottom w:val="single" w:sz="4" w:space="0" w:color="000000"/>
              <w:right w:val="single" w:sz="4" w:space="0" w:color="000000"/>
            </w:tcBorders>
            <w:shd w:val="clear" w:color="auto" w:fill="auto"/>
            <w:vAlign w:val="center"/>
            <w:hideMark/>
          </w:tcPr>
          <w:p w14:paraId="42F92C1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5</w:t>
            </w:r>
          </w:p>
        </w:tc>
        <w:tc>
          <w:tcPr>
            <w:tcW w:w="567" w:type="dxa"/>
            <w:tcBorders>
              <w:top w:val="nil"/>
              <w:left w:val="nil"/>
              <w:bottom w:val="single" w:sz="4" w:space="0" w:color="000000"/>
              <w:right w:val="single" w:sz="4" w:space="0" w:color="000000"/>
            </w:tcBorders>
            <w:shd w:val="clear" w:color="auto" w:fill="auto"/>
            <w:vAlign w:val="center"/>
            <w:hideMark/>
          </w:tcPr>
          <w:p w14:paraId="6C1DCB51"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175</w:t>
            </w:r>
          </w:p>
        </w:tc>
        <w:tc>
          <w:tcPr>
            <w:tcW w:w="567" w:type="dxa"/>
            <w:tcBorders>
              <w:top w:val="nil"/>
              <w:left w:val="nil"/>
              <w:bottom w:val="single" w:sz="4" w:space="0" w:color="000000"/>
              <w:right w:val="single" w:sz="4" w:space="0" w:color="000000"/>
            </w:tcBorders>
            <w:shd w:val="clear" w:color="000000" w:fill="D9D9D9"/>
            <w:vAlign w:val="center"/>
            <w:hideMark/>
          </w:tcPr>
          <w:p w14:paraId="4E0DD58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5</w:t>
            </w:r>
          </w:p>
        </w:tc>
        <w:tc>
          <w:tcPr>
            <w:tcW w:w="567" w:type="dxa"/>
            <w:tcBorders>
              <w:top w:val="nil"/>
              <w:left w:val="nil"/>
              <w:bottom w:val="single" w:sz="4" w:space="0" w:color="000000"/>
              <w:right w:val="single" w:sz="4" w:space="0" w:color="000000"/>
            </w:tcBorders>
            <w:shd w:val="clear" w:color="000000" w:fill="D9D9D9"/>
            <w:vAlign w:val="center"/>
            <w:hideMark/>
          </w:tcPr>
          <w:p w14:paraId="03C502C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175</w:t>
            </w:r>
          </w:p>
        </w:tc>
        <w:tc>
          <w:tcPr>
            <w:tcW w:w="708" w:type="dxa"/>
            <w:tcBorders>
              <w:top w:val="nil"/>
              <w:left w:val="nil"/>
              <w:bottom w:val="single" w:sz="4" w:space="0" w:color="000000"/>
              <w:right w:val="single" w:sz="4" w:space="0" w:color="000000"/>
            </w:tcBorders>
            <w:shd w:val="clear" w:color="auto" w:fill="auto"/>
            <w:vAlign w:val="center"/>
            <w:hideMark/>
          </w:tcPr>
          <w:p w14:paraId="3808F76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B089D4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485E191"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F2B436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79C69EE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53CC3E1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5D760D22"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10</w:t>
            </w:r>
          </w:p>
        </w:tc>
        <w:tc>
          <w:tcPr>
            <w:tcW w:w="567" w:type="dxa"/>
            <w:tcBorders>
              <w:top w:val="nil"/>
              <w:left w:val="nil"/>
              <w:bottom w:val="single" w:sz="4" w:space="0" w:color="000000"/>
              <w:right w:val="single" w:sz="4" w:space="0" w:color="000000"/>
            </w:tcBorders>
            <w:shd w:val="clear" w:color="D6DCE4" w:fill="D6DCE4"/>
            <w:vAlign w:val="center"/>
            <w:hideMark/>
          </w:tcPr>
          <w:p w14:paraId="14E2ADF7"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350</w:t>
            </w:r>
          </w:p>
        </w:tc>
      </w:tr>
      <w:tr w:rsidR="00A37A41" w:rsidRPr="008F4997" w14:paraId="253B9A93" w14:textId="77777777" w:rsidTr="00A67606">
        <w:trPr>
          <w:trHeight w:val="402"/>
        </w:trPr>
        <w:tc>
          <w:tcPr>
            <w:tcW w:w="1558" w:type="dxa"/>
            <w:vMerge/>
            <w:tcBorders>
              <w:top w:val="nil"/>
              <w:left w:val="single" w:sz="4" w:space="0" w:color="000000"/>
              <w:bottom w:val="single" w:sz="4" w:space="0" w:color="000000"/>
              <w:right w:val="single" w:sz="4" w:space="0" w:color="000000"/>
            </w:tcBorders>
            <w:vAlign w:val="center"/>
            <w:hideMark/>
          </w:tcPr>
          <w:p w14:paraId="32EC714D" w14:textId="77777777" w:rsidR="008F4997" w:rsidRPr="00401076" w:rsidRDefault="008F4997" w:rsidP="00F30F13">
            <w:pPr>
              <w:widowControl/>
              <w:autoSpaceDE/>
              <w:autoSpaceDN/>
              <w:adjustRightInd/>
              <w:rPr>
                <w:rFonts w:eastAsia="Times New Roman"/>
                <w:color w:val="000000"/>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33C37310"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Алгебра</w:t>
            </w:r>
          </w:p>
        </w:tc>
        <w:tc>
          <w:tcPr>
            <w:tcW w:w="709" w:type="dxa"/>
            <w:tcBorders>
              <w:top w:val="nil"/>
              <w:left w:val="nil"/>
              <w:bottom w:val="single" w:sz="4" w:space="0" w:color="000000"/>
              <w:right w:val="single" w:sz="4" w:space="0" w:color="000000"/>
            </w:tcBorders>
            <w:shd w:val="clear" w:color="auto" w:fill="auto"/>
            <w:vAlign w:val="center"/>
            <w:hideMark/>
          </w:tcPr>
          <w:p w14:paraId="6C21E95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C0218E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278255D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4E23358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37C9468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3FA34B4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105</w:t>
            </w:r>
          </w:p>
        </w:tc>
        <w:tc>
          <w:tcPr>
            <w:tcW w:w="567" w:type="dxa"/>
            <w:tcBorders>
              <w:top w:val="nil"/>
              <w:left w:val="nil"/>
              <w:bottom w:val="single" w:sz="4" w:space="0" w:color="000000"/>
              <w:right w:val="single" w:sz="4" w:space="0" w:color="000000"/>
            </w:tcBorders>
            <w:shd w:val="clear" w:color="auto" w:fill="auto"/>
            <w:vAlign w:val="center"/>
            <w:hideMark/>
          </w:tcPr>
          <w:p w14:paraId="768C09B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426" w:type="dxa"/>
            <w:tcBorders>
              <w:top w:val="nil"/>
              <w:left w:val="nil"/>
              <w:bottom w:val="single" w:sz="4" w:space="0" w:color="000000"/>
              <w:right w:val="single" w:sz="4" w:space="0" w:color="000000"/>
            </w:tcBorders>
            <w:shd w:val="clear" w:color="auto" w:fill="auto"/>
            <w:vAlign w:val="center"/>
            <w:hideMark/>
          </w:tcPr>
          <w:p w14:paraId="755E3F7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108</w:t>
            </w:r>
          </w:p>
        </w:tc>
        <w:tc>
          <w:tcPr>
            <w:tcW w:w="708" w:type="dxa"/>
            <w:tcBorders>
              <w:top w:val="nil"/>
              <w:left w:val="nil"/>
              <w:bottom w:val="single" w:sz="4" w:space="0" w:color="000000"/>
              <w:right w:val="single" w:sz="4" w:space="0" w:color="000000"/>
            </w:tcBorders>
            <w:shd w:val="clear" w:color="auto" w:fill="auto"/>
            <w:vAlign w:val="center"/>
            <w:hideMark/>
          </w:tcPr>
          <w:p w14:paraId="3BB4E3A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709" w:type="dxa"/>
            <w:tcBorders>
              <w:top w:val="nil"/>
              <w:left w:val="nil"/>
              <w:bottom w:val="single" w:sz="4" w:space="0" w:color="000000"/>
              <w:right w:val="single" w:sz="4" w:space="0" w:color="000000"/>
            </w:tcBorders>
            <w:shd w:val="clear" w:color="auto" w:fill="auto"/>
            <w:vAlign w:val="center"/>
            <w:hideMark/>
          </w:tcPr>
          <w:p w14:paraId="258DBB5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102</w:t>
            </w:r>
          </w:p>
        </w:tc>
        <w:tc>
          <w:tcPr>
            <w:tcW w:w="709" w:type="dxa"/>
            <w:tcBorders>
              <w:top w:val="nil"/>
              <w:left w:val="nil"/>
              <w:bottom w:val="single" w:sz="4" w:space="0" w:color="000000"/>
              <w:right w:val="single" w:sz="4" w:space="0" w:color="000000"/>
            </w:tcBorders>
            <w:shd w:val="clear" w:color="D6DCE4" w:fill="D6DCE4"/>
            <w:vAlign w:val="center"/>
            <w:hideMark/>
          </w:tcPr>
          <w:p w14:paraId="4959756A"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9</w:t>
            </w:r>
          </w:p>
        </w:tc>
        <w:tc>
          <w:tcPr>
            <w:tcW w:w="567" w:type="dxa"/>
            <w:tcBorders>
              <w:top w:val="nil"/>
              <w:left w:val="nil"/>
              <w:bottom w:val="single" w:sz="4" w:space="0" w:color="000000"/>
              <w:right w:val="single" w:sz="4" w:space="0" w:color="000000"/>
            </w:tcBorders>
            <w:shd w:val="clear" w:color="D6DCE4" w:fill="D6DCE4"/>
            <w:vAlign w:val="center"/>
            <w:hideMark/>
          </w:tcPr>
          <w:p w14:paraId="07FA37CE"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315</w:t>
            </w:r>
          </w:p>
        </w:tc>
      </w:tr>
      <w:tr w:rsidR="00A37A41" w:rsidRPr="008F4997" w14:paraId="28D8D81E" w14:textId="77777777" w:rsidTr="00A67606">
        <w:trPr>
          <w:trHeight w:val="402"/>
        </w:trPr>
        <w:tc>
          <w:tcPr>
            <w:tcW w:w="1558" w:type="dxa"/>
            <w:vMerge/>
            <w:tcBorders>
              <w:top w:val="nil"/>
              <w:left w:val="single" w:sz="4" w:space="0" w:color="000000"/>
              <w:bottom w:val="single" w:sz="4" w:space="0" w:color="000000"/>
              <w:right w:val="single" w:sz="4" w:space="0" w:color="000000"/>
            </w:tcBorders>
            <w:vAlign w:val="center"/>
            <w:hideMark/>
          </w:tcPr>
          <w:p w14:paraId="7AA5D0D7" w14:textId="77777777" w:rsidR="008F4997" w:rsidRPr="00401076" w:rsidRDefault="008F4997" w:rsidP="00F30F13">
            <w:pPr>
              <w:widowControl/>
              <w:autoSpaceDE/>
              <w:autoSpaceDN/>
              <w:adjustRightInd/>
              <w:rPr>
                <w:rFonts w:eastAsia="Times New Roman"/>
                <w:color w:val="000000"/>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4649C755"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Геометрия</w:t>
            </w:r>
          </w:p>
        </w:tc>
        <w:tc>
          <w:tcPr>
            <w:tcW w:w="709" w:type="dxa"/>
            <w:tcBorders>
              <w:top w:val="nil"/>
              <w:left w:val="nil"/>
              <w:bottom w:val="single" w:sz="4" w:space="0" w:color="000000"/>
              <w:right w:val="single" w:sz="4" w:space="0" w:color="000000"/>
            </w:tcBorders>
            <w:shd w:val="clear" w:color="auto" w:fill="auto"/>
            <w:vAlign w:val="center"/>
            <w:hideMark/>
          </w:tcPr>
          <w:p w14:paraId="1770F23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308851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8E59E4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7BF650C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3386B31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51918BD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auto" w:fill="auto"/>
            <w:vAlign w:val="center"/>
            <w:hideMark/>
          </w:tcPr>
          <w:p w14:paraId="57AE951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426" w:type="dxa"/>
            <w:tcBorders>
              <w:top w:val="nil"/>
              <w:left w:val="nil"/>
              <w:bottom w:val="single" w:sz="4" w:space="0" w:color="000000"/>
              <w:right w:val="single" w:sz="4" w:space="0" w:color="000000"/>
            </w:tcBorders>
            <w:shd w:val="clear" w:color="auto" w:fill="auto"/>
            <w:vAlign w:val="center"/>
            <w:hideMark/>
          </w:tcPr>
          <w:p w14:paraId="5F997E7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72</w:t>
            </w:r>
          </w:p>
        </w:tc>
        <w:tc>
          <w:tcPr>
            <w:tcW w:w="708" w:type="dxa"/>
            <w:tcBorders>
              <w:top w:val="nil"/>
              <w:left w:val="nil"/>
              <w:bottom w:val="single" w:sz="4" w:space="0" w:color="000000"/>
              <w:right w:val="single" w:sz="4" w:space="0" w:color="000000"/>
            </w:tcBorders>
            <w:shd w:val="clear" w:color="auto" w:fill="auto"/>
            <w:vAlign w:val="center"/>
            <w:hideMark/>
          </w:tcPr>
          <w:p w14:paraId="1E95C4D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709" w:type="dxa"/>
            <w:tcBorders>
              <w:top w:val="nil"/>
              <w:left w:val="nil"/>
              <w:bottom w:val="single" w:sz="4" w:space="0" w:color="000000"/>
              <w:right w:val="single" w:sz="4" w:space="0" w:color="000000"/>
            </w:tcBorders>
            <w:shd w:val="clear" w:color="auto" w:fill="auto"/>
            <w:vAlign w:val="center"/>
            <w:hideMark/>
          </w:tcPr>
          <w:p w14:paraId="72AE5B7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25F84791"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6</w:t>
            </w:r>
          </w:p>
        </w:tc>
        <w:tc>
          <w:tcPr>
            <w:tcW w:w="567" w:type="dxa"/>
            <w:tcBorders>
              <w:top w:val="nil"/>
              <w:left w:val="nil"/>
              <w:bottom w:val="single" w:sz="4" w:space="0" w:color="000000"/>
              <w:right w:val="single" w:sz="4" w:space="0" w:color="000000"/>
            </w:tcBorders>
            <w:shd w:val="clear" w:color="D6DCE4" w:fill="D6DCE4"/>
            <w:vAlign w:val="center"/>
            <w:hideMark/>
          </w:tcPr>
          <w:p w14:paraId="40DE3D0C"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210</w:t>
            </w:r>
          </w:p>
        </w:tc>
      </w:tr>
      <w:tr w:rsidR="00A37A41" w:rsidRPr="008F4997" w14:paraId="7D199108" w14:textId="77777777" w:rsidTr="00A67606">
        <w:trPr>
          <w:trHeight w:val="402"/>
        </w:trPr>
        <w:tc>
          <w:tcPr>
            <w:tcW w:w="1558" w:type="dxa"/>
            <w:vMerge/>
            <w:tcBorders>
              <w:top w:val="nil"/>
              <w:left w:val="single" w:sz="4" w:space="0" w:color="000000"/>
              <w:bottom w:val="single" w:sz="4" w:space="0" w:color="000000"/>
              <w:right w:val="single" w:sz="4" w:space="0" w:color="000000"/>
            </w:tcBorders>
            <w:vAlign w:val="center"/>
            <w:hideMark/>
          </w:tcPr>
          <w:p w14:paraId="21E7B9D0" w14:textId="77777777" w:rsidR="008F4997" w:rsidRPr="00401076" w:rsidRDefault="008F4997" w:rsidP="00F30F13">
            <w:pPr>
              <w:widowControl/>
              <w:autoSpaceDE/>
              <w:autoSpaceDN/>
              <w:adjustRightInd/>
              <w:rPr>
                <w:rFonts w:eastAsia="Times New Roman"/>
                <w:color w:val="000000"/>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51D01BE8"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Информатика</w:t>
            </w:r>
          </w:p>
        </w:tc>
        <w:tc>
          <w:tcPr>
            <w:tcW w:w="709" w:type="dxa"/>
            <w:tcBorders>
              <w:top w:val="nil"/>
              <w:left w:val="nil"/>
              <w:bottom w:val="single" w:sz="4" w:space="0" w:color="000000"/>
              <w:right w:val="single" w:sz="4" w:space="0" w:color="000000"/>
            </w:tcBorders>
            <w:shd w:val="clear" w:color="auto" w:fill="auto"/>
            <w:vAlign w:val="center"/>
            <w:hideMark/>
          </w:tcPr>
          <w:p w14:paraId="37CB67B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157194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570551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17D069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44734B7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621ED71"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2E9ED52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426" w:type="dxa"/>
            <w:tcBorders>
              <w:top w:val="nil"/>
              <w:left w:val="nil"/>
              <w:bottom w:val="single" w:sz="4" w:space="0" w:color="000000"/>
              <w:right w:val="single" w:sz="4" w:space="0" w:color="000000"/>
            </w:tcBorders>
            <w:shd w:val="clear" w:color="auto" w:fill="auto"/>
            <w:vAlign w:val="center"/>
            <w:hideMark/>
          </w:tcPr>
          <w:p w14:paraId="1E640F7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36</w:t>
            </w:r>
          </w:p>
        </w:tc>
        <w:tc>
          <w:tcPr>
            <w:tcW w:w="708" w:type="dxa"/>
            <w:tcBorders>
              <w:top w:val="nil"/>
              <w:left w:val="nil"/>
              <w:bottom w:val="single" w:sz="4" w:space="0" w:color="000000"/>
              <w:right w:val="single" w:sz="4" w:space="0" w:color="000000"/>
            </w:tcBorders>
            <w:shd w:val="clear" w:color="FFFFFF" w:fill="FFFFFF"/>
            <w:vAlign w:val="center"/>
            <w:hideMark/>
          </w:tcPr>
          <w:p w14:paraId="7FB2EB7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auto" w:fill="auto"/>
            <w:vAlign w:val="center"/>
            <w:hideMark/>
          </w:tcPr>
          <w:p w14:paraId="0E00829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449E7142"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0D6BD6BC"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105</w:t>
            </w:r>
          </w:p>
        </w:tc>
      </w:tr>
      <w:tr w:rsidR="00A37A41" w:rsidRPr="008F4997" w14:paraId="5D19F9E6" w14:textId="77777777" w:rsidTr="00A67606">
        <w:trPr>
          <w:trHeight w:val="630"/>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58DDDC9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Основы духовно-нравственной культуры народов России</w:t>
            </w:r>
          </w:p>
        </w:tc>
        <w:tc>
          <w:tcPr>
            <w:tcW w:w="1278" w:type="dxa"/>
            <w:tcBorders>
              <w:top w:val="nil"/>
              <w:left w:val="nil"/>
              <w:bottom w:val="single" w:sz="4" w:space="0" w:color="000000"/>
              <w:right w:val="single" w:sz="4" w:space="0" w:color="000000"/>
            </w:tcBorders>
            <w:shd w:val="clear" w:color="auto" w:fill="auto"/>
            <w:vAlign w:val="center"/>
            <w:hideMark/>
          </w:tcPr>
          <w:p w14:paraId="526449EC"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Основы духовно-нравственной культуры народов России</w:t>
            </w:r>
          </w:p>
        </w:tc>
        <w:tc>
          <w:tcPr>
            <w:tcW w:w="709" w:type="dxa"/>
            <w:tcBorders>
              <w:top w:val="nil"/>
              <w:left w:val="nil"/>
              <w:bottom w:val="single" w:sz="4" w:space="0" w:color="000000"/>
              <w:right w:val="single" w:sz="4" w:space="0" w:color="000000"/>
            </w:tcBorders>
            <w:shd w:val="clear" w:color="auto" w:fill="auto"/>
            <w:vAlign w:val="center"/>
            <w:hideMark/>
          </w:tcPr>
          <w:p w14:paraId="6C74BDF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55A9C29E" w14:textId="77777777" w:rsidR="008F4997" w:rsidRPr="00401076" w:rsidRDefault="00552D56"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567" w:type="dxa"/>
            <w:tcBorders>
              <w:top w:val="nil"/>
              <w:left w:val="nil"/>
              <w:bottom w:val="single" w:sz="4" w:space="0" w:color="000000"/>
              <w:right w:val="single" w:sz="4" w:space="0" w:color="000000"/>
            </w:tcBorders>
            <w:shd w:val="clear" w:color="000000" w:fill="D9D9D9"/>
            <w:vAlign w:val="center"/>
            <w:hideMark/>
          </w:tcPr>
          <w:p w14:paraId="6C9BFF4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79D963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3397CD9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1B7C485"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1FAFCE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74C51AE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48A6333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2B068A7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34FB8CEA"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3159CCFE" w14:textId="77777777" w:rsidR="008F4997" w:rsidRPr="00401076" w:rsidRDefault="000A555B"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16</w:t>
            </w:r>
          </w:p>
        </w:tc>
      </w:tr>
      <w:tr w:rsidR="00A37A41" w:rsidRPr="008F4997" w14:paraId="52808D87" w14:textId="77777777" w:rsidTr="00A67606">
        <w:trPr>
          <w:trHeight w:val="402"/>
        </w:trPr>
        <w:tc>
          <w:tcPr>
            <w:tcW w:w="15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94CD4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Естественно-научные предметы</w:t>
            </w:r>
          </w:p>
        </w:tc>
        <w:tc>
          <w:tcPr>
            <w:tcW w:w="1278" w:type="dxa"/>
            <w:tcBorders>
              <w:top w:val="nil"/>
              <w:left w:val="nil"/>
              <w:bottom w:val="single" w:sz="4" w:space="0" w:color="000000"/>
              <w:right w:val="single" w:sz="4" w:space="0" w:color="000000"/>
            </w:tcBorders>
            <w:shd w:val="clear" w:color="auto" w:fill="auto"/>
            <w:vAlign w:val="center"/>
            <w:hideMark/>
          </w:tcPr>
          <w:p w14:paraId="0F945678"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Физика</w:t>
            </w:r>
          </w:p>
        </w:tc>
        <w:tc>
          <w:tcPr>
            <w:tcW w:w="709" w:type="dxa"/>
            <w:tcBorders>
              <w:top w:val="nil"/>
              <w:left w:val="nil"/>
              <w:bottom w:val="single" w:sz="4" w:space="0" w:color="000000"/>
              <w:right w:val="single" w:sz="4" w:space="0" w:color="000000"/>
            </w:tcBorders>
            <w:shd w:val="clear" w:color="auto" w:fill="auto"/>
            <w:vAlign w:val="center"/>
            <w:hideMark/>
          </w:tcPr>
          <w:p w14:paraId="48C5F11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CBFD63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68A501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32FD7F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6D7D663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7EC62D81"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auto" w:fill="auto"/>
            <w:vAlign w:val="center"/>
            <w:hideMark/>
          </w:tcPr>
          <w:p w14:paraId="13CCA7A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426" w:type="dxa"/>
            <w:tcBorders>
              <w:top w:val="nil"/>
              <w:left w:val="nil"/>
              <w:bottom w:val="single" w:sz="4" w:space="0" w:color="000000"/>
              <w:right w:val="single" w:sz="4" w:space="0" w:color="000000"/>
            </w:tcBorders>
            <w:shd w:val="clear" w:color="auto" w:fill="auto"/>
            <w:vAlign w:val="center"/>
            <w:hideMark/>
          </w:tcPr>
          <w:p w14:paraId="2D475F0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72</w:t>
            </w:r>
          </w:p>
        </w:tc>
        <w:tc>
          <w:tcPr>
            <w:tcW w:w="708" w:type="dxa"/>
            <w:tcBorders>
              <w:top w:val="nil"/>
              <w:left w:val="nil"/>
              <w:bottom w:val="single" w:sz="4" w:space="0" w:color="000000"/>
              <w:right w:val="single" w:sz="4" w:space="0" w:color="000000"/>
            </w:tcBorders>
            <w:shd w:val="clear" w:color="auto" w:fill="auto"/>
            <w:vAlign w:val="center"/>
            <w:hideMark/>
          </w:tcPr>
          <w:p w14:paraId="2616127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709" w:type="dxa"/>
            <w:tcBorders>
              <w:top w:val="nil"/>
              <w:left w:val="nil"/>
              <w:bottom w:val="single" w:sz="4" w:space="0" w:color="000000"/>
              <w:right w:val="single" w:sz="4" w:space="0" w:color="000000"/>
            </w:tcBorders>
            <w:shd w:val="clear" w:color="auto" w:fill="auto"/>
            <w:vAlign w:val="center"/>
            <w:hideMark/>
          </w:tcPr>
          <w:p w14:paraId="37D0626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505B380C"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6</w:t>
            </w:r>
          </w:p>
        </w:tc>
        <w:tc>
          <w:tcPr>
            <w:tcW w:w="567" w:type="dxa"/>
            <w:tcBorders>
              <w:top w:val="nil"/>
              <w:left w:val="nil"/>
              <w:bottom w:val="single" w:sz="4" w:space="0" w:color="000000"/>
              <w:right w:val="single" w:sz="4" w:space="0" w:color="000000"/>
            </w:tcBorders>
            <w:shd w:val="clear" w:color="D6DCE4" w:fill="D6DCE4"/>
            <w:vAlign w:val="center"/>
            <w:hideMark/>
          </w:tcPr>
          <w:p w14:paraId="5681F428"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210</w:t>
            </w:r>
          </w:p>
        </w:tc>
      </w:tr>
      <w:tr w:rsidR="00A37A41" w:rsidRPr="008F4997" w14:paraId="60F90A21" w14:textId="77777777" w:rsidTr="00A67606">
        <w:trPr>
          <w:trHeight w:val="402"/>
        </w:trPr>
        <w:tc>
          <w:tcPr>
            <w:tcW w:w="1558" w:type="dxa"/>
            <w:vMerge/>
            <w:tcBorders>
              <w:top w:val="nil"/>
              <w:left w:val="single" w:sz="4" w:space="0" w:color="000000"/>
              <w:bottom w:val="single" w:sz="4" w:space="0" w:color="000000"/>
              <w:right w:val="single" w:sz="4" w:space="0" w:color="000000"/>
            </w:tcBorders>
            <w:vAlign w:val="center"/>
            <w:hideMark/>
          </w:tcPr>
          <w:p w14:paraId="28C25C92" w14:textId="77777777" w:rsidR="008F4997" w:rsidRPr="00401076" w:rsidRDefault="008F4997" w:rsidP="00F30F13">
            <w:pPr>
              <w:widowControl/>
              <w:autoSpaceDE/>
              <w:autoSpaceDN/>
              <w:adjustRightInd/>
              <w:rPr>
                <w:rFonts w:eastAsia="Times New Roman"/>
                <w:color w:val="000000"/>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43660F6D"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Биология</w:t>
            </w:r>
          </w:p>
        </w:tc>
        <w:tc>
          <w:tcPr>
            <w:tcW w:w="709" w:type="dxa"/>
            <w:tcBorders>
              <w:top w:val="nil"/>
              <w:left w:val="nil"/>
              <w:bottom w:val="single" w:sz="4" w:space="0" w:color="000000"/>
              <w:right w:val="single" w:sz="4" w:space="0" w:color="000000"/>
            </w:tcBorders>
            <w:shd w:val="clear" w:color="auto" w:fill="auto"/>
            <w:vAlign w:val="center"/>
            <w:hideMark/>
          </w:tcPr>
          <w:p w14:paraId="3D6A9FE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3E84B8C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04B0B68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0A5740E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708" w:type="dxa"/>
            <w:tcBorders>
              <w:top w:val="nil"/>
              <w:left w:val="nil"/>
              <w:bottom w:val="single" w:sz="4" w:space="0" w:color="000000"/>
              <w:right w:val="single" w:sz="4" w:space="0" w:color="000000"/>
            </w:tcBorders>
            <w:shd w:val="clear" w:color="auto" w:fill="auto"/>
            <w:vAlign w:val="center"/>
            <w:hideMark/>
          </w:tcPr>
          <w:p w14:paraId="5061619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2E9B3E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auto" w:fill="auto"/>
            <w:vAlign w:val="center"/>
            <w:hideMark/>
          </w:tcPr>
          <w:p w14:paraId="1AA65FE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426" w:type="dxa"/>
            <w:tcBorders>
              <w:top w:val="nil"/>
              <w:left w:val="nil"/>
              <w:bottom w:val="single" w:sz="4" w:space="0" w:color="000000"/>
              <w:right w:val="single" w:sz="4" w:space="0" w:color="000000"/>
            </w:tcBorders>
            <w:shd w:val="clear" w:color="auto" w:fill="auto"/>
            <w:vAlign w:val="center"/>
            <w:hideMark/>
          </w:tcPr>
          <w:p w14:paraId="7BBB193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72</w:t>
            </w:r>
          </w:p>
        </w:tc>
        <w:tc>
          <w:tcPr>
            <w:tcW w:w="708" w:type="dxa"/>
            <w:tcBorders>
              <w:top w:val="nil"/>
              <w:left w:val="nil"/>
              <w:bottom w:val="single" w:sz="4" w:space="0" w:color="000000"/>
              <w:right w:val="single" w:sz="4" w:space="0" w:color="000000"/>
            </w:tcBorders>
            <w:shd w:val="clear" w:color="auto" w:fill="auto"/>
            <w:vAlign w:val="center"/>
            <w:hideMark/>
          </w:tcPr>
          <w:p w14:paraId="53C2E7B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709" w:type="dxa"/>
            <w:tcBorders>
              <w:top w:val="nil"/>
              <w:left w:val="nil"/>
              <w:bottom w:val="single" w:sz="4" w:space="0" w:color="000000"/>
              <w:right w:val="single" w:sz="4" w:space="0" w:color="000000"/>
            </w:tcBorders>
            <w:shd w:val="clear" w:color="auto" w:fill="auto"/>
            <w:vAlign w:val="center"/>
            <w:hideMark/>
          </w:tcPr>
          <w:p w14:paraId="7740FD45"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13414870"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8</w:t>
            </w:r>
          </w:p>
        </w:tc>
        <w:tc>
          <w:tcPr>
            <w:tcW w:w="567" w:type="dxa"/>
            <w:tcBorders>
              <w:top w:val="nil"/>
              <w:left w:val="nil"/>
              <w:bottom w:val="single" w:sz="4" w:space="0" w:color="000000"/>
              <w:right w:val="single" w:sz="4" w:space="0" w:color="000000"/>
            </w:tcBorders>
            <w:shd w:val="clear" w:color="D6DCE4" w:fill="D6DCE4"/>
            <w:vAlign w:val="center"/>
            <w:hideMark/>
          </w:tcPr>
          <w:p w14:paraId="4A84BAA4"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280</w:t>
            </w:r>
          </w:p>
        </w:tc>
      </w:tr>
      <w:tr w:rsidR="00A37A41" w:rsidRPr="008F4997" w14:paraId="1378B228" w14:textId="77777777" w:rsidTr="00A67606">
        <w:trPr>
          <w:trHeight w:val="402"/>
        </w:trPr>
        <w:tc>
          <w:tcPr>
            <w:tcW w:w="1558" w:type="dxa"/>
            <w:vMerge/>
            <w:tcBorders>
              <w:top w:val="nil"/>
              <w:left w:val="single" w:sz="4" w:space="0" w:color="000000"/>
              <w:bottom w:val="single" w:sz="4" w:space="0" w:color="000000"/>
              <w:right w:val="single" w:sz="4" w:space="0" w:color="000000"/>
            </w:tcBorders>
            <w:vAlign w:val="center"/>
            <w:hideMark/>
          </w:tcPr>
          <w:p w14:paraId="4D068B0D" w14:textId="77777777" w:rsidR="008F4997" w:rsidRPr="00401076" w:rsidRDefault="008F4997" w:rsidP="00F30F13">
            <w:pPr>
              <w:widowControl/>
              <w:autoSpaceDE/>
              <w:autoSpaceDN/>
              <w:adjustRightInd/>
              <w:rPr>
                <w:rFonts w:eastAsia="Times New Roman"/>
                <w:color w:val="000000"/>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0F113D41"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Химия</w:t>
            </w:r>
          </w:p>
        </w:tc>
        <w:tc>
          <w:tcPr>
            <w:tcW w:w="709" w:type="dxa"/>
            <w:tcBorders>
              <w:top w:val="nil"/>
              <w:left w:val="nil"/>
              <w:bottom w:val="single" w:sz="4" w:space="0" w:color="000000"/>
              <w:right w:val="single" w:sz="4" w:space="0" w:color="000000"/>
            </w:tcBorders>
            <w:shd w:val="clear" w:color="auto" w:fill="auto"/>
            <w:vAlign w:val="center"/>
            <w:hideMark/>
          </w:tcPr>
          <w:p w14:paraId="23679DB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9192FD2"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64C5EA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2AD93FC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6B70BE2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F3D0BC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0</w:t>
            </w:r>
          </w:p>
        </w:tc>
        <w:tc>
          <w:tcPr>
            <w:tcW w:w="567" w:type="dxa"/>
            <w:tcBorders>
              <w:top w:val="nil"/>
              <w:left w:val="nil"/>
              <w:bottom w:val="single" w:sz="4" w:space="0" w:color="000000"/>
              <w:right w:val="single" w:sz="4" w:space="0" w:color="000000"/>
            </w:tcBorders>
            <w:shd w:val="clear" w:color="auto" w:fill="auto"/>
            <w:vAlign w:val="center"/>
            <w:hideMark/>
          </w:tcPr>
          <w:p w14:paraId="43FACC0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426" w:type="dxa"/>
            <w:tcBorders>
              <w:top w:val="nil"/>
              <w:left w:val="nil"/>
              <w:bottom w:val="single" w:sz="4" w:space="0" w:color="000000"/>
              <w:right w:val="single" w:sz="4" w:space="0" w:color="000000"/>
            </w:tcBorders>
            <w:shd w:val="clear" w:color="auto" w:fill="auto"/>
            <w:vAlign w:val="center"/>
            <w:hideMark/>
          </w:tcPr>
          <w:p w14:paraId="0773165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72</w:t>
            </w:r>
          </w:p>
        </w:tc>
        <w:tc>
          <w:tcPr>
            <w:tcW w:w="708" w:type="dxa"/>
            <w:tcBorders>
              <w:top w:val="nil"/>
              <w:left w:val="nil"/>
              <w:bottom w:val="single" w:sz="4" w:space="0" w:color="000000"/>
              <w:right w:val="single" w:sz="4" w:space="0" w:color="000000"/>
            </w:tcBorders>
            <w:shd w:val="clear" w:color="auto" w:fill="auto"/>
            <w:vAlign w:val="center"/>
            <w:hideMark/>
          </w:tcPr>
          <w:p w14:paraId="652CFEF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709" w:type="dxa"/>
            <w:tcBorders>
              <w:top w:val="nil"/>
              <w:left w:val="nil"/>
              <w:bottom w:val="single" w:sz="4" w:space="0" w:color="000000"/>
              <w:right w:val="single" w:sz="4" w:space="0" w:color="000000"/>
            </w:tcBorders>
            <w:shd w:val="clear" w:color="auto" w:fill="auto"/>
            <w:vAlign w:val="center"/>
            <w:hideMark/>
          </w:tcPr>
          <w:p w14:paraId="0A3E312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0EEFB24E"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1C9822B8"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140</w:t>
            </w:r>
          </w:p>
        </w:tc>
      </w:tr>
      <w:tr w:rsidR="00A37A41" w:rsidRPr="008F4997" w14:paraId="77D36BA9" w14:textId="77777777" w:rsidTr="00A67606">
        <w:trPr>
          <w:trHeight w:val="402"/>
        </w:trPr>
        <w:tc>
          <w:tcPr>
            <w:tcW w:w="15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575CA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Искусство</w:t>
            </w:r>
          </w:p>
        </w:tc>
        <w:tc>
          <w:tcPr>
            <w:tcW w:w="1278" w:type="dxa"/>
            <w:tcBorders>
              <w:top w:val="nil"/>
              <w:left w:val="nil"/>
              <w:bottom w:val="single" w:sz="4" w:space="0" w:color="000000"/>
              <w:right w:val="single" w:sz="4" w:space="0" w:color="000000"/>
            </w:tcBorders>
            <w:shd w:val="clear" w:color="auto" w:fill="auto"/>
            <w:vAlign w:val="center"/>
            <w:hideMark/>
          </w:tcPr>
          <w:p w14:paraId="6A8B693B"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Изобразительной искусство</w:t>
            </w:r>
          </w:p>
        </w:tc>
        <w:tc>
          <w:tcPr>
            <w:tcW w:w="709" w:type="dxa"/>
            <w:tcBorders>
              <w:top w:val="nil"/>
              <w:left w:val="nil"/>
              <w:bottom w:val="single" w:sz="4" w:space="0" w:color="000000"/>
              <w:right w:val="single" w:sz="4" w:space="0" w:color="000000"/>
            </w:tcBorders>
            <w:shd w:val="clear" w:color="auto" w:fill="auto"/>
            <w:vAlign w:val="center"/>
            <w:hideMark/>
          </w:tcPr>
          <w:p w14:paraId="0150FD7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B18697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1292CCA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24C20085"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708" w:type="dxa"/>
            <w:tcBorders>
              <w:top w:val="nil"/>
              <w:left w:val="nil"/>
              <w:bottom w:val="single" w:sz="4" w:space="0" w:color="000000"/>
              <w:right w:val="single" w:sz="4" w:space="0" w:color="000000"/>
            </w:tcBorders>
            <w:shd w:val="clear" w:color="auto" w:fill="auto"/>
            <w:vAlign w:val="center"/>
            <w:hideMark/>
          </w:tcPr>
          <w:p w14:paraId="419AA1F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6444EA1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42D57D0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0,5</w:t>
            </w:r>
          </w:p>
        </w:tc>
        <w:tc>
          <w:tcPr>
            <w:tcW w:w="426" w:type="dxa"/>
            <w:tcBorders>
              <w:top w:val="nil"/>
              <w:left w:val="nil"/>
              <w:bottom w:val="single" w:sz="4" w:space="0" w:color="000000"/>
              <w:right w:val="single" w:sz="4" w:space="0" w:color="000000"/>
            </w:tcBorders>
            <w:shd w:val="clear" w:color="auto" w:fill="auto"/>
            <w:vAlign w:val="center"/>
            <w:hideMark/>
          </w:tcPr>
          <w:p w14:paraId="132A350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18</w:t>
            </w:r>
          </w:p>
        </w:tc>
        <w:tc>
          <w:tcPr>
            <w:tcW w:w="708" w:type="dxa"/>
            <w:tcBorders>
              <w:top w:val="nil"/>
              <w:left w:val="nil"/>
              <w:bottom w:val="single" w:sz="4" w:space="0" w:color="000000"/>
              <w:right w:val="single" w:sz="4" w:space="0" w:color="000000"/>
            </w:tcBorders>
            <w:shd w:val="clear" w:color="auto" w:fill="auto"/>
            <w:vAlign w:val="center"/>
            <w:hideMark/>
          </w:tcPr>
          <w:p w14:paraId="554061C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21F4A14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0</w:t>
            </w:r>
          </w:p>
        </w:tc>
        <w:tc>
          <w:tcPr>
            <w:tcW w:w="709" w:type="dxa"/>
            <w:tcBorders>
              <w:top w:val="nil"/>
              <w:left w:val="nil"/>
              <w:bottom w:val="single" w:sz="4" w:space="0" w:color="000000"/>
              <w:right w:val="single" w:sz="4" w:space="0" w:color="000000"/>
            </w:tcBorders>
            <w:shd w:val="clear" w:color="D6DCE4" w:fill="D6DCE4"/>
            <w:vAlign w:val="center"/>
            <w:hideMark/>
          </w:tcPr>
          <w:p w14:paraId="40DD1124"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3,5</w:t>
            </w:r>
          </w:p>
        </w:tc>
        <w:tc>
          <w:tcPr>
            <w:tcW w:w="567" w:type="dxa"/>
            <w:tcBorders>
              <w:top w:val="nil"/>
              <w:left w:val="nil"/>
              <w:bottom w:val="single" w:sz="4" w:space="0" w:color="000000"/>
              <w:right w:val="single" w:sz="4" w:space="0" w:color="000000"/>
            </w:tcBorders>
            <w:shd w:val="clear" w:color="D6DCE4" w:fill="D6DCE4"/>
            <w:vAlign w:val="center"/>
            <w:hideMark/>
          </w:tcPr>
          <w:p w14:paraId="7BE769D1"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123</w:t>
            </w:r>
          </w:p>
        </w:tc>
      </w:tr>
      <w:tr w:rsidR="00A37A41" w:rsidRPr="008F4997" w14:paraId="778A33D3" w14:textId="77777777" w:rsidTr="00A67606">
        <w:trPr>
          <w:trHeight w:val="402"/>
        </w:trPr>
        <w:tc>
          <w:tcPr>
            <w:tcW w:w="1558" w:type="dxa"/>
            <w:vMerge/>
            <w:tcBorders>
              <w:top w:val="nil"/>
              <w:left w:val="single" w:sz="4" w:space="0" w:color="000000"/>
              <w:bottom w:val="single" w:sz="4" w:space="0" w:color="000000"/>
              <w:right w:val="single" w:sz="4" w:space="0" w:color="000000"/>
            </w:tcBorders>
            <w:vAlign w:val="center"/>
            <w:hideMark/>
          </w:tcPr>
          <w:p w14:paraId="04D6329A" w14:textId="77777777" w:rsidR="008F4997" w:rsidRPr="00401076" w:rsidRDefault="008F4997" w:rsidP="00F30F13">
            <w:pPr>
              <w:widowControl/>
              <w:autoSpaceDE/>
              <w:autoSpaceDN/>
              <w:adjustRightInd/>
              <w:rPr>
                <w:rFonts w:eastAsia="Times New Roman"/>
                <w:color w:val="000000"/>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285FE955"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Музыка</w:t>
            </w:r>
          </w:p>
        </w:tc>
        <w:tc>
          <w:tcPr>
            <w:tcW w:w="709" w:type="dxa"/>
            <w:tcBorders>
              <w:top w:val="nil"/>
              <w:left w:val="nil"/>
              <w:bottom w:val="single" w:sz="4" w:space="0" w:color="000000"/>
              <w:right w:val="single" w:sz="4" w:space="0" w:color="000000"/>
            </w:tcBorders>
            <w:shd w:val="clear" w:color="auto" w:fill="auto"/>
            <w:vAlign w:val="center"/>
            <w:hideMark/>
          </w:tcPr>
          <w:p w14:paraId="02871BE1"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4452A7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3C7B7CD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68701705"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708" w:type="dxa"/>
            <w:tcBorders>
              <w:top w:val="nil"/>
              <w:left w:val="nil"/>
              <w:bottom w:val="single" w:sz="4" w:space="0" w:color="000000"/>
              <w:right w:val="single" w:sz="4" w:space="0" w:color="000000"/>
            </w:tcBorders>
            <w:shd w:val="clear" w:color="auto" w:fill="auto"/>
            <w:vAlign w:val="center"/>
            <w:hideMark/>
          </w:tcPr>
          <w:p w14:paraId="2F30046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6025478B"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113689D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0,5</w:t>
            </w:r>
          </w:p>
        </w:tc>
        <w:tc>
          <w:tcPr>
            <w:tcW w:w="426" w:type="dxa"/>
            <w:tcBorders>
              <w:top w:val="nil"/>
              <w:left w:val="nil"/>
              <w:bottom w:val="single" w:sz="4" w:space="0" w:color="000000"/>
              <w:right w:val="single" w:sz="4" w:space="0" w:color="000000"/>
            </w:tcBorders>
            <w:shd w:val="clear" w:color="auto" w:fill="auto"/>
            <w:vAlign w:val="center"/>
            <w:hideMark/>
          </w:tcPr>
          <w:p w14:paraId="74520D7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18</w:t>
            </w:r>
          </w:p>
        </w:tc>
        <w:tc>
          <w:tcPr>
            <w:tcW w:w="708" w:type="dxa"/>
            <w:tcBorders>
              <w:top w:val="nil"/>
              <w:left w:val="nil"/>
              <w:bottom w:val="single" w:sz="4" w:space="0" w:color="000000"/>
              <w:right w:val="single" w:sz="4" w:space="0" w:color="000000"/>
            </w:tcBorders>
            <w:shd w:val="clear" w:color="auto" w:fill="auto"/>
            <w:vAlign w:val="center"/>
            <w:hideMark/>
          </w:tcPr>
          <w:p w14:paraId="0ADB4F5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1A7FB6F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0</w:t>
            </w:r>
          </w:p>
        </w:tc>
        <w:tc>
          <w:tcPr>
            <w:tcW w:w="709" w:type="dxa"/>
            <w:tcBorders>
              <w:top w:val="nil"/>
              <w:left w:val="nil"/>
              <w:bottom w:val="single" w:sz="4" w:space="0" w:color="000000"/>
              <w:right w:val="single" w:sz="4" w:space="0" w:color="000000"/>
            </w:tcBorders>
            <w:shd w:val="clear" w:color="D6DCE4" w:fill="D6DCE4"/>
            <w:vAlign w:val="center"/>
            <w:hideMark/>
          </w:tcPr>
          <w:p w14:paraId="309AECF6"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3,5</w:t>
            </w:r>
          </w:p>
        </w:tc>
        <w:tc>
          <w:tcPr>
            <w:tcW w:w="567" w:type="dxa"/>
            <w:tcBorders>
              <w:top w:val="nil"/>
              <w:left w:val="nil"/>
              <w:bottom w:val="single" w:sz="4" w:space="0" w:color="000000"/>
              <w:right w:val="single" w:sz="4" w:space="0" w:color="000000"/>
            </w:tcBorders>
            <w:shd w:val="clear" w:color="D6DCE4" w:fill="D6DCE4"/>
            <w:vAlign w:val="center"/>
            <w:hideMark/>
          </w:tcPr>
          <w:p w14:paraId="42815AEE"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123</w:t>
            </w:r>
          </w:p>
        </w:tc>
      </w:tr>
      <w:tr w:rsidR="00A37A41" w:rsidRPr="008F4997" w14:paraId="53F3CDAE" w14:textId="77777777" w:rsidTr="00A67606">
        <w:trPr>
          <w:trHeight w:val="402"/>
        </w:trPr>
        <w:tc>
          <w:tcPr>
            <w:tcW w:w="1558" w:type="dxa"/>
            <w:tcBorders>
              <w:top w:val="nil"/>
              <w:left w:val="single" w:sz="4" w:space="0" w:color="000000"/>
              <w:bottom w:val="single" w:sz="4" w:space="0" w:color="000000"/>
              <w:right w:val="single" w:sz="4" w:space="0" w:color="000000"/>
            </w:tcBorders>
            <w:shd w:val="clear" w:color="auto" w:fill="auto"/>
            <w:vAlign w:val="center"/>
            <w:hideMark/>
          </w:tcPr>
          <w:p w14:paraId="0BF31DE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Технология</w:t>
            </w:r>
          </w:p>
        </w:tc>
        <w:tc>
          <w:tcPr>
            <w:tcW w:w="1278" w:type="dxa"/>
            <w:tcBorders>
              <w:top w:val="nil"/>
              <w:left w:val="nil"/>
              <w:bottom w:val="single" w:sz="4" w:space="0" w:color="000000"/>
              <w:right w:val="single" w:sz="4" w:space="0" w:color="000000"/>
            </w:tcBorders>
            <w:shd w:val="clear" w:color="auto" w:fill="auto"/>
            <w:vAlign w:val="center"/>
            <w:hideMark/>
          </w:tcPr>
          <w:p w14:paraId="08CF6205"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Технология</w:t>
            </w:r>
          </w:p>
        </w:tc>
        <w:tc>
          <w:tcPr>
            <w:tcW w:w="709" w:type="dxa"/>
            <w:tcBorders>
              <w:top w:val="nil"/>
              <w:left w:val="nil"/>
              <w:bottom w:val="single" w:sz="4" w:space="0" w:color="000000"/>
              <w:right w:val="single" w:sz="4" w:space="0" w:color="000000"/>
            </w:tcBorders>
            <w:shd w:val="clear" w:color="auto" w:fill="auto"/>
            <w:vAlign w:val="center"/>
            <w:hideMark/>
          </w:tcPr>
          <w:p w14:paraId="16EFFC4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0FAE454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000000" w:fill="D9D9D9"/>
            <w:vAlign w:val="center"/>
            <w:hideMark/>
          </w:tcPr>
          <w:p w14:paraId="2BA47695"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5F65F809"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70</w:t>
            </w:r>
          </w:p>
        </w:tc>
        <w:tc>
          <w:tcPr>
            <w:tcW w:w="708" w:type="dxa"/>
            <w:tcBorders>
              <w:top w:val="nil"/>
              <w:left w:val="nil"/>
              <w:bottom w:val="single" w:sz="4" w:space="0" w:color="000000"/>
              <w:right w:val="single" w:sz="4" w:space="0" w:color="000000"/>
            </w:tcBorders>
            <w:shd w:val="clear" w:color="auto" w:fill="auto"/>
            <w:vAlign w:val="center"/>
            <w:hideMark/>
          </w:tcPr>
          <w:p w14:paraId="65E95D2A"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4A803A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auto" w:fill="auto"/>
            <w:vAlign w:val="center"/>
            <w:hideMark/>
          </w:tcPr>
          <w:p w14:paraId="7CA1E181"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426" w:type="dxa"/>
            <w:tcBorders>
              <w:top w:val="nil"/>
              <w:left w:val="nil"/>
              <w:bottom w:val="single" w:sz="4" w:space="0" w:color="000000"/>
              <w:right w:val="single" w:sz="4" w:space="0" w:color="000000"/>
            </w:tcBorders>
            <w:shd w:val="clear" w:color="auto" w:fill="auto"/>
            <w:vAlign w:val="center"/>
            <w:hideMark/>
          </w:tcPr>
          <w:p w14:paraId="6955140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36</w:t>
            </w:r>
          </w:p>
        </w:tc>
        <w:tc>
          <w:tcPr>
            <w:tcW w:w="708" w:type="dxa"/>
            <w:tcBorders>
              <w:top w:val="nil"/>
              <w:left w:val="nil"/>
              <w:bottom w:val="single" w:sz="4" w:space="0" w:color="000000"/>
              <w:right w:val="single" w:sz="4" w:space="0" w:color="000000"/>
            </w:tcBorders>
            <w:shd w:val="clear" w:color="auto" w:fill="auto"/>
            <w:vAlign w:val="center"/>
            <w:hideMark/>
          </w:tcPr>
          <w:p w14:paraId="7FEDA48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5ACEEA4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0</w:t>
            </w:r>
          </w:p>
        </w:tc>
        <w:tc>
          <w:tcPr>
            <w:tcW w:w="709" w:type="dxa"/>
            <w:tcBorders>
              <w:top w:val="nil"/>
              <w:left w:val="nil"/>
              <w:bottom w:val="single" w:sz="4" w:space="0" w:color="000000"/>
              <w:right w:val="single" w:sz="4" w:space="0" w:color="000000"/>
            </w:tcBorders>
            <w:shd w:val="clear" w:color="D6DCE4" w:fill="D6DCE4"/>
            <w:vAlign w:val="center"/>
            <w:hideMark/>
          </w:tcPr>
          <w:p w14:paraId="4EFD6D18"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7</w:t>
            </w:r>
          </w:p>
        </w:tc>
        <w:tc>
          <w:tcPr>
            <w:tcW w:w="567" w:type="dxa"/>
            <w:tcBorders>
              <w:top w:val="nil"/>
              <w:left w:val="nil"/>
              <w:bottom w:val="single" w:sz="4" w:space="0" w:color="000000"/>
              <w:right w:val="single" w:sz="4" w:space="0" w:color="000000"/>
            </w:tcBorders>
            <w:shd w:val="clear" w:color="D6DCE4" w:fill="D6DCE4"/>
            <w:vAlign w:val="center"/>
            <w:hideMark/>
          </w:tcPr>
          <w:p w14:paraId="6B4F155F"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246</w:t>
            </w:r>
          </w:p>
        </w:tc>
      </w:tr>
      <w:tr w:rsidR="00A37A41" w:rsidRPr="008F4997" w14:paraId="14BBC866" w14:textId="77777777" w:rsidTr="00A67606">
        <w:trPr>
          <w:trHeight w:val="402"/>
        </w:trPr>
        <w:tc>
          <w:tcPr>
            <w:tcW w:w="15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2662E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Физическая культура и основы безопасности жизнедеятельности</w:t>
            </w:r>
          </w:p>
        </w:tc>
        <w:tc>
          <w:tcPr>
            <w:tcW w:w="1278" w:type="dxa"/>
            <w:tcBorders>
              <w:top w:val="nil"/>
              <w:left w:val="nil"/>
              <w:bottom w:val="single" w:sz="4" w:space="0" w:color="000000"/>
              <w:right w:val="single" w:sz="4" w:space="0" w:color="000000"/>
            </w:tcBorders>
            <w:shd w:val="clear" w:color="auto" w:fill="auto"/>
            <w:vAlign w:val="center"/>
            <w:hideMark/>
          </w:tcPr>
          <w:p w14:paraId="1AAD17D4"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Физическая культура</w:t>
            </w:r>
          </w:p>
        </w:tc>
        <w:tc>
          <w:tcPr>
            <w:tcW w:w="709" w:type="dxa"/>
            <w:tcBorders>
              <w:top w:val="nil"/>
              <w:left w:val="nil"/>
              <w:bottom w:val="single" w:sz="4" w:space="0" w:color="000000"/>
              <w:right w:val="single" w:sz="4" w:space="0" w:color="000000"/>
            </w:tcBorders>
            <w:shd w:val="clear" w:color="auto" w:fill="auto"/>
            <w:vAlign w:val="center"/>
            <w:hideMark/>
          </w:tcPr>
          <w:p w14:paraId="7D77E6AB" w14:textId="0BA96A57" w:rsidR="008F4997" w:rsidRPr="00401076" w:rsidRDefault="00810C0C"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7BD93956" w14:textId="1DBE1214" w:rsidR="008F4997" w:rsidRPr="00401076" w:rsidRDefault="00810C0C"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000000" w:fill="D9D9D9"/>
            <w:vAlign w:val="center"/>
            <w:hideMark/>
          </w:tcPr>
          <w:p w14:paraId="577984F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6BEEC0C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105</w:t>
            </w:r>
          </w:p>
        </w:tc>
        <w:tc>
          <w:tcPr>
            <w:tcW w:w="708" w:type="dxa"/>
            <w:tcBorders>
              <w:top w:val="nil"/>
              <w:left w:val="nil"/>
              <w:bottom w:val="single" w:sz="4" w:space="0" w:color="000000"/>
              <w:right w:val="single" w:sz="4" w:space="0" w:color="000000"/>
            </w:tcBorders>
            <w:shd w:val="clear" w:color="auto" w:fill="auto"/>
            <w:vAlign w:val="center"/>
            <w:hideMark/>
          </w:tcPr>
          <w:p w14:paraId="4166BCAE"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1D613B2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105</w:t>
            </w:r>
          </w:p>
        </w:tc>
        <w:tc>
          <w:tcPr>
            <w:tcW w:w="567" w:type="dxa"/>
            <w:tcBorders>
              <w:top w:val="nil"/>
              <w:left w:val="nil"/>
              <w:bottom w:val="single" w:sz="4" w:space="0" w:color="000000"/>
              <w:right w:val="single" w:sz="4" w:space="0" w:color="000000"/>
            </w:tcBorders>
            <w:shd w:val="clear" w:color="auto" w:fill="auto"/>
            <w:vAlign w:val="center"/>
            <w:hideMark/>
          </w:tcPr>
          <w:p w14:paraId="3626F5C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426" w:type="dxa"/>
            <w:tcBorders>
              <w:top w:val="nil"/>
              <w:left w:val="nil"/>
              <w:bottom w:val="single" w:sz="4" w:space="0" w:color="000000"/>
              <w:right w:val="single" w:sz="4" w:space="0" w:color="000000"/>
            </w:tcBorders>
            <w:shd w:val="clear" w:color="auto" w:fill="auto"/>
            <w:vAlign w:val="center"/>
            <w:hideMark/>
          </w:tcPr>
          <w:p w14:paraId="0FAF8606"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108</w:t>
            </w:r>
          </w:p>
        </w:tc>
        <w:tc>
          <w:tcPr>
            <w:tcW w:w="708" w:type="dxa"/>
            <w:tcBorders>
              <w:top w:val="nil"/>
              <w:left w:val="nil"/>
              <w:bottom w:val="single" w:sz="4" w:space="0" w:color="000000"/>
              <w:right w:val="single" w:sz="4" w:space="0" w:color="000000"/>
            </w:tcBorders>
            <w:shd w:val="clear" w:color="auto" w:fill="auto"/>
            <w:vAlign w:val="center"/>
            <w:hideMark/>
          </w:tcPr>
          <w:p w14:paraId="5BB54688"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w:t>
            </w:r>
          </w:p>
        </w:tc>
        <w:tc>
          <w:tcPr>
            <w:tcW w:w="709" w:type="dxa"/>
            <w:tcBorders>
              <w:top w:val="nil"/>
              <w:left w:val="nil"/>
              <w:bottom w:val="single" w:sz="4" w:space="0" w:color="000000"/>
              <w:right w:val="single" w:sz="4" w:space="0" w:color="000000"/>
            </w:tcBorders>
            <w:shd w:val="clear" w:color="auto" w:fill="auto"/>
            <w:vAlign w:val="center"/>
            <w:hideMark/>
          </w:tcPr>
          <w:p w14:paraId="545FABA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102</w:t>
            </w:r>
          </w:p>
        </w:tc>
        <w:tc>
          <w:tcPr>
            <w:tcW w:w="709" w:type="dxa"/>
            <w:tcBorders>
              <w:top w:val="nil"/>
              <w:left w:val="nil"/>
              <w:bottom w:val="single" w:sz="4" w:space="0" w:color="000000"/>
              <w:right w:val="single" w:sz="4" w:space="0" w:color="000000"/>
            </w:tcBorders>
            <w:shd w:val="clear" w:color="D6DCE4" w:fill="D6DCE4"/>
            <w:vAlign w:val="center"/>
            <w:hideMark/>
          </w:tcPr>
          <w:p w14:paraId="7548A36B" w14:textId="765F6993" w:rsidR="008F4997" w:rsidRPr="00401076" w:rsidRDefault="00810C0C"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14</w:t>
            </w:r>
          </w:p>
        </w:tc>
        <w:tc>
          <w:tcPr>
            <w:tcW w:w="567" w:type="dxa"/>
            <w:tcBorders>
              <w:top w:val="nil"/>
              <w:left w:val="nil"/>
              <w:bottom w:val="single" w:sz="4" w:space="0" w:color="000000"/>
              <w:right w:val="single" w:sz="4" w:space="0" w:color="000000"/>
            </w:tcBorders>
            <w:shd w:val="clear" w:color="D6DCE4" w:fill="D6DCE4"/>
            <w:vAlign w:val="center"/>
            <w:hideMark/>
          </w:tcPr>
          <w:p w14:paraId="7EB22ED6" w14:textId="5D73D543" w:rsidR="008F4997" w:rsidRPr="00401076" w:rsidRDefault="00810C0C"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490</w:t>
            </w:r>
          </w:p>
        </w:tc>
      </w:tr>
      <w:tr w:rsidR="00A37A41" w:rsidRPr="008F4997" w14:paraId="2800E418" w14:textId="77777777" w:rsidTr="00A67606">
        <w:trPr>
          <w:trHeight w:val="765"/>
        </w:trPr>
        <w:tc>
          <w:tcPr>
            <w:tcW w:w="1558" w:type="dxa"/>
            <w:vMerge/>
            <w:tcBorders>
              <w:top w:val="nil"/>
              <w:left w:val="single" w:sz="4" w:space="0" w:color="000000"/>
              <w:bottom w:val="single" w:sz="4" w:space="0" w:color="000000"/>
              <w:right w:val="single" w:sz="4" w:space="0" w:color="000000"/>
            </w:tcBorders>
            <w:vAlign w:val="center"/>
            <w:hideMark/>
          </w:tcPr>
          <w:p w14:paraId="03039FE4" w14:textId="77777777" w:rsidR="008F4997" w:rsidRPr="00401076" w:rsidRDefault="008F4997" w:rsidP="00F30F13">
            <w:pPr>
              <w:widowControl/>
              <w:autoSpaceDE/>
              <w:autoSpaceDN/>
              <w:adjustRightInd/>
              <w:rPr>
                <w:rFonts w:eastAsia="Times New Roman"/>
                <w:color w:val="000000"/>
                <w:sz w:val="18"/>
                <w:szCs w:val="18"/>
                <w:lang w:val="ru-RU"/>
              </w:rPr>
            </w:pPr>
          </w:p>
        </w:tc>
        <w:tc>
          <w:tcPr>
            <w:tcW w:w="1278" w:type="dxa"/>
            <w:tcBorders>
              <w:top w:val="nil"/>
              <w:left w:val="nil"/>
              <w:bottom w:val="single" w:sz="4" w:space="0" w:color="000000"/>
              <w:right w:val="single" w:sz="4" w:space="0" w:color="000000"/>
            </w:tcBorders>
            <w:shd w:val="clear" w:color="auto" w:fill="auto"/>
            <w:vAlign w:val="center"/>
            <w:hideMark/>
          </w:tcPr>
          <w:p w14:paraId="3D198F19" w14:textId="77777777" w:rsidR="008F4997" w:rsidRPr="00401076" w:rsidRDefault="008F4997" w:rsidP="00F30F13">
            <w:pPr>
              <w:widowControl/>
              <w:autoSpaceDE/>
              <w:autoSpaceDN/>
              <w:adjustRightInd/>
              <w:rPr>
                <w:rFonts w:eastAsia="Times New Roman"/>
                <w:color w:val="000000"/>
                <w:sz w:val="18"/>
                <w:szCs w:val="18"/>
                <w:lang w:val="ru-RU"/>
              </w:rPr>
            </w:pPr>
            <w:r w:rsidRPr="00401076">
              <w:rPr>
                <w:rFonts w:eastAsia="Times New Roman"/>
                <w:color w:val="000000"/>
                <w:sz w:val="18"/>
                <w:szCs w:val="18"/>
                <w:lang w:val="ru-RU"/>
              </w:rPr>
              <w:t>Основы безопасности жизнедеятельности</w:t>
            </w:r>
          </w:p>
        </w:tc>
        <w:tc>
          <w:tcPr>
            <w:tcW w:w="709" w:type="dxa"/>
            <w:tcBorders>
              <w:top w:val="nil"/>
              <w:left w:val="nil"/>
              <w:bottom w:val="single" w:sz="4" w:space="0" w:color="000000"/>
              <w:right w:val="single" w:sz="4" w:space="0" w:color="000000"/>
            </w:tcBorders>
            <w:shd w:val="clear" w:color="auto" w:fill="auto"/>
            <w:vAlign w:val="center"/>
            <w:hideMark/>
          </w:tcPr>
          <w:p w14:paraId="18937E70"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D665CAF"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0AFEA92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66ABEF25"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6D023E33"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A19099D"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D9292D7"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7B1834E4"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6AB21985"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auto" w:fill="auto"/>
            <w:vAlign w:val="center"/>
            <w:hideMark/>
          </w:tcPr>
          <w:p w14:paraId="4D89E58C" w14:textId="77777777" w:rsidR="008F4997" w:rsidRPr="00401076" w:rsidRDefault="008F4997" w:rsidP="00F30F13">
            <w:pPr>
              <w:widowControl/>
              <w:autoSpaceDE/>
              <w:autoSpaceDN/>
              <w:adjustRightInd/>
              <w:jc w:val="center"/>
              <w:rPr>
                <w:rFonts w:eastAsia="Times New Roman"/>
                <w:color w:val="000000"/>
                <w:sz w:val="18"/>
                <w:szCs w:val="18"/>
                <w:lang w:val="ru-RU"/>
              </w:rPr>
            </w:pPr>
            <w:r w:rsidRPr="00401076">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3E380AB8"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07000D0A" w14:textId="77777777" w:rsidR="008F4997" w:rsidRPr="00401076" w:rsidRDefault="008F4997" w:rsidP="00F30F13">
            <w:pPr>
              <w:widowControl/>
              <w:autoSpaceDE/>
              <w:autoSpaceDN/>
              <w:adjustRightInd/>
              <w:jc w:val="center"/>
              <w:rPr>
                <w:rFonts w:eastAsia="Times New Roman"/>
                <w:b/>
                <w:bCs/>
                <w:color w:val="000000"/>
                <w:sz w:val="18"/>
                <w:szCs w:val="18"/>
                <w:lang w:val="ru-RU"/>
              </w:rPr>
            </w:pPr>
            <w:r w:rsidRPr="00401076">
              <w:rPr>
                <w:rFonts w:eastAsia="Times New Roman"/>
                <w:b/>
                <w:bCs/>
                <w:color w:val="000000"/>
                <w:sz w:val="18"/>
                <w:szCs w:val="18"/>
                <w:lang w:val="ru-RU"/>
              </w:rPr>
              <w:t>34</w:t>
            </w:r>
          </w:p>
        </w:tc>
      </w:tr>
      <w:tr w:rsidR="00A37A41" w:rsidRPr="008F4997" w14:paraId="33DCC8F7"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453B2DAE" w14:textId="77777777" w:rsidR="008F4997" w:rsidRPr="00A37A41" w:rsidRDefault="008F4997" w:rsidP="00F30F13">
            <w:pPr>
              <w:widowControl/>
              <w:autoSpaceDE/>
              <w:autoSpaceDN/>
              <w:adjustRightInd/>
              <w:jc w:val="center"/>
              <w:rPr>
                <w:rFonts w:eastAsia="Times New Roman"/>
                <w:b/>
                <w:bCs/>
                <w:color w:val="000000"/>
                <w:sz w:val="20"/>
                <w:szCs w:val="20"/>
                <w:lang w:val="ru-RU"/>
              </w:rPr>
            </w:pPr>
            <w:r w:rsidRPr="00A37A41">
              <w:rPr>
                <w:rFonts w:eastAsia="Times New Roman"/>
                <w:b/>
                <w:bCs/>
                <w:color w:val="000000"/>
                <w:sz w:val="20"/>
                <w:szCs w:val="20"/>
                <w:lang w:val="ru-RU"/>
              </w:rPr>
              <w:t>ИТОГО</w:t>
            </w:r>
          </w:p>
        </w:tc>
        <w:tc>
          <w:tcPr>
            <w:tcW w:w="709" w:type="dxa"/>
            <w:tcBorders>
              <w:top w:val="nil"/>
              <w:left w:val="nil"/>
              <w:bottom w:val="single" w:sz="4" w:space="0" w:color="000000"/>
              <w:right w:val="single" w:sz="4" w:space="0" w:color="000000"/>
            </w:tcBorders>
            <w:shd w:val="clear" w:color="8EA9DB" w:fill="8EA9DB"/>
            <w:vAlign w:val="center"/>
            <w:hideMark/>
          </w:tcPr>
          <w:p w14:paraId="0A545890" w14:textId="77A09692" w:rsidR="008F4997" w:rsidRPr="00A37A41" w:rsidRDefault="00810C0C" w:rsidP="00F30F13">
            <w:pPr>
              <w:widowControl/>
              <w:autoSpaceDE/>
              <w:autoSpaceDN/>
              <w:adjustRightInd/>
              <w:jc w:val="center"/>
              <w:rPr>
                <w:rFonts w:eastAsia="Times New Roman"/>
                <w:b/>
                <w:bCs/>
                <w:color w:val="000000"/>
                <w:sz w:val="20"/>
                <w:szCs w:val="20"/>
                <w:lang w:val="ru-RU"/>
              </w:rPr>
            </w:pPr>
            <w:r>
              <w:rPr>
                <w:rFonts w:eastAsia="Times New Roman"/>
                <w:b/>
                <w:bCs/>
                <w:color w:val="000000"/>
                <w:sz w:val="20"/>
                <w:szCs w:val="20"/>
                <w:lang w:val="ru-RU"/>
              </w:rPr>
              <w:t>27</w:t>
            </w:r>
            <w:r w:rsidR="008F4997" w:rsidRPr="00A37A41">
              <w:rPr>
                <w:rFonts w:eastAsia="Times New Roman"/>
                <w:b/>
                <w:bCs/>
                <w:color w:val="000000"/>
                <w:sz w:val="20"/>
                <w:szCs w:val="20"/>
                <w:lang w:val="ru-RU"/>
              </w:rPr>
              <w:t>,5</w:t>
            </w:r>
          </w:p>
        </w:tc>
        <w:tc>
          <w:tcPr>
            <w:tcW w:w="567" w:type="dxa"/>
            <w:tcBorders>
              <w:top w:val="nil"/>
              <w:left w:val="nil"/>
              <w:bottom w:val="single" w:sz="4" w:space="0" w:color="000000"/>
              <w:right w:val="single" w:sz="4" w:space="0" w:color="000000"/>
            </w:tcBorders>
            <w:shd w:val="clear" w:color="8EA9DB" w:fill="8EA9DB"/>
            <w:vAlign w:val="center"/>
            <w:hideMark/>
          </w:tcPr>
          <w:p w14:paraId="60D63273" w14:textId="15704176" w:rsidR="008F4997" w:rsidRPr="00A37A41" w:rsidRDefault="000A555B" w:rsidP="00810C0C">
            <w:pPr>
              <w:widowControl/>
              <w:autoSpaceDE/>
              <w:autoSpaceDN/>
              <w:adjustRightInd/>
              <w:jc w:val="center"/>
              <w:rPr>
                <w:rFonts w:eastAsia="Times New Roman"/>
                <w:b/>
                <w:bCs/>
                <w:color w:val="000000"/>
                <w:sz w:val="20"/>
                <w:szCs w:val="20"/>
                <w:lang w:val="ru-RU"/>
              </w:rPr>
            </w:pPr>
            <w:r>
              <w:rPr>
                <w:rFonts w:eastAsia="Times New Roman"/>
                <w:b/>
                <w:bCs/>
                <w:color w:val="000000"/>
                <w:sz w:val="20"/>
                <w:szCs w:val="20"/>
                <w:lang w:val="ru-RU"/>
              </w:rPr>
              <w:t>9</w:t>
            </w:r>
            <w:r w:rsidR="00810C0C">
              <w:rPr>
                <w:rFonts w:eastAsia="Times New Roman"/>
                <w:b/>
                <w:bCs/>
                <w:color w:val="000000"/>
                <w:sz w:val="20"/>
                <w:szCs w:val="20"/>
                <w:lang w:val="ru-RU"/>
              </w:rPr>
              <w:t>91</w:t>
            </w:r>
          </w:p>
        </w:tc>
        <w:tc>
          <w:tcPr>
            <w:tcW w:w="567" w:type="dxa"/>
            <w:tcBorders>
              <w:top w:val="nil"/>
              <w:left w:val="nil"/>
              <w:bottom w:val="single" w:sz="4" w:space="0" w:color="000000"/>
              <w:right w:val="single" w:sz="4" w:space="0" w:color="000000"/>
            </w:tcBorders>
            <w:shd w:val="clear" w:color="8EA9DB" w:fill="8EA9DB"/>
            <w:vAlign w:val="center"/>
            <w:hideMark/>
          </w:tcPr>
          <w:p w14:paraId="145A5114" w14:textId="77777777" w:rsidR="008F4997" w:rsidRPr="00A37A41" w:rsidRDefault="008F4997" w:rsidP="00F30F13">
            <w:pPr>
              <w:widowControl/>
              <w:autoSpaceDE/>
              <w:autoSpaceDN/>
              <w:adjustRightInd/>
              <w:jc w:val="center"/>
              <w:rPr>
                <w:rFonts w:eastAsia="Times New Roman"/>
                <w:b/>
                <w:bCs/>
                <w:color w:val="000000"/>
                <w:sz w:val="20"/>
                <w:szCs w:val="20"/>
                <w:lang w:val="ru-RU"/>
              </w:rPr>
            </w:pPr>
            <w:r w:rsidRPr="00A37A41">
              <w:rPr>
                <w:rFonts w:eastAsia="Times New Roman"/>
                <w:b/>
                <w:bCs/>
                <w:color w:val="000000"/>
                <w:sz w:val="20"/>
                <w:szCs w:val="20"/>
                <w:lang w:val="ru-RU"/>
              </w:rPr>
              <w:t>30</w:t>
            </w:r>
          </w:p>
        </w:tc>
        <w:tc>
          <w:tcPr>
            <w:tcW w:w="567" w:type="dxa"/>
            <w:tcBorders>
              <w:top w:val="nil"/>
              <w:left w:val="nil"/>
              <w:bottom w:val="single" w:sz="4" w:space="0" w:color="000000"/>
              <w:right w:val="single" w:sz="4" w:space="0" w:color="000000"/>
            </w:tcBorders>
            <w:shd w:val="clear" w:color="8EA9DB" w:fill="8EA9DB"/>
            <w:vAlign w:val="center"/>
            <w:hideMark/>
          </w:tcPr>
          <w:p w14:paraId="67E523EF" w14:textId="77777777" w:rsidR="008F4997" w:rsidRPr="00A37A41" w:rsidRDefault="008F4997" w:rsidP="00F30F13">
            <w:pPr>
              <w:widowControl/>
              <w:autoSpaceDE/>
              <w:autoSpaceDN/>
              <w:adjustRightInd/>
              <w:jc w:val="center"/>
              <w:rPr>
                <w:rFonts w:eastAsia="Times New Roman"/>
                <w:b/>
                <w:bCs/>
                <w:color w:val="000000"/>
                <w:sz w:val="20"/>
                <w:szCs w:val="20"/>
                <w:lang w:val="ru-RU"/>
              </w:rPr>
            </w:pPr>
            <w:r w:rsidRPr="00A37A41">
              <w:rPr>
                <w:rFonts w:eastAsia="Times New Roman"/>
                <w:b/>
                <w:bCs/>
                <w:color w:val="000000"/>
                <w:sz w:val="20"/>
                <w:szCs w:val="20"/>
                <w:lang w:val="ru-RU"/>
              </w:rPr>
              <w:t>1050</w:t>
            </w:r>
          </w:p>
        </w:tc>
        <w:tc>
          <w:tcPr>
            <w:tcW w:w="708" w:type="dxa"/>
            <w:tcBorders>
              <w:top w:val="nil"/>
              <w:left w:val="nil"/>
              <w:bottom w:val="single" w:sz="4" w:space="0" w:color="000000"/>
              <w:right w:val="single" w:sz="4" w:space="0" w:color="000000"/>
            </w:tcBorders>
            <w:shd w:val="clear" w:color="8EA9DB" w:fill="8EA9DB"/>
            <w:vAlign w:val="center"/>
            <w:hideMark/>
          </w:tcPr>
          <w:p w14:paraId="5CA08674" w14:textId="77777777" w:rsidR="008F4997" w:rsidRPr="00A37A41" w:rsidRDefault="008F4997" w:rsidP="00F30F13">
            <w:pPr>
              <w:widowControl/>
              <w:autoSpaceDE/>
              <w:autoSpaceDN/>
              <w:adjustRightInd/>
              <w:jc w:val="center"/>
              <w:rPr>
                <w:rFonts w:eastAsia="Times New Roman"/>
                <w:b/>
                <w:bCs/>
                <w:color w:val="000000"/>
                <w:sz w:val="20"/>
                <w:szCs w:val="20"/>
                <w:lang w:val="ru-RU"/>
              </w:rPr>
            </w:pPr>
            <w:r w:rsidRPr="00A37A41">
              <w:rPr>
                <w:rFonts w:eastAsia="Times New Roman"/>
                <w:b/>
                <w:bCs/>
                <w:color w:val="000000"/>
                <w:sz w:val="20"/>
                <w:szCs w:val="20"/>
                <w:lang w:val="ru-RU"/>
              </w:rPr>
              <w:t>32</w:t>
            </w:r>
          </w:p>
        </w:tc>
        <w:tc>
          <w:tcPr>
            <w:tcW w:w="567" w:type="dxa"/>
            <w:tcBorders>
              <w:top w:val="nil"/>
              <w:left w:val="nil"/>
              <w:bottom w:val="single" w:sz="4" w:space="0" w:color="000000"/>
              <w:right w:val="single" w:sz="4" w:space="0" w:color="000000"/>
            </w:tcBorders>
            <w:shd w:val="clear" w:color="8EA9DB" w:fill="8EA9DB"/>
            <w:vAlign w:val="center"/>
            <w:hideMark/>
          </w:tcPr>
          <w:p w14:paraId="1552E8EF" w14:textId="77777777" w:rsidR="008F4997" w:rsidRPr="00A37A41" w:rsidRDefault="008F4997" w:rsidP="00F30F13">
            <w:pPr>
              <w:widowControl/>
              <w:autoSpaceDE/>
              <w:autoSpaceDN/>
              <w:adjustRightInd/>
              <w:jc w:val="center"/>
              <w:rPr>
                <w:rFonts w:eastAsia="Times New Roman"/>
                <w:b/>
                <w:bCs/>
                <w:color w:val="000000"/>
                <w:sz w:val="20"/>
                <w:szCs w:val="20"/>
                <w:lang w:val="ru-RU"/>
              </w:rPr>
            </w:pPr>
            <w:r w:rsidRPr="00A37A41">
              <w:rPr>
                <w:rFonts w:eastAsia="Times New Roman"/>
                <w:b/>
                <w:bCs/>
                <w:color w:val="000000"/>
                <w:sz w:val="20"/>
                <w:szCs w:val="20"/>
                <w:lang w:val="ru-RU"/>
              </w:rPr>
              <w:t>1120</w:t>
            </w:r>
          </w:p>
        </w:tc>
        <w:tc>
          <w:tcPr>
            <w:tcW w:w="567" w:type="dxa"/>
            <w:tcBorders>
              <w:top w:val="nil"/>
              <w:left w:val="nil"/>
              <w:bottom w:val="single" w:sz="4" w:space="0" w:color="000000"/>
              <w:right w:val="single" w:sz="4" w:space="0" w:color="000000"/>
            </w:tcBorders>
            <w:shd w:val="clear" w:color="8EA9DB" w:fill="8EA9DB"/>
            <w:vAlign w:val="center"/>
            <w:hideMark/>
          </w:tcPr>
          <w:p w14:paraId="28BED5AB" w14:textId="77777777" w:rsidR="008F4997" w:rsidRPr="00A37A41" w:rsidRDefault="008F4997" w:rsidP="00F30F13">
            <w:pPr>
              <w:widowControl/>
              <w:autoSpaceDE/>
              <w:autoSpaceDN/>
              <w:adjustRightInd/>
              <w:jc w:val="center"/>
              <w:rPr>
                <w:rFonts w:eastAsia="Times New Roman"/>
                <w:b/>
                <w:bCs/>
                <w:color w:val="000000"/>
                <w:sz w:val="20"/>
                <w:szCs w:val="20"/>
                <w:lang w:val="ru-RU"/>
              </w:rPr>
            </w:pPr>
            <w:r w:rsidRPr="00A37A41">
              <w:rPr>
                <w:rFonts w:eastAsia="Times New Roman"/>
                <w:b/>
                <w:bCs/>
                <w:color w:val="000000"/>
                <w:sz w:val="20"/>
                <w:szCs w:val="20"/>
                <w:lang w:val="ru-RU"/>
              </w:rPr>
              <w:t>31</w:t>
            </w:r>
          </w:p>
        </w:tc>
        <w:tc>
          <w:tcPr>
            <w:tcW w:w="426" w:type="dxa"/>
            <w:tcBorders>
              <w:top w:val="nil"/>
              <w:left w:val="nil"/>
              <w:bottom w:val="single" w:sz="4" w:space="0" w:color="000000"/>
              <w:right w:val="single" w:sz="4" w:space="0" w:color="000000"/>
            </w:tcBorders>
            <w:shd w:val="clear" w:color="8EA9DB" w:fill="8EA9DB"/>
            <w:vAlign w:val="center"/>
            <w:hideMark/>
          </w:tcPr>
          <w:p w14:paraId="3C17C77B" w14:textId="77777777" w:rsidR="008F4997" w:rsidRPr="00A37A41" w:rsidRDefault="008F4997" w:rsidP="00F30F13">
            <w:pPr>
              <w:widowControl/>
              <w:autoSpaceDE/>
              <w:autoSpaceDN/>
              <w:adjustRightInd/>
              <w:jc w:val="center"/>
              <w:rPr>
                <w:rFonts w:eastAsia="Times New Roman"/>
                <w:b/>
                <w:bCs/>
                <w:color w:val="000000"/>
                <w:sz w:val="20"/>
                <w:szCs w:val="20"/>
                <w:lang w:val="ru-RU"/>
              </w:rPr>
            </w:pPr>
            <w:r w:rsidRPr="00A37A41">
              <w:rPr>
                <w:rFonts w:eastAsia="Times New Roman"/>
                <w:b/>
                <w:bCs/>
                <w:color w:val="000000"/>
                <w:sz w:val="20"/>
                <w:szCs w:val="20"/>
                <w:lang w:val="ru-RU"/>
              </w:rPr>
              <w:t>1116</w:t>
            </w:r>
          </w:p>
        </w:tc>
        <w:tc>
          <w:tcPr>
            <w:tcW w:w="708" w:type="dxa"/>
            <w:tcBorders>
              <w:top w:val="nil"/>
              <w:left w:val="nil"/>
              <w:bottom w:val="single" w:sz="4" w:space="0" w:color="000000"/>
              <w:right w:val="single" w:sz="4" w:space="0" w:color="000000"/>
            </w:tcBorders>
            <w:shd w:val="clear" w:color="8EA9DB" w:fill="8EA9DB"/>
            <w:vAlign w:val="center"/>
            <w:hideMark/>
          </w:tcPr>
          <w:p w14:paraId="774C82A9" w14:textId="77777777" w:rsidR="008F4997" w:rsidRPr="00A37A41" w:rsidRDefault="008F4997" w:rsidP="00F30F13">
            <w:pPr>
              <w:widowControl/>
              <w:autoSpaceDE/>
              <w:autoSpaceDN/>
              <w:adjustRightInd/>
              <w:jc w:val="center"/>
              <w:rPr>
                <w:rFonts w:eastAsia="Times New Roman"/>
                <w:b/>
                <w:bCs/>
                <w:color w:val="000000"/>
                <w:sz w:val="20"/>
                <w:szCs w:val="20"/>
                <w:lang w:val="ru-RU"/>
              </w:rPr>
            </w:pPr>
            <w:r w:rsidRPr="00A37A41">
              <w:rPr>
                <w:rFonts w:eastAsia="Times New Roman"/>
                <w:b/>
                <w:bCs/>
                <w:color w:val="000000"/>
                <w:sz w:val="20"/>
                <w:szCs w:val="20"/>
                <w:lang w:val="ru-RU"/>
              </w:rPr>
              <w:t>32</w:t>
            </w:r>
          </w:p>
        </w:tc>
        <w:tc>
          <w:tcPr>
            <w:tcW w:w="709" w:type="dxa"/>
            <w:tcBorders>
              <w:top w:val="nil"/>
              <w:left w:val="nil"/>
              <w:bottom w:val="single" w:sz="4" w:space="0" w:color="000000"/>
              <w:right w:val="single" w:sz="4" w:space="0" w:color="000000"/>
            </w:tcBorders>
            <w:shd w:val="clear" w:color="8EA9DB" w:fill="8EA9DB"/>
            <w:vAlign w:val="center"/>
            <w:hideMark/>
          </w:tcPr>
          <w:p w14:paraId="4D3D8A73" w14:textId="77777777" w:rsidR="008F4997" w:rsidRPr="00A37A41" w:rsidRDefault="008F4997" w:rsidP="00F30F13">
            <w:pPr>
              <w:widowControl/>
              <w:autoSpaceDE/>
              <w:autoSpaceDN/>
              <w:adjustRightInd/>
              <w:jc w:val="center"/>
              <w:rPr>
                <w:rFonts w:eastAsia="Times New Roman"/>
                <w:b/>
                <w:bCs/>
                <w:color w:val="000000"/>
                <w:sz w:val="20"/>
                <w:szCs w:val="20"/>
                <w:lang w:val="ru-RU"/>
              </w:rPr>
            </w:pPr>
            <w:r w:rsidRPr="00A37A41">
              <w:rPr>
                <w:rFonts w:eastAsia="Times New Roman"/>
                <w:b/>
                <w:bCs/>
                <w:color w:val="000000"/>
                <w:sz w:val="20"/>
                <w:szCs w:val="20"/>
                <w:lang w:val="ru-RU"/>
              </w:rPr>
              <w:t>1088</w:t>
            </w:r>
          </w:p>
        </w:tc>
        <w:tc>
          <w:tcPr>
            <w:tcW w:w="709" w:type="dxa"/>
            <w:tcBorders>
              <w:top w:val="nil"/>
              <w:left w:val="nil"/>
              <w:bottom w:val="single" w:sz="4" w:space="0" w:color="000000"/>
              <w:right w:val="single" w:sz="4" w:space="0" w:color="000000"/>
            </w:tcBorders>
            <w:shd w:val="clear" w:color="8EA9DB" w:fill="8EA9DB"/>
            <w:vAlign w:val="center"/>
            <w:hideMark/>
          </w:tcPr>
          <w:p w14:paraId="4CF53DC3" w14:textId="685891F8" w:rsidR="008F4997" w:rsidRPr="00A37A41" w:rsidRDefault="008F4997" w:rsidP="00F30F13">
            <w:pPr>
              <w:widowControl/>
              <w:autoSpaceDE/>
              <w:autoSpaceDN/>
              <w:adjustRightInd/>
              <w:jc w:val="center"/>
              <w:rPr>
                <w:rFonts w:eastAsia="Times New Roman"/>
                <w:b/>
                <w:bCs/>
                <w:color w:val="000000"/>
                <w:sz w:val="20"/>
                <w:szCs w:val="20"/>
                <w:lang w:val="ru-RU"/>
              </w:rPr>
            </w:pPr>
            <w:r w:rsidRPr="00A37A41">
              <w:rPr>
                <w:rFonts w:eastAsia="Times New Roman"/>
                <w:b/>
                <w:bCs/>
                <w:color w:val="000000"/>
                <w:sz w:val="20"/>
                <w:szCs w:val="20"/>
                <w:lang w:val="ru-RU"/>
              </w:rPr>
              <w:t>15</w:t>
            </w:r>
            <w:r w:rsidR="00810C0C">
              <w:rPr>
                <w:rFonts w:eastAsia="Times New Roman"/>
                <w:b/>
                <w:bCs/>
                <w:color w:val="000000"/>
                <w:sz w:val="20"/>
                <w:szCs w:val="20"/>
                <w:lang w:val="ru-RU"/>
              </w:rPr>
              <w:t>1</w:t>
            </w:r>
          </w:p>
        </w:tc>
        <w:tc>
          <w:tcPr>
            <w:tcW w:w="567" w:type="dxa"/>
            <w:tcBorders>
              <w:top w:val="nil"/>
              <w:left w:val="nil"/>
              <w:bottom w:val="single" w:sz="4" w:space="0" w:color="000000"/>
              <w:right w:val="single" w:sz="4" w:space="0" w:color="000000"/>
            </w:tcBorders>
            <w:shd w:val="clear" w:color="8EA9DB" w:fill="8EA9DB"/>
            <w:vAlign w:val="center"/>
            <w:hideMark/>
          </w:tcPr>
          <w:p w14:paraId="774F2F76" w14:textId="3C1575FD" w:rsidR="008F4997" w:rsidRPr="008F4997" w:rsidRDefault="00810C0C" w:rsidP="00F30F13">
            <w:pPr>
              <w:widowControl/>
              <w:autoSpaceDE/>
              <w:autoSpaceDN/>
              <w:adjustRightInd/>
              <w:jc w:val="center"/>
              <w:rPr>
                <w:rFonts w:ascii="Calibri" w:eastAsia="Times New Roman" w:hAnsi="Calibri"/>
                <w:b/>
                <w:bCs/>
                <w:color w:val="000000"/>
                <w:sz w:val="22"/>
                <w:szCs w:val="22"/>
                <w:lang w:val="ru-RU"/>
              </w:rPr>
            </w:pPr>
            <w:r>
              <w:rPr>
                <w:rFonts w:ascii="Calibri" w:eastAsia="Times New Roman" w:hAnsi="Calibri"/>
                <w:b/>
                <w:bCs/>
                <w:color w:val="000000"/>
                <w:sz w:val="22"/>
                <w:szCs w:val="22"/>
                <w:lang w:val="ru-RU"/>
              </w:rPr>
              <w:t>5335</w:t>
            </w:r>
          </w:p>
        </w:tc>
      </w:tr>
      <w:tr w:rsidR="008F4997" w:rsidRPr="00CD0D74" w14:paraId="502F24D1" w14:textId="77777777" w:rsidTr="00A67606">
        <w:trPr>
          <w:gridAfter w:val="1"/>
          <w:wAfter w:w="567" w:type="dxa"/>
          <w:trHeight w:val="402"/>
        </w:trPr>
        <w:tc>
          <w:tcPr>
            <w:tcW w:w="9640" w:type="dxa"/>
            <w:gridSpan w:val="13"/>
            <w:tcBorders>
              <w:top w:val="single" w:sz="4" w:space="0" w:color="000000"/>
              <w:left w:val="nil"/>
              <w:bottom w:val="nil"/>
              <w:right w:val="nil"/>
            </w:tcBorders>
            <w:shd w:val="clear" w:color="auto" w:fill="auto"/>
            <w:vAlign w:val="center"/>
            <w:hideMark/>
          </w:tcPr>
          <w:p w14:paraId="38167263" w14:textId="77777777" w:rsidR="008F4997" w:rsidRPr="00A37A41" w:rsidRDefault="008F4997" w:rsidP="00F30F13">
            <w:pPr>
              <w:widowControl/>
              <w:autoSpaceDE/>
              <w:autoSpaceDN/>
              <w:adjustRightInd/>
              <w:jc w:val="center"/>
              <w:rPr>
                <w:rFonts w:eastAsia="Times New Roman"/>
                <w:b/>
                <w:bCs/>
                <w:i/>
                <w:iCs/>
                <w:color w:val="000000"/>
                <w:sz w:val="20"/>
                <w:szCs w:val="20"/>
                <w:lang w:val="ru-RU"/>
              </w:rPr>
            </w:pPr>
            <w:r w:rsidRPr="00A37A41">
              <w:rPr>
                <w:rFonts w:eastAsia="Times New Roman"/>
                <w:b/>
                <w:bCs/>
                <w:i/>
                <w:iCs/>
                <w:color w:val="000000"/>
                <w:sz w:val="20"/>
                <w:szCs w:val="20"/>
                <w:lang w:val="ru-RU"/>
              </w:rPr>
              <w:t>Часть, формируемая участниками образовательных отношений</w:t>
            </w:r>
          </w:p>
        </w:tc>
      </w:tr>
      <w:tr w:rsidR="00A37A41" w:rsidRPr="00401076" w14:paraId="64F1128F"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3BA4527F" w14:textId="77777777" w:rsidR="008F4997" w:rsidRPr="00401076" w:rsidRDefault="008F4997" w:rsidP="00F30F13">
            <w:pPr>
              <w:widowControl/>
              <w:autoSpaceDE/>
              <w:autoSpaceDN/>
              <w:adjustRightInd/>
              <w:jc w:val="center"/>
              <w:rPr>
                <w:rFonts w:eastAsia="Times New Roman"/>
                <w:b/>
                <w:bCs/>
                <w:i/>
                <w:iCs/>
                <w:color w:val="000000"/>
                <w:sz w:val="20"/>
                <w:szCs w:val="20"/>
                <w:lang w:val="ru-RU"/>
              </w:rPr>
            </w:pPr>
            <w:r w:rsidRPr="00401076">
              <w:rPr>
                <w:rFonts w:eastAsia="Times New Roman"/>
                <w:b/>
                <w:bCs/>
                <w:i/>
                <w:iCs/>
                <w:color w:val="000000"/>
                <w:sz w:val="20"/>
                <w:szCs w:val="20"/>
                <w:lang w:val="ru-RU"/>
              </w:rPr>
              <w:t> </w:t>
            </w:r>
          </w:p>
        </w:tc>
        <w:tc>
          <w:tcPr>
            <w:tcW w:w="709" w:type="dxa"/>
            <w:tcBorders>
              <w:top w:val="single" w:sz="4" w:space="0" w:color="000000"/>
              <w:left w:val="nil"/>
              <w:bottom w:val="single" w:sz="4" w:space="0" w:color="000000"/>
              <w:right w:val="single" w:sz="4" w:space="0" w:color="000000"/>
            </w:tcBorders>
            <w:shd w:val="clear" w:color="D6DCE4" w:fill="D6DCE4"/>
            <w:vAlign w:val="center"/>
            <w:hideMark/>
          </w:tcPr>
          <w:p w14:paraId="29FDB38C" w14:textId="77777777" w:rsidR="008F4997" w:rsidRPr="00401076" w:rsidRDefault="008F4997" w:rsidP="00F30F13">
            <w:pPr>
              <w:widowControl/>
              <w:autoSpaceDE/>
              <w:autoSpaceDN/>
              <w:adjustRightInd/>
              <w:jc w:val="center"/>
              <w:rPr>
                <w:rFonts w:eastAsia="Times New Roman"/>
                <w:b/>
                <w:bCs/>
                <w:i/>
                <w:iCs/>
                <w:color w:val="000000"/>
                <w:sz w:val="20"/>
                <w:szCs w:val="20"/>
                <w:lang w:val="ru-RU"/>
              </w:rPr>
            </w:pPr>
            <w:r w:rsidRPr="00401076">
              <w:rPr>
                <w:rFonts w:eastAsia="Times New Roman"/>
                <w:b/>
                <w:bCs/>
                <w:i/>
                <w:iCs/>
                <w:color w:val="000000"/>
                <w:sz w:val="20"/>
                <w:szCs w:val="20"/>
                <w:lang w:val="ru-RU"/>
              </w:rPr>
              <w:t>4,5</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04DDBA6F" w14:textId="77777777" w:rsidR="008F4997" w:rsidRPr="00401076" w:rsidRDefault="000A555B" w:rsidP="00F30F13">
            <w:pPr>
              <w:widowControl/>
              <w:autoSpaceDE/>
              <w:autoSpaceDN/>
              <w:adjustRightInd/>
              <w:jc w:val="center"/>
              <w:rPr>
                <w:rFonts w:eastAsia="Times New Roman"/>
                <w:b/>
                <w:bCs/>
                <w:i/>
                <w:iCs/>
                <w:color w:val="000000"/>
                <w:sz w:val="20"/>
                <w:szCs w:val="20"/>
                <w:lang w:val="ru-RU"/>
              </w:rPr>
            </w:pPr>
            <w:r>
              <w:rPr>
                <w:rFonts w:eastAsia="Times New Roman"/>
                <w:b/>
                <w:bCs/>
                <w:i/>
                <w:iCs/>
                <w:color w:val="000000"/>
                <w:sz w:val="20"/>
                <w:szCs w:val="20"/>
                <w:lang w:val="ru-RU"/>
              </w:rPr>
              <w:t>156</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4945ED1F" w14:textId="77777777" w:rsidR="008F4997" w:rsidRPr="00401076" w:rsidRDefault="008F4997" w:rsidP="00F30F13">
            <w:pPr>
              <w:widowControl/>
              <w:autoSpaceDE/>
              <w:autoSpaceDN/>
              <w:adjustRightInd/>
              <w:jc w:val="center"/>
              <w:rPr>
                <w:rFonts w:eastAsia="Times New Roman"/>
                <w:b/>
                <w:bCs/>
                <w:i/>
                <w:iCs/>
                <w:color w:val="000000"/>
                <w:sz w:val="20"/>
                <w:szCs w:val="20"/>
                <w:lang w:val="ru-RU"/>
              </w:rPr>
            </w:pPr>
            <w:r w:rsidRPr="00401076">
              <w:rPr>
                <w:rFonts w:eastAsia="Times New Roman"/>
                <w:b/>
                <w:bCs/>
                <w:i/>
                <w:iCs/>
                <w:color w:val="000000"/>
                <w:sz w:val="20"/>
                <w:szCs w:val="20"/>
                <w:lang w:val="ru-RU"/>
              </w:rPr>
              <w:t>3</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1AA68BF7" w14:textId="77777777" w:rsidR="008F4997" w:rsidRPr="00401076" w:rsidRDefault="008F4997" w:rsidP="00F30F13">
            <w:pPr>
              <w:widowControl/>
              <w:autoSpaceDE/>
              <w:autoSpaceDN/>
              <w:adjustRightInd/>
              <w:jc w:val="center"/>
              <w:rPr>
                <w:rFonts w:eastAsia="Times New Roman"/>
                <w:b/>
                <w:bCs/>
                <w:i/>
                <w:iCs/>
                <w:color w:val="000000"/>
                <w:sz w:val="20"/>
                <w:szCs w:val="20"/>
                <w:lang w:val="ru-RU"/>
              </w:rPr>
            </w:pPr>
            <w:r w:rsidRPr="00401076">
              <w:rPr>
                <w:rFonts w:eastAsia="Times New Roman"/>
                <w:b/>
                <w:bCs/>
                <w:i/>
                <w:iCs/>
                <w:color w:val="000000"/>
                <w:sz w:val="20"/>
                <w:szCs w:val="20"/>
                <w:lang w:val="ru-RU"/>
              </w:rPr>
              <w:t>105</w:t>
            </w:r>
          </w:p>
        </w:tc>
        <w:tc>
          <w:tcPr>
            <w:tcW w:w="708" w:type="dxa"/>
            <w:tcBorders>
              <w:top w:val="single" w:sz="4" w:space="0" w:color="000000"/>
              <w:left w:val="nil"/>
              <w:bottom w:val="single" w:sz="4" w:space="0" w:color="000000"/>
              <w:right w:val="single" w:sz="4" w:space="0" w:color="000000"/>
            </w:tcBorders>
            <w:shd w:val="clear" w:color="D6DCE4" w:fill="D6DCE4"/>
            <w:vAlign w:val="center"/>
            <w:hideMark/>
          </w:tcPr>
          <w:p w14:paraId="02544412" w14:textId="77777777" w:rsidR="008F4997" w:rsidRPr="00401076" w:rsidRDefault="008F4997" w:rsidP="00F30F13">
            <w:pPr>
              <w:widowControl/>
              <w:autoSpaceDE/>
              <w:autoSpaceDN/>
              <w:adjustRightInd/>
              <w:jc w:val="center"/>
              <w:rPr>
                <w:rFonts w:eastAsia="Times New Roman"/>
                <w:b/>
                <w:bCs/>
                <w:i/>
                <w:iCs/>
                <w:color w:val="000000"/>
                <w:sz w:val="20"/>
                <w:szCs w:val="20"/>
                <w:lang w:val="ru-RU"/>
              </w:rPr>
            </w:pPr>
            <w:r w:rsidRPr="00401076">
              <w:rPr>
                <w:rFonts w:eastAsia="Times New Roman"/>
                <w:b/>
                <w:bCs/>
                <w:i/>
                <w:iCs/>
                <w:color w:val="000000"/>
                <w:sz w:val="20"/>
                <w:szCs w:val="20"/>
                <w:lang w:val="ru-RU"/>
              </w:rPr>
              <w:t>3</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75C428FF" w14:textId="77777777" w:rsidR="008F4997" w:rsidRPr="00401076" w:rsidRDefault="008F4997" w:rsidP="00F30F13">
            <w:pPr>
              <w:widowControl/>
              <w:autoSpaceDE/>
              <w:autoSpaceDN/>
              <w:adjustRightInd/>
              <w:jc w:val="center"/>
              <w:rPr>
                <w:rFonts w:eastAsia="Times New Roman"/>
                <w:b/>
                <w:bCs/>
                <w:i/>
                <w:iCs/>
                <w:color w:val="000000"/>
                <w:sz w:val="20"/>
                <w:szCs w:val="20"/>
                <w:lang w:val="ru-RU"/>
              </w:rPr>
            </w:pPr>
            <w:r w:rsidRPr="00401076">
              <w:rPr>
                <w:rFonts w:eastAsia="Times New Roman"/>
                <w:b/>
                <w:bCs/>
                <w:i/>
                <w:iCs/>
                <w:color w:val="000000"/>
                <w:sz w:val="20"/>
                <w:szCs w:val="20"/>
                <w:lang w:val="ru-RU"/>
              </w:rPr>
              <w:t>105</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0165C344" w14:textId="77777777" w:rsidR="008F4997" w:rsidRPr="00401076" w:rsidRDefault="008F4997" w:rsidP="00F30F13">
            <w:pPr>
              <w:widowControl/>
              <w:autoSpaceDE/>
              <w:autoSpaceDN/>
              <w:adjustRightInd/>
              <w:jc w:val="center"/>
              <w:rPr>
                <w:rFonts w:eastAsia="Times New Roman"/>
                <w:b/>
                <w:bCs/>
                <w:i/>
                <w:iCs/>
                <w:color w:val="000000"/>
                <w:sz w:val="20"/>
                <w:szCs w:val="20"/>
                <w:lang w:val="ru-RU"/>
              </w:rPr>
            </w:pPr>
            <w:r w:rsidRPr="00401076">
              <w:rPr>
                <w:rFonts w:eastAsia="Times New Roman"/>
                <w:b/>
                <w:bCs/>
                <w:i/>
                <w:iCs/>
                <w:color w:val="000000"/>
                <w:sz w:val="20"/>
                <w:szCs w:val="20"/>
                <w:lang w:val="ru-RU"/>
              </w:rPr>
              <w:t>4</w:t>
            </w:r>
          </w:p>
        </w:tc>
        <w:tc>
          <w:tcPr>
            <w:tcW w:w="426" w:type="dxa"/>
            <w:tcBorders>
              <w:top w:val="single" w:sz="4" w:space="0" w:color="000000"/>
              <w:left w:val="nil"/>
              <w:bottom w:val="single" w:sz="4" w:space="0" w:color="000000"/>
              <w:right w:val="single" w:sz="4" w:space="0" w:color="000000"/>
            </w:tcBorders>
            <w:shd w:val="clear" w:color="D6DCE4" w:fill="D6DCE4"/>
            <w:vAlign w:val="center"/>
            <w:hideMark/>
          </w:tcPr>
          <w:p w14:paraId="3800BF3A" w14:textId="77777777" w:rsidR="008F4997" w:rsidRPr="00401076" w:rsidRDefault="008F4997" w:rsidP="00F30F13">
            <w:pPr>
              <w:widowControl/>
              <w:autoSpaceDE/>
              <w:autoSpaceDN/>
              <w:adjustRightInd/>
              <w:jc w:val="center"/>
              <w:rPr>
                <w:rFonts w:eastAsia="Times New Roman"/>
                <w:b/>
                <w:bCs/>
                <w:i/>
                <w:iCs/>
                <w:color w:val="000000"/>
                <w:sz w:val="20"/>
                <w:szCs w:val="20"/>
                <w:lang w:val="ru-RU"/>
              </w:rPr>
            </w:pPr>
            <w:r w:rsidRPr="00401076">
              <w:rPr>
                <w:rFonts w:eastAsia="Times New Roman"/>
                <w:b/>
                <w:bCs/>
                <w:i/>
                <w:iCs/>
                <w:color w:val="000000"/>
                <w:sz w:val="20"/>
                <w:szCs w:val="20"/>
                <w:lang w:val="ru-RU"/>
              </w:rPr>
              <w:t>144</w:t>
            </w:r>
          </w:p>
        </w:tc>
        <w:tc>
          <w:tcPr>
            <w:tcW w:w="708" w:type="dxa"/>
            <w:tcBorders>
              <w:top w:val="single" w:sz="4" w:space="0" w:color="000000"/>
              <w:left w:val="nil"/>
              <w:bottom w:val="single" w:sz="4" w:space="0" w:color="000000"/>
              <w:right w:val="single" w:sz="4" w:space="0" w:color="000000"/>
            </w:tcBorders>
            <w:shd w:val="clear" w:color="D6DCE4" w:fill="D6DCE4"/>
            <w:vAlign w:val="center"/>
            <w:hideMark/>
          </w:tcPr>
          <w:p w14:paraId="0FB4DE67" w14:textId="77777777" w:rsidR="008F4997" w:rsidRPr="00401076" w:rsidRDefault="008F4997" w:rsidP="00F30F13">
            <w:pPr>
              <w:widowControl/>
              <w:autoSpaceDE/>
              <w:autoSpaceDN/>
              <w:adjustRightInd/>
              <w:jc w:val="center"/>
              <w:rPr>
                <w:rFonts w:eastAsia="Times New Roman"/>
                <w:b/>
                <w:bCs/>
                <w:i/>
                <w:iCs/>
                <w:color w:val="000000"/>
                <w:sz w:val="20"/>
                <w:szCs w:val="20"/>
                <w:lang w:val="ru-RU"/>
              </w:rPr>
            </w:pPr>
            <w:r w:rsidRPr="00401076">
              <w:rPr>
                <w:rFonts w:eastAsia="Times New Roman"/>
                <w:b/>
                <w:bCs/>
                <w:i/>
                <w:iCs/>
                <w:color w:val="000000"/>
                <w:sz w:val="20"/>
                <w:szCs w:val="20"/>
                <w:lang w:val="ru-RU"/>
              </w:rPr>
              <w:t>4</w:t>
            </w:r>
          </w:p>
        </w:tc>
        <w:tc>
          <w:tcPr>
            <w:tcW w:w="709" w:type="dxa"/>
            <w:tcBorders>
              <w:top w:val="single" w:sz="4" w:space="0" w:color="000000"/>
              <w:left w:val="nil"/>
              <w:bottom w:val="single" w:sz="4" w:space="0" w:color="000000"/>
              <w:right w:val="single" w:sz="4" w:space="0" w:color="000000"/>
            </w:tcBorders>
            <w:shd w:val="clear" w:color="D6DCE4" w:fill="D6DCE4"/>
            <w:vAlign w:val="center"/>
            <w:hideMark/>
          </w:tcPr>
          <w:p w14:paraId="28C4DB8D" w14:textId="77777777" w:rsidR="008F4997" w:rsidRPr="00401076" w:rsidRDefault="008F4997" w:rsidP="00F30F13">
            <w:pPr>
              <w:widowControl/>
              <w:autoSpaceDE/>
              <w:autoSpaceDN/>
              <w:adjustRightInd/>
              <w:jc w:val="center"/>
              <w:rPr>
                <w:rFonts w:eastAsia="Times New Roman"/>
                <w:b/>
                <w:bCs/>
                <w:i/>
                <w:iCs/>
                <w:color w:val="000000"/>
                <w:sz w:val="20"/>
                <w:szCs w:val="20"/>
                <w:lang w:val="ru-RU"/>
              </w:rPr>
            </w:pPr>
            <w:r w:rsidRPr="00401076">
              <w:rPr>
                <w:rFonts w:eastAsia="Times New Roman"/>
                <w:b/>
                <w:bCs/>
                <w:i/>
                <w:iCs/>
                <w:color w:val="000000"/>
                <w:sz w:val="20"/>
                <w:szCs w:val="20"/>
                <w:lang w:val="ru-RU"/>
              </w:rPr>
              <w:t>136</w:t>
            </w:r>
          </w:p>
        </w:tc>
        <w:tc>
          <w:tcPr>
            <w:tcW w:w="709" w:type="dxa"/>
            <w:tcBorders>
              <w:top w:val="single" w:sz="4" w:space="0" w:color="000000"/>
              <w:left w:val="nil"/>
              <w:bottom w:val="single" w:sz="4" w:space="0" w:color="000000"/>
              <w:right w:val="single" w:sz="4" w:space="0" w:color="000000"/>
            </w:tcBorders>
            <w:shd w:val="clear" w:color="D6DCE4" w:fill="D6DCE4"/>
            <w:vAlign w:val="center"/>
            <w:hideMark/>
          </w:tcPr>
          <w:p w14:paraId="23278AAA" w14:textId="77777777" w:rsidR="008F4997" w:rsidRPr="00401076" w:rsidRDefault="008F4997" w:rsidP="00F30F13">
            <w:pPr>
              <w:widowControl/>
              <w:autoSpaceDE/>
              <w:autoSpaceDN/>
              <w:adjustRightInd/>
              <w:jc w:val="center"/>
              <w:rPr>
                <w:rFonts w:eastAsia="Times New Roman"/>
                <w:b/>
                <w:bCs/>
                <w:i/>
                <w:iCs/>
                <w:color w:val="000000"/>
                <w:sz w:val="20"/>
                <w:szCs w:val="20"/>
                <w:lang w:val="ru-RU"/>
              </w:rPr>
            </w:pPr>
            <w:r w:rsidRPr="00401076">
              <w:rPr>
                <w:rFonts w:eastAsia="Times New Roman"/>
                <w:b/>
                <w:bCs/>
                <w:i/>
                <w:iCs/>
                <w:color w:val="000000"/>
                <w:sz w:val="20"/>
                <w:szCs w:val="20"/>
                <w:lang w:val="ru-RU"/>
              </w:rPr>
              <w:t>18,5</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3EFF5873" w14:textId="77777777" w:rsidR="008F4997" w:rsidRPr="00401076" w:rsidRDefault="008F4997" w:rsidP="00F30F13">
            <w:pPr>
              <w:widowControl/>
              <w:autoSpaceDE/>
              <w:autoSpaceDN/>
              <w:adjustRightInd/>
              <w:jc w:val="center"/>
              <w:rPr>
                <w:rFonts w:ascii="Calibri" w:eastAsia="Times New Roman" w:hAnsi="Calibri"/>
                <w:b/>
                <w:bCs/>
                <w:i/>
                <w:iCs/>
                <w:color w:val="000000"/>
                <w:sz w:val="20"/>
                <w:szCs w:val="20"/>
                <w:lang w:val="ru-RU"/>
              </w:rPr>
            </w:pPr>
            <w:r w:rsidRPr="00401076">
              <w:rPr>
                <w:rFonts w:ascii="Calibri" w:eastAsia="Times New Roman" w:hAnsi="Calibri"/>
                <w:b/>
                <w:bCs/>
                <w:i/>
                <w:iCs/>
                <w:color w:val="000000"/>
                <w:sz w:val="20"/>
                <w:szCs w:val="20"/>
                <w:lang w:val="ru-RU"/>
              </w:rPr>
              <w:t>64</w:t>
            </w:r>
            <w:r w:rsidR="000A555B">
              <w:rPr>
                <w:rFonts w:ascii="Calibri" w:eastAsia="Times New Roman" w:hAnsi="Calibri"/>
                <w:b/>
                <w:bCs/>
                <w:i/>
                <w:iCs/>
                <w:color w:val="000000"/>
                <w:sz w:val="20"/>
                <w:szCs w:val="20"/>
                <w:lang w:val="ru-RU"/>
              </w:rPr>
              <w:t>6</w:t>
            </w:r>
          </w:p>
        </w:tc>
      </w:tr>
      <w:tr w:rsidR="00A37A41" w:rsidRPr="00401076" w14:paraId="61B2F18E" w14:textId="77777777" w:rsidTr="00A67606">
        <w:trPr>
          <w:trHeight w:val="402"/>
        </w:trPr>
        <w:tc>
          <w:tcPr>
            <w:tcW w:w="2836" w:type="dxa"/>
            <w:gridSpan w:val="2"/>
            <w:tcBorders>
              <w:top w:val="nil"/>
              <w:left w:val="single" w:sz="4" w:space="0" w:color="000000"/>
              <w:bottom w:val="single" w:sz="4" w:space="0" w:color="000000"/>
              <w:right w:val="single" w:sz="4" w:space="0" w:color="000000"/>
            </w:tcBorders>
            <w:shd w:val="clear" w:color="auto" w:fill="auto"/>
            <w:vAlign w:val="center"/>
            <w:hideMark/>
          </w:tcPr>
          <w:p w14:paraId="0F61EF8A" w14:textId="77777777" w:rsidR="008F4997" w:rsidRPr="00401076" w:rsidRDefault="008F4997" w:rsidP="00F30F13">
            <w:pPr>
              <w:widowControl/>
              <w:autoSpaceDE/>
              <w:autoSpaceDN/>
              <w:adjustRightInd/>
              <w:rPr>
                <w:rFonts w:eastAsia="Times New Roman"/>
                <w:color w:val="000000"/>
                <w:sz w:val="20"/>
                <w:szCs w:val="20"/>
                <w:lang w:val="ru-RU"/>
              </w:rPr>
            </w:pPr>
            <w:r w:rsidRPr="00401076">
              <w:rPr>
                <w:rFonts w:eastAsia="Times New Roman"/>
                <w:color w:val="000000"/>
                <w:sz w:val="20"/>
                <w:szCs w:val="20"/>
                <w:lang w:val="ru-RU"/>
              </w:rPr>
              <w:t>Иностранный язык: грамматика и лексика</w:t>
            </w:r>
          </w:p>
        </w:tc>
        <w:tc>
          <w:tcPr>
            <w:tcW w:w="709" w:type="dxa"/>
            <w:tcBorders>
              <w:top w:val="nil"/>
              <w:left w:val="nil"/>
              <w:bottom w:val="single" w:sz="4" w:space="0" w:color="000000"/>
              <w:right w:val="single" w:sz="4" w:space="0" w:color="000000"/>
            </w:tcBorders>
            <w:shd w:val="clear" w:color="auto" w:fill="auto"/>
            <w:vAlign w:val="center"/>
            <w:hideMark/>
          </w:tcPr>
          <w:p w14:paraId="3B2F30B7"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C6C9D12"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0DD2850C"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6046D81A"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18DD46DF"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BF4A24A"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302E372"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50DC8247"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367EACFE"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34BF65E4"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2DB49899" w14:textId="77777777" w:rsidR="008F4997" w:rsidRPr="00401076" w:rsidRDefault="008F4997" w:rsidP="00F30F13">
            <w:pPr>
              <w:widowControl/>
              <w:autoSpaceDE/>
              <w:autoSpaceDN/>
              <w:adjustRightInd/>
              <w:jc w:val="center"/>
              <w:rPr>
                <w:rFonts w:eastAsia="Times New Roman"/>
                <w:b/>
                <w:bCs/>
                <w:color w:val="000000"/>
                <w:sz w:val="20"/>
                <w:szCs w:val="20"/>
                <w:lang w:val="ru-RU"/>
              </w:rPr>
            </w:pPr>
            <w:r w:rsidRPr="00401076">
              <w:rPr>
                <w:rFonts w:eastAsia="Times New Roman"/>
                <w:b/>
                <w:bCs/>
                <w:color w:val="000000"/>
                <w:sz w:val="20"/>
                <w:szCs w:val="20"/>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044EE4FA"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35</w:t>
            </w:r>
          </w:p>
        </w:tc>
      </w:tr>
      <w:tr w:rsidR="00A37A41" w:rsidRPr="00401076" w14:paraId="5489F1AA"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9D145" w14:textId="77777777" w:rsidR="008F4997" w:rsidRPr="00401076" w:rsidRDefault="008F4997" w:rsidP="00F30F13">
            <w:pPr>
              <w:widowControl/>
              <w:autoSpaceDE/>
              <w:autoSpaceDN/>
              <w:adjustRightInd/>
              <w:rPr>
                <w:rFonts w:eastAsia="Times New Roman"/>
                <w:color w:val="000000"/>
                <w:sz w:val="20"/>
                <w:szCs w:val="20"/>
                <w:lang w:val="ru-RU"/>
              </w:rPr>
            </w:pPr>
            <w:r w:rsidRPr="00401076">
              <w:rPr>
                <w:rFonts w:eastAsia="Times New Roman"/>
                <w:color w:val="000000"/>
                <w:sz w:val="20"/>
                <w:szCs w:val="20"/>
                <w:lang w:val="ru-RU"/>
              </w:rPr>
              <w:t>Информационные технологии</w:t>
            </w:r>
          </w:p>
        </w:tc>
        <w:tc>
          <w:tcPr>
            <w:tcW w:w="709" w:type="dxa"/>
            <w:tcBorders>
              <w:top w:val="nil"/>
              <w:left w:val="nil"/>
              <w:bottom w:val="single" w:sz="4" w:space="0" w:color="000000"/>
              <w:right w:val="single" w:sz="4" w:space="0" w:color="000000"/>
            </w:tcBorders>
            <w:shd w:val="clear" w:color="auto" w:fill="auto"/>
            <w:noWrap/>
            <w:vAlign w:val="bottom"/>
            <w:hideMark/>
          </w:tcPr>
          <w:p w14:paraId="2D0E0122" w14:textId="77777777" w:rsidR="008F4997" w:rsidRPr="00401076" w:rsidRDefault="008F4997" w:rsidP="00F30F13">
            <w:pPr>
              <w:widowControl/>
              <w:autoSpaceDE/>
              <w:autoSpaceDN/>
              <w:adjustRightInd/>
              <w:jc w:val="center"/>
              <w:rPr>
                <w:rFonts w:eastAsia="Times New Roman"/>
                <w:sz w:val="20"/>
                <w:szCs w:val="20"/>
                <w:lang w:val="ru-RU"/>
              </w:rPr>
            </w:pPr>
            <w:r w:rsidRPr="00401076">
              <w:rPr>
                <w:rFonts w:eastAsia="Times New Roman"/>
                <w:sz w:val="20"/>
                <w:szCs w:val="20"/>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0D4E509E"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10777A05"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5290C345"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35</w:t>
            </w:r>
          </w:p>
        </w:tc>
        <w:tc>
          <w:tcPr>
            <w:tcW w:w="708" w:type="dxa"/>
            <w:tcBorders>
              <w:top w:val="nil"/>
              <w:left w:val="nil"/>
              <w:bottom w:val="single" w:sz="4" w:space="0" w:color="000000"/>
              <w:right w:val="single" w:sz="4" w:space="0" w:color="000000"/>
            </w:tcBorders>
            <w:shd w:val="clear" w:color="auto" w:fill="auto"/>
            <w:vAlign w:val="center"/>
            <w:hideMark/>
          </w:tcPr>
          <w:p w14:paraId="16A0036A"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3AFA8B7"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4E83897"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6BCFD6F7"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1F76A0F7"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2509F87A"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0A8E2482" w14:textId="77777777" w:rsidR="008F4997" w:rsidRPr="00401076" w:rsidRDefault="008F4997" w:rsidP="00F30F13">
            <w:pPr>
              <w:widowControl/>
              <w:autoSpaceDE/>
              <w:autoSpaceDN/>
              <w:adjustRightInd/>
              <w:jc w:val="center"/>
              <w:rPr>
                <w:rFonts w:eastAsia="Times New Roman"/>
                <w:b/>
                <w:bCs/>
                <w:color w:val="000000"/>
                <w:sz w:val="20"/>
                <w:szCs w:val="20"/>
                <w:lang w:val="ru-RU"/>
              </w:rPr>
            </w:pPr>
            <w:r w:rsidRPr="00401076">
              <w:rPr>
                <w:rFonts w:eastAsia="Times New Roman"/>
                <w:b/>
                <w:bCs/>
                <w:color w:val="000000"/>
                <w:sz w:val="20"/>
                <w:szCs w:val="20"/>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0A1B4DF2"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70</w:t>
            </w:r>
          </w:p>
        </w:tc>
      </w:tr>
      <w:tr w:rsidR="00A37A41" w:rsidRPr="00401076" w14:paraId="29069B40"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8DBCD" w14:textId="77777777" w:rsidR="008F4997" w:rsidRPr="00401076" w:rsidRDefault="008F4997" w:rsidP="00F30F13">
            <w:pPr>
              <w:widowControl/>
              <w:autoSpaceDE/>
              <w:autoSpaceDN/>
              <w:adjustRightInd/>
              <w:rPr>
                <w:rFonts w:eastAsia="Times New Roman"/>
                <w:color w:val="000000"/>
                <w:sz w:val="20"/>
                <w:szCs w:val="20"/>
                <w:lang w:val="ru-RU"/>
              </w:rPr>
            </w:pPr>
            <w:r w:rsidRPr="00401076">
              <w:rPr>
                <w:rFonts w:eastAsia="Times New Roman"/>
                <w:color w:val="000000"/>
                <w:sz w:val="20"/>
                <w:szCs w:val="20"/>
                <w:lang w:val="ru-RU"/>
              </w:rPr>
              <w:t>Наглядная геометрия</w:t>
            </w:r>
          </w:p>
        </w:tc>
        <w:tc>
          <w:tcPr>
            <w:tcW w:w="709" w:type="dxa"/>
            <w:tcBorders>
              <w:top w:val="nil"/>
              <w:left w:val="nil"/>
              <w:bottom w:val="single" w:sz="4" w:space="0" w:color="000000"/>
              <w:right w:val="single" w:sz="4" w:space="0" w:color="000000"/>
            </w:tcBorders>
            <w:shd w:val="clear" w:color="auto" w:fill="auto"/>
            <w:vAlign w:val="center"/>
            <w:hideMark/>
          </w:tcPr>
          <w:p w14:paraId="2DE52788"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B2A6100"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33D8199D"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045B62FF"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35</w:t>
            </w:r>
          </w:p>
        </w:tc>
        <w:tc>
          <w:tcPr>
            <w:tcW w:w="708" w:type="dxa"/>
            <w:tcBorders>
              <w:top w:val="nil"/>
              <w:left w:val="nil"/>
              <w:bottom w:val="single" w:sz="4" w:space="0" w:color="000000"/>
              <w:right w:val="single" w:sz="4" w:space="0" w:color="000000"/>
            </w:tcBorders>
            <w:shd w:val="clear" w:color="auto" w:fill="auto"/>
            <w:vAlign w:val="center"/>
            <w:hideMark/>
          </w:tcPr>
          <w:p w14:paraId="40F184A3"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C7A3D4E"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88E95E1"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2118A997"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4A2EB8F5"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7D7A6432"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5B62C028" w14:textId="77777777" w:rsidR="008F4997" w:rsidRPr="00401076" w:rsidRDefault="008F4997" w:rsidP="00F30F13">
            <w:pPr>
              <w:widowControl/>
              <w:autoSpaceDE/>
              <w:autoSpaceDN/>
              <w:adjustRightInd/>
              <w:jc w:val="center"/>
              <w:rPr>
                <w:rFonts w:eastAsia="Times New Roman"/>
                <w:b/>
                <w:bCs/>
                <w:color w:val="000000"/>
                <w:sz w:val="20"/>
                <w:szCs w:val="20"/>
                <w:lang w:val="ru-RU"/>
              </w:rPr>
            </w:pPr>
            <w:r w:rsidRPr="00401076">
              <w:rPr>
                <w:rFonts w:eastAsia="Times New Roman"/>
                <w:b/>
                <w:bCs/>
                <w:color w:val="000000"/>
                <w:sz w:val="20"/>
                <w:szCs w:val="20"/>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7672B13E"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70</w:t>
            </w:r>
          </w:p>
        </w:tc>
      </w:tr>
      <w:tr w:rsidR="00A37A41" w:rsidRPr="00401076" w14:paraId="7BFC1AC1"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7EA64F" w14:textId="77777777" w:rsidR="008F4997" w:rsidRPr="00401076" w:rsidRDefault="008F4997" w:rsidP="00F30F13">
            <w:pPr>
              <w:widowControl/>
              <w:autoSpaceDE/>
              <w:autoSpaceDN/>
              <w:adjustRightInd/>
              <w:rPr>
                <w:rFonts w:eastAsia="Times New Roman"/>
                <w:color w:val="000000"/>
                <w:sz w:val="20"/>
                <w:szCs w:val="20"/>
                <w:lang w:val="ru-RU"/>
              </w:rPr>
            </w:pPr>
            <w:r w:rsidRPr="00401076">
              <w:rPr>
                <w:rFonts w:eastAsia="Times New Roman"/>
                <w:color w:val="000000"/>
                <w:sz w:val="20"/>
                <w:szCs w:val="20"/>
                <w:lang w:val="ru-RU"/>
              </w:rPr>
              <w:t>Основы финансовой грамотности</w:t>
            </w:r>
          </w:p>
        </w:tc>
        <w:tc>
          <w:tcPr>
            <w:tcW w:w="709" w:type="dxa"/>
            <w:tcBorders>
              <w:top w:val="nil"/>
              <w:left w:val="nil"/>
              <w:bottom w:val="single" w:sz="4" w:space="0" w:color="000000"/>
              <w:right w:val="single" w:sz="4" w:space="0" w:color="000000"/>
            </w:tcBorders>
            <w:shd w:val="clear" w:color="auto" w:fill="auto"/>
            <w:vAlign w:val="center"/>
            <w:hideMark/>
          </w:tcPr>
          <w:p w14:paraId="7EBF3083"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07B50FB3" w14:textId="77777777" w:rsidR="008F4997" w:rsidRPr="00401076" w:rsidRDefault="00552D56" w:rsidP="00F30F13">
            <w:pPr>
              <w:widowControl/>
              <w:autoSpaceDE/>
              <w:autoSpaceDN/>
              <w:adjustRightInd/>
              <w:jc w:val="center"/>
              <w:rPr>
                <w:rFonts w:eastAsia="Times New Roman"/>
                <w:color w:val="000000"/>
                <w:sz w:val="20"/>
                <w:szCs w:val="20"/>
                <w:lang w:val="ru-RU"/>
              </w:rPr>
            </w:pPr>
            <w:r>
              <w:rPr>
                <w:rFonts w:eastAsia="Times New Roman"/>
                <w:color w:val="000000"/>
                <w:sz w:val="20"/>
                <w:szCs w:val="20"/>
                <w:lang w:val="ru-RU"/>
              </w:rPr>
              <w:t>16</w:t>
            </w:r>
          </w:p>
        </w:tc>
        <w:tc>
          <w:tcPr>
            <w:tcW w:w="567" w:type="dxa"/>
            <w:tcBorders>
              <w:top w:val="nil"/>
              <w:left w:val="nil"/>
              <w:bottom w:val="single" w:sz="4" w:space="0" w:color="000000"/>
              <w:right w:val="single" w:sz="4" w:space="0" w:color="000000"/>
            </w:tcBorders>
            <w:shd w:val="clear" w:color="000000" w:fill="D9D9D9"/>
            <w:vAlign w:val="center"/>
            <w:hideMark/>
          </w:tcPr>
          <w:p w14:paraId="4827EE1D"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3EE6AF31"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35</w:t>
            </w:r>
          </w:p>
        </w:tc>
        <w:tc>
          <w:tcPr>
            <w:tcW w:w="708" w:type="dxa"/>
            <w:tcBorders>
              <w:top w:val="nil"/>
              <w:left w:val="nil"/>
              <w:bottom w:val="single" w:sz="4" w:space="0" w:color="000000"/>
              <w:right w:val="single" w:sz="4" w:space="0" w:color="000000"/>
            </w:tcBorders>
            <w:shd w:val="clear" w:color="auto" w:fill="auto"/>
            <w:vAlign w:val="center"/>
            <w:hideMark/>
          </w:tcPr>
          <w:p w14:paraId="32DBD0C8"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35E5444D"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377A07ED"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5F8EF3A6"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0A261E5F"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7367C7AC"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6F641548" w14:textId="77777777" w:rsidR="008F4997" w:rsidRPr="00401076" w:rsidRDefault="008F4997" w:rsidP="00F30F13">
            <w:pPr>
              <w:widowControl/>
              <w:autoSpaceDE/>
              <w:autoSpaceDN/>
              <w:adjustRightInd/>
              <w:jc w:val="center"/>
              <w:rPr>
                <w:rFonts w:eastAsia="Times New Roman"/>
                <w:b/>
                <w:bCs/>
                <w:color w:val="000000"/>
                <w:sz w:val="20"/>
                <w:szCs w:val="20"/>
                <w:lang w:val="ru-RU"/>
              </w:rPr>
            </w:pPr>
            <w:r w:rsidRPr="00401076">
              <w:rPr>
                <w:rFonts w:eastAsia="Times New Roman"/>
                <w:b/>
                <w:bCs/>
                <w:color w:val="000000"/>
                <w:sz w:val="20"/>
                <w:szCs w:val="20"/>
                <w:lang w:val="ru-RU"/>
              </w:rPr>
              <w:t>2,5</w:t>
            </w:r>
          </w:p>
        </w:tc>
        <w:tc>
          <w:tcPr>
            <w:tcW w:w="567" w:type="dxa"/>
            <w:tcBorders>
              <w:top w:val="nil"/>
              <w:left w:val="nil"/>
              <w:bottom w:val="single" w:sz="4" w:space="0" w:color="000000"/>
              <w:right w:val="single" w:sz="4" w:space="0" w:color="000000"/>
            </w:tcBorders>
            <w:shd w:val="clear" w:color="D6DCE4" w:fill="D6DCE4"/>
            <w:vAlign w:val="center"/>
            <w:hideMark/>
          </w:tcPr>
          <w:p w14:paraId="6D915879"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8</w:t>
            </w:r>
            <w:r w:rsidR="000A555B">
              <w:rPr>
                <w:rFonts w:ascii="Calibri" w:eastAsia="Times New Roman" w:hAnsi="Calibri"/>
                <w:b/>
                <w:bCs/>
                <w:color w:val="000000"/>
                <w:sz w:val="20"/>
                <w:szCs w:val="20"/>
                <w:lang w:val="ru-RU"/>
              </w:rPr>
              <w:t>6</w:t>
            </w:r>
          </w:p>
        </w:tc>
      </w:tr>
      <w:tr w:rsidR="00A37A41" w:rsidRPr="00401076" w14:paraId="0E6EAF73"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9B679C" w14:textId="77777777" w:rsidR="008F4997" w:rsidRPr="00401076" w:rsidRDefault="008F4997" w:rsidP="00F30F13">
            <w:pPr>
              <w:widowControl/>
              <w:autoSpaceDE/>
              <w:autoSpaceDN/>
              <w:adjustRightInd/>
              <w:rPr>
                <w:rFonts w:eastAsia="Times New Roman"/>
                <w:color w:val="000000"/>
                <w:sz w:val="20"/>
                <w:szCs w:val="20"/>
                <w:lang w:val="ru-RU"/>
              </w:rPr>
            </w:pPr>
            <w:r w:rsidRPr="00401076">
              <w:rPr>
                <w:rFonts w:eastAsia="Times New Roman"/>
                <w:color w:val="000000"/>
                <w:sz w:val="20"/>
                <w:szCs w:val="20"/>
                <w:lang w:val="ru-RU"/>
              </w:rPr>
              <w:t>Математика: методы решения задач</w:t>
            </w:r>
          </w:p>
        </w:tc>
        <w:tc>
          <w:tcPr>
            <w:tcW w:w="709" w:type="dxa"/>
            <w:tcBorders>
              <w:top w:val="nil"/>
              <w:left w:val="nil"/>
              <w:bottom w:val="single" w:sz="4" w:space="0" w:color="000000"/>
              <w:right w:val="single" w:sz="4" w:space="0" w:color="000000"/>
            </w:tcBorders>
            <w:shd w:val="clear" w:color="auto" w:fill="auto"/>
            <w:vAlign w:val="center"/>
            <w:hideMark/>
          </w:tcPr>
          <w:p w14:paraId="11E28B24"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B0091C9"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FE59E38"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46F387C9"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07AD01C4"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3296438"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35F66BAC"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426" w:type="dxa"/>
            <w:tcBorders>
              <w:top w:val="nil"/>
              <w:left w:val="nil"/>
              <w:bottom w:val="single" w:sz="4" w:space="0" w:color="000000"/>
              <w:right w:val="single" w:sz="4" w:space="0" w:color="000000"/>
            </w:tcBorders>
            <w:shd w:val="clear" w:color="auto" w:fill="auto"/>
            <w:vAlign w:val="center"/>
            <w:hideMark/>
          </w:tcPr>
          <w:p w14:paraId="498D6938"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36</w:t>
            </w:r>
          </w:p>
        </w:tc>
        <w:tc>
          <w:tcPr>
            <w:tcW w:w="708" w:type="dxa"/>
            <w:tcBorders>
              <w:top w:val="nil"/>
              <w:left w:val="nil"/>
              <w:bottom w:val="single" w:sz="4" w:space="0" w:color="000000"/>
              <w:right w:val="single" w:sz="4" w:space="0" w:color="000000"/>
            </w:tcBorders>
            <w:shd w:val="clear" w:color="auto" w:fill="auto"/>
            <w:vAlign w:val="center"/>
            <w:hideMark/>
          </w:tcPr>
          <w:p w14:paraId="510A6AF9"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709" w:type="dxa"/>
            <w:tcBorders>
              <w:top w:val="nil"/>
              <w:left w:val="nil"/>
              <w:bottom w:val="single" w:sz="4" w:space="0" w:color="000000"/>
              <w:right w:val="single" w:sz="4" w:space="0" w:color="000000"/>
            </w:tcBorders>
            <w:shd w:val="clear" w:color="auto" w:fill="auto"/>
            <w:vAlign w:val="center"/>
            <w:hideMark/>
          </w:tcPr>
          <w:p w14:paraId="17B6C64D"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59E22467" w14:textId="77777777" w:rsidR="008F4997" w:rsidRPr="00401076" w:rsidRDefault="008F4997" w:rsidP="00F30F13">
            <w:pPr>
              <w:widowControl/>
              <w:autoSpaceDE/>
              <w:autoSpaceDN/>
              <w:adjustRightInd/>
              <w:jc w:val="center"/>
              <w:rPr>
                <w:rFonts w:eastAsia="Times New Roman"/>
                <w:b/>
                <w:bCs/>
                <w:color w:val="000000"/>
                <w:sz w:val="20"/>
                <w:szCs w:val="20"/>
                <w:lang w:val="ru-RU"/>
              </w:rPr>
            </w:pPr>
            <w:r w:rsidRPr="00401076">
              <w:rPr>
                <w:rFonts w:eastAsia="Times New Roman"/>
                <w:b/>
                <w:bCs/>
                <w:color w:val="000000"/>
                <w:sz w:val="20"/>
                <w:szCs w:val="20"/>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539B789B"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105</w:t>
            </w:r>
          </w:p>
        </w:tc>
      </w:tr>
      <w:tr w:rsidR="00A37A41" w:rsidRPr="00401076" w14:paraId="12F545B5"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4D79C9" w14:textId="77777777" w:rsidR="008F4997" w:rsidRPr="00401076" w:rsidRDefault="008F4997" w:rsidP="00F30F13">
            <w:pPr>
              <w:widowControl/>
              <w:autoSpaceDE/>
              <w:autoSpaceDN/>
              <w:adjustRightInd/>
              <w:rPr>
                <w:rFonts w:eastAsia="Times New Roman"/>
                <w:color w:val="000000"/>
                <w:sz w:val="20"/>
                <w:szCs w:val="20"/>
                <w:lang w:val="ru-RU"/>
              </w:rPr>
            </w:pPr>
            <w:r w:rsidRPr="00401076">
              <w:rPr>
                <w:rFonts w:eastAsia="Times New Roman"/>
                <w:color w:val="000000"/>
                <w:sz w:val="20"/>
                <w:szCs w:val="20"/>
                <w:lang w:val="ru-RU"/>
              </w:rPr>
              <w:t>Физический практикум</w:t>
            </w:r>
          </w:p>
        </w:tc>
        <w:tc>
          <w:tcPr>
            <w:tcW w:w="709" w:type="dxa"/>
            <w:tcBorders>
              <w:top w:val="nil"/>
              <w:left w:val="nil"/>
              <w:bottom w:val="single" w:sz="4" w:space="0" w:color="000000"/>
              <w:right w:val="single" w:sz="4" w:space="0" w:color="000000"/>
            </w:tcBorders>
            <w:shd w:val="clear" w:color="auto" w:fill="auto"/>
            <w:vAlign w:val="center"/>
            <w:hideMark/>
          </w:tcPr>
          <w:p w14:paraId="0245F7E7"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1441143"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B5727F6"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9A4D313"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6342370C"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7E46BB92"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7A96C5AC" w14:textId="77777777" w:rsidR="008F4997" w:rsidRPr="00401076" w:rsidRDefault="008F4997" w:rsidP="00F30F13">
            <w:pPr>
              <w:widowControl/>
              <w:autoSpaceDE/>
              <w:autoSpaceDN/>
              <w:adjustRightInd/>
              <w:jc w:val="center"/>
              <w:rPr>
                <w:rFonts w:eastAsia="Times New Roman"/>
                <w:sz w:val="20"/>
                <w:szCs w:val="20"/>
                <w:lang w:val="ru-RU"/>
              </w:rPr>
            </w:pPr>
            <w:r w:rsidRPr="00401076">
              <w:rPr>
                <w:rFonts w:eastAsia="Times New Roman"/>
                <w:sz w:val="20"/>
                <w:szCs w:val="20"/>
                <w:lang w:val="ru-RU"/>
              </w:rPr>
              <w:t>1</w:t>
            </w:r>
          </w:p>
        </w:tc>
        <w:tc>
          <w:tcPr>
            <w:tcW w:w="426" w:type="dxa"/>
            <w:tcBorders>
              <w:top w:val="nil"/>
              <w:left w:val="nil"/>
              <w:bottom w:val="single" w:sz="4" w:space="0" w:color="000000"/>
              <w:right w:val="single" w:sz="4" w:space="0" w:color="000000"/>
            </w:tcBorders>
            <w:shd w:val="clear" w:color="auto" w:fill="auto"/>
            <w:vAlign w:val="center"/>
            <w:hideMark/>
          </w:tcPr>
          <w:p w14:paraId="052A5E96"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36</w:t>
            </w:r>
          </w:p>
        </w:tc>
        <w:tc>
          <w:tcPr>
            <w:tcW w:w="708" w:type="dxa"/>
            <w:tcBorders>
              <w:top w:val="nil"/>
              <w:left w:val="nil"/>
              <w:bottom w:val="single" w:sz="4" w:space="0" w:color="000000"/>
              <w:right w:val="single" w:sz="4" w:space="0" w:color="000000"/>
            </w:tcBorders>
            <w:shd w:val="clear" w:color="auto" w:fill="auto"/>
            <w:vAlign w:val="center"/>
            <w:hideMark/>
          </w:tcPr>
          <w:p w14:paraId="457B40C9"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0,5</w:t>
            </w:r>
          </w:p>
        </w:tc>
        <w:tc>
          <w:tcPr>
            <w:tcW w:w="709" w:type="dxa"/>
            <w:tcBorders>
              <w:top w:val="nil"/>
              <w:left w:val="nil"/>
              <w:bottom w:val="single" w:sz="4" w:space="0" w:color="000000"/>
              <w:right w:val="single" w:sz="4" w:space="0" w:color="000000"/>
            </w:tcBorders>
            <w:shd w:val="clear" w:color="auto" w:fill="auto"/>
            <w:vAlign w:val="center"/>
            <w:hideMark/>
          </w:tcPr>
          <w:p w14:paraId="247143E0"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17</w:t>
            </w:r>
          </w:p>
        </w:tc>
        <w:tc>
          <w:tcPr>
            <w:tcW w:w="709" w:type="dxa"/>
            <w:tcBorders>
              <w:top w:val="nil"/>
              <w:left w:val="nil"/>
              <w:bottom w:val="single" w:sz="4" w:space="0" w:color="000000"/>
              <w:right w:val="single" w:sz="4" w:space="0" w:color="000000"/>
            </w:tcBorders>
            <w:shd w:val="clear" w:color="D6DCE4" w:fill="D6DCE4"/>
            <w:vAlign w:val="center"/>
            <w:hideMark/>
          </w:tcPr>
          <w:p w14:paraId="2845AE96" w14:textId="77777777" w:rsidR="008F4997" w:rsidRPr="00401076" w:rsidRDefault="008F4997" w:rsidP="00F30F13">
            <w:pPr>
              <w:widowControl/>
              <w:autoSpaceDE/>
              <w:autoSpaceDN/>
              <w:adjustRightInd/>
              <w:jc w:val="center"/>
              <w:rPr>
                <w:rFonts w:eastAsia="Times New Roman"/>
                <w:b/>
                <w:bCs/>
                <w:color w:val="000000"/>
                <w:sz w:val="20"/>
                <w:szCs w:val="20"/>
                <w:lang w:val="ru-RU"/>
              </w:rPr>
            </w:pPr>
            <w:r w:rsidRPr="00401076">
              <w:rPr>
                <w:rFonts w:eastAsia="Times New Roman"/>
                <w:b/>
                <w:bCs/>
                <w:color w:val="000000"/>
                <w:sz w:val="20"/>
                <w:szCs w:val="20"/>
                <w:lang w:val="ru-RU"/>
              </w:rPr>
              <w:t>2,5</w:t>
            </w:r>
          </w:p>
        </w:tc>
        <w:tc>
          <w:tcPr>
            <w:tcW w:w="567" w:type="dxa"/>
            <w:tcBorders>
              <w:top w:val="nil"/>
              <w:left w:val="nil"/>
              <w:bottom w:val="single" w:sz="4" w:space="0" w:color="000000"/>
              <w:right w:val="single" w:sz="4" w:space="0" w:color="000000"/>
            </w:tcBorders>
            <w:shd w:val="clear" w:color="D6DCE4" w:fill="D6DCE4"/>
            <w:vAlign w:val="center"/>
            <w:hideMark/>
          </w:tcPr>
          <w:p w14:paraId="14476B8A"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88</w:t>
            </w:r>
          </w:p>
        </w:tc>
      </w:tr>
      <w:tr w:rsidR="00A37A41" w:rsidRPr="00401076" w14:paraId="1A737B4B"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7FE98C" w14:textId="77777777" w:rsidR="008F4997" w:rsidRPr="00401076" w:rsidRDefault="008F4997" w:rsidP="00F30F13">
            <w:pPr>
              <w:widowControl/>
              <w:autoSpaceDE/>
              <w:autoSpaceDN/>
              <w:adjustRightInd/>
              <w:rPr>
                <w:rFonts w:eastAsia="Times New Roman"/>
                <w:color w:val="000000"/>
                <w:sz w:val="20"/>
                <w:szCs w:val="20"/>
                <w:lang w:val="ru-RU"/>
              </w:rPr>
            </w:pPr>
            <w:r w:rsidRPr="00401076">
              <w:rPr>
                <w:rFonts w:eastAsia="Times New Roman"/>
                <w:color w:val="000000"/>
                <w:sz w:val="20"/>
                <w:szCs w:val="20"/>
                <w:lang w:val="ru-RU"/>
              </w:rPr>
              <w:t>Практическая химия</w:t>
            </w:r>
          </w:p>
        </w:tc>
        <w:tc>
          <w:tcPr>
            <w:tcW w:w="709" w:type="dxa"/>
            <w:tcBorders>
              <w:top w:val="nil"/>
              <w:left w:val="nil"/>
              <w:bottom w:val="single" w:sz="4" w:space="0" w:color="000000"/>
              <w:right w:val="single" w:sz="4" w:space="0" w:color="000000"/>
            </w:tcBorders>
            <w:shd w:val="clear" w:color="auto" w:fill="auto"/>
            <w:vAlign w:val="center"/>
            <w:hideMark/>
          </w:tcPr>
          <w:p w14:paraId="542F93EC"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04AAC6F"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0BC60727"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470D1B10"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CD421FB"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1288CF9"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BB510CA"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426" w:type="dxa"/>
            <w:tcBorders>
              <w:top w:val="nil"/>
              <w:left w:val="nil"/>
              <w:bottom w:val="single" w:sz="4" w:space="0" w:color="000000"/>
              <w:right w:val="single" w:sz="4" w:space="0" w:color="000000"/>
            </w:tcBorders>
            <w:shd w:val="clear" w:color="auto" w:fill="auto"/>
            <w:vAlign w:val="center"/>
            <w:hideMark/>
          </w:tcPr>
          <w:p w14:paraId="0C51D12E"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36</w:t>
            </w:r>
          </w:p>
        </w:tc>
        <w:tc>
          <w:tcPr>
            <w:tcW w:w="708" w:type="dxa"/>
            <w:tcBorders>
              <w:top w:val="nil"/>
              <w:left w:val="nil"/>
              <w:bottom w:val="single" w:sz="4" w:space="0" w:color="000000"/>
              <w:right w:val="single" w:sz="4" w:space="0" w:color="000000"/>
            </w:tcBorders>
            <w:shd w:val="clear" w:color="auto" w:fill="auto"/>
            <w:vAlign w:val="center"/>
            <w:hideMark/>
          </w:tcPr>
          <w:p w14:paraId="39D2833D"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0,5</w:t>
            </w:r>
          </w:p>
        </w:tc>
        <w:tc>
          <w:tcPr>
            <w:tcW w:w="709" w:type="dxa"/>
            <w:tcBorders>
              <w:top w:val="nil"/>
              <w:left w:val="nil"/>
              <w:bottom w:val="single" w:sz="4" w:space="0" w:color="000000"/>
              <w:right w:val="single" w:sz="4" w:space="0" w:color="000000"/>
            </w:tcBorders>
            <w:shd w:val="clear" w:color="auto" w:fill="auto"/>
            <w:vAlign w:val="center"/>
            <w:hideMark/>
          </w:tcPr>
          <w:p w14:paraId="5C019778"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17</w:t>
            </w:r>
          </w:p>
        </w:tc>
        <w:tc>
          <w:tcPr>
            <w:tcW w:w="709" w:type="dxa"/>
            <w:tcBorders>
              <w:top w:val="nil"/>
              <w:left w:val="nil"/>
              <w:bottom w:val="single" w:sz="4" w:space="0" w:color="000000"/>
              <w:right w:val="single" w:sz="4" w:space="0" w:color="000000"/>
            </w:tcBorders>
            <w:shd w:val="clear" w:color="D6DCE4" w:fill="D6DCE4"/>
            <w:vAlign w:val="center"/>
            <w:hideMark/>
          </w:tcPr>
          <w:p w14:paraId="441CCE67" w14:textId="77777777" w:rsidR="008F4997" w:rsidRPr="00401076" w:rsidRDefault="008F4997" w:rsidP="00F30F13">
            <w:pPr>
              <w:widowControl/>
              <w:autoSpaceDE/>
              <w:autoSpaceDN/>
              <w:adjustRightInd/>
              <w:jc w:val="center"/>
              <w:rPr>
                <w:rFonts w:eastAsia="Times New Roman"/>
                <w:b/>
                <w:bCs/>
                <w:color w:val="000000"/>
                <w:sz w:val="20"/>
                <w:szCs w:val="20"/>
                <w:lang w:val="ru-RU"/>
              </w:rPr>
            </w:pPr>
            <w:r w:rsidRPr="00401076">
              <w:rPr>
                <w:rFonts w:eastAsia="Times New Roman"/>
                <w:b/>
                <w:bCs/>
                <w:color w:val="000000"/>
                <w:sz w:val="20"/>
                <w:szCs w:val="20"/>
                <w:lang w:val="ru-RU"/>
              </w:rPr>
              <w:t>1,5</w:t>
            </w:r>
          </w:p>
        </w:tc>
        <w:tc>
          <w:tcPr>
            <w:tcW w:w="567" w:type="dxa"/>
            <w:tcBorders>
              <w:top w:val="nil"/>
              <w:left w:val="nil"/>
              <w:bottom w:val="single" w:sz="4" w:space="0" w:color="000000"/>
              <w:right w:val="single" w:sz="4" w:space="0" w:color="000000"/>
            </w:tcBorders>
            <w:shd w:val="clear" w:color="D6DCE4" w:fill="D6DCE4"/>
            <w:vAlign w:val="center"/>
            <w:hideMark/>
          </w:tcPr>
          <w:p w14:paraId="20273045"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53</w:t>
            </w:r>
          </w:p>
        </w:tc>
      </w:tr>
      <w:tr w:rsidR="00A37A41" w:rsidRPr="00401076" w14:paraId="465AE0C6"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4DB6E0" w14:textId="77777777" w:rsidR="008F4997" w:rsidRPr="00401076" w:rsidRDefault="008F4997" w:rsidP="00F30F13">
            <w:pPr>
              <w:widowControl/>
              <w:autoSpaceDE/>
              <w:autoSpaceDN/>
              <w:adjustRightInd/>
              <w:rPr>
                <w:rFonts w:eastAsia="Times New Roman"/>
                <w:color w:val="000000"/>
                <w:sz w:val="20"/>
                <w:szCs w:val="20"/>
                <w:lang w:val="ru-RU"/>
              </w:rPr>
            </w:pPr>
            <w:r w:rsidRPr="00401076">
              <w:rPr>
                <w:rFonts w:eastAsia="Times New Roman"/>
                <w:color w:val="000000"/>
                <w:sz w:val="20"/>
                <w:szCs w:val="20"/>
                <w:lang w:val="ru-RU"/>
              </w:rPr>
              <w:t>История в документах</w:t>
            </w:r>
          </w:p>
        </w:tc>
        <w:tc>
          <w:tcPr>
            <w:tcW w:w="709" w:type="dxa"/>
            <w:tcBorders>
              <w:top w:val="nil"/>
              <w:left w:val="nil"/>
              <w:bottom w:val="single" w:sz="4" w:space="0" w:color="000000"/>
              <w:right w:val="single" w:sz="4" w:space="0" w:color="000000"/>
            </w:tcBorders>
            <w:shd w:val="clear" w:color="auto" w:fill="auto"/>
            <w:vAlign w:val="center"/>
            <w:hideMark/>
          </w:tcPr>
          <w:p w14:paraId="4F6D85EB"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7B75A58"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011B0DF"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1BB18C1"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1B1715D"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F56E10B"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30417D2"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426" w:type="dxa"/>
            <w:tcBorders>
              <w:top w:val="nil"/>
              <w:left w:val="nil"/>
              <w:bottom w:val="single" w:sz="4" w:space="0" w:color="000000"/>
              <w:right w:val="single" w:sz="4" w:space="0" w:color="000000"/>
            </w:tcBorders>
            <w:shd w:val="clear" w:color="auto" w:fill="auto"/>
            <w:vAlign w:val="center"/>
            <w:hideMark/>
          </w:tcPr>
          <w:p w14:paraId="2F12AF4D"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36</w:t>
            </w:r>
          </w:p>
        </w:tc>
        <w:tc>
          <w:tcPr>
            <w:tcW w:w="708" w:type="dxa"/>
            <w:tcBorders>
              <w:top w:val="nil"/>
              <w:left w:val="nil"/>
              <w:bottom w:val="single" w:sz="4" w:space="0" w:color="000000"/>
              <w:right w:val="single" w:sz="4" w:space="0" w:color="000000"/>
            </w:tcBorders>
            <w:shd w:val="clear" w:color="auto" w:fill="auto"/>
            <w:vAlign w:val="center"/>
            <w:hideMark/>
          </w:tcPr>
          <w:p w14:paraId="7ADBF8E8"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w:t>
            </w:r>
          </w:p>
        </w:tc>
        <w:tc>
          <w:tcPr>
            <w:tcW w:w="709" w:type="dxa"/>
            <w:tcBorders>
              <w:top w:val="nil"/>
              <w:left w:val="nil"/>
              <w:bottom w:val="single" w:sz="4" w:space="0" w:color="000000"/>
              <w:right w:val="single" w:sz="4" w:space="0" w:color="000000"/>
            </w:tcBorders>
            <w:shd w:val="clear" w:color="auto" w:fill="auto"/>
            <w:vAlign w:val="center"/>
            <w:hideMark/>
          </w:tcPr>
          <w:p w14:paraId="63E8D79D"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76A47B46" w14:textId="77777777" w:rsidR="008F4997" w:rsidRPr="00401076" w:rsidRDefault="008F4997" w:rsidP="00F30F13">
            <w:pPr>
              <w:widowControl/>
              <w:autoSpaceDE/>
              <w:autoSpaceDN/>
              <w:adjustRightInd/>
              <w:jc w:val="center"/>
              <w:rPr>
                <w:rFonts w:eastAsia="Times New Roman"/>
                <w:b/>
                <w:bCs/>
                <w:color w:val="000000"/>
                <w:sz w:val="20"/>
                <w:szCs w:val="20"/>
                <w:lang w:val="ru-RU"/>
              </w:rPr>
            </w:pPr>
            <w:r w:rsidRPr="00401076">
              <w:rPr>
                <w:rFonts w:eastAsia="Times New Roman"/>
                <w:b/>
                <w:bCs/>
                <w:color w:val="000000"/>
                <w:sz w:val="20"/>
                <w:szCs w:val="20"/>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1F1A1315"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70</w:t>
            </w:r>
          </w:p>
        </w:tc>
      </w:tr>
      <w:tr w:rsidR="00A37A41" w:rsidRPr="00401076" w14:paraId="40B98630"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DE519" w14:textId="77777777" w:rsidR="008F4997" w:rsidRPr="00401076" w:rsidRDefault="008F4997" w:rsidP="00F30F13">
            <w:pPr>
              <w:widowControl/>
              <w:autoSpaceDE/>
              <w:autoSpaceDN/>
              <w:adjustRightInd/>
              <w:rPr>
                <w:rFonts w:eastAsia="Times New Roman"/>
                <w:color w:val="000000"/>
                <w:sz w:val="20"/>
                <w:szCs w:val="20"/>
                <w:lang w:val="ru-RU"/>
              </w:rPr>
            </w:pPr>
            <w:r w:rsidRPr="00401076">
              <w:rPr>
                <w:rFonts w:eastAsia="Times New Roman"/>
                <w:color w:val="000000"/>
                <w:sz w:val="20"/>
                <w:szCs w:val="20"/>
                <w:lang w:val="ru-RU"/>
              </w:rPr>
              <w:t>Экономическая и социальная география РФ</w:t>
            </w:r>
          </w:p>
        </w:tc>
        <w:tc>
          <w:tcPr>
            <w:tcW w:w="709" w:type="dxa"/>
            <w:tcBorders>
              <w:top w:val="nil"/>
              <w:left w:val="nil"/>
              <w:bottom w:val="single" w:sz="4" w:space="0" w:color="000000"/>
              <w:right w:val="single" w:sz="4" w:space="0" w:color="000000"/>
            </w:tcBorders>
            <w:shd w:val="clear" w:color="auto" w:fill="auto"/>
            <w:vAlign w:val="center"/>
            <w:hideMark/>
          </w:tcPr>
          <w:p w14:paraId="3DFAA967"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441AC88"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7684CE9F"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FF79535"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3823FE60"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7E286D5"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85B910B"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5BD8098B"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09F2FC55"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0,5</w:t>
            </w:r>
          </w:p>
        </w:tc>
        <w:tc>
          <w:tcPr>
            <w:tcW w:w="709" w:type="dxa"/>
            <w:tcBorders>
              <w:top w:val="nil"/>
              <w:left w:val="nil"/>
              <w:bottom w:val="single" w:sz="4" w:space="0" w:color="000000"/>
              <w:right w:val="single" w:sz="4" w:space="0" w:color="000000"/>
            </w:tcBorders>
            <w:shd w:val="clear" w:color="auto" w:fill="auto"/>
            <w:vAlign w:val="center"/>
            <w:hideMark/>
          </w:tcPr>
          <w:p w14:paraId="49C6EC65"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17</w:t>
            </w:r>
          </w:p>
        </w:tc>
        <w:tc>
          <w:tcPr>
            <w:tcW w:w="709" w:type="dxa"/>
            <w:tcBorders>
              <w:top w:val="nil"/>
              <w:left w:val="nil"/>
              <w:bottom w:val="single" w:sz="4" w:space="0" w:color="000000"/>
              <w:right w:val="single" w:sz="4" w:space="0" w:color="000000"/>
            </w:tcBorders>
            <w:shd w:val="clear" w:color="D6DCE4" w:fill="D6DCE4"/>
            <w:vAlign w:val="center"/>
            <w:hideMark/>
          </w:tcPr>
          <w:p w14:paraId="6F67BC46" w14:textId="77777777" w:rsidR="008F4997" w:rsidRPr="00401076" w:rsidRDefault="008F4997" w:rsidP="00F30F13">
            <w:pPr>
              <w:widowControl/>
              <w:autoSpaceDE/>
              <w:autoSpaceDN/>
              <w:adjustRightInd/>
              <w:jc w:val="center"/>
              <w:rPr>
                <w:rFonts w:eastAsia="Times New Roman"/>
                <w:b/>
                <w:bCs/>
                <w:color w:val="000000"/>
                <w:sz w:val="20"/>
                <w:szCs w:val="20"/>
                <w:lang w:val="ru-RU"/>
              </w:rPr>
            </w:pPr>
            <w:r w:rsidRPr="00401076">
              <w:rPr>
                <w:rFonts w:eastAsia="Times New Roman"/>
                <w:b/>
                <w:bCs/>
                <w:color w:val="000000"/>
                <w:sz w:val="20"/>
                <w:szCs w:val="20"/>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79AEC49C"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17</w:t>
            </w:r>
          </w:p>
        </w:tc>
      </w:tr>
      <w:tr w:rsidR="00A37A41" w:rsidRPr="00401076" w14:paraId="5F16977F"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DC079" w14:textId="77777777" w:rsidR="008F4997" w:rsidRPr="00401076" w:rsidRDefault="008F4997" w:rsidP="00F30F13">
            <w:pPr>
              <w:widowControl/>
              <w:autoSpaceDE/>
              <w:autoSpaceDN/>
              <w:adjustRightInd/>
              <w:rPr>
                <w:rFonts w:eastAsia="Times New Roman"/>
                <w:color w:val="000000"/>
                <w:sz w:val="20"/>
                <w:szCs w:val="20"/>
                <w:lang w:val="ru-RU"/>
              </w:rPr>
            </w:pPr>
            <w:r w:rsidRPr="00401076">
              <w:rPr>
                <w:rFonts w:eastAsia="Times New Roman"/>
                <w:color w:val="000000"/>
                <w:sz w:val="20"/>
                <w:szCs w:val="20"/>
                <w:lang w:val="ru-RU"/>
              </w:rPr>
              <w:t>Информационная безопасность</w:t>
            </w:r>
          </w:p>
        </w:tc>
        <w:tc>
          <w:tcPr>
            <w:tcW w:w="709" w:type="dxa"/>
            <w:tcBorders>
              <w:top w:val="nil"/>
              <w:left w:val="nil"/>
              <w:bottom w:val="single" w:sz="4" w:space="0" w:color="000000"/>
              <w:right w:val="single" w:sz="4" w:space="0" w:color="000000"/>
            </w:tcBorders>
            <w:shd w:val="clear" w:color="auto" w:fill="auto"/>
            <w:vAlign w:val="center"/>
            <w:hideMark/>
          </w:tcPr>
          <w:p w14:paraId="2FAD9E0D"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2952620"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EE46574"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B14E616"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2BCBB6C1"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12EDF02"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E2E21D9"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0AD55EAC"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369DA1FC"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0,5</w:t>
            </w:r>
          </w:p>
        </w:tc>
        <w:tc>
          <w:tcPr>
            <w:tcW w:w="709" w:type="dxa"/>
            <w:tcBorders>
              <w:top w:val="nil"/>
              <w:left w:val="nil"/>
              <w:bottom w:val="single" w:sz="4" w:space="0" w:color="000000"/>
              <w:right w:val="single" w:sz="4" w:space="0" w:color="000000"/>
            </w:tcBorders>
            <w:shd w:val="clear" w:color="auto" w:fill="auto"/>
            <w:vAlign w:val="center"/>
            <w:hideMark/>
          </w:tcPr>
          <w:p w14:paraId="585C0E8C" w14:textId="77777777" w:rsidR="008F4997" w:rsidRPr="00401076" w:rsidRDefault="008F4997" w:rsidP="00F30F13">
            <w:pPr>
              <w:widowControl/>
              <w:autoSpaceDE/>
              <w:autoSpaceDN/>
              <w:adjustRightInd/>
              <w:jc w:val="center"/>
              <w:rPr>
                <w:rFonts w:eastAsia="Times New Roman"/>
                <w:color w:val="000000"/>
                <w:sz w:val="20"/>
                <w:szCs w:val="20"/>
                <w:lang w:val="ru-RU"/>
              </w:rPr>
            </w:pPr>
            <w:r w:rsidRPr="00401076">
              <w:rPr>
                <w:rFonts w:eastAsia="Times New Roman"/>
                <w:color w:val="000000"/>
                <w:sz w:val="20"/>
                <w:szCs w:val="20"/>
                <w:lang w:val="ru-RU"/>
              </w:rPr>
              <w:t>17</w:t>
            </w:r>
          </w:p>
        </w:tc>
        <w:tc>
          <w:tcPr>
            <w:tcW w:w="709" w:type="dxa"/>
            <w:tcBorders>
              <w:top w:val="nil"/>
              <w:left w:val="nil"/>
              <w:bottom w:val="single" w:sz="4" w:space="0" w:color="000000"/>
              <w:right w:val="single" w:sz="4" w:space="0" w:color="000000"/>
            </w:tcBorders>
            <w:shd w:val="clear" w:color="D6DCE4" w:fill="D6DCE4"/>
            <w:vAlign w:val="center"/>
            <w:hideMark/>
          </w:tcPr>
          <w:p w14:paraId="5EA6EE12" w14:textId="77777777" w:rsidR="008F4997" w:rsidRPr="00401076" w:rsidRDefault="008F4997" w:rsidP="00F30F13">
            <w:pPr>
              <w:widowControl/>
              <w:autoSpaceDE/>
              <w:autoSpaceDN/>
              <w:adjustRightInd/>
              <w:jc w:val="center"/>
              <w:rPr>
                <w:rFonts w:eastAsia="Times New Roman"/>
                <w:b/>
                <w:bCs/>
                <w:color w:val="000000"/>
                <w:sz w:val="20"/>
                <w:szCs w:val="20"/>
                <w:lang w:val="ru-RU"/>
              </w:rPr>
            </w:pPr>
            <w:r w:rsidRPr="00401076">
              <w:rPr>
                <w:rFonts w:eastAsia="Times New Roman"/>
                <w:b/>
                <w:bCs/>
                <w:color w:val="000000"/>
                <w:sz w:val="20"/>
                <w:szCs w:val="20"/>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450800E1"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17</w:t>
            </w:r>
          </w:p>
        </w:tc>
      </w:tr>
      <w:tr w:rsidR="00A37A41" w:rsidRPr="00401076" w14:paraId="6A733585"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EC23A" w14:textId="77777777" w:rsidR="008F4997" w:rsidRPr="00401076" w:rsidRDefault="008F4997" w:rsidP="00F30F13">
            <w:pPr>
              <w:widowControl/>
              <w:autoSpaceDE/>
              <w:autoSpaceDN/>
              <w:adjustRightInd/>
              <w:rPr>
                <w:rFonts w:ascii="Calibri" w:eastAsia="Times New Roman" w:hAnsi="Calibri"/>
                <w:color w:val="000000"/>
                <w:sz w:val="20"/>
                <w:szCs w:val="20"/>
                <w:lang w:val="ru-RU"/>
              </w:rPr>
            </w:pPr>
            <w:r w:rsidRPr="00401076">
              <w:rPr>
                <w:rFonts w:ascii="Calibri" w:eastAsia="Times New Roman" w:hAnsi="Calibri"/>
                <w:color w:val="000000"/>
                <w:sz w:val="20"/>
                <w:szCs w:val="20"/>
                <w:lang w:val="ru-RU"/>
              </w:rPr>
              <w:t>Основы проектной деятельности</w:t>
            </w:r>
          </w:p>
        </w:tc>
        <w:tc>
          <w:tcPr>
            <w:tcW w:w="709" w:type="dxa"/>
            <w:tcBorders>
              <w:top w:val="nil"/>
              <w:left w:val="nil"/>
              <w:bottom w:val="single" w:sz="4" w:space="0" w:color="000000"/>
              <w:right w:val="single" w:sz="4" w:space="0" w:color="000000"/>
            </w:tcBorders>
            <w:shd w:val="clear" w:color="auto" w:fill="auto"/>
            <w:vAlign w:val="center"/>
            <w:hideMark/>
          </w:tcPr>
          <w:p w14:paraId="312DCB71" w14:textId="77777777" w:rsidR="008F4997" w:rsidRPr="00401076" w:rsidRDefault="008F4997" w:rsidP="00F30F13">
            <w:pPr>
              <w:widowControl/>
              <w:autoSpaceDE/>
              <w:autoSpaceDN/>
              <w:adjustRightInd/>
              <w:jc w:val="center"/>
              <w:rPr>
                <w:rFonts w:ascii="Calibri" w:eastAsia="Times New Roman" w:hAnsi="Calibri"/>
                <w:color w:val="000000"/>
                <w:sz w:val="20"/>
                <w:szCs w:val="20"/>
                <w:lang w:val="ru-RU"/>
              </w:rPr>
            </w:pPr>
            <w:r w:rsidRPr="00401076">
              <w:rPr>
                <w:rFonts w:ascii="Calibri" w:eastAsia="Times New Roman" w:hAnsi="Calibri"/>
                <w:color w:val="000000"/>
                <w:sz w:val="20"/>
                <w:szCs w:val="20"/>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4E27383" w14:textId="77777777" w:rsidR="008F4997" w:rsidRPr="00401076" w:rsidRDefault="008F4997" w:rsidP="00F30F13">
            <w:pPr>
              <w:widowControl/>
              <w:autoSpaceDE/>
              <w:autoSpaceDN/>
              <w:adjustRightInd/>
              <w:jc w:val="center"/>
              <w:rPr>
                <w:rFonts w:ascii="Calibri" w:eastAsia="Times New Roman" w:hAnsi="Calibri"/>
                <w:color w:val="000000"/>
                <w:sz w:val="20"/>
                <w:szCs w:val="20"/>
                <w:lang w:val="ru-RU"/>
              </w:rPr>
            </w:pPr>
            <w:r w:rsidRPr="00401076">
              <w:rPr>
                <w:rFonts w:ascii="Calibri" w:eastAsia="Times New Roman" w:hAnsi="Calibri"/>
                <w:color w:val="000000"/>
                <w:sz w:val="20"/>
                <w:szCs w:val="20"/>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3E76362E" w14:textId="77777777" w:rsidR="008F4997" w:rsidRPr="00401076" w:rsidRDefault="008F4997" w:rsidP="00F30F13">
            <w:pPr>
              <w:widowControl/>
              <w:autoSpaceDE/>
              <w:autoSpaceDN/>
              <w:adjustRightInd/>
              <w:jc w:val="center"/>
              <w:rPr>
                <w:rFonts w:ascii="Calibri" w:eastAsia="Times New Roman" w:hAnsi="Calibri"/>
                <w:color w:val="000000"/>
                <w:sz w:val="20"/>
                <w:szCs w:val="20"/>
                <w:lang w:val="ru-RU"/>
              </w:rPr>
            </w:pPr>
            <w:r w:rsidRPr="00401076">
              <w:rPr>
                <w:rFonts w:ascii="Calibri" w:eastAsia="Times New Roman" w:hAnsi="Calibri"/>
                <w:color w:val="000000"/>
                <w:sz w:val="20"/>
                <w:szCs w:val="20"/>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8094CBD" w14:textId="77777777" w:rsidR="008F4997" w:rsidRPr="00401076" w:rsidRDefault="008F4997" w:rsidP="00F30F13">
            <w:pPr>
              <w:widowControl/>
              <w:autoSpaceDE/>
              <w:autoSpaceDN/>
              <w:adjustRightInd/>
              <w:jc w:val="center"/>
              <w:rPr>
                <w:rFonts w:ascii="Calibri" w:eastAsia="Times New Roman" w:hAnsi="Calibri"/>
                <w:color w:val="000000"/>
                <w:sz w:val="20"/>
                <w:szCs w:val="20"/>
                <w:lang w:val="ru-RU"/>
              </w:rPr>
            </w:pPr>
            <w:r w:rsidRPr="00401076">
              <w:rPr>
                <w:rFonts w:ascii="Calibri" w:eastAsia="Times New Roman" w:hAnsi="Calibri"/>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77D1DA2E" w14:textId="77777777" w:rsidR="008F4997" w:rsidRPr="00401076" w:rsidRDefault="008F4997" w:rsidP="00F30F13">
            <w:pPr>
              <w:widowControl/>
              <w:autoSpaceDE/>
              <w:autoSpaceDN/>
              <w:adjustRightInd/>
              <w:jc w:val="center"/>
              <w:rPr>
                <w:rFonts w:ascii="Calibri" w:eastAsia="Times New Roman" w:hAnsi="Calibri"/>
                <w:color w:val="000000"/>
                <w:sz w:val="20"/>
                <w:szCs w:val="20"/>
                <w:lang w:val="ru-RU"/>
              </w:rPr>
            </w:pPr>
            <w:r w:rsidRPr="00401076">
              <w:rPr>
                <w:rFonts w:ascii="Calibri" w:eastAsia="Times New Roman" w:hAnsi="Calibri"/>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8AC09A7" w14:textId="77777777" w:rsidR="008F4997" w:rsidRPr="00401076" w:rsidRDefault="008F4997" w:rsidP="00F30F13">
            <w:pPr>
              <w:widowControl/>
              <w:autoSpaceDE/>
              <w:autoSpaceDN/>
              <w:adjustRightInd/>
              <w:jc w:val="center"/>
              <w:rPr>
                <w:rFonts w:ascii="Calibri" w:eastAsia="Times New Roman" w:hAnsi="Calibri"/>
                <w:color w:val="000000"/>
                <w:sz w:val="20"/>
                <w:szCs w:val="20"/>
                <w:lang w:val="ru-RU"/>
              </w:rPr>
            </w:pPr>
            <w:r w:rsidRPr="00401076">
              <w:rPr>
                <w:rFonts w:ascii="Calibri" w:eastAsia="Times New Roman" w:hAnsi="Calibri"/>
                <w:color w:val="000000"/>
                <w:sz w:val="20"/>
                <w:szCs w:val="20"/>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AFB17B9" w14:textId="77777777" w:rsidR="008F4997" w:rsidRPr="00401076" w:rsidRDefault="008F4997" w:rsidP="00F30F13">
            <w:pPr>
              <w:widowControl/>
              <w:autoSpaceDE/>
              <w:autoSpaceDN/>
              <w:adjustRightInd/>
              <w:jc w:val="center"/>
              <w:rPr>
                <w:rFonts w:ascii="Calibri" w:eastAsia="Times New Roman" w:hAnsi="Calibri"/>
                <w:color w:val="000000"/>
                <w:sz w:val="20"/>
                <w:szCs w:val="20"/>
                <w:lang w:val="ru-RU"/>
              </w:rPr>
            </w:pPr>
            <w:r w:rsidRPr="00401076">
              <w:rPr>
                <w:rFonts w:ascii="Calibri" w:eastAsia="Times New Roman" w:hAnsi="Calibri"/>
                <w:color w:val="000000"/>
                <w:sz w:val="20"/>
                <w:szCs w:val="20"/>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5DC9D5B1" w14:textId="77777777" w:rsidR="008F4997" w:rsidRPr="00401076" w:rsidRDefault="008F4997" w:rsidP="00F30F13">
            <w:pPr>
              <w:widowControl/>
              <w:autoSpaceDE/>
              <w:autoSpaceDN/>
              <w:adjustRightInd/>
              <w:jc w:val="center"/>
              <w:rPr>
                <w:rFonts w:ascii="Calibri" w:eastAsia="Times New Roman" w:hAnsi="Calibri"/>
                <w:color w:val="000000"/>
                <w:sz w:val="20"/>
                <w:szCs w:val="20"/>
                <w:lang w:val="ru-RU"/>
              </w:rPr>
            </w:pPr>
            <w:r w:rsidRPr="00401076">
              <w:rPr>
                <w:rFonts w:ascii="Calibri" w:eastAsia="Times New Roman" w:hAnsi="Calibri"/>
                <w:color w:val="000000"/>
                <w:sz w:val="20"/>
                <w:szCs w:val="20"/>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2317DE10" w14:textId="77777777" w:rsidR="008F4997" w:rsidRPr="00401076" w:rsidRDefault="008F4997" w:rsidP="00F30F13">
            <w:pPr>
              <w:widowControl/>
              <w:autoSpaceDE/>
              <w:autoSpaceDN/>
              <w:adjustRightInd/>
              <w:jc w:val="center"/>
              <w:rPr>
                <w:rFonts w:ascii="Calibri" w:eastAsia="Times New Roman" w:hAnsi="Calibri"/>
                <w:color w:val="000000"/>
                <w:sz w:val="20"/>
                <w:szCs w:val="20"/>
                <w:lang w:val="ru-RU"/>
              </w:rPr>
            </w:pPr>
            <w:r w:rsidRPr="00401076">
              <w:rPr>
                <w:rFonts w:ascii="Calibri" w:eastAsia="Times New Roman" w:hAnsi="Calibri"/>
                <w:color w:val="000000"/>
                <w:sz w:val="20"/>
                <w:szCs w:val="20"/>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65AEE1D4" w14:textId="77777777" w:rsidR="008F4997" w:rsidRPr="00401076" w:rsidRDefault="008F4997" w:rsidP="00F30F13">
            <w:pPr>
              <w:widowControl/>
              <w:autoSpaceDE/>
              <w:autoSpaceDN/>
              <w:adjustRightInd/>
              <w:jc w:val="center"/>
              <w:rPr>
                <w:rFonts w:ascii="Calibri" w:eastAsia="Times New Roman" w:hAnsi="Calibri"/>
                <w:color w:val="000000"/>
                <w:sz w:val="20"/>
                <w:szCs w:val="20"/>
                <w:lang w:val="ru-RU"/>
              </w:rPr>
            </w:pPr>
            <w:r w:rsidRPr="00401076">
              <w:rPr>
                <w:rFonts w:ascii="Calibri" w:eastAsia="Times New Roman" w:hAnsi="Calibri"/>
                <w:color w:val="000000"/>
                <w:sz w:val="20"/>
                <w:szCs w:val="20"/>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011A6FF1"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6E450F92"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35</w:t>
            </w:r>
          </w:p>
        </w:tc>
      </w:tr>
      <w:tr w:rsidR="00A37A41" w:rsidRPr="00401076" w14:paraId="7E138F70" w14:textId="77777777" w:rsidTr="00A67606">
        <w:trPr>
          <w:trHeight w:val="402"/>
        </w:trPr>
        <w:tc>
          <w:tcPr>
            <w:tcW w:w="2836" w:type="dxa"/>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60D920D5"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Максимальная допустистимая нагрузка</w:t>
            </w:r>
          </w:p>
        </w:tc>
        <w:tc>
          <w:tcPr>
            <w:tcW w:w="709" w:type="dxa"/>
            <w:tcBorders>
              <w:top w:val="nil"/>
              <w:left w:val="nil"/>
              <w:bottom w:val="single" w:sz="4" w:space="0" w:color="000000"/>
              <w:right w:val="single" w:sz="4" w:space="0" w:color="000000"/>
            </w:tcBorders>
            <w:shd w:val="clear" w:color="8EA9DB" w:fill="8EA9DB"/>
            <w:vAlign w:val="center"/>
            <w:hideMark/>
          </w:tcPr>
          <w:p w14:paraId="04CD6C57" w14:textId="488B172B" w:rsidR="008F4997" w:rsidRPr="00401076" w:rsidRDefault="008F4997" w:rsidP="00810C0C">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3</w:t>
            </w:r>
            <w:r w:rsidR="00810C0C">
              <w:rPr>
                <w:rFonts w:ascii="Calibri" w:eastAsia="Times New Roman" w:hAnsi="Calibri"/>
                <w:b/>
                <w:bCs/>
                <w:color w:val="000000"/>
                <w:sz w:val="20"/>
                <w:szCs w:val="20"/>
                <w:lang w:val="ru-RU"/>
              </w:rPr>
              <w:t>2</w:t>
            </w:r>
          </w:p>
        </w:tc>
        <w:tc>
          <w:tcPr>
            <w:tcW w:w="567" w:type="dxa"/>
            <w:tcBorders>
              <w:top w:val="nil"/>
              <w:left w:val="nil"/>
              <w:bottom w:val="single" w:sz="4" w:space="0" w:color="000000"/>
              <w:right w:val="single" w:sz="4" w:space="0" w:color="000000"/>
            </w:tcBorders>
            <w:shd w:val="clear" w:color="8EA9DB" w:fill="8EA9DB"/>
            <w:vAlign w:val="center"/>
            <w:hideMark/>
          </w:tcPr>
          <w:p w14:paraId="57C1FABA" w14:textId="505C6B6B" w:rsidR="008F4997" w:rsidRPr="00401076" w:rsidRDefault="00810C0C" w:rsidP="00F30F13">
            <w:pPr>
              <w:widowControl/>
              <w:autoSpaceDE/>
              <w:autoSpaceDN/>
              <w:adjustRightInd/>
              <w:jc w:val="center"/>
              <w:rPr>
                <w:rFonts w:ascii="Calibri" w:eastAsia="Times New Roman" w:hAnsi="Calibri"/>
                <w:b/>
                <w:bCs/>
                <w:color w:val="000000"/>
                <w:sz w:val="20"/>
                <w:szCs w:val="20"/>
                <w:lang w:val="ru-RU"/>
              </w:rPr>
            </w:pPr>
            <w:r>
              <w:rPr>
                <w:rFonts w:ascii="Calibri" w:eastAsia="Times New Roman" w:hAnsi="Calibri"/>
                <w:b/>
                <w:bCs/>
                <w:color w:val="000000"/>
                <w:sz w:val="20"/>
                <w:szCs w:val="20"/>
                <w:lang w:val="ru-RU"/>
              </w:rPr>
              <w:t>1147</w:t>
            </w:r>
          </w:p>
        </w:tc>
        <w:tc>
          <w:tcPr>
            <w:tcW w:w="567" w:type="dxa"/>
            <w:tcBorders>
              <w:top w:val="nil"/>
              <w:left w:val="nil"/>
              <w:bottom w:val="single" w:sz="4" w:space="0" w:color="000000"/>
              <w:right w:val="single" w:sz="4" w:space="0" w:color="000000"/>
            </w:tcBorders>
            <w:shd w:val="clear" w:color="8EA9DB" w:fill="8EA9DB"/>
            <w:vAlign w:val="center"/>
            <w:hideMark/>
          </w:tcPr>
          <w:p w14:paraId="47BCA975"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33</w:t>
            </w:r>
          </w:p>
        </w:tc>
        <w:tc>
          <w:tcPr>
            <w:tcW w:w="567" w:type="dxa"/>
            <w:tcBorders>
              <w:top w:val="nil"/>
              <w:left w:val="nil"/>
              <w:bottom w:val="single" w:sz="4" w:space="0" w:color="000000"/>
              <w:right w:val="single" w:sz="4" w:space="0" w:color="000000"/>
            </w:tcBorders>
            <w:shd w:val="clear" w:color="8EA9DB" w:fill="8EA9DB"/>
            <w:vAlign w:val="center"/>
            <w:hideMark/>
          </w:tcPr>
          <w:p w14:paraId="2BBDB8F5"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1155</w:t>
            </w:r>
          </w:p>
        </w:tc>
        <w:tc>
          <w:tcPr>
            <w:tcW w:w="708" w:type="dxa"/>
            <w:tcBorders>
              <w:top w:val="nil"/>
              <w:left w:val="nil"/>
              <w:bottom w:val="single" w:sz="4" w:space="0" w:color="000000"/>
              <w:right w:val="single" w:sz="4" w:space="0" w:color="000000"/>
            </w:tcBorders>
            <w:shd w:val="clear" w:color="8EA9DB" w:fill="8EA9DB"/>
            <w:vAlign w:val="center"/>
            <w:hideMark/>
          </w:tcPr>
          <w:p w14:paraId="286D6579"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35</w:t>
            </w:r>
          </w:p>
        </w:tc>
        <w:tc>
          <w:tcPr>
            <w:tcW w:w="567" w:type="dxa"/>
            <w:tcBorders>
              <w:top w:val="nil"/>
              <w:left w:val="nil"/>
              <w:bottom w:val="single" w:sz="4" w:space="0" w:color="000000"/>
              <w:right w:val="single" w:sz="4" w:space="0" w:color="000000"/>
            </w:tcBorders>
            <w:shd w:val="clear" w:color="8EA9DB" w:fill="8EA9DB"/>
            <w:vAlign w:val="center"/>
            <w:hideMark/>
          </w:tcPr>
          <w:p w14:paraId="07DA9DF7"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1225</w:t>
            </w:r>
          </w:p>
        </w:tc>
        <w:tc>
          <w:tcPr>
            <w:tcW w:w="567" w:type="dxa"/>
            <w:tcBorders>
              <w:top w:val="nil"/>
              <w:left w:val="nil"/>
              <w:bottom w:val="single" w:sz="4" w:space="0" w:color="000000"/>
              <w:right w:val="single" w:sz="4" w:space="0" w:color="000000"/>
            </w:tcBorders>
            <w:shd w:val="clear" w:color="8EA9DB" w:fill="8EA9DB"/>
            <w:vAlign w:val="center"/>
            <w:hideMark/>
          </w:tcPr>
          <w:p w14:paraId="68EAB963"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35</w:t>
            </w:r>
          </w:p>
        </w:tc>
        <w:tc>
          <w:tcPr>
            <w:tcW w:w="426" w:type="dxa"/>
            <w:tcBorders>
              <w:top w:val="nil"/>
              <w:left w:val="nil"/>
              <w:bottom w:val="single" w:sz="4" w:space="0" w:color="000000"/>
              <w:right w:val="single" w:sz="4" w:space="0" w:color="000000"/>
            </w:tcBorders>
            <w:shd w:val="clear" w:color="8EA9DB" w:fill="8EA9DB"/>
            <w:vAlign w:val="center"/>
            <w:hideMark/>
          </w:tcPr>
          <w:p w14:paraId="0FD6EEB3"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1260</w:t>
            </w:r>
          </w:p>
        </w:tc>
        <w:tc>
          <w:tcPr>
            <w:tcW w:w="708" w:type="dxa"/>
            <w:tcBorders>
              <w:top w:val="nil"/>
              <w:left w:val="nil"/>
              <w:bottom w:val="single" w:sz="4" w:space="0" w:color="000000"/>
              <w:right w:val="single" w:sz="4" w:space="0" w:color="000000"/>
            </w:tcBorders>
            <w:shd w:val="clear" w:color="8EA9DB" w:fill="8EA9DB"/>
            <w:vAlign w:val="center"/>
            <w:hideMark/>
          </w:tcPr>
          <w:p w14:paraId="438FF370"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36</w:t>
            </w:r>
          </w:p>
        </w:tc>
        <w:tc>
          <w:tcPr>
            <w:tcW w:w="709" w:type="dxa"/>
            <w:tcBorders>
              <w:top w:val="nil"/>
              <w:left w:val="nil"/>
              <w:bottom w:val="single" w:sz="4" w:space="0" w:color="000000"/>
              <w:right w:val="single" w:sz="4" w:space="0" w:color="000000"/>
            </w:tcBorders>
            <w:shd w:val="clear" w:color="8EA9DB" w:fill="8EA9DB"/>
            <w:vAlign w:val="center"/>
            <w:hideMark/>
          </w:tcPr>
          <w:p w14:paraId="047AE230" w14:textId="77777777" w:rsidR="008F4997" w:rsidRPr="00401076" w:rsidRDefault="008F4997" w:rsidP="00F30F13">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1224</w:t>
            </w:r>
          </w:p>
        </w:tc>
        <w:tc>
          <w:tcPr>
            <w:tcW w:w="709" w:type="dxa"/>
            <w:tcBorders>
              <w:top w:val="nil"/>
              <w:left w:val="nil"/>
              <w:bottom w:val="single" w:sz="4" w:space="0" w:color="000000"/>
              <w:right w:val="single" w:sz="4" w:space="0" w:color="000000"/>
            </w:tcBorders>
            <w:shd w:val="clear" w:color="8EA9DB" w:fill="8EA9DB"/>
            <w:vAlign w:val="center"/>
            <w:hideMark/>
          </w:tcPr>
          <w:p w14:paraId="7943FE63" w14:textId="5C7E92A1" w:rsidR="008F4997" w:rsidRPr="00401076" w:rsidRDefault="008F4997" w:rsidP="00810C0C">
            <w:pPr>
              <w:widowControl/>
              <w:autoSpaceDE/>
              <w:autoSpaceDN/>
              <w:adjustRightInd/>
              <w:jc w:val="center"/>
              <w:rPr>
                <w:rFonts w:ascii="Calibri" w:eastAsia="Times New Roman" w:hAnsi="Calibri"/>
                <w:b/>
                <w:bCs/>
                <w:color w:val="000000"/>
                <w:sz w:val="20"/>
                <w:szCs w:val="20"/>
                <w:lang w:val="ru-RU"/>
              </w:rPr>
            </w:pPr>
            <w:r w:rsidRPr="00401076">
              <w:rPr>
                <w:rFonts w:ascii="Calibri" w:eastAsia="Times New Roman" w:hAnsi="Calibri"/>
                <w:b/>
                <w:bCs/>
                <w:color w:val="000000"/>
                <w:sz w:val="20"/>
                <w:szCs w:val="20"/>
                <w:lang w:val="ru-RU"/>
              </w:rPr>
              <w:t>17</w:t>
            </w:r>
            <w:r w:rsidR="00810C0C">
              <w:rPr>
                <w:rFonts w:ascii="Calibri" w:eastAsia="Times New Roman" w:hAnsi="Calibri"/>
                <w:b/>
                <w:bCs/>
                <w:color w:val="000000"/>
                <w:sz w:val="20"/>
                <w:szCs w:val="20"/>
                <w:lang w:val="ru-RU"/>
              </w:rPr>
              <w:t>1</w:t>
            </w:r>
          </w:p>
        </w:tc>
        <w:tc>
          <w:tcPr>
            <w:tcW w:w="567" w:type="dxa"/>
            <w:tcBorders>
              <w:top w:val="nil"/>
              <w:left w:val="nil"/>
              <w:bottom w:val="single" w:sz="4" w:space="0" w:color="000000"/>
              <w:right w:val="single" w:sz="4" w:space="0" w:color="000000"/>
            </w:tcBorders>
            <w:shd w:val="clear" w:color="8EA9DB" w:fill="8EA9DB"/>
            <w:vAlign w:val="center"/>
            <w:hideMark/>
          </w:tcPr>
          <w:p w14:paraId="40830996" w14:textId="7BE39E0D" w:rsidR="008F4997" w:rsidRPr="00401076" w:rsidRDefault="00810C0C" w:rsidP="00F30F13">
            <w:pPr>
              <w:widowControl/>
              <w:autoSpaceDE/>
              <w:autoSpaceDN/>
              <w:adjustRightInd/>
              <w:jc w:val="center"/>
              <w:rPr>
                <w:rFonts w:ascii="Calibri" w:eastAsia="Times New Roman" w:hAnsi="Calibri"/>
                <w:b/>
                <w:bCs/>
                <w:color w:val="000000"/>
                <w:sz w:val="20"/>
                <w:szCs w:val="20"/>
                <w:lang w:val="ru-RU"/>
              </w:rPr>
            </w:pPr>
            <w:r>
              <w:rPr>
                <w:rFonts w:ascii="Calibri" w:eastAsia="Times New Roman" w:hAnsi="Calibri"/>
                <w:b/>
                <w:bCs/>
                <w:color w:val="000000"/>
                <w:sz w:val="20"/>
                <w:szCs w:val="20"/>
                <w:lang w:val="ru-RU"/>
              </w:rPr>
              <w:t>5981</w:t>
            </w:r>
          </w:p>
        </w:tc>
      </w:tr>
    </w:tbl>
    <w:p w14:paraId="4F72B49F" w14:textId="77777777" w:rsidR="00A53232" w:rsidRDefault="008F4997" w:rsidP="00F30F13">
      <w:pPr>
        <w:jc w:val="right"/>
        <w:rPr>
          <w:lang w:val="ru-RU"/>
        </w:rPr>
      </w:pPr>
      <w:r>
        <w:rPr>
          <w:lang w:val="ru-RU"/>
        </w:rPr>
        <w:fldChar w:fldCharType="end"/>
      </w:r>
    </w:p>
    <w:p w14:paraId="7E881831" w14:textId="34E55115" w:rsidR="00715AA6" w:rsidRDefault="00715AA6" w:rsidP="00F30F13">
      <w:pPr>
        <w:rPr>
          <w:lang w:val="ru-RU"/>
        </w:rPr>
      </w:pPr>
    </w:p>
    <w:p w14:paraId="5C645D2E" w14:textId="5F78A57C" w:rsidR="00C920FF" w:rsidRDefault="00C920FF" w:rsidP="00F30F13">
      <w:pPr>
        <w:rPr>
          <w:lang w:val="ru-RU"/>
        </w:rPr>
      </w:pPr>
    </w:p>
    <w:p w14:paraId="327172FE" w14:textId="77777777" w:rsidR="00C920FF" w:rsidRPr="00715AA6" w:rsidRDefault="00C920FF" w:rsidP="00F30F13">
      <w:pPr>
        <w:rPr>
          <w:lang w:val="ru-RU"/>
        </w:rPr>
      </w:pPr>
    </w:p>
    <w:p w14:paraId="4615073D" w14:textId="77777777" w:rsidR="00715AA6" w:rsidRPr="00995CA2" w:rsidRDefault="00715AA6" w:rsidP="00F30F13">
      <w:pPr>
        <w:jc w:val="center"/>
        <w:rPr>
          <w:rFonts w:eastAsia="Times New Roman"/>
          <w:b/>
          <w:lang w:val="ru-RU"/>
        </w:rPr>
      </w:pPr>
      <w:r w:rsidRPr="00995CA2">
        <w:rPr>
          <w:rFonts w:eastAsia="Times New Roman"/>
          <w:b/>
          <w:lang w:val="ru-RU"/>
        </w:rPr>
        <w:t>Учебный план основного общего образования</w:t>
      </w:r>
    </w:p>
    <w:p w14:paraId="2FC37751" w14:textId="77777777" w:rsidR="00715AA6" w:rsidRPr="00995CA2" w:rsidRDefault="00715AA6" w:rsidP="00F30F13">
      <w:pPr>
        <w:jc w:val="center"/>
        <w:rPr>
          <w:rFonts w:eastAsia="Times New Roman"/>
          <w:b/>
          <w:lang w:val="ru-RU"/>
        </w:rPr>
      </w:pPr>
      <w:r w:rsidRPr="00995CA2">
        <w:rPr>
          <w:rFonts w:eastAsia="Times New Roman"/>
          <w:b/>
          <w:lang w:val="ru-RU"/>
        </w:rPr>
        <w:t xml:space="preserve">на 2018-2023 учебные годы (шестидневная неделя) </w:t>
      </w:r>
    </w:p>
    <w:p w14:paraId="78C53531" w14:textId="77777777" w:rsidR="00715AA6" w:rsidRPr="0017713B" w:rsidRDefault="00715AA6" w:rsidP="00F30F13">
      <w:pPr>
        <w:jc w:val="center"/>
        <w:rPr>
          <w:rFonts w:eastAsia="Times New Roman"/>
          <w:b/>
          <w:lang w:val="ru-RU"/>
        </w:rPr>
      </w:pPr>
      <w:r w:rsidRPr="0017713B">
        <w:rPr>
          <w:rFonts w:eastAsia="Times New Roman"/>
          <w:b/>
          <w:lang w:val="ru-RU"/>
        </w:rPr>
        <w:t>5-9 классы ФГОС ООО</w:t>
      </w:r>
    </w:p>
    <w:p w14:paraId="40967FAD" w14:textId="77777777" w:rsidR="008F4997" w:rsidRPr="008F4997" w:rsidRDefault="008F4997" w:rsidP="00F30F13">
      <w:pPr>
        <w:jc w:val="center"/>
        <w:rPr>
          <w:rFonts w:eastAsia="Times New Roman"/>
          <w:b/>
          <w:lang w:val="ru-RU"/>
        </w:rPr>
      </w:pPr>
    </w:p>
    <w:tbl>
      <w:tblPr>
        <w:tblW w:w="12413" w:type="dxa"/>
        <w:tblLayout w:type="fixed"/>
        <w:tblLook w:val="04A0" w:firstRow="1" w:lastRow="0" w:firstColumn="1" w:lastColumn="0" w:noHBand="0" w:noVBand="1"/>
      </w:tblPr>
      <w:tblGrid>
        <w:gridCol w:w="12177"/>
        <w:gridCol w:w="236"/>
      </w:tblGrid>
      <w:tr w:rsidR="00715AA6" w:rsidRPr="00CD1266" w14:paraId="5B770E21" w14:textId="77777777" w:rsidTr="00401076">
        <w:tc>
          <w:tcPr>
            <w:tcW w:w="12191" w:type="dxa"/>
          </w:tcPr>
          <w:tbl>
            <w:tblPr>
              <w:tblW w:w="9810" w:type="dxa"/>
              <w:tblLayout w:type="fixed"/>
              <w:tblLook w:val="04A0" w:firstRow="1" w:lastRow="0" w:firstColumn="1" w:lastColumn="0" w:noHBand="0" w:noVBand="1"/>
            </w:tblPr>
            <w:tblGrid>
              <w:gridCol w:w="1702"/>
              <w:gridCol w:w="1587"/>
              <w:gridCol w:w="426"/>
              <w:gridCol w:w="708"/>
              <w:gridCol w:w="426"/>
              <w:gridCol w:w="708"/>
              <w:gridCol w:w="426"/>
              <w:gridCol w:w="708"/>
              <w:gridCol w:w="426"/>
              <w:gridCol w:w="567"/>
              <w:gridCol w:w="425"/>
              <w:gridCol w:w="567"/>
              <w:gridCol w:w="567"/>
              <w:gridCol w:w="567"/>
            </w:tblGrid>
            <w:tr w:rsidR="00A53232" w:rsidRPr="0074704F" w14:paraId="6E6694FE" w14:textId="77777777" w:rsidTr="00A67606">
              <w:trPr>
                <w:trHeight w:val="402"/>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CF8D2" w14:textId="77777777" w:rsidR="00A53232" w:rsidRPr="005472B7" w:rsidRDefault="00A53232"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Обязательные предметные области</w:t>
                  </w:r>
                </w:p>
              </w:tc>
              <w:tc>
                <w:tcPr>
                  <w:tcW w:w="15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D27C7C" w14:textId="77777777" w:rsidR="00A53232" w:rsidRPr="005472B7" w:rsidRDefault="00A53232"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Учебные предметы</w:t>
                  </w:r>
                </w:p>
              </w:tc>
              <w:tc>
                <w:tcPr>
                  <w:tcW w:w="6521" w:type="dxa"/>
                  <w:gridSpan w:val="12"/>
                  <w:tcBorders>
                    <w:top w:val="single" w:sz="4" w:space="0" w:color="000000"/>
                    <w:left w:val="nil"/>
                    <w:bottom w:val="single" w:sz="4" w:space="0" w:color="000000"/>
                    <w:right w:val="single" w:sz="4" w:space="0" w:color="000000"/>
                  </w:tcBorders>
                  <w:shd w:val="clear" w:color="auto" w:fill="auto"/>
                  <w:vAlign w:val="center"/>
                  <w:hideMark/>
                </w:tcPr>
                <w:p w14:paraId="7BFE85F9" w14:textId="77777777" w:rsidR="00A53232" w:rsidRPr="005472B7" w:rsidRDefault="00A53232"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Количество недельных учебных часов / количество учебных часов за год</w:t>
                  </w:r>
                </w:p>
              </w:tc>
            </w:tr>
            <w:tr w:rsidR="00A53232" w:rsidRPr="005472B7" w14:paraId="22FED887" w14:textId="77777777" w:rsidTr="00A67606">
              <w:trPr>
                <w:trHeight w:val="402"/>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706ED812" w14:textId="77777777" w:rsidR="00A53232" w:rsidRPr="005472B7" w:rsidRDefault="00A53232" w:rsidP="00F30F13">
                  <w:pPr>
                    <w:widowControl/>
                    <w:autoSpaceDE/>
                    <w:autoSpaceDN/>
                    <w:adjustRightInd/>
                    <w:ind w:left="-105"/>
                    <w:rPr>
                      <w:rFonts w:eastAsia="Times New Roman"/>
                      <w:color w:val="000000"/>
                      <w:sz w:val="18"/>
                      <w:szCs w:val="18"/>
                      <w:lang w:val="ru-RU"/>
                    </w:rPr>
                  </w:pPr>
                </w:p>
              </w:tc>
              <w:tc>
                <w:tcPr>
                  <w:tcW w:w="1587" w:type="dxa"/>
                  <w:vMerge/>
                  <w:tcBorders>
                    <w:top w:val="single" w:sz="4" w:space="0" w:color="000000"/>
                    <w:left w:val="single" w:sz="4" w:space="0" w:color="000000"/>
                    <w:bottom w:val="single" w:sz="4" w:space="0" w:color="000000"/>
                    <w:right w:val="single" w:sz="4" w:space="0" w:color="000000"/>
                  </w:tcBorders>
                  <w:vAlign w:val="center"/>
                  <w:hideMark/>
                </w:tcPr>
                <w:p w14:paraId="676417DB" w14:textId="77777777" w:rsidR="00A53232" w:rsidRPr="005472B7" w:rsidRDefault="00A53232" w:rsidP="00F30F13">
                  <w:pPr>
                    <w:widowControl/>
                    <w:autoSpaceDE/>
                    <w:autoSpaceDN/>
                    <w:adjustRightInd/>
                    <w:ind w:left="-105"/>
                    <w:rPr>
                      <w:rFonts w:eastAsia="Times New Roman"/>
                      <w:color w:val="000000"/>
                      <w:sz w:val="18"/>
                      <w:szCs w:val="18"/>
                      <w:lang w:val="ru-RU"/>
                    </w:rPr>
                  </w:pPr>
                </w:p>
              </w:tc>
              <w:tc>
                <w:tcPr>
                  <w:tcW w:w="1134" w:type="dxa"/>
                  <w:gridSpan w:val="2"/>
                  <w:tcBorders>
                    <w:top w:val="single" w:sz="4" w:space="0" w:color="000000"/>
                    <w:left w:val="nil"/>
                    <w:bottom w:val="single" w:sz="4" w:space="0" w:color="000000"/>
                    <w:right w:val="nil"/>
                  </w:tcBorders>
                  <w:shd w:val="clear" w:color="auto" w:fill="FFFFFF" w:themeFill="background1"/>
                  <w:vAlign w:val="center"/>
                  <w:hideMark/>
                </w:tcPr>
                <w:p w14:paraId="05F42D5D" w14:textId="77777777" w:rsidR="00A53232" w:rsidRPr="005472B7" w:rsidRDefault="00A53232"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2018-2019</w:t>
                  </w:r>
                </w:p>
              </w:tc>
              <w:tc>
                <w:tcPr>
                  <w:tcW w:w="1134" w:type="dxa"/>
                  <w:gridSpan w:val="2"/>
                  <w:tcBorders>
                    <w:top w:val="single" w:sz="4" w:space="0" w:color="000000"/>
                    <w:left w:val="single" w:sz="4" w:space="0" w:color="000000"/>
                    <w:bottom w:val="single" w:sz="4" w:space="0" w:color="000000"/>
                    <w:right w:val="nil"/>
                  </w:tcBorders>
                  <w:shd w:val="clear" w:color="auto" w:fill="FFFFFF" w:themeFill="background1"/>
                  <w:vAlign w:val="center"/>
                  <w:hideMark/>
                </w:tcPr>
                <w:p w14:paraId="037D057B" w14:textId="77777777" w:rsidR="00A53232" w:rsidRPr="005472B7" w:rsidRDefault="00A53232"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2019-2020</w:t>
                  </w:r>
                </w:p>
              </w:tc>
              <w:tc>
                <w:tcPr>
                  <w:tcW w:w="1134" w:type="dxa"/>
                  <w:gridSpan w:val="2"/>
                  <w:tcBorders>
                    <w:top w:val="single" w:sz="4" w:space="0" w:color="000000"/>
                    <w:left w:val="single" w:sz="4" w:space="0" w:color="000000"/>
                    <w:bottom w:val="single" w:sz="4" w:space="0" w:color="000000"/>
                    <w:right w:val="nil"/>
                  </w:tcBorders>
                  <w:shd w:val="clear" w:color="000000" w:fill="D9D9D9"/>
                  <w:vAlign w:val="center"/>
                  <w:hideMark/>
                </w:tcPr>
                <w:p w14:paraId="6E47F81A" w14:textId="77777777" w:rsidR="00A53232" w:rsidRPr="005472B7" w:rsidRDefault="00A53232"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2020-2021</w:t>
                  </w:r>
                </w:p>
              </w:tc>
              <w:tc>
                <w:tcPr>
                  <w:tcW w:w="993" w:type="dxa"/>
                  <w:gridSpan w:val="2"/>
                  <w:tcBorders>
                    <w:top w:val="single" w:sz="4" w:space="0" w:color="000000"/>
                    <w:left w:val="single" w:sz="4" w:space="0" w:color="000000"/>
                    <w:bottom w:val="single" w:sz="4" w:space="0" w:color="000000"/>
                    <w:right w:val="single" w:sz="4" w:space="0" w:color="auto"/>
                  </w:tcBorders>
                  <w:shd w:val="clear" w:color="auto" w:fill="auto"/>
                  <w:vAlign w:val="center"/>
                  <w:hideMark/>
                </w:tcPr>
                <w:p w14:paraId="5A05F508" w14:textId="77777777" w:rsidR="00A53232" w:rsidRPr="005472B7" w:rsidRDefault="00A53232"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2020-2021</w:t>
                  </w:r>
                </w:p>
              </w:tc>
              <w:tc>
                <w:tcPr>
                  <w:tcW w:w="992" w:type="dxa"/>
                  <w:gridSpan w:val="2"/>
                  <w:tcBorders>
                    <w:top w:val="single" w:sz="4" w:space="0" w:color="000000"/>
                    <w:left w:val="single" w:sz="4" w:space="0" w:color="auto"/>
                    <w:bottom w:val="single" w:sz="4" w:space="0" w:color="000000"/>
                    <w:right w:val="nil"/>
                  </w:tcBorders>
                  <w:shd w:val="clear" w:color="auto" w:fill="auto"/>
                  <w:vAlign w:val="center"/>
                </w:tcPr>
                <w:p w14:paraId="319609DA" w14:textId="77777777" w:rsidR="00A53232" w:rsidRPr="005472B7" w:rsidRDefault="00A53232"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2022-2023</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6404B0C8" w14:textId="77777777" w:rsidR="00A53232" w:rsidRPr="005472B7" w:rsidRDefault="00A53232"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ВСЕГО</w:t>
                  </w:r>
                </w:p>
              </w:tc>
            </w:tr>
            <w:tr w:rsidR="00A53232" w:rsidRPr="005472B7" w14:paraId="2666F25A" w14:textId="77777777" w:rsidTr="00A67606">
              <w:trPr>
                <w:trHeight w:val="402"/>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25C56DCA" w14:textId="77777777" w:rsidR="00A53232" w:rsidRPr="005472B7" w:rsidRDefault="00A53232" w:rsidP="00F30F13">
                  <w:pPr>
                    <w:widowControl/>
                    <w:autoSpaceDE/>
                    <w:autoSpaceDN/>
                    <w:adjustRightInd/>
                    <w:ind w:left="-105"/>
                    <w:rPr>
                      <w:rFonts w:eastAsia="Times New Roman"/>
                      <w:color w:val="000000"/>
                      <w:sz w:val="18"/>
                      <w:szCs w:val="18"/>
                      <w:lang w:val="ru-RU"/>
                    </w:rPr>
                  </w:pPr>
                </w:p>
              </w:tc>
              <w:tc>
                <w:tcPr>
                  <w:tcW w:w="1587" w:type="dxa"/>
                  <w:vMerge/>
                  <w:tcBorders>
                    <w:top w:val="single" w:sz="4" w:space="0" w:color="000000"/>
                    <w:left w:val="single" w:sz="4" w:space="0" w:color="000000"/>
                    <w:bottom w:val="single" w:sz="4" w:space="0" w:color="000000"/>
                    <w:right w:val="single" w:sz="4" w:space="0" w:color="000000"/>
                  </w:tcBorders>
                  <w:vAlign w:val="center"/>
                  <w:hideMark/>
                </w:tcPr>
                <w:p w14:paraId="2211A172" w14:textId="77777777" w:rsidR="00A53232" w:rsidRPr="005472B7" w:rsidRDefault="00A53232" w:rsidP="00F30F13">
                  <w:pPr>
                    <w:widowControl/>
                    <w:autoSpaceDE/>
                    <w:autoSpaceDN/>
                    <w:adjustRightInd/>
                    <w:ind w:left="-105"/>
                    <w:rPr>
                      <w:rFonts w:eastAsia="Times New Roman"/>
                      <w:color w:val="000000"/>
                      <w:sz w:val="18"/>
                      <w:szCs w:val="18"/>
                      <w:lang w:val="ru-RU"/>
                    </w:rPr>
                  </w:pPr>
                </w:p>
              </w:tc>
              <w:tc>
                <w:tcPr>
                  <w:tcW w:w="1134"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196B5BB2" w14:textId="77777777" w:rsidR="00A53232" w:rsidRPr="005472B7" w:rsidRDefault="00A53232"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5 класс</w:t>
                  </w:r>
                </w:p>
              </w:tc>
              <w:tc>
                <w:tcPr>
                  <w:tcW w:w="1134"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6A987DE" w14:textId="77777777" w:rsidR="00A53232" w:rsidRPr="005472B7" w:rsidRDefault="00A53232"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6 класс</w:t>
                  </w:r>
                </w:p>
              </w:tc>
              <w:tc>
                <w:tcPr>
                  <w:tcW w:w="1134" w:type="dxa"/>
                  <w:gridSpan w:val="2"/>
                  <w:tcBorders>
                    <w:top w:val="single" w:sz="4" w:space="0" w:color="000000"/>
                    <w:left w:val="nil"/>
                    <w:bottom w:val="single" w:sz="4" w:space="0" w:color="000000"/>
                    <w:right w:val="single" w:sz="4" w:space="0" w:color="000000"/>
                  </w:tcBorders>
                  <w:shd w:val="clear" w:color="000000" w:fill="D9D9D9"/>
                  <w:vAlign w:val="center"/>
                  <w:hideMark/>
                </w:tcPr>
                <w:p w14:paraId="70CE1F12" w14:textId="77777777" w:rsidR="00A53232" w:rsidRPr="005472B7" w:rsidRDefault="00A53232"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 класс</w:t>
                  </w:r>
                </w:p>
              </w:tc>
              <w:tc>
                <w:tcPr>
                  <w:tcW w:w="993" w:type="dxa"/>
                  <w:gridSpan w:val="2"/>
                  <w:tcBorders>
                    <w:top w:val="single" w:sz="4" w:space="0" w:color="000000"/>
                    <w:left w:val="nil"/>
                    <w:bottom w:val="single" w:sz="4" w:space="0" w:color="000000"/>
                    <w:right w:val="single" w:sz="4" w:space="0" w:color="auto"/>
                  </w:tcBorders>
                  <w:shd w:val="clear" w:color="auto" w:fill="auto"/>
                  <w:vAlign w:val="center"/>
                  <w:hideMark/>
                </w:tcPr>
                <w:p w14:paraId="2E8AE40F" w14:textId="77777777" w:rsidR="00A53232" w:rsidRPr="005472B7" w:rsidRDefault="00A53232" w:rsidP="00F30F13">
                  <w:pPr>
                    <w:widowControl/>
                    <w:autoSpaceDE/>
                    <w:autoSpaceDN/>
                    <w:adjustRightInd/>
                    <w:jc w:val="center"/>
                    <w:rPr>
                      <w:rFonts w:eastAsia="Times New Roman"/>
                      <w:color w:val="000000"/>
                      <w:sz w:val="18"/>
                      <w:szCs w:val="18"/>
                      <w:lang w:val="ru-RU"/>
                    </w:rPr>
                  </w:pPr>
                  <w:r w:rsidRPr="005472B7">
                    <w:rPr>
                      <w:rFonts w:eastAsia="Times New Roman"/>
                      <w:color w:val="000000"/>
                      <w:sz w:val="18"/>
                      <w:szCs w:val="18"/>
                      <w:lang w:val="ru-RU"/>
                    </w:rPr>
                    <w:t>8 класс</w:t>
                  </w:r>
                </w:p>
              </w:tc>
              <w:tc>
                <w:tcPr>
                  <w:tcW w:w="99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215BEA4B" w14:textId="77777777" w:rsidR="00A53232" w:rsidRPr="005472B7" w:rsidRDefault="00A53232" w:rsidP="00F30F13">
                  <w:pPr>
                    <w:ind w:left="-105"/>
                    <w:jc w:val="center"/>
                    <w:rPr>
                      <w:rFonts w:eastAsia="Times New Roman"/>
                      <w:color w:val="000000"/>
                      <w:sz w:val="18"/>
                      <w:szCs w:val="18"/>
                      <w:lang w:val="ru-RU"/>
                    </w:rPr>
                  </w:pPr>
                  <w:r w:rsidRPr="005472B7">
                    <w:rPr>
                      <w:rFonts w:eastAsia="Times New Roman"/>
                      <w:color w:val="000000"/>
                      <w:sz w:val="18"/>
                      <w:szCs w:val="18"/>
                      <w:lang w:val="ru-RU"/>
                    </w:rPr>
                    <w:t>9 класс</w:t>
                  </w:r>
                </w:p>
              </w:tc>
              <w:tc>
                <w:tcPr>
                  <w:tcW w:w="1134" w:type="dxa"/>
                  <w:gridSpan w:val="2"/>
                  <w:vMerge/>
                  <w:tcBorders>
                    <w:top w:val="single" w:sz="4" w:space="0" w:color="000000"/>
                    <w:left w:val="single" w:sz="4" w:space="0" w:color="000000"/>
                    <w:bottom w:val="single" w:sz="4" w:space="0" w:color="000000"/>
                    <w:right w:val="single" w:sz="4" w:space="0" w:color="000000"/>
                  </w:tcBorders>
                  <w:vAlign w:val="center"/>
                  <w:hideMark/>
                </w:tcPr>
                <w:p w14:paraId="5E3806BA" w14:textId="77777777" w:rsidR="00A53232" w:rsidRPr="005472B7" w:rsidRDefault="00A53232" w:rsidP="00F30F13">
                  <w:pPr>
                    <w:widowControl/>
                    <w:autoSpaceDE/>
                    <w:autoSpaceDN/>
                    <w:adjustRightInd/>
                    <w:ind w:left="-105"/>
                    <w:rPr>
                      <w:rFonts w:eastAsia="Times New Roman"/>
                      <w:b/>
                      <w:bCs/>
                      <w:color w:val="000000"/>
                      <w:sz w:val="18"/>
                      <w:szCs w:val="18"/>
                      <w:lang w:val="ru-RU"/>
                    </w:rPr>
                  </w:pPr>
                </w:p>
              </w:tc>
            </w:tr>
            <w:tr w:rsidR="008F4997" w:rsidRPr="005472B7" w14:paraId="0DF8275B" w14:textId="77777777" w:rsidTr="00A67606">
              <w:trPr>
                <w:trHeight w:val="402"/>
              </w:trPr>
              <w:tc>
                <w:tcPr>
                  <w:tcW w:w="9810" w:type="dxa"/>
                  <w:gridSpan w:val="1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6C25EF"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Обязательные предметные области</w:t>
                  </w:r>
                </w:p>
              </w:tc>
            </w:tr>
            <w:tr w:rsidR="005472B7" w:rsidRPr="008F4997" w14:paraId="011255E5"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0A864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Русский язык и литература</w:t>
                  </w:r>
                </w:p>
              </w:tc>
              <w:tc>
                <w:tcPr>
                  <w:tcW w:w="1587" w:type="dxa"/>
                  <w:tcBorders>
                    <w:top w:val="nil"/>
                    <w:left w:val="nil"/>
                    <w:bottom w:val="single" w:sz="4" w:space="0" w:color="000000"/>
                    <w:right w:val="single" w:sz="4" w:space="0" w:color="000000"/>
                  </w:tcBorders>
                  <w:shd w:val="clear" w:color="auto" w:fill="auto"/>
                  <w:vAlign w:val="center"/>
                  <w:hideMark/>
                </w:tcPr>
                <w:p w14:paraId="22CD4E4C"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Русский язык</w:t>
                  </w:r>
                </w:p>
              </w:tc>
              <w:tc>
                <w:tcPr>
                  <w:tcW w:w="426" w:type="dxa"/>
                  <w:tcBorders>
                    <w:top w:val="nil"/>
                    <w:left w:val="nil"/>
                    <w:bottom w:val="single" w:sz="4" w:space="0" w:color="000000"/>
                    <w:right w:val="single" w:sz="4" w:space="0" w:color="000000"/>
                  </w:tcBorders>
                  <w:shd w:val="clear" w:color="auto" w:fill="auto"/>
                  <w:vAlign w:val="center"/>
                  <w:hideMark/>
                </w:tcPr>
                <w:p w14:paraId="3941758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5</w:t>
                  </w:r>
                </w:p>
              </w:tc>
              <w:tc>
                <w:tcPr>
                  <w:tcW w:w="708" w:type="dxa"/>
                  <w:tcBorders>
                    <w:top w:val="nil"/>
                    <w:left w:val="nil"/>
                    <w:bottom w:val="single" w:sz="4" w:space="0" w:color="000000"/>
                    <w:right w:val="single" w:sz="4" w:space="0" w:color="000000"/>
                  </w:tcBorders>
                  <w:shd w:val="clear" w:color="auto" w:fill="auto"/>
                  <w:vAlign w:val="center"/>
                  <w:hideMark/>
                </w:tcPr>
                <w:p w14:paraId="1F47880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175</w:t>
                  </w:r>
                </w:p>
              </w:tc>
              <w:tc>
                <w:tcPr>
                  <w:tcW w:w="426" w:type="dxa"/>
                  <w:tcBorders>
                    <w:top w:val="nil"/>
                    <w:left w:val="nil"/>
                    <w:bottom w:val="single" w:sz="4" w:space="0" w:color="000000"/>
                    <w:right w:val="single" w:sz="4" w:space="0" w:color="000000"/>
                  </w:tcBorders>
                  <w:shd w:val="clear" w:color="auto" w:fill="auto"/>
                  <w:vAlign w:val="center"/>
                  <w:hideMark/>
                </w:tcPr>
                <w:p w14:paraId="163B2EC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6</w:t>
                  </w:r>
                </w:p>
              </w:tc>
              <w:tc>
                <w:tcPr>
                  <w:tcW w:w="708" w:type="dxa"/>
                  <w:tcBorders>
                    <w:top w:val="nil"/>
                    <w:left w:val="nil"/>
                    <w:bottom w:val="single" w:sz="4" w:space="0" w:color="000000"/>
                    <w:right w:val="single" w:sz="4" w:space="0" w:color="000000"/>
                  </w:tcBorders>
                  <w:shd w:val="clear" w:color="auto" w:fill="auto"/>
                  <w:vAlign w:val="center"/>
                  <w:hideMark/>
                </w:tcPr>
                <w:p w14:paraId="777EF3F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210</w:t>
                  </w:r>
                </w:p>
              </w:tc>
              <w:tc>
                <w:tcPr>
                  <w:tcW w:w="426" w:type="dxa"/>
                  <w:tcBorders>
                    <w:top w:val="nil"/>
                    <w:left w:val="nil"/>
                    <w:bottom w:val="single" w:sz="4" w:space="0" w:color="000000"/>
                    <w:right w:val="single" w:sz="4" w:space="0" w:color="000000"/>
                  </w:tcBorders>
                  <w:shd w:val="clear" w:color="000000" w:fill="D9D9D9"/>
                  <w:vAlign w:val="center"/>
                  <w:hideMark/>
                </w:tcPr>
                <w:p w14:paraId="5C61485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4</w:t>
                  </w:r>
                </w:p>
              </w:tc>
              <w:tc>
                <w:tcPr>
                  <w:tcW w:w="708" w:type="dxa"/>
                  <w:tcBorders>
                    <w:top w:val="nil"/>
                    <w:left w:val="nil"/>
                    <w:bottom w:val="single" w:sz="4" w:space="0" w:color="000000"/>
                    <w:right w:val="single" w:sz="4" w:space="0" w:color="000000"/>
                  </w:tcBorders>
                  <w:shd w:val="clear" w:color="000000" w:fill="D9D9D9"/>
                  <w:vAlign w:val="center"/>
                  <w:hideMark/>
                </w:tcPr>
                <w:p w14:paraId="1B21A2C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140</w:t>
                  </w:r>
                </w:p>
              </w:tc>
              <w:tc>
                <w:tcPr>
                  <w:tcW w:w="426" w:type="dxa"/>
                  <w:tcBorders>
                    <w:top w:val="nil"/>
                    <w:left w:val="nil"/>
                    <w:bottom w:val="single" w:sz="4" w:space="0" w:color="000000"/>
                    <w:right w:val="single" w:sz="4" w:space="0" w:color="000000"/>
                  </w:tcBorders>
                  <w:shd w:val="clear" w:color="auto" w:fill="auto"/>
                  <w:vAlign w:val="center"/>
                  <w:hideMark/>
                </w:tcPr>
                <w:p w14:paraId="746F60D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6FE33E8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108</w:t>
                  </w:r>
                </w:p>
              </w:tc>
              <w:tc>
                <w:tcPr>
                  <w:tcW w:w="425" w:type="dxa"/>
                  <w:tcBorders>
                    <w:top w:val="nil"/>
                    <w:left w:val="nil"/>
                    <w:bottom w:val="single" w:sz="4" w:space="0" w:color="000000"/>
                    <w:right w:val="single" w:sz="4" w:space="0" w:color="000000"/>
                  </w:tcBorders>
                  <w:shd w:val="clear" w:color="auto" w:fill="auto"/>
                  <w:vAlign w:val="center"/>
                  <w:hideMark/>
                </w:tcPr>
                <w:p w14:paraId="7BE25E7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364FCA1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102</w:t>
                  </w:r>
                </w:p>
              </w:tc>
              <w:tc>
                <w:tcPr>
                  <w:tcW w:w="567" w:type="dxa"/>
                  <w:tcBorders>
                    <w:top w:val="nil"/>
                    <w:left w:val="nil"/>
                    <w:bottom w:val="single" w:sz="4" w:space="0" w:color="000000"/>
                    <w:right w:val="single" w:sz="4" w:space="0" w:color="000000"/>
                  </w:tcBorders>
                  <w:shd w:val="clear" w:color="D6DCE4" w:fill="D6DCE4"/>
                  <w:vAlign w:val="center"/>
                  <w:hideMark/>
                </w:tcPr>
                <w:p w14:paraId="2E087E64"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21</w:t>
                  </w:r>
                </w:p>
              </w:tc>
              <w:tc>
                <w:tcPr>
                  <w:tcW w:w="567" w:type="dxa"/>
                  <w:tcBorders>
                    <w:top w:val="nil"/>
                    <w:left w:val="nil"/>
                    <w:bottom w:val="single" w:sz="4" w:space="0" w:color="000000"/>
                    <w:right w:val="single" w:sz="4" w:space="0" w:color="000000"/>
                  </w:tcBorders>
                  <w:shd w:val="clear" w:color="D6DCE4" w:fill="D6DCE4"/>
                  <w:vAlign w:val="center"/>
                  <w:hideMark/>
                </w:tcPr>
                <w:p w14:paraId="16E59859"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735</w:t>
                  </w:r>
                </w:p>
              </w:tc>
            </w:tr>
            <w:tr w:rsidR="005472B7" w:rsidRPr="008F4997" w14:paraId="5E488350"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3775D136"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3DE7E61A"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Литература</w:t>
                  </w:r>
                </w:p>
              </w:tc>
              <w:tc>
                <w:tcPr>
                  <w:tcW w:w="426" w:type="dxa"/>
                  <w:tcBorders>
                    <w:top w:val="nil"/>
                    <w:left w:val="nil"/>
                    <w:bottom w:val="single" w:sz="4" w:space="0" w:color="000000"/>
                    <w:right w:val="single" w:sz="4" w:space="0" w:color="000000"/>
                  </w:tcBorders>
                  <w:shd w:val="clear" w:color="auto" w:fill="auto"/>
                  <w:vAlign w:val="center"/>
                  <w:hideMark/>
                </w:tcPr>
                <w:p w14:paraId="04733E7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708" w:type="dxa"/>
                  <w:tcBorders>
                    <w:top w:val="nil"/>
                    <w:left w:val="nil"/>
                    <w:bottom w:val="single" w:sz="4" w:space="0" w:color="000000"/>
                    <w:right w:val="single" w:sz="4" w:space="0" w:color="000000"/>
                  </w:tcBorders>
                  <w:shd w:val="clear" w:color="auto" w:fill="auto"/>
                  <w:vAlign w:val="center"/>
                  <w:hideMark/>
                </w:tcPr>
                <w:p w14:paraId="542F94C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105</w:t>
                  </w:r>
                </w:p>
              </w:tc>
              <w:tc>
                <w:tcPr>
                  <w:tcW w:w="426" w:type="dxa"/>
                  <w:tcBorders>
                    <w:top w:val="nil"/>
                    <w:left w:val="nil"/>
                    <w:bottom w:val="single" w:sz="4" w:space="0" w:color="000000"/>
                    <w:right w:val="single" w:sz="4" w:space="0" w:color="000000"/>
                  </w:tcBorders>
                  <w:shd w:val="clear" w:color="auto" w:fill="auto"/>
                  <w:vAlign w:val="center"/>
                  <w:hideMark/>
                </w:tcPr>
                <w:p w14:paraId="406C39D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708" w:type="dxa"/>
                  <w:tcBorders>
                    <w:top w:val="nil"/>
                    <w:left w:val="nil"/>
                    <w:bottom w:val="single" w:sz="4" w:space="0" w:color="000000"/>
                    <w:right w:val="single" w:sz="4" w:space="0" w:color="000000"/>
                  </w:tcBorders>
                  <w:shd w:val="clear" w:color="auto" w:fill="auto"/>
                  <w:vAlign w:val="center"/>
                  <w:hideMark/>
                </w:tcPr>
                <w:p w14:paraId="12F3BDE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105</w:t>
                  </w:r>
                </w:p>
              </w:tc>
              <w:tc>
                <w:tcPr>
                  <w:tcW w:w="426" w:type="dxa"/>
                  <w:tcBorders>
                    <w:top w:val="nil"/>
                    <w:left w:val="nil"/>
                    <w:bottom w:val="single" w:sz="4" w:space="0" w:color="000000"/>
                    <w:right w:val="single" w:sz="4" w:space="0" w:color="000000"/>
                  </w:tcBorders>
                  <w:shd w:val="clear" w:color="000000" w:fill="D9D9D9"/>
                  <w:vAlign w:val="center"/>
                  <w:hideMark/>
                </w:tcPr>
                <w:p w14:paraId="2BC8333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000000" w:fill="D9D9D9"/>
                  <w:vAlign w:val="center"/>
                  <w:hideMark/>
                </w:tcPr>
                <w:p w14:paraId="3A625E1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auto" w:fill="auto"/>
                  <w:vAlign w:val="center"/>
                  <w:hideMark/>
                </w:tcPr>
                <w:p w14:paraId="6AC145C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139F4C9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614B3B5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1E31433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62EB718F"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12</w:t>
                  </w:r>
                </w:p>
              </w:tc>
              <w:tc>
                <w:tcPr>
                  <w:tcW w:w="567" w:type="dxa"/>
                  <w:tcBorders>
                    <w:top w:val="nil"/>
                    <w:left w:val="nil"/>
                    <w:bottom w:val="single" w:sz="4" w:space="0" w:color="000000"/>
                    <w:right w:val="single" w:sz="4" w:space="0" w:color="000000"/>
                  </w:tcBorders>
                  <w:shd w:val="clear" w:color="D6DCE4" w:fill="D6DCE4"/>
                  <w:vAlign w:val="center"/>
                  <w:hideMark/>
                </w:tcPr>
                <w:p w14:paraId="7D707514"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420</w:t>
                  </w:r>
                </w:p>
              </w:tc>
            </w:tr>
            <w:tr w:rsidR="005472B7" w:rsidRPr="008F4997" w14:paraId="7FC9C241"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E2886E" w14:textId="77777777" w:rsidR="008F4997" w:rsidRPr="005472B7" w:rsidRDefault="008F4997" w:rsidP="00F30F13">
                  <w:pPr>
                    <w:widowControl/>
                    <w:autoSpaceDE/>
                    <w:autoSpaceDN/>
                    <w:adjustRightInd/>
                    <w:ind w:left="-105"/>
                    <w:jc w:val="center"/>
                    <w:rPr>
                      <w:rFonts w:eastAsia="Times New Roman"/>
                      <w:sz w:val="18"/>
                      <w:szCs w:val="18"/>
                      <w:lang w:val="ru-RU"/>
                    </w:rPr>
                  </w:pPr>
                  <w:r w:rsidRPr="005472B7">
                    <w:rPr>
                      <w:rFonts w:eastAsia="Times New Roman"/>
                      <w:sz w:val="18"/>
                      <w:szCs w:val="18"/>
                      <w:lang w:val="ru-RU"/>
                    </w:rPr>
                    <w:t>Родной язык и родная литература</w:t>
                  </w:r>
                </w:p>
              </w:tc>
              <w:tc>
                <w:tcPr>
                  <w:tcW w:w="1587" w:type="dxa"/>
                  <w:tcBorders>
                    <w:top w:val="nil"/>
                    <w:left w:val="nil"/>
                    <w:bottom w:val="single" w:sz="4" w:space="0" w:color="000000"/>
                    <w:right w:val="single" w:sz="4" w:space="0" w:color="000000"/>
                  </w:tcBorders>
                  <w:shd w:val="clear" w:color="auto" w:fill="auto"/>
                  <w:vAlign w:val="center"/>
                  <w:hideMark/>
                </w:tcPr>
                <w:p w14:paraId="73989ACE"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Родной язык (русский)</w:t>
                  </w:r>
                </w:p>
              </w:tc>
              <w:tc>
                <w:tcPr>
                  <w:tcW w:w="426" w:type="dxa"/>
                  <w:tcBorders>
                    <w:top w:val="nil"/>
                    <w:left w:val="nil"/>
                    <w:bottom w:val="single" w:sz="4" w:space="0" w:color="000000"/>
                    <w:right w:val="single" w:sz="4" w:space="0" w:color="000000"/>
                  </w:tcBorders>
                  <w:shd w:val="clear" w:color="auto" w:fill="auto"/>
                  <w:vAlign w:val="center"/>
                  <w:hideMark/>
                </w:tcPr>
                <w:p w14:paraId="4077CF8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4F61C0F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nil"/>
                    <w:right w:val="single" w:sz="4" w:space="0" w:color="000000"/>
                  </w:tcBorders>
                  <w:shd w:val="clear" w:color="auto" w:fill="auto"/>
                  <w:vAlign w:val="center"/>
                  <w:hideMark/>
                </w:tcPr>
                <w:p w14:paraId="7434A9C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236246A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nil"/>
                    <w:right w:val="single" w:sz="4" w:space="0" w:color="000000"/>
                  </w:tcBorders>
                  <w:shd w:val="clear" w:color="000000" w:fill="D9D9D9"/>
                  <w:vAlign w:val="center"/>
                  <w:hideMark/>
                </w:tcPr>
                <w:p w14:paraId="0C3C7AC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000000" w:fill="D9D9D9"/>
                  <w:vAlign w:val="center"/>
                  <w:hideMark/>
                </w:tcPr>
                <w:p w14:paraId="073E506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7C9E3BE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D6DF71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5EAE3C3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D48457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389EF23A"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5</w:t>
                  </w:r>
                </w:p>
              </w:tc>
              <w:tc>
                <w:tcPr>
                  <w:tcW w:w="567" w:type="dxa"/>
                  <w:tcBorders>
                    <w:top w:val="nil"/>
                    <w:left w:val="nil"/>
                    <w:bottom w:val="single" w:sz="4" w:space="0" w:color="000000"/>
                    <w:right w:val="single" w:sz="4" w:space="0" w:color="000000"/>
                  </w:tcBorders>
                  <w:shd w:val="clear" w:color="D6DCE4" w:fill="D6DCE4"/>
                  <w:vAlign w:val="center"/>
                  <w:hideMark/>
                </w:tcPr>
                <w:p w14:paraId="44BF73C9"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175</w:t>
                  </w:r>
                </w:p>
              </w:tc>
            </w:tr>
            <w:tr w:rsidR="005472B7" w:rsidRPr="008F4997" w14:paraId="10D01FEA"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7A2E2874" w14:textId="77777777" w:rsidR="008F4997" w:rsidRPr="005472B7" w:rsidRDefault="008F4997" w:rsidP="00F30F13">
                  <w:pPr>
                    <w:widowControl/>
                    <w:autoSpaceDE/>
                    <w:autoSpaceDN/>
                    <w:adjustRightInd/>
                    <w:ind w:left="-105"/>
                    <w:rPr>
                      <w:rFonts w:eastAsia="Times New Roman"/>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57D2D942"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Родная литература (русская)</w:t>
                  </w:r>
                </w:p>
              </w:tc>
              <w:tc>
                <w:tcPr>
                  <w:tcW w:w="426" w:type="dxa"/>
                  <w:tcBorders>
                    <w:top w:val="nil"/>
                    <w:left w:val="nil"/>
                    <w:bottom w:val="single" w:sz="4" w:space="0" w:color="000000"/>
                    <w:right w:val="single" w:sz="4" w:space="0" w:color="000000"/>
                  </w:tcBorders>
                  <w:shd w:val="clear" w:color="auto" w:fill="auto"/>
                  <w:vAlign w:val="center"/>
                  <w:hideMark/>
                </w:tcPr>
                <w:p w14:paraId="4EE5A13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A6614C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single" w:sz="4" w:space="0" w:color="000000"/>
                    <w:left w:val="nil"/>
                    <w:bottom w:val="nil"/>
                    <w:right w:val="single" w:sz="4" w:space="0" w:color="000000"/>
                  </w:tcBorders>
                  <w:shd w:val="clear" w:color="auto" w:fill="auto"/>
                  <w:vAlign w:val="center"/>
                  <w:hideMark/>
                </w:tcPr>
                <w:p w14:paraId="19378AF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nil"/>
                    <w:right w:val="single" w:sz="4" w:space="0" w:color="000000"/>
                  </w:tcBorders>
                  <w:shd w:val="clear" w:color="auto" w:fill="auto"/>
                  <w:vAlign w:val="center"/>
                  <w:hideMark/>
                </w:tcPr>
                <w:p w14:paraId="02DB889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single" w:sz="4" w:space="0" w:color="000000"/>
                    <w:left w:val="nil"/>
                    <w:bottom w:val="nil"/>
                    <w:right w:val="single" w:sz="4" w:space="0" w:color="000000"/>
                  </w:tcBorders>
                  <w:shd w:val="clear" w:color="000000" w:fill="D9D9D9"/>
                  <w:vAlign w:val="center"/>
                  <w:hideMark/>
                </w:tcPr>
                <w:p w14:paraId="3B14C92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27768A8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09AD635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BC7E11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1E12C77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17BA64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0FA5ED0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6B82B7C0"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34</w:t>
                  </w:r>
                </w:p>
              </w:tc>
            </w:tr>
            <w:tr w:rsidR="005472B7" w:rsidRPr="008F4997" w14:paraId="62967253"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64FB7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Иностранный язык</w:t>
                  </w:r>
                </w:p>
              </w:tc>
              <w:tc>
                <w:tcPr>
                  <w:tcW w:w="1587" w:type="dxa"/>
                  <w:tcBorders>
                    <w:top w:val="nil"/>
                    <w:left w:val="nil"/>
                    <w:bottom w:val="single" w:sz="4" w:space="0" w:color="000000"/>
                    <w:right w:val="single" w:sz="4" w:space="0" w:color="000000"/>
                  </w:tcBorders>
                  <w:shd w:val="clear" w:color="auto" w:fill="auto"/>
                  <w:vAlign w:val="center"/>
                  <w:hideMark/>
                </w:tcPr>
                <w:p w14:paraId="0C11066A"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Иностранный (английский) язык</w:t>
                  </w:r>
                </w:p>
              </w:tc>
              <w:tc>
                <w:tcPr>
                  <w:tcW w:w="4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2FCAB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81209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105</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BB3E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C121C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105</w:t>
                  </w:r>
                </w:p>
              </w:tc>
              <w:tc>
                <w:tcPr>
                  <w:tcW w:w="426" w:type="dxa"/>
                  <w:tcBorders>
                    <w:top w:val="single" w:sz="4" w:space="0" w:color="000000"/>
                    <w:left w:val="nil"/>
                    <w:bottom w:val="nil"/>
                    <w:right w:val="single" w:sz="4" w:space="0" w:color="000000"/>
                  </w:tcBorders>
                  <w:shd w:val="clear" w:color="000000" w:fill="D9D9D9"/>
                  <w:vAlign w:val="center"/>
                  <w:hideMark/>
                </w:tcPr>
                <w:p w14:paraId="35396AA5" w14:textId="77777777" w:rsidR="008F4997" w:rsidRPr="000A555B" w:rsidRDefault="008F4997" w:rsidP="00F30F13">
                  <w:pPr>
                    <w:widowControl/>
                    <w:autoSpaceDE/>
                    <w:autoSpaceDN/>
                    <w:adjustRightInd/>
                    <w:ind w:left="-105"/>
                    <w:jc w:val="center"/>
                    <w:rPr>
                      <w:rFonts w:eastAsia="Times New Roman"/>
                      <w:color w:val="000000"/>
                      <w:sz w:val="18"/>
                      <w:szCs w:val="18"/>
                      <w:lang w:val="ru-RU"/>
                    </w:rPr>
                  </w:pPr>
                  <w:r w:rsidRPr="000A555B">
                    <w:rPr>
                      <w:rFonts w:eastAsia="Times New Roman"/>
                      <w:color w:val="000000"/>
                      <w:sz w:val="18"/>
                      <w:szCs w:val="18"/>
                      <w:lang w:val="ru-RU"/>
                    </w:rPr>
                    <w:t>3</w:t>
                  </w:r>
                </w:p>
              </w:tc>
              <w:tc>
                <w:tcPr>
                  <w:tcW w:w="708" w:type="dxa"/>
                  <w:tcBorders>
                    <w:top w:val="nil"/>
                    <w:left w:val="nil"/>
                    <w:bottom w:val="single" w:sz="4" w:space="0" w:color="000000"/>
                    <w:right w:val="single" w:sz="4" w:space="0" w:color="000000"/>
                  </w:tcBorders>
                  <w:shd w:val="clear" w:color="000000" w:fill="D9D9D9"/>
                  <w:vAlign w:val="center"/>
                  <w:hideMark/>
                </w:tcPr>
                <w:p w14:paraId="76BCFAE1" w14:textId="77777777" w:rsidR="008F4997" w:rsidRPr="000A555B" w:rsidRDefault="008F4997" w:rsidP="00F30F13">
                  <w:pPr>
                    <w:widowControl/>
                    <w:autoSpaceDE/>
                    <w:autoSpaceDN/>
                    <w:adjustRightInd/>
                    <w:ind w:left="-105"/>
                    <w:jc w:val="center"/>
                    <w:rPr>
                      <w:rFonts w:eastAsia="Times New Roman"/>
                      <w:color w:val="000000"/>
                      <w:sz w:val="18"/>
                      <w:szCs w:val="18"/>
                      <w:lang w:val="ru-RU"/>
                    </w:rPr>
                  </w:pPr>
                  <w:r w:rsidRPr="000A555B">
                    <w:rPr>
                      <w:rFonts w:eastAsia="Times New Roman"/>
                      <w:color w:val="000000"/>
                      <w:sz w:val="18"/>
                      <w:szCs w:val="18"/>
                      <w:lang w:val="ru-RU"/>
                    </w:rPr>
                    <w:t>105</w:t>
                  </w:r>
                </w:p>
              </w:tc>
              <w:tc>
                <w:tcPr>
                  <w:tcW w:w="426" w:type="dxa"/>
                  <w:tcBorders>
                    <w:top w:val="nil"/>
                    <w:left w:val="nil"/>
                    <w:bottom w:val="single" w:sz="4" w:space="0" w:color="000000"/>
                    <w:right w:val="single" w:sz="4" w:space="0" w:color="000000"/>
                  </w:tcBorders>
                  <w:shd w:val="clear" w:color="auto" w:fill="auto"/>
                  <w:vAlign w:val="center"/>
                  <w:hideMark/>
                </w:tcPr>
                <w:p w14:paraId="4AF179C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2CD8D03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108</w:t>
                  </w:r>
                </w:p>
              </w:tc>
              <w:tc>
                <w:tcPr>
                  <w:tcW w:w="425" w:type="dxa"/>
                  <w:tcBorders>
                    <w:top w:val="nil"/>
                    <w:left w:val="nil"/>
                    <w:bottom w:val="single" w:sz="4" w:space="0" w:color="000000"/>
                    <w:right w:val="single" w:sz="4" w:space="0" w:color="000000"/>
                  </w:tcBorders>
                  <w:shd w:val="clear" w:color="auto" w:fill="auto"/>
                  <w:vAlign w:val="center"/>
                  <w:hideMark/>
                </w:tcPr>
                <w:p w14:paraId="14B94F9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242EF36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102</w:t>
                  </w:r>
                </w:p>
              </w:tc>
              <w:tc>
                <w:tcPr>
                  <w:tcW w:w="567" w:type="dxa"/>
                  <w:tcBorders>
                    <w:top w:val="nil"/>
                    <w:left w:val="nil"/>
                    <w:bottom w:val="single" w:sz="4" w:space="0" w:color="000000"/>
                    <w:right w:val="single" w:sz="4" w:space="0" w:color="000000"/>
                  </w:tcBorders>
                  <w:shd w:val="clear" w:color="D6DCE4" w:fill="D6DCE4"/>
                  <w:vAlign w:val="center"/>
                  <w:hideMark/>
                </w:tcPr>
                <w:p w14:paraId="383C7BF4"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15</w:t>
                  </w:r>
                </w:p>
              </w:tc>
              <w:tc>
                <w:tcPr>
                  <w:tcW w:w="567" w:type="dxa"/>
                  <w:tcBorders>
                    <w:top w:val="nil"/>
                    <w:left w:val="nil"/>
                    <w:bottom w:val="single" w:sz="4" w:space="0" w:color="000000"/>
                    <w:right w:val="single" w:sz="4" w:space="0" w:color="000000"/>
                  </w:tcBorders>
                  <w:shd w:val="clear" w:color="D6DCE4" w:fill="D6DCE4"/>
                  <w:vAlign w:val="center"/>
                  <w:hideMark/>
                </w:tcPr>
                <w:p w14:paraId="036C08B3"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525</w:t>
                  </w:r>
                </w:p>
              </w:tc>
            </w:tr>
            <w:tr w:rsidR="005472B7" w:rsidRPr="008F4997" w14:paraId="05BB4995"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40ACB5F1"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3CCCA595"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Иностранный (немецкий) язык</w:t>
                  </w:r>
                </w:p>
              </w:tc>
              <w:tc>
                <w:tcPr>
                  <w:tcW w:w="426" w:type="dxa"/>
                  <w:vMerge/>
                  <w:tcBorders>
                    <w:top w:val="nil"/>
                    <w:left w:val="single" w:sz="4" w:space="0" w:color="000000"/>
                    <w:bottom w:val="single" w:sz="4" w:space="0" w:color="000000"/>
                    <w:right w:val="single" w:sz="4" w:space="0" w:color="000000"/>
                  </w:tcBorders>
                  <w:vAlign w:val="center"/>
                  <w:hideMark/>
                </w:tcPr>
                <w:p w14:paraId="11F92677"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708" w:type="dxa"/>
                  <w:vMerge/>
                  <w:tcBorders>
                    <w:top w:val="nil"/>
                    <w:left w:val="single" w:sz="4" w:space="0" w:color="000000"/>
                    <w:bottom w:val="single" w:sz="4" w:space="0" w:color="000000"/>
                    <w:right w:val="single" w:sz="4" w:space="0" w:color="000000"/>
                  </w:tcBorders>
                  <w:vAlign w:val="center"/>
                  <w:hideMark/>
                </w:tcPr>
                <w:p w14:paraId="1E4554D6"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14:paraId="64D452A8"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4073EAB9"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426" w:type="dxa"/>
                  <w:tcBorders>
                    <w:top w:val="single" w:sz="4" w:space="0" w:color="000000"/>
                    <w:left w:val="nil"/>
                    <w:bottom w:val="nil"/>
                    <w:right w:val="single" w:sz="4" w:space="0" w:color="000000"/>
                  </w:tcBorders>
                  <w:shd w:val="clear" w:color="000000" w:fill="D9D9D9"/>
                  <w:vAlign w:val="center"/>
                  <w:hideMark/>
                </w:tcPr>
                <w:p w14:paraId="3A00801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nil"/>
                    <w:right w:val="single" w:sz="4" w:space="0" w:color="000000"/>
                  </w:tcBorders>
                  <w:shd w:val="clear" w:color="000000" w:fill="D9D9D9"/>
                  <w:vAlign w:val="center"/>
                  <w:hideMark/>
                </w:tcPr>
                <w:p w14:paraId="403DE33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21439DE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A0DCC1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3E5A422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7A9935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2F852B2C"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22D5F8EC"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 </w:t>
                  </w:r>
                </w:p>
              </w:tc>
            </w:tr>
            <w:tr w:rsidR="005472B7" w:rsidRPr="008F4997" w14:paraId="26D2F348" w14:textId="77777777" w:rsidTr="00A67606">
              <w:trPr>
                <w:trHeight w:val="660"/>
              </w:trPr>
              <w:tc>
                <w:tcPr>
                  <w:tcW w:w="1702" w:type="dxa"/>
                  <w:vMerge/>
                  <w:tcBorders>
                    <w:top w:val="nil"/>
                    <w:left w:val="single" w:sz="4" w:space="0" w:color="000000"/>
                    <w:bottom w:val="single" w:sz="4" w:space="0" w:color="000000"/>
                    <w:right w:val="single" w:sz="4" w:space="0" w:color="000000"/>
                  </w:tcBorders>
                  <w:vAlign w:val="center"/>
                  <w:hideMark/>
                </w:tcPr>
                <w:p w14:paraId="7D02966B"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67517709"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Второй иностранный (немецкий) язык</w:t>
                  </w:r>
                </w:p>
              </w:tc>
              <w:tc>
                <w:tcPr>
                  <w:tcW w:w="426" w:type="dxa"/>
                  <w:tcBorders>
                    <w:top w:val="nil"/>
                    <w:left w:val="nil"/>
                    <w:bottom w:val="single" w:sz="4" w:space="0" w:color="000000"/>
                    <w:right w:val="single" w:sz="4" w:space="0" w:color="000000"/>
                  </w:tcBorders>
                  <w:shd w:val="clear" w:color="auto" w:fill="auto"/>
                  <w:vAlign w:val="center"/>
                  <w:hideMark/>
                </w:tcPr>
                <w:p w14:paraId="3B50915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1CE3FD1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nil"/>
                    <w:right w:val="single" w:sz="4" w:space="0" w:color="000000"/>
                  </w:tcBorders>
                  <w:shd w:val="clear" w:color="auto" w:fill="auto"/>
                  <w:vAlign w:val="center"/>
                  <w:hideMark/>
                </w:tcPr>
                <w:p w14:paraId="7170157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nil"/>
                    <w:right w:val="single" w:sz="4" w:space="0" w:color="000000"/>
                  </w:tcBorders>
                  <w:shd w:val="clear" w:color="auto" w:fill="auto"/>
                  <w:vAlign w:val="center"/>
                  <w:hideMark/>
                </w:tcPr>
                <w:p w14:paraId="73F4817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single" w:sz="4" w:space="0" w:color="000000"/>
                    <w:left w:val="nil"/>
                    <w:bottom w:val="nil"/>
                    <w:right w:val="single" w:sz="4" w:space="0" w:color="000000"/>
                  </w:tcBorders>
                  <w:shd w:val="clear" w:color="000000" w:fill="D9D9D9"/>
                  <w:vAlign w:val="center"/>
                  <w:hideMark/>
                </w:tcPr>
                <w:p w14:paraId="0616DF2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single" w:sz="4" w:space="0" w:color="000000"/>
                    <w:left w:val="nil"/>
                    <w:bottom w:val="nil"/>
                    <w:right w:val="single" w:sz="4" w:space="0" w:color="000000"/>
                  </w:tcBorders>
                  <w:shd w:val="clear" w:color="000000" w:fill="D9D9D9"/>
                  <w:vAlign w:val="center"/>
                  <w:hideMark/>
                </w:tcPr>
                <w:p w14:paraId="367B0AC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2959053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72A5DD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0F5F87F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EEF7CF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249A346D"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4AD9F684"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34</w:t>
                  </w:r>
                </w:p>
              </w:tc>
            </w:tr>
            <w:tr w:rsidR="005472B7" w:rsidRPr="008F4997" w14:paraId="3C848A2B" w14:textId="77777777" w:rsidTr="00A67606">
              <w:trPr>
                <w:trHeight w:val="630"/>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CBD60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Общественно-научные предметы</w:t>
                  </w:r>
                </w:p>
              </w:tc>
              <w:tc>
                <w:tcPr>
                  <w:tcW w:w="1587" w:type="dxa"/>
                  <w:tcBorders>
                    <w:top w:val="nil"/>
                    <w:left w:val="nil"/>
                    <w:bottom w:val="single" w:sz="4" w:space="0" w:color="000000"/>
                    <w:right w:val="single" w:sz="4" w:space="0" w:color="000000"/>
                  </w:tcBorders>
                  <w:shd w:val="clear" w:color="auto" w:fill="auto"/>
                  <w:vAlign w:val="center"/>
                  <w:hideMark/>
                </w:tcPr>
                <w:p w14:paraId="77DE2E84"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История</w:t>
                  </w:r>
                </w:p>
              </w:tc>
              <w:tc>
                <w:tcPr>
                  <w:tcW w:w="426" w:type="dxa"/>
                  <w:tcBorders>
                    <w:top w:val="nil"/>
                    <w:left w:val="nil"/>
                    <w:bottom w:val="single" w:sz="4" w:space="0" w:color="000000"/>
                    <w:right w:val="single" w:sz="4" w:space="0" w:color="000000"/>
                  </w:tcBorders>
                  <w:shd w:val="clear" w:color="auto" w:fill="auto"/>
                  <w:vAlign w:val="center"/>
                  <w:hideMark/>
                </w:tcPr>
                <w:p w14:paraId="21AB80B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4B7551E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70</w:t>
                  </w:r>
                </w:p>
              </w:tc>
              <w:tc>
                <w:tcPr>
                  <w:tcW w:w="426" w:type="dxa"/>
                  <w:tcBorders>
                    <w:top w:val="single" w:sz="4" w:space="0" w:color="000000"/>
                    <w:left w:val="nil"/>
                    <w:bottom w:val="single" w:sz="4" w:space="0" w:color="000000"/>
                    <w:right w:val="single" w:sz="4" w:space="0" w:color="000000"/>
                  </w:tcBorders>
                  <w:shd w:val="clear" w:color="auto" w:fill="auto"/>
                  <w:vAlign w:val="center"/>
                  <w:hideMark/>
                </w:tcPr>
                <w:p w14:paraId="6ED3126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708" w:type="dxa"/>
                  <w:tcBorders>
                    <w:top w:val="single" w:sz="4" w:space="0" w:color="000000"/>
                    <w:left w:val="nil"/>
                    <w:bottom w:val="single" w:sz="4" w:space="0" w:color="000000"/>
                    <w:right w:val="single" w:sz="4" w:space="0" w:color="000000"/>
                  </w:tcBorders>
                  <w:shd w:val="clear" w:color="auto" w:fill="auto"/>
                  <w:vAlign w:val="center"/>
                  <w:hideMark/>
                </w:tcPr>
                <w:p w14:paraId="3277032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70</w:t>
                  </w:r>
                </w:p>
              </w:tc>
              <w:tc>
                <w:tcPr>
                  <w:tcW w:w="426" w:type="dxa"/>
                  <w:tcBorders>
                    <w:top w:val="single" w:sz="4" w:space="0" w:color="000000"/>
                    <w:left w:val="nil"/>
                    <w:bottom w:val="single" w:sz="4" w:space="0" w:color="000000"/>
                    <w:right w:val="single" w:sz="4" w:space="0" w:color="000000"/>
                  </w:tcBorders>
                  <w:shd w:val="clear" w:color="000000" w:fill="D9D9D9"/>
                  <w:vAlign w:val="center"/>
                  <w:hideMark/>
                </w:tcPr>
                <w:p w14:paraId="1AC1502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708" w:type="dxa"/>
                  <w:tcBorders>
                    <w:top w:val="single" w:sz="4" w:space="0" w:color="000000"/>
                    <w:left w:val="nil"/>
                    <w:bottom w:val="single" w:sz="4" w:space="0" w:color="000000"/>
                    <w:right w:val="single" w:sz="4" w:space="0" w:color="000000"/>
                  </w:tcBorders>
                  <w:shd w:val="clear" w:color="000000" w:fill="D9D9D9"/>
                  <w:vAlign w:val="center"/>
                  <w:hideMark/>
                </w:tcPr>
                <w:p w14:paraId="052DBA1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auto" w:fill="auto"/>
                  <w:vAlign w:val="center"/>
                  <w:hideMark/>
                </w:tcPr>
                <w:p w14:paraId="46490C3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7B65E66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0F45E50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076EFF2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483F3FF4"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10</w:t>
                  </w:r>
                </w:p>
              </w:tc>
              <w:tc>
                <w:tcPr>
                  <w:tcW w:w="567" w:type="dxa"/>
                  <w:tcBorders>
                    <w:top w:val="nil"/>
                    <w:left w:val="nil"/>
                    <w:bottom w:val="single" w:sz="4" w:space="0" w:color="000000"/>
                    <w:right w:val="single" w:sz="4" w:space="0" w:color="000000"/>
                  </w:tcBorders>
                  <w:shd w:val="clear" w:color="D6DCE4" w:fill="D6DCE4"/>
                  <w:vAlign w:val="center"/>
                  <w:hideMark/>
                </w:tcPr>
                <w:p w14:paraId="3D8543BD"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350</w:t>
                  </w:r>
                </w:p>
              </w:tc>
            </w:tr>
            <w:tr w:rsidR="005472B7" w:rsidRPr="008F4997" w14:paraId="378B58DB"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43B56BA9"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21F01CA5"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Обществознание</w:t>
                  </w:r>
                </w:p>
              </w:tc>
              <w:tc>
                <w:tcPr>
                  <w:tcW w:w="426" w:type="dxa"/>
                  <w:tcBorders>
                    <w:top w:val="nil"/>
                    <w:left w:val="nil"/>
                    <w:bottom w:val="single" w:sz="4" w:space="0" w:color="000000"/>
                    <w:right w:val="single" w:sz="4" w:space="0" w:color="000000"/>
                  </w:tcBorders>
                  <w:shd w:val="clear" w:color="auto" w:fill="auto"/>
                  <w:vAlign w:val="center"/>
                  <w:hideMark/>
                </w:tcPr>
                <w:p w14:paraId="1387AF2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7570A0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4128F52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5B52AD7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000000" w:fill="D9D9D9"/>
                  <w:vAlign w:val="center"/>
                  <w:hideMark/>
                </w:tcPr>
                <w:p w14:paraId="0DD6951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000000" w:fill="D9D9D9"/>
                  <w:vAlign w:val="center"/>
                  <w:hideMark/>
                </w:tcPr>
                <w:p w14:paraId="7C215BE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26D0A07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2CA9ABF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0436B9F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288D1A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15E0ECB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70E5B631"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140</w:t>
                  </w:r>
                </w:p>
              </w:tc>
            </w:tr>
            <w:tr w:rsidR="005472B7" w:rsidRPr="008F4997" w14:paraId="38A94AD6"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77DCA87D"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6738C8EE"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География</w:t>
                  </w:r>
                </w:p>
              </w:tc>
              <w:tc>
                <w:tcPr>
                  <w:tcW w:w="426" w:type="dxa"/>
                  <w:tcBorders>
                    <w:top w:val="nil"/>
                    <w:left w:val="nil"/>
                    <w:bottom w:val="single" w:sz="4" w:space="0" w:color="000000"/>
                    <w:right w:val="single" w:sz="4" w:space="0" w:color="000000"/>
                  </w:tcBorders>
                  <w:shd w:val="clear" w:color="auto" w:fill="auto"/>
                  <w:vAlign w:val="center"/>
                  <w:hideMark/>
                </w:tcPr>
                <w:p w14:paraId="088146A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62812A1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1039C7D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13B4887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000000" w:fill="D9D9D9"/>
                  <w:vAlign w:val="center"/>
                  <w:hideMark/>
                </w:tcPr>
                <w:p w14:paraId="0FE4967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000000" w:fill="D9D9D9"/>
                  <w:vAlign w:val="center"/>
                  <w:hideMark/>
                </w:tcPr>
                <w:p w14:paraId="4F6C835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auto" w:fill="auto"/>
                  <w:vAlign w:val="center"/>
                  <w:hideMark/>
                </w:tcPr>
                <w:p w14:paraId="10F8222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1A4257A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7E2991A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1BC6D59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35FDEFBB"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8</w:t>
                  </w:r>
                </w:p>
              </w:tc>
              <w:tc>
                <w:tcPr>
                  <w:tcW w:w="567" w:type="dxa"/>
                  <w:tcBorders>
                    <w:top w:val="nil"/>
                    <w:left w:val="nil"/>
                    <w:bottom w:val="single" w:sz="4" w:space="0" w:color="000000"/>
                    <w:right w:val="single" w:sz="4" w:space="0" w:color="000000"/>
                  </w:tcBorders>
                  <w:shd w:val="clear" w:color="D6DCE4" w:fill="D6DCE4"/>
                  <w:vAlign w:val="center"/>
                  <w:hideMark/>
                </w:tcPr>
                <w:p w14:paraId="69E2B0E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280</w:t>
                  </w:r>
                </w:p>
              </w:tc>
            </w:tr>
            <w:tr w:rsidR="005472B7" w:rsidRPr="008F4997" w14:paraId="1D6A4A37"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A8C11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Математика и информатика</w:t>
                  </w:r>
                </w:p>
              </w:tc>
              <w:tc>
                <w:tcPr>
                  <w:tcW w:w="1587" w:type="dxa"/>
                  <w:tcBorders>
                    <w:top w:val="nil"/>
                    <w:left w:val="nil"/>
                    <w:bottom w:val="single" w:sz="4" w:space="0" w:color="000000"/>
                    <w:right w:val="single" w:sz="4" w:space="0" w:color="000000"/>
                  </w:tcBorders>
                  <w:shd w:val="clear" w:color="auto" w:fill="auto"/>
                  <w:vAlign w:val="center"/>
                  <w:hideMark/>
                </w:tcPr>
                <w:p w14:paraId="52039466"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Математика</w:t>
                  </w:r>
                </w:p>
              </w:tc>
              <w:tc>
                <w:tcPr>
                  <w:tcW w:w="426" w:type="dxa"/>
                  <w:tcBorders>
                    <w:top w:val="nil"/>
                    <w:left w:val="nil"/>
                    <w:bottom w:val="single" w:sz="4" w:space="0" w:color="000000"/>
                    <w:right w:val="single" w:sz="4" w:space="0" w:color="000000"/>
                  </w:tcBorders>
                  <w:shd w:val="clear" w:color="auto" w:fill="auto"/>
                  <w:vAlign w:val="center"/>
                  <w:hideMark/>
                </w:tcPr>
                <w:p w14:paraId="6E60E41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5</w:t>
                  </w:r>
                </w:p>
              </w:tc>
              <w:tc>
                <w:tcPr>
                  <w:tcW w:w="708" w:type="dxa"/>
                  <w:tcBorders>
                    <w:top w:val="nil"/>
                    <w:left w:val="nil"/>
                    <w:bottom w:val="single" w:sz="4" w:space="0" w:color="000000"/>
                    <w:right w:val="single" w:sz="4" w:space="0" w:color="000000"/>
                  </w:tcBorders>
                  <w:shd w:val="clear" w:color="auto" w:fill="auto"/>
                  <w:vAlign w:val="center"/>
                  <w:hideMark/>
                </w:tcPr>
                <w:p w14:paraId="161C55A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175</w:t>
                  </w:r>
                </w:p>
              </w:tc>
              <w:tc>
                <w:tcPr>
                  <w:tcW w:w="426" w:type="dxa"/>
                  <w:tcBorders>
                    <w:top w:val="nil"/>
                    <w:left w:val="nil"/>
                    <w:bottom w:val="single" w:sz="4" w:space="0" w:color="000000"/>
                    <w:right w:val="single" w:sz="4" w:space="0" w:color="000000"/>
                  </w:tcBorders>
                  <w:shd w:val="clear" w:color="auto" w:fill="auto"/>
                  <w:vAlign w:val="center"/>
                  <w:hideMark/>
                </w:tcPr>
                <w:p w14:paraId="580E99C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5</w:t>
                  </w:r>
                </w:p>
              </w:tc>
              <w:tc>
                <w:tcPr>
                  <w:tcW w:w="708" w:type="dxa"/>
                  <w:tcBorders>
                    <w:top w:val="nil"/>
                    <w:left w:val="nil"/>
                    <w:bottom w:val="single" w:sz="4" w:space="0" w:color="000000"/>
                    <w:right w:val="single" w:sz="4" w:space="0" w:color="000000"/>
                  </w:tcBorders>
                  <w:shd w:val="clear" w:color="auto" w:fill="auto"/>
                  <w:vAlign w:val="center"/>
                  <w:hideMark/>
                </w:tcPr>
                <w:p w14:paraId="432EEE7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175</w:t>
                  </w:r>
                </w:p>
              </w:tc>
              <w:tc>
                <w:tcPr>
                  <w:tcW w:w="426" w:type="dxa"/>
                  <w:tcBorders>
                    <w:top w:val="nil"/>
                    <w:left w:val="nil"/>
                    <w:bottom w:val="single" w:sz="4" w:space="0" w:color="000000"/>
                    <w:right w:val="single" w:sz="4" w:space="0" w:color="000000"/>
                  </w:tcBorders>
                  <w:shd w:val="clear" w:color="000000" w:fill="D9D9D9"/>
                  <w:vAlign w:val="center"/>
                  <w:hideMark/>
                </w:tcPr>
                <w:p w14:paraId="7A7E3BE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57CC87A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5C7DB66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DCBCDA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6E9E8FD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401CA3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63B81512"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10</w:t>
                  </w:r>
                </w:p>
              </w:tc>
              <w:tc>
                <w:tcPr>
                  <w:tcW w:w="567" w:type="dxa"/>
                  <w:tcBorders>
                    <w:top w:val="nil"/>
                    <w:left w:val="nil"/>
                    <w:bottom w:val="single" w:sz="4" w:space="0" w:color="000000"/>
                    <w:right w:val="single" w:sz="4" w:space="0" w:color="000000"/>
                  </w:tcBorders>
                  <w:shd w:val="clear" w:color="D6DCE4" w:fill="D6DCE4"/>
                  <w:vAlign w:val="center"/>
                  <w:hideMark/>
                </w:tcPr>
                <w:p w14:paraId="280D3300"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350</w:t>
                  </w:r>
                </w:p>
              </w:tc>
            </w:tr>
            <w:tr w:rsidR="005472B7" w:rsidRPr="008F4997" w14:paraId="3D592178"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11ADD0D6"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543165B4"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Алгебра</w:t>
                  </w:r>
                </w:p>
              </w:tc>
              <w:tc>
                <w:tcPr>
                  <w:tcW w:w="426" w:type="dxa"/>
                  <w:tcBorders>
                    <w:top w:val="nil"/>
                    <w:left w:val="nil"/>
                    <w:bottom w:val="single" w:sz="4" w:space="0" w:color="000000"/>
                    <w:right w:val="single" w:sz="4" w:space="0" w:color="000000"/>
                  </w:tcBorders>
                  <w:shd w:val="clear" w:color="auto" w:fill="auto"/>
                  <w:vAlign w:val="center"/>
                  <w:hideMark/>
                </w:tcPr>
                <w:p w14:paraId="06177A9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4DC5CDC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874924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6B1D7E9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658E794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708" w:type="dxa"/>
                  <w:tcBorders>
                    <w:top w:val="nil"/>
                    <w:left w:val="nil"/>
                    <w:bottom w:val="single" w:sz="4" w:space="0" w:color="000000"/>
                    <w:right w:val="single" w:sz="4" w:space="0" w:color="000000"/>
                  </w:tcBorders>
                  <w:shd w:val="clear" w:color="000000" w:fill="D9D9D9"/>
                  <w:vAlign w:val="center"/>
                  <w:hideMark/>
                </w:tcPr>
                <w:p w14:paraId="25CEFCD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105</w:t>
                  </w:r>
                </w:p>
              </w:tc>
              <w:tc>
                <w:tcPr>
                  <w:tcW w:w="426" w:type="dxa"/>
                  <w:tcBorders>
                    <w:top w:val="nil"/>
                    <w:left w:val="nil"/>
                    <w:bottom w:val="single" w:sz="4" w:space="0" w:color="000000"/>
                    <w:right w:val="single" w:sz="4" w:space="0" w:color="000000"/>
                  </w:tcBorders>
                  <w:shd w:val="clear" w:color="auto" w:fill="auto"/>
                  <w:vAlign w:val="center"/>
                  <w:hideMark/>
                </w:tcPr>
                <w:p w14:paraId="10C6CDD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35D2EBF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108</w:t>
                  </w:r>
                </w:p>
              </w:tc>
              <w:tc>
                <w:tcPr>
                  <w:tcW w:w="425" w:type="dxa"/>
                  <w:tcBorders>
                    <w:top w:val="nil"/>
                    <w:left w:val="nil"/>
                    <w:bottom w:val="single" w:sz="4" w:space="0" w:color="000000"/>
                    <w:right w:val="single" w:sz="4" w:space="0" w:color="000000"/>
                  </w:tcBorders>
                  <w:shd w:val="clear" w:color="auto" w:fill="auto"/>
                  <w:vAlign w:val="center"/>
                  <w:hideMark/>
                </w:tcPr>
                <w:p w14:paraId="77B28A0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176592E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102</w:t>
                  </w:r>
                </w:p>
              </w:tc>
              <w:tc>
                <w:tcPr>
                  <w:tcW w:w="567" w:type="dxa"/>
                  <w:tcBorders>
                    <w:top w:val="nil"/>
                    <w:left w:val="nil"/>
                    <w:bottom w:val="single" w:sz="4" w:space="0" w:color="000000"/>
                    <w:right w:val="single" w:sz="4" w:space="0" w:color="000000"/>
                  </w:tcBorders>
                  <w:shd w:val="clear" w:color="D6DCE4" w:fill="D6DCE4"/>
                  <w:vAlign w:val="center"/>
                  <w:hideMark/>
                </w:tcPr>
                <w:p w14:paraId="2EC13422"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9</w:t>
                  </w:r>
                </w:p>
              </w:tc>
              <w:tc>
                <w:tcPr>
                  <w:tcW w:w="567" w:type="dxa"/>
                  <w:tcBorders>
                    <w:top w:val="nil"/>
                    <w:left w:val="nil"/>
                    <w:bottom w:val="single" w:sz="4" w:space="0" w:color="000000"/>
                    <w:right w:val="single" w:sz="4" w:space="0" w:color="000000"/>
                  </w:tcBorders>
                  <w:shd w:val="clear" w:color="D6DCE4" w:fill="D6DCE4"/>
                  <w:vAlign w:val="center"/>
                  <w:hideMark/>
                </w:tcPr>
                <w:p w14:paraId="44F9C721"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315</w:t>
                  </w:r>
                </w:p>
              </w:tc>
            </w:tr>
            <w:tr w:rsidR="005472B7" w:rsidRPr="008F4997" w14:paraId="39359DF2"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1F65C253"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1DDCB9CE"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Геометрия</w:t>
                  </w:r>
                </w:p>
              </w:tc>
              <w:tc>
                <w:tcPr>
                  <w:tcW w:w="426" w:type="dxa"/>
                  <w:tcBorders>
                    <w:top w:val="nil"/>
                    <w:left w:val="nil"/>
                    <w:bottom w:val="single" w:sz="4" w:space="0" w:color="000000"/>
                    <w:right w:val="single" w:sz="4" w:space="0" w:color="000000"/>
                  </w:tcBorders>
                  <w:shd w:val="clear" w:color="auto" w:fill="auto"/>
                  <w:vAlign w:val="center"/>
                  <w:hideMark/>
                </w:tcPr>
                <w:p w14:paraId="37D0CA8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FF6B42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166AE3F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1DB918E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60FC63E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000000" w:fill="D9D9D9"/>
                  <w:vAlign w:val="center"/>
                  <w:hideMark/>
                </w:tcPr>
                <w:p w14:paraId="4D90770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auto" w:fill="auto"/>
                  <w:vAlign w:val="center"/>
                  <w:hideMark/>
                </w:tcPr>
                <w:p w14:paraId="3A33C5B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6F3442A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42EE370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7C27F5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0B9BADA8"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6</w:t>
                  </w:r>
                </w:p>
              </w:tc>
              <w:tc>
                <w:tcPr>
                  <w:tcW w:w="567" w:type="dxa"/>
                  <w:tcBorders>
                    <w:top w:val="nil"/>
                    <w:left w:val="nil"/>
                    <w:bottom w:val="single" w:sz="4" w:space="0" w:color="000000"/>
                    <w:right w:val="single" w:sz="4" w:space="0" w:color="000000"/>
                  </w:tcBorders>
                  <w:shd w:val="clear" w:color="D6DCE4" w:fill="D6DCE4"/>
                  <w:vAlign w:val="center"/>
                  <w:hideMark/>
                </w:tcPr>
                <w:p w14:paraId="6E61CE5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210</w:t>
                  </w:r>
                </w:p>
              </w:tc>
            </w:tr>
            <w:tr w:rsidR="005472B7" w:rsidRPr="008F4997" w14:paraId="5B2E39E5"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58F92B8C"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6A088382"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Информатика</w:t>
                  </w:r>
                </w:p>
              </w:tc>
              <w:tc>
                <w:tcPr>
                  <w:tcW w:w="426" w:type="dxa"/>
                  <w:tcBorders>
                    <w:top w:val="nil"/>
                    <w:left w:val="nil"/>
                    <w:bottom w:val="single" w:sz="4" w:space="0" w:color="000000"/>
                    <w:right w:val="single" w:sz="4" w:space="0" w:color="000000"/>
                  </w:tcBorders>
                  <w:shd w:val="clear" w:color="auto" w:fill="auto"/>
                  <w:vAlign w:val="center"/>
                  <w:hideMark/>
                </w:tcPr>
                <w:p w14:paraId="63A9F06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0978D25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7B2A70E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26394BB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7F19AB2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000000" w:fill="D9D9D9"/>
                  <w:vAlign w:val="center"/>
                  <w:hideMark/>
                </w:tcPr>
                <w:p w14:paraId="16C6E51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674E42C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065577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FFFFFF" w:fill="FFFFFF"/>
                  <w:vAlign w:val="center"/>
                  <w:hideMark/>
                </w:tcPr>
                <w:p w14:paraId="0ADA25E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6DED2AC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3E8E9A3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7FBEF0F1"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105</w:t>
                  </w:r>
                </w:p>
              </w:tc>
            </w:tr>
            <w:tr w:rsidR="005472B7" w:rsidRPr="008F4997" w14:paraId="171C7151" w14:textId="77777777" w:rsidTr="00A67606">
              <w:trPr>
                <w:trHeight w:val="690"/>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176FF93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Основы духовно-нравственной культуры народов России</w:t>
                  </w:r>
                </w:p>
              </w:tc>
              <w:tc>
                <w:tcPr>
                  <w:tcW w:w="1587" w:type="dxa"/>
                  <w:tcBorders>
                    <w:top w:val="nil"/>
                    <w:left w:val="nil"/>
                    <w:bottom w:val="single" w:sz="4" w:space="0" w:color="000000"/>
                    <w:right w:val="single" w:sz="4" w:space="0" w:color="000000"/>
                  </w:tcBorders>
                  <w:shd w:val="clear" w:color="auto" w:fill="auto"/>
                  <w:vAlign w:val="center"/>
                  <w:hideMark/>
                </w:tcPr>
                <w:p w14:paraId="3DB83920"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Основы духовно-нравственной культуры народов России</w:t>
                  </w:r>
                </w:p>
              </w:tc>
              <w:tc>
                <w:tcPr>
                  <w:tcW w:w="426" w:type="dxa"/>
                  <w:tcBorders>
                    <w:top w:val="nil"/>
                    <w:left w:val="nil"/>
                    <w:bottom w:val="single" w:sz="4" w:space="0" w:color="000000"/>
                    <w:right w:val="single" w:sz="4" w:space="0" w:color="000000"/>
                  </w:tcBorders>
                  <w:shd w:val="clear" w:color="auto" w:fill="auto"/>
                  <w:vAlign w:val="center"/>
                  <w:hideMark/>
                </w:tcPr>
                <w:p w14:paraId="5F74566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0,5</w:t>
                  </w:r>
                </w:p>
              </w:tc>
              <w:tc>
                <w:tcPr>
                  <w:tcW w:w="708" w:type="dxa"/>
                  <w:tcBorders>
                    <w:top w:val="nil"/>
                    <w:left w:val="nil"/>
                    <w:bottom w:val="single" w:sz="4" w:space="0" w:color="000000"/>
                    <w:right w:val="single" w:sz="4" w:space="0" w:color="000000"/>
                  </w:tcBorders>
                  <w:shd w:val="clear" w:color="auto" w:fill="auto"/>
                  <w:vAlign w:val="center"/>
                  <w:hideMark/>
                </w:tcPr>
                <w:p w14:paraId="0D241FE4" w14:textId="77777777" w:rsidR="008F4997" w:rsidRPr="006B3678" w:rsidRDefault="000A555B" w:rsidP="00F30F13">
                  <w:pPr>
                    <w:widowControl/>
                    <w:autoSpaceDE/>
                    <w:autoSpaceDN/>
                    <w:adjustRightInd/>
                    <w:ind w:left="-105"/>
                    <w:jc w:val="center"/>
                    <w:rPr>
                      <w:rFonts w:eastAsia="Times New Roman"/>
                      <w:color w:val="000000"/>
                      <w:sz w:val="18"/>
                      <w:szCs w:val="18"/>
                      <w:highlight w:val="yellow"/>
                      <w:lang w:val="ru-RU"/>
                    </w:rPr>
                  </w:pPr>
                  <w:r w:rsidRPr="000A555B">
                    <w:rPr>
                      <w:rFonts w:eastAsia="Times New Roman"/>
                      <w:color w:val="000000"/>
                      <w:sz w:val="18"/>
                      <w:szCs w:val="18"/>
                      <w:lang w:val="ru-RU"/>
                    </w:rPr>
                    <w:t>16</w:t>
                  </w:r>
                </w:p>
              </w:tc>
              <w:tc>
                <w:tcPr>
                  <w:tcW w:w="426" w:type="dxa"/>
                  <w:tcBorders>
                    <w:top w:val="nil"/>
                    <w:left w:val="nil"/>
                    <w:bottom w:val="single" w:sz="4" w:space="0" w:color="000000"/>
                    <w:right w:val="single" w:sz="4" w:space="0" w:color="000000"/>
                  </w:tcBorders>
                  <w:shd w:val="clear" w:color="auto" w:fill="auto"/>
                  <w:vAlign w:val="center"/>
                  <w:hideMark/>
                </w:tcPr>
                <w:p w14:paraId="3DE8193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0C1C0CF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2B2A9CE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1CD2FC3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6523058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B97D85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5B52982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AA5071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780E944F"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625CA46A" w14:textId="77777777" w:rsidR="008F4997" w:rsidRPr="005472B7" w:rsidRDefault="000A555B" w:rsidP="00F30F13">
                  <w:pPr>
                    <w:widowControl/>
                    <w:autoSpaceDE/>
                    <w:autoSpaceDN/>
                    <w:adjustRightInd/>
                    <w:ind w:left="-105"/>
                    <w:jc w:val="center"/>
                    <w:rPr>
                      <w:rFonts w:eastAsia="Times New Roman"/>
                      <w:b/>
                      <w:bCs/>
                      <w:color w:val="000000"/>
                      <w:sz w:val="18"/>
                      <w:szCs w:val="18"/>
                      <w:lang w:val="ru-RU"/>
                    </w:rPr>
                  </w:pPr>
                  <w:r>
                    <w:rPr>
                      <w:rFonts w:eastAsia="Times New Roman"/>
                      <w:b/>
                      <w:bCs/>
                      <w:color w:val="000000"/>
                      <w:sz w:val="18"/>
                      <w:szCs w:val="18"/>
                      <w:lang w:val="ru-RU"/>
                    </w:rPr>
                    <w:t>16</w:t>
                  </w:r>
                </w:p>
              </w:tc>
            </w:tr>
            <w:tr w:rsidR="005472B7" w:rsidRPr="008F4997" w14:paraId="3D8A13BA"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33FF1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Естественно-научные предметы</w:t>
                  </w:r>
                </w:p>
              </w:tc>
              <w:tc>
                <w:tcPr>
                  <w:tcW w:w="1587" w:type="dxa"/>
                  <w:tcBorders>
                    <w:top w:val="nil"/>
                    <w:left w:val="nil"/>
                    <w:bottom w:val="single" w:sz="4" w:space="0" w:color="000000"/>
                    <w:right w:val="single" w:sz="4" w:space="0" w:color="000000"/>
                  </w:tcBorders>
                  <w:shd w:val="clear" w:color="auto" w:fill="auto"/>
                  <w:vAlign w:val="center"/>
                  <w:hideMark/>
                </w:tcPr>
                <w:p w14:paraId="1ACE57A6"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Физика</w:t>
                  </w:r>
                </w:p>
              </w:tc>
              <w:tc>
                <w:tcPr>
                  <w:tcW w:w="426" w:type="dxa"/>
                  <w:tcBorders>
                    <w:top w:val="nil"/>
                    <w:left w:val="nil"/>
                    <w:bottom w:val="single" w:sz="4" w:space="0" w:color="000000"/>
                    <w:right w:val="single" w:sz="4" w:space="0" w:color="000000"/>
                  </w:tcBorders>
                  <w:shd w:val="clear" w:color="auto" w:fill="auto"/>
                  <w:vAlign w:val="center"/>
                  <w:hideMark/>
                </w:tcPr>
                <w:p w14:paraId="79052E8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6D7E0B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2D4B24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24C954C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5AC5DBC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000000" w:fill="D9D9D9"/>
                  <w:vAlign w:val="center"/>
                  <w:hideMark/>
                </w:tcPr>
                <w:p w14:paraId="738CABA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auto" w:fill="auto"/>
                  <w:vAlign w:val="center"/>
                  <w:hideMark/>
                </w:tcPr>
                <w:p w14:paraId="76A1B0A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3403F80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174EDEE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7CA7D9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3E40E7BE"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6</w:t>
                  </w:r>
                </w:p>
              </w:tc>
              <w:tc>
                <w:tcPr>
                  <w:tcW w:w="567" w:type="dxa"/>
                  <w:tcBorders>
                    <w:top w:val="nil"/>
                    <w:left w:val="nil"/>
                    <w:bottom w:val="single" w:sz="4" w:space="0" w:color="000000"/>
                    <w:right w:val="single" w:sz="4" w:space="0" w:color="000000"/>
                  </w:tcBorders>
                  <w:shd w:val="clear" w:color="D6DCE4" w:fill="D6DCE4"/>
                  <w:vAlign w:val="center"/>
                  <w:hideMark/>
                </w:tcPr>
                <w:p w14:paraId="5B072E5A"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210</w:t>
                  </w:r>
                </w:p>
              </w:tc>
            </w:tr>
            <w:tr w:rsidR="005472B7" w:rsidRPr="008F4997" w14:paraId="00DF61FA"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7523A906"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74183EF1"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Биология</w:t>
                  </w:r>
                </w:p>
              </w:tc>
              <w:tc>
                <w:tcPr>
                  <w:tcW w:w="426" w:type="dxa"/>
                  <w:tcBorders>
                    <w:top w:val="nil"/>
                    <w:left w:val="nil"/>
                    <w:bottom w:val="single" w:sz="4" w:space="0" w:color="000000"/>
                    <w:right w:val="single" w:sz="4" w:space="0" w:color="000000"/>
                  </w:tcBorders>
                  <w:shd w:val="clear" w:color="auto" w:fill="auto"/>
                  <w:vAlign w:val="center"/>
                  <w:hideMark/>
                </w:tcPr>
                <w:p w14:paraId="613395D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13074CE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1A1E8C9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21055A8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000000" w:fill="D9D9D9"/>
                  <w:vAlign w:val="center"/>
                  <w:hideMark/>
                </w:tcPr>
                <w:p w14:paraId="656F7BD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000000" w:fill="D9D9D9"/>
                  <w:vAlign w:val="center"/>
                  <w:hideMark/>
                </w:tcPr>
                <w:p w14:paraId="00EE857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auto" w:fill="auto"/>
                  <w:vAlign w:val="center"/>
                  <w:hideMark/>
                </w:tcPr>
                <w:p w14:paraId="59827C4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7DE647B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06595AC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2CFD039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017EF27A"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8</w:t>
                  </w:r>
                </w:p>
              </w:tc>
              <w:tc>
                <w:tcPr>
                  <w:tcW w:w="567" w:type="dxa"/>
                  <w:tcBorders>
                    <w:top w:val="nil"/>
                    <w:left w:val="nil"/>
                    <w:bottom w:val="single" w:sz="4" w:space="0" w:color="000000"/>
                    <w:right w:val="single" w:sz="4" w:space="0" w:color="000000"/>
                  </w:tcBorders>
                  <w:shd w:val="clear" w:color="D6DCE4" w:fill="D6DCE4"/>
                  <w:vAlign w:val="center"/>
                  <w:hideMark/>
                </w:tcPr>
                <w:p w14:paraId="7E28DE2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280</w:t>
                  </w:r>
                </w:p>
              </w:tc>
            </w:tr>
            <w:tr w:rsidR="005472B7" w:rsidRPr="008F4997" w14:paraId="3486A3C2"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14BE70BD"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68F7CFFC"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Химия</w:t>
                  </w:r>
                </w:p>
              </w:tc>
              <w:tc>
                <w:tcPr>
                  <w:tcW w:w="426" w:type="dxa"/>
                  <w:tcBorders>
                    <w:top w:val="nil"/>
                    <w:left w:val="nil"/>
                    <w:bottom w:val="single" w:sz="4" w:space="0" w:color="000000"/>
                    <w:right w:val="single" w:sz="4" w:space="0" w:color="000000"/>
                  </w:tcBorders>
                  <w:shd w:val="clear" w:color="auto" w:fill="auto"/>
                  <w:vAlign w:val="center"/>
                  <w:hideMark/>
                </w:tcPr>
                <w:p w14:paraId="05F2ED4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38555D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D3A266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7ADFA0A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7022BD5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7FC7C0D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2D3E2ED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598624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72</w:t>
                  </w:r>
                </w:p>
              </w:tc>
              <w:tc>
                <w:tcPr>
                  <w:tcW w:w="425" w:type="dxa"/>
                  <w:tcBorders>
                    <w:top w:val="nil"/>
                    <w:left w:val="nil"/>
                    <w:bottom w:val="single" w:sz="4" w:space="0" w:color="000000"/>
                    <w:right w:val="single" w:sz="4" w:space="0" w:color="000000"/>
                  </w:tcBorders>
                  <w:shd w:val="clear" w:color="auto" w:fill="auto"/>
                  <w:vAlign w:val="center"/>
                  <w:hideMark/>
                </w:tcPr>
                <w:p w14:paraId="01FFD62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EC84AA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74E4950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00360C68"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140</w:t>
                  </w:r>
                </w:p>
              </w:tc>
            </w:tr>
            <w:tr w:rsidR="005472B7" w:rsidRPr="008F4997" w14:paraId="55C8CF24"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45293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Искусство</w:t>
                  </w:r>
                </w:p>
              </w:tc>
              <w:tc>
                <w:tcPr>
                  <w:tcW w:w="1587" w:type="dxa"/>
                  <w:tcBorders>
                    <w:top w:val="nil"/>
                    <w:left w:val="nil"/>
                    <w:bottom w:val="single" w:sz="4" w:space="0" w:color="000000"/>
                    <w:right w:val="single" w:sz="4" w:space="0" w:color="000000"/>
                  </w:tcBorders>
                  <w:shd w:val="clear" w:color="auto" w:fill="auto"/>
                  <w:vAlign w:val="center"/>
                  <w:hideMark/>
                </w:tcPr>
                <w:p w14:paraId="744BD044"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Изобразительной искусство</w:t>
                  </w:r>
                </w:p>
              </w:tc>
              <w:tc>
                <w:tcPr>
                  <w:tcW w:w="426" w:type="dxa"/>
                  <w:tcBorders>
                    <w:top w:val="nil"/>
                    <w:left w:val="nil"/>
                    <w:bottom w:val="single" w:sz="4" w:space="0" w:color="000000"/>
                    <w:right w:val="single" w:sz="4" w:space="0" w:color="000000"/>
                  </w:tcBorders>
                  <w:shd w:val="clear" w:color="auto" w:fill="auto"/>
                  <w:vAlign w:val="center"/>
                  <w:hideMark/>
                </w:tcPr>
                <w:p w14:paraId="1B81A90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583D5F3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457A57E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018B4F7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000000" w:fill="D9D9D9"/>
                  <w:vAlign w:val="center"/>
                  <w:hideMark/>
                </w:tcPr>
                <w:p w14:paraId="5873C56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000000" w:fill="D9D9D9"/>
                  <w:vAlign w:val="center"/>
                  <w:hideMark/>
                </w:tcPr>
                <w:p w14:paraId="6C688CA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01E7F91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3B4BEA4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18</w:t>
                  </w:r>
                </w:p>
              </w:tc>
              <w:tc>
                <w:tcPr>
                  <w:tcW w:w="425" w:type="dxa"/>
                  <w:tcBorders>
                    <w:top w:val="nil"/>
                    <w:left w:val="nil"/>
                    <w:bottom w:val="single" w:sz="4" w:space="0" w:color="000000"/>
                    <w:right w:val="single" w:sz="4" w:space="0" w:color="000000"/>
                  </w:tcBorders>
                  <w:shd w:val="clear" w:color="auto" w:fill="auto"/>
                  <w:vAlign w:val="center"/>
                  <w:hideMark/>
                </w:tcPr>
                <w:p w14:paraId="6A66A5F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EF9EA3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549B38FD"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3,5</w:t>
                  </w:r>
                </w:p>
              </w:tc>
              <w:tc>
                <w:tcPr>
                  <w:tcW w:w="567" w:type="dxa"/>
                  <w:tcBorders>
                    <w:top w:val="nil"/>
                    <w:left w:val="nil"/>
                    <w:bottom w:val="single" w:sz="4" w:space="0" w:color="000000"/>
                    <w:right w:val="single" w:sz="4" w:space="0" w:color="000000"/>
                  </w:tcBorders>
                  <w:shd w:val="clear" w:color="D6DCE4" w:fill="D6DCE4"/>
                  <w:vAlign w:val="center"/>
                  <w:hideMark/>
                </w:tcPr>
                <w:p w14:paraId="61E6293C"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123</w:t>
                  </w:r>
                </w:p>
              </w:tc>
            </w:tr>
            <w:tr w:rsidR="005472B7" w:rsidRPr="008F4997" w14:paraId="75D957DE" w14:textId="77777777" w:rsidTr="00A67606">
              <w:trPr>
                <w:trHeight w:val="402"/>
              </w:trPr>
              <w:tc>
                <w:tcPr>
                  <w:tcW w:w="1702" w:type="dxa"/>
                  <w:vMerge/>
                  <w:tcBorders>
                    <w:top w:val="nil"/>
                    <w:left w:val="single" w:sz="4" w:space="0" w:color="000000"/>
                    <w:bottom w:val="single" w:sz="4" w:space="0" w:color="000000"/>
                    <w:right w:val="single" w:sz="4" w:space="0" w:color="000000"/>
                  </w:tcBorders>
                  <w:vAlign w:val="center"/>
                  <w:hideMark/>
                </w:tcPr>
                <w:p w14:paraId="13BF8AF2"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36422AD9"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Музыка</w:t>
                  </w:r>
                </w:p>
              </w:tc>
              <w:tc>
                <w:tcPr>
                  <w:tcW w:w="426" w:type="dxa"/>
                  <w:tcBorders>
                    <w:top w:val="nil"/>
                    <w:left w:val="nil"/>
                    <w:bottom w:val="single" w:sz="4" w:space="0" w:color="000000"/>
                    <w:right w:val="single" w:sz="4" w:space="0" w:color="000000"/>
                  </w:tcBorders>
                  <w:shd w:val="clear" w:color="auto" w:fill="auto"/>
                  <w:vAlign w:val="center"/>
                  <w:hideMark/>
                </w:tcPr>
                <w:p w14:paraId="2372A4D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002BB0E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272ED9C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4B664A5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000000" w:fill="D9D9D9"/>
                  <w:vAlign w:val="center"/>
                  <w:hideMark/>
                </w:tcPr>
                <w:p w14:paraId="2E3DDA2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000000" w:fill="D9D9D9"/>
                  <w:vAlign w:val="center"/>
                  <w:hideMark/>
                </w:tcPr>
                <w:p w14:paraId="15E78E2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6F45ECB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68966A2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18</w:t>
                  </w:r>
                </w:p>
              </w:tc>
              <w:tc>
                <w:tcPr>
                  <w:tcW w:w="425" w:type="dxa"/>
                  <w:tcBorders>
                    <w:top w:val="nil"/>
                    <w:left w:val="nil"/>
                    <w:bottom w:val="single" w:sz="4" w:space="0" w:color="000000"/>
                    <w:right w:val="single" w:sz="4" w:space="0" w:color="000000"/>
                  </w:tcBorders>
                  <w:shd w:val="clear" w:color="auto" w:fill="auto"/>
                  <w:vAlign w:val="center"/>
                  <w:hideMark/>
                </w:tcPr>
                <w:p w14:paraId="6D72BC1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5A7D15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72160B88"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3,5</w:t>
                  </w:r>
                </w:p>
              </w:tc>
              <w:tc>
                <w:tcPr>
                  <w:tcW w:w="567" w:type="dxa"/>
                  <w:tcBorders>
                    <w:top w:val="nil"/>
                    <w:left w:val="nil"/>
                    <w:bottom w:val="single" w:sz="4" w:space="0" w:color="000000"/>
                    <w:right w:val="single" w:sz="4" w:space="0" w:color="000000"/>
                  </w:tcBorders>
                  <w:shd w:val="clear" w:color="D6DCE4" w:fill="D6DCE4"/>
                  <w:vAlign w:val="center"/>
                  <w:hideMark/>
                </w:tcPr>
                <w:p w14:paraId="52C54AF4"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123</w:t>
                  </w:r>
                </w:p>
              </w:tc>
            </w:tr>
            <w:tr w:rsidR="005472B7" w:rsidRPr="008F4997" w14:paraId="49117D7F" w14:textId="77777777" w:rsidTr="00A67606">
              <w:trPr>
                <w:trHeight w:val="402"/>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2E0CC8B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Технология</w:t>
                  </w:r>
                </w:p>
              </w:tc>
              <w:tc>
                <w:tcPr>
                  <w:tcW w:w="1587" w:type="dxa"/>
                  <w:tcBorders>
                    <w:top w:val="nil"/>
                    <w:left w:val="nil"/>
                    <w:bottom w:val="single" w:sz="4" w:space="0" w:color="000000"/>
                    <w:right w:val="single" w:sz="4" w:space="0" w:color="000000"/>
                  </w:tcBorders>
                  <w:shd w:val="clear" w:color="auto" w:fill="auto"/>
                  <w:vAlign w:val="center"/>
                  <w:hideMark/>
                </w:tcPr>
                <w:p w14:paraId="3B7C47FB"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Технология</w:t>
                  </w:r>
                </w:p>
              </w:tc>
              <w:tc>
                <w:tcPr>
                  <w:tcW w:w="426" w:type="dxa"/>
                  <w:tcBorders>
                    <w:top w:val="nil"/>
                    <w:left w:val="nil"/>
                    <w:bottom w:val="single" w:sz="4" w:space="0" w:color="000000"/>
                    <w:right w:val="single" w:sz="4" w:space="0" w:color="000000"/>
                  </w:tcBorders>
                  <w:shd w:val="clear" w:color="auto" w:fill="auto"/>
                  <w:vAlign w:val="center"/>
                  <w:hideMark/>
                </w:tcPr>
                <w:p w14:paraId="29E2309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656DEFF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auto" w:fill="auto"/>
                  <w:vAlign w:val="center"/>
                  <w:hideMark/>
                </w:tcPr>
                <w:p w14:paraId="459C710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1DAA367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000000" w:fill="D9D9D9"/>
                  <w:vAlign w:val="center"/>
                  <w:hideMark/>
                </w:tcPr>
                <w:p w14:paraId="25F89A9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000000" w:fill="D9D9D9"/>
                  <w:vAlign w:val="center"/>
                  <w:hideMark/>
                </w:tcPr>
                <w:p w14:paraId="4D50975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auto" w:fill="auto"/>
                  <w:vAlign w:val="center"/>
                  <w:hideMark/>
                </w:tcPr>
                <w:p w14:paraId="27CB76D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39B0ED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2E94334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68106D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1EF00EDE"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7</w:t>
                  </w:r>
                </w:p>
              </w:tc>
              <w:tc>
                <w:tcPr>
                  <w:tcW w:w="567" w:type="dxa"/>
                  <w:tcBorders>
                    <w:top w:val="nil"/>
                    <w:left w:val="nil"/>
                    <w:bottom w:val="single" w:sz="4" w:space="0" w:color="000000"/>
                    <w:right w:val="single" w:sz="4" w:space="0" w:color="000000"/>
                  </w:tcBorders>
                  <w:shd w:val="clear" w:color="D6DCE4" w:fill="D6DCE4"/>
                  <w:vAlign w:val="center"/>
                  <w:hideMark/>
                </w:tcPr>
                <w:p w14:paraId="7A772D4B"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246</w:t>
                  </w:r>
                </w:p>
              </w:tc>
            </w:tr>
            <w:tr w:rsidR="005472B7" w:rsidRPr="008F4997" w14:paraId="0CB85F33" w14:textId="77777777" w:rsidTr="00A67606">
              <w:trPr>
                <w:trHeight w:val="402"/>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0856A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Физическая культура и основы безопасности жизнедеятельности</w:t>
                  </w:r>
                </w:p>
              </w:tc>
              <w:tc>
                <w:tcPr>
                  <w:tcW w:w="1587" w:type="dxa"/>
                  <w:tcBorders>
                    <w:top w:val="nil"/>
                    <w:left w:val="nil"/>
                    <w:bottom w:val="single" w:sz="4" w:space="0" w:color="000000"/>
                    <w:right w:val="single" w:sz="4" w:space="0" w:color="000000"/>
                  </w:tcBorders>
                  <w:shd w:val="clear" w:color="auto" w:fill="auto"/>
                  <w:vAlign w:val="center"/>
                  <w:hideMark/>
                </w:tcPr>
                <w:p w14:paraId="3DF19651"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Физическая культура</w:t>
                  </w:r>
                </w:p>
              </w:tc>
              <w:tc>
                <w:tcPr>
                  <w:tcW w:w="426" w:type="dxa"/>
                  <w:tcBorders>
                    <w:top w:val="nil"/>
                    <w:left w:val="nil"/>
                    <w:bottom w:val="single" w:sz="4" w:space="0" w:color="000000"/>
                    <w:right w:val="single" w:sz="4" w:space="0" w:color="000000"/>
                  </w:tcBorders>
                  <w:shd w:val="clear" w:color="auto" w:fill="auto"/>
                  <w:vAlign w:val="center"/>
                  <w:hideMark/>
                </w:tcPr>
                <w:p w14:paraId="7820841A" w14:textId="5E94B612" w:rsidR="008F4997" w:rsidRPr="005472B7" w:rsidRDefault="00810C0C" w:rsidP="00F30F13">
                  <w:pPr>
                    <w:widowControl/>
                    <w:autoSpaceDE/>
                    <w:autoSpaceDN/>
                    <w:adjustRightInd/>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1278E21E" w14:textId="07343429" w:rsidR="008F4997" w:rsidRPr="005472B7" w:rsidRDefault="00810C0C" w:rsidP="00F30F13">
                  <w:pPr>
                    <w:widowControl/>
                    <w:autoSpaceDE/>
                    <w:autoSpaceDN/>
                    <w:adjustRightInd/>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auto" w:fill="auto"/>
                  <w:vAlign w:val="center"/>
                  <w:hideMark/>
                </w:tcPr>
                <w:p w14:paraId="4287585D" w14:textId="13A962AF" w:rsidR="008F4997" w:rsidRPr="005472B7" w:rsidRDefault="00810C0C" w:rsidP="00F30F13">
                  <w:pPr>
                    <w:widowControl/>
                    <w:autoSpaceDE/>
                    <w:autoSpaceDN/>
                    <w:adjustRightInd/>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5D55BBDA" w14:textId="03ADC91E" w:rsidR="008F4997" w:rsidRPr="005472B7" w:rsidRDefault="00810C0C" w:rsidP="00F30F13">
                  <w:pPr>
                    <w:widowControl/>
                    <w:autoSpaceDE/>
                    <w:autoSpaceDN/>
                    <w:adjustRightInd/>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000000" w:fill="D9D9D9"/>
                  <w:vAlign w:val="center"/>
                  <w:hideMark/>
                </w:tcPr>
                <w:p w14:paraId="3D1492C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708" w:type="dxa"/>
                  <w:tcBorders>
                    <w:top w:val="nil"/>
                    <w:left w:val="nil"/>
                    <w:bottom w:val="single" w:sz="4" w:space="0" w:color="000000"/>
                    <w:right w:val="single" w:sz="4" w:space="0" w:color="000000"/>
                  </w:tcBorders>
                  <w:shd w:val="clear" w:color="000000" w:fill="D9D9D9"/>
                  <w:vAlign w:val="center"/>
                  <w:hideMark/>
                </w:tcPr>
                <w:p w14:paraId="594ED9E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105</w:t>
                  </w:r>
                </w:p>
              </w:tc>
              <w:tc>
                <w:tcPr>
                  <w:tcW w:w="426" w:type="dxa"/>
                  <w:tcBorders>
                    <w:top w:val="nil"/>
                    <w:left w:val="nil"/>
                    <w:bottom w:val="single" w:sz="4" w:space="0" w:color="000000"/>
                    <w:right w:val="single" w:sz="4" w:space="0" w:color="000000"/>
                  </w:tcBorders>
                  <w:shd w:val="clear" w:color="auto" w:fill="auto"/>
                  <w:vAlign w:val="center"/>
                  <w:hideMark/>
                </w:tcPr>
                <w:p w14:paraId="410AE41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59DDFAE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108</w:t>
                  </w:r>
                </w:p>
              </w:tc>
              <w:tc>
                <w:tcPr>
                  <w:tcW w:w="425" w:type="dxa"/>
                  <w:tcBorders>
                    <w:top w:val="nil"/>
                    <w:left w:val="nil"/>
                    <w:bottom w:val="single" w:sz="4" w:space="0" w:color="000000"/>
                    <w:right w:val="single" w:sz="4" w:space="0" w:color="000000"/>
                  </w:tcBorders>
                  <w:shd w:val="clear" w:color="auto" w:fill="auto"/>
                  <w:vAlign w:val="center"/>
                  <w:hideMark/>
                </w:tcPr>
                <w:p w14:paraId="33EF965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096724F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102</w:t>
                  </w:r>
                </w:p>
              </w:tc>
              <w:tc>
                <w:tcPr>
                  <w:tcW w:w="567" w:type="dxa"/>
                  <w:tcBorders>
                    <w:top w:val="nil"/>
                    <w:left w:val="nil"/>
                    <w:bottom w:val="single" w:sz="4" w:space="0" w:color="000000"/>
                    <w:right w:val="single" w:sz="4" w:space="0" w:color="000000"/>
                  </w:tcBorders>
                  <w:shd w:val="clear" w:color="D6DCE4" w:fill="D6DCE4"/>
                  <w:vAlign w:val="center"/>
                  <w:hideMark/>
                </w:tcPr>
                <w:p w14:paraId="55026C73"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15</w:t>
                  </w:r>
                </w:p>
              </w:tc>
              <w:tc>
                <w:tcPr>
                  <w:tcW w:w="567" w:type="dxa"/>
                  <w:tcBorders>
                    <w:top w:val="nil"/>
                    <w:left w:val="nil"/>
                    <w:bottom w:val="single" w:sz="4" w:space="0" w:color="000000"/>
                    <w:right w:val="single" w:sz="4" w:space="0" w:color="000000"/>
                  </w:tcBorders>
                  <w:shd w:val="clear" w:color="D6DCE4" w:fill="D6DCE4"/>
                  <w:vAlign w:val="center"/>
                  <w:hideMark/>
                </w:tcPr>
                <w:p w14:paraId="59076B9E" w14:textId="5287E813" w:rsidR="008F4997" w:rsidRPr="005472B7" w:rsidRDefault="00810C0C" w:rsidP="00F30F13">
                  <w:pPr>
                    <w:widowControl/>
                    <w:autoSpaceDE/>
                    <w:autoSpaceDN/>
                    <w:adjustRightInd/>
                    <w:ind w:left="-105"/>
                    <w:jc w:val="center"/>
                    <w:rPr>
                      <w:rFonts w:eastAsia="Times New Roman"/>
                      <w:b/>
                      <w:bCs/>
                      <w:color w:val="000000"/>
                      <w:sz w:val="18"/>
                      <w:szCs w:val="18"/>
                      <w:lang w:val="ru-RU"/>
                    </w:rPr>
                  </w:pPr>
                  <w:r>
                    <w:rPr>
                      <w:rFonts w:eastAsia="Times New Roman"/>
                      <w:b/>
                      <w:bCs/>
                      <w:color w:val="000000"/>
                      <w:sz w:val="18"/>
                      <w:szCs w:val="18"/>
                      <w:lang w:val="ru-RU"/>
                    </w:rPr>
                    <w:t>455</w:t>
                  </w:r>
                </w:p>
              </w:tc>
            </w:tr>
            <w:tr w:rsidR="005472B7" w:rsidRPr="008F4997" w14:paraId="12ACDE30" w14:textId="77777777" w:rsidTr="00A67606">
              <w:trPr>
                <w:trHeight w:val="570"/>
              </w:trPr>
              <w:tc>
                <w:tcPr>
                  <w:tcW w:w="1702" w:type="dxa"/>
                  <w:vMerge/>
                  <w:tcBorders>
                    <w:top w:val="nil"/>
                    <w:left w:val="single" w:sz="4" w:space="0" w:color="000000"/>
                    <w:bottom w:val="single" w:sz="4" w:space="0" w:color="000000"/>
                    <w:right w:val="single" w:sz="4" w:space="0" w:color="000000"/>
                  </w:tcBorders>
                  <w:vAlign w:val="center"/>
                  <w:hideMark/>
                </w:tcPr>
                <w:p w14:paraId="1828CFFE" w14:textId="77777777" w:rsidR="008F4997" w:rsidRPr="005472B7" w:rsidRDefault="008F4997" w:rsidP="00F30F13">
                  <w:pPr>
                    <w:widowControl/>
                    <w:autoSpaceDE/>
                    <w:autoSpaceDN/>
                    <w:adjustRightInd/>
                    <w:ind w:left="-105"/>
                    <w:rPr>
                      <w:rFonts w:eastAsia="Times New Roman"/>
                      <w:color w:val="000000"/>
                      <w:sz w:val="18"/>
                      <w:szCs w:val="18"/>
                      <w:lang w:val="ru-RU"/>
                    </w:rPr>
                  </w:pPr>
                </w:p>
              </w:tc>
              <w:tc>
                <w:tcPr>
                  <w:tcW w:w="1587" w:type="dxa"/>
                  <w:tcBorders>
                    <w:top w:val="nil"/>
                    <w:left w:val="nil"/>
                    <w:bottom w:val="single" w:sz="4" w:space="0" w:color="000000"/>
                    <w:right w:val="single" w:sz="4" w:space="0" w:color="000000"/>
                  </w:tcBorders>
                  <w:shd w:val="clear" w:color="auto" w:fill="auto"/>
                  <w:vAlign w:val="center"/>
                  <w:hideMark/>
                </w:tcPr>
                <w:p w14:paraId="70BFFA0B"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Основы безопасности жизнедеятельности</w:t>
                  </w:r>
                </w:p>
              </w:tc>
              <w:tc>
                <w:tcPr>
                  <w:tcW w:w="426" w:type="dxa"/>
                  <w:tcBorders>
                    <w:top w:val="nil"/>
                    <w:left w:val="nil"/>
                    <w:bottom w:val="single" w:sz="4" w:space="0" w:color="000000"/>
                    <w:right w:val="single" w:sz="4" w:space="0" w:color="000000"/>
                  </w:tcBorders>
                  <w:shd w:val="clear" w:color="auto" w:fill="auto"/>
                  <w:vAlign w:val="center"/>
                  <w:hideMark/>
                </w:tcPr>
                <w:p w14:paraId="0FE86FB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63133CF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7416960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2185D97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26F4851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0DA3B66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5C99537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12442C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6723268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A8B1A5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557F1BA1"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0853D20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34</w:t>
                  </w:r>
                </w:p>
              </w:tc>
            </w:tr>
            <w:tr w:rsidR="00401076" w:rsidRPr="008F4997" w14:paraId="6A1756B3"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0CD49F2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ИТОГО</w:t>
                  </w:r>
                </w:p>
              </w:tc>
              <w:tc>
                <w:tcPr>
                  <w:tcW w:w="426" w:type="dxa"/>
                  <w:tcBorders>
                    <w:top w:val="nil"/>
                    <w:left w:val="nil"/>
                    <w:bottom w:val="single" w:sz="4" w:space="0" w:color="000000"/>
                    <w:right w:val="single" w:sz="4" w:space="0" w:color="000000"/>
                  </w:tcBorders>
                  <w:shd w:val="clear" w:color="8EA9DB" w:fill="8EA9DB"/>
                  <w:vAlign w:val="center"/>
                  <w:hideMark/>
                </w:tcPr>
                <w:p w14:paraId="53EA21C3" w14:textId="27DFF421" w:rsidR="008F4997" w:rsidRPr="005472B7" w:rsidRDefault="008F4997" w:rsidP="00810C0C">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2</w:t>
                  </w:r>
                  <w:r w:rsidR="00810C0C">
                    <w:rPr>
                      <w:rFonts w:eastAsia="Times New Roman"/>
                      <w:b/>
                      <w:bCs/>
                      <w:color w:val="000000"/>
                      <w:sz w:val="18"/>
                      <w:szCs w:val="18"/>
                      <w:lang w:val="ru-RU"/>
                    </w:rPr>
                    <w:t>7</w:t>
                  </w:r>
                  <w:r w:rsidRPr="005472B7">
                    <w:rPr>
                      <w:rFonts w:eastAsia="Times New Roman"/>
                      <w:b/>
                      <w:bCs/>
                      <w:color w:val="000000"/>
                      <w:sz w:val="18"/>
                      <w:szCs w:val="18"/>
                      <w:lang w:val="ru-RU"/>
                    </w:rPr>
                    <w:t>,5</w:t>
                  </w:r>
                </w:p>
              </w:tc>
              <w:tc>
                <w:tcPr>
                  <w:tcW w:w="708" w:type="dxa"/>
                  <w:tcBorders>
                    <w:top w:val="nil"/>
                    <w:left w:val="nil"/>
                    <w:bottom w:val="single" w:sz="4" w:space="0" w:color="000000"/>
                    <w:right w:val="single" w:sz="4" w:space="0" w:color="000000"/>
                  </w:tcBorders>
                  <w:shd w:val="clear" w:color="8EA9DB" w:fill="8EA9DB"/>
                  <w:vAlign w:val="center"/>
                  <w:hideMark/>
                </w:tcPr>
                <w:p w14:paraId="581E0F14"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997</w:t>
                  </w:r>
                </w:p>
              </w:tc>
              <w:tc>
                <w:tcPr>
                  <w:tcW w:w="426" w:type="dxa"/>
                  <w:tcBorders>
                    <w:top w:val="nil"/>
                    <w:left w:val="nil"/>
                    <w:bottom w:val="single" w:sz="4" w:space="0" w:color="000000"/>
                    <w:right w:val="single" w:sz="4" w:space="0" w:color="000000"/>
                  </w:tcBorders>
                  <w:shd w:val="clear" w:color="8EA9DB" w:fill="8EA9DB"/>
                  <w:vAlign w:val="center"/>
                  <w:hideMark/>
                </w:tcPr>
                <w:p w14:paraId="143558EC" w14:textId="2063F656" w:rsidR="008F4997" w:rsidRPr="005472B7" w:rsidRDefault="00810C0C" w:rsidP="00F30F13">
                  <w:pPr>
                    <w:widowControl/>
                    <w:autoSpaceDE/>
                    <w:autoSpaceDN/>
                    <w:adjustRightInd/>
                    <w:ind w:left="-105"/>
                    <w:jc w:val="center"/>
                    <w:rPr>
                      <w:rFonts w:eastAsia="Times New Roman"/>
                      <w:b/>
                      <w:bCs/>
                      <w:color w:val="000000"/>
                      <w:sz w:val="18"/>
                      <w:szCs w:val="18"/>
                      <w:lang w:val="ru-RU"/>
                    </w:rPr>
                  </w:pPr>
                  <w:r>
                    <w:rPr>
                      <w:rFonts w:eastAsia="Times New Roman"/>
                      <w:b/>
                      <w:bCs/>
                      <w:color w:val="000000"/>
                      <w:sz w:val="18"/>
                      <w:szCs w:val="18"/>
                      <w:lang w:val="ru-RU"/>
                    </w:rPr>
                    <w:t>29</w:t>
                  </w:r>
                </w:p>
              </w:tc>
              <w:tc>
                <w:tcPr>
                  <w:tcW w:w="708" w:type="dxa"/>
                  <w:tcBorders>
                    <w:top w:val="nil"/>
                    <w:left w:val="nil"/>
                    <w:bottom w:val="single" w:sz="4" w:space="0" w:color="000000"/>
                    <w:right w:val="single" w:sz="4" w:space="0" w:color="000000"/>
                  </w:tcBorders>
                  <w:shd w:val="clear" w:color="8EA9DB" w:fill="8EA9DB"/>
                  <w:vAlign w:val="center"/>
                  <w:hideMark/>
                </w:tcPr>
                <w:p w14:paraId="5DA1035D"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1050</w:t>
                  </w:r>
                </w:p>
              </w:tc>
              <w:tc>
                <w:tcPr>
                  <w:tcW w:w="426" w:type="dxa"/>
                  <w:tcBorders>
                    <w:top w:val="nil"/>
                    <w:left w:val="nil"/>
                    <w:bottom w:val="single" w:sz="4" w:space="0" w:color="000000"/>
                    <w:right w:val="single" w:sz="4" w:space="0" w:color="000000"/>
                  </w:tcBorders>
                  <w:shd w:val="clear" w:color="8EA9DB" w:fill="8EA9DB"/>
                  <w:vAlign w:val="center"/>
                  <w:hideMark/>
                </w:tcPr>
                <w:p w14:paraId="050AF861"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32</w:t>
                  </w:r>
                </w:p>
              </w:tc>
              <w:tc>
                <w:tcPr>
                  <w:tcW w:w="708" w:type="dxa"/>
                  <w:tcBorders>
                    <w:top w:val="nil"/>
                    <w:left w:val="nil"/>
                    <w:bottom w:val="single" w:sz="4" w:space="0" w:color="000000"/>
                    <w:right w:val="single" w:sz="4" w:space="0" w:color="000000"/>
                  </w:tcBorders>
                  <w:shd w:val="clear" w:color="8EA9DB" w:fill="8EA9DB"/>
                  <w:vAlign w:val="center"/>
                  <w:hideMark/>
                </w:tcPr>
                <w:p w14:paraId="10E762CE"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1120</w:t>
                  </w:r>
                </w:p>
              </w:tc>
              <w:tc>
                <w:tcPr>
                  <w:tcW w:w="426" w:type="dxa"/>
                  <w:tcBorders>
                    <w:top w:val="nil"/>
                    <w:left w:val="nil"/>
                    <w:bottom w:val="single" w:sz="4" w:space="0" w:color="000000"/>
                    <w:right w:val="single" w:sz="4" w:space="0" w:color="000000"/>
                  </w:tcBorders>
                  <w:shd w:val="clear" w:color="8EA9DB" w:fill="8EA9DB"/>
                  <w:vAlign w:val="center"/>
                  <w:hideMark/>
                </w:tcPr>
                <w:p w14:paraId="17C629D8"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31</w:t>
                  </w:r>
                </w:p>
              </w:tc>
              <w:tc>
                <w:tcPr>
                  <w:tcW w:w="567" w:type="dxa"/>
                  <w:tcBorders>
                    <w:top w:val="nil"/>
                    <w:left w:val="nil"/>
                    <w:bottom w:val="single" w:sz="4" w:space="0" w:color="000000"/>
                    <w:right w:val="single" w:sz="4" w:space="0" w:color="000000"/>
                  </w:tcBorders>
                  <w:shd w:val="clear" w:color="8EA9DB" w:fill="8EA9DB"/>
                  <w:vAlign w:val="center"/>
                  <w:hideMark/>
                </w:tcPr>
                <w:p w14:paraId="283FEF01"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1116</w:t>
                  </w:r>
                </w:p>
              </w:tc>
              <w:tc>
                <w:tcPr>
                  <w:tcW w:w="425" w:type="dxa"/>
                  <w:tcBorders>
                    <w:top w:val="nil"/>
                    <w:left w:val="nil"/>
                    <w:bottom w:val="single" w:sz="4" w:space="0" w:color="000000"/>
                    <w:right w:val="single" w:sz="4" w:space="0" w:color="000000"/>
                  </w:tcBorders>
                  <w:shd w:val="clear" w:color="8EA9DB" w:fill="8EA9DB"/>
                  <w:vAlign w:val="center"/>
                  <w:hideMark/>
                </w:tcPr>
                <w:p w14:paraId="37C0C14C"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32</w:t>
                  </w:r>
                </w:p>
              </w:tc>
              <w:tc>
                <w:tcPr>
                  <w:tcW w:w="567" w:type="dxa"/>
                  <w:tcBorders>
                    <w:top w:val="nil"/>
                    <w:left w:val="nil"/>
                    <w:bottom w:val="single" w:sz="4" w:space="0" w:color="000000"/>
                    <w:right w:val="single" w:sz="4" w:space="0" w:color="000000"/>
                  </w:tcBorders>
                  <w:shd w:val="clear" w:color="8EA9DB" w:fill="8EA9DB"/>
                  <w:vAlign w:val="center"/>
                  <w:hideMark/>
                </w:tcPr>
                <w:p w14:paraId="78C44278"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1088</w:t>
                  </w:r>
                </w:p>
              </w:tc>
              <w:tc>
                <w:tcPr>
                  <w:tcW w:w="567" w:type="dxa"/>
                  <w:tcBorders>
                    <w:top w:val="nil"/>
                    <w:left w:val="nil"/>
                    <w:bottom w:val="single" w:sz="4" w:space="0" w:color="000000"/>
                    <w:right w:val="single" w:sz="4" w:space="0" w:color="000000"/>
                  </w:tcBorders>
                  <w:shd w:val="clear" w:color="8EA9DB" w:fill="8EA9DB"/>
                  <w:vAlign w:val="center"/>
                  <w:hideMark/>
                </w:tcPr>
                <w:p w14:paraId="1C36E8D6" w14:textId="58269EBA" w:rsidR="008F4997" w:rsidRPr="005472B7" w:rsidRDefault="008F4997" w:rsidP="00810C0C">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15</w:t>
                  </w:r>
                  <w:r w:rsidR="00810C0C">
                    <w:rPr>
                      <w:rFonts w:eastAsia="Times New Roman"/>
                      <w:b/>
                      <w:bCs/>
                      <w:color w:val="000000"/>
                      <w:sz w:val="18"/>
                      <w:szCs w:val="18"/>
                      <w:lang w:val="ru-RU"/>
                    </w:rPr>
                    <w:t>1</w:t>
                  </w:r>
                  <w:r w:rsidRPr="005472B7">
                    <w:rPr>
                      <w:rFonts w:eastAsia="Times New Roman"/>
                      <w:b/>
                      <w:bCs/>
                      <w:color w:val="000000"/>
                      <w:sz w:val="18"/>
                      <w:szCs w:val="18"/>
                      <w:lang w:val="ru-RU"/>
                    </w:rPr>
                    <w:t>,5</w:t>
                  </w:r>
                </w:p>
              </w:tc>
              <w:tc>
                <w:tcPr>
                  <w:tcW w:w="567" w:type="dxa"/>
                  <w:tcBorders>
                    <w:top w:val="nil"/>
                    <w:left w:val="nil"/>
                    <w:bottom w:val="single" w:sz="4" w:space="0" w:color="000000"/>
                    <w:right w:val="single" w:sz="4" w:space="0" w:color="000000"/>
                  </w:tcBorders>
                  <w:shd w:val="clear" w:color="8EA9DB" w:fill="8EA9DB"/>
                  <w:vAlign w:val="center"/>
                  <w:hideMark/>
                </w:tcPr>
                <w:p w14:paraId="018F1B4F" w14:textId="3F585FAC" w:rsidR="008F4997" w:rsidRPr="005472B7" w:rsidRDefault="000A555B" w:rsidP="00F30F13">
                  <w:pPr>
                    <w:widowControl/>
                    <w:autoSpaceDE/>
                    <w:autoSpaceDN/>
                    <w:adjustRightInd/>
                    <w:ind w:left="-105"/>
                    <w:jc w:val="center"/>
                    <w:rPr>
                      <w:rFonts w:eastAsia="Times New Roman"/>
                      <w:b/>
                      <w:bCs/>
                      <w:color w:val="000000"/>
                      <w:sz w:val="18"/>
                      <w:szCs w:val="18"/>
                      <w:lang w:val="ru-RU"/>
                    </w:rPr>
                  </w:pPr>
                  <w:r>
                    <w:rPr>
                      <w:rFonts w:eastAsia="Times New Roman"/>
                      <w:b/>
                      <w:bCs/>
                      <w:color w:val="000000"/>
                      <w:sz w:val="18"/>
                      <w:szCs w:val="18"/>
                      <w:lang w:val="ru-RU"/>
                    </w:rPr>
                    <w:t>5</w:t>
                  </w:r>
                  <w:r w:rsidR="00810C0C">
                    <w:rPr>
                      <w:rFonts w:eastAsia="Times New Roman"/>
                      <w:b/>
                      <w:bCs/>
                      <w:color w:val="000000"/>
                      <w:sz w:val="18"/>
                      <w:szCs w:val="18"/>
                      <w:lang w:val="ru-RU"/>
                    </w:rPr>
                    <w:t>300</w:t>
                  </w:r>
                </w:p>
              </w:tc>
            </w:tr>
            <w:tr w:rsidR="008F4997" w:rsidRPr="0074704F" w14:paraId="117F2F48" w14:textId="77777777" w:rsidTr="00A67606">
              <w:trPr>
                <w:trHeight w:val="402"/>
              </w:trPr>
              <w:tc>
                <w:tcPr>
                  <w:tcW w:w="9810" w:type="dxa"/>
                  <w:gridSpan w:val="14"/>
                  <w:tcBorders>
                    <w:top w:val="single" w:sz="4" w:space="0" w:color="000000"/>
                    <w:left w:val="nil"/>
                    <w:bottom w:val="nil"/>
                    <w:right w:val="nil"/>
                  </w:tcBorders>
                  <w:shd w:val="clear" w:color="auto" w:fill="auto"/>
                  <w:vAlign w:val="center"/>
                  <w:hideMark/>
                </w:tcPr>
                <w:p w14:paraId="1C66094A"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Часть, формируемая участниками образовательных отношений</w:t>
                  </w:r>
                </w:p>
              </w:tc>
            </w:tr>
            <w:tr w:rsidR="00401076" w:rsidRPr="008F4997" w14:paraId="37B16D80"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57459700"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 </w:t>
                  </w:r>
                </w:p>
              </w:tc>
              <w:tc>
                <w:tcPr>
                  <w:tcW w:w="426" w:type="dxa"/>
                  <w:tcBorders>
                    <w:top w:val="single" w:sz="4" w:space="0" w:color="000000"/>
                    <w:left w:val="nil"/>
                    <w:bottom w:val="single" w:sz="4" w:space="0" w:color="000000"/>
                    <w:right w:val="single" w:sz="4" w:space="0" w:color="000000"/>
                  </w:tcBorders>
                  <w:shd w:val="clear" w:color="D6DCE4" w:fill="D6DCE4"/>
                  <w:vAlign w:val="center"/>
                  <w:hideMark/>
                </w:tcPr>
                <w:p w14:paraId="23BEBD88"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4,5</w:t>
                  </w:r>
                </w:p>
              </w:tc>
              <w:tc>
                <w:tcPr>
                  <w:tcW w:w="708" w:type="dxa"/>
                  <w:tcBorders>
                    <w:top w:val="single" w:sz="4" w:space="0" w:color="000000"/>
                    <w:left w:val="nil"/>
                    <w:bottom w:val="single" w:sz="4" w:space="0" w:color="000000"/>
                    <w:right w:val="single" w:sz="4" w:space="0" w:color="000000"/>
                  </w:tcBorders>
                  <w:shd w:val="clear" w:color="D6DCE4" w:fill="D6DCE4"/>
                  <w:vAlign w:val="center"/>
                  <w:hideMark/>
                </w:tcPr>
                <w:p w14:paraId="6779DEC6"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157</w:t>
                  </w:r>
                </w:p>
              </w:tc>
              <w:tc>
                <w:tcPr>
                  <w:tcW w:w="426" w:type="dxa"/>
                  <w:tcBorders>
                    <w:top w:val="single" w:sz="4" w:space="0" w:color="000000"/>
                    <w:left w:val="nil"/>
                    <w:bottom w:val="single" w:sz="4" w:space="0" w:color="000000"/>
                    <w:right w:val="single" w:sz="4" w:space="0" w:color="000000"/>
                  </w:tcBorders>
                  <w:shd w:val="clear" w:color="D6DCE4" w:fill="D6DCE4"/>
                  <w:vAlign w:val="center"/>
                  <w:hideMark/>
                </w:tcPr>
                <w:p w14:paraId="49644000"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4</w:t>
                  </w:r>
                </w:p>
              </w:tc>
              <w:tc>
                <w:tcPr>
                  <w:tcW w:w="708" w:type="dxa"/>
                  <w:tcBorders>
                    <w:top w:val="single" w:sz="4" w:space="0" w:color="000000"/>
                    <w:left w:val="nil"/>
                    <w:bottom w:val="single" w:sz="4" w:space="0" w:color="000000"/>
                    <w:right w:val="single" w:sz="4" w:space="0" w:color="000000"/>
                  </w:tcBorders>
                  <w:shd w:val="clear" w:color="D6DCE4" w:fill="D6DCE4"/>
                  <w:vAlign w:val="center"/>
                  <w:hideMark/>
                </w:tcPr>
                <w:p w14:paraId="25F81352"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140</w:t>
                  </w:r>
                </w:p>
              </w:tc>
              <w:tc>
                <w:tcPr>
                  <w:tcW w:w="426" w:type="dxa"/>
                  <w:tcBorders>
                    <w:top w:val="single" w:sz="4" w:space="0" w:color="000000"/>
                    <w:left w:val="nil"/>
                    <w:bottom w:val="single" w:sz="4" w:space="0" w:color="000000"/>
                    <w:right w:val="single" w:sz="4" w:space="0" w:color="000000"/>
                  </w:tcBorders>
                  <w:shd w:val="clear" w:color="D6DCE4" w:fill="D6DCE4"/>
                  <w:vAlign w:val="center"/>
                  <w:hideMark/>
                </w:tcPr>
                <w:p w14:paraId="390A0A08"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3</w:t>
                  </w:r>
                </w:p>
              </w:tc>
              <w:tc>
                <w:tcPr>
                  <w:tcW w:w="708" w:type="dxa"/>
                  <w:tcBorders>
                    <w:top w:val="single" w:sz="4" w:space="0" w:color="000000"/>
                    <w:left w:val="nil"/>
                    <w:bottom w:val="single" w:sz="4" w:space="0" w:color="000000"/>
                    <w:right w:val="single" w:sz="4" w:space="0" w:color="000000"/>
                  </w:tcBorders>
                  <w:shd w:val="clear" w:color="D6DCE4" w:fill="D6DCE4"/>
                  <w:vAlign w:val="center"/>
                  <w:hideMark/>
                </w:tcPr>
                <w:p w14:paraId="512F9532"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105</w:t>
                  </w:r>
                </w:p>
              </w:tc>
              <w:tc>
                <w:tcPr>
                  <w:tcW w:w="426" w:type="dxa"/>
                  <w:tcBorders>
                    <w:top w:val="single" w:sz="4" w:space="0" w:color="000000"/>
                    <w:left w:val="nil"/>
                    <w:bottom w:val="single" w:sz="4" w:space="0" w:color="000000"/>
                    <w:right w:val="single" w:sz="4" w:space="0" w:color="000000"/>
                  </w:tcBorders>
                  <w:shd w:val="clear" w:color="D6DCE4" w:fill="D6DCE4"/>
                  <w:vAlign w:val="center"/>
                  <w:hideMark/>
                </w:tcPr>
                <w:p w14:paraId="297B7329"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4</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7FFDB71E"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144</w:t>
                  </w:r>
                </w:p>
              </w:tc>
              <w:tc>
                <w:tcPr>
                  <w:tcW w:w="425" w:type="dxa"/>
                  <w:tcBorders>
                    <w:top w:val="single" w:sz="4" w:space="0" w:color="000000"/>
                    <w:left w:val="nil"/>
                    <w:bottom w:val="single" w:sz="4" w:space="0" w:color="000000"/>
                    <w:right w:val="single" w:sz="4" w:space="0" w:color="000000"/>
                  </w:tcBorders>
                  <w:shd w:val="clear" w:color="D6DCE4" w:fill="D6DCE4"/>
                  <w:vAlign w:val="center"/>
                  <w:hideMark/>
                </w:tcPr>
                <w:p w14:paraId="43670830"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3</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62B1F0E1"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102</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5F72C09A"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18,5</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5053BE1E" w14:textId="77777777" w:rsidR="008F4997" w:rsidRPr="005472B7" w:rsidRDefault="008F4997" w:rsidP="00F30F13">
                  <w:pPr>
                    <w:widowControl/>
                    <w:autoSpaceDE/>
                    <w:autoSpaceDN/>
                    <w:adjustRightInd/>
                    <w:ind w:left="-105"/>
                    <w:jc w:val="center"/>
                    <w:rPr>
                      <w:rFonts w:eastAsia="Times New Roman"/>
                      <w:b/>
                      <w:bCs/>
                      <w:i/>
                      <w:iCs/>
                      <w:color w:val="000000"/>
                      <w:sz w:val="18"/>
                      <w:szCs w:val="18"/>
                      <w:lang w:val="ru-RU"/>
                    </w:rPr>
                  </w:pPr>
                  <w:r w:rsidRPr="005472B7">
                    <w:rPr>
                      <w:rFonts w:eastAsia="Times New Roman"/>
                      <w:b/>
                      <w:bCs/>
                      <w:i/>
                      <w:iCs/>
                      <w:color w:val="000000"/>
                      <w:sz w:val="18"/>
                      <w:szCs w:val="18"/>
                      <w:lang w:val="ru-RU"/>
                    </w:rPr>
                    <w:t>648</w:t>
                  </w:r>
                </w:p>
              </w:tc>
            </w:tr>
            <w:tr w:rsidR="00401076" w:rsidRPr="008F4997" w14:paraId="11D1623A"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290DB"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Наглядная геометрия</w:t>
                  </w:r>
                </w:p>
              </w:tc>
              <w:tc>
                <w:tcPr>
                  <w:tcW w:w="426" w:type="dxa"/>
                  <w:tcBorders>
                    <w:top w:val="nil"/>
                    <w:left w:val="nil"/>
                    <w:bottom w:val="single" w:sz="4" w:space="0" w:color="000000"/>
                    <w:right w:val="single" w:sz="4" w:space="0" w:color="000000"/>
                  </w:tcBorders>
                  <w:shd w:val="clear" w:color="auto" w:fill="auto"/>
                  <w:vAlign w:val="center"/>
                  <w:hideMark/>
                </w:tcPr>
                <w:p w14:paraId="3F3BF4B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7A28753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7D266DB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464AF28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4447B73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0E4C37A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1CFF115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04978D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1DACE2F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C8AD21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44AA16AB"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4C3469F3"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35</w:t>
                  </w:r>
                </w:p>
              </w:tc>
            </w:tr>
            <w:tr w:rsidR="00401076" w:rsidRPr="008F4997" w14:paraId="50328AEC"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B20178"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Информационные технологии</w:t>
                  </w:r>
                </w:p>
              </w:tc>
              <w:tc>
                <w:tcPr>
                  <w:tcW w:w="426" w:type="dxa"/>
                  <w:tcBorders>
                    <w:top w:val="nil"/>
                    <w:left w:val="nil"/>
                    <w:bottom w:val="single" w:sz="4" w:space="0" w:color="000000"/>
                    <w:right w:val="single" w:sz="4" w:space="0" w:color="000000"/>
                  </w:tcBorders>
                  <w:shd w:val="clear" w:color="auto" w:fill="auto"/>
                  <w:noWrap/>
                  <w:vAlign w:val="bottom"/>
                  <w:hideMark/>
                </w:tcPr>
                <w:p w14:paraId="4FEF2D7D" w14:textId="77777777" w:rsidR="008F4997" w:rsidRPr="005472B7" w:rsidRDefault="008F4997" w:rsidP="00F30F13">
                  <w:pPr>
                    <w:widowControl/>
                    <w:autoSpaceDE/>
                    <w:autoSpaceDN/>
                    <w:adjustRightInd/>
                    <w:ind w:left="-105"/>
                    <w:jc w:val="center"/>
                    <w:rPr>
                      <w:rFonts w:eastAsia="Times New Roman"/>
                      <w:sz w:val="18"/>
                      <w:szCs w:val="18"/>
                      <w:lang w:val="ru-RU"/>
                    </w:rPr>
                  </w:pPr>
                  <w:r w:rsidRPr="005472B7">
                    <w:rPr>
                      <w:rFonts w:eastAsia="Times New Roman"/>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25B0E68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0E88CC3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3110426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000000" w:fill="D9D9D9"/>
                  <w:vAlign w:val="center"/>
                  <w:hideMark/>
                </w:tcPr>
                <w:p w14:paraId="57CF9DF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52EBE9F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F7A9AE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D94FC9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37AAE59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236258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624964F5"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34B2F374"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70</w:t>
                  </w:r>
                </w:p>
              </w:tc>
            </w:tr>
            <w:tr w:rsidR="00401076" w:rsidRPr="008F4997" w14:paraId="209D980C" w14:textId="77777777" w:rsidTr="00A67606">
              <w:trPr>
                <w:trHeight w:val="402"/>
              </w:trPr>
              <w:tc>
                <w:tcPr>
                  <w:tcW w:w="3289" w:type="dxa"/>
                  <w:gridSpan w:val="2"/>
                  <w:tcBorders>
                    <w:top w:val="nil"/>
                    <w:left w:val="single" w:sz="4" w:space="0" w:color="000000"/>
                    <w:bottom w:val="single" w:sz="4" w:space="0" w:color="000000"/>
                    <w:right w:val="single" w:sz="4" w:space="0" w:color="000000"/>
                  </w:tcBorders>
                  <w:shd w:val="clear" w:color="auto" w:fill="auto"/>
                  <w:vAlign w:val="center"/>
                  <w:hideMark/>
                </w:tcPr>
                <w:p w14:paraId="3E085B26"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Иностранный язык: грамматика и лексика</w:t>
                  </w:r>
                </w:p>
              </w:tc>
              <w:tc>
                <w:tcPr>
                  <w:tcW w:w="426" w:type="dxa"/>
                  <w:tcBorders>
                    <w:top w:val="nil"/>
                    <w:left w:val="nil"/>
                    <w:bottom w:val="single" w:sz="4" w:space="0" w:color="000000"/>
                    <w:right w:val="single" w:sz="4" w:space="0" w:color="000000"/>
                  </w:tcBorders>
                  <w:shd w:val="clear" w:color="auto" w:fill="auto"/>
                  <w:vAlign w:val="center"/>
                  <w:hideMark/>
                </w:tcPr>
                <w:p w14:paraId="619D8B5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73F817F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0FBD67B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70413F8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000000" w:fill="D9D9D9"/>
                  <w:vAlign w:val="center"/>
                  <w:hideMark/>
                </w:tcPr>
                <w:p w14:paraId="122F330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000000" w:fill="D9D9D9"/>
                  <w:vAlign w:val="center"/>
                  <w:hideMark/>
                </w:tcPr>
                <w:p w14:paraId="37C464B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0459630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439D2F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6960625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1A99E6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532F172F"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5099354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105</w:t>
                  </w:r>
                </w:p>
              </w:tc>
            </w:tr>
            <w:tr w:rsidR="00401076" w:rsidRPr="008F4997" w14:paraId="2A67AFAB"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EC120"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Основы финансовой грамотности</w:t>
                  </w:r>
                </w:p>
              </w:tc>
              <w:tc>
                <w:tcPr>
                  <w:tcW w:w="426" w:type="dxa"/>
                  <w:tcBorders>
                    <w:top w:val="nil"/>
                    <w:left w:val="nil"/>
                    <w:bottom w:val="single" w:sz="4" w:space="0" w:color="000000"/>
                    <w:right w:val="single" w:sz="4" w:space="0" w:color="000000"/>
                  </w:tcBorders>
                  <w:shd w:val="clear" w:color="auto" w:fill="auto"/>
                  <w:vAlign w:val="center"/>
                  <w:hideMark/>
                </w:tcPr>
                <w:p w14:paraId="74A3CE6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0,5</w:t>
                  </w:r>
                </w:p>
              </w:tc>
              <w:tc>
                <w:tcPr>
                  <w:tcW w:w="708" w:type="dxa"/>
                  <w:tcBorders>
                    <w:top w:val="nil"/>
                    <w:left w:val="nil"/>
                    <w:bottom w:val="single" w:sz="4" w:space="0" w:color="000000"/>
                    <w:right w:val="single" w:sz="4" w:space="0" w:color="000000"/>
                  </w:tcBorders>
                  <w:shd w:val="clear" w:color="auto" w:fill="auto"/>
                  <w:vAlign w:val="center"/>
                  <w:hideMark/>
                </w:tcPr>
                <w:p w14:paraId="4B312C57" w14:textId="77777777" w:rsidR="008F4997" w:rsidRPr="005472B7" w:rsidRDefault="000A555B" w:rsidP="00F30F13">
                  <w:pPr>
                    <w:widowControl/>
                    <w:autoSpaceDE/>
                    <w:autoSpaceDN/>
                    <w:adjustRightInd/>
                    <w:ind w:left="-105"/>
                    <w:jc w:val="center"/>
                    <w:rPr>
                      <w:rFonts w:eastAsia="Times New Roman"/>
                      <w:color w:val="000000"/>
                      <w:sz w:val="18"/>
                      <w:szCs w:val="18"/>
                      <w:lang w:val="ru-RU"/>
                    </w:rPr>
                  </w:pPr>
                  <w:r>
                    <w:rPr>
                      <w:rFonts w:eastAsia="Times New Roman"/>
                      <w:color w:val="000000"/>
                      <w:sz w:val="18"/>
                      <w:szCs w:val="18"/>
                      <w:lang w:val="ru-RU"/>
                    </w:rPr>
                    <w:t>16</w:t>
                  </w:r>
                </w:p>
              </w:tc>
              <w:tc>
                <w:tcPr>
                  <w:tcW w:w="426" w:type="dxa"/>
                  <w:tcBorders>
                    <w:top w:val="nil"/>
                    <w:left w:val="nil"/>
                    <w:bottom w:val="single" w:sz="4" w:space="0" w:color="000000"/>
                    <w:right w:val="single" w:sz="4" w:space="0" w:color="000000"/>
                  </w:tcBorders>
                  <w:shd w:val="clear" w:color="auto" w:fill="auto"/>
                  <w:vAlign w:val="center"/>
                  <w:hideMark/>
                </w:tcPr>
                <w:p w14:paraId="387EDC0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75CAB00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000000" w:fill="D9D9D9"/>
                  <w:vAlign w:val="center"/>
                  <w:hideMark/>
                </w:tcPr>
                <w:p w14:paraId="7BD0206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000000" w:fill="D9D9D9"/>
                  <w:vAlign w:val="center"/>
                  <w:hideMark/>
                </w:tcPr>
                <w:p w14:paraId="7A783F9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722BC5B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44DCDB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07D88D5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9B20EA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5EE804C9"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2,5</w:t>
                  </w:r>
                </w:p>
              </w:tc>
              <w:tc>
                <w:tcPr>
                  <w:tcW w:w="567" w:type="dxa"/>
                  <w:tcBorders>
                    <w:top w:val="nil"/>
                    <w:left w:val="nil"/>
                    <w:bottom w:val="single" w:sz="4" w:space="0" w:color="000000"/>
                    <w:right w:val="single" w:sz="4" w:space="0" w:color="000000"/>
                  </w:tcBorders>
                  <w:shd w:val="clear" w:color="D6DCE4" w:fill="D6DCE4"/>
                  <w:vAlign w:val="center"/>
                  <w:hideMark/>
                </w:tcPr>
                <w:p w14:paraId="060C8C1C"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8</w:t>
                  </w:r>
                  <w:r w:rsidR="000A555B">
                    <w:rPr>
                      <w:rFonts w:eastAsia="Times New Roman"/>
                      <w:b/>
                      <w:bCs/>
                      <w:color w:val="000000"/>
                      <w:sz w:val="18"/>
                      <w:szCs w:val="18"/>
                      <w:lang w:val="ru-RU"/>
                    </w:rPr>
                    <w:t>6</w:t>
                  </w:r>
                </w:p>
              </w:tc>
            </w:tr>
            <w:tr w:rsidR="00401076" w:rsidRPr="008F4997" w14:paraId="06C46BC4"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CAEE03"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Математика: методы решения задач</w:t>
                  </w:r>
                </w:p>
              </w:tc>
              <w:tc>
                <w:tcPr>
                  <w:tcW w:w="426" w:type="dxa"/>
                  <w:tcBorders>
                    <w:top w:val="nil"/>
                    <w:left w:val="nil"/>
                    <w:bottom w:val="single" w:sz="4" w:space="0" w:color="000000"/>
                    <w:right w:val="single" w:sz="4" w:space="0" w:color="000000"/>
                  </w:tcBorders>
                  <w:shd w:val="clear" w:color="auto" w:fill="auto"/>
                  <w:vAlign w:val="center"/>
                  <w:hideMark/>
                </w:tcPr>
                <w:p w14:paraId="1219E07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05C4832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5EE948A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36956A2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000000" w:fill="D9D9D9"/>
                  <w:vAlign w:val="center"/>
                  <w:hideMark/>
                </w:tcPr>
                <w:p w14:paraId="1D15AC6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63832C7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A4E2E5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454C0A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226ED87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172863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719324DF"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34FA70C1"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35</w:t>
                  </w:r>
                </w:p>
              </w:tc>
            </w:tr>
            <w:tr w:rsidR="00401076" w:rsidRPr="008F4997" w14:paraId="6AE5C1C9"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66F4E7"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Логика и теория множеств</w:t>
                  </w:r>
                </w:p>
              </w:tc>
              <w:tc>
                <w:tcPr>
                  <w:tcW w:w="426" w:type="dxa"/>
                  <w:tcBorders>
                    <w:top w:val="nil"/>
                    <w:left w:val="nil"/>
                    <w:bottom w:val="single" w:sz="4" w:space="0" w:color="000000"/>
                    <w:right w:val="single" w:sz="4" w:space="0" w:color="000000"/>
                  </w:tcBorders>
                  <w:shd w:val="clear" w:color="auto" w:fill="auto"/>
                  <w:vAlign w:val="center"/>
                  <w:hideMark/>
                </w:tcPr>
                <w:p w14:paraId="60CE0C5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BBB8DC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453B5CB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1160CC9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4996B81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000000" w:fill="D9D9D9"/>
                  <w:vAlign w:val="center"/>
                  <w:hideMark/>
                </w:tcPr>
                <w:p w14:paraId="362048E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0F98BE6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1CC2C2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40C6FF1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D34888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53671403"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347796ED"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35</w:t>
                  </w:r>
                </w:p>
              </w:tc>
            </w:tr>
            <w:tr w:rsidR="00401076" w:rsidRPr="008F4997" w14:paraId="10ACE53F"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824FF"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Героические страницы истории Отечества</w:t>
                  </w:r>
                </w:p>
              </w:tc>
              <w:tc>
                <w:tcPr>
                  <w:tcW w:w="426" w:type="dxa"/>
                  <w:tcBorders>
                    <w:top w:val="nil"/>
                    <w:left w:val="nil"/>
                    <w:bottom w:val="single" w:sz="4" w:space="0" w:color="000000"/>
                    <w:right w:val="single" w:sz="4" w:space="0" w:color="000000"/>
                  </w:tcBorders>
                  <w:shd w:val="clear" w:color="auto" w:fill="auto"/>
                  <w:vAlign w:val="center"/>
                  <w:hideMark/>
                </w:tcPr>
                <w:p w14:paraId="69C0108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0847906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C7B3BB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EAFEC0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1DFF642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69B1CCD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650C0F1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AAB23D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328BDEE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AF41DC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4227933E"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03488898"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36</w:t>
                  </w:r>
                </w:p>
              </w:tc>
            </w:tr>
            <w:tr w:rsidR="00401076" w:rsidRPr="008F4997" w14:paraId="10C988E6"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353F1" w14:textId="77777777" w:rsidR="008F4997" w:rsidRPr="005472B7" w:rsidRDefault="008D4108" w:rsidP="00F30F13">
                  <w:pPr>
                    <w:widowControl/>
                    <w:autoSpaceDE/>
                    <w:autoSpaceDN/>
                    <w:adjustRightInd/>
                    <w:ind w:left="-105"/>
                    <w:rPr>
                      <w:rFonts w:eastAsia="Times New Roman"/>
                      <w:color w:val="000000"/>
                      <w:sz w:val="18"/>
                      <w:szCs w:val="18"/>
                      <w:lang w:val="ru-RU"/>
                    </w:rPr>
                  </w:pPr>
                  <w:r>
                    <w:rPr>
                      <w:rFonts w:eastAsia="Times New Roman"/>
                      <w:color w:val="000000"/>
                      <w:sz w:val="18"/>
                      <w:szCs w:val="18"/>
                      <w:lang w:val="ru-RU"/>
                    </w:rPr>
                    <w:t>Прикладн</w:t>
                  </w:r>
                  <w:r w:rsidR="008F4997" w:rsidRPr="005472B7">
                    <w:rPr>
                      <w:rFonts w:eastAsia="Times New Roman"/>
                      <w:color w:val="000000"/>
                      <w:sz w:val="18"/>
                      <w:szCs w:val="18"/>
                      <w:lang w:val="ru-RU"/>
                    </w:rPr>
                    <w:t>ая математика</w:t>
                  </w:r>
                </w:p>
              </w:tc>
              <w:tc>
                <w:tcPr>
                  <w:tcW w:w="426" w:type="dxa"/>
                  <w:tcBorders>
                    <w:top w:val="nil"/>
                    <w:left w:val="nil"/>
                    <w:bottom w:val="single" w:sz="4" w:space="0" w:color="000000"/>
                    <w:right w:val="single" w:sz="4" w:space="0" w:color="000000"/>
                  </w:tcBorders>
                  <w:shd w:val="clear" w:color="auto" w:fill="auto"/>
                  <w:vAlign w:val="center"/>
                  <w:hideMark/>
                </w:tcPr>
                <w:p w14:paraId="53181BE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EF3D84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4BBC96F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1CF99CD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2F03972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37CAE7A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7E267AE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25463D2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12A4A21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0EA0FA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3E689E8A"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4E96F889"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70</w:t>
                  </w:r>
                </w:p>
              </w:tc>
            </w:tr>
            <w:tr w:rsidR="00401076" w:rsidRPr="008F4997" w14:paraId="6AEC0D67"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958CF7"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Практическая химия</w:t>
                  </w:r>
                </w:p>
              </w:tc>
              <w:tc>
                <w:tcPr>
                  <w:tcW w:w="426" w:type="dxa"/>
                  <w:tcBorders>
                    <w:top w:val="nil"/>
                    <w:left w:val="nil"/>
                    <w:bottom w:val="single" w:sz="4" w:space="0" w:color="000000"/>
                    <w:right w:val="single" w:sz="4" w:space="0" w:color="000000"/>
                  </w:tcBorders>
                  <w:shd w:val="clear" w:color="auto" w:fill="auto"/>
                  <w:vAlign w:val="center"/>
                  <w:hideMark/>
                </w:tcPr>
                <w:p w14:paraId="6A4D960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3D82650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4E69FA5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2B56B5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14E3C7F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017C178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109EFE4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3E8E46D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7340389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01C743CF" w14:textId="77777777" w:rsidR="008F4997" w:rsidRPr="000A555B" w:rsidRDefault="008F4997" w:rsidP="00F30F13">
                  <w:pPr>
                    <w:widowControl/>
                    <w:autoSpaceDE/>
                    <w:autoSpaceDN/>
                    <w:adjustRightInd/>
                    <w:ind w:left="-105"/>
                    <w:jc w:val="center"/>
                    <w:rPr>
                      <w:rFonts w:eastAsia="Times New Roman"/>
                      <w:color w:val="000000"/>
                      <w:sz w:val="18"/>
                      <w:szCs w:val="18"/>
                      <w:lang w:val="ru-RU"/>
                    </w:rPr>
                  </w:pPr>
                  <w:r w:rsidRPr="000A555B">
                    <w:rPr>
                      <w:rFonts w:eastAsia="Times New Roman"/>
                      <w:color w:val="000000"/>
                      <w:sz w:val="18"/>
                      <w:szCs w:val="18"/>
                      <w:lang w:val="ru-RU"/>
                    </w:rPr>
                    <w:t>17</w:t>
                  </w:r>
                </w:p>
              </w:tc>
              <w:tc>
                <w:tcPr>
                  <w:tcW w:w="567" w:type="dxa"/>
                  <w:tcBorders>
                    <w:top w:val="nil"/>
                    <w:left w:val="nil"/>
                    <w:bottom w:val="single" w:sz="4" w:space="0" w:color="000000"/>
                    <w:right w:val="single" w:sz="4" w:space="0" w:color="000000"/>
                  </w:tcBorders>
                  <w:shd w:val="clear" w:color="D6DCE4" w:fill="D6DCE4"/>
                  <w:vAlign w:val="center"/>
                  <w:hideMark/>
                </w:tcPr>
                <w:p w14:paraId="54811EF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1,5</w:t>
                  </w:r>
                </w:p>
              </w:tc>
              <w:tc>
                <w:tcPr>
                  <w:tcW w:w="567" w:type="dxa"/>
                  <w:tcBorders>
                    <w:top w:val="nil"/>
                    <w:left w:val="nil"/>
                    <w:bottom w:val="single" w:sz="4" w:space="0" w:color="000000"/>
                    <w:right w:val="single" w:sz="4" w:space="0" w:color="000000"/>
                  </w:tcBorders>
                  <w:shd w:val="clear" w:color="D6DCE4" w:fill="D6DCE4"/>
                  <w:vAlign w:val="center"/>
                  <w:hideMark/>
                </w:tcPr>
                <w:p w14:paraId="788D9723"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53</w:t>
                  </w:r>
                </w:p>
              </w:tc>
            </w:tr>
            <w:tr w:rsidR="00401076" w:rsidRPr="008F4997" w14:paraId="79A64C13"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B13A3"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Физический практикум</w:t>
                  </w:r>
                </w:p>
              </w:tc>
              <w:tc>
                <w:tcPr>
                  <w:tcW w:w="426" w:type="dxa"/>
                  <w:tcBorders>
                    <w:top w:val="nil"/>
                    <w:left w:val="nil"/>
                    <w:bottom w:val="single" w:sz="4" w:space="0" w:color="000000"/>
                    <w:right w:val="single" w:sz="4" w:space="0" w:color="000000"/>
                  </w:tcBorders>
                  <w:shd w:val="clear" w:color="auto" w:fill="auto"/>
                  <w:vAlign w:val="center"/>
                  <w:hideMark/>
                </w:tcPr>
                <w:p w14:paraId="15BD51B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1AF4E34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FBFCFB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3C8F9C4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6C6B4DF8"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6B9B1EC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8F9741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4E86E0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36</w:t>
                  </w:r>
                </w:p>
              </w:tc>
              <w:tc>
                <w:tcPr>
                  <w:tcW w:w="425" w:type="dxa"/>
                  <w:tcBorders>
                    <w:top w:val="nil"/>
                    <w:left w:val="nil"/>
                    <w:bottom w:val="single" w:sz="4" w:space="0" w:color="000000"/>
                    <w:right w:val="single" w:sz="4" w:space="0" w:color="000000"/>
                  </w:tcBorders>
                  <w:shd w:val="clear" w:color="auto" w:fill="auto"/>
                  <w:vAlign w:val="center"/>
                  <w:hideMark/>
                </w:tcPr>
                <w:p w14:paraId="73D2C9A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788FF3B2" w14:textId="77777777" w:rsidR="008F4997" w:rsidRPr="000A555B" w:rsidRDefault="008F4997" w:rsidP="00F30F13">
                  <w:pPr>
                    <w:widowControl/>
                    <w:autoSpaceDE/>
                    <w:autoSpaceDN/>
                    <w:adjustRightInd/>
                    <w:ind w:left="-105"/>
                    <w:jc w:val="center"/>
                    <w:rPr>
                      <w:rFonts w:eastAsia="Times New Roman"/>
                      <w:color w:val="000000"/>
                      <w:sz w:val="18"/>
                      <w:szCs w:val="18"/>
                      <w:lang w:val="ru-RU"/>
                    </w:rPr>
                  </w:pPr>
                  <w:r w:rsidRPr="000A555B">
                    <w:rPr>
                      <w:rFonts w:eastAsia="Times New Roman"/>
                      <w:color w:val="000000"/>
                      <w:sz w:val="18"/>
                      <w:szCs w:val="18"/>
                      <w:lang w:val="ru-RU"/>
                    </w:rPr>
                    <w:t>17</w:t>
                  </w:r>
                </w:p>
              </w:tc>
              <w:tc>
                <w:tcPr>
                  <w:tcW w:w="567" w:type="dxa"/>
                  <w:tcBorders>
                    <w:top w:val="nil"/>
                    <w:left w:val="nil"/>
                    <w:bottom w:val="single" w:sz="4" w:space="0" w:color="000000"/>
                    <w:right w:val="single" w:sz="4" w:space="0" w:color="000000"/>
                  </w:tcBorders>
                  <w:shd w:val="clear" w:color="D6DCE4" w:fill="D6DCE4"/>
                  <w:vAlign w:val="center"/>
                  <w:hideMark/>
                </w:tcPr>
                <w:p w14:paraId="4584EBA0"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1,5</w:t>
                  </w:r>
                </w:p>
              </w:tc>
              <w:tc>
                <w:tcPr>
                  <w:tcW w:w="567" w:type="dxa"/>
                  <w:tcBorders>
                    <w:top w:val="nil"/>
                    <w:left w:val="nil"/>
                    <w:bottom w:val="single" w:sz="4" w:space="0" w:color="000000"/>
                    <w:right w:val="single" w:sz="4" w:space="0" w:color="000000"/>
                  </w:tcBorders>
                  <w:shd w:val="clear" w:color="D6DCE4" w:fill="D6DCE4"/>
                  <w:vAlign w:val="center"/>
                  <w:hideMark/>
                </w:tcPr>
                <w:p w14:paraId="17502BA0"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53</w:t>
                  </w:r>
                </w:p>
              </w:tc>
            </w:tr>
            <w:tr w:rsidR="00401076" w:rsidRPr="008F4997" w14:paraId="6EEA86EC"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16285"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Экономическая и социальная география РФ</w:t>
                  </w:r>
                </w:p>
              </w:tc>
              <w:tc>
                <w:tcPr>
                  <w:tcW w:w="426" w:type="dxa"/>
                  <w:tcBorders>
                    <w:top w:val="nil"/>
                    <w:left w:val="nil"/>
                    <w:bottom w:val="single" w:sz="4" w:space="0" w:color="000000"/>
                    <w:right w:val="single" w:sz="4" w:space="0" w:color="000000"/>
                  </w:tcBorders>
                  <w:shd w:val="clear" w:color="auto" w:fill="auto"/>
                  <w:vAlign w:val="center"/>
                  <w:hideMark/>
                </w:tcPr>
                <w:p w14:paraId="44ED7EA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661FB922"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6A0E349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3E04DD5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5BAB89C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5ED15BDA"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20BD9BC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50D019F"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7F0407A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58A76CA9" w14:textId="77777777" w:rsidR="008F4997" w:rsidRPr="000A555B" w:rsidRDefault="008F4997" w:rsidP="00F30F13">
                  <w:pPr>
                    <w:widowControl/>
                    <w:autoSpaceDE/>
                    <w:autoSpaceDN/>
                    <w:adjustRightInd/>
                    <w:ind w:left="-105"/>
                    <w:jc w:val="center"/>
                    <w:rPr>
                      <w:rFonts w:eastAsia="Times New Roman"/>
                      <w:color w:val="000000"/>
                      <w:sz w:val="18"/>
                      <w:szCs w:val="18"/>
                      <w:lang w:val="ru-RU"/>
                    </w:rPr>
                  </w:pPr>
                  <w:r w:rsidRPr="000A555B">
                    <w:rPr>
                      <w:rFonts w:eastAsia="Times New Roman"/>
                      <w:color w:val="000000"/>
                      <w:sz w:val="18"/>
                      <w:szCs w:val="18"/>
                      <w:lang w:val="ru-RU"/>
                    </w:rPr>
                    <w:t>17</w:t>
                  </w:r>
                </w:p>
              </w:tc>
              <w:tc>
                <w:tcPr>
                  <w:tcW w:w="567" w:type="dxa"/>
                  <w:tcBorders>
                    <w:top w:val="nil"/>
                    <w:left w:val="nil"/>
                    <w:bottom w:val="single" w:sz="4" w:space="0" w:color="000000"/>
                    <w:right w:val="single" w:sz="4" w:space="0" w:color="000000"/>
                  </w:tcBorders>
                  <w:shd w:val="clear" w:color="D6DCE4" w:fill="D6DCE4"/>
                  <w:vAlign w:val="center"/>
                  <w:hideMark/>
                </w:tcPr>
                <w:p w14:paraId="2A007021"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6DDA6891"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17</w:t>
                  </w:r>
                </w:p>
              </w:tc>
            </w:tr>
            <w:tr w:rsidR="00401076" w:rsidRPr="008F4997" w14:paraId="15AFEF27"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6FC81"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Информационная безопасность</w:t>
                  </w:r>
                </w:p>
              </w:tc>
              <w:tc>
                <w:tcPr>
                  <w:tcW w:w="426" w:type="dxa"/>
                  <w:tcBorders>
                    <w:top w:val="nil"/>
                    <w:left w:val="nil"/>
                    <w:bottom w:val="single" w:sz="4" w:space="0" w:color="000000"/>
                    <w:right w:val="single" w:sz="4" w:space="0" w:color="000000"/>
                  </w:tcBorders>
                  <w:shd w:val="clear" w:color="auto" w:fill="auto"/>
                  <w:vAlign w:val="center"/>
                  <w:hideMark/>
                </w:tcPr>
                <w:p w14:paraId="5C51A29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42D6C6B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4491D769"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2A019FD4"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1B5D42D6"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63D9D5C5"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6EAD21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98A88EE"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02B404B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4F262D7C" w14:textId="77777777" w:rsidR="008F4997" w:rsidRPr="000A555B" w:rsidRDefault="008F4997" w:rsidP="00F30F13">
                  <w:pPr>
                    <w:widowControl/>
                    <w:autoSpaceDE/>
                    <w:autoSpaceDN/>
                    <w:adjustRightInd/>
                    <w:ind w:left="-105"/>
                    <w:jc w:val="center"/>
                    <w:rPr>
                      <w:rFonts w:eastAsia="Times New Roman"/>
                      <w:color w:val="000000"/>
                      <w:sz w:val="18"/>
                      <w:szCs w:val="18"/>
                      <w:lang w:val="ru-RU"/>
                    </w:rPr>
                  </w:pPr>
                  <w:r w:rsidRPr="000A555B">
                    <w:rPr>
                      <w:rFonts w:eastAsia="Times New Roman"/>
                      <w:color w:val="000000"/>
                      <w:sz w:val="18"/>
                      <w:szCs w:val="18"/>
                      <w:lang w:val="ru-RU"/>
                    </w:rPr>
                    <w:t>17</w:t>
                  </w:r>
                </w:p>
              </w:tc>
              <w:tc>
                <w:tcPr>
                  <w:tcW w:w="567" w:type="dxa"/>
                  <w:tcBorders>
                    <w:top w:val="nil"/>
                    <w:left w:val="nil"/>
                    <w:bottom w:val="single" w:sz="4" w:space="0" w:color="000000"/>
                    <w:right w:val="single" w:sz="4" w:space="0" w:color="000000"/>
                  </w:tcBorders>
                  <w:shd w:val="clear" w:color="D6DCE4" w:fill="D6DCE4"/>
                  <w:vAlign w:val="center"/>
                  <w:hideMark/>
                </w:tcPr>
                <w:p w14:paraId="06ABC6B1"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06F23A36"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17</w:t>
                  </w:r>
                </w:p>
              </w:tc>
            </w:tr>
            <w:tr w:rsidR="00401076" w:rsidRPr="008F4997" w14:paraId="0BB82464"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76743A" w14:textId="77777777" w:rsidR="008F4997" w:rsidRPr="005472B7" w:rsidRDefault="008F4997" w:rsidP="00F30F13">
                  <w:pPr>
                    <w:widowControl/>
                    <w:autoSpaceDE/>
                    <w:autoSpaceDN/>
                    <w:adjustRightInd/>
                    <w:ind w:left="-105"/>
                    <w:rPr>
                      <w:rFonts w:eastAsia="Times New Roman"/>
                      <w:color w:val="000000"/>
                      <w:sz w:val="18"/>
                      <w:szCs w:val="18"/>
                      <w:lang w:val="ru-RU"/>
                    </w:rPr>
                  </w:pPr>
                  <w:r w:rsidRPr="005472B7">
                    <w:rPr>
                      <w:rFonts w:eastAsia="Times New Roman"/>
                      <w:color w:val="000000"/>
                      <w:sz w:val="18"/>
                      <w:szCs w:val="18"/>
                      <w:lang w:val="ru-RU"/>
                    </w:rPr>
                    <w:t>Основы проектной деятельности</w:t>
                  </w:r>
                </w:p>
              </w:tc>
              <w:tc>
                <w:tcPr>
                  <w:tcW w:w="426" w:type="dxa"/>
                  <w:tcBorders>
                    <w:top w:val="nil"/>
                    <w:left w:val="nil"/>
                    <w:bottom w:val="single" w:sz="4" w:space="0" w:color="000000"/>
                    <w:right w:val="single" w:sz="4" w:space="0" w:color="000000"/>
                  </w:tcBorders>
                  <w:shd w:val="clear" w:color="auto" w:fill="auto"/>
                  <w:vAlign w:val="center"/>
                  <w:hideMark/>
                </w:tcPr>
                <w:p w14:paraId="70558C5D"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1CF6CDF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4347374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1E21208C"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000000" w:fill="D9D9D9"/>
                  <w:vAlign w:val="center"/>
                  <w:hideMark/>
                </w:tcPr>
                <w:p w14:paraId="77EA6EB3"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000000" w:fill="D9D9D9"/>
                  <w:vAlign w:val="center"/>
                  <w:hideMark/>
                </w:tcPr>
                <w:p w14:paraId="77A5D30B"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2F9E3D5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4A30AB0"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5DDDFFF7"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8B19481" w14:textId="77777777" w:rsidR="008F4997" w:rsidRPr="005472B7" w:rsidRDefault="008F4997" w:rsidP="00F30F13">
                  <w:pPr>
                    <w:widowControl/>
                    <w:autoSpaceDE/>
                    <w:autoSpaceDN/>
                    <w:adjustRightInd/>
                    <w:ind w:left="-105"/>
                    <w:jc w:val="center"/>
                    <w:rPr>
                      <w:rFonts w:eastAsia="Times New Roman"/>
                      <w:color w:val="000000"/>
                      <w:sz w:val="18"/>
                      <w:szCs w:val="18"/>
                      <w:lang w:val="ru-RU"/>
                    </w:rPr>
                  </w:pPr>
                  <w:r w:rsidRPr="005472B7">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3F9AD050"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3136506D"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35</w:t>
                  </w:r>
                </w:p>
              </w:tc>
            </w:tr>
            <w:tr w:rsidR="00401076" w:rsidRPr="008F4997" w14:paraId="369F9F96" w14:textId="77777777" w:rsidTr="00A67606">
              <w:trPr>
                <w:trHeight w:val="402"/>
              </w:trPr>
              <w:tc>
                <w:tcPr>
                  <w:tcW w:w="3289" w:type="dxa"/>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3258CC0C"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Максимальная допустистимая нагрузка</w:t>
                  </w:r>
                </w:p>
              </w:tc>
              <w:tc>
                <w:tcPr>
                  <w:tcW w:w="426" w:type="dxa"/>
                  <w:tcBorders>
                    <w:top w:val="nil"/>
                    <w:left w:val="nil"/>
                    <w:bottom w:val="single" w:sz="4" w:space="0" w:color="000000"/>
                    <w:right w:val="single" w:sz="4" w:space="0" w:color="000000"/>
                  </w:tcBorders>
                  <w:shd w:val="clear" w:color="8EA9DB" w:fill="8EA9DB"/>
                  <w:vAlign w:val="center"/>
                  <w:hideMark/>
                </w:tcPr>
                <w:p w14:paraId="1398B949" w14:textId="6A081BF0" w:rsidR="008F4997" w:rsidRPr="000A555B" w:rsidRDefault="008F4997" w:rsidP="00810C0C">
                  <w:pPr>
                    <w:widowControl/>
                    <w:autoSpaceDE/>
                    <w:autoSpaceDN/>
                    <w:adjustRightInd/>
                    <w:ind w:left="-105"/>
                    <w:jc w:val="center"/>
                    <w:rPr>
                      <w:rFonts w:eastAsia="Times New Roman"/>
                      <w:b/>
                      <w:bCs/>
                      <w:sz w:val="18"/>
                      <w:szCs w:val="18"/>
                      <w:lang w:val="ru-RU"/>
                    </w:rPr>
                  </w:pPr>
                  <w:r w:rsidRPr="000A555B">
                    <w:rPr>
                      <w:rFonts w:eastAsia="Times New Roman"/>
                      <w:b/>
                      <w:bCs/>
                      <w:sz w:val="18"/>
                      <w:szCs w:val="18"/>
                      <w:lang w:val="ru-RU"/>
                    </w:rPr>
                    <w:t>3</w:t>
                  </w:r>
                  <w:r w:rsidR="00810C0C">
                    <w:rPr>
                      <w:rFonts w:eastAsia="Times New Roman"/>
                      <w:b/>
                      <w:bCs/>
                      <w:sz w:val="18"/>
                      <w:szCs w:val="18"/>
                      <w:lang w:val="ru-RU"/>
                    </w:rPr>
                    <w:t>2</w:t>
                  </w:r>
                </w:p>
              </w:tc>
              <w:tc>
                <w:tcPr>
                  <w:tcW w:w="708" w:type="dxa"/>
                  <w:tcBorders>
                    <w:top w:val="nil"/>
                    <w:left w:val="nil"/>
                    <w:bottom w:val="single" w:sz="4" w:space="0" w:color="000000"/>
                    <w:right w:val="single" w:sz="4" w:space="0" w:color="000000"/>
                  </w:tcBorders>
                  <w:shd w:val="clear" w:color="8EA9DB" w:fill="8EA9DB"/>
                  <w:vAlign w:val="center"/>
                  <w:hideMark/>
                </w:tcPr>
                <w:p w14:paraId="6508DF96" w14:textId="77777777" w:rsidR="008F4997" w:rsidRPr="000A555B" w:rsidRDefault="008F4997" w:rsidP="00F30F13">
                  <w:pPr>
                    <w:widowControl/>
                    <w:autoSpaceDE/>
                    <w:autoSpaceDN/>
                    <w:adjustRightInd/>
                    <w:ind w:left="-105"/>
                    <w:jc w:val="center"/>
                    <w:rPr>
                      <w:rFonts w:eastAsia="Times New Roman"/>
                      <w:b/>
                      <w:bCs/>
                      <w:sz w:val="18"/>
                      <w:szCs w:val="18"/>
                      <w:lang w:val="ru-RU"/>
                    </w:rPr>
                  </w:pPr>
                  <w:r w:rsidRPr="000A555B">
                    <w:rPr>
                      <w:rFonts w:eastAsia="Times New Roman"/>
                      <w:b/>
                      <w:bCs/>
                      <w:sz w:val="18"/>
                      <w:szCs w:val="18"/>
                      <w:lang w:val="ru-RU"/>
                    </w:rPr>
                    <w:t>1154</w:t>
                  </w:r>
                </w:p>
              </w:tc>
              <w:tc>
                <w:tcPr>
                  <w:tcW w:w="426" w:type="dxa"/>
                  <w:tcBorders>
                    <w:top w:val="nil"/>
                    <w:left w:val="nil"/>
                    <w:bottom w:val="single" w:sz="4" w:space="0" w:color="000000"/>
                    <w:right w:val="single" w:sz="4" w:space="0" w:color="000000"/>
                  </w:tcBorders>
                  <w:shd w:val="clear" w:color="8EA9DB" w:fill="8EA9DB"/>
                  <w:vAlign w:val="center"/>
                  <w:hideMark/>
                </w:tcPr>
                <w:p w14:paraId="207674EE" w14:textId="0D0CA5FB" w:rsidR="008F4997" w:rsidRPr="000A555B" w:rsidRDefault="008F4997" w:rsidP="00810C0C">
                  <w:pPr>
                    <w:widowControl/>
                    <w:autoSpaceDE/>
                    <w:autoSpaceDN/>
                    <w:adjustRightInd/>
                    <w:ind w:left="-105"/>
                    <w:jc w:val="center"/>
                    <w:rPr>
                      <w:rFonts w:eastAsia="Times New Roman"/>
                      <w:b/>
                      <w:bCs/>
                      <w:sz w:val="18"/>
                      <w:szCs w:val="18"/>
                      <w:lang w:val="ru-RU"/>
                    </w:rPr>
                  </w:pPr>
                  <w:r w:rsidRPr="000A555B">
                    <w:rPr>
                      <w:rFonts w:eastAsia="Times New Roman"/>
                      <w:b/>
                      <w:bCs/>
                      <w:sz w:val="18"/>
                      <w:szCs w:val="18"/>
                      <w:lang w:val="ru-RU"/>
                    </w:rPr>
                    <w:t>3</w:t>
                  </w:r>
                  <w:r w:rsidR="00810C0C">
                    <w:rPr>
                      <w:rFonts w:eastAsia="Times New Roman"/>
                      <w:b/>
                      <w:bCs/>
                      <w:sz w:val="18"/>
                      <w:szCs w:val="18"/>
                      <w:lang w:val="ru-RU"/>
                    </w:rPr>
                    <w:t>3</w:t>
                  </w:r>
                </w:p>
              </w:tc>
              <w:tc>
                <w:tcPr>
                  <w:tcW w:w="708" w:type="dxa"/>
                  <w:tcBorders>
                    <w:top w:val="nil"/>
                    <w:left w:val="nil"/>
                    <w:bottom w:val="single" w:sz="4" w:space="0" w:color="000000"/>
                    <w:right w:val="single" w:sz="4" w:space="0" w:color="000000"/>
                  </w:tcBorders>
                  <w:shd w:val="clear" w:color="8EA9DB" w:fill="8EA9DB"/>
                  <w:vAlign w:val="center"/>
                  <w:hideMark/>
                </w:tcPr>
                <w:p w14:paraId="7B709677"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1190</w:t>
                  </w:r>
                </w:p>
              </w:tc>
              <w:tc>
                <w:tcPr>
                  <w:tcW w:w="426" w:type="dxa"/>
                  <w:tcBorders>
                    <w:top w:val="nil"/>
                    <w:left w:val="nil"/>
                    <w:bottom w:val="single" w:sz="4" w:space="0" w:color="000000"/>
                    <w:right w:val="single" w:sz="4" w:space="0" w:color="000000"/>
                  </w:tcBorders>
                  <w:shd w:val="clear" w:color="8EA9DB" w:fill="8EA9DB"/>
                  <w:vAlign w:val="center"/>
                  <w:hideMark/>
                </w:tcPr>
                <w:p w14:paraId="2949426D"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35</w:t>
                  </w:r>
                </w:p>
              </w:tc>
              <w:tc>
                <w:tcPr>
                  <w:tcW w:w="708" w:type="dxa"/>
                  <w:tcBorders>
                    <w:top w:val="nil"/>
                    <w:left w:val="nil"/>
                    <w:bottom w:val="single" w:sz="4" w:space="0" w:color="000000"/>
                    <w:right w:val="single" w:sz="4" w:space="0" w:color="000000"/>
                  </w:tcBorders>
                  <w:shd w:val="clear" w:color="8EA9DB" w:fill="8EA9DB"/>
                  <w:vAlign w:val="center"/>
                  <w:hideMark/>
                </w:tcPr>
                <w:p w14:paraId="7A86185A"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1225</w:t>
                  </w:r>
                </w:p>
              </w:tc>
              <w:tc>
                <w:tcPr>
                  <w:tcW w:w="426" w:type="dxa"/>
                  <w:tcBorders>
                    <w:top w:val="nil"/>
                    <w:left w:val="nil"/>
                    <w:bottom w:val="single" w:sz="4" w:space="0" w:color="000000"/>
                    <w:right w:val="single" w:sz="4" w:space="0" w:color="000000"/>
                  </w:tcBorders>
                  <w:shd w:val="clear" w:color="8EA9DB" w:fill="8EA9DB"/>
                  <w:vAlign w:val="center"/>
                  <w:hideMark/>
                </w:tcPr>
                <w:p w14:paraId="05611CD9"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35</w:t>
                  </w:r>
                </w:p>
              </w:tc>
              <w:tc>
                <w:tcPr>
                  <w:tcW w:w="567" w:type="dxa"/>
                  <w:tcBorders>
                    <w:top w:val="nil"/>
                    <w:left w:val="nil"/>
                    <w:bottom w:val="single" w:sz="4" w:space="0" w:color="000000"/>
                    <w:right w:val="single" w:sz="4" w:space="0" w:color="000000"/>
                  </w:tcBorders>
                  <w:shd w:val="clear" w:color="8EA9DB" w:fill="8EA9DB"/>
                  <w:vAlign w:val="center"/>
                  <w:hideMark/>
                </w:tcPr>
                <w:p w14:paraId="799C76E3"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1260</w:t>
                  </w:r>
                </w:p>
              </w:tc>
              <w:tc>
                <w:tcPr>
                  <w:tcW w:w="425" w:type="dxa"/>
                  <w:tcBorders>
                    <w:top w:val="nil"/>
                    <w:left w:val="nil"/>
                    <w:bottom w:val="single" w:sz="4" w:space="0" w:color="000000"/>
                    <w:right w:val="single" w:sz="4" w:space="0" w:color="000000"/>
                  </w:tcBorders>
                  <w:shd w:val="clear" w:color="8EA9DB" w:fill="8EA9DB"/>
                  <w:vAlign w:val="center"/>
                  <w:hideMark/>
                </w:tcPr>
                <w:p w14:paraId="0289DC4D"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35</w:t>
                  </w:r>
                </w:p>
              </w:tc>
              <w:tc>
                <w:tcPr>
                  <w:tcW w:w="567" w:type="dxa"/>
                  <w:tcBorders>
                    <w:top w:val="nil"/>
                    <w:left w:val="nil"/>
                    <w:bottom w:val="single" w:sz="4" w:space="0" w:color="000000"/>
                    <w:right w:val="single" w:sz="4" w:space="0" w:color="000000"/>
                  </w:tcBorders>
                  <w:shd w:val="clear" w:color="8EA9DB" w:fill="8EA9DB"/>
                  <w:vAlign w:val="center"/>
                  <w:hideMark/>
                </w:tcPr>
                <w:p w14:paraId="7DD536EF" w14:textId="77777777" w:rsidR="008F4997" w:rsidRPr="005472B7" w:rsidRDefault="008F4997" w:rsidP="00F30F13">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1190</w:t>
                  </w:r>
                </w:p>
              </w:tc>
              <w:tc>
                <w:tcPr>
                  <w:tcW w:w="567" w:type="dxa"/>
                  <w:tcBorders>
                    <w:top w:val="nil"/>
                    <w:left w:val="nil"/>
                    <w:bottom w:val="single" w:sz="4" w:space="0" w:color="000000"/>
                    <w:right w:val="single" w:sz="4" w:space="0" w:color="000000"/>
                  </w:tcBorders>
                  <w:shd w:val="clear" w:color="8EA9DB" w:fill="8EA9DB"/>
                  <w:vAlign w:val="center"/>
                  <w:hideMark/>
                </w:tcPr>
                <w:p w14:paraId="77A95B2B" w14:textId="4B79A14A" w:rsidR="008F4997" w:rsidRPr="005472B7" w:rsidRDefault="008F4997" w:rsidP="00810C0C">
                  <w:pPr>
                    <w:widowControl/>
                    <w:autoSpaceDE/>
                    <w:autoSpaceDN/>
                    <w:adjustRightInd/>
                    <w:ind w:left="-105"/>
                    <w:jc w:val="center"/>
                    <w:rPr>
                      <w:rFonts w:eastAsia="Times New Roman"/>
                      <w:b/>
                      <w:bCs/>
                      <w:color w:val="000000"/>
                      <w:sz w:val="18"/>
                      <w:szCs w:val="18"/>
                      <w:lang w:val="ru-RU"/>
                    </w:rPr>
                  </w:pPr>
                  <w:r w:rsidRPr="005472B7">
                    <w:rPr>
                      <w:rFonts w:eastAsia="Times New Roman"/>
                      <w:b/>
                      <w:bCs/>
                      <w:color w:val="000000"/>
                      <w:sz w:val="18"/>
                      <w:szCs w:val="18"/>
                      <w:lang w:val="ru-RU"/>
                    </w:rPr>
                    <w:t>17</w:t>
                  </w:r>
                  <w:r w:rsidR="00810C0C">
                    <w:rPr>
                      <w:rFonts w:eastAsia="Times New Roman"/>
                      <w:b/>
                      <w:bCs/>
                      <w:color w:val="000000"/>
                      <w:sz w:val="18"/>
                      <w:szCs w:val="18"/>
                      <w:lang w:val="ru-RU"/>
                    </w:rPr>
                    <w:t>0</w:t>
                  </w:r>
                </w:p>
              </w:tc>
              <w:tc>
                <w:tcPr>
                  <w:tcW w:w="567" w:type="dxa"/>
                  <w:tcBorders>
                    <w:top w:val="nil"/>
                    <w:left w:val="nil"/>
                    <w:bottom w:val="single" w:sz="4" w:space="0" w:color="000000"/>
                    <w:right w:val="single" w:sz="4" w:space="0" w:color="000000"/>
                  </w:tcBorders>
                  <w:shd w:val="clear" w:color="8EA9DB" w:fill="8EA9DB"/>
                  <w:vAlign w:val="center"/>
                  <w:hideMark/>
                </w:tcPr>
                <w:p w14:paraId="371B8A91" w14:textId="5ED351DD" w:rsidR="008F4997" w:rsidRPr="005472B7" w:rsidRDefault="00810C0C" w:rsidP="00F30F13">
                  <w:pPr>
                    <w:widowControl/>
                    <w:autoSpaceDE/>
                    <w:autoSpaceDN/>
                    <w:adjustRightInd/>
                    <w:ind w:left="-105"/>
                    <w:jc w:val="center"/>
                    <w:rPr>
                      <w:rFonts w:eastAsia="Times New Roman"/>
                      <w:b/>
                      <w:bCs/>
                      <w:color w:val="000000"/>
                      <w:sz w:val="18"/>
                      <w:szCs w:val="18"/>
                      <w:lang w:val="ru-RU"/>
                    </w:rPr>
                  </w:pPr>
                  <w:r>
                    <w:rPr>
                      <w:rFonts w:eastAsia="Times New Roman"/>
                      <w:b/>
                      <w:bCs/>
                      <w:color w:val="000000"/>
                      <w:sz w:val="18"/>
                      <w:szCs w:val="18"/>
                      <w:lang w:val="ru-RU"/>
                    </w:rPr>
                    <w:t>5948</w:t>
                  </w:r>
                </w:p>
              </w:tc>
            </w:tr>
          </w:tbl>
          <w:p w14:paraId="24BA1F33" w14:textId="77777777" w:rsidR="00715AA6" w:rsidRPr="00CD1266" w:rsidRDefault="00715AA6" w:rsidP="00F30F13">
            <w:pPr>
              <w:ind w:left="-105"/>
              <w:rPr>
                <w:rFonts w:eastAsia="Times New Roman"/>
                <w:b/>
                <w:color w:val="FF0000"/>
                <w:sz w:val="20"/>
                <w:szCs w:val="20"/>
              </w:rPr>
            </w:pPr>
          </w:p>
        </w:tc>
        <w:tc>
          <w:tcPr>
            <w:tcW w:w="222" w:type="dxa"/>
          </w:tcPr>
          <w:p w14:paraId="134BBBF9" w14:textId="77777777" w:rsidR="00715AA6" w:rsidRPr="00CD1266" w:rsidRDefault="00715AA6" w:rsidP="00F30F13">
            <w:pPr>
              <w:rPr>
                <w:rFonts w:eastAsia="Times New Roman"/>
                <w:sz w:val="20"/>
                <w:szCs w:val="20"/>
              </w:rPr>
            </w:pPr>
          </w:p>
        </w:tc>
      </w:tr>
    </w:tbl>
    <w:p w14:paraId="40BCE3D6" w14:textId="7567BA66" w:rsidR="00247ACF" w:rsidRPr="00995CA2" w:rsidRDefault="00247ACF" w:rsidP="00F30F13">
      <w:pPr>
        <w:rPr>
          <w:lang w:val="ru-RU"/>
        </w:rPr>
      </w:pPr>
    </w:p>
    <w:p w14:paraId="297D6BE0" w14:textId="77777777" w:rsidR="00715AA6" w:rsidRPr="00995CA2" w:rsidRDefault="00715AA6" w:rsidP="00F30F13">
      <w:pPr>
        <w:tabs>
          <w:tab w:val="left" w:pos="7095"/>
        </w:tabs>
        <w:jc w:val="center"/>
        <w:rPr>
          <w:rFonts w:eastAsia="Times New Roman"/>
          <w:b/>
          <w:lang w:val="ru-RU"/>
        </w:rPr>
      </w:pPr>
      <w:r w:rsidRPr="00995CA2">
        <w:rPr>
          <w:rFonts w:eastAsia="Times New Roman"/>
          <w:b/>
          <w:lang w:val="ru-RU"/>
        </w:rPr>
        <w:t>Учебный план основного общего образования</w:t>
      </w:r>
    </w:p>
    <w:p w14:paraId="4BA03B3A" w14:textId="77777777" w:rsidR="00715AA6" w:rsidRPr="00995CA2" w:rsidRDefault="00715AA6" w:rsidP="00F30F13">
      <w:pPr>
        <w:jc w:val="center"/>
        <w:rPr>
          <w:rFonts w:eastAsia="Times New Roman"/>
          <w:b/>
          <w:lang w:val="ru-RU"/>
        </w:rPr>
      </w:pPr>
      <w:r w:rsidRPr="00995CA2">
        <w:rPr>
          <w:rFonts w:eastAsia="Times New Roman"/>
          <w:b/>
          <w:lang w:val="ru-RU"/>
        </w:rPr>
        <w:t xml:space="preserve">на 2017-2022 учебные годы (шестидневная неделя) </w:t>
      </w:r>
    </w:p>
    <w:p w14:paraId="587FB2EC" w14:textId="60AE6BF9" w:rsidR="000244A8" w:rsidRPr="006B7246" w:rsidRDefault="00715AA6" w:rsidP="006B7246">
      <w:pPr>
        <w:jc w:val="center"/>
        <w:rPr>
          <w:rFonts w:eastAsia="Times New Roman"/>
          <w:b/>
          <w:lang w:val="ru-RU"/>
        </w:rPr>
      </w:pPr>
      <w:r w:rsidRPr="00995CA2">
        <w:rPr>
          <w:rFonts w:eastAsia="Times New Roman"/>
          <w:b/>
          <w:lang w:val="ru-RU"/>
        </w:rPr>
        <w:t xml:space="preserve">5-9 </w:t>
      </w:r>
      <w:r w:rsidR="00B231FE">
        <w:rPr>
          <w:rFonts w:eastAsia="Times New Roman"/>
          <w:b/>
          <w:lang w:val="ru-RU"/>
        </w:rPr>
        <w:t>(</w:t>
      </w:r>
      <w:r w:rsidR="00FE68AE">
        <w:rPr>
          <w:rFonts w:eastAsia="Times New Roman"/>
          <w:b/>
          <w:lang w:val="ru-RU"/>
        </w:rPr>
        <w:t xml:space="preserve">А, </w:t>
      </w:r>
      <w:r w:rsidR="008F4997">
        <w:rPr>
          <w:rFonts w:eastAsia="Times New Roman"/>
          <w:b/>
          <w:lang w:val="ru-RU"/>
        </w:rPr>
        <w:t xml:space="preserve">Б </w:t>
      </w:r>
      <w:r w:rsidRPr="00995CA2">
        <w:rPr>
          <w:rFonts w:eastAsia="Times New Roman"/>
          <w:b/>
          <w:lang w:val="ru-RU"/>
        </w:rPr>
        <w:t>классы</w:t>
      </w:r>
      <w:r w:rsidR="00B231FE">
        <w:rPr>
          <w:rFonts w:eastAsia="Times New Roman"/>
          <w:b/>
          <w:lang w:val="ru-RU"/>
        </w:rPr>
        <w:t>)</w:t>
      </w:r>
      <w:r w:rsidR="006B7246">
        <w:rPr>
          <w:rFonts w:eastAsia="Times New Roman"/>
          <w:b/>
          <w:lang w:val="ru-RU"/>
        </w:rPr>
        <w:t xml:space="preserve"> ФГОС ООО</w:t>
      </w:r>
    </w:p>
    <w:p w14:paraId="35FFFE1F" w14:textId="7C74B9ED" w:rsidR="008F4997" w:rsidRDefault="008F4997" w:rsidP="00F30F13">
      <w:pPr>
        <w:jc w:val="right"/>
        <w:rPr>
          <w:rFonts w:asciiTheme="minorHAnsi" w:eastAsiaTheme="minorHAnsi" w:hAnsiTheme="minorHAnsi" w:cstheme="minorBidi"/>
          <w:sz w:val="22"/>
          <w:szCs w:val="22"/>
          <w:lang w:val="ru-RU" w:eastAsia="en-US"/>
        </w:rPr>
      </w:pPr>
      <w:r>
        <w:rPr>
          <w:lang w:val="ru-RU"/>
        </w:rPr>
        <w:fldChar w:fldCharType="begin"/>
      </w:r>
      <w:r>
        <w:rPr>
          <w:lang w:val="ru-RU"/>
        </w:rPr>
        <w:instrText xml:space="preserve"> LINK </w:instrText>
      </w:r>
      <w:r w:rsidR="00BF1402">
        <w:rPr>
          <w:lang w:val="ru-RU"/>
        </w:rPr>
        <w:instrText xml:space="preserve">Excel.Sheet.12 "C:\\Users\\User\\Desktop\\УП пояснит записки\\Учебные планы.xlsx" "начали в 2017 (АБ)!R3C1:R46C14" </w:instrText>
      </w:r>
      <w:r>
        <w:rPr>
          <w:lang w:val="ru-RU"/>
        </w:rPr>
        <w:instrText xml:space="preserve">\a \f 4 \h </w:instrText>
      </w:r>
      <w:r w:rsidR="000D6A89">
        <w:rPr>
          <w:lang w:val="ru-RU"/>
        </w:rPr>
        <w:instrText xml:space="preserve"> \* MERGEFORMAT </w:instrText>
      </w:r>
      <w:r>
        <w:rPr>
          <w:lang w:val="ru-RU"/>
        </w:rPr>
        <w:fldChar w:fldCharType="separate"/>
      </w:r>
    </w:p>
    <w:tbl>
      <w:tblPr>
        <w:tblW w:w="9918" w:type="dxa"/>
        <w:tblLayout w:type="fixed"/>
        <w:tblLook w:val="04A0" w:firstRow="1" w:lastRow="0" w:firstColumn="1" w:lastColumn="0" w:noHBand="0" w:noVBand="1"/>
      </w:tblPr>
      <w:tblGrid>
        <w:gridCol w:w="1129"/>
        <w:gridCol w:w="1701"/>
        <w:gridCol w:w="567"/>
        <w:gridCol w:w="567"/>
        <w:gridCol w:w="567"/>
        <w:gridCol w:w="567"/>
        <w:gridCol w:w="426"/>
        <w:gridCol w:w="708"/>
        <w:gridCol w:w="567"/>
        <w:gridCol w:w="567"/>
        <w:gridCol w:w="567"/>
        <w:gridCol w:w="567"/>
        <w:gridCol w:w="709"/>
        <w:gridCol w:w="709"/>
      </w:tblGrid>
      <w:tr w:rsidR="008F4997" w:rsidRPr="00CD0D74" w14:paraId="4B3E245F" w14:textId="77777777" w:rsidTr="00172EF9">
        <w:trPr>
          <w:trHeight w:val="402"/>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4C4C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Обязательные предметные области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BEC8A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Учебные предметы</w:t>
            </w:r>
          </w:p>
        </w:tc>
        <w:tc>
          <w:tcPr>
            <w:tcW w:w="7088" w:type="dxa"/>
            <w:gridSpan w:val="12"/>
            <w:tcBorders>
              <w:top w:val="single" w:sz="4" w:space="0" w:color="000000"/>
              <w:left w:val="nil"/>
              <w:bottom w:val="single" w:sz="4" w:space="0" w:color="000000"/>
              <w:right w:val="single" w:sz="4" w:space="0" w:color="000000"/>
            </w:tcBorders>
            <w:shd w:val="clear" w:color="auto" w:fill="auto"/>
            <w:vAlign w:val="center"/>
            <w:hideMark/>
          </w:tcPr>
          <w:p w14:paraId="0523D8B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Количество недельных учебных часов / количество учебных часов за год</w:t>
            </w:r>
          </w:p>
        </w:tc>
      </w:tr>
      <w:tr w:rsidR="00247ACF" w:rsidRPr="008F4997" w14:paraId="08B0D23A" w14:textId="77777777" w:rsidTr="00172EF9">
        <w:trPr>
          <w:trHeight w:val="402"/>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A063152"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9EE457" w14:textId="77777777" w:rsidR="008F4997" w:rsidRPr="00801F92" w:rsidRDefault="008F4997" w:rsidP="00F30F13">
            <w:pPr>
              <w:widowControl/>
              <w:autoSpaceDE/>
              <w:autoSpaceDN/>
              <w:adjustRightInd/>
              <w:rPr>
                <w:rFonts w:eastAsia="Times New Roman"/>
                <w:color w:val="000000"/>
                <w:sz w:val="18"/>
                <w:szCs w:val="18"/>
                <w:lang w:val="ru-RU"/>
              </w:rPr>
            </w:pPr>
          </w:p>
        </w:tc>
        <w:tc>
          <w:tcPr>
            <w:tcW w:w="113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CAAB75E" w14:textId="77777777" w:rsidR="008F4997" w:rsidRPr="00801F92" w:rsidRDefault="008F4997" w:rsidP="00F30F13">
            <w:pPr>
              <w:widowControl/>
              <w:autoSpaceDE/>
              <w:autoSpaceDN/>
              <w:adjustRightInd/>
              <w:jc w:val="center"/>
              <w:rPr>
                <w:rFonts w:eastAsia="Times New Roman"/>
                <w:sz w:val="18"/>
                <w:szCs w:val="18"/>
                <w:lang w:val="ru-RU"/>
              </w:rPr>
            </w:pPr>
            <w:r w:rsidRPr="00801F92">
              <w:rPr>
                <w:rFonts w:eastAsia="Times New Roman"/>
                <w:sz w:val="18"/>
                <w:szCs w:val="18"/>
                <w:lang w:val="ru-RU"/>
              </w:rPr>
              <w:t>2017-2018</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14:paraId="4C49823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2018-2019</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14:paraId="3B15557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2019-2020</w:t>
            </w:r>
          </w:p>
        </w:tc>
        <w:tc>
          <w:tcPr>
            <w:tcW w:w="1134" w:type="dxa"/>
            <w:gridSpan w:val="2"/>
            <w:tcBorders>
              <w:top w:val="single" w:sz="4" w:space="0" w:color="000000"/>
              <w:left w:val="nil"/>
              <w:bottom w:val="single" w:sz="4" w:space="0" w:color="000000"/>
              <w:right w:val="single" w:sz="4" w:space="0" w:color="000000"/>
            </w:tcBorders>
            <w:shd w:val="clear" w:color="000000" w:fill="D9D9D9"/>
            <w:vAlign w:val="center"/>
            <w:hideMark/>
          </w:tcPr>
          <w:p w14:paraId="3C7D90A0"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2020-2021</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14:paraId="3822196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2021-2022</w:t>
            </w:r>
          </w:p>
        </w:tc>
        <w:tc>
          <w:tcPr>
            <w:tcW w:w="1418" w:type="dxa"/>
            <w:gridSpan w:val="2"/>
            <w:vMerge w:val="restart"/>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0F353EA4"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ВСЕГО</w:t>
            </w:r>
          </w:p>
        </w:tc>
      </w:tr>
      <w:tr w:rsidR="00247ACF" w:rsidRPr="008F4997" w14:paraId="1B2D1D98" w14:textId="77777777" w:rsidTr="00172EF9">
        <w:trPr>
          <w:trHeight w:val="402"/>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27DBAD7"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C756D53" w14:textId="77777777" w:rsidR="008F4997" w:rsidRPr="00801F92" w:rsidRDefault="008F4997" w:rsidP="00F30F13">
            <w:pPr>
              <w:widowControl/>
              <w:autoSpaceDE/>
              <w:autoSpaceDN/>
              <w:adjustRightInd/>
              <w:rPr>
                <w:rFonts w:eastAsia="Times New Roman"/>
                <w:color w:val="000000"/>
                <w:sz w:val="18"/>
                <w:szCs w:val="18"/>
                <w:lang w:val="ru-RU"/>
              </w:rPr>
            </w:pP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14:paraId="2FEFCAD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5А,Б  класс</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14:paraId="1D467C9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6А,Б класс</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14:paraId="342693C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7А,Б класс</w:t>
            </w:r>
          </w:p>
        </w:tc>
        <w:tc>
          <w:tcPr>
            <w:tcW w:w="1134" w:type="dxa"/>
            <w:gridSpan w:val="2"/>
            <w:tcBorders>
              <w:top w:val="single" w:sz="4" w:space="0" w:color="000000"/>
              <w:left w:val="nil"/>
              <w:bottom w:val="single" w:sz="4" w:space="0" w:color="000000"/>
              <w:right w:val="single" w:sz="4" w:space="0" w:color="000000"/>
            </w:tcBorders>
            <w:shd w:val="clear" w:color="000000" w:fill="D9D9D9"/>
            <w:vAlign w:val="center"/>
            <w:hideMark/>
          </w:tcPr>
          <w:p w14:paraId="470135B4"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8А,Б класс</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14:paraId="14761B8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9А,Б класс</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14:paraId="1209C090" w14:textId="77777777" w:rsidR="008F4997" w:rsidRPr="00801F92" w:rsidRDefault="008F4997" w:rsidP="00F30F13">
            <w:pPr>
              <w:widowControl/>
              <w:autoSpaceDE/>
              <w:autoSpaceDN/>
              <w:adjustRightInd/>
              <w:rPr>
                <w:rFonts w:eastAsia="Times New Roman"/>
                <w:b/>
                <w:bCs/>
                <w:color w:val="000000"/>
                <w:sz w:val="18"/>
                <w:szCs w:val="18"/>
                <w:lang w:val="ru-RU"/>
              </w:rPr>
            </w:pPr>
          </w:p>
        </w:tc>
      </w:tr>
      <w:tr w:rsidR="008F4997" w:rsidRPr="008F4997" w14:paraId="06B02AAA" w14:textId="77777777" w:rsidTr="00172EF9">
        <w:trPr>
          <w:trHeight w:val="402"/>
        </w:trPr>
        <w:tc>
          <w:tcPr>
            <w:tcW w:w="9918" w:type="dxa"/>
            <w:gridSpan w:val="1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D51C6C" w14:textId="77777777" w:rsidR="008F4997" w:rsidRPr="00F2294D" w:rsidRDefault="008F4997" w:rsidP="00F30F13">
            <w:pPr>
              <w:widowControl/>
              <w:autoSpaceDE/>
              <w:autoSpaceDN/>
              <w:adjustRightInd/>
              <w:jc w:val="center"/>
              <w:rPr>
                <w:rFonts w:eastAsia="Times New Roman"/>
                <w:b/>
                <w:bCs/>
                <w:i/>
                <w:iCs/>
                <w:color w:val="000000"/>
                <w:sz w:val="18"/>
                <w:szCs w:val="18"/>
                <w:highlight w:val="lightGray"/>
                <w:lang w:val="ru-RU"/>
              </w:rPr>
            </w:pPr>
            <w:r w:rsidRPr="00F2294D">
              <w:rPr>
                <w:rFonts w:eastAsia="Times New Roman"/>
                <w:b/>
                <w:bCs/>
                <w:i/>
                <w:iCs/>
                <w:color w:val="000000"/>
                <w:sz w:val="18"/>
                <w:szCs w:val="18"/>
                <w:highlight w:val="lightGray"/>
                <w:lang w:val="ru-RU"/>
              </w:rPr>
              <w:t>Обязательные предметные области</w:t>
            </w:r>
          </w:p>
        </w:tc>
      </w:tr>
      <w:tr w:rsidR="00801F92" w:rsidRPr="008F4997" w14:paraId="6B5807EB" w14:textId="77777777" w:rsidTr="00172EF9">
        <w:trPr>
          <w:trHeight w:val="402"/>
        </w:trPr>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615D8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Русский язык и литература</w:t>
            </w:r>
          </w:p>
        </w:tc>
        <w:tc>
          <w:tcPr>
            <w:tcW w:w="1701" w:type="dxa"/>
            <w:tcBorders>
              <w:top w:val="nil"/>
              <w:left w:val="nil"/>
              <w:bottom w:val="single" w:sz="4" w:space="0" w:color="000000"/>
              <w:right w:val="single" w:sz="4" w:space="0" w:color="000000"/>
            </w:tcBorders>
            <w:shd w:val="clear" w:color="auto" w:fill="auto"/>
            <w:vAlign w:val="center"/>
            <w:hideMark/>
          </w:tcPr>
          <w:p w14:paraId="454EC0FD"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Русский язык</w:t>
            </w:r>
          </w:p>
        </w:tc>
        <w:tc>
          <w:tcPr>
            <w:tcW w:w="567" w:type="dxa"/>
            <w:tcBorders>
              <w:top w:val="nil"/>
              <w:left w:val="nil"/>
              <w:bottom w:val="single" w:sz="4" w:space="0" w:color="000000"/>
              <w:right w:val="single" w:sz="4" w:space="0" w:color="000000"/>
            </w:tcBorders>
            <w:shd w:val="clear" w:color="000000" w:fill="DAEEF3"/>
            <w:vAlign w:val="center"/>
            <w:hideMark/>
          </w:tcPr>
          <w:p w14:paraId="794E90C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5</w:t>
            </w:r>
          </w:p>
        </w:tc>
        <w:tc>
          <w:tcPr>
            <w:tcW w:w="567" w:type="dxa"/>
            <w:tcBorders>
              <w:top w:val="nil"/>
              <w:left w:val="nil"/>
              <w:bottom w:val="single" w:sz="4" w:space="0" w:color="000000"/>
              <w:right w:val="single" w:sz="4" w:space="0" w:color="000000"/>
            </w:tcBorders>
            <w:shd w:val="clear" w:color="000000" w:fill="DAEEF3"/>
            <w:vAlign w:val="center"/>
            <w:hideMark/>
          </w:tcPr>
          <w:p w14:paraId="561557E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175</w:t>
            </w:r>
          </w:p>
        </w:tc>
        <w:tc>
          <w:tcPr>
            <w:tcW w:w="567" w:type="dxa"/>
            <w:tcBorders>
              <w:top w:val="nil"/>
              <w:left w:val="nil"/>
              <w:bottom w:val="single" w:sz="4" w:space="0" w:color="000000"/>
              <w:right w:val="single" w:sz="4" w:space="0" w:color="000000"/>
            </w:tcBorders>
            <w:shd w:val="clear" w:color="auto" w:fill="auto"/>
            <w:vAlign w:val="center"/>
            <w:hideMark/>
          </w:tcPr>
          <w:p w14:paraId="0BDAB79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6</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60C251A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210</w:t>
            </w:r>
          </w:p>
        </w:tc>
        <w:tc>
          <w:tcPr>
            <w:tcW w:w="426" w:type="dxa"/>
            <w:tcBorders>
              <w:top w:val="nil"/>
              <w:left w:val="nil"/>
              <w:bottom w:val="single" w:sz="4" w:space="0" w:color="000000"/>
              <w:right w:val="single" w:sz="4" w:space="0" w:color="000000"/>
            </w:tcBorders>
            <w:shd w:val="clear" w:color="auto" w:fill="auto"/>
            <w:vAlign w:val="center"/>
            <w:hideMark/>
          </w:tcPr>
          <w:p w14:paraId="19C280A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4</w:t>
            </w:r>
          </w:p>
        </w:tc>
        <w:tc>
          <w:tcPr>
            <w:tcW w:w="708" w:type="dxa"/>
            <w:tcBorders>
              <w:top w:val="nil"/>
              <w:left w:val="nil"/>
              <w:bottom w:val="single" w:sz="4" w:space="0" w:color="000000"/>
              <w:right w:val="single" w:sz="4" w:space="0" w:color="000000"/>
            </w:tcBorders>
            <w:shd w:val="clear" w:color="auto" w:fill="auto"/>
            <w:vAlign w:val="center"/>
            <w:hideMark/>
          </w:tcPr>
          <w:p w14:paraId="55CE677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140</w:t>
            </w:r>
          </w:p>
        </w:tc>
        <w:tc>
          <w:tcPr>
            <w:tcW w:w="567" w:type="dxa"/>
            <w:tcBorders>
              <w:top w:val="nil"/>
              <w:left w:val="nil"/>
              <w:bottom w:val="single" w:sz="4" w:space="0" w:color="000000"/>
              <w:right w:val="single" w:sz="4" w:space="0" w:color="000000"/>
            </w:tcBorders>
            <w:shd w:val="clear" w:color="000000" w:fill="D9D9D9"/>
            <w:vAlign w:val="center"/>
            <w:hideMark/>
          </w:tcPr>
          <w:p w14:paraId="6A6480DE"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2CB0C4C7"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108</w:t>
            </w:r>
          </w:p>
        </w:tc>
        <w:tc>
          <w:tcPr>
            <w:tcW w:w="567" w:type="dxa"/>
            <w:tcBorders>
              <w:top w:val="nil"/>
              <w:left w:val="nil"/>
              <w:bottom w:val="single" w:sz="4" w:space="0" w:color="000000"/>
              <w:right w:val="single" w:sz="4" w:space="0" w:color="000000"/>
            </w:tcBorders>
            <w:shd w:val="clear" w:color="auto" w:fill="auto"/>
            <w:vAlign w:val="center"/>
            <w:hideMark/>
          </w:tcPr>
          <w:p w14:paraId="1479D10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2053A42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102</w:t>
            </w:r>
          </w:p>
        </w:tc>
        <w:tc>
          <w:tcPr>
            <w:tcW w:w="709" w:type="dxa"/>
            <w:tcBorders>
              <w:top w:val="nil"/>
              <w:left w:val="nil"/>
              <w:bottom w:val="single" w:sz="4" w:space="0" w:color="000000"/>
              <w:right w:val="single" w:sz="4" w:space="0" w:color="000000"/>
            </w:tcBorders>
            <w:shd w:val="clear" w:color="D6DCE4" w:fill="D6DCE4"/>
            <w:vAlign w:val="center"/>
            <w:hideMark/>
          </w:tcPr>
          <w:p w14:paraId="43CD13A8"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21</w:t>
            </w:r>
          </w:p>
        </w:tc>
        <w:tc>
          <w:tcPr>
            <w:tcW w:w="709" w:type="dxa"/>
            <w:tcBorders>
              <w:top w:val="nil"/>
              <w:left w:val="nil"/>
              <w:bottom w:val="single" w:sz="4" w:space="0" w:color="000000"/>
              <w:right w:val="single" w:sz="4" w:space="0" w:color="000000"/>
            </w:tcBorders>
            <w:shd w:val="clear" w:color="D6DCE4" w:fill="D6DCE4"/>
            <w:vAlign w:val="center"/>
            <w:hideMark/>
          </w:tcPr>
          <w:p w14:paraId="2D77E34F"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735</w:t>
            </w:r>
          </w:p>
        </w:tc>
      </w:tr>
      <w:tr w:rsidR="00801F92" w:rsidRPr="008F4997" w14:paraId="3448B42F" w14:textId="77777777" w:rsidTr="00172EF9">
        <w:trPr>
          <w:trHeight w:val="402"/>
        </w:trPr>
        <w:tc>
          <w:tcPr>
            <w:tcW w:w="1129" w:type="dxa"/>
            <w:vMerge/>
            <w:tcBorders>
              <w:top w:val="nil"/>
              <w:left w:val="single" w:sz="4" w:space="0" w:color="000000"/>
              <w:bottom w:val="single" w:sz="4" w:space="0" w:color="000000"/>
              <w:right w:val="single" w:sz="4" w:space="0" w:color="000000"/>
            </w:tcBorders>
            <w:vAlign w:val="center"/>
            <w:hideMark/>
          </w:tcPr>
          <w:p w14:paraId="2B34A162"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1D1FEC5E"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Литература</w:t>
            </w:r>
          </w:p>
        </w:tc>
        <w:tc>
          <w:tcPr>
            <w:tcW w:w="567" w:type="dxa"/>
            <w:tcBorders>
              <w:top w:val="nil"/>
              <w:left w:val="nil"/>
              <w:bottom w:val="single" w:sz="4" w:space="0" w:color="000000"/>
              <w:right w:val="single" w:sz="4" w:space="0" w:color="000000"/>
            </w:tcBorders>
            <w:shd w:val="clear" w:color="000000" w:fill="DAEEF3"/>
            <w:vAlign w:val="center"/>
            <w:hideMark/>
          </w:tcPr>
          <w:p w14:paraId="6CBB9BB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000000" w:fill="DAEEF3"/>
            <w:vAlign w:val="center"/>
            <w:hideMark/>
          </w:tcPr>
          <w:p w14:paraId="745216A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105</w:t>
            </w:r>
          </w:p>
        </w:tc>
        <w:tc>
          <w:tcPr>
            <w:tcW w:w="567" w:type="dxa"/>
            <w:tcBorders>
              <w:top w:val="nil"/>
              <w:left w:val="nil"/>
              <w:bottom w:val="single" w:sz="4" w:space="0" w:color="000000"/>
              <w:right w:val="single" w:sz="4" w:space="0" w:color="000000"/>
            </w:tcBorders>
            <w:shd w:val="clear" w:color="auto" w:fill="auto"/>
            <w:vAlign w:val="center"/>
            <w:hideMark/>
          </w:tcPr>
          <w:p w14:paraId="0C3B9D5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660F237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105</w:t>
            </w:r>
          </w:p>
        </w:tc>
        <w:tc>
          <w:tcPr>
            <w:tcW w:w="426" w:type="dxa"/>
            <w:tcBorders>
              <w:top w:val="nil"/>
              <w:left w:val="nil"/>
              <w:bottom w:val="single" w:sz="4" w:space="0" w:color="000000"/>
              <w:right w:val="single" w:sz="4" w:space="0" w:color="000000"/>
            </w:tcBorders>
            <w:shd w:val="clear" w:color="auto" w:fill="auto"/>
            <w:vAlign w:val="center"/>
            <w:hideMark/>
          </w:tcPr>
          <w:p w14:paraId="6DD13DE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0F41FDA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000000" w:fill="D9D9D9"/>
            <w:vAlign w:val="center"/>
            <w:hideMark/>
          </w:tcPr>
          <w:p w14:paraId="71ABAA14"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61A8C1FE"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72</w:t>
            </w:r>
          </w:p>
        </w:tc>
        <w:tc>
          <w:tcPr>
            <w:tcW w:w="567" w:type="dxa"/>
            <w:tcBorders>
              <w:top w:val="nil"/>
              <w:left w:val="nil"/>
              <w:bottom w:val="single" w:sz="4" w:space="0" w:color="000000"/>
              <w:right w:val="single" w:sz="4" w:space="0" w:color="000000"/>
            </w:tcBorders>
            <w:shd w:val="clear" w:color="auto" w:fill="auto"/>
            <w:vAlign w:val="center"/>
            <w:hideMark/>
          </w:tcPr>
          <w:p w14:paraId="2227098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EA4B11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1F29C826"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12</w:t>
            </w:r>
          </w:p>
        </w:tc>
        <w:tc>
          <w:tcPr>
            <w:tcW w:w="709" w:type="dxa"/>
            <w:tcBorders>
              <w:top w:val="nil"/>
              <w:left w:val="nil"/>
              <w:bottom w:val="single" w:sz="4" w:space="0" w:color="000000"/>
              <w:right w:val="single" w:sz="4" w:space="0" w:color="000000"/>
            </w:tcBorders>
            <w:shd w:val="clear" w:color="D6DCE4" w:fill="D6DCE4"/>
            <w:vAlign w:val="center"/>
            <w:hideMark/>
          </w:tcPr>
          <w:p w14:paraId="20F00DA8"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420</w:t>
            </w:r>
          </w:p>
        </w:tc>
      </w:tr>
      <w:tr w:rsidR="00801F92" w:rsidRPr="008F4997" w14:paraId="12416E4F" w14:textId="77777777" w:rsidTr="00172EF9">
        <w:trPr>
          <w:trHeight w:val="402"/>
        </w:trPr>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3533DB" w14:textId="77777777" w:rsidR="008F4997" w:rsidRPr="00801F92" w:rsidRDefault="008F4997" w:rsidP="00F30F13">
            <w:pPr>
              <w:widowControl/>
              <w:autoSpaceDE/>
              <w:autoSpaceDN/>
              <w:adjustRightInd/>
              <w:jc w:val="center"/>
              <w:rPr>
                <w:rFonts w:eastAsia="Times New Roman"/>
                <w:sz w:val="18"/>
                <w:szCs w:val="18"/>
                <w:lang w:val="ru-RU"/>
              </w:rPr>
            </w:pPr>
            <w:r w:rsidRPr="00801F92">
              <w:rPr>
                <w:rFonts w:eastAsia="Times New Roman"/>
                <w:sz w:val="18"/>
                <w:szCs w:val="18"/>
                <w:lang w:val="ru-RU"/>
              </w:rPr>
              <w:t>Родной язык и родная литература</w:t>
            </w:r>
          </w:p>
        </w:tc>
        <w:tc>
          <w:tcPr>
            <w:tcW w:w="1701" w:type="dxa"/>
            <w:tcBorders>
              <w:top w:val="nil"/>
              <w:left w:val="nil"/>
              <w:bottom w:val="single" w:sz="4" w:space="0" w:color="000000"/>
              <w:right w:val="single" w:sz="4" w:space="0" w:color="000000"/>
            </w:tcBorders>
            <w:shd w:val="clear" w:color="auto" w:fill="auto"/>
            <w:vAlign w:val="center"/>
            <w:hideMark/>
          </w:tcPr>
          <w:p w14:paraId="68134F05"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Родной язык (русский)</w:t>
            </w:r>
          </w:p>
        </w:tc>
        <w:tc>
          <w:tcPr>
            <w:tcW w:w="567" w:type="dxa"/>
            <w:tcBorders>
              <w:top w:val="nil"/>
              <w:left w:val="nil"/>
              <w:bottom w:val="single" w:sz="4" w:space="0" w:color="000000"/>
              <w:right w:val="single" w:sz="4" w:space="0" w:color="000000"/>
            </w:tcBorders>
            <w:shd w:val="clear" w:color="000000" w:fill="DAEEF3"/>
            <w:vAlign w:val="center"/>
            <w:hideMark/>
          </w:tcPr>
          <w:p w14:paraId="47CB535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5E486F3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nil"/>
              <w:right w:val="single" w:sz="4" w:space="0" w:color="000000"/>
            </w:tcBorders>
            <w:shd w:val="clear" w:color="auto" w:fill="auto"/>
            <w:vAlign w:val="center"/>
            <w:hideMark/>
          </w:tcPr>
          <w:p w14:paraId="1BDE950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508DCE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426" w:type="dxa"/>
            <w:tcBorders>
              <w:top w:val="nil"/>
              <w:left w:val="nil"/>
              <w:bottom w:val="nil"/>
              <w:right w:val="single" w:sz="4" w:space="0" w:color="000000"/>
            </w:tcBorders>
            <w:shd w:val="clear" w:color="auto" w:fill="auto"/>
            <w:vAlign w:val="center"/>
            <w:hideMark/>
          </w:tcPr>
          <w:p w14:paraId="00105BB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0E9A8F3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5A74D266"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4EB87B00"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36</w:t>
            </w:r>
          </w:p>
        </w:tc>
        <w:tc>
          <w:tcPr>
            <w:tcW w:w="567" w:type="dxa"/>
            <w:tcBorders>
              <w:top w:val="nil"/>
              <w:left w:val="nil"/>
              <w:bottom w:val="single" w:sz="4" w:space="0" w:color="000000"/>
              <w:right w:val="single" w:sz="4" w:space="0" w:color="000000"/>
            </w:tcBorders>
            <w:shd w:val="clear" w:color="auto" w:fill="auto"/>
            <w:vAlign w:val="center"/>
            <w:hideMark/>
          </w:tcPr>
          <w:p w14:paraId="16537E8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C28C3A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62E5A3C5"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4</w:t>
            </w:r>
          </w:p>
        </w:tc>
        <w:tc>
          <w:tcPr>
            <w:tcW w:w="709" w:type="dxa"/>
            <w:tcBorders>
              <w:top w:val="nil"/>
              <w:left w:val="nil"/>
              <w:bottom w:val="single" w:sz="4" w:space="0" w:color="000000"/>
              <w:right w:val="single" w:sz="4" w:space="0" w:color="000000"/>
            </w:tcBorders>
            <w:shd w:val="clear" w:color="D6DCE4" w:fill="D6DCE4"/>
            <w:vAlign w:val="center"/>
            <w:hideMark/>
          </w:tcPr>
          <w:p w14:paraId="1EC8A3D2"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140</w:t>
            </w:r>
          </w:p>
        </w:tc>
      </w:tr>
      <w:tr w:rsidR="00801F92" w:rsidRPr="008F4997" w14:paraId="1DDF16FD" w14:textId="77777777" w:rsidTr="00172EF9">
        <w:trPr>
          <w:trHeight w:val="402"/>
        </w:trPr>
        <w:tc>
          <w:tcPr>
            <w:tcW w:w="1129" w:type="dxa"/>
            <w:vMerge/>
            <w:tcBorders>
              <w:top w:val="nil"/>
              <w:left w:val="single" w:sz="4" w:space="0" w:color="000000"/>
              <w:bottom w:val="single" w:sz="4" w:space="0" w:color="000000"/>
              <w:right w:val="single" w:sz="4" w:space="0" w:color="000000"/>
            </w:tcBorders>
            <w:vAlign w:val="center"/>
            <w:hideMark/>
          </w:tcPr>
          <w:p w14:paraId="733176F5" w14:textId="77777777" w:rsidR="008F4997" w:rsidRPr="00801F92" w:rsidRDefault="008F4997" w:rsidP="00F30F13">
            <w:pPr>
              <w:widowControl/>
              <w:autoSpaceDE/>
              <w:autoSpaceDN/>
              <w:adjustRightInd/>
              <w:rPr>
                <w:rFonts w:eastAsia="Times New Roman"/>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4BAD7FED"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Родная литература (русская)</w:t>
            </w:r>
          </w:p>
        </w:tc>
        <w:tc>
          <w:tcPr>
            <w:tcW w:w="567" w:type="dxa"/>
            <w:tcBorders>
              <w:top w:val="nil"/>
              <w:left w:val="nil"/>
              <w:bottom w:val="single" w:sz="4" w:space="0" w:color="000000"/>
              <w:right w:val="single" w:sz="4" w:space="0" w:color="000000"/>
            </w:tcBorders>
            <w:shd w:val="clear" w:color="000000" w:fill="DAEEF3"/>
            <w:vAlign w:val="center"/>
            <w:hideMark/>
          </w:tcPr>
          <w:p w14:paraId="5A1188B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6DB73B6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single" w:sz="4" w:space="0" w:color="000000"/>
              <w:left w:val="nil"/>
              <w:bottom w:val="nil"/>
              <w:right w:val="single" w:sz="4" w:space="0" w:color="000000"/>
            </w:tcBorders>
            <w:shd w:val="clear" w:color="auto" w:fill="auto"/>
            <w:vAlign w:val="center"/>
            <w:hideMark/>
          </w:tcPr>
          <w:p w14:paraId="296EFDF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210D574"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single" w:sz="4" w:space="0" w:color="000000"/>
              <w:left w:val="nil"/>
              <w:bottom w:val="nil"/>
              <w:right w:val="single" w:sz="4" w:space="0" w:color="000000"/>
            </w:tcBorders>
            <w:shd w:val="clear" w:color="auto" w:fill="auto"/>
            <w:vAlign w:val="center"/>
            <w:hideMark/>
          </w:tcPr>
          <w:p w14:paraId="7AD980E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05322B5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70B60006"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12BC857"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7B1634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B3AAB6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24CE7DFD"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w:t>
            </w:r>
          </w:p>
        </w:tc>
        <w:tc>
          <w:tcPr>
            <w:tcW w:w="709" w:type="dxa"/>
            <w:tcBorders>
              <w:top w:val="nil"/>
              <w:left w:val="nil"/>
              <w:bottom w:val="single" w:sz="4" w:space="0" w:color="000000"/>
              <w:right w:val="single" w:sz="4" w:space="0" w:color="000000"/>
            </w:tcBorders>
            <w:shd w:val="clear" w:color="D6DCE4" w:fill="D6DCE4"/>
            <w:vAlign w:val="center"/>
            <w:hideMark/>
          </w:tcPr>
          <w:p w14:paraId="20C41825"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34</w:t>
            </w:r>
          </w:p>
        </w:tc>
      </w:tr>
      <w:tr w:rsidR="00801F92" w:rsidRPr="008F4997" w14:paraId="31C16442" w14:textId="77777777" w:rsidTr="00172EF9">
        <w:trPr>
          <w:trHeight w:val="402"/>
        </w:trPr>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81AFB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Иностранный язык</w:t>
            </w:r>
          </w:p>
        </w:tc>
        <w:tc>
          <w:tcPr>
            <w:tcW w:w="1701" w:type="dxa"/>
            <w:tcBorders>
              <w:top w:val="nil"/>
              <w:left w:val="nil"/>
              <w:bottom w:val="single" w:sz="4" w:space="0" w:color="000000"/>
              <w:right w:val="single" w:sz="4" w:space="0" w:color="000000"/>
            </w:tcBorders>
            <w:shd w:val="clear" w:color="auto" w:fill="auto"/>
            <w:vAlign w:val="center"/>
            <w:hideMark/>
          </w:tcPr>
          <w:p w14:paraId="143DF398"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Иностранный (английский) язык</w:t>
            </w:r>
          </w:p>
        </w:tc>
        <w:tc>
          <w:tcPr>
            <w:tcW w:w="567" w:type="dxa"/>
            <w:tcBorders>
              <w:top w:val="nil"/>
              <w:left w:val="nil"/>
              <w:bottom w:val="single" w:sz="4" w:space="0" w:color="000000"/>
              <w:right w:val="single" w:sz="4" w:space="0" w:color="000000"/>
            </w:tcBorders>
            <w:shd w:val="clear" w:color="000000" w:fill="DAEEF3"/>
            <w:vAlign w:val="center"/>
            <w:hideMark/>
          </w:tcPr>
          <w:p w14:paraId="27B6BCF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000000" w:fill="DAEEF3"/>
            <w:vAlign w:val="center"/>
            <w:hideMark/>
          </w:tcPr>
          <w:p w14:paraId="287C837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105</w:t>
            </w:r>
          </w:p>
        </w:tc>
        <w:tc>
          <w:tcPr>
            <w:tcW w:w="567" w:type="dxa"/>
            <w:tcBorders>
              <w:top w:val="single" w:sz="4" w:space="0" w:color="000000"/>
              <w:left w:val="nil"/>
              <w:bottom w:val="nil"/>
              <w:right w:val="single" w:sz="4" w:space="0" w:color="000000"/>
            </w:tcBorders>
            <w:shd w:val="clear" w:color="auto" w:fill="auto"/>
            <w:vAlign w:val="center"/>
            <w:hideMark/>
          </w:tcPr>
          <w:p w14:paraId="4BCCFC8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1200574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105</w:t>
            </w:r>
          </w:p>
        </w:tc>
        <w:tc>
          <w:tcPr>
            <w:tcW w:w="426" w:type="dxa"/>
            <w:tcBorders>
              <w:top w:val="single" w:sz="4" w:space="0" w:color="000000"/>
              <w:left w:val="nil"/>
              <w:bottom w:val="nil"/>
              <w:right w:val="single" w:sz="4" w:space="0" w:color="000000"/>
            </w:tcBorders>
            <w:shd w:val="clear" w:color="auto" w:fill="auto"/>
            <w:vAlign w:val="center"/>
            <w:hideMark/>
          </w:tcPr>
          <w:p w14:paraId="32220EC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w:t>
            </w:r>
          </w:p>
        </w:tc>
        <w:tc>
          <w:tcPr>
            <w:tcW w:w="708" w:type="dxa"/>
            <w:tcBorders>
              <w:top w:val="nil"/>
              <w:left w:val="nil"/>
              <w:bottom w:val="single" w:sz="4" w:space="0" w:color="000000"/>
              <w:right w:val="single" w:sz="4" w:space="0" w:color="000000"/>
            </w:tcBorders>
            <w:shd w:val="clear" w:color="auto" w:fill="auto"/>
            <w:vAlign w:val="center"/>
            <w:hideMark/>
          </w:tcPr>
          <w:p w14:paraId="5F9D87B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105</w:t>
            </w:r>
          </w:p>
        </w:tc>
        <w:tc>
          <w:tcPr>
            <w:tcW w:w="567" w:type="dxa"/>
            <w:tcBorders>
              <w:top w:val="nil"/>
              <w:left w:val="nil"/>
              <w:bottom w:val="single" w:sz="4" w:space="0" w:color="000000"/>
              <w:right w:val="single" w:sz="4" w:space="0" w:color="000000"/>
            </w:tcBorders>
            <w:shd w:val="clear" w:color="000000" w:fill="D9D9D9"/>
            <w:vAlign w:val="center"/>
            <w:hideMark/>
          </w:tcPr>
          <w:p w14:paraId="396B48E6"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63D870DA"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108</w:t>
            </w:r>
          </w:p>
        </w:tc>
        <w:tc>
          <w:tcPr>
            <w:tcW w:w="567" w:type="dxa"/>
            <w:tcBorders>
              <w:top w:val="nil"/>
              <w:left w:val="nil"/>
              <w:bottom w:val="single" w:sz="4" w:space="0" w:color="000000"/>
              <w:right w:val="single" w:sz="4" w:space="0" w:color="000000"/>
            </w:tcBorders>
            <w:shd w:val="clear" w:color="auto" w:fill="auto"/>
            <w:vAlign w:val="center"/>
            <w:hideMark/>
          </w:tcPr>
          <w:p w14:paraId="016E381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7C6B46A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102</w:t>
            </w:r>
          </w:p>
        </w:tc>
        <w:tc>
          <w:tcPr>
            <w:tcW w:w="709" w:type="dxa"/>
            <w:tcBorders>
              <w:top w:val="nil"/>
              <w:left w:val="nil"/>
              <w:bottom w:val="single" w:sz="4" w:space="0" w:color="000000"/>
              <w:right w:val="single" w:sz="4" w:space="0" w:color="000000"/>
            </w:tcBorders>
            <w:shd w:val="clear" w:color="D6DCE4" w:fill="D6DCE4"/>
            <w:vAlign w:val="center"/>
            <w:hideMark/>
          </w:tcPr>
          <w:p w14:paraId="3A81CB76"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15</w:t>
            </w:r>
          </w:p>
        </w:tc>
        <w:tc>
          <w:tcPr>
            <w:tcW w:w="709" w:type="dxa"/>
            <w:tcBorders>
              <w:top w:val="nil"/>
              <w:left w:val="nil"/>
              <w:bottom w:val="single" w:sz="4" w:space="0" w:color="000000"/>
              <w:right w:val="single" w:sz="4" w:space="0" w:color="000000"/>
            </w:tcBorders>
            <w:shd w:val="clear" w:color="D6DCE4" w:fill="D6DCE4"/>
            <w:vAlign w:val="center"/>
            <w:hideMark/>
          </w:tcPr>
          <w:p w14:paraId="206730A1"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525</w:t>
            </w:r>
          </w:p>
        </w:tc>
      </w:tr>
      <w:tr w:rsidR="00801F92" w:rsidRPr="008F4997" w14:paraId="44D390AB" w14:textId="77777777" w:rsidTr="00172EF9">
        <w:trPr>
          <w:trHeight w:val="630"/>
        </w:trPr>
        <w:tc>
          <w:tcPr>
            <w:tcW w:w="1129" w:type="dxa"/>
            <w:vMerge/>
            <w:tcBorders>
              <w:top w:val="nil"/>
              <w:left w:val="single" w:sz="4" w:space="0" w:color="000000"/>
              <w:bottom w:val="single" w:sz="4" w:space="0" w:color="000000"/>
              <w:right w:val="single" w:sz="4" w:space="0" w:color="000000"/>
            </w:tcBorders>
            <w:vAlign w:val="center"/>
            <w:hideMark/>
          </w:tcPr>
          <w:p w14:paraId="633014A9"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46958BAF"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Второй иностранный (немецкий) язык</w:t>
            </w:r>
          </w:p>
        </w:tc>
        <w:tc>
          <w:tcPr>
            <w:tcW w:w="567" w:type="dxa"/>
            <w:tcBorders>
              <w:top w:val="nil"/>
              <w:left w:val="nil"/>
              <w:bottom w:val="single" w:sz="4" w:space="0" w:color="000000"/>
              <w:right w:val="single" w:sz="4" w:space="0" w:color="000000"/>
            </w:tcBorders>
            <w:shd w:val="clear" w:color="000000" w:fill="DAEEF3"/>
            <w:vAlign w:val="center"/>
            <w:hideMark/>
          </w:tcPr>
          <w:p w14:paraId="721C8ED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4C9FC46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single" w:sz="4" w:space="0" w:color="000000"/>
              <w:left w:val="nil"/>
              <w:bottom w:val="nil"/>
              <w:right w:val="single" w:sz="4" w:space="0" w:color="000000"/>
            </w:tcBorders>
            <w:shd w:val="clear" w:color="auto" w:fill="auto"/>
            <w:vAlign w:val="center"/>
            <w:hideMark/>
          </w:tcPr>
          <w:p w14:paraId="283DE98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A339DA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single" w:sz="4" w:space="0" w:color="000000"/>
              <w:left w:val="nil"/>
              <w:bottom w:val="nil"/>
              <w:right w:val="single" w:sz="4" w:space="0" w:color="000000"/>
            </w:tcBorders>
            <w:shd w:val="clear" w:color="auto" w:fill="auto"/>
            <w:vAlign w:val="center"/>
            <w:hideMark/>
          </w:tcPr>
          <w:p w14:paraId="5934EF4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ECD6E0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0A031BED"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452FF9B"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F24B31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6DF7C57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555F119D"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w:t>
            </w:r>
          </w:p>
        </w:tc>
        <w:tc>
          <w:tcPr>
            <w:tcW w:w="709" w:type="dxa"/>
            <w:tcBorders>
              <w:top w:val="nil"/>
              <w:left w:val="nil"/>
              <w:bottom w:val="single" w:sz="4" w:space="0" w:color="000000"/>
              <w:right w:val="single" w:sz="4" w:space="0" w:color="000000"/>
            </w:tcBorders>
            <w:shd w:val="clear" w:color="D6DCE4" w:fill="D6DCE4"/>
            <w:vAlign w:val="center"/>
            <w:hideMark/>
          </w:tcPr>
          <w:p w14:paraId="3B339478"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34</w:t>
            </w:r>
          </w:p>
        </w:tc>
      </w:tr>
      <w:tr w:rsidR="00801F92" w:rsidRPr="008F4997" w14:paraId="23A6D521" w14:textId="77777777" w:rsidTr="00172EF9">
        <w:trPr>
          <w:trHeight w:val="630"/>
        </w:trPr>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61B82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Общественно-научные предметы</w:t>
            </w:r>
          </w:p>
        </w:tc>
        <w:tc>
          <w:tcPr>
            <w:tcW w:w="1701" w:type="dxa"/>
            <w:tcBorders>
              <w:top w:val="nil"/>
              <w:left w:val="nil"/>
              <w:bottom w:val="single" w:sz="4" w:space="0" w:color="000000"/>
              <w:right w:val="single" w:sz="4" w:space="0" w:color="000000"/>
            </w:tcBorders>
            <w:shd w:val="clear" w:color="auto" w:fill="auto"/>
            <w:vAlign w:val="center"/>
            <w:hideMark/>
          </w:tcPr>
          <w:p w14:paraId="56E192D1"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История</w:t>
            </w:r>
          </w:p>
        </w:tc>
        <w:tc>
          <w:tcPr>
            <w:tcW w:w="567" w:type="dxa"/>
            <w:tcBorders>
              <w:top w:val="nil"/>
              <w:left w:val="nil"/>
              <w:bottom w:val="single" w:sz="4" w:space="0" w:color="000000"/>
              <w:right w:val="single" w:sz="4" w:space="0" w:color="000000"/>
            </w:tcBorders>
            <w:shd w:val="clear" w:color="000000" w:fill="DAEEF3"/>
            <w:vAlign w:val="center"/>
            <w:hideMark/>
          </w:tcPr>
          <w:p w14:paraId="26CA4B0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AEEF3"/>
            <w:vAlign w:val="center"/>
            <w:hideMark/>
          </w:tcPr>
          <w:p w14:paraId="39ADCD2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70</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5BA3F0B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3B566204"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70</w:t>
            </w:r>
          </w:p>
        </w:tc>
        <w:tc>
          <w:tcPr>
            <w:tcW w:w="426" w:type="dxa"/>
            <w:tcBorders>
              <w:top w:val="single" w:sz="4" w:space="0" w:color="000000"/>
              <w:left w:val="nil"/>
              <w:bottom w:val="single" w:sz="4" w:space="0" w:color="000000"/>
              <w:right w:val="single" w:sz="4" w:space="0" w:color="000000"/>
            </w:tcBorders>
            <w:shd w:val="clear" w:color="auto" w:fill="auto"/>
            <w:vAlign w:val="center"/>
            <w:hideMark/>
          </w:tcPr>
          <w:p w14:paraId="7BFAFC8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66B5E4E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000000" w:fill="D9D9D9"/>
            <w:vAlign w:val="center"/>
            <w:hideMark/>
          </w:tcPr>
          <w:p w14:paraId="6B1AB466"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7A87A862"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72</w:t>
            </w:r>
          </w:p>
        </w:tc>
        <w:tc>
          <w:tcPr>
            <w:tcW w:w="567" w:type="dxa"/>
            <w:tcBorders>
              <w:top w:val="nil"/>
              <w:left w:val="nil"/>
              <w:bottom w:val="single" w:sz="4" w:space="0" w:color="000000"/>
              <w:right w:val="single" w:sz="4" w:space="0" w:color="000000"/>
            </w:tcBorders>
            <w:shd w:val="clear" w:color="auto" w:fill="auto"/>
            <w:vAlign w:val="center"/>
            <w:hideMark/>
          </w:tcPr>
          <w:p w14:paraId="4153B734"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3A82C9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25C4845D"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10</w:t>
            </w:r>
          </w:p>
        </w:tc>
        <w:tc>
          <w:tcPr>
            <w:tcW w:w="709" w:type="dxa"/>
            <w:tcBorders>
              <w:top w:val="nil"/>
              <w:left w:val="nil"/>
              <w:bottom w:val="single" w:sz="4" w:space="0" w:color="000000"/>
              <w:right w:val="single" w:sz="4" w:space="0" w:color="000000"/>
            </w:tcBorders>
            <w:shd w:val="clear" w:color="D6DCE4" w:fill="D6DCE4"/>
            <w:vAlign w:val="center"/>
            <w:hideMark/>
          </w:tcPr>
          <w:p w14:paraId="7F16AAE3"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350</w:t>
            </w:r>
          </w:p>
        </w:tc>
      </w:tr>
      <w:tr w:rsidR="00801F92" w:rsidRPr="008F4997" w14:paraId="2C8E3380" w14:textId="77777777" w:rsidTr="00172EF9">
        <w:trPr>
          <w:trHeight w:val="402"/>
        </w:trPr>
        <w:tc>
          <w:tcPr>
            <w:tcW w:w="1129" w:type="dxa"/>
            <w:vMerge/>
            <w:tcBorders>
              <w:top w:val="nil"/>
              <w:left w:val="single" w:sz="4" w:space="0" w:color="000000"/>
              <w:bottom w:val="single" w:sz="4" w:space="0" w:color="000000"/>
              <w:right w:val="single" w:sz="4" w:space="0" w:color="000000"/>
            </w:tcBorders>
            <w:vAlign w:val="center"/>
            <w:hideMark/>
          </w:tcPr>
          <w:p w14:paraId="524B26D5"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281D9D09"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Обществознание</w:t>
            </w:r>
          </w:p>
        </w:tc>
        <w:tc>
          <w:tcPr>
            <w:tcW w:w="567" w:type="dxa"/>
            <w:tcBorders>
              <w:top w:val="nil"/>
              <w:left w:val="nil"/>
              <w:bottom w:val="single" w:sz="4" w:space="0" w:color="000000"/>
              <w:right w:val="single" w:sz="4" w:space="0" w:color="000000"/>
            </w:tcBorders>
            <w:shd w:val="clear" w:color="000000" w:fill="DAEEF3"/>
            <w:vAlign w:val="center"/>
            <w:hideMark/>
          </w:tcPr>
          <w:p w14:paraId="131E2C14"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078DAB8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0F9E64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6E033CC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0D3E9C9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360A3D0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41D3E5CC"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79239C0C"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36</w:t>
            </w:r>
          </w:p>
        </w:tc>
        <w:tc>
          <w:tcPr>
            <w:tcW w:w="567" w:type="dxa"/>
            <w:tcBorders>
              <w:top w:val="nil"/>
              <w:left w:val="nil"/>
              <w:bottom w:val="single" w:sz="4" w:space="0" w:color="000000"/>
              <w:right w:val="single" w:sz="4" w:space="0" w:color="000000"/>
            </w:tcBorders>
            <w:shd w:val="clear" w:color="auto" w:fill="auto"/>
            <w:vAlign w:val="center"/>
            <w:hideMark/>
          </w:tcPr>
          <w:p w14:paraId="6626698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6AAA382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1F3821A8"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4</w:t>
            </w:r>
          </w:p>
        </w:tc>
        <w:tc>
          <w:tcPr>
            <w:tcW w:w="709" w:type="dxa"/>
            <w:tcBorders>
              <w:top w:val="nil"/>
              <w:left w:val="nil"/>
              <w:bottom w:val="single" w:sz="4" w:space="0" w:color="000000"/>
              <w:right w:val="single" w:sz="4" w:space="0" w:color="000000"/>
            </w:tcBorders>
            <w:shd w:val="clear" w:color="D6DCE4" w:fill="D6DCE4"/>
            <w:vAlign w:val="center"/>
            <w:hideMark/>
          </w:tcPr>
          <w:p w14:paraId="476FF170"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140</w:t>
            </w:r>
          </w:p>
        </w:tc>
      </w:tr>
      <w:tr w:rsidR="00801F92" w:rsidRPr="008F4997" w14:paraId="77DD10D3" w14:textId="77777777" w:rsidTr="00172EF9">
        <w:trPr>
          <w:trHeight w:val="402"/>
        </w:trPr>
        <w:tc>
          <w:tcPr>
            <w:tcW w:w="1129" w:type="dxa"/>
            <w:vMerge/>
            <w:tcBorders>
              <w:top w:val="nil"/>
              <w:left w:val="single" w:sz="4" w:space="0" w:color="000000"/>
              <w:bottom w:val="single" w:sz="4" w:space="0" w:color="000000"/>
              <w:right w:val="single" w:sz="4" w:space="0" w:color="000000"/>
            </w:tcBorders>
            <w:vAlign w:val="center"/>
            <w:hideMark/>
          </w:tcPr>
          <w:p w14:paraId="665A78DC"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37DB7513"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География</w:t>
            </w:r>
          </w:p>
        </w:tc>
        <w:tc>
          <w:tcPr>
            <w:tcW w:w="567" w:type="dxa"/>
            <w:tcBorders>
              <w:top w:val="nil"/>
              <w:left w:val="nil"/>
              <w:bottom w:val="single" w:sz="4" w:space="0" w:color="000000"/>
              <w:right w:val="single" w:sz="4" w:space="0" w:color="000000"/>
            </w:tcBorders>
            <w:shd w:val="clear" w:color="000000" w:fill="DAEEF3"/>
            <w:vAlign w:val="center"/>
            <w:hideMark/>
          </w:tcPr>
          <w:p w14:paraId="79273BF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AEEF3"/>
            <w:vAlign w:val="center"/>
            <w:hideMark/>
          </w:tcPr>
          <w:p w14:paraId="7135037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19D2F30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CC224B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4F06694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44018D8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000000" w:fill="D9D9D9"/>
            <w:vAlign w:val="center"/>
            <w:hideMark/>
          </w:tcPr>
          <w:p w14:paraId="0A9E56FF"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777C32E6"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72</w:t>
            </w:r>
          </w:p>
        </w:tc>
        <w:tc>
          <w:tcPr>
            <w:tcW w:w="567" w:type="dxa"/>
            <w:tcBorders>
              <w:top w:val="nil"/>
              <w:left w:val="nil"/>
              <w:bottom w:val="single" w:sz="4" w:space="0" w:color="000000"/>
              <w:right w:val="single" w:sz="4" w:space="0" w:color="000000"/>
            </w:tcBorders>
            <w:shd w:val="clear" w:color="auto" w:fill="auto"/>
            <w:vAlign w:val="center"/>
            <w:hideMark/>
          </w:tcPr>
          <w:p w14:paraId="72B99F9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562C050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71CA892E"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8</w:t>
            </w:r>
          </w:p>
        </w:tc>
        <w:tc>
          <w:tcPr>
            <w:tcW w:w="709" w:type="dxa"/>
            <w:tcBorders>
              <w:top w:val="nil"/>
              <w:left w:val="nil"/>
              <w:bottom w:val="single" w:sz="4" w:space="0" w:color="000000"/>
              <w:right w:val="single" w:sz="4" w:space="0" w:color="000000"/>
            </w:tcBorders>
            <w:shd w:val="clear" w:color="D6DCE4" w:fill="D6DCE4"/>
            <w:vAlign w:val="center"/>
            <w:hideMark/>
          </w:tcPr>
          <w:p w14:paraId="01FD922A"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280</w:t>
            </w:r>
          </w:p>
        </w:tc>
      </w:tr>
      <w:tr w:rsidR="00801F92" w:rsidRPr="008F4997" w14:paraId="54C59B8C" w14:textId="77777777" w:rsidTr="00172EF9">
        <w:trPr>
          <w:trHeight w:val="402"/>
        </w:trPr>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DB580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Математика и информатика</w:t>
            </w:r>
          </w:p>
        </w:tc>
        <w:tc>
          <w:tcPr>
            <w:tcW w:w="1701" w:type="dxa"/>
            <w:tcBorders>
              <w:top w:val="nil"/>
              <w:left w:val="nil"/>
              <w:bottom w:val="single" w:sz="4" w:space="0" w:color="000000"/>
              <w:right w:val="single" w:sz="4" w:space="0" w:color="000000"/>
            </w:tcBorders>
            <w:shd w:val="clear" w:color="auto" w:fill="auto"/>
            <w:vAlign w:val="center"/>
            <w:hideMark/>
          </w:tcPr>
          <w:p w14:paraId="57CBF7C0"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Математика</w:t>
            </w:r>
          </w:p>
        </w:tc>
        <w:tc>
          <w:tcPr>
            <w:tcW w:w="567" w:type="dxa"/>
            <w:tcBorders>
              <w:top w:val="nil"/>
              <w:left w:val="nil"/>
              <w:bottom w:val="single" w:sz="4" w:space="0" w:color="000000"/>
              <w:right w:val="single" w:sz="4" w:space="0" w:color="000000"/>
            </w:tcBorders>
            <w:shd w:val="clear" w:color="000000" w:fill="DAEEF3"/>
            <w:vAlign w:val="center"/>
            <w:hideMark/>
          </w:tcPr>
          <w:p w14:paraId="46EC756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5</w:t>
            </w:r>
          </w:p>
        </w:tc>
        <w:tc>
          <w:tcPr>
            <w:tcW w:w="567" w:type="dxa"/>
            <w:tcBorders>
              <w:top w:val="nil"/>
              <w:left w:val="nil"/>
              <w:bottom w:val="single" w:sz="4" w:space="0" w:color="000000"/>
              <w:right w:val="single" w:sz="4" w:space="0" w:color="000000"/>
            </w:tcBorders>
            <w:shd w:val="clear" w:color="000000" w:fill="DAEEF3"/>
            <w:vAlign w:val="center"/>
            <w:hideMark/>
          </w:tcPr>
          <w:p w14:paraId="7861363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175</w:t>
            </w:r>
          </w:p>
        </w:tc>
        <w:tc>
          <w:tcPr>
            <w:tcW w:w="567" w:type="dxa"/>
            <w:tcBorders>
              <w:top w:val="nil"/>
              <w:left w:val="nil"/>
              <w:bottom w:val="single" w:sz="4" w:space="0" w:color="000000"/>
              <w:right w:val="single" w:sz="4" w:space="0" w:color="000000"/>
            </w:tcBorders>
            <w:shd w:val="clear" w:color="auto" w:fill="auto"/>
            <w:vAlign w:val="center"/>
            <w:hideMark/>
          </w:tcPr>
          <w:p w14:paraId="446A3D4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5</w:t>
            </w:r>
          </w:p>
        </w:tc>
        <w:tc>
          <w:tcPr>
            <w:tcW w:w="567" w:type="dxa"/>
            <w:tcBorders>
              <w:top w:val="nil"/>
              <w:left w:val="nil"/>
              <w:bottom w:val="single" w:sz="4" w:space="0" w:color="000000"/>
              <w:right w:val="single" w:sz="4" w:space="0" w:color="000000"/>
            </w:tcBorders>
            <w:shd w:val="clear" w:color="auto" w:fill="auto"/>
            <w:vAlign w:val="center"/>
            <w:hideMark/>
          </w:tcPr>
          <w:p w14:paraId="3ABE213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175</w:t>
            </w:r>
          </w:p>
        </w:tc>
        <w:tc>
          <w:tcPr>
            <w:tcW w:w="426" w:type="dxa"/>
            <w:tcBorders>
              <w:top w:val="nil"/>
              <w:left w:val="nil"/>
              <w:bottom w:val="single" w:sz="4" w:space="0" w:color="000000"/>
              <w:right w:val="single" w:sz="4" w:space="0" w:color="000000"/>
            </w:tcBorders>
            <w:shd w:val="clear" w:color="auto" w:fill="auto"/>
            <w:vAlign w:val="center"/>
            <w:hideMark/>
          </w:tcPr>
          <w:p w14:paraId="2B0D12F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2F9CB13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2946987E"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454DEA3"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6EDC3E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A81EAC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2517ECE5"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10</w:t>
            </w:r>
          </w:p>
        </w:tc>
        <w:tc>
          <w:tcPr>
            <w:tcW w:w="709" w:type="dxa"/>
            <w:tcBorders>
              <w:top w:val="nil"/>
              <w:left w:val="nil"/>
              <w:bottom w:val="single" w:sz="4" w:space="0" w:color="000000"/>
              <w:right w:val="single" w:sz="4" w:space="0" w:color="000000"/>
            </w:tcBorders>
            <w:shd w:val="clear" w:color="D6DCE4" w:fill="D6DCE4"/>
            <w:vAlign w:val="center"/>
            <w:hideMark/>
          </w:tcPr>
          <w:p w14:paraId="21E7CD8F"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350</w:t>
            </w:r>
          </w:p>
        </w:tc>
      </w:tr>
      <w:tr w:rsidR="00801F92" w:rsidRPr="008F4997" w14:paraId="1D4A2A82" w14:textId="77777777" w:rsidTr="00172EF9">
        <w:trPr>
          <w:trHeight w:val="402"/>
        </w:trPr>
        <w:tc>
          <w:tcPr>
            <w:tcW w:w="1129" w:type="dxa"/>
            <w:vMerge/>
            <w:tcBorders>
              <w:top w:val="nil"/>
              <w:left w:val="single" w:sz="4" w:space="0" w:color="000000"/>
              <w:bottom w:val="single" w:sz="4" w:space="0" w:color="000000"/>
              <w:right w:val="single" w:sz="4" w:space="0" w:color="000000"/>
            </w:tcBorders>
            <w:vAlign w:val="center"/>
            <w:hideMark/>
          </w:tcPr>
          <w:p w14:paraId="3BED3755"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167079D2"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Алгебра</w:t>
            </w:r>
          </w:p>
        </w:tc>
        <w:tc>
          <w:tcPr>
            <w:tcW w:w="567" w:type="dxa"/>
            <w:tcBorders>
              <w:top w:val="nil"/>
              <w:left w:val="nil"/>
              <w:bottom w:val="single" w:sz="4" w:space="0" w:color="000000"/>
              <w:right w:val="single" w:sz="4" w:space="0" w:color="000000"/>
            </w:tcBorders>
            <w:shd w:val="clear" w:color="000000" w:fill="DAEEF3"/>
            <w:vAlign w:val="center"/>
            <w:hideMark/>
          </w:tcPr>
          <w:p w14:paraId="73FE1AC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7655DB3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6C7E3A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D75AF0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6C850D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w:t>
            </w:r>
          </w:p>
        </w:tc>
        <w:tc>
          <w:tcPr>
            <w:tcW w:w="708" w:type="dxa"/>
            <w:tcBorders>
              <w:top w:val="nil"/>
              <w:left w:val="nil"/>
              <w:bottom w:val="single" w:sz="4" w:space="0" w:color="000000"/>
              <w:right w:val="single" w:sz="4" w:space="0" w:color="000000"/>
            </w:tcBorders>
            <w:shd w:val="clear" w:color="auto" w:fill="auto"/>
            <w:vAlign w:val="center"/>
            <w:hideMark/>
          </w:tcPr>
          <w:p w14:paraId="3DD25C3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105</w:t>
            </w:r>
          </w:p>
        </w:tc>
        <w:tc>
          <w:tcPr>
            <w:tcW w:w="567" w:type="dxa"/>
            <w:tcBorders>
              <w:top w:val="nil"/>
              <w:left w:val="nil"/>
              <w:bottom w:val="single" w:sz="4" w:space="0" w:color="000000"/>
              <w:right w:val="single" w:sz="4" w:space="0" w:color="000000"/>
            </w:tcBorders>
            <w:shd w:val="clear" w:color="000000" w:fill="D9D9D9"/>
            <w:vAlign w:val="center"/>
            <w:hideMark/>
          </w:tcPr>
          <w:p w14:paraId="4A296DF8"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326CACD2"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108</w:t>
            </w:r>
          </w:p>
        </w:tc>
        <w:tc>
          <w:tcPr>
            <w:tcW w:w="567" w:type="dxa"/>
            <w:tcBorders>
              <w:top w:val="nil"/>
              <w:left w:val="nil"/>
              <w:bottom w:val="single" w:sz="4" w:space="0" w:color="000000"/>
              <w:right w:val="single" w:sz="4" w:space="0" w:color="000000"/>
            </w:tcBorders>
            <w:shd w:val="clear" w:color="auto" w:fill="auto"/>
            <w:vAlign w:val="center"/>
            <w:hideMark/>
          </w:tcPr>
          <w:p w14:paraId="0E2EB31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3098E85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102</w:t>
            </w:r>
          </w:p>
        </w:tc>
        <w:tc>
          <w:tcPr>
            <w:tcW w:w="709" w:type="dxa"/>
            <w:tcBorders>
              <w:top w:val="nil"/>
              <w:left w:val="nil"/>
              <w:bottom w:val="single" w:sz="4" w:space="0" w:color="000000"/>
              <w:right w:val="single" w:sz="4" w:space="0" w:color="000000"/>
            </w:tcBorders>
            <w:shd w:val="clear" w:color="D6DCE4" w:fill="D6DCE4"/>
            <w:vAlign w:val="center"/>
            <w:hideMark/>
          </w:tcPr>
          <w:p w14:paraId="75166F40"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9</w:t>
            </w:r>
          </w:p>
        </w:tc>
        <w:tc>
          <w:tcPr>
            <w:tcW w:w="709" w:type="dxa"/>
            <w:tcBorders>
              <w:top w:val="nil"/>
              <w:left w:val="nil"/>
              <w:bottom w:val="single" w:sz="4" w:space="0" w:color="000000"/>
              <w:right w:val="single" w:sz="4" w:space="0" w:color="000000"/>
            </w:tcBorders>
            <w:shd w:val="clear" w:color="D6DCE4" w:fill="D6DCE4"/>
            <w:vAlign w:val="center"/>
            <w:hideMark/>
          </w:tcPr>
          <w:p w14:paraId="78B6F10B"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315</w:t>
            </w:r>
          </w:p>
        </w:tc>
      </w:tr>
      <w:tr w:rsidR="00801F92" w:rsidRPr="008F4997" w14:paraId="33242445" w14:textId="77777777" w:rsidTr="00172EF9">
        <w:trPr>
          <w:trHeight w:val="402"/>
        </w:trPr>
        <w:tc>
          <w:tcPr>
            <w:tcW w:w="1129" w:type="dxa"/>
            <w:vMerge/>
            <w:tcBorders>
              <w:top w:val="nil"/>
              <w:left w:val="single" w:sz="4" w:space="0" w:color="000000"/>
              <w:bottom w:val="single" w:sz="4" w:space="0" w:color="000000"/>
              <w:right w:val="single" w:sz="4" w:space="0" w:color="000000"/>
            </w:tcBorders>
            <w:vAlign w:val="center"/>
            <w:hideMark/>
          </w:tcPr>
          <w:p w14:paraId="414D8C47"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570B4B78"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Геометрия</w:t>
            </w:r>
          </w:p>
        </w:tc>
        <w:tc>
          <w:tcPr>
            <w:tcW w:w="567" w:type="dxa"/>
            <w:tcBorders>
              <w:top w:val="nil"/>
              <w:left w:val="nil"/>
              <w:bottom w:val="single" w:sz="4" w:space="0" w:color="000000"/>
              <w:right w:val="single" w:sz="4" w:space="0" w:color="000000"/>
            </w:tcBorders>
            <w:shd w:val="clear" w:color="000000" w:fill="DAEEF3"/>
            <w:vAlign w:val="center"/>
            <w:hideMark/>
          </w:tcPr>
          <w:p w14:paraId="675B25F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2ECC59B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09B557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229A93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634D82D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2FA04B9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000000" w:fill="D9D9D9"/>
            <w:vAlign w:val="center"/>
            <w:hideMark/>
          </w:tcPr>
          <w:p w14:paraId="3381AF03"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1123CBED"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72</w:t>
            </w:r>
          </w:p>
        </w:tc>
        <w:tc>
          <w:tcPr>
            <w:tcW w:w="567" w:type="dxa"/>
            <w:tcBorders>
              <w:top w:val="nil"/>
              <w:left w:val="nil"/>
              <w:bottom w:val="single" w:sz="4" w:space="0" w:color="000000"/>
              <w:right w:val="single" w:sz="4" w:space="0" w:color="000000"/>
            </w:tcBorders>
            <w:shd w:val="clear" w:color="auto" w:fill="auto"/>
            <w:vAlign w:val="center"/>
            <w:hideMark/>
          </w:tcPr>
          <w:p w14:paraId="255301A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7C73A3E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7B64E51B"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6</w:t>
            </w:r>
          </w:p>
        </w:tc>
        <w:tc>
          <w:tcPr>
            <w:tcW w:w="709" w:type="dxa"/>
            <w:tcBorders>
              <w:top w:val="nil"/>
              <w:left w:val="nil"/>
              <w:bottom w:val="single" w:sz="4" w:space="0" w:color="000000"/>
              <w:right w:val="single" w:sz="4" w:space="0" w:color="000000"/>
            </w:tcBorders>
            <w:shd w:val="clear" w:color="D6DCE4" w:fill="D6DCE4"/>
            <w:vAlign w:val="center"/>
            <w:hideMark/>
          </w:tcPr>
          <w:p w14:paraId="68B6428E"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210</w:t>
            </w:r>
          </w:p>
        </w:tc>
      </w:tr>
      <w:tr w:rsidR="00801F92" w:rsidRPr="008F4997" w14:paraId="31C7EC60" w14:textId="77777777" w:rsidTr="00172EF9">
        <w:trPr>
          <w:trHeight w:val="402"/>
        </w:trPr>
        <w:tc>
          <w:tcPr>
            <w:tcW w:w="1129" w:type="dxa"/>
            <w:vMerge/>
            <w:tcBorders>
              <w:top w:val="nil"/>
              <w:left w:val="single" w:sz="4" w:space="0" w:color="000000"/>
              <w:bottom w:val="single" w:sz="4" w:space="0" w:color="000000"/>
              <w:right w:val="single" w:sz="4" w:space="0" w:color="000000"/>
            </w:tcBorders>
            <w:vAlign w:val="center"/>
            <w:hideMark/>
          </w:tcPr>
          <w:p w14:paraId="0C902703"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11355D8F"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Информатика</w:t>
            </w:r>
          </w:p>
        </w:tc>
        <w:tc>
          <w:tcPr>
            <w:tcW w:w="567" w:type="dxa"/>
            <w:tcBorders>
              <w:top w:val="nil"/>
              <w:left w:val="nil"/>
              <w:bottom w:val="single" w:sz="4" w:space="0" w:color="000000"/>
              <w:right w:val="single" w:sz="4" w:space="0" w:color="000000"/>
            </w:tcBorders>
            <w:shd w:val="clear" w:color="000000" w:fill="DAEEF3"/>
            <w:vAlign w:val="center"/>
            <w:hideMark/>
          </w:tcPr>
          <w:p w14:paraId="4752E4A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521AD33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A263BD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7D3D81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7516C54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059AE81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22C7B113"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61E0E823"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36</w:t>
            </w:r>
          </w:p>
        </w:tc>
        <w:tc>
          <w:tcPr>
            <w:tcW w:w="567" w:type="dxa"/>
            <w:tcBorders>
              <w:top w:val="nil"/>
              <w:left w:val="nil"/>
              <w:bottom w:val="single" w:sz="4" w:space="0" w:color="000000"/>
              <w:right w:val="single" w:sz="4" w:space="0" w:color="000000"/>
            </w:tcBorders>
            <w:shd w:val="clear" w:color="auto" w:fill="auto"/>
            <w:vAlign w:val="center"/>
            <w:hideMark/>
          </w:tcPr>
          <w:p w14:paraId="0C36767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206A537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2A11FA71"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w:t>
            </w:r>
          </w:p>
        </w:tc>
        <w:tc>
          <w:tcPr>
            <w:tcW w:w="709" w:type="dxa"/>
            <w:tcBorders>
              <w:top w:val="nil"/>
              <w:left w:val="nil"/>
              <w:bottom w:val="single" w:sz="4" w:space="0" w:color="000000"/>
              <w:right w:val="single" w:sz="4" w:space="0" w:color="000000"/>
            </w:tcBorders>
            <w:shd w:val="clear" w:color="D6DCE4" w:fill="D6DCE4"/>
            <w:vAlign w:val="center"/>
            <w:hideMark/>
          </w:tcPr>
          <w:p w14:paraId="0EC18996"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105</w:t>
            </w:r>
          </w:p>
        </w:tc>
      </w:tr>
      <w:tr w:rsidR="00801F92" w:rsidRPr="008F4997" w14:paraId="35149FBC" w14:textId="77777777" w:rsidTr="00172EF9">
        <w:trPr>
          <w:trHeight w:val="765"/>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5DC3F12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Основы духовно-нравственной культуры народов России</w:t>
            </w:r>
          </w:p>
        </w:tc>
        <w:tc>
          <w:tcPr>
            <w:tcW w:w="1701" w:type="dxa"/>
            <w:tcBorders>
              <w:top w:val="nil"/>
              <w:left w:val="nil"/>
              <w:bottom w:val="single" w:sz="4" w:space="0" w:color="000000"/>
              <w:right w:val="single" w:sz="4" w:space="0" w:color="000000"/>
            </w:tcBorders>
            <w:shd w:val="clear" w:color="auto" w:fill="auto"/>
            <w:vAlign w:val="center"/>
            <w:hideMark/>
          </w:tcPr>
          <w:p w14:paraId="41070337"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Основы духовно-нравственной культуры народов России</w:t>
            </w:r>
          </w:p>
        </w:tc>
        <w:tc>
          <w:tcPr>
            <w:tcW w:w="567" w:type="dxa"/>
            <w:tcBorders>
              <w:top w:val="nil"/>
              <w:left w:val="nil"/>
              <w:bottom w:val="single" w:sz="4" w:space="0" w:color="000000"/>
              <w:right w:val="single" w:sz="4" w:space="0" w:color="000000"/>
            </w:tcBorders>
            <w:shd w:val="clear" w:color="000000" w:fill="DAEEF3"/>
            <w:vAlign w:val="center"/>
            <w:hideMark/>
          </w:tcPr>
          <w:p w14:paraId="4513289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000000" w:fill="DAEEF3"/>
            <w:vAlign w:val="center"/>
            <w:hideMark/>
          </w:tcPr>
          <w:p w14:paraId="0B096AB3" w14:textId="77777777" w:rsidR="008F4997" w:rsidRPr="00801F92" w:rsidRDefault="000A555B" w:rsidP="00F30F13">
            <w:pPr>
              <w:widowControl/>
              <w:autoSpaceDE/>
              <w:autoSpaceDN/>
              <w:adjustRightInd/>
              <w:jc w:val="center"/>
              <w:rPr>
                <w:rFonts w:eastAsia="Times New Roman"/>
                <w:color w:val="000000"/>
                <w:sz w:val="18"/>
                <w:szCs w:val="18"/>
                <w:lang w:val="ru-RU"/>
              </w:rPr>
            </w:pPr>
            <w:r w:rsidRPr="000A555B">
              <w:rPr>
                <w:rFonts w:eastAsia="Times New Roman"/>
                <w:color w:val="000000"/>
                <w:sz w:val="18"/>
                <w:szCs w:val="18"/>
                <w:lang w:val="ru-RU"/>
              </w:rPr>
              <w:t>16</w:t>
            </w:r>
          </w:p>
        </w:tc>
        <w:tc>
          <w:tcPr>
            <w:tcW w:w="567" w:type="dxa"/>
            <w:tcBorders>
              <w:top w:val="nil"/>
              <w:left w:val="nil"/>
              <w:bottom w:val="single" w:sz="4" w:space="0" w:color="000000"/>
              <w:right w:val="single" w:sz="4" w:space="0" w:color="000000"/>
            </w:tcBorders>
            <w:shd w:val="clear" w:color="auto" w:fill="auto"/>
            <w:vAlign w:val="center"/>
            <w:hideMark/>
          </w:tcPr>
          <w:p w14:paraId="034F04D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97934E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09EE328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1214EB2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478F0A3F"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588F138"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19AE57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E628E5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15FBF767"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0,5</w:t>
            </w:r>
          </w:p>
        </w:tc>
        <w:tc>
          <w:tcPr>
            <w:tcW w:w="709" w:type="dxa"/>
            <w:tcBorders>
              <w:top w:val="nil"/>
              <w:left w:val="nil"/>
              <w:bottom w:val="single" w:sz="4" w:space="0" w:color="000000"/>
              <w:right w:val="single" w:sz="4" w:space="0" w:color="000000"/>
            </w:tcBorders>
            <w:shd w:val="clear" w:color="D6DCE4" w:fill="D6DCE4"/>
            <w:vAlign w:val="center"/>
            <w:hideMark/>
          </w:tcPr>
          <w:p w14:paraId="7E4EEE30"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w:t>
            </w:r>
            <w:r w:rsidR="000A555B">
              <w:rPr>
                <w:rFonts w:eastAsia="Times New Roman"/>
                <w:b/>
                <w:bCs/>
                <w:color w:val="000000"/>
                <w:sz w:val="18"/>
                <w:szCs w:val="18"/>
                <w:lang w:val="ru-RU"/>
              </w:rPr>
              <w:t>6</w:t>
            </w:r>
          </w:p>
        </w:tc>
      </w:tr>
      <w:tr w:rsidR="00801F92" w:rsidRPr="008F4997" w14:paraId="13D52538" w14:textId="77777777" w:rsidTr="00172EF9">
        <w:trPr>
          <w:trHeight w:val="402"/>
        </w:trPr>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40CDE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Естественно-научные предметы</w:t>
            </w:r>
          </w:p>
        </w:tc>
        <w:tc>
          <w:tcPr>
            <w:tcW w:w="1701" w:type="dxa"/>
            <w:tcBorders>
              <w:top w:val="nil"/>
              <w:left w:val="nil"/>
              <w:bottom w:val="single" w:sz="4" w:space="0" w:color="000000"/>
              <w:right w:val="single" w:sz="4" w:space="0" w:color="000000"/>
            </w:tcBorders>
            <w:shd w:val="clear" w:color="auto" w:fill="auto"/>
            <w:vAlign w:val="center"/>
            <w:hideMark/>
          </w:tcPr>
          <w:p w14:paraId="18290D1D"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Физика</w:t>
            </w:r>
          </w:p>
        </w:tc>
        <w:tc>
          <w:tcPr>
            <w:tcW w:w="567" w:type="dxa"/>
            <w:tcBorders>
              <w:top w:val="nil"/>
              <w:left w:val="nil"/>
              <w:bottom w:val="single" w:sz="4" w:space="0" w:color="000000"/>
              <w:right w:val="single" w:sz="4" w:space="0" w:color="000000"/>
            </w:tcBorders>
            <w:shd w:val="clear" w:color="000000" w:fill="DAEEF3"/>
            <w:vAlign w:val="center"/>
            <w:hideMark/>
          </w:tcPr>
          <w:p w14:paraId="79E8C98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72874E0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BC844D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D04F8A4"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22C388F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4269457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000000" w:fill="D9D9D9"/>
            <w:vAlign w:val="center"/>
            <w:hideMark/>
          </w:tcPr>
          <w:p w14:paraId="5B9ABDBF"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5A6E2838"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72</w:t>
            </w:r>
          </w:p>
        </w:tc>
        <w:tc>
          <w:tcPr>
            <w:tcW w:w="567" w:type="dxa"/>
            <w:tcBorders>
              <w:top w:val="nil"/>
              <w:left w:val="nil"/>
              <w:bottom w:val="single" w:sz="4" w:space="0" w:color="000000"/>
              <w:right w:val="single" w:sz="4" w:space="0" w:color="000000"/>
            </w:tcBorders>
            <w:shd w:val="clear" w:color="auto" w:fill="auto"/>
            <w:vAlign w:val="center"/>
            <w:hideMark/>
          </w:tcPr>
          <w:p w14:paraId="4F09D26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6D955A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1AB846F5"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6</w:t>
            </w:r>
          </w:p>
        </w:tc>
        <w:tc>
          <w:tcPr>
            <w:tcW w:w="709" w:type="dxa"/>
            <w:tcBorders>
              <w:top w:val="nil"/>
              <w:left w:val="nil"/>
              <w:bottom w:val="single" w:sz="4" w:space="0" w:color="000000"/>
              <w:right w:val="single" w:sz="4" w:space="0" w:color="000000"/>
            </w:tcBorders>
            <w:shd w:val="clear" w:color="D6DCE4" w:fill="D6DCE4"/>
            <w:vAlign w:val="center"/>
            <w:hideMark/>
          </w:tcPr>
          <w:p w14:paraId="2A86E392"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210</w:t>
            </w:r>
          </w:p>
        </w:tc>
      </w:tr>
      <w:tr w:rsidR="00801F92" w:rsidRPr="008F4997" w14:paraId="0467CB73" w14:textId="77777777" w:rsidTr="00172EF9">
        <w:trPr>
          <w:trHeight w:val="402"/>
        </w:trPr>
        <w:tc>
          <w:tcPr>
            <w:tcW w:w="1129" w:type="dxa"/>
            <w:vMerge/>
            <w:tcBorders>
              <w:top w:val="nil"/>
              <w:left w:val="single" w:sz="4" w:space="0" w:color="000000"/>
              <w:bottom w:val="single" w:sz="4" w:space="0" w:color="000000"/>
              <w:right w:val="single" w:sz="4" w:space="0" w:color="000000"/>
            </w:tcBorders>
            <w:vAlign w:val="center"/>
            <w:hideMark/>
          </w:tcPr>
          <w:p w14:paraId="73018C43"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1D6EEC04"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Биология</w:t>
            </w:r>
          </w:p>
        </w:tc>
        <w:tc>
          <w:tcPr>
            <w:tcW w:w="567" w:type="dxa"/>
            <w:tcBorders>
              <w:top w:val="nil"/>
              <w:left w:val="nil"/>
              <w:bottom w:val="single" w:sz="4" w:space="0" w:color="000000"/>
              <w:right w:val="single" w:sz="4" w:space="0" w:color="000000"/>
            </w:tcBorders>
            <w:shd w:val="clear" w:color="000000" w:fill="DAEEF3"/>
            <w:vAlign w:val="center"/>
            <w:hideMark/>
          </w:tcPr>
          <w:p w14:paraId="43610AB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AEEF3"/>
            <w:vAlign w:val="center"/>
            <w:hideMark/>
          </w:tcPr>
          <w:p w14:paraId="7CE5610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06C8331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95DDD3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30FB6BB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3860B0F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000000" w:fill="D9D9D9"/>
            <w:vAlign w:val="center"/>
            <w:hideMark/>
          </w:tcPr>
          <w:p w14:paraId="70729B65"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77C06873"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72</w:t>
            </w:r>
          </w:p>
        </w:tc>
        <w:tc>
          <w:tcPr>
            <w:tcW w:w="567" w:type="dxa"/>
            <w:tcBorders>
              <w:top w:val="nil"/>
              <w:left w:val="nil"/>
              <w:bottom w:val="single" w:sz="4" w:space="0" w:color="000000"/>
              <w:right w:val="single" w:sz="4" w:space="0" w:color="000000"/>
            </w:tcBorders>
            <w:shd w:val="clear" w:color="auto" w:fill="auto"/>
            <w:vAlign w:val="center"/>
            <w:hideMark/>
          </w:tcPr>
          <w:p w14:paraId="2B74003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1C39CC6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70632D48"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8</w:t>
            </w:r>
          </w:p>
        </w:tc>
        <w:tc>
          <w:tcPr>
            <w:tcW w:w="709" w:type="dxa"/>
            <w:tcBorders>
              <w:top w:val="nil"/>
              <w:left w:val="nil"/>
              <w:bottom w:val="single" w:sz="4" w:space="0" w:color="000000"/>
              <w:right w:val="single" w:sz="4" w:space="0" w:color="000000"/>
            </w:tcBorders>
            <w:shd w:val="clear" w:color="D6DCE4" w:fill="D6DCE4"/>
            <w:vAlign w:val="center"/>
            <w:hideMark/>
          </w:tcPr>
          <w:p w14:paraId="27CD2742"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280</w:t>
            </w:r>
          </w:p>
        </w:tc>
      </w:tr>
      <w:tr w:rsidR="00801F92" w:rsidRPr="008F4997" w14:paraId="7B11681B" w14:textId="77777777" w:rsidTr="00172EF9">
        <w:trPr>
          <w:trHeight w:val="402"/>
        </w:trPr>
        <w:tc>
          <w:tcPr>
            <w:tcW w:w="1129" w:type="dxa"/>
            <w:vMerge/>
            <w:tcBorders>
              <w:top w:val="nil"/>
              <w:left w:val="single" w:sz="4" w:space="0" w:color="000000"/>
              <w:bottom w:val="single" w:sz="4" w:space="0" w:color="000000"/>
              <w:right w:val="single" w:sz="4" w:space="0" w:color="000000"/>
            </w:tcBorders>
            <w:vAlign w:val="center"/>
            <w:hideMark/>
          </w:tcPr>
          <w:p w14:paraId="1CF49E4C"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6F6980D4"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Химия</w:t>
            </w:r>
          </w:p>
        </w:tc>
        <w:tc>
          <w:tcPr>
            <w:tcW w:w="567" w:type="dxa"/>
            <w:tcBorders>
              <w:top w:val="nil"/>
              <w:left w:val="nil"/>
              <w:bottom w:val="single" w:sz="4" w:space="0" w:color="000000"/>
              <w:right w:val="single" w:sz="4" w:space="0" w:color="000000"/>
            </w:tcBorders>
            <w:shd w:val="clear" w:color="000000" w:fill="DAEEF3"/>
            <w:vAlign w:val="center"/>
            <w:hideMark/>
          </w:tcPr>
          <w:p w14:paraId="3D80403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7C2BAFA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2FF872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FF1584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8D3BB7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2DCA7AE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4BD9A0C5"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76F98FE3"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72</w:t>
            </w:r>
          </w:p>
        </w:tc>
        <w:tc>
          <w:tcPr>
            <w:tcW w:w="567" w:type="dxa"/>
            <w:tcBorders>
              <w:top w:val="nil"/>
              <w:left w:val="nil"/>
              <w:bottom w:val="single" w:sz="4" w:space="0" w:color="000000"/>
              <w:right w:val="single" w:sz="4" w:space="0" w:color="000000"/>
            </w:tcBorders>
            <w:shd w:val="clear" w:color="auto" w:fill="auto"/>
            <w:vAlign w:val="center"/>
            <w:hideMark/>
          </w:tcPr>
          <w:p w14:paraId="5F11EE0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DE45DA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68</w:t>
            </w:r>
          </w:p>
        </w:tc>
        <w:tc>
          <w:tcPr>
            <w:tcW w:w="709" w:type="dxa"/>
            <w:tcBorders>
              <w:top w:val="nil"/>
              <w:left w:val="nil"/>
              <w:bottom w:val="single" w:sz="4" w:space="0" w:color="000000"/>
              <w:right w:val="single" w:sz="4" w:space="0" w:color="000000"/>
            </w:tcBorders>
            <w:shd w:val="clear" w:color="D6DCE4" w:fill="D6DCE4"/>
            <w:vAlign w:val="center"/>
            <w:hideMark/>
          </w:tcPr>
          <w:p w14:paraId="4CE8A4FB"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4</w:t>
            </w:r>
          </w:p>
        </w:tc>
        <w:tc>
          <w:tcPr>
            <w:tcW w:w="709" w:type="dxa"/>
            <w:tcBorders>
              <w:top w:val="nil"/>
              <w:left w:val="nil"/>
              <w:bottom w:val="single" w:sz="4" w:space="0" w:color="000000"/>
              <w:right w:val="single" w:sz="4" w:space="0" w:color="000000"/>
            </w:tcBorders>
            <w:shd w:val="clear" w:color="D6DCE4" w:fill="D6DCE4"/>
            <w:vAlign w:val="center"/>
            <w:hideMark/>
          </w:tcPr>
          <w:p w14:paraId="140E1391"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140</w:t>
            </w:r>
          </w:p>
        </w:tc>
      </w:tr>
      <w:tr w:rsidR="00801F92" w:rsidRPr="008F4997" w14:paraId="1991B8AC" w14:textId="77777777" w:rsidTr="00172EF9">
        <w:trPr>
          <w:trHeight w:val="402"/>
        </w:trPr>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D3CA1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Искусство</w:t>
            </w:r>
          </w:p>
        </w:tc>
        <w:tc>
          <w:tcPr>
            <w:tcW w:w="1701" w:type="dxa"/>
            <w:tcBorders>
              <w:top w:val="nil"/>
              <w:left w:val="nil"/>
              <w:bottom w:val="single" w:sz="4" w:space="0" w:color="000000"/>
              <w:right w:val="single" w:sz="4" w:space="0" w:color="000000"/>
            </w:tcBorders>
            <w:shd w:val="clear" w:color="auto" w:fill="auto"/>
            <w:vAlign w:val="center"/>
            <w:hideMark/>
          </w:tcPr>
          <w:p w14:paraId="08FDD9E9"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Изобразительной искусство</w:t>
            </w:r>
          </w:p>
        </w:tc>
        <w:tc>
          <w:tcPr>
            <w:tcW w:w="567" w:type="dxa"/>
            <w:tcBorders>
              <w:top w:val="nil"/>
              <w:left w:val="nil"/>
              <w:bottom w:val="single" w:sz="4" w:space="0" w:color="000000"/>
              <w:right w:val="single" w:sz="4" w:space="0" w:color="000000"/>
            </w:tcBorders>
            <w:shd w:val="clear" w:color="000000" w:fill="DAEEF3"/>
            <w:vAlign w:val="center"/>
            <w:hideMark/>
          </w:tcPr>
          <w:p w14:paraId="0D9D808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AEEF3"/>
            <w:vAlign w:val="center"/>
            <w:hideMark/>
          </w:tcPr>
          <w:p w14:paraId="6E58C6C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5ECEDDA4"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119C78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15075B0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563D14F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0059D1ED"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0,5</w:t>
            </w:r>
          </w:p>
        </w:tc>
        <w:tc>
          <w:tcPr>
            <w:tcW w:w="567" w:type="dxa"/>
            <w:tcBorders>
              <w:top w:val="nil"/>
              <w:left w:val="nil"/>
              <w:bottom w:val="single" w:sz="4" w:space="0" w:color="000000"/>
              <w:right w:val="single" w:sz="4" w:space="0" w:color="000000"/>
            </w:tcBorders>
            <w:shd w:val="clear" w:color="000000" w:fill="D9D9D9"/>
            <w:vAlign w:val="center"/>
            <w:hideMark/>
          </w:tcPr>
          <w:p w14:paraId="10D71930" w14:textId="0C77499F" w:rsidR="008F4997" w:rsidRPr="00F2294D" w:rsidRDefault="00E73719" w:rsidP="00F30F13">
            <w:pPr>
              <w:widowControl/>
              <w:autoSpaceDE/>
              <w:autoSpaceDN/>
              <w:adjustRightInd/>
              <w:jc w:val="center"/>
              <w:rPr>
                <w:rFonts w:eastAsia="Times New Roman"/>
                <w:color w:val="000000"/>
                <w:sz w:val="18"/>
                <w:szCs w:val="18"/>
                <w:highlight w:val="lightGray"/>
                <w:lang w:val="ru-RU"/>
              </w:rPr>
            </w:pPr>
            <w:r>
              <w:rPr>
                <w:rFonts w:eastAsia="Times New Roman"/>
                <w:color w:val="000000"/>
                <w:sz w:val="18"/>
                <w:szCs w:val="18"/>
                <w:highlight w:val="lightGray"/>
                <w:lang w:val="ru-RU"/>
              </w:rPr>
              <w:t>16</w:t>
            </w:r>
          </w:p>
        </w:tc>
        <w:tc>
          <w:tcPr>
            <w:tcW w:w="567" w:type="dxa"/>
            <w:tcBorders>
              <w:top w:val="nil"/>
              <w:left w:val="nil"/>
              <w:bottom w:val="single" w:sz="4" w:space="0" w:color="000000"/>
              <w:right w:val="single" w:sz="4" w:space="0" w:color="000000"/>
            </w:tcBorders>
            <w:shd w:val="clear" w:color="auto" w:fill="auto"/>
            <w:vAlign w:val="center"/>
            <w:hideMark/>
          </w:tcPr>
          <w:p w14:paraId="26EE00B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39EFA4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54F45ADF"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3,5</w:t>
            </w:r>
          </w:p>
        </w:tc>
        <w:tc>
          <w:tcPr>
            <w:tcW w:w="709" w:type="dxa"/>
            <w:tcBorders>
              <w:top w:val="nil"/>
              <w:left w:val="nil"/>
              <w:bottom w:val="single" w:sz="4" w:space="0" w:color="000000"/>
              <w:right w:val="single" w:sz="4" w:space="0" w:color="000000"/>
            </w:tcBorders>
            <w:shd w:val="clear" w:color="D6DCE4" w:fill="D6DCE4"/>
            <w:vAlign w:val="center"/>
            <w:hideMark/>
          </w:tcPr>
          <w:p w14:paraId="3D4EF820" w14:textId="3C3300D2" w:rsidR="008F4997" w:rsidRPr="00801F92" w:rsidRDefault="001B68C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121</w:t>
            </w:r>
          </w:p>
        </w:tc>
      </w:tr>
      <w:tr w:rsidR="00801F92" w:rsidRPr="008F4997" w14:paraId="365CF8BD" w14:textId="77777777" w:rsidTr="00172EF9">
        <w:trPr>
          <w:trHeight w:val="402"/>
        </w:trPr>
        <w:tc>
          <w:tcPr>
            <w:tcW w:w="1129" w:type="dxa"/>
            <w:vMerge/>
            <w:tcBorders>
              <w:top w:val="nil"/>
              <w:left w:val="single" w:sz="4" w:space="0" w:color="000000"/>
              <w:bottom w:val="single" w:sz="4" w:space="0" w:color="000000"/>
              <w:right w:val="single" w:sz="4" w:space="0" w:color="000000"/>
            </w:tcBorders>
            <w:vAlign w:val="center"/>
            <w:hideMark/>
          </w:tcPr>
          <w:p w14:paraId="0666582F"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1F51B14F"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Музыка</w:t>
            </w:r>
          </w:p>
        </w:tc>
        <w:tc>
          <w:tcPr>
            <w:tcW w:w="567" w:type="dxa"/>
            <w:tcBorders>
              <w:top w:val="nil"/>
              <w:left w:val="nil"/>
              <w:bottom w:val="single" w:sz="4" w:space="0" w:color="000000"/>
              <w:right w:val="single" w:sz="4" w:space="0" w:color="000000"/>
            </w:tcBorders>
            <w:shd w:val="clear" w:color="000000" w:fill="DAEEF3"/>
            <w:vAlign w:val="center"/>
            <w:hideMark/>
          </w:tcPr>
          <w:p w14:paraId="1C0BD9F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AEEF3"/>
            <w:vAlign w:val="center"/>
            <w:hideMark/>
          </w:tcPr>
          <w:p w14:paraId="0DB5063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74BD062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2A22EF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72F1362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2AB7C11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6676CB3E"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0,5</w:t>
            </w:r>
          </w:p>
        </w:tc>
        <w:tc>
          <w:tcPr>
            <w:tcW w:w="567" w:type="dxa"/>
            <w:tcBorders>
              <w:top w:val="nil"/>
              <w:left w:val="nil"/>
              <w:bottom w:val="single" w:sz="4" w:space="0" w:color="000000"/>
              <w:right w:val="single" w:sz="4" w:space="0" w:color="000000"/>
            </w:tcBorders>
            <w:shd w:val="clear" w:color="000000" w:fill="D9D9D9"/>
            <w:vAlign w:val="center"/>
            <w:hideMark/>
          </w:tcPr>
          <w:p w14:paraId="76600574" w14:textId="50B284AC" w:rsidR="008F4997" w:rsidRPr="00F2294D" w:rsidRDefault="001B68C2" w:rsidP="00F30F13">
            <w:pPr>
              <w:widowControl/>
              <w:autoSpaceDE/>
              <w:autoSpaceDN/>
              <w:adjustRightInd/>
              <w:jc w:val="center"/>
              <w:rPr>
                <w:rFonts w:eastAsia="Times New Roman"/>
                <w:color w:val="000000"/>
                <w:sz w:val="18"/>
                <w:szCs w:val="18"/>
                <w:highlight w:val="lightGray"/>
                <w:lang w:val="ru-RU"/>
              </w:rPr>
            </w:pPr>
            <w:r>
              <w:rPr>
                <w:rFonts w:eastAsia="Times New Roman"/>
                <w:color w:val="000000"/>
                <w:sz w:val="18"/>
                <w:szCs w:val="18"/>
                <w:highlight w:val="lightGray"/>
                <w:lang w:val="ru-RU"/>
              </w:rPr>
              <w:t>20</w:t>
            </w:r>
          </w:p>
        </w:tc>
        <w:tc>
          <w:tcPr>
            <w:tcW w:w="567" w:type="dxa"/>
            <w:tcBorders>
              <w:top w:val="nil"/>
              <w:left w:val="nil"/>
              <w:bottom w:val="single" w:sz="4" w:space="0" w:color="000000"/>
              <w:right w:val="single" w:sz="4" w:space="0" w:color="000000"/>
            </w:tcBorders>
            <w:shd w:val="clear" w:color="auto" w:fill="auto"/>
            <w:vAlign w:val="center"/>
            <w:hideMark/>
          </w:tcPr>
          <w:p w14:paraId="5CBE1D9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482EE3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2DF9C08C"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3,5</w:t>
            </w:r>
          </w:p>
        </w:tc>
        <w:tc>
          <w:tcPr>
            <w:tcW w:w="709" w:type="dxa"/>
            <w:tcBorders>
              <w:top w:val="nil"/>
              <w:left w:val="nil"/>
              <w:bottom w:val="single" w:sz="4" w:space="0" w:color="000000"/>
              <w:right w:val="single" w:sz="4" w:space="0" w:color="000000"/>
            </w:tcBorders>
            <w:shd w:val="clear" w:color="D6DCE4" w:fill="D6DCE4"/>
            <w:vAlign w:val="center"/>
            <w:hideMark/>
          </w:tcPr>
          <w:p w14:paraId="615C8B68" w14:textId="6D59D2C4" w:rsidR="008F4997" w:rsidRPr="00801F92" w:rsidRDefault="001B68C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125</w:t>
            </w:r>
          </w:p>
        </w:tc>
      </w:tr>
      <w:tr w:rsidR="00801F92" w:rsidRPr="008F4997" w14:paraId="22EF4935" w14:textId="77777777" w:rsidTr="00172EF9">
        <w:trPr>
          <w:trHeight w:val="402"/>
        </w:trPr>
        <w:tc>
          <w:tcPr>
            <w:tcW w:w="1129" w:type="dxa"/>
            <w:tcBorders>
              <w:top w:val="nil"/>
              <w:left w:val="single" w:sz="4" w:space="0" w:color="000000"/>
              <w:bottom w:val="single" w:sz="4" w:space="0" w:color="000000"/>
              <w:right w:val="single" w:sz="4" w:space="0" w:color="000000"/>
            </w:tcBorders>
            <w:shd w:val="clear" w:color="auto" w:fill="auto"/>
            <w:vAlign w:val="center"/>
            <w:hideMark/>
          </w:tcPr>
          <w:p w14:paraId="27BF29F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Технология</w:t>
            </w:r>
          </w:p>
        </w:tc>
        <w:tc>
          <w:tcPr>
            <w:tcW w:w="1701" w:type="dxa"/>
            <w:tcBorders>
              <w:top w:val="nil"/>
              <w:left w:val="nil"/>
              <w:bottom w:val="single" w:sz="4" w:space="0" w:color="000000"/>
              <w:right w:val="single" w:sz="4" w:space="0" w:color="000000"/>
            </w:tcBorders>
            <w:shd w:val="clear" w:color="auto" w:fill="auto"/>
            <w:vAlign w:val="center"/>
            <w:hideMark/>
          </w:tcPr>
          <w:p w14:paraId="6BBA21F3"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Технология</w:t>
            </w:r>
          </w:p>
        </w:tc>
        <w:tc>
          <w:tcPr>
            <w:tcW w:w="567" w:type="dxa"/>
            <w:tcBorders>
              <w:top w:val="nil"/>
              <w:left w:val="nil"/>
              <w:bottom w:val="single" w:sz="4" w:space="0" w:color="000000"/>
              <w:right w:val="single" w:sz="4" w:space="0" w:color="000000"/>
            </w:tcBorders>
            <w:shd w:val="clear" w:color="000000" w:fill="DAEEF3"/>
            <w:vAlign w:val="center"/>
            <w:hideMark/>
          </w:tcPr>
          <w:p w14:paraId="5EB56814"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AEEF3"/>
            <w:vAlign w:val="center"/>
            <w:hideMark/>
          </w:tcPr>
          <w:p w14:paraId="7066AA6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auto" w:fill="auto"/>
            <w:vAlign w:val="center"/>
            <w:hideMark/>
          </w:tcPr>
          <w:p w14:paraId="2DA3CA7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7F9A44A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auto" w:fill="auto"/>
            <w:vAlign w:val="center"/>
            <w:hideMark/>
          </w:tcPr>
          <w:p w14:paraId="5C49120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7A44D86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000000" w:fill="D9D9D9"/>
            <w:vAlign w:val="center"/>
            <w:hideMark/>
          </w:tcPr>
          <w:p w14:paraId="3E2FB78C"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47A149B4"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36</w:t>
            </w:r>
          </w:p>
        </w:tc>
        <w:tc>
          <w:tcPr>
            <w:tcW w:w="567" w:type="dxa"/>
            <w:tcBorders>
              <w:top w:val="nil"/>
              <w:left w:val="nil"/>
              <w:bottom w:val="single" w:sz="4" w:space="0" w:color="000000"/>
              <w:right w:val="single" w:sz="4" w:space="0" w:color="000000"/>
            </w:tcBorders>
            <w:shd w:val="clear" w:color="auto" w:fill="auto"/>
            <w:vAlign w:val="center"/>
            <w:hideMark/>
          </w:tcPr>
          <w:p w14:paraId="1195620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ADF302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4F4791E0"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7</w:t>
            </w:r>
          </w:p>
        </w:tc>
        <w:tc>
          <w:tcPr>
            <w:tcW w:w="709" w:type="dxa"/>
            <w:tcBorders>
              <w:top w:val="nil"/>
              <w:left w:val="nil"/>
              <w:bottom w:val="single" w:sz="4" w:space="0" w:color="000000"/>
              <w:right w:val="single" w:sz="4" w:space="0" w:color="000000"/>
            </w:tcBorders>
            <w:shd w:val="clear" w:color="D6DCE4" w:fill="D6DCE4"/>
            <w:vAlign w:val="center"/>
            <w:hideMark/>
          </w:tcPr>
          <w:p w14:paraId="07B41752"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246</w:t>
            </w:r>
          </w:p>
        </w:tc>
      </w:tr>
      <w:tr w:rsidR="00801F92" w:rsidRPr="008F4997" w14:paraId="0C51316A" w14:textId="77777777" w:rsidTr="00172EF9">
        <w:trPr>
          <w:trHeight w:val="402"/>
        </w:trPr>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D8345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Физическая культура и основы безопасности жизнедеятельности</w:t>
            </w:r>
          </w:p>
        </w:tc>
        <w:tc>
          <w:tcPr>
            <w:tcW w:w="1701" w:type="dxa"/>
            <w:tcBorders>
              <w:top w:val="nil"/>
              <w:left w:val="nil"/>
              <w:bottom w:val="single" w:sz="4" w:space="0" w:color="000000"/>
              <w:right w:val="single" w:sz="4" w:space="0" w:color="000000"/>
            </w:tcBorders>
            <w:shd w:val="clear" w:color="auto" w:fill="auto"/>
            <w:vAlign w:val="center"/>
            <w:hideMark/>
          </w:tcPr>
          <w:p w14:paraId="115DEA3F"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Физическая культура</w:t>
            </w:r>
          </w:p>
        </w:tc>
        <w:tc>
          <w:tcPr>
            <w:tcW w:w="567" w:type="dxa"/>
            <w:tcBorders>
              <w:top w:val="nil"/>
              <w:left w:val="nil"/>
              <w:bottom w:val="single" w:sz="4" w:space="0" w:color="000000"/>
              <w:right w:val="single" w:sz="4" w:space="0" w:color="000000"/>
            </w:tcBorders>
            <w:shd w:val="clear" w:color="000000" w:fill="DAEEF3"/>
            <w:vAlign w:val="center"/>
            <w:hideMark/>
          </w:tcPr>
          <w:p w14:paraId="5AF01C2C" w14:textId="01154BAB" w:rsidR="008F4997" w:rsidRPr="00801F92" w:rsidRDefault="00810C0C"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AEEF3"/>
            <w:vAlign w:val="center"/>
            <w:hideMark/>
          </w:tcPr>
          <w:p w14:paraId="4875A10C" w14:textId="5610E356" w:rsidR="008F4997" w:rsidRPr="00801F92" w:rsidRDefault="00810C0C"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auto" w:fill="auto"/>
            <w:vAlign w:val="center"/>
            <w:hideMark/>
          </w:tcPr>
          <w:p w14:paraId="63B013C3" w14:textId="003195A7" w:rsidR="008F4997" w:rsidRPr="00801F92" w:rsidRDefault="00810C0C"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74F307D6" w14:textId="021E291F" w:rsidR="008F4997" w:rsidRPr="00801F92" w:rsidRDefault="00810C0C"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sz="4" w:space="0" w:color="000000"/>
              <w:right w:val="single" w:sz="4" w:space="0" w:color="000000"/>
            </w:tcBorders>
            <w:shd w:val="clear" w:color="auto" w:fill="auto"/>
            <w:vAlign w:val="center"/>
            <w:hideMark/>
          </w:tcPr>
          <w:p w14:paraId="2A80A171" w14:textId="18A69793" w:rsidR="008F4997" w:rsidRPr="00801F92" w:rsidRDefault="00810C0C"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sz="4" w:space="0" w:color="000000"/>
              <w:right w:val="single" w:sz="4" w:space="0" w:color="000000"/>
            </w:tcBorders>
            <w:shd w:val="clear" w:color="auto" w:fill="auto"/>
            <w:vAlign w:val="center"/>
            <w:hideMark/>
          </w:tcPr>
          <w:p w14:paraId="23BE39E7" w14:textId="2C149F56" w:rsidR="008F4997" w:rsidRPr="00801F92" w:rsidRDefault="00810C0C"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nil"/>
              <w:left w:val="nil"/>
              <w:bottom w:val="single" w:sz="4" w:space="0" w:color="000000"/>
              <w:right w:val="single" w:sz="4" w:space="0" w:color="000000"/>
            </w:tcBorders>
            <w:shd w:val="clear" w:color="000000" w:fill="D9D9D9"/>
            <w:vAlign w:val="center"/>
            <w:hideMark/>
          </w:tcPr>
          <w:p w14:paraId="53C02231"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0CEC9263"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108</w:t>
            </w:r>
          </w:p>
        </w:tc>
        <w:tc>
          <w:tcPr>
            <w:tcW w:w="567" w:type="dxa"/>
            <w:tcBorders>
              <w:top w:val="nil"/>
              <w:left w:val="nil"/>
              <w:bottom w:val="single" w:sz="4" w:space="0" w:color="000000"/>
              <w:right w:val="single" w:sz="4" w:space="0" w:color="000000"/>
            </w:tcBorders>
            <w:shd w:val="clear" w:color="auto" w:fill="auto"/>
            <w:vAlign w:val="center"/>
            <w:hideMark/>
          </w:tcPr>
          <w:p w14:paraId="6AB8989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46C37EC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102</w:t>
            </w:r>
          </w:p>
        </w:tc>
        <w:tc>
          <w:tcPr>
            <w:tcW w:w="709" w:type="dxa"/>
            <w:tcBorders>
              <w:top w:val="nil"/>
              <w:left w:val="nil"/>
              <w:bottom w:val="single" w:sz="4" w:space="0" w:color="000000"/>
              <w:right w:val="single" w:sz="4" w:space="0" w:color="000000"/>
            </w:tcBorders>
            <w:shd w:val="clear" w:color="D6DCE4" w:fill="D6DCE4"/>
            <w:vAlign w:val="center"/>
            <w:hideMark/>
          </w:tcPr>
          <w:p w14:paraId="54E4480D" w14:textId="458A1C01" w:rsidR="008F4997" w:rsidRPr="00801F92" w:rsidRDefault="00810C0C"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12</w:t>
            </w:r>
          </w:p>
        </w:tc>
        <w:tc>
          <w:tcPr>
            <w:tcW w:w="709" w:type="dxa"/>
            <w:tcBorders>
              <w:top w:val="nil"/>
              <w:left w:val="nil"/>
              <w:bottom w:val="single" w:sz="4" w:space="0" w:color="000000"/>
              <w:right w:val="single" w:sz="4" w:space="0" w:color="000000"/>
            </w:tcBorders>
            <w:shd w:val="clear" w:color="D6DCE4" w:fill="D6DCE4"/>
            <w:vAlign w:val="center"/>
            <w:hideMark/>
          </w:tcPr>
          <w:p w14:paraId="54AD02CC" w14:textId="79EC0DCE" w:rsidR="008F4997" w:rsidRPr="00801F92" w:rsidRDefault="00D95C6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420</w:t>
            </w:r>
          </w:p>
        </w:tc>
      </w:tr>
      <w:tr w:rsidR="00801F92" w:rsidRPr="008F4997" w14:paraId="2BD4627D" w14:textId="77777777" w:rsidTr="00172EF9">
        <w:trPr>
          <w:trHeight w:val="615"/>
        </w:trPr>
        <w:tc>
          <w:tcPr>
            <w:tcW w:w="1129" w:type="dxa"/>
            <w:vMerge/>
            <w:tcBorders>
              <w:top w:val="nil"/>
              <w:left w:val="single" w:sz="4" w:space="0" w:color="000000"/>
              <w:bottom w:val="single" w:sz="4" w:space="0" w:color="000000"/>
              <w:right w:val="single" w:sz="4" w:space="0" w:color="000000"/>
            </w:tcBorders>
            <w:vAlign w:val="center"/>
            <w:hideMark/>
          </w:tcPr>
          <w:p w14:paraId="21E1792A" w14:textId="77777777" w:rsidR="008F4997" w:rsidRPr="00801F92" w:rsidRDefault="008F4997" w:rsidP="00F30F13">
            <w:pPr>
              <w:widowControl/>
              <w:autoSpaceDE/>
              <w:autoSpaceDN/>
              <w:adjustRightInd/>
              <w:rPr>
                <w:rFonts w:eastAsia="Times New Roman"/>
                <w:color w:val="000000"/>
                <w:sz w:val="18"/>
                <w:szCs w:val="18"/>
                <w:lang w:val="ru-RU"/>
              </w:rPr>
            </w:pPr>
          </w:p>
        </w:tc>
        <w:tc>
          <w:tcPr>
            <w:tcW w:w="1701" w:type="dxa"/>
            <w:tcBorders>
              <w:top w:val="nil"/>
              <w:left w:val="nil"/>
              <w:bottom w:val="single" w:sz="4" w:space="0" w:color="000000"/>
              <w:right w:val="single" w:sz="4" w:space="0" w:color="000000"/>
            </w:tcBorders>
            <w:shd w:val="clear" w:color="auto" w:fill="auto"/>
            <w:vAlign w:val="center"/>
            <w:hideMark/>
          </w:tcPr>
          <w:p w14:paraId="61F208F0"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Основы безопасности жизнедеятельности</w:t>
            </w:r>
          </w:p>
        </w:tc>
        <w:tc>
          <w:tcPr>
            <w:tcW w:w="567" w:type="dxa"/>
            <w:tcBorders>
              <w:top w:val="nil"/>
              <w:left w:val="nil"/>
              <w:bottom w:val="single" w:sz="4" w:space="0" w:color="000000"/>
              <w:right w:val="single" w:sz="4" w:space="0" w:color="000000"/>
            </w:tcBorders>
            <w:shd w:val="clear" w:color="000000" w:fill="DAEEF3"/>
            <w:vAlign w:val="center"/>
            <w:hideMark/>
          </w:tcPr>
          <w:p w14:paraId="1D4DC05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4AD9C68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FA287A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93B049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282CA09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319015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01545912"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BE9B672"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009020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249F273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34</w:t>
            </w:r>
          </w:p>
        </w:tc>
        <w:tc>
          <w:tcPr>
            <w:tcW w:w="709" w:type="dxa"/>
            <w:tcBorders>
              <w:top w:val="nil"/>
              <w:left w:val="nil"/>
              <w:bottom w:val="single" w:sz="4" w:space="0" w:color="000000"/>
              <w:right w:val="single" w:sz="4" w:space="0" w:color="000000"/>
            </w:tcBorders>
            <w:shd w:val="clear" w:color="D6DCE4" w:fill="D6DCE4"/>
            <w:vAlign w:val="center"/>
            <w:hideMark/>
          </w:tcPr>
          <w:p w14:paraId="08AF2280"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w:t>
            </w:r>
          </w:p>
        </w:tc>
        <w:tc>
          <w:tcPr>
            <w:tcW w:w="709" w:type="dxa"/>
            <w:tcBorders>
              <w:top w:val="nil"/>
              <w:left w:val="nil"/>
              <w:bottom w:val="single" w:sz="4" w:space="0" w:color="000000"/>
              <w:right w:val="single" w:sz="4" w:space="0" w:color="000000"/>
            </w:tcBorders>
            <w:shd w:val="clear" w:color="D6DCE4" w:fill="D6DCE4"/>
            <w:vAlign w:val="center"/>
            <w:hideMark/>
          </w:tcPr>
          <w:p w14:paraId="41CB359B"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34</w:t>
            </w:r>
          </w:p>
        </w:tc>
      </w:tr>
      <w:tr w:rsidR="00801F92" w:rsidRPr="008F4997" w14:paraId="607DCBFF"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0DD30D76"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ИТОГО</w:t>
            </w:r>
          </w:p>
        </w:tc>
        <w:tc>
          <w:tcPr>
            <w:tcW w:w="567" w:type="dxa"/>
            <w:tcBorders>
              <w:top w:val="nil"/>
              <w:left w:val="nil"/>
              <w:bottom w:val="single" w:sz="4" w:space="0" w:color="000000"/>
              <w:right w:val="single" w:sz="4" w:space="0" w:color="000000"/>
            </w:tcBorders>
            <w:shd w:val="clear" w:color="8EA9DB" w:fill="8EA9DB"/>
            <w:vAlign w:val="center"/>
            <w:hideMark/>
          </w:tcPr>
          <w:p w14:paraId="74B8163F" w14:textId="1459FAD6" w:rsidR="008F4997" w:rsidRPr="00801F92" w:rsidRDefault="00810C0C"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26</w:t>
            </w:r>
            <w:r w:rsidR="008F4997" w:rsidRPr="00801F92">
              <w:rPr>
                <w:rFonts w:eastAsia="Times New Roman"/>
                <w:b/>
                <w:bCs/>
                <w:color w:val="000000"/>
                <w:sz w:val="18"/>
                <w:szCs w:val="18"/>
                <w:lang w:val="ru-RU"/>
              </w:rPr>
              <w:t>,5</w:t>
            </w:r>
          </w:p>
        </w:tc>
        <w:tc>
          <w:tcPr>
            <w:tcW w:w="567" w:type="dxa"/>
            <w:tcBorders>
              <w:top w:val="nil"/>
              <w:left w:val="nil"/>
              <w:bottom w:val="single" w:sz="4" w:space="0" w:color="000000"/>
              <w:right w:val="single" w:sz="4" w:space="0" w:color="000000"/>
            </w:tcBorders>
            <w:shd w:val="clear" w:color="8EA9DB" w:fill="8EA9DB"/>
            <w:vAlign w:val="center"/>
            <w:hideMark/>
          </w:tcPr>
          <w:p w14:paraId="553A596F" w14:textId="44F82D7C" w:rsidR="008F4997" w:rsidRPr="00801F92" w:rsidRDefault="00D95C62" w:rsidP="00D95C62">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926</w:t>
            </w:r>
          </w:p>
        </w:tc>
        <w:tc>
          <w:tcPr>
            <w:tcW w:w="567" w:type="dxa"/>
            <w:tcBorders>
              <w:top w:val="nil"/>
              <w:left w:val="nil"/>
              <w:bottom w:val="single" w:sz="4" w:space="0" w:color="000000"/>
              <w:right w:val="single" w:sz="4" w:space="0" w:color="000000"/>
            </w:tcBorders>
            <w:shd w:val="clear" w:color="8EA9DB" w:fill="8EA9DB"/>
            <w:vAlign w:val="center"/>
            <w:hideMark/>
          </w:tcPr>
          <w:p w14:paraId="3A85DC8E" w14:textId="52C9E3F6" w:rsidR="008F4997" w:rsidRPr="00801F92" w:rsidRDefault="00810C0C"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29</w:t>
            </w:r>
          </w:p>
        </w:tc>
        <w:tc>
          <w:tcPr>
            <w:tcW w:w="567" w:type="dxa"/>
            <w:tcBorders>
              <w:top w:val="nil"/>
              <w:left w:val="nil"/>
              <w:bottom w:val="single" w:sz="4" w:space="0" w:color="000000"/>
              <w:right w:val="single" w:sz="4" w:space="0" w:color="000000"/>
            </w:tcBorders>
            <w:shd w:val="clear" w:color="8EA9DB" w:fill="8EA9DB"/>
            <w:vAlign w:val="center"/>
            <w:hideMark/>
          </w:tcPr>
          <w:p w14:paraId="3C6AF646" w14:textId="28D21482" w:rsidR="008F4997" w:rsidRPr="00801F92" w:rsidRDefault="00D95C6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1015</w:t>
            </w:r>
          </w:p>
        </w:tc>
        <w:tc>
          <w:tcPr>
            <w:tcW w:w="426" w:type="dxa"/>
            <w:tcBorders>
              <w:top w:val="nil"/>
              <w:left w:val="nil"/>
              <w:bottom w:val="single" w:sz="4" w:space="0" w:color="000000"/>
              <w:right w:val="single" w:sz="4" w:space="0" w:color="000000"/>
            </w:tcBorders>
            <w:shd w:val="clear" w:color="8EA9DB" w:fill="8EA9DB"/>
            <w:vAlign w:val="center"/>
            <w:hideMark/>
          </w:tcPr>
          <w:p w14:paraId="6E76A83B" w14:textId="17DD1FD9" w:rsidR="008F4997" w:rsidRPr="00801F92" w:rsidRDefault="00810C0C"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31</w:t>
            </w:r>
          </w:p>
        </w:tc>
        <w:tc>
          <w:tcPr>
            <w:tcW w:w="708" w:type="dxa"/>
            <w:tcBorders>
              <w:top w:val="nil"/>
              <w:left w:val="nil"/>
              <w:bottom w:val="single" w:sz="4" w:space="0" w:color="000000"/>
              <w:right w:val="single" w:sz="4" w:space="0" w:color="000000"/>
            </w:tcBorders>
            <w:shd w:val="clear" w:color="8EA9DB" w:fill="8EA9DB"/>
            <w:vAlign w:val="center"/>
            <w:hideMark/>
          </w:tcPr>
          <w:p w14:paraId="5920C03D" w14:textId="6157DE29" w:rsidR="008F4997" w:rsidRPr="00801F92" w:rsidRDefault="00D95C6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1085</w:t>
            </w:r>
          </w:p>
        </w:tc>
        <w:tc>
          <w:tcPr>
            <w:tcW w:w="567" w:type="dxa"/>
            <w:tcBorders>
              <w:top w:val="nil"/>
              <w:left w:val="nil"/>
              <w:bottom w:val="single" w:sz="4" w:space="0" w:color="000000"/>
              <w:right w:val="single" w:sz="4" w:space="0" w:color="000000"/>
            </w:tcBorders>
            <w:shd w:val="clear" w:color="8EA9DB" w:fill="8EA9DB"/>
            <w:vAlign w:val="center"/>
            <w:hideMark/>
          </w:tcPr>
          <w:p w14:paraId="587BD813" w14:textId="77777777" w:rsidR="008F4997" w:rsidRPr="00F2294D" w:rsidRDefault="008F4997" w:rsidP="00F30F13">
            <w:pPr>
              <w:widowControl/>
              <w:autoSpaceDE/>
              <w:autoSpaceDN/>
              <w:adjustRightInd/>
              <w:jc w:val="center"/>
              <w:rPr>
                <w:rFonts w:eastAsia="Times New Roman"/>
                <w:b/>
                <w:bCs/>
                <w:color w:val="000000"/>
                <w:sz w:val="18"/>
                <w:szCs w:val="18"/>
                <w:highlight w:val="lightGray"/>
                <w:lang w:val="ru-RU"/>
              </w:rPr>
            </w:pPr>
            <w:r w:rsidRPr="00F2294D">
              <w:rPr>
                <w:rFonts w:eastAsia="Times New Roman"/>
                <w:b/>
                <w:bCs/>
                <w:color w:val="000000"/>
                <w:sz w:val="18"/>
                <w:szCs w:val="18"/>
                <w:highlight w:val="lightGray"/>
                <w:lang w:val="ru-RU"/>
              </w:rPr>
              <w:t>31</w:t>
            </w:r>
          </w:p>
        </w:tc>
        <w:tc>
          <w:tcPr>
            <w:tcW w:w="567" w:type="dxa"/>
            <w:tcBorders>
              <w:top w:val="nil"/>
              <w:left w:val="nil"/>
              <w:bottom w:val="single" w:sz="4" w:space="0" w:color="000000"/>
              <w:right w:val="single" w:sz="4" w:space="0" w:color="000000"/>
            </w:tcBorders>
            <w:shd w:val="clear" w:color="8EA9DB" w:fill="8EA9DB"/>
            <w:vAlign w:val="center"/>
            <w:hideMark/>
          </w:tcPr>
          <w:p w14:paraId="221D2AAB" w14:textId="77777777" w:rsidR="008F4997" w:rsidRPr="00F2294D" w:rsidRDefault="008F4997" w:rsidP="00F30F13">
            <w:pPr>
              <w:widowControl/>
              <w:autoSpaceDE/>
              <w:autoSpaceDN/>
              <w:adjustRightInd/>
              <w:jc w:val="center"/>
              <w:rPr>
                <w:rFonts w:eastAsia="Times New Roman"/>
                <w:b/>
                <w:bCs/>
                <w:color w:val="000000"/>
                <w:sz w:val="18"/>
                <w:szCs w:val="18"/>
                <w:highlight w:val="lightGray"/>
                <w:lang w:val="ru-RU"/>
              </w:rPr>
            </w:pPr>
            <w:r w:rsidRPr="00F2294D">
              <w:rPr>
                <w:rFonts w:eastAsia="Times New Roman"/>
                <w:b/>
                <w:bCs/>
                <w:color w:val="000000"/>
                <w:sz w:val="18"/>
                <w:szCs w:val="18"/>
                <w:highlight w:val="lightGray"/>
                <w:lang w:val="ru-RU"/>
              </w:rPr>
              <w:t>1116</w:t>
            </w:r>
          </w:p>
        </w:tc>
        <w:tc>
          <w:tcPr>
            <w:tcW w:w="567" w:type="dxa"/>
            <w:tcBorders>
              <w:top w:val="nil"/>
              <w:left w:val="nil"/>
              <w:bottom w:val="single" w:sz="4" w:space="0" w:color="000000"/>
              <w:right w:val="single" w:sz="4" w:space="0" w:color="000000"/>
            </w:tcBorders>
            <w:shd w:val="clear" w:color="8EA9DB" w:fill="8EA9DB"/>
            <w:vAlign w:val="center"/>
            <w:hideMark/>
          </w:tcPr>
          <w:p w14:paraId="53FAACD3"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32</w:t>
            </w:r>
          </w:p>
        </w:tc>
        <w:tc>
          <w:tcPr>
            <w:tcW w:w="567" w:type="dxa"/>
            <w:tcBorders>
              <w:top w:val="nil"/>
              <w:left w:val="nil"/>
              <w:bottom w:val="single" w:sz="4" w:space="0" w:color="000000"/>
              <w:right w:val="single" w:sz="4" w:space="0" w:color="000000"/>
            </w:tcBorders>
            <w:shd w:val="clear" w:color="8EA9DB" w:fill="8EA9DB"/>
            <w:vAlign w:val="center"/>
            <w:hideMark/>
          </w:tcPr>
          <w:p w14:paraId="52C4F829"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1088</w:t>
            </w:r>
          </w:p>
        </w:tc>
        <w:tc>
          <w:tcPr>
            <w:tcW w:w="709" w:type="dxa"/>
            <w:tcBorders>
              <w:top w:val="nil"/>
              <w:left w:val="nil"/>
              <w:bottom w:val="single" w:sz="4" w:space="0" w:color="000000"/>
              <w:right w:val="single" w:sz="4" w:space="0" w:color="000000"/>
            </w:tcBorders>
            <w:shd w:val="clear" w:color="8EA9DB" w:fill="8EA9DB"/>
            <w:vAlign w:val="center"/>
            <w:hideMark/>
          </w:tcPr>
          <w:p w14:paraId="6971311B" w14:textId="15F48464" w:rsidR="008F4997" w:rsidRPr="00801F92" w:rsidRDefault="00810C0C"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149</w:t>
            </w:r>
            <w:r w:rsidR="008F4997" w:rsidRPr="00801F92">
              <w:rPr>
                <w:rFonts w:eastAsia="Times New Roman"/>
                <w:b/>
                <w:bCs/>
                <w:color w:val="000000"/>
                <w:sz w:val="18"/>
                <w:szCs w:val="18"/>
                <w:lang w:val="ru-RU"/>
              </w:rPr>
              <w:t>,5</w:t>
            </w:r>
          </w:p>
        </w:tc>
        <w:tc>
          <w:tcPr>
            <w:tcW w:w="709" w:type="dxa"/>
            <w:tcBorders>
              <w:top w:val="nil"/>
              <w:left w:val="nil"/>
              <w:bottom w:val="single" w:sz="4" w:space="0" w:color="000000"/>
              <w:right w:val="single" w:sz="4" w:space="0" w:color="000000"/>
            </w:tcBorders>
            <w:shd w:val="clear" w:color="8EA9DB" w:fill="8EA9DB"/>
            <w:vAlign w:val="center"/>
            <w:hideMark/>
          </w:tcPr>
          <w:p w14:paraId="3675CE72" w14:textId="08B4B902" w:rsidR="008F4997" w:rsidRPr="00801F92" w:rsidRDefault="00D95C6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5230</w:t>
            </w:r>
          </w:p>
        </w:tc>
      </w:tr>
      <w:tr w:rsidR="008F4997" w:rsidRPr="00CD0D74" w14:paraId="2875A412" w14:textId="77777777" w:rsidTr="00172EF9">
        <w:trPr>
          <w:trHeight w:val="402"/>
        </w:trPr>
        <w:tc>
          <w:tcPr>
            <w:tcW w:w="9918" w:type="dxa"/>
            <w:gridSpan w:val="14"/>
            <w:tcBorders>
              <w:top w:val="single" w:sz="4" w:space="0" w:color="000000"/>
              <w:left w:val="nil"/>
              <w:bottom w:val="single" w:sz="4" w:space="0" w:color="000000"/>
              <w:right w:val="nil"/>
            </w:tcBorders>
            <w:shd w:val="clear" w:color="auto" w:fill="auto"/>
            <w:vAlign w:val="center"/>
            <w:hideMark/>
          </w:tcPr>
          <w:p w14:paraId="5507D4A5" w14:textId="77777777" w:rsidR="008F4997" w:rsidRPr="00F2294D" w:rsidRDefault="008F4997" w:rsidP="00F30F13">
            <w:pPr>
              <w:widowControl/>
              <w:autoSpaceDE/>
              <w:autoSpaceDN/>
              <w:adjustRightInd/>
              <w:jc w:val="center"/>
              <w:rPr>
                <w:rFonts w:eastAsia="Times New Roman"/>
                <w:b/>
                <w:bCs/>
                <w:i/>
                <w:iCs/>
                <w:color w:val="000000"/>
                <w:sz w:val="18"/>
                <w:szCs w:val="18"/>
                <w:highlight w:val="lightGray"/>
                <w:lang w:val="ru-RU"/>
              </w:rPr>
            </w:pPr>
            <w:r w:rsidRPr="00F2294D">
              <w:rPr>
                <w:rFonts w:eastAsia="Times New Roman"/>
                <w:b/>
                <w:bCs/>
                <w:i/>
                <w:iCs/>
                <w:color w:val="000000"/>
                <w:sz w:val="18"/>
                <w:szCs w:val="18"/>
                <w:highlight w:val="lightGray"/>
                <w:lang w:val="ru-RU"/>
              </w:rPr>
              <w:t>Часть, формируемая участниками образовательных отношений</w:t>
            </w:r>
          </w:p>
        </w:tc>
      </w:tr>
      <w:tr w:rsidR="00801F92" w:rsidRPr="008F4997" w14:paraId="1C835B83"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4424101E" w14:textId="77777777" w:rsidR="008F4997" w:rsidRPr="00801F92" w:rsidRDefault="008F4997" w:rsidP="00F30F13">
            <w:pPr>
              <w:widowControl/>
              <w:autoSpaceDE/>
              <w:autoSpaceDN/>
              <w:adjustRightInd/>
              <w:jc w:val="center"/>
              <w:rPr>
                <w:rFonts w:eastAsia="Times New Roman"/>
                <w:b/>
                <w:bCs/>
                <w:i/>
                <w:iCs/>
                <w:color w:val="000000"/>
                <w:sz w:val="18"/>
                <w:szCs w:val="18"/>
                <w:lang w:val="ru-RU"/>
              </w:rPr>
            </w:pPr>
            <w:r w:rsidRPr="00801F92">
              <w:rPr>
                <w:rFonts w:eastAsia="Times New Roman"/>
                <w:b/>
                <w:bCs/>
                <w:i/>
                <w:iCs/>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368B36FA" w14:textId="77777777" w:rsidR="008F4997" w:rsidRPr="00801F92" w:rsidRDefault="008F4997" w:rsidP="00F30F13">
            <w:pPr>
              <w:widowControl/>
              <w:autoSpaceDE/>
              <w:autoSpaceDN/>
              <w:adjustRightInd/>
              <w:jc w:val="center"/>
              <w:rPr>
                <w:rFonts w:eastAsia="Times New Roman"/>
                <w:b/>
                <w:bCs/>
                <w:i/>
                <w:iCs/>
                <w:color w:val="000000"/>
                <w:sz w:val="18"/>
                <w:szCs w:val="18"/>
                <w:lang w:val="ru-RU"/>
              </w:rPr>
            </w:pPr>
            <w:r w:rsidRPr="00801F92">
              <w:rPr>
                <w:rFonts w:eastAsia="Times New Roman"/>
                <w:b/>
                <w:bCs/>
                <w:i/>
                <w:iCs/>
                <w:color w:val="000000"/>
                <w:sz w:val="18"/>
                <w:szCs w:val="18"/>
                <w:lang w:val="ru-RU"/>
              </w:rPr>
              <w:t>4,5</w:t>
            </w:r>
          </w:p>
        </w:tc>
        <w:tc>
          <w:tcPr>
            <w:tcW w:w="567" w:type="dxa"/>
            <w:tcBorders>
              <w:top w:val="nil"/>
              <w:left w:val="nil"/>
              <w:bottom w:val="single" w:sz="4" w:space="0" w:color="000000"/>
              <w:right w:val="single" w:sz="4" w:space="0" w:color="000000"/>
            </w:tcBorders>
            <w:shd w:val="clear" w:color="D6DCE4" w:fill="D6DCE4"/>
            <w:vAlign w:val="center"/>
            <w:hideMark/>
          </w:tcPr>
          <w:p w14:paraId="15C8D3C3" w14:textId="77777777" w:rsidR="008F4997" w:rsidRPr="00801F92" w:rsidRDefault="008F4997" w:rsidP="00F30F13">
            <w:pPr>
              <w:widowControl/>
              <w:autoSpaceDE/>
              <w:autoSpaceDN/>
              <w:adjustRightInd/>
              <w:jc w:val="center"/>
              <w:rPr>
                <w:rFonts w:eastAsia="Times New Roman"/>
                <w:b/>
                <w:bCs/>
                <w:i/>
                <w:iCs/>
                <w:color w:val="000000"/>
                <w:sz w:val="18"/>
                <w:szCs w:val="18"/>
                <w:lang w:val="ru-RU"/>
              </w:rPr>
            </w:pPr>
            <w:r w:rsidRPr="00801F92">
              <w:rPr>
                <w:rFonts w:eastAsia="Times New Roman"/>
                <w:b/>
                <w:bCs/>
                <w:i/>
                <w:iCs/>
                <w:color w:val="000000"/>
                <w:sz w:val="18"/>
                <w:szCs w:val="18"/>
                <w:lang w:val="ru-RU"/>
              </w:rPr>
              <w:t>157</w:t>
            </w:r>
          </w:p>
        </w:tc>
        <w:tc>
          <w:tcPr>
            <w:tcW w:w="567" w:type="dxa"/>
            <w:tcBorders>
              <w:top w:val="nil"/>
              <w:left w:val="nil"/>
              <w:bottom w:val="single" w:sz="4" w:space="0" w:color="000000"/>
              <w:right w:val="single" w:sz="4" w:space="0" w:color="000000"/>
            </w:tcBorders>
            <w:shd w:val="clear" w:color="D6DCE4" w:fill="D6DCE4"/>
            <w:vAlign w:val="center"/>
            <w:hideMark/>
          </w:tcPr>
          <w:p w14:paraId="5470A97E" w14:textId="77777777" w:rsidR="008F4997" w:rsidRPr="00801F92" w:rsidRDefault="008F4997" w:rsidP="00F30F13">
            <w:pPr>
              <w:widowControl/>
              <w:autoSpaceDE/>
              <w:autoSpaceDN/>
              <w:adjustRightInd/>
              <w:jc w:val="center"/>
              <w:rPr>
                <w:rFonts w:eastAsia="Times New Roman"/>
                <w:b/>
                <w:bCs/>
                <w:i/>
                <w:iCs/>
                <w:color w:val="000000"/>
                <w:sz w:val="18"/>
                <w:szCs w:val="18"/>
                <w:lang w:val="ru-RU"/>
              </w:rPr>
            </w:pPr>
            <w:r w:rsidRPr="00801F92">
              <w:rPr>
                <w:rFonts w:eastAsia="Times New Roman"/>
                <w:b/>
                <w:bCs/>
                <w:i/>
                <w:iCs/>
                <w:color w:val="000000"/>
                <w:sz w:val="18"/>
                <w:szCs w:val="18"/>
                <w:lang w:val="ru-RU"/>
              </w:rPr>
              <w:t>5</w:t>
            </w:r>
          </w:p>
        </w:tc>
        <w:tc>
          <w:tcPr>
            <w:tcW w:w="567" w:type="dxa"/>
            <w:tcBorders>
              <w:top w:val="nil"/>
              <w:left w:val="nil"/>
              <w:bottom w:val="single" w:sz="4" w:space="0" w:color="000000"/>
              <w:right w:val="single" w:sz="4" w:space="0" w:color="000000"/>
            </w:tcBorders>
            <w:shd w:val="clear" w:color="D6DCE4" w:fill="D6DCE4"/>
            <w:vAlign w:val="center"/>
            <w:hideMark/>
          </w:tcPr>
          <w:p w14:paraId="012335D2" w14:textId="77777777" w:rsidR="008F4997" w:rsidRPr="00801F92" w:rsidRDefault="008F4997" w:rsidP="00F30F13">
            <w:pPr>
              <w:widowControl/>
              <w:autoSpaceDE/>
              <w:autoSpaceDN/>
              <w:adjustRightInd/>
              <w:jc w:val="center"/>
              <w:rPr>
                <w:rFonts w:eastAsia="Times New Roman"/>
                <w:b/>
                <w:bCs/>
                <w:i/>
                <w:iCs/>
                <w:color w:val="000000"/>
                <w:sz w:val="18"/>
                <w:szCs w:val="18"/>
                <w:lang w:val="ru-RU"/>
              </w:rPr>
            </w:pPr>
            <w:r w:rsidRPr="00801F92">
              <w:rPr>
                <w:rFonts w:eastAsia="Times New Roman"/>
                <w:b/>
                <w:bCs/>
                <w:i/>
                <w:iCs/>
                <w:color w:val="000000"/>
                <w:sz w:val="18"/>
                <w:szCs w:val="18"/>
                <w:lang w:val="ru-RU"/>
              </w:rPr>
              <w:t>175</w:t>
            </w:r>
          </w:p>
        </w:tc>
        <w:tc>
          <w:tcPr>
            <w:tcW w:w="426" w:type="dxa"/>
            <w:tcBorders>
              <w:top w:val="nil"/>
              <w:left w:val="nil"/>
              <w:bottom w:val="single" w:sz="4" w:space="0" w:color="000000"/>
              <w:right w:val="single" w:sz="4" w:space="0" w:color="000000"/>
            </w:tcBorders>
            <w:shd w:val="clear" w:color="D6DCE4" w:fill="D6DCE4"/>
            <w:vAlign w:val="center"/>
            <w:hideMark/>
          </w:tcPr>
          <w:p w14:paraId="3ED4741C" w14:textId="77777777" w:rsidR="008F4997" w:rsidRPr="00801F92" w:rsidRDefault="008F4997" w:rsidP="00F30F13">
            <w:pPr>
              <w:widowControl/>
              <w:autoSpaceDE/>
              <w:autoSpaceDN/>
              <w:adjustRightInd/>
              <w:jc w:val="center"/>
              <w:rPr>
                <w:rFonts w:eastAsia="Times New Roman"/>
                <w:b/>
                <w:bCs/>
                <w:i/>
                <w:iCs/>
                <w:color w:val="000000"/>
                <w:sz w:val="18"/>
                <w:szCs w:val="18"/>
                <w:lang w:val="ru-RU"/>
              </w:rPr>
            </w:pPr>
            <w:r w:rsidRPr="00801F92">
              <w:rPr>
                <w:rFonts w:eastAsia="Times New Roman"/>
                <w:b/>
                <w:bCs/>
                <w:i/>
                <w:iCs/>
                <w:color w:val="000000"/>
                <w:sz w:val="18"/>
                <w:szCs w:val="18"/>
                <w:lang w:val="ru-RU"/>
              </w:rPr>
              <w:t>4</w:t>
            </w:r>
          </w:p>
        </w:tc>
        <w:tc>
          <w:tcPr>
            <w:tcW w:w="708" w:type="dxa"/>
            <w:tcBorders>
              <w:top w:val="nil"/>
              <w:left w:val="nil"/>
              <w:bottom w:val="single" w:sz="4" w:space="0" w:color="000000"/>
              <w:right w:val="single" w:sz="4" w:space="0" w:color="000000"/>
            </w:tcBorders>
            <w:shd w:val="clear" w:color="D6DCE4" w:fill="D6DCE4"/>
            <w:vAlign w:val="center"/>
            <w:hideMark/>
          </w:tcPr>
          <w:p w14:paraId="77772033" w14:textId="77777777" w:rsidR="008F4997" w:rsidRPr="00801F92" w:rsidRDefault="008F4997" w:rsidP="00F30F13">
            <w:pPr>
              <w:widowControl/>
              <w:autoSpaceDE/>
              <w:autoSpaceDN/>
              <w:adjustRightInd/>
              <w:jc w:val="center"/>
              <w:rPr>
                <w:rFonts w:eastAsia="Times New Roman"/>
                <w:b/>
                <w:bCs/>
                <w:i/>
                <w:iCs/>
                <w:color w:val="000000"/>
                <w:sz w:val="18"/>
                <w:szCs w:val="18"/>
                <w:lang w:val="ru-RU"/>
              </w:rPr>
            </w:pPr>
            <w:r w:rsidRPr="00801F92">
              <w:rPr>
                <w:rFonts w:eastAsia="Times New Roman"/>
                <w:b/>
                <w:bCs/>
                <w:i/>
                <w:iCs/>
                <w:color w:val="000000"/>
                <w:sz w:val="18"/>
                <w:szCs w:val="18"/>
                <w:lang w:val="ru-RU"/>
              </w:rPr>
              <w:t>140</w:t>
            </w:r>
          </w:p>
        </w:tc>
        <w:tc>
          <w:tcPr>
            <w:tcW w:w="567" w:type="dxa"/>
            <w:tcBorders>
              <w:top w:val="nil"/>
              <w:left w:val="nil"/>
              <w:bottom w:val="single" w:sz="4" w:space="0" w:color="000000"/>
              <w:right w:val="single" w:sz="4" w:space="0" w:color="000000"/>
            </w:tcBorders>
            <w:shd w:val="clear" w:color="D6DCE4" w:fill="D6DCE4"/>
            <w:vAlign w:val="center"/>
            <w:hideMark/>
          </w:tcPr>
          <w:p w14:paraId="301B3B84" w14:textId="77777777" w:rsidR="008F4997" w:rsidRPr="00F2294D" w:rsidRDefault="008F4997" w:rsidP="00F30F13">
            <w:pPr>
              <w:widowControl/>
              <w:autoSpaceDE/>
              <w:autoSpaceDN/>
              <w:adjustRightInd/>
              <w:jc w:val="center"/>
              <w:rPr>
                <w:rFonts w:eastAsia="Times New Roman"/>
                <w:b/>
                <w:bCs/>
                <w:i/>
                <w:iCs/>
                <w:color w:val="000000"/>
                <w:sz w:val="18"/>
                <w:szCs w:val="18"/>
                <w:highlight w:val="lightGray"/>
                <w:lang w:val="ru-RU"/>
              </w:rPr>
            </w:pPr>
            <w:r w:rsidRPr="00F2294D">
              <w:rPr>
                <w:rFonts w:eastAsia="Times New Roman"/>
                <w:b/>
                <w:bCs/>
                <w:i/>
                <w:iCs/>
                <w:color w:val="000000"/>
                <w:sz w:val="18"/>
                <w:szCs w:val="18"/>
                <w:highlight w:val="lightGray"/>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1FC6FB84" w14:textId="77777777" w:rsidR="008F4997" w:rsidRPr="00F2294D" w:rsidRDefault="008F4997" w:rsidP="00F30F13">
            <w:pPr>
              <w:widowControl/>
              <w:autoSpaceDE/>
              <w:autoSpaceDN/>
              <w:adjustRightInd/>
              <w:jc w:val="center"/>
              <w:rPr>
                <w:rFonts w:eastAsia="Times New Roman"/>
                <w:b/>
                <w:bCs/>
                <w:i/>
                <w:iCs/>
                <w:color w:val="000000"/>
                <w:sz w:val="18"/>
                <w:szCs w:val="18"/>
                <w:highlight w:val="lightGray"/>
                <w:lang w:val="ru-RU"/>
              </w:rPr>
            </w:pPr>
            <w:r w:rsidRPr="00F2294D">
              <w:rPr>
                <w:rFonts w:eastAsia="Times New Roman"/>
                <w:b/>
                <w:bCs/>
                <w:i/>
                <w:iCs/>
                <w:color w:val="000000"/>
                <w:sz w:val="18"/>
                <w:szCs w:val="18"/>
                <w:highlight w:val="lightGray"/>
                <w:lang w:val="ru-RU"/>
              </w:rPr>
              <w:t>108</w:t>
            </w:r>
          </w:p>
        </w:tc>
        <w:tc>
          <w:tcPr>
            <w:tcW w:w="567" w:type="dxa"/>
            <w:tcBorders>
              <w:top w:val="nil"/>
              <w:left w:val="nil"/>
              <w:bottom w:val="single" w:sz="4" w:space="0" w:color="000000"/>
              <w:right w:val="single" w:sz="4" w:space="0" w:color="000000"/>
            </w:tcBorders>
            <w:shd w:val="clear" w:color="D6DCE4" w:fill="D6DCE4"/>
            <w:vAlign w:val="center"/>
            <w:hideMark/>
          </w:tcPr>
          <w:p w14:paraId="2FABB226" w14:textId="77777777" w:rsidR="008F4997" w:rsidRPr="00801F92" w:rsidRDefault="008F4997" w:rsidP="00F30F13">
            <w:pPr>
              <w:widowControl/>
              <w:autoSpaceDE/>
              <w:autoSpaceDN/>
              <w:adjustRightInd/>
              <w:jc w:val="center"/>
              <w:rPr>
                <w:rFonts w:eastAsia="Times New Roman"/>
                <w:b/>
                <w:bCs/>
                <w:i/>
                <w:iCs/>
                <w:color w:val="000000"/>
                <w:sz w:val="18"/>
                <w:szCs w:val="18"/>
                <w:lang w:val="ru-RU"/>
              </w:rPr>
            </w:pPr>
            <w:r w:rsidRPr="00801F92">
              <w:rPr>
                <w:rFonts w:eastAsia="Times New Roman"/>
                <w:b/>
                <w:bCs/>
                <w:i/>
                <w:iCs/>
                <w:color w:val="000000"/>
                <w:sz w:val="18"/>
                <w:szCs w:val="18"/>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68DE224F" w14:textId="77777777" w:rsidR="008F4997" w:rsidRPr="00801F92" w:rsidRDefault="008F4997" w:rsidP="00F30F13">
            <w:pPr>
              <w:widowControl/>
              <w:autoSpaceDE/>
              <w:autoSpaceDN/>
              <w:adjustRightInd/>
              <w:jc w:val="center"/>
              <w:rPr>
                <w:rFonts w:eastAsia="Times New Roman"/>
                <w:b/>
                <w:bCs/>
                <w:i/>
                <w:iCs/>
                <w:color w:val="000000"/>
                <w:sz w:val="18"/>
                <w:szCs w:val="18"/>
                <w:lang w:val="ru-RU"/>
              </w:rPr>
            </w:pPr>
            <w:r w:rsidRPr="00801F92">
              <w:rPr>
                <w:rFonts w:eastAsia="Times New Roman"/>
                <w:b/>
                <w:bCs/>
                <w:i/>
                <w:iCs/>
                <w:color w:val="000000"/>
                <w:sz w:val="18"/>
                <w:szCs w:val="18"/>
                <w:lang w:val="ru-RU"/>
              </w:rPr>
              <w:t>102</w:t>
            </w:r>
          </w:p>
        </w:tc>
        <w:tc>
          <w:tcPr>
            <w:tcW w:w="709" w:type="dxa"/>
            <w:tcBorders>
              <w:top w:val="nil"/>
              <w:left w:val="nil"/>
              <w:bottom w:val="single" w:sz="4" w:space="0" w:color="000000"/>
              <w:right w:val="single" w:sz="4" w:space="0" w:color="000000"/>
            </w:tcBorders>
            <w:shd w:val="clear" w:color="D6DCE4" w:fill="D6DCE4"/>
            <w:vAlign w:val="center"/>
            <w:hideMark/>
          </w:tcPr>
          <w:p w14:paraId="2CD72DFB" w14:textId="77777777" w:rsidR="008F4997" w:rsidRPr="00801F92" w:rsidRDefault="008F4997" w:rsidP="00F30F13">
            <w:pPr>
              <w:widowControl/>
              <w:autoSpaceDE/>
              <w:autoSpaceDN/>
              <w:adjustRightInd/>
              <w:jc w:val="center"/>
              <w:rPr>
                <w:rFonts w:eastAsia="Times New Roman"/>
                <w:b/>
                <w:bCs/>
                <w:i/>
                <w:iCs/>
                <w:color w:val="000000"/>
                <w:sz w:val="18"/>
                <w:szCs w:val="18"/>
                <w:lang w:val="ru-RU"/>
              </w:rPr>
            </w:pPr>
            <w:r w:rsidRPr="00801F92">
              <w:rPr>
                <w:rFonts w:eastAsia="Times New Roman"/>
                <w:b/>
                <w:bCs/>
                <w:i/>
                <w:iCs/>
                <w:color w:val="000000"/>
                <w:sz w:val="18"/>
                <w:szCs w:val="18"/>
                <w:lang w:val="ru-RU"/>
              </w:rPr>
              <w:t>19,5</w:t>
            </w:r>
          </w:p>
        </w:tc>
        <w:tc>
          <w:tcPr>
            <w:tcW w:w="709" w:type="dxa"/>
            <w:tcBorders>
              <w:top w:val="nil"/>
              <w:left w:val="nil"/>
              <w:bottom w:val="single" w:sz="4" w:space="0" w:color="000000"/>
              <w:right w:val="single" w:sz="4" w:space="0" w:color="000000"/>
            </w:tcBorders>
            <w:shd w:val="clear" w:color="D6DCE4" w:fill="D6DCE4"/>
            <w:vAlign w:val="center"/>
            <w:hideMark/>
          </w:tcPr>
          <w:p w14:paraId="560BC4A2" w14:textId="77777777" w:rsidR="008F4997" w:rsidRPr="00801F92" w:rsidRDefault="008F4997" w:rsidP="00F30F13">
            <w:pPr>
              <w:widowControl/>
              <w:autoSpaceDE/>
              <w:autoSpaceDN/>
              <w:adjustRightInd/>
              <w:jc w:val="center"/>
              <w:rPr>
                <w:rFonts w:eastAsia="Times New Roman"/>
                <w:b/>
                <w:bCs/>
                <w:i/>
                <w:iCs/>
                <w:color w:val="000000"/>
                <w:sz w:val="18"/>
                <w:szCs w:val="18"/>
                <w:lang w:val="ru-RU"/>
              </w:rPr>
            </w:pPr>
            <w:r w:rsidRPr="00801F92">
              <w:rPr>
                <w:rFonts w:eastAsia="Times New Roman"/>
                <w:b/>
                <w:bCs/>
                <w:i/>
                <w:iCs/>
                <w:color w:val="000000"/>
                <w:sz w:val="18"/>
                <w:szCs w:val="18"/>
                <w:lang w:val="ru-RU"/>
              </w:rPr>
              <w:t>682</w:t>
            </w:r>
          </w:p>
        </w:tc>
      </w:tr>
      <w:tr w:rsidR="00801F92" w:rsidRPr="008F4997" w14:paraId="3A97CAD8"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A7033"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Введение в естествознание</w:t>
            </w:r>
          </w:p>
        </w:tc>
        <w:tc>
          <w:tcPr>
            <w:tcW w:w="567" w:type="dxa"/>
            <w:tcBorders>
              <w:top w:val="nil"/>
              <w:left w:val="nil"/>
              <w:bottom w:val="single" w:sz="4" w:space="0" w:color="000000"/>
              <w:right w:val="single" w:sz="4" w:space="0" w:color="000000"/>
            </w:tcBorders>
            <w:shd w:val="clear" w:color="000000" w:fill="DAEEF3"/>
            <w:vAlign w:val="center"/>
            <w:hideMark/>
          </w:tcPr>
          <w:p w14:paraId="068F5CE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AEEF3"/>
            <w:vAlign w:val="center"/>
            <w:hideMark/>
          </w:tcPr>
          <w:p w14:paraId="44EBAD8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206C38C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2CB215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75CB6B9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17EB36E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5A70F6B"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6507563C"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58417E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7951C0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4E604993"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w:t>
            </w:r>
          </w:p>
        </w:tc>
        <w:tc>
          <w:tcPr>
            <w:tcW w:w="709" w:type="dxa"/>
            <w:tcBorders>
              <w:top w:val="nil"/>
              <w:left w:val="nil"/>
              <w:bottom w:val="single" w:sz="4" w:space="0" w:color="000000"/>
              <w:right w:val="single" w:sz="4" w:space="0" w:color="000000"/>
            </w:tcBorders>
            <w:shd w:val="clear" w:color="D6DCE4" w:fill="D6DCE4"/>
            <w:vAlign w:val="center"/>
            <w:hideMark/>
          </w:tcPr>
          <w:p w14:paraId="5EF365DD"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35</w:t>
            </w:r>
          </w:p>
        </w:tc>
      </w:tr>
      <w:tr w:rsidR="00801F92" w:rsidRPr="008F4997" w14:paraId="4CD1E7B5"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D8819"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Информационные технологии</w:t>
            </w:r>
          </w:p>
        </w:tc>
        <w:tc>
          <w:tcPr>
            <w:tcW w:w="567" w:type="dxa"/>
            <w:tcBorders>
              <w:top w:val="nil"/>
              <w:left w:val="nil"/>
              <w:bottom w:val="single" w:sz="4" w:space="0" w:color="000000"/>
              <w:right w:val="single" w:sz="4" w:space="0" w:color="000000"/>
            </w:tcBorders>
            <w:shd w:val="clear" w:color="000000" w:fill="DAEEF3"/>
            <w:noWrap/>
            <w:vAlign w:val="bottom"/>
            <w:hideMark/>
          </w:tcPr>
          <w:p w14:paraId="756B19CB" w14:textId="77777777" w:rsidR="008F4997" w:rsidRPr="00801F92" w:rsidRDefault="008F4997" w:rsidP="00F30F13">
            <w:pPr>
              <w:widowControl/>
              <w:autoSpaceDE/>
              <w:autoSpaceDN/>
              <w:adjustRightInd/>
              <w:jc w:val="center"/>
              <w:rPr>
                <w:rFonts w:eastAsia="Times New Roman"/>
                <w:sz w:val="18"/>
                <w:szCs w:val="18"/>
                <w:lang w:val="ru-RU"/>
              </w:rPr>
            </w:pPr>
            <w:r w:rsidRPr="00801F92">
              <w:rPr>
                <w:rFonts w:eastAsia="Times New Roman"/>
                <w:sz w:val="18"/>
                <w:szCs w:val="18"/>
                <w:lang w:val="ru-RU"/>
              </w:rPr>
              <w:t>1</w:t>
            </w:r>
          </w:p>
        </w:tc>
        <w:tc>
          <w:tcPr>
            <w:tcW w:w="567" w:type="dxa"/>
            <w:tcBorders>
              <w:top w:val="nil"/>
              <w:left w:val="nil"/>
              <w:bottom w:val="single" w:sz="4" w:space="0" w:color="000000"/>
              <w:right w:val="single" w:sz="4" w:space="0" w:color="000000"/>
            </w:tcBorders>
            <w:shd w:val="clear" w:color="000000" w:fill="DAEEF3"/>
            <w:vAlign w:val="center"/>
            <w:hideMark/>
          </w:tcPr>
          <w:p w14:paraId="28C9848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55EEB5D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1C1ED4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47B90BF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210D0C0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0C922CDA"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ECF5A4B"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3C7EAC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787A87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6A56CFF2"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2</w:t>
            </w:r>
          </w:p>
        </w:tc>
        <w:tc>
          <w:tcPr>
            <w:tcW w:w="709" w:type="dxa"/>
            <w:tcBorders>
              <w:top w:val="nil"/>
              <w:left w:val="nil"/>
              <w:bottom w:val="single" w:sz="4" w:space="0" w:color="000000"/>
              <w:right w:val="single" w:sz="4" w:space="0" w:color="000000"/>
            </w:tcBorders>
            <w:shd w:val="clear" w:color="D6DCE4" w:fill="D6DCE4"/>
            <w:vAlign w:val="center"/>
            <w:hideMark/>
          </w:tcPr>
          <w:p w14:paraId="1F745447"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70</w:t>
            </w:r>
          </w:p>
        </w:tc>
      </w:tr>
      <w:tr w:rsidR="00801F92" w:rsidRPr="008F4997" w14:paraId="333D68E1"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B2E246"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Наглядная геометрия</w:t>
            </w:r>
          </w:p>
        </w:tc>
        <w:tc>
          <w:tcPr>
            <w:tcW w:w="567" w:type="dxa"/>
            <w:tcBorders>
              <w:top w:val="nil"/>
              <w:left w:val="nil"/>
              <w:bottom w:val="single" w:sz="4" w:space="0" w:color="000000"/>
              <w:right w:val="single" w:sz="4" w:space="0" w:color="000000"/>
            </w:tcBorders>
            <w:shd w:val="clear" w:color="000000" w:fill="DAEEF3"/>
            <w:vAlign w:val="center"/>
            <w:hideMark/>
          </w:tcPr>
          <w:p w14:paraId="089F50E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AEEF3"/>
            <w:vAlign w:val="center"/>
            <w:hideMark/>
          </w:tcPr>
          <w:p w14:paraId="62EF6D9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164CBC4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18E0025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64C71B9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457B964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141E542"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4804F449"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11C702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B078DF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2BDF0C7D"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2</w:t>
            </w:r>
          </w:p>
        </w:tc>
        <w:tc>
          <w:tcPr>
            <w:tcW w:w="709" w:type="dxa"/>
            <w:tcBorders>
              <w:top w:val="nil"/>
              <w:left w:val="nil"/>
              <w:bottom w:val="single" w:sz="4" w:space="0" w:color="000000"/>
              <w:right w:val="single" w:sz="4" w:space="0" w:color="000000"/>
            </w:tcBorders>
            <w:shd w:val="clear" w:color="D6DCE4" w:fill="D6DCE4"/>
            <w:vAlign w:val="center"/>
            <w:hideMark/>
          </w:tcPr>
          <w:p w14:paraId="26EED3BB"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70</w:t>
            </w:r>
          </w:p>
        </w:tc>
      </w:tr>
      <w:tr w:rsidR="00801F92" w:rsidRPr="008F4997" w14:paraId="389EAEE4"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ED3F34"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Основы финансовой грамотности</w:t>
            </w:r>
          </w:p>
        </w:tc>
        <w:tc>
          <w:tcPr>
            <w:tcW w:w="567" w:type="dxa"/>
            <w:tcBorders>
              <w:top w:val="nil"/>
              <w:left w:val="nil"/>
              <w:bottom w:val="single" w:sz="4" w:space="0" w:color="000000"/>
              <w:right w:val="single" w:sz="4" w:space="0" w:color="000000"/>
            </w:tcBorders>
            <w:shd w:val="clear" w:color="000000" w:fill="DAEEF3"/>
            <w:vAlign w:val="center"/>
            <w:hideMark/>
          </w:tcPr>
          <w:p w14:paraId="099E81F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AEEF3"/>
            <w:vAlign w:val="center"/>
            <w:hideMark/>
          </w:tcPr>
          <w:p w14:paraId="20EC8C9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auto" w:fill="auto"/>
            <w:vAlign w:val="center"/>
            <w:hideMark/>
          </w:tcPr>
          <w:p w14:paraId="2DD9541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057CDAA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21DC93F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2624D15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6D7F6D9D"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4C9D01AB"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E55CAA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C4D023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315C1BF4"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w:t>
            </w:r>
          </w:p>
        </w:tc>
        <w:tc>
          <w:tcPr>
            <w:tcW w:w="709" w:type="dxa"/>
            <w:tcBorders>
              <w:top w:val="nil"/>
              <w:left w:val="nil"/>
              <w:bottom w:val="single" w:sz="4" w:space="0" w:color="000000"/>
              <w:right w:val="single" w:sz="4" w:space="0" w:color="000000"/>
            </w:tcBorders>
            <w:shd w:val="clear" w:color="D6DCE4" w:fill="D6DCE4"/>
            <w:vAlign w:val="center"/>
            <w:hideMark/>
          </w:tcPr>
          <w:p w14:paraId="35A93D3A"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105</w:t>
            </w:r>
          </w:p>
        </w:tc>
      </w:tr>
      <w:tr w:rsidR="00801F92" w:rsidRPr="008F4997" w14:paraId="6C9DF64B"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82BFB"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Иностранный язык: грамматика и лексика</w:t>
            </w:r>
          </w:p>
        </w:tc>
        <w:tc>
          <w:tcPr>
            <w:tcW w:w="567" w:type="dxa"/>
            <w:tcBorders>
              <w:top w:val="nil"/>
              <w:left w:val="nil"/>
              <w:bottom w:val="single" w:sz="4" w:space="0" w:color="000000"/>
              <w:right w:val="single" w:sz="4" w:space="0" w:color="000000"/>
            </w:tcBorders>
            <w:shd w:val="clear" w:color="000000" w:fill="DAEEF3"/>
            <w:vAlign w:val="center"/>
            <w:hideMark/>
          </w:tcPr>
          <w:p w14:paraId="60AC1D24"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45E6C99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1CF913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3021CF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auto"/>
            <w:vAlign w:val="center"/>
            <w:hideMark/>
          </w:tcPr>
          <w:p w14:paraId="131E9FA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18DF94A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54575D81"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6AB0198"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968F4F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A8B86C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45BE0CE2"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2</w:t>
            </w:r>
          </w:p>
        </w:tc>
        <w:tc>
          <w:tcPr>
            <w:tcW w:w="709" w:type="dxa"/>
            <w:tcBorders>
              <w:top w:val="nil"/>
              <w:left w:val="nil"/>
              <w:bottom w:val="single" w:sz="4" w:space="0" w:color="000000"/>
              <w:right w:val="single" w:sz="4" w:space="0" w:color="000000"/>
            </w:tcBorders>
            <w:shd w:val="clear" w:color="D6DCE4" w:fill="D6DCE4"/>
            <w:vAlign w:val="center"/>
            <w:hideMark/>
          </w:tcPr>
          <w:p w14:paraId="2701015C"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70</w:t>
            </w:r>
          </w:p>
        </w:tc>
      </w:tr>
      <w:tr w:rsidR="00801F92" w:rsidRPr="008F4997" w14:paraId="5A1F7157"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E8D37"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Деловое общение</w:t>
            </w:r>
          </w:p>
        </w:tc>
        <w:tc>
          <w:tcPr>
            <w:tcW w:w="567" w:type="dxa"/>
            <w:tcBorders>
              <w:top w:val="nil"/>
              <w:left w:val="nil"/>
              <w:bottom w:val="single" w:sz="4" w:space="0" w:color="000000"/>
              <w:right w:val="single" w:sz="4" w:space="0" w:color="000000"/>
            </w:tcBorders>
            <w:shd w:val="clear" w:color="000000" w:fill="DAEEF3"/>
            <w:vAlign w:val="center"/>
            <w:hideMark/>
          </w:tcPr>
          <w:p w14:paraId="7A7C351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0A0DC9D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E04174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DFE4CD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6FD6E7F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228CCA7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0E40F142"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6C742E44"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01FD6D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082FFB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5C987C4C"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w:t>
            </w:r>
          </w:p>
        </w:tc>
        <w:tc>
          <w:tcPr>
            <w:tcW w:w="709" w:type="dxa"/>
            <w:tcBorders>
              <w:top w:val="nil"/>
              <w:left w:val="nil"/>
              <w:bottom w:val="single" w:sz="4" w:space="0" w:color="000000"/>
              <w:right w:val="single" w:sz="4" w:space="0" w:color="000000"/>
            </w:tcBorders>
            <w:shd w:val="clear" w:color="D6DCE4" w:fill="D6DCE4"/>
            <w:vAlign w:val="center"/>
            <w:hideMark/>
          </w:tcPr>
          <w:p w14:paraId="60E55CA1"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35</w:t>
            </w:r>
          </w:p>
        </w:tc>
      </w:tr>
      <w:tr w:rsidR="00801F92" w:rsidRPr="008F4997" w14:paraId="416BAA88"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4C032E"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Математика: методы решения задач</w:t>
            </w:r>
          </w:p>
        </w:tc>
        <w:tc>
          <w:tcPr>
            <w:tcW w:w="567" w:type="dxa"/>
            <w:tcBorders>
              <w:top w:val="nil"/>
              <w:left w:val="nil"/>
              <w:bottom w:val="single" w:sz="4" w:space="0" w:color="000000"/>
              <w:right w:val="single" w:sz="4" w:space="0" w:color="000000"/>
            </w:tcBorders>
            <w:shd w:val="clear" w:color="000000" w:fill="DAEEF3"/>
            <w:vAlign w:val="center"/>
            <w:hideMark/>
          </w:tcPr>
          <w:p w14:paraId="1622B6C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4CC9E90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8FE678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2D6445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0107999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708" w:type="dxa"/>
            <w:tcBorders>
              <w:top w:val="nil"/>
              <w:left w:val="nil"/>
              <w:bottom w:val="single" w:sz="4" w:space="0" w:color="000000"/>
              <w:right w:val="single" w:sz="4" w:space="0" w:color="000000"/>
            </w:tcBorders>
            <w:shd w:val="clear" w:color="auto" w:fill="auto"/>
            <w:vAlign w:val="center"/>
            <w:hideMark/>
          </w:tcPr>
          <w:p w14:paraId="1B9BF83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567" w:type="dxa"/>
            <w:tcBorders>
              <w:top w:val="nil"/>
              <w:left w:val="nil"/>
              <w:bottom w:val="single" w:sz="4" w:space="0" w:color="000000"/>
              <w:right w:val="single" w:sz="4" w:space="0" w:color="000000"/>
            </w:tcBorders>
            <w:shd w:val="clear" w:color="000000" w:fill="D9D9D9"/>
            <w:vAlign w:val="center"/>
            <w:hideMark/>
          </w:tcPr>
          <w:p w14:paraId="498F39D1"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6A9DD5C"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D9DC6B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8DD78C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63704941"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w:t>
            </w:r>
          </w:p>
        </w:tc>
        <w:tc>
          <w:tcPr>
            <w:tcW w:w="709" w:type="dxa"/>
            <w:tcBorders>
              <w:top w:val="nil"/>
              <w:left w:val="nil"/>
              <w:bottom w:val="single" w:sz="4" w:space="0" w:color="000000"/>
              <w:right w:val="single" w:sz="4" w:space="0" w:color="000000"/>
            </w:tcBorders>
            <w:shd w:val="clear" w:color="D6DCE4" w:fill="D6DCE4"/>
            <w:vAlign w:val="center"/>
            <w:hideMark/>
          </w:tcPr>
          <w:p w14:paraId="65B73B52"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35</w:t>
            </w:r>
          </w:p>
        </w:tc>
      </w:tr>
      <w:tr w:rsidR="00801F92" w:rsidRPr="008F4997" w14:paraId="2D9680E0"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79F2E7"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Героические страницы истории Отечества</w:t>
            </w:r>
          </w:p>
        </w:tc>
        <w:tc>
          <w:tcPr>
            <w:tcW w:w="567" w:type="dxa"/>
            <w:tcBorders>
              <w:top w:val="nil"/>
              <w:left w:val="nil"/>
              <w:bottom w:val="single" w:sz="4" w:space="0" w:color="000000"/>
              <w:right w:val="single" w:sz="4" w:space="0" w:color="000000"/>
            </w:tcBorders>
            <w:shd w:val="clear" w:color="000000" w:fill="DAEEF3"/>
            <w:vAlign w:val="center"/>
            <w:hideMark/>
          </w:tcPr>
          <w:p w14:paraId="13687D6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2A9FD16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03229D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F7C4F3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4EF79B3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0C0B5E1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2B252D30"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4C4350F2"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36</w:t>
            </w:r>
          </w:p>
        </w:tc>
        <w:tc>
          <w:tcPr>
            <w:tcW w:w="567" w:type="dxa"/>
            <w:tcBorders>
              <w:top w:val="nil"/>
              <w:left w:val="nil"/>
              <w:bottom w:val="single" w:sz="4" w:space="0" w:color="000000"/>
              <w:right w:val="single" w:sz="4" w:space="0" w:color="000000"/>
            </w:tcBorders>
            <w:shd w:val="clear" w:color="auto" w:fill="auto"/>
            <w:vAlign w:val="center"/>
            <w:hideMark/>
          </w:tcPr>
          <w:p w14:paraId="4D852AD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8C8FBD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2171D4AD"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w:t>
            </w:r>
          </w:p>
        </w:tc>
        <w:tc>
          <w:tcPr>
            <w:tcW w:w="709" w:type="dxa"/>
            <w:tcBorders>
              <w:top w:val="nil"/>
              <w:left w:val="nil"/>
              <w:bottom w:val="single" w:sz="4" w:space="0" w:color="000000"/>
              <w:right w:val="single" w:sz="4" w:space="0" w:color="000000"/>
            </w:tcBorders>
            <w:shd w:val="clear" w:color="D6DCE4" w:fill="D6DCE4"/>
            <w:vAlign w:val="center"/>
            <w:hideMark/>
          </w:tcPr>
          <w:p w14:paraId="26F8B077"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36</w:t>
            </w:r>
          </w:p>
        </w:tc>
      </w:tr>
      <w:tr w:rsidR="00801F92" w:rsidRPr="008F4997" w14:paraId="5EF6066B"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ADB55"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Практическая химия</w:t>
            </w:r>
          </w:p>
        </w:tc>
        <w:tc>
          <w:tcPr>
            <w:tcW w:w="567" w:type="dxa"/>
            <w:tcBorders>
              <w:top w:val="nil"/>
              <w:left w:val="nil"/>
              <w:bottom w:val="single" w:sz="4" w:space="0" w:color="000000"/>
              <w:right w:val="single" w:sz="4" w:space="0" w:color="000000"/>
            </w:tcBorders>
            <w:shd w:val="clear" w:color="000000" w:fill="DAEEF3"/>
            <w:vAlign w:val="center"/>
            <w:hideMark/>
          </w:tcPr>
          <w:p w14:paraId="441D0A1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2918253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E5977B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95195A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79E7AF3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4838BE1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43E28480"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64020926"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36</w:t>
            </w:r>
          </w:p>
        </w:tc>
        <w:tc>
          <w:tcPr>
            <w:tcW w:w="567" w:type="dxa"/>
            <w:tcBorders>
              <w:top w:val="nil"/>
              <w:left w:val="nil"/>
              <w:bottom w:val="single" w:sz="4" w:space="0" w:color="000000"/>
              <w:right w:val="single" w:sz="4" w:space="0" w:color="000000"/>
            </w:tcBorders>
            <w:shd w:val="clear" w:color="auto" w:fill="auto"/>
            <w:vAlign w:val="center"/>
            <w:hideMark/>
          </w:tcPr>
          <w:p w14:paraId="3D25F12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73A1A37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17</w:t>
            </w:r>
          </w:p>
        </w:tc>
        <w:tc>
          <w:tcPr>
            <w:tcW w:w="709" w:type="dxa"/>
            <w:tcBorders>
              <w:top w:val="nil"/>
              <w:left w:val="nil"/>
              <w:bottom w:val="single" w:sz="4" w:space="0" w:color="000000"/>
              <w:right w:val="single" w:sz="4" w:space="0" w:color="000000"/>
            </w:tcBorders>
            <w:shd w:val="clear" w:color="D6DCE4" w:fill="D6DCE4"/>
            <w:vAlign w:val="center"/>
            <w:hideMark/>
          </w:tcPr>
          <w:p w14:paraId="1B09B3FA"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1,5</w:t>
            </w:r>
          </w:p>
        </w:tc>
        <w:tc>
          <w:tcPr>
            <w:tcW w:w="709" w:type="dxa"/>
            <w:tcBorders>
              <w:top w:val="nil"/>
              <w:left w:val="nil"/>
              <w:bottom w:val="single" w:sz="4" w:space="0" w:color="000000"/>
              <w:right w:val="single" w:sz="4" w:space="0" w:color="000000"/>
            </w:tcBorders>
            <w:shd w:val="clear" w:color="D6DCE4" w:fill="D6DCE4"/>
            <w:vAlign w:val="center"/>
            <w:hideMark/>
          </w:tcPr>
          <w:p w14:paraId="5E4A2EE6"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53</w:t>
            </w:r>
          </w:p>
        </w:tc>
      </w:tr>
      <w:tr w:rsidR="00801F92" w:rsidRPr="008F4997" w14:paraId="4955D2FB"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61210C"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Физический практикум</w:t>
            </w:r>
          </w:p>
        </w:tc>
        <w:tc>
          <w:tcPr>
            <w:tcW w:w="567" w:type="dxa"/>
            <w:tcBorders>
              <w:top w:val="nil"/>
              <w:left w:val="nil"/>
              <w:bottom w:val="single" w:sz="4" w:space="0" w:color="000000"/>
              <w:right w:val="single" w:sz="4" w:space="0" w:color="000000"/>
            </w:tcBorders>
            <w:shd w:val="clear" w:color="000000" w:fill="DAEEF3"/>
            <w:vAlign w:val="center"/>
            <w:hideMark/>
          </w:tcPr>
          <w:p w14:paraId="6C3D8B9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102135F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51F0B6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306739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598D78F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23677BF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40BAED0"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5F3E339B"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36</w:t>
            </w:r>
          </w:p>
        </w:tc>
        <w:tc>
          <w:tcPr>
            <w:tcW w:w="567" w:type="dxa"/>
            <w:tcBorders>
              <w:top w:val="nil"/>
              <w:left w:val="nil"/>
              <w:bottom w:val="single" w:sz="4" w:space="0" w:color="000000"/>
              <w:right w:val="single" w:sz="4" w:space="0" w:color="000000"/>
            </w:tcBorders>
            <w:shd w:val="clear" w:color="auto" w:fill="auto"/>
            <w:vAlign w:val="center"/>
            <w:hideMark/>
          </w:tcPr>
          <w:p w14:paraId="704EBD8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17CA371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17</w:t>
            </w:r>
          </w:p>
        </w:tc>
        <w:tc>
          <w:tcPr>
            <w:tcW w:w="709" w:type="dxa"/>
            <w:tcBorders>
              <w:top w:val="nil"/>
              <w:left w:val="nil"/>
              <w:bottom w:val="single" w:sz="4" w:space="0" w:color="000000"/>
              <w:right w:val="single" w:sz="4" w:space="0" w:color="000000"/>
            </w:tcBorders>
            <w:shd w:val="clear" w:color="D6DCE4" w:fill="D6DCE4"/>
            <w:vAlign w:val="center"/>
            <w:hideMark/>
          </w:tcPr>
          <w:p w14:paraId="43B14799"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1,5</w:t>
            </w:r>
          </w:p>
        </w:tc>
        <w:tc>
          <w:tcPr>
            <w:tcW w:w="709" w:type="dxa"/>
            <w:tcBorders>
              <w:top w:val="nil"/>
              <w:left w:val="nil"/>
              <w:bottom w:val="single" w:sz="4" w:space="0" w:color="000000"/>
              <w:right w:val="single" w:sz="4" w:space="0" w:color="000000"/>
            </w:tcBorders>
            <w:shd w:val="clear" w:color="D6DCE4" w:fill="D6DCE4"/>
            <w:vAlign w:val="center"/>
            <w:hideMark/>
          </w:tcPr>
          <w:p w14:paraId="0314A049"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53</w:t>
            </w:r>
          </w:p>
        </w:tc>
      </w:tr>
      <w:tr w:rsidR="00801F92" w:rsidRPr="008F4997" w14:paraId="3A589AD9"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BC571"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Экономическая и социальная география РФ</w:t>
            </w:r>
          </w:p>
        </w:tc>
        <w:tc>
          <w:tcPr>
            <w:tcW w:w="567" w:type="dxa"/>
            <w:tcBorders>
              <w:top w:val="nil"/>
              <w:left w:val="nil"/>
              <w:bottom w:val="single" w:sz="4" w:space="0" w:color="000000"/>
              <w:right w:val="single" w:sz="4" w:space="0" w:color="000000"/>
            </w:tcBorders>
            <w:shd w:val="clear" w:color="000000" w:fill="DAEEF3"/>
            <w:vAlign w:val="center"/>
            <w:hideMark/>
          </w:tcPr>
          <w:p w14:paraId="1922843A"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5C37686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4AE291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86C1F9E"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2705C15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22D6473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17726C8"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23178EAA"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9C8D89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0929E19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17</w:t>
            </w:r>
          </w:p>
        </w:tc>
        <w:tc>
          <w:tcPr>
            <w:tcW w:w="709" w:type="dxa"/>
            <w:tcBorders>
              <w:top w:val="nil"/>
              <w:left w:val="nil"/>
              <w:bottom w:val="single" w:sz="4" w:space="0" w:color="000000"/>
              <w:right w:val="single" w:sz="4" w:space="0" w:color="000000"/>
            </w:tcBorders>
            <w:shd w:val="clear" w:color="D6DCE4" w:fill="D6DCE4"/>
            <w:vAlign w:val="center"/>
            <w:hideMark/>
          </w:tcPr>
          <w:p w14:paraId="26C105D3"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0,5</w:t>
            </w:r>
          </w:p>
        </w:tc>
        <w:tc>
          <w:tcPr>
            <w:tcW w:w="709" w:type="dxa"/>
            <w:tcBorders>
              <w:top w:val="nil"/>
              <w:left w:val="nil"/>
              <w:bottom w:val="single" w:sz="4" w:space="0" w:color="000000"/>
              <w:right w:val="single" w:sz="4" w:space="0" w:color="000000"/>
            </w:tcBorders>
            <w:shd w:val="clear" w:color="D6DCE4" w:fill="D6DCE4"/>
            <w:vAlign w:val="center"/>
            <w:hideMark/>
          </w:tcPr>
          <w:p w14:paraId="5609358F"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17</w:t>
            </w:r>
          </w:p>
        </w:tc>
      </w:tr>
      <w:tr w:rsidR="00801F92" w:rsidRPr="008F4997" w14:paraId="241071F1"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93FE2"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Прикладная математика</w:t>
            </w:r>
          </w:p>
        </w:tc>
        <w:tc>
          <w:tcPr>
            <w:tcW w:w="567" w:type="dxa"/>
            <w:tcBorders>
              <w:top w:val="nil"/>
              <w:left w:val="nil"/>
              <w:bottom w:val="single" w:sz="4" w:space="0" w:color="000000"/>
              <w:right w:val="single" w:sz="4" w:space="0" w:color="000000"/>
            </w:tcBorders>
            <w:shd w:val="clear" w:color="000000" w:fill="DAEEF3"/>
            <w:vAlign w:val="center"/>
            <w:hideMark/>
          </w:tcPr>
          <w:p w14:paraId="5354C52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761B388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D55C14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DE4C06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3BB5C958"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47FA08F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E36B6F5"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7415BCED"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0FDCDD5"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23CE101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17</w:t>
            </w:r>
          </w:p>
        </w:tc>
        <w:tc>
          <w:tcPr>
            <w:tcW w:w="709" w:type="dxa"/>
            <w:tcBorders>
              <w:top w:val="nil"/>
              <w:left w:val="nil"/>
              <w:bottom w:val="single" w:sz="4" w:space="0" w:color="000000"/>
              <w:right w:val="single" w:sz="4" w:space="0" w:color="000000"/>
            </w:tcBorders>
            <w:shd w:val="clear" w:color="D6DCE4" w:fill="D6DCE4"/>
            <w:vAlign w:val="center"/>
            <w:hideMark/>
          </w:tcPr>
          <w:p w14:paraId="334B0BAF"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0,5</w:t>
            </w:r>
          </w:p>
        </w:tc>
        <w:tc>
          <w:tcPr>
            <w:tcW w:w="709" w:type="dxa"/>
            <w:tcBorders>
              <w:top w:val="nil"/>
              <w:left w:val="nil"/>
              <w:bottom w:val="single" w:sz="4" w:space="0" w:color="000000"/>
              <w:right w:val="single" w:sz="4" w:space="0" w:color="000000"/>
            </w:tcBorders>
            <w:shd w:val="clear" w:color="D6DCE4" w:fill="D6DCE4"/>
            <w:vAlign w:val="center"/>
            <w:hideMark/>
          </w:tcPr>
          <w:p w14:paraId="610BFDB2"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17</w:t>
            </w:r>
          </w:p>
        </w:tc>
      </w:tr>
      <w:tr w:rsidR="00801F92" w:rsidRPr="008F4997" w14:paraId="33E89AAD"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EFE54C"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Право: теория и практика</w:t>
            </w:r>
          </w:p>
        </w:tc>
        <w:tc>
          <w:tcPr>
            <w:tcW w:w="567" w:type="dxa"/>
            <w:tcBorders>
              <w:top w:val="nil"/>
              <w:left w:val="nil"/>
              <w:bottom w:val="single" w:sz="4" w:space="0" w:color="000000"/>
              <w:right w:val="single" w:sz="4" w:space="0" w:color="000000"/>
            </w:tcBorders>
            <w:shd w:val="clear" w:color="000000" w:fill="DAEEF3"/>
            <w:vAlign w:val="center"/>
            <w:hideMark/>
          </w:tcPr>
          <w:p w14:paraId="7F3C57AB"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48FC2AC4"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D016D8F"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AD4BDF3"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1E87D332"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5BBDD65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CD3C143"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02A9E708"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B10E084"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6182142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17</w:t>
            </w:r>
          </w:p>
        </w:tc>
        <w:tc>
          <w:tcPr>
            <w:tcW w:w="709" w:type="dxa"/>
            <w:tcBorders>
              <w:top w:val="nil"/>
              <w:left w:val="nil"/>
              <w:bottom w:val="single" w:sz="4" w:space="0" w:color="000000"/>
              <w:right w:val="single" w:sz="4" w:space="0" w:color="000000"/>
            </w:tcBorders>
            <w:shd w:val="clear" w:color="D6DCE4" w:fill="D6DCE4"/>
            <w:vAlign w:val="center"/>
            <w:hideMark/>
          </w:tcPr>
          <w:p w14:paraId="564BF1BC"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0,5</w:t>
            </w:r>
          </w:p>
        </w:tc>
        <w:tc>
          <w:tcPr>
            <w:tcW w:w="709" w:type="dxa"/>
            <w:tcBorders>
              <w:top w:val="nil"/>
              <w:left w:val="nil"/>
              <w:bottom w:val="single" w:sz="4" w:space="0" w:color="000000"/>
              <w:right w:val="single" w:sz="4" w:space="0" w:color="000000"/>
            </w:tcBorders>
            <w:shd w:val="clear" w:color="D6DCE4" w:fill="D6DCE4"/>
            <w:vAlign w:val="center"/>
            <w:hideMark/>
          </w:tcPr>
          <w:p w14:paraId="3A85A3C5"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17</w:t>
            </w:r>
          </w:p>
        </w:tc>
      </w:tr>
      <w:tr w:rsidR="00801F92" w:rsidRPr="008F4997" w14:paraId="3E2A9256"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82BE14"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Информационная безопасность</w:t>
            </w:r>
          </w:p>
        </w:tc>
        <w:tc>
          <w:tcPr>
            <w:tcW w:w="567" w:type="dxa"/>
            <w:tcBorders>
              <w:top w:val="nil"/>
              <w:left w:val="nil"/>
              <w:bottom w:val="single" w:sz="4" w:space="0" w:color="000000"/>
              <w:right w:val="single" w:sz="4" w:space="0" w:color="000000"/>
            </w:tcBorders>
            <w:shd w:val="clear" w:color="000000" w:fill="DAEEF3"/>
            <w:vAlign w:val="center"/>
            <w:hideMark/>
          </w:tcPr>
          <w:p w14:paraId="1BC3004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AEEF3"/>
            <w:vAlign w:val="center"/>
            <w:hideMark/>
          </w:tcPr>
          <w:p w14:paraId="22EF4757"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090A56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8254CB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426" w:type="dxa"/>
            <w:tcBorders>
              <w:top w:val="nil"/>
              <w:left w:val="nil"/>
              <w:bottom w:val="single" w:sz="4" w:space="0" w:color="000000"/>
              <w:right w:val="single" w:sz="4" w:space="0" w:color="000000"/>
            </w:tcBorders>
            <w:shd w:val="clear" w:color="auto" w:fill="auto"/>
            <w:vAlign w:val="center"/>
            <w:hideMark/>
          </w:tcPr>
          <w:p w14:paraId="29FDA19D"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auto"/>
            <w:vAlign w:val="center"/>
            <w:hideMark/>
          </w:tcPr>
          <w:p w14:paraId="022DCB4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1DCCC1F"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7E8F8CDD"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41BF5B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1FAD6770"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17</w:t>
            </w:r>
          </w:p>
        </w:tc>
        <w:tc>
          <w:tcPr>
            <w:tcW w:w="709" w:type="dxa"/>
            <w:tcBorders>
              <w:top w:val="nil"/>
              <w:left w:val="nil"/>
              <w:bottom w:val="single" w:sz="4" w:space="0" w:color="000000"/>
              <w:right w:val="single" w:sz="4" w:space="0" w:color="000000"/>
            </w:tcBorders>
            <w:shd w:val="clear" w:color="D6DCE4" w:fill="D6DCE4"/>
            <w:vAlign w:val="center"/>
            <w:hideMark/>
          </w:tcPr>
          <w:p w14:paraId="5A65E8E3"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0,5</w:t>
            </w:r>
          </w:p>
        </w:tc>
        <w:tc>
          <w:tcPr>
            <w:tcW w:w="709" w:type="dxa"/>
            <w:tcBorders>
              <w:top w:val="nil"/>
              <w:left w:val="nil"/>
              <w:bottom w:val="single" w:sz="4" w:space="0" w:color="000000"/>
              <w:right w:val="single" w:sz="4" w:space="0" w:color="000000"/>
            </w:tcBorders>
            <w:shd w:val="clear" w:color="D6DCE4" w:fill="D6DCE4"/>
            <w:vAlign w:val="center"/>
            <w:hideMark/>
          </w:tcPr>
          <w:p w14:paraId="12A424F5"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17</w:t>
            </w:r>
          </w:p>
        </w:tc>
      </w:tr>
      <w:tr w:rsidR="00801F92" w:rsidRPr="008F4997" w14:paraId="25102F92" w14:textId="77777777" w:rsidTr="00172EF9">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3CC417" w14:textId="77777777" w:rsidR="008F4997" w:rsidRPr="00801F92" w:rsidRDefault="008F4997" w:rsidP="00F30F13">
            <w:pPr>
              <w:widowControl/>
              <w:autoSpaceDE/>
              <w:autoSpaceDN/>
              <w:adjustRightInd/>
              <w:rPr>
                <w:rFonts w:eastAsia="Times New Roman"/>
                <w:color w:val="000000"/>
                <w:sz w:val="18"/>
                <w:szCs w:val="18"/>
                <w:lang w:val="ru-RU"/>
              </w:rPr>
            </w:pPr>
            <w:r w:rsidRPr="00801F92">
              <w:rPr>
                <w:rFonts w:eastAsia="Times New Roman"/>
                <w:color w:val="000000"/>
                <w:sz w:val="18"/>
                <w:szCs w:val="18"/>
                <w:lang w:val="ru-RU"/>
              </w:rPr>
              <w:t>Основы проектной деятельности</w:t>
            </w:r>
          </w:p>
        </w:tc>
        <w:tc>
          <w:tcPr>
            <w:tcW w:w="567" w:type="dxa"/>
            <w:tcBorders>
              <w:top w:val="nil"/>
              <w:left w:val="nil"/>
              <w:bottom w:val="single" w:sz="4" w:space="0" w:color="000000"/>
              <w:right w:val="single" w:sz="4" w:space="0" w:color="000000"/>
            </w:tcBorders>
            <w:shd w:val="clear" w:color="000000" w:fill="DAEEF3"/>
            <w:vAlign w:val="center"/>
            <w:hideMark/>
          </w:tcPr>
          <w:p w14:paraId="703B477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000000" w:fill="DAEEF3"/>
            <w:vAlign w:val="center"/>
            <w:hideMark/>
          </w:tcPr>
          <w:p w14:paraId="2D31D1BD" w14:textId="77777777" w:rsidR="008F4997" w:rsidRPr="00801F92" w:rsidRDefault="000A555B"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567" w:type="dxa"/>
            <w:tcBorders>
              <w:top w:val="nil"/>
              <w:left w:val="nil"/>
              <w:bottom w:val="single" w:sz="4" w:space="0" w:color="000000"/>
              <w:right w:val="single" w:sz="4" w:space="0" w:color="000000"/>
            </w:tcBorders>
            <w:shd w:val="clear" w:color="auto" w:fill="auto"/>
            <w:vAlign w:val="center"/>
            <w:hideMark/>
          </w:tcPr>
          <w:p w14:paraId="6B4815E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77D1B6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35</w:t>
            </w:r>
          </w:p>
        </w:tc>
        <w:tc>
          <w:tcPr>
            <w:tcW w:w="426" w:type="dxa"/>
            <w:tcBorders>
              <w:top w:val="nil"/>
              <w:left w:val="nil"/>
              <w:bottom w:val="single" w:sz="4" w:space="0" w:color="000000"/>
              <w:right w:val="single" w:sz="4" w:space="0" w:color="000000"/>
            </w:tcBorders>
            <w:shd w:val="clear" w:color="auto" w:fill="FFFFFF" w:themeFill="background1"/>
            <w:vAlign w:val="center"/>
            <w:hideMark/>
          </w:tcPr>
          <w:p w14:paraId="259037C6"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8" w:type="dxa"/>
            <w:tcBorders>
              <w:top w:val="nil"/>
              <w:left w:val="nil"/>
              <w:bottom w:val="single" w:sz="4" w:space="0" w:color="000000"/>
              <w:right w:val="single" w:sz="4" w:space="0" w:color="000000"/>
            </w:tcBorders>
            <w:shd w:val="clear" w:color="auto" w:fill="FFFFFF" w:themeFill="background1"/>
            <w:vAlign w:val="center"/>
            <w:hideMark/>
          </w:tcPr>
          <w:p w14:paraId="28B8711C"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D9D9D9" w:themeFill="background1" w:themeFillShade="D9"/>
            <w:vAlign w:val="center"/>
            <w:hideMark/>
          </w:tcPr>
          <w:p w14:paraId="46D81244"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D9D9D9" w:themeFill="background1" w:themeFillShade="D9"/>
            <w:vAlign w:val="center"/>
            <w:hideMark/>
          </w:tcPr>
          <w:p w14:paraId="6A41A566" w14:textId="77777777" w:rsidR="008F4997" w:rsidRPr="00F2294D" w:rsidRDefault="008F4997" w:rsidP="00F30F13">
            <w:pPr>
              <w:widowControl/>
              <w:autoSpaceDE/>
              <w:autoSpaceDN/>
              <w:adjustRightInd/>
              <w:jc w:val="center"/>
              <w:rPr>
                <w:rFonts w:eastAsia="Times New Roman"/>
                <w:color w:val="000000"/>
                <w:sz w:val="18"/>
                <w:szCs w:val="18"/>
                <w:highlight w:val="lightGray"/>
                <w:lang w:val="ru-RU"/>
              </w:rPr>
            </w:pPr>
            <w:r w:rsidRPr="00F2294D">
              <w:rPr>
                <w:rFonts w:eastAsia="Times New Roman"/>
                <w:color w:val="000000"/>
                <w:sz w:val="18"/>
                <w:szCs w:val="18"/>
                <w:highlight w:val="lightGray"/>
                <w:lang w:val="ru-RU"/>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73732D11"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2494DE69" w14:textId="77777777" w:rsidR="008F4997" w:rsidRPr="00801F92" w:rsidRDefault="008F4997" w:rsidP="00F30F13">
            <w:pPr>
              <w:widowControl/>
              <w:autoSpaceDE/>
              <w:autoSpaceDN/>
              <w:adjustRightInd/>
              <w:jc w:val="center"/>
              <w:rPr>
                <w:rFonts w:eastAsia="Times New Roman"/>
                <w:color w:val="000000"/>
                <w:sz w:val="18"/>
                <w:szCs w:val="18"/>
                <w:lang w:val="ru-RU"/>
              </w:rPr>
            </w:pPr>
            <w:r w:rsidRPr="00801F92">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D6DCE4" w:fill="D6DCE4"/>
            <w:vAlign w:val="center"/>
            <w:hideMark/>
          </w:tcPr>
          <w:p w14:paraId="7E253815"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1,5</w:t>
            </w:r>
          </w:p>
        </w:tc>
        <w:tc>
          <w:tcPr>
            <w:tcW w:w="709" w:type="dxa"/>
            <w:tcBorders>
              <w:top w:val="nil"/>
              <w:left w:val="nil"/>
              <w:bottom w:val="single" w:sz="4" w:space="0" w:color="000000"/>
              <w:right w:val="single" w:sz="4" w:space="0" w:color="000000"/>
            </w:tcBorders>
            <w:shd w:val="clear" w:color="D6DCE4" w:fill="D6DCE4"/>
            <w:vAlign w:val="center"/>
            <w:hideMark/>
          </w:tcPr>
          <w:p w14:paraId="74E58AF1" w14:textId="77777777" w:rsidR="008F4997" w:rsidRPr="00801F92" w:rsidRDefault="008F4997" w:rsidP="00F30F13">
            <w:pPr>
              <w:widowControl/>
              <w:autoSpaceDE/>
              <w:autoSpaceDN/>
              <w:adjustRightInd/>
              <w:jc w:val="center"/>
              <w:rPr>
                <w:rFonts w:eastAsia="Times New Roman"/>
                <w:b/>
                <w:bCs/>
                <w:color w:val="000000"/>
                <w:sz w:val="18"/>
                <w:szCs w:val="18"/>
                <w:lang w:val="ru-RU"/>
              </w:rPr>
            </w:pPr>
            <w:r w:rsidRPr="00801F92">
              <w:rPr>
                <w:rFonts w:eastAsia="Times New Roman"/>
                <w:b/>
                <w:bCs/>
                <w:color w:val="000000"/>
                <w:sz w:val="18"/>
                <w:szCs w:val="18"/>
                <w:lang w:val="ru-RU"/>
              </w:rPr>
              <w:t>52</w:t>
            </w:r>
          </w:p>
        </w:tc>
      </w:tr>
    </w:tbl>
    <w:p w14:paraId="15042A99" w14:textId="77777777" w:rsidR="00D95C62" w:rsidRDefault="008F4997" w:rsidP="00810C0C">
      <w:pPr>
        <w:tabs>
          <w:tab w:val="left" w:pos="7095"/>
        </w:tabs>
        <w:rPr>
          <w:lang w:val="ru-RU"/>
        </w:rPr>
      </w:pPr>
      <w:r>
        <w:rPr>
          <w:lang w:val="ru-RU"/>
        </w:rPr>
        <w:fldChar w:fldCharType="end"/>
      </w:r>
    </w:p>
    <w:tbl>
      <w:tblPr>
        <w:tblStyle w:val="afc"/>
        <w:tblpPr w:leftFromText="180" w:rightFromText="180" w:vertAnchor="text" w:horzAnchor="margin" w:tblpY="-7"/>
        <w:tblW w:w="9918" w:type="dxa"/>
        <w:tblLook w:val="04A0" w:firstRow="1" w:lastRow="0" w:firstColumn="1" w:lastColumn="0" w:noHBand="0" w:noVBand="1"/>
      </w:tblPr>
      <w:tblGrid>
        <w:gridCol w:w="2809"/>
        <w:gridCol w:w="565"/>
        <w:gridCol w:w="576"/>
        <w:gridCol w:w="565"/>
        <w:gridCol w:w="576"/>
        <w:gridCol w:w="426"/>
        <w:gridCol w:w="706"/>
        <w:gridCol w:w="565"/>
        <w:gridCol w:w="576"/>
        <w:gridCol w:w="565"/>
        <w:gridCol w:w="576"/>
        <w:gridCol w:w="706"/>
        <w:gridCol w:w="707"/>
      </w:tblGrid>
      <w:tr w:rsidR="00D95C62" w14:paraId="1318BD2B" w14:textId="77777777" w:rsidTr="00D95C62">
        <w:trPr>
          <w:trHeight w:val="416"/>
        </w:trPr>
        <w:tc>
          <w:tcPr>
            <w:tcW w:w="2830" w:type="dxa"/>
            <w:shd w:val="clear" w:color="auto" w:fill="548DD4" w:themeFill="text2" w:themeFillTint="99"/>
          </w:tcPr>
          <w:p w14:paraId="5BE2DAAA" w14:textId="20DC5653" w:rsidR="00D95C62" w:rsidRPr="004739F4" w:rsidRDefault="00D95C62" w:rsidP="00D95C62">
            <w:pPr>
              <w:tabs>
                <w:tab w:val="left" w:pos="7095"/>
              </w:tabs>
              <w:jc w:val="center"/>
              <w:rPr>
                <w:b/>
                <w:sz w:val="18"/>
                <w:szCs w:val="18"/>
                <w:lang w:val="ru-RU"/>
              </w:rPr>
            </w:pPr>
            <w:r w:rsidRPr="004739F4">
              <w:rPr>
                <w:b/>
                <w:sz w:val="18"/>
                <w:szCs w:val="18"/>
                <w:lang w:val="ru-RU"/>
              </w:rPr>
              <w:t>ИТОГО</w:t>
            </w:r>
          </w:p>
        </w:tc>
        <w:tc>
          <w:tcPr>
            <w:tcW w:w="567" w:type="dxa"/>
            <w:shd w:val="clear" w:color="auto" w:fill="548DD4" w:themeFill="text2" w:themeFillTint="99"/>
          </w:tcPr>
          <w:p w14:paraId="28EB969B" w14:textId="7EB26090" w:rsidR="00D95C62" w:rsidRPr="004739F4" w:rsidRDefault="00D95C62" w:rsidP="00D95C62">
            <w:pPr>
              <w:tabs>
                <w:tab w:val="left" w:pos="7095"/>
              </w:tabs>
              <w:jc w:val="center"/>
              <w:rPr>
                <w:b/>
                <w:sz w:val="18"/>
                <w:szCs w:val="18"/>
                <w:lang w:val="ru-RU"/>
              </w:rPr>
            </w:pPr>
            <w:r w:rsidRPr="004739F4">
              <w:rPr>
                <w:b/>
                <w:sz w:val="18"/>
                <w:szCs w:val="18"/>
                <w:lang w:val="ru-RU"/>
              </w:rPr>
              <w:t>31</w:t>
            </w:r>
          </w:p>
        </w:tc>
        <w:tc>
          <w:tcPr>
            <w:tcW w:w="567" w:type="dxa"/>
            <w:shd w:val="clear" w:color="auto" w:fill="548DD4" w:themeFill="text2" w:themeFillTint="99"/>
          </w:tcPr>
          <w:p w14:paraId="70FD92E5" w14:textId="070E626C" w:rsidR="00D95C62" w:rsidRPr="004739F4" w:rsidRDefault="00D95C62" w:rsidP="00D95C62">
            <w:pPr>
              <w:tabs>
                <w:tab w:val="left" w:pos="7095"/>
              </w:tabs>
              <w:jc w:val="center"/>
              <w:rPr>
                <w:b/>
                <w:sz w:val="18"/>
                <w:szCs w:val="18"/>
                <w:lang w:val="ru-RU"/>
              </w:rPr>
            </w:pPr>
            <w:r w:rsidRPr="004739F4">
              <w:rPr>
                <w:b/>
                <w:sz w:val="18"/>
                <w:szCs w:val="18"/>
                <w:lang w:val="ru-RU"/>
              </w:rPr>
              <w:t>1083</w:t>
            </w:r>
          </w:p>
        </w:tc>
        <w:tc>
          <w:tcPr>
            <w:tcW w:w="567" w:type="dxa"/>
            <w:shd w:val="clear" w:color="auto" w:fill="548DD4" w:themeFill="text2" w:themeFillTint="99"/>
          </w:tcPr>
          <w:p w14:paraId="4AF94C2F" w14:textId="69C7A3A0" w:rsidR="00D95C62" w:rsidRPr="004739F4" w:rsidRDefault="00D95C62" w:rsidP="00D95C62">
            <w:pPr>
              <w:tabs>
                <w:tab w:val="left" w:pos="7095"/>
              </w:tabs>
              <w:jc w:val="center"/>
              <w:rPr>
                <w:b/>
                <w:sz w:val="18"/>
                <w:szCs w:val="18"/>
                <w:lang w:val="ru-RU"/>
              </w:rPr>
            </w:pPr>
            <w:r w:rsidRPr="004739F4">
              <w:rPr>
                <w:b/>
                <w:sz w:val="18"/>
                <w:szCs w:val="18"/>
                <w:lang w:val="ru-RU"/>
              </w:rPr>
              <w:t>34</w:t>
            </w:r>
          </w:p>
        </w:tc>
        <w:tc>
          <w:tcPr>
            <w:tcW w:w="567" w:type="dxa"/>
            <w:shd w:val="clear" w:color="auto" w:fill="548DD4" w:themeFill="text2" w:themeFillTint="99"/>
          </w:tcPr>
          <w:p w14:paraId="58EC7D9D" w14:textId="66CAD631" w:rsidR="00D95C62" w:rsidRPr="004739F4" w:rsidRDefault="00D95C62" w:rsidP="00D95C62">
            <w:pPr>
              <w:tabs>
                <w:tab w:val="left" w:pos="7095"/>
              </w:tabs>
              <w:jc w:val="center"/>
              <w:rPr>
                <w:b/>
                <w:sz w:val="18"/>
                <w:szCs w:val="18"/>
                <w:lang w:val="ru-RU"/>
              </w:rPr>
            </w:pPr>
            <w:r w:rsidRPr="004739F4">
              <w:rPr>
                <w:b/>
                <w:sz w:val="18"/>
                <w:szCs w:val="18"/>
                <w:lang w:val="ru-RU"/>
              </w:rPr>
              <w:t>1190</w:t>
            </w:r>
          </w:p>
        </w:tc>
        <w:tc>
          <w:tcPr>
            <w:tcW w:w="426" w:type="dxa"/>
            <w:shd w:val="clear" w:color="auto" w:fill="548DD4" w:themeFill="text2" w:themeFillTint="99"/>
          </w:tcPr>
          <w:p w14:paraId="039BE860" w14:textId="2F7CA6FC" w:rsidR="00D95C62" w:rsidRPr="004739F4" w:rsidRDefault="00D95C62" w:rsidP="00D95C62">
            <w:pPr>
              <w:tabs>
                <w:tab w:val="left" w:pos="7095"/>
              </w:tabs>
              <w:jc w:val="center"/>
              <w:rPr>
                <w:b/>
                <w:sz w:val="18"/>
                <w:szCs w:val="18"/>
                <w:lang w:val="ru-RU"/>
              </w:rPr>
            </w:pPr>
            <w:r w:rsidRPr="004739F4">
              <w:rPr>
                <w:b/>
                <w:sz w:val="18"/>
                <w:szCs w:val="18"/>
                <w:lang w:val="ru-RU"/>
              </w:rPr>
              <w:t>35</w:t>
            </w:r>
          </w:p>
        </w:tc>
        <w:tc>
          <w:tcPr>
            <w:tcW w:w="708" w:type="dxa"/>
            <w:shd w:val="clear" w:color="auto" w:fill="548DD4" w:themeFill="text2" w:themeFillTint="99"/>
          </w:tcPr>
          <w:p w14:paraId="0F2E536A" w14:textId="44BD5649" w:rsidR="00D95C62" w:rsidRPr="004739F4" w:rsidRDefault="00D95C62" w:rsidP="00D95C62">
            <w:pPr>
              <w:tabs>
                <w:tab w:val="left" w:pos="7095"/>
              </w:tabs>
              <w:jc w:val="center"/>
              <w:rPr>
                <w:b/>
                <w:sz w:val="18"/>
                <w:szCs w:val="18"/>
                <w:lang w:val="ru-RU"/>
              </w:rPr>
            </w:pPr>
            <w:r w:rsidRPr="004739F4">
              <w:rPr>
                <w:b/>
                <w:sz w:val="18"/>
                <w:szCs w:val="18"/>
                <w:lang w:val="ru-RU"/>
              </w:rPr>
              <w:t>1225</w:t>
            </w:r>
          </w:p>
        </w:tc>
        <w:tc>
          <w:tcPr>
            <w:tcW w:w="567" w:type="dxa"/>
            <w:shd w:val="clear" w:color="auto" w:fill="548DD4" w:themeFill="text2" w:themeFillTint="99"/>
          </w:tcPr>
          <w:p w14:paraId="7F42C73F" w14:textId="0160DFE1" w:rsidR="00D95C62" w:rsidRPr="004739F4" w:rsidRDefault="00D95C62" w:rsidP="00D95C62">
            <w:pPr>
              <w:tabs>
                <w:tab w:val="left" w:pos="7095"/>
              </w:tabs>
              <w:jc w:val="center"/>
              <w:rPr>
                <w:b/>
                <w:sz w:val="18"/>
                <w:szCs w:val="18"/>
                <w:lang w:val="ru-RU"/>
              </w:rPr>
            </w:pPr>
            <w:r w:rsidRPr="004739F4">
              <w:rPr>
                <w:b/>
                <w:sz w:val="18"/>
                <w:szCs w:val="18"/>
                <w:lang w:val="ru-RU"/>
              </w:rPr>
              <w:t>34</w:t>
            </w:r>
          </w:p>
        </w:tc>
        <w:tc>
          <w:tcPr>
            <w:tcW w:w="567" w:type="dxa"/>
            <w:shd w:val="clear" w:color="auto" w:fill="548DD4" w:themeFill="text2" w:themeFillTint="99"/>
          </w:tcPr>
          <w:p w14:paraId="3FE2AF80" w14:textId="2B7DA4AC" w:rsidR="00D95C62" w:rsidRPr="004739F4" w:rsidRDefault="00D95C62" w:rsidP="00D95C62">
            <w:pPr>
              <w:tabs>
                <w:tab w:val="left" w:pos="7095"/>
              </w:tabs>
              <w:jc w:val="center"/>
              <w:rPr>
                <w:b/>
                <w:sz w:val="18"/>
                <w:szCs w:val="18"/>
                <w:lang w:val="ru-RU"/>
              </w:rPr>
            </w:pPr>
            <w:r w:rsidRPr="004739F4">
              <w:rPr>
                <w:b/>
                <w:sz w:val="18"/>
                <w:szCs w:val="18"/>
                <w:lang w:val="ru-RU"/>
              </w:rPr>
              <w:t>1224</w:t>
            </w:r>
          </w:p>
        </w:tc>
        <w:tc>
          <w:tcPr>
            <w:tcW w:w="567" w:type="dxa"/>
            <w:shd w:val="clear" w:color="auto" w:fill="548DD4" w:themeFill="text2" w:themeFillTint="99"/>
          </w:tcPr>
          <w:p w14:paraId="7673A5D3" w14:textId="11E9BFBE" w:rsidR="00D95C62" w:rsidRPr="004739F4" w:rsidRDefault="00D95C62" w:rsidP="00D95C62">
            <w:pPr>
              <w:tabs>
                <w:tab w:val="left" w:pos="7095"/>
              </w:tabs>
              <w:jc w:val="center"/>
              <w:rPr>
                <w:b/>
                <w:sz w:val="18"/>
                <w:szCs w:val="18"/>
                <w:lang w:val="ru-RU"/>
              </w:rPr>
            </w:pPr>
            <w:r w:rsidRPr="004739F4">
              <w:rPr>
                <w:b/>
                <w:sz w:val="18"/>
                <w:szCs w:val="18"/>
                <w:lang w:val="ru-RU"/>
              </w:rPr>
              <w:t>35</w:t>
            </w:r>
          </w:p>
        </w:tc>
        <w:tc>
          <w:tcPr>
            <w:tcW w:w="567" w:type="dxa"/>
            <w:shd w:val="clear" w:color="auto" w:fill="548DD4" w:themeFill="text2" w:themeFillTint="99"/>
          </w:tcPr>
          <w:p w14:paraId="4DAD982C" w14:textId="44BC30B9" w:rsidR="00D95C62" w:rsidRPr="004739F4" w:rsidRDefault="00D95C62" w:rsidP="00D95C62">
            <w:pPr>
              <w:tabs>
                <w:tab w:val="left" w:pos="7095"/>
              </w:tabs>
              <w:jc w:val="center"/>
              <w:rPr>
                <w:b/>
                <w:sz w:val="18"/>
                <w:szCs w:val="18"/>
                <w:lang w:val="ru-RU"/>
              </w:rPr>
            </w:pPr>
            <w:r w:rsidRPr="004739F4">
              <w:rPr>
                <w:b/>
                <w:sz w:val="18"/>
                <w:szCs w:val="18"/>
                <w:lang w:val="ru-RU"/>
              </w:rPr>
              <w:t>1190</w:t>
            </w:r>
          </w:p>
        </w:tc>
        <w:tc>
          <w:tcPr>
            <w:tcW w:w="709" w:type="dxa"/>
            <w:shd w:val="clear" w:color="auto" w:fill="548DD4" w:themeFill="text2" w:themeFillTint="99"/>
          </w:tcPr>
          <w:p w14:paraId="17B3A807" w14:textId="247DD962" w:rsidR="00D95C62" w:rsidRPr="004739F4" w:rsidRDefault="004739F4" w:rsidP="00D95C62">
            <w:pPr>
              <w:tabs>
                <w:tab w:val="left" w:pos="7095"/>
              </w:tabs>
              <w:jc w:val="center"/>
              <w:rPr>
                <w:b/>
                <w:sz w:val="18"/>
                <w:szCs w:val="18"/>
                <w:lang w:val="ru-RU"/>
              </w:rPr>
            </w:pPr>
            <w:r w:rsidRPr="004739F4">
              <w:rPr>
                <w:b/>
                <w:sz w:val="18"/>
                <w:szCs w:val="18"/>
                <w:lang w:val="ru-RU"/>
              </w:rPr>
              <w:t>169</w:t>
            </w:r>
          </w:p>
        </w:tc>
        <w:tc>
          <w:tcPr>
            <w:tcW w:w="709" w:type="dxa"/>
            <w:shd w:val="clear" w:color="auto" w:fill="548DD4" w:themeFill="text2" w:themeFillTint="99"/>
          </w:tcPr>
          <w:p w14:paraId="6241D86D" w14:textId="2FC1C65E" w:rsidR="00D95C62" w:rsidRPr="004739F4" w:rsidRDefault="00D95C62" w:rsidP="00D95C62">
            <w:pPr>
              <w:tabs>
                <w:tab w:val="left" w:pos="7095"/>
              </w:tabs>
              <w:jc w:val="center"/>
              <w:rPr>
                <w:b/>
                <w:sz w:val="18"/>
                <w:szCs w:val="18"/>
                <w:lang w:val="ru-RU"/>
              </w:rPr>
            </w:pPr>
            <w:r w:rsidRPr="004739F4">
              <w:rPr>
                <w:b/>
                <w:sz w:val="18"/>
                <w:szCs w:val="18"/>
                <w:lang w:val="ru-RU"/>
              </w:rPr>
              <w:t>5912</w:t>
            </w:r>
          </w:p>
        </w:tc>
      </w:tr>
    </w:tbl>
    <w:p w14:paraId="57D64151" w14:textId="1ADADC81" w:rsidR="00172EF9" w:rsidRDefault="00172EF9" w:rsidP="006B7246">
      <w:pPr>
        <w:tabs>
          <w:tab w:val="left" w:pos="7095"/>
        </w:tabs>
        <w:rPr>
          <w:lang w:val="ru-RU"/>
        </w:rPr>
      </w:pPr>
    </w:p>
    <w:p w14:paraId="39409FE6" w14:textId="77777777" w:rsidR="008F4997" w:rsidRPr="00995CA2" w:rsidRDefault="008F4997" w:rsidP="00F30F13">
      <w:pPr>
        <w:tabs>
          <w:tab w:val="left" w:pos="7095"/>
        </w:tabs>
        <w:jc w:val="center"/>
        <w:rPr>
          <w:rFonts w:eastAsia="Times New Roman"/>
          <w:b/>
          <w:lang w:val="ru-RU"/>
        </w:rPr>
      </w:pPr>
      <w:r w:rsidRPr="008F4997">
        <w:rPr>
          <w:rFonts w:eastAsia="Times New Roman"/>
          <w:b/>
          <w:lang w:val="ru-RU"/>
        </w:rPr>
        <w:t xml:space="preserve"> </w:t>
      </w:r>
      <w:r w:rsidRPr="00995CA2">
        <w:rPr>
          <w:rFonts w:eastAsia="Times New Roman"/>
          <w:b/>
          <w:lang w:val="ru-RU"/>
        </w:rPr>
        <w:t>Учебный план основного общего образования</w:t>
      </w:r>
    </w:p>
    <w:p w14:paraId="7F43009C" w14:textId="5A51E3A8" w:rsidR="008F4997" w:rsidRPr="00995CA2" w:rsidRDefault="00FE68AE" w:rsidP="00F30F13">
      <w:pPr>
        <w:jc w:val="center"/>
        <w:rPr>
          <w:rFonts w:eastAsia="Times New Roman"/>
          <w:b/>
          <w:lang w:val="ru-RU"/>
        </w:rPr>
      </w:pPr>
      <w:r>
        <w:rPr>
          <w:rFonts w:eastAsia="Times New Roman"/>
          <w:b/>
          <w:lang w:val="ru-RU"/>
        </w:rPr>
        <w:t>на 201</w:t>
      </w:r>
      <w:r w:rsidR="005E75F4">
        <w:rPr>
          <w:rFonts w:eastAsia="Times New Roman"/>
          <w:b/>
          <w:lang w:val="ru-RU"/>
        </w:rPr>
        <w:t>7</w:t>
      </w:r>
      <w:r w:rsidR="008F4997" w:rsidRPr="00995CA2">
        <w:rPr>
          <w:rFonts w:eastAsia="Times New Roman"/>
          <w:b/>
          <w:lang w:val="ru-RU"/>
        </w:rPr>
        <w:t xml:space="preserve">-2022 учебные годы (шестидневная неделя) </w:t>
      </w:r>
    </w:p>
    <w:p w14:paraId="487B5A81" w14:textId="77777777" w:rsidR="008F4997" w:rsidRDefault="00FE68AE" w:rsidP="00F30F13">
      <w:pPr>
        <w:jc w:val="center"/>
        <w:rPr>
          <w:rFonts w:eastAsia="Times New Roman"/>
          <w:b/>
          <w:lang w:val="ru-RU"/>
        </w:rPr>
      </w:pPr>
      <w:r>
        <w:rPr>
          <w:rFonts w:eastAsia="Times New Roman"/>
          <w:b/>
          <w:lang w:val="ru-RU"/>
        </w:rPr>
        <w:t>7</w:t>
      </w:r>
      <w:r w:rsidR="008F4997">
        <w:rPr>
          <w:rFonts w:eastAsia="Times New Roman"/>
          <w:b/>
          <w:lang w:val="ru-RU"/>
        </w:rPr>
        <w:t xml:space="preserve">-9 </w:t>
      </w:r>
      <w:r w:rsidR="00B231FE">
        <w:rPr>
          <w:rFonts w:eastAsia="Times New Roman"/>
          <w:b/>
          <w:lang w:val="ru-RU"/>
        </w:rPr>
        <w:t>(</w:t>
      </w:r>
      <w:r w:rsidR="008F4997">
        <w:rPr>
          <w:rFonts w:eastAsia="Times New Roman"/>
          <w:b/>
          <w:lang w:val="ru-RU"/>
        </w:rPr>
        <w:t>И</w:t>
      </w:r>
      <w:r w:rsidR="00B231FE">
        <w:rPr>
          <w:rFonts w:eastAsia="Times New Roman"/>
          <w:b/>
          <w:lang w:val="ru-RU"/>
        </w:rPr>
        <w:t>, информационный)</w:t>
      </w:r>
      <w:r w:rsidR="008F4997">
        <w:rPr>
          <w:rFonts w:eastAsia="Times New Roman"/>
          <w:b/>
          <w:lang w:val="ru-RU"/>
        </w:rPr>
        <w:t xml:space="preserve"> класс</w:t>
      </w:r>
      <w:r w:rsidR="008F4997" w:rsidRPr="00995CA2">
        <w:rPr>
          <w:rFonts w:eastAsia="Times New Roman"/>
          <w:b/>
          <w:lang w:val="ru-RU"/>
        </w:rPr>
        <w:t xml:space="preserve"> ФГОС ООО</w:t>
      </w:r>
    </w:p>
    <w:p w14:paraId="5EFD93C8" w14:textId="179AD65D" w:rsidR="00B231FE" w:rsidRDefault="008F4997" w:rsidP="00F30F13">
      <w:pPr>
        <w:rPr>
          <w:rFonts w:asciiTheme="minorHAnsi" w:eastAsiaTheme="minorHAnsi" w:hAnsiTheme="minorHAnsi" w:cstheme="minorBidi"/>
          <w:sz w:val="22"/>
          <w:szCs w:val="22"/>
          <w:lang w:val="ru-RU" w:eastAsia="en-US"/>
        </w:rPr>
      </w:pPr>
      <w:r>
        <w:rPr>
          <w:lang w:val="ru-RU"/>
        </w:rPr>
        <w:fldChar w:fldCharType="begin"/>
      </w:r>
      <w:r>
        <w:rPr>
          <w:lang w:val="ru-RU"/>
        </w:rPr>
        <w:instrText xml:space="preserve"> LINK </w:instrText>
      </w:r>
      <w:r w:rsidR="00BF1402">
        <w:rPr>
          <w:lang w:val="ru-RU"/>
        </w:rPr>
        <w:instrText xml:space="preserve">Excel.Sheet.12 "C:\\Users\\User\\Desktop\\УП пояснит записки\\Учебные планы.xlsx" "начали в 2017 (В-И)!R3C1:R47C14" </w:instrText>
      </w:r>
      <w:r>
        <w:rPr>
          <w:lang w:val="ru-RU"/>
        </w:rPr>
        <w:instrText xml:space="preserve">\a \f 4 \h </w:instrText>
      </w:r>
      <w:r w:rsidR="005D2C74">
        <w:rPr>
          <w:lang w:val="ru-RU"/>
        </w:rPr>
        <w:instrText xml:space="preserve"> \* MERGEFORMAT </w:instrText>
      </w:r>
      <w:r>
        <w:rPr>
          <w:lang w:val="ru-RU"/>
        </w:rPr>
        <w:fldChar w:fldCharType="separate"/>
      </w:r>
    </w:p>
    <w:tbl>
      <w:tblPr>
        <w:tblW w:w="9918" w:type="dxa"/>
        <w:tblLayout w:type="fixed"/>
        <w:tblLook w:val="04A0" w:firstRow="1" w:lastRow="0" w:firstColumn="1" w:lastColumn="0" w:noHBand="0" w:noVBand="1"/>
      </w:tblPr>
      <w:tblGrid>
        <w:gridCol w:w="1710"/>
        <w:gridCol w:w="1710"/>
        <w:gridCol w:w="541"/>
        <w:gridCol w:w="581"/>
        <w:gridCol w:w="431"/>
        <w:gridCol w:w="581"/>
        <w:gridCol w:w="403"/>
        <w:gridCol w:w="581"/>
        <w:gridCol w:w="636"/>
        <w:gridCol w:w="581"/>
        <w:gridCol w:w="537"/>
        <w:gridCol w:w="492"/>
        <w:gridCol w:w="567"/>
        <w:gridCol w:w="567"/>
      </w:tblGrid>
      <w:tr w:rsidR="00B231FE" w:rsidRPr="00CD0D74" w14:paraId="05DE36CF" w14:textId="77777777" w:rsidTr="00500BDA">
        <w:trPr>
          <w:divId w:val="1171525124"/>
          <w:trHeight w:val="300"/>
        </w:trPr>
        <w:tc>
          <w:tcPr>
            <w:tcW w:w="1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1B528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Обязательные предметные области</w:t>
            </w:r>
          </w:p>
        </w:tc>
        <w:tc>
          <w:tcPr>
            <w:tcW w:w="1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9A39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Учебные предметы</w:t>
            </w:r>
          </w:p>
        </w:tc>
        <w:tc>
          <w:tcPr>
            <w:tcW w:w="6498" w:type="dxa"/>
            <w:gridSpan w:val="12"/>
            <w:tcBorders>
              <w:top w:val="single" w:sz="4" w:space="0" w:color="000000"/>
              <w:left w:val="nil"/>
              <w:bottom w:val="single" w:sz="4" w:space="0" w:color="000000"/>
              <w:right w:val="single" w:sz="4" w:space="0" w:color="auto"/>
            </w:tcBorders>
            <w:shd w:val="clear" w:color="auto" w:fill="auto"/>
            <w:vAlign w:val="center"/>
            <w:hideMark/>
          </w:tcPr>
          <w:p w14:paraId="4E469C12" w14:textId="77777777" w:rsidR="00B231FE" w:rsidRPr="00B231FE" w:rsidRDefault="00B231FE" w:rsidP="00F30F13">
            <w:pPr>
              <w:widowControl/>
              <w:autoSpaceDE/>
              <w:autoSpaceDN/>
              <w:adjustRightInd/>
              <w:rPr>
                <w:lang w:val="ru-RU"/>
              </w:rPr>
            </w:pPr>
            <w:r w:rsidRPr="00B231FE">
              <w:rPr>
                <w:rFonts w:eastAsia="Times New Roman"/>
                <w:color w:val="000000"/>
                <w:sz w:val="18"/>
                <w:szCs w:val="18"/>
                <w:lang w:val="ru-RU"/>
              </w:rPr>
              <w:t>Количество недельных учебных часов / количество учебных часов за год</w:t>
            </w:r>
          </w:p>
        </w:tc>
      </w:tr>
      <w:tr w:rsidR="00172EF9" w:rsidRPr="00B231FE" w14:paraId="5C07D684" w14:textId="77777777" w:rsidTr="001B68C2">
        <w:trPr>
          <w:divId w:val="1171525124"/>
          <w:trHeight w:val="30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14:paraId="38E955A0"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vMerge/>
            <w:tcBorders>
              <w:top w:val="single" w:sz="4" w:space="0" w:color="000000"/>
              <w:left w:val="single" w:sz="4" w:space="0" w:color="000000"/>
              <w:bottom w:val="single" w:sz="4" w:space="0" w:color="000000"/>
              <w:right w:val="single" w:sz="4" w:space="0" w:color="000000"/>
            </w:tcBorders>
            <w:vAlign w:val="center"/>
            <w:hideMark/>
          </w:tcPr>
          <w:p w14:paraId="6A86BE54" w14:textId="77777777" w:rsidR="00B231FE" w:rsidRPr="00B231FE" w:rsidRDefault="00B231FE" w:rsidP="00F30F13">
            <w:pPr>
              <w:widowControl/>
              <w:autoSpaceDE/>
              <w:autoSpaceDN/>
              <w:adjustRightInd/>
              <w:rPr>
                <w:rFonts w:eastAsia="Times New Roman"/>
                <w:color w:val="000000"/>
                <w:sz w:val="18"/>
                <w:szCs w:val="18"/>
                <w:lang w:val="ru-RU"/>
              </w:rPr>
            </w:pPr>
          </w:p>
        </w:tc>
        <w:tc>
          <w:tcPr>
            <w:tcW w:w="1122" w:type="dxa"/>
            <w:gridSpan w:val="2"/>
            <w:tcBorders>
              <w:top w:val="nil"/>
              <w:left w:val="nil"/>
              <w:bottom w:val="nil"/>
              <w:right w:val="nil"/>
            </w:tcBorders>
            <w:shd w:val="clear" w:color="auto" w:fill="FFFFFF" w:themeFill="background1"/>
            <w:noWrap/>
            <w:vAlign w:val="bottom"/>
            <w:hideMark/>
          </w:tcPr>
          <w:p w14:paraId="4E40893C" w14:textId="77777777" w:rsidR="00B231FE" w:rsidRPr="00B231FE" w:rsidRDefault="00B231FE" w:rsidP="00F30F13">
            <w:pPr>
              <w:widowControl/>
              <w:autoSpaceDE/>
              <w:autoSpaceDN/>
              <w:adjustRightInd/>
              <w:jc w:val="center"/>
              <w:rPr>
                <w:rFonts w:eastAsia="Times New Roman"/>
                <w:sz w:val="18"/>
                <w:szCs w:val="18"/>
                <w:lang w:val="ru-RU"/>
              </w:rPr>
            </w:pPr>
            <w:r w:rsidRPr="00B231FE">
              <w:rPr>
                <w:rFonts w:eastAsia="Times New Roman"/>
                <w:sz w:val="18"/>
                <w:szCs w:val="18"/>
                <w:lang w:val="ru-RU"/>
              </w:rPr>
              <w:t>2017-2018</w:t>
            </w:r>
          </w:p>
        </w:tc>
        <w:tc>
          <w:tcPr>
            <w:tcW w:w="1012" w:type="dxa"/>
            <w:gridSpan w:val="2"/>
            <w:tcBorders>
              <w:top w:val="single" w:sz="4" w:space="0" w:color="000000"/>
              <w:left w:val="single" w:sz="4" w:space="0" w:color="000000"/>
              <w:bottom w:val="single" w:sz="4" w:space="0" w:color="000000"/>
              <w:right w:val="nil"/>
            </w:tcBorders>
            <w:shd w:val="clear" w:color="auto" w:fill="FFFFFF" w:themeFill="background1"/>
            <w:vAlign w:val="center"/>
            <w:hideMark/>
          </w:tcPr>
          <w:p w14:paraId="1CDDB22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2018-2019</w:t>
            </w:r>
          </w:p>
        </w:tc>
        <w:tc>
          <w:tcPr>
            <w:tcW w:w="984" w:type="dxa"/>
            <w:gridSpan w:val="2"/>
            <w:tcBorders>
              <w:top w:val="single" w:sz="4" w:space="0" w:color="000000"/>
              <w:left w:val="single" w:sz="4" w:space="0" w:color="000000"/>
              <w:bottom w:val="single" w:sz="4" w:space="0" w:color="000000"/>
              <w:right w:val="nil"/>
            </w:tcBorders>
            <w:shd w:val="clear" w:color="auto" w:fill="FFFFFF" w:themeFill="background1"/>
            <w:vAlign w:val="center"/>
            <w:hideMark/>
          </w:tcPr>
          <w:p w14:paraId="0007E5C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2019-2020</w:t>
            </w:r>
          </w:p>
        </w:tc>
        <w:tc>
          <w:tcPr>
            <w:tcW w:w="636" w:type="dxa"/>
            <w:tcBorders>
              <w:top w:val="single" w:sz="4" w:space="0" w:color="000000"/>
              <w:left w:val="single" w:sz="4" w:space="0" w:color="000000"/>
              <w:bottom w:val="single" w:sz="4" w:space="0" w:color="000000"/>
              <w:right w:val="nil"/>
            </w:tcBorders>
            <w:shd w:val="clear" w:color="000000" w:fill="D9D9D9"/>
            <w:vAlign w:val="center"/>
            <w:hideMark/>
          </w:tcPr>
          <w:p w14:paraId="4A06967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2020-2021</w:t>
            </w:r>
          </w:p>
        </w:tc>
        <w:tc>
          <w:tcPr>
            <w:tcW w:w="1610" w:type="dxa"/>
            <w:gridSpan w:val="3"/>
            <w:tcBorders>
              <w:top w:val="single" w:sz="4" w:space="0" w:color="000000"/>
              <w:left w:val="single" w:sz="4" w:space="0" w:color="000000"/>
              <w:bottom w:val="single" w:sz="4" w:space="0" w:color="000000"/>
              <w:right w:val="nil"/>
            </w:tcBorders>
            <w:shd w:val="clear" w:color="auto" w:fill="auto"/>
            <w:vAlign w:val="center"/>
            <w:hideMark/>
          </w:tcPr>
          <w:p w14:paraId="79C78CF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2021-2022</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7778454F"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ВСЕГО</w:t>
            </w:r>
          </w:p>
        </w:tc>
      </w:tr>
      <w:tr w:rsidR="00172EF9" w:rsidRPr="00B231FE" w14:paraId="3C044FF9" w14:textId="77777777" w:rsidTr="001B68C2">
        <w:trPr>
          <w:divId w:val="1171525124"/>
          <w:trHeight w:val="30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14:paraId="33BD78AB"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vMerge/>
            <w:tcBorders>
              <w:top w:val="single" w:sz="4" w:space="0" w:color="000000"/>
              <w:left w:val="single" w:sz="4" w:space="0" w:color="000000"/>
              <w:bottom w:val="single" w:sz="4" w:space="0" w:color="000000"/>
              <w:right w:val="single" w:sz="4" w:space="0" w:color="000000"/>
            </w:tcBorders>
            <w:vAlign w:val="center"/>
            <w:hideMark/>
          </w:tcPr>
          <w:p w14:paraId="06CB157C" w14:textId="77777777" w:rsidR="00B231FE" w:rsidRPr="00B231FE" w:rsidRDefault="00B231FE" w:rsidP="00F30F13">
            <w:pPr>
              <w:widowControl/>
              <w:autoSpaceDE/>
              <w:autoSpaceDN/>
              <w:adjustRightInd/>
              <w:rPr>
                <w:rFonts w:eastAsia="Times New Roman"/>
                <w:color w:val="000000"/>
                <w:sz w:val="18"/>
                <w:szCs w:val="18"/>
                <w:lang w:val="ru-RU"/>
              </w:rPr>
            </w:pPr>
          </w:p>
        </w:tc>
        <w:tc>
          <w:tcPr>
            <w:tcW w:w="112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3803F5F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5В класс</w:t>
            </w:r>
          </w:p>
        </w:tc>
        <w:tc>
          <w:tcPr>
            <w:tcW w:w="101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0AFFB5E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6В класс</w:t>
            </w:r>
          </w:p>
        </w:tc>
        <w:tc>
          <w:tcPr>
            <w:tcW w:w="984"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0EF17EF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7И класс</w:t>
            </w:r>
          </w:p>
        </w:tc>
        <w:tc>
          <w:tcPr>
            <w:tcW w:w="636" w:type="dxa"/>
            <w:tcBorders>
              <w:top w:val="single" w:sz="4" w:space="0" w:color="000000"/>
              <w:left w:val="nil"/>
              <w:bottom w:val="single" w:sz="4" w:space="0" w:color="000000"/>
              <w:right w:val="single" w:sz="4" w:space="0" w:color="000000"/>
            </w:tcBorders>
            <w:shd w:val="clear" w:color="000000" w:fill="D9D9D9"/>
            <w:vAlign w:val="center"/>
            <w:hideMark/>
          </w:tcPr>
          <w:p w14:paraId="619F7CE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8И класс</w:t>
            </w:r>
          </w:p>
        </w:tc>
        <w:tc>
          <w:tcPr>
            <w:tcW w:w="1610" w:type="dxa"/>
            <w:gridSpan w:val="3"/>
            <w:tcBorders>
              <w:top w:val="single" w:sz="4" w:space="0" w:color="000000"/>
              <w:left w:val="nil"/>
              <w:bottom w:val="single" w:sz="4" w:space="0" w:color="000000"/>
              <w:right w:val="single" w:sz="4" w:space="0" w:color="000000"/>
            </w:tcBorders>
            <w:shd w:val="clear" w:color="auto" w:fill="auto"/>
            <w:vAlign w:val="center"/>
            <w:hideMark/>
          </w:tcPr>
          <w:p w14:paraId="3E86865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9И класс</w:t>
            </w:r>
          </w:p>
        </w:tc>
        <w:tc>
          <w:tcPr>
            <w:tcW w:w="1134" w:type="dxa"/>
            <w:gridSpan w:val="2"/>
            <w:vMerge/>
            <w:tcBorders>
              <w:top w:val="single" w:sz="4" w:space="0" w:color="000000"/>
              <w:left w:val="single" w:sz="4" w:space="0" w:color="000000"/>
              <w:bottom w:val="single" w:sz="4" w:space="0" w:color="000000"/>
              <w:right w:val="single" w:sz="4" w:space="0" w:color="000000"/>
            </w:tcBorders>
            <w:vAlign w:val="center"/>
            <w:hideMark/>
          </w:tcPr>
          <w:p w14:paraId="49DCF087" w14:textId="77777777" w:rsidR="00B231FE" w:rsidRPr="00B231FE" w:rsidRDefault="00B231FE" w:rsidP="00F30F13">
            <w:pPr>
              <w:widowControl/>
              <w:autoSpaceDE/>
              <w:autoSpaceDN/>
              <w:adjustRightInd/>
              <w:rPr>
                <w:rFonts w:eastAsia="Times New Roman"/>
                <w:b/>
                <w:bCs/>
                <w:color w:val="000000"/>
                <w:sz w:val="18"/>
                <w:szCs w:val="18"/>
                <w:lang w:val="ru-RU"/>
              </w:rPr>
            </w:pPr>
          </w:p>
        </w:tc>
      </w:tr>
      <w:tr w:rsidR="00B231FE" w:rsidRPr="00B231FE" w14:paraId="2B5CB424" w14:textId="77777777" w:rsidTr="00500BDA">
        <w:trPr>
          <w:divId w:val="1171525124"/>
          <w:trHeight w:val="300"/>
        </w:trPr>
        <w:tc>
          <w:tcPr>
            <w:tcW w:w="9918" w:type="dxa"/>
            <w:gridSpan w:val="14"/>
            <w:tcBorders>
              <w:top w:val="single" w:sz="4" w:space="0" w:color="000000"/>
              <w:left w:val="single" w:sz="4" w:space="0" w:color="000000"/>
              <w:bottom w:val="single" w:sz="4" w:space="0" w:color="000000"/>
              <w:right w:val="single" w:sz="4" w:space="0" w:color="auto"/>
            </w:tcBorders>
            <w:shd w:val="clear" w:color="auto" w:fill="auto"/>
            <w:vAlign w:val="center"/>
            <w:hideMark/>
          </w:tcPr>
          <w:p w14:paraId="0C7CD0A3" w14:textId="77777777" w:rsidR="00B231FE" w:rsidRPr="00B231FE" w:rsidRDefault="00B231FE" w:rsidP="00F30F13">
            <w:pPr>
              <w:widowControl/>
              <w:autoSpaceDE/>
              <w:autoSpaceDN/>
              <w:adjustRightInd/>
              <w:jc w:val="center"/>
            </w:pPr>
            <w:r w:rsidRPr="00B231FE">
              <w:rPr>
                <w:rFonts w:eastAsia="Times New Roman"/>
                <w:b/>
                <w:bCs/>
                <w:i/>
                <w:iCs/>
                <w:color w:val="000000"/>
                <w:sz w:val="18"/>
                <w:szCs w:val="18"/>
                <w:lang w:val="ru-RU"/>
              </w:rPr>
              <w:t>Обязательные предметные области</w:t>
            </w:r>
          </w:p>
        </w:tc>
      </w:tr>
      <w:tr w:rsidR="00172EF9" w:rsidRPr="00B231FE" w14:paraId="3138E212" w14:textId="77777777" w:rsidTr="001B68C2">
        <w:trPr>
          <w:divId w:val="1171525124"/>
          <w:trHeight w:val="390"/>
        </w:trPr>
        <w:tc>
          <w:tcPr>
            <w:tcW w:w="17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77820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Русский язык и литература</w:t>
            </w:r>
          </w:p>
        </w:tc>
        <w:tc>
          <w:tcPr>
            <w:tcW w:w="1710" w:type="dxa"/>
            <w:tcBorders>
              <w:top w:val="nil"/>
              <w:left w:val="nil"/>
              <w:bottom w:val="single" w:sz="4" w:space="0" w:color="000000"/>
              <w:right w:val="single" w:sz="4" w:space="0" w:color="000000"/>
            </w:tcBorders>
            <w:shd w:val="clear" w:color="auto" w:fill="auto"/>
            <w:vAlign w:val="center"/>
            <w:hideMark/>
          </w:tcPr>
          <w:p w14:paraId="69C3FBD1"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Русский язык</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1EA0606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5</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099E792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175</w:t>
            </w:r>
          </w:p>
        </w:tc>
        <w:tc>
          <w:tcPr>
            <w:tcW w:w="431" w:type="dxa"/>
            <w:tcBorders>
              <w:top w:val="nil"/>
              <w:left w:val="nil"/>
              <w:bottom w:val="single" w:sz="4" w:space="0" w:color="000000"/>
              <w:right w:val="single" w:sz="4" w:space="0" w:color="000000"/>
            </w:tcBorders>
            <w:shd w:val="clear" w:color="auto" w:fill="auto"/>
            <w:vAlign w:val="center"/>
            <w:hideMark/>
          </w:tcPr>
          <w:p w14:paraId="1F9B8A9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6</w:t>
            </w:r>
          </w:p>
        </w:tc>
        <w:tc>
          <w:tcPr>
            <w:tcW w:w="581" w:type="dxa"/>
            <w:tcBorders>
              <w:top w:val="nil"/>
              <w:left w:val="nil"/>
              <w:bottom w:val="single" w:sz="4" w:space="0" w:color="000000"/>
              <w:right w:val="single" w:sz="4" w:space="0" w:color="000000"/>
            </w:tcBorders>
            <w:shd w:val="clear" w:color="auto" w:fill="auto"/>
            <w:vAlign w:val="center"/>
            <w:hideMark/>
          </w:tcPr>
          <w:p w14:paraId="2D1FA0A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210</w:t>
            </w:r>
          </w:p>
        </w:tc>
        <w:tc>
          <w:tcPr>
            <w:tcW w:w="403" w:type="dxa"/>
            <w:tcBorders>
              <w:top w:val="nil"/>
              <w:left w:val="nil"/>
              <w:bottom w:val="single" w:sz="4" w:space="0" w:color="000000"/>
              <w:right w:val="single" w:sz="4" w:space="0" w:color="000000"/>
            </w:tcBorders>
            <w:shd w:val="clear" w:color="auto" w:fill="auto"/>
            <w:vAlign w:val="center"/>
            <w:hideMark/>
          </w:tcPr>
          <w:p w14:paraId="31625D6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4</w:t>
            </w:r>
          </w:p>
        </w:tc>
        <w:tc>
          <w:tcPr>
            <w:tcW w:w="581" w:type="dxa"/>
            <w:tcBorders>
              <w:top w:val="nil"/>
              <w:left w:val="nil"/>
              <w:bottom w:val="single" w:sz="4" w:space="0" w:color="000000"/>
              <w:right w:val="single" w:sz="4" w:space="0" w:color="000000"/>
            </w:tcBorders>
            <w:shd w:val="clear" w:color="auto" w:fill="auto"/>
            <w:vAlign w:val="center"/>
            <w:hideMark/>
          </w:tcPr>
          <w:p w14:paraId="25A5867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140</w:t>
            </w:r>
          </w:p>
        </w:tc>
        <w:tc>
          <w:tcPr>
            <w:tcW w:w="636" w:type="dxa"/>
            <w:tcBorders>
              <w:top w:val="nil"/>
              <w:left w:val="nil"/>
              <w:bottom w:val="single" w:sz="4" w:space="0" w:color="000000"/>
              <w:right w:val="single" w:sz="4" w:space="0" w:color="000000"/>
            </w:tcBorders>
            <w:shd w:val="clear" w:color="000000" w:fill="D9D9D9"/>
            <w:vAlign w:val="center"/>
            <w:hideMark/>
          </w:tcPr>
          <w:p w14:paraId="5A2370F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581" w:type="dxa"/>
            <w:tcBorders>
              <w:top w:val="nil"/>
              <w:left w:val="nil"/>
              <w:bottom w:val="single" w:sz="4" w:space="0" w:color="000000"/>
              <w:right w:val="single" w:sz="4" w:space="0" w:color="000000"/>
            </w:tcBorders>
            <w:shd w:val="clear" w:color="000000" w:fill="D9D9D9"/>
            <w:vAlign w:val="center"/>
            <w:hideMark/>
          </w:tcPr>
          <w:p w14:paraId="1CB1C4B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108</w:t>
            </w:r>
          </w:p>
        </w:tc>
        <w:tc>
          <w:tcPr>
            <w:tcW w:w="537" w:type="dxa"/>
            <w:tcBorders>
              <w:top w:val="nil"/>
              <w:left w:val="nil"/>
              <w:bottom w:val="single" w:sz="4" w:space="0" w:color="000000"/>
              <w:right w:val="single" w:sz="4" w:space="0" w:color="000000"/>
            </w:tcBorders>
            <w:shd w:val="clear" w:color="auto" w:fill="auto"/>
            <w:vAlign w:val="center"/>
            <w:hideMark/>
          </w:tcPr>
          <w:p w14:paraId="6AD48C8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492" w:type="dxa"/>
            <w:tcBorders>
              <w:top w:val="nil"/>
              <w:left w:val="nil"/>
              <w:bottom w:val="single" w:sz="4" w:space="0" w:color="000000"/>
              <w:right w:val="single" w:sz="4" w:space="0" w:color="000000"/>
            </w:tcBorders>
            <w:shd w:val="clear" w:color="auto" w:fill="auto"/>
            <w:vAlign w:val="center"/>
            <w:hideMark/>
          </w:tcPr>
          <w:p w14:paraId="771FEE0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102</w:t>
            </w:r>
          </w:p>
        </w:tc>
        <w:tc>
          <w:tcPr>
            <w:tcW w:w="567" w:type="dxa"/>
            <w:tcBorders>
              <w:top w:val="nil"/>
              <w:left w:val="nil"/>
              <w:bottom w:val="single" w:sz="4" w:space="0" w:color="000000"/>
              <w:right w:val="single" w:sz="4" w:space="0" w:color="000000"/>
            </w:tcBorders>
            <w:shd w:val="clear" w:color="D6DCE4" w:fill="D6DCE4"/>
            <w:vAlign w:val="center"/>
            <w:hideMark/>
          </w:tcPr>
          <w:p w14:paraId="1EFBA4C4"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21</w:t>
            </w:r>
          </w:p>
        </w:tc>
        <w:tc>
          <w:tcPr>
            <w:tcW w:w="567" w:type="dxa"/>
            <w:tcBorders>
              <w:top w:val="nil"/>
              <w:left w:val="nil"/>
              <w:bottom w:val="single" w:sz="4" w:space="0" w:color="000000"/>
              <w:right w:val="single" w:sz="4" w:space="0" w:color="000000"/>
            </w:tcBorders>
            <w:shd w:val="clear" w:color="D6DCE4" w:fill="D6DCE4"/>
            <w:vAlign w:val="center"/>
            <w:hideMark/>
          </w:tcPr>
          <w:p w14:paraId="36ECB06C"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735</w:t>
            </w:r>
          </w:p>
        </w:tc>
      </w:tr>
      <w:tr w:rsidR="00172EF9" w:rsidRPr="00B231FE" w14:paraId="6DD66368" w14:textId="77777777" w:rsidTr="001B68C2">
        <w:trPr>
          <w:divId w:val="1171525124"/>
          <w:trHeight w:val="405"/>
        </w:trPr>
        <w:tc>
          <w:tcPr>
            <w:tcW w:w="1710" w:type="dxa"/>
            <w:vMerge/>
            <w:tcBorders>
              <w:top w:val="nil"/>
              <w:left w:val="single" w:sz="4" w:space="0" w:color="000000"/>
              <w:bottom w:val="single" w:sz="4" w:space="0" w:color="000000"/>
              <w:right w:val="single" w:sz="4" w:space="0" w:color="000000"/>
            </w:tcBorders>
            <w:vAlign w:val="center"/>
            <w:hideMark/>
          </w:tcPr>
          <w:p w14:paraId="6E45A746"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012F275D"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Литература</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0905C2E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3D11C5A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105</w:t>
            </w:r>
          </w:p>
        </w:tc>
        <w:tc>
          <w:tcPr>
            <w:tcW w:w="431" w:type="dxa"/>
            <w:tcBorders>
              <w:top w:val="nil"/>
              <w:left w:val="nil"/>
              <w:bottom w:val="single" w:sz="4" w:space="0" w:color="000000"/>
              <w:right w:val="single" w:sz="4" w:space="0" w:color="000000"/>
            </w:tcBorders>
            <w:shd w:val="clear" w:color="auto" w:fill="auto"/>
            <w:vAlign w:val="center"/>
            <w:hideMark/>
          </w:tcPr>
          <w:p w14:paraId="6DD9229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581" w:type="dxa"/>
            <w:tcBorders>
              <w:top w:val="nil"/>
              <w:left w:val="nil"/>
              <w:bottom w:val="single" w:sz="4" w:space="0" w:color="000000"/>
              <w:right w:val="single" w:sz="4" w:space="0" w:color="000000"/>
            </w:tcBorders>
            <w:shd w:val="clear" w:color="auto" w:fill="auto"/>
            <w:vAlign w:val="center"/>
            <w:hideMark/>
          </w:tcPr>
          <w:p w14:paraId="3E11384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105</w:t>
            </w:r>
          </w:p>
        </w:tc>
        <w:tc>
          <w:tcPr>
            <w:tcW w:w="403" w:type="dxa"/>
            <w:tcBorders>
              <w:top w:val="nil"/>
              <w:left w:val="nil"/>
              <w:bottom w:val="single" w:sz="4" w:space="0" w:color="000000"/>
              <w:right w:val="single" w:sz="4" w:space="0" w:color="000000"/>
            </w:tcBorders>
            <w:shd w:val="clear" w:color="auto" w:fill="auto"/>
            <w:vAlign w:val="center"/>
            <w:hideMark/>
          </w:tcPr>
          <w:p w14:paraId="35A8B67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auto"/>
            <w:vAlign w:val="center"/>
            <w:hideMark/>
          </w:tcPr>
          <w:p w14:paraId="246CAF5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70</w:t>
            </w:r>
          </w:p>
        </w:tc>
        <w:tc>
          <w:tcPr>
            <w:tcW w:w="636" w:type="dxa"/>
            <w:tcBorders>
              <w:top w:val="nil"/>
              <w:left w:val="nil"/>
              <w:bottom w:val="single" w:sz="4" w:space="0" w:color="000000"/>
              <w:right w:val="single" w:sz="4" w:space="0" w:color="000000"/>
            </w:tcBorders>
            <w:shd w:val="clear" w:color="000000" w:fill="D9D9D9"/>
            <w:vAlign w:val="center"/>
            <w:hideMark/>
          </w:tcPr>
          <w:p w14:paraId="788ED08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000000" w:fill="D9D9D9"/>
            <w:vAlign w:val="center"/>
            <w:hideMark/>
          </w:tcPr>
          <w:p w14:paraId="19E3A36B"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72</w:t>
            </w:r>
          </w:p>
        </w:tc>
        <w:tc>
          <w:tcPr>
            <w:tcW w:w="537" w:type="dxa"/>
            <w:tcBorders>
              <w:top w:val="nil"/>
              <w:left w:val="nil"/>
              <w:bottom w:val="single" w:sz="4" w:space="0" w:color="000000"/>
              <w:right w:val="single" w:sz="4" w:space="0" w:color="000000"/>
            </w:tcBorders>
            <w:shd w:val="clear" w:color="auto" w:fill="auto"/>
            <w:vAlign w:val="center"/>
            <w:hideMark/>
          </w:tcPr>
          <w:p w14:paraId="4D00EC7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492" w:type="dxa"/>
            <w:tcBorders>
              <w:top w:val="nil"/>
              <w:left w:val="nil"/>
              <w:bottom w:val="single" w:sz="4" w:space="0" w:color="000000"/>
              <w:right w:val="single" w:sz="4" w:space="0" w:color="000000"/>
            </w:tcBorders>
            <w:shd w:val="clear" w:color="auto" w:fill="auto"/>
            <w:vAlign w:val="center"/>
            <w:hideMark/>
          </w:tcPr>
          <w:p w14:paraId="377BFAE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2A5544D0"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12</w:t>
            </w:r>
          </w:p>
        </w:tc>
        <w:tc>
          <w:tcPr>
            <w:tcW w:w="567" w:type="dxa"/>
            <w:tcBorders>
              <w:top w:val="nil"/>
              <w:left w:val="nil"/>
              <w:bottom w:val="single" w:sz="4" w:space="0" w:color="000000"/>
              <w:right w:val="single" w:sz="4" w:space="0" w:color="000000"/>
            </w:tcBorders>
            <w:shd w:val="clear" w:color="D6DCE4" w:fill="D6DCE4"/>
            <w:vAlign w:val="center"/>
            <w:hideMark/>
          </w:tcPr>
          <w:p w14:paraId="243DB1B0"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420</w:t>
            </w:r>
          </w:p>
        </w:tc>
      </w:tr>
      <w:tr w:rsidR="00172EF9" w:rsidRPr="00B231FE" w14:paraId="75BC956D" w14:textId="77777777" w:rsidTr="001B68C2">
        <w:trPr>
          <w:divId w:val="1171525124"/>
          <w:trHeight w:val="405"/>
        </w:trPr>
        <w:tc>
          <w:tcPr>
            <w:tcW w:w="17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B08F01" w14:textId="77777777" w:rsidR="00B231FE" w:rsidRPr="00B231FE" w:rsidRDefault="00B231FE" w:rsidP="00F30F13">
            <w:pPr>
              <w:widowControl/>
              <w:autoSpaceDE/>
              <w:autoSpaceDN/>
              <w:adjustRightInd/>
              <w:jc w:val="center"/>
              <w:rPr>
                <w:rFonts w:eastAsia="Times New Roman"/>
                <w:sz w:val="18"/>
                <w:szCs w:val="18"/>
                <w:lang w:val="ru-RU"/>
              </w:rPr>
            </w:pPr>
            <w:r w:rsidRPr="00B231FE">
              <w:rPr>
                <w:rFonts w:eastAsia="Times New Roman"/>
                <w:sz w:val="18"/>
                <w:szCs w:val="18"/>
                <w:lang w:val="ru-RU"/>
              </w:rPr>
              <w:t>Родной язык и родная литература</w:t>
            </w:r>
          </w:p>
        </w:tc>
        <w:tc>
          <w:tcPr>
            <w:tcW w:w="1710" w:type="dxa"/>
            <w:tcBorders>
              <w:top w:val="nil"/>
              <w:left w:val="nil"/>
              <w:bottom w:val="single" w:sz="4" w:space="0" w:color="000000"/>
              <w:right w:val="single" w:sz="4" w:space="0" w:color="000000"/>
            </w:tcBorders>
            <w:shd w:val="clear" w:color="auto" w:fill="auto"/>
            <w:vAlign w:val="center"/>
            <w:hideMark/>
          </w:tcPr>
          <w:p w14:paraId="146B0DE1"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Родной язык (русский)</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6A00358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251225C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nil"/>
              <w:right w:val="single" w:sz="4" w:space="0" w:color="000000"/>
            </w:tcBorders>
            <w:shd w:val="clear" w:color="auto" w:fill="auto"/>
            <w:vAlign w:val="center"/>
            <w:hideMark/>
          </w:tcPr>
          <w:p w14:paraId="444023C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6BAA478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03" w:type="dxa"/>
            <w:tcBorders>
              <w:top w:val="nil"/>
              <w:left w:val="nil"/>
              <w:bottom w:val="nil"/>
              <w:right w:val="single" w:sz="4" w:space="0" w:color="000000"/>
            </w:tcBorders>
            <w:shd w:val="clear" w:color="auto" w:fill="auto"/>
            <w:vAlign w:val="center"/>
            <w:hideMark/>
          </w:tcPr>
          <w:p w14:paraId="7E8656D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02BE3F7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636" w:type="dxa"/>
            <w:tcBorders>
              <w:top w:val="nil"/>
              <w:left w:val="nil"/>
              <w:bottom w:val="single" w:sz="4" w:space="0" w:color="000000"/>
              <w:right w:val="single" w:sz="4" w:space="0" w:color="000000"/>
            </w:tcBorders>
            <w:shd w:val="clear" w:color="000000" w:fill="D9D9D9"/>
            <w:vAlign w:val="center"/>
            <w:hideMark/>
          </w:tcPr>
          <w:p w14:paraId="5795651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000000" w:fill="D9D9D9"/>
            <w:vAlign w:val="center"/>
            <w:hideMark/>
          </w:tcPr>
          <w:p w14:paraId="1954DBD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36</w:t>
            </w:r>
          </w:p>
        </w:tc>
        <w:tc>
          <w:tcPr>
            <w:tcW w:w="537" w:type="dxa"/>
            <w:tcBorders>
              <w:top w:val="nil"/>
              <w:left w:val="nil"/>
              <w:bottom w:val="single" w:sz="4" w:space="0" w:color="000000"/>
              <w:right w:val="single" w:sz="4" w:space="0" w:color="000000"/>
            </w:tcBorders>
            <w:shd w:val="clear" w:color="auto" w:fill="auto"/>
            <w:vAlign w:val="center"/>
            <w:hideMark/>
          </w:tcPr>
          <w:p w14:paraId="67816F9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492" w:type="dxa"/>
            <w:tcBorders>
              <w:top w:val="nil"/>
              <w:left w:val="nil"/>
              <w:bottom w:val="single" w:sz="4" w:space="0" w:color="000000"/>
              <w:right w:val="single" w:sz="4" w:space="0" w:color="000000"/>
            </w:tcBorders>
            <w:shd w:val="clear" w:color="auto" w:fill="auto"/>
            <w:vAlign w:val="center"/>
            <w:hideMark/>
          </w:tcPr>
          <w:p w14:paraId="6BA3A49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7FEE046D"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692CC634"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140</w:t>
            </w:r>
          </w:p>
        </w:tc>
      </w:tr>
      <w:tr w:rsidR="00172EF9" w:rsidRPr="00B231FE" w14:paraId="00336637" w14:textId="77777777" w:rsidTr="001B68C2">
        <w:trPr>
          <w:divId w:val="1171525124"/>
          <w:trHeight w:val="405"/>
        </w:trPr>
        <w:tc>
          <w:tcPr>
            <w:tcW w:w="1710" w:type="dxa"/>
            <w:vMerge/>
            <w:tcBorders>
              <w:top w:val="nil"/>
              <w:left w:val="single" w:sz="4" w:space="0" w:color="000000"/>
              <w:bottom w:val="single" w:sz="4" w:space="0" w:color="000000"/>
              <w:right w:val="single" w:sz="4" w:space="0" w:color="000000"/>
            </w:tcBorders>
            <w:vAlign w:val="center"/>
            <w:hideMark/>
          </w:tcPr>
          <w:p w14:paraId="5EBD5CF3" w14:textId="77777777" w:rsidR="00B231FE" w:rsidRPr="00B231FE" w:rsidRDefault="00B231FE" w:rsidP="00F30F13">
            <w:pPr>
              <w:widowControl/>
              <w:autoSpaceDE/>
              <w:autoSpaceDN/>
              <w:adjustRightInd/>
              <w:rPr>
                <w:rFonts w:eastAsia="Times New Roman"/>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21A3B4EA"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Родная литература (русская)</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2060384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265C736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single" w:sz="4" w:space="0" w:color="000000"/>
              <w:left w:val="nil"/>
              <w:bottom w:val="nil"/>
              <w:right w:val="single" w:sz="4" w:space="0" w:color="000000"/>
            </w:tcBorders>
            <w:shd w:val="clear" w:color="auto" w:fill="auto"/>
            <w:vAlign w:val="center"/>
            <w:hideMark/>
          </w:tcPr>
          <w:p w14:paraId="43C5292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7DC900C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single" w:sz="4" w:space="0" w:color="000000"/>
              <w:left w:val="nil"/>
              <w:bottom w:val="nil"/>
              <w:right w:val="single" w:sz="4" w:space="0" w:color="000000"/>
            </w:tcBorders>
            <w:shd w:val="clear" w:color="auto" w:fill="auto"/>
            <w:vAlign w:val="center"/>
            <w:hideMark/>
          </w:tcPr>
          <w:p w14:paraId="2330C2CB"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20ADA53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40A7DCB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02CA1E2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tcBorders>
              <w:top w:val="nil"/>
              <w:left w:val="nil"/>
              <w:bottom w:val="single" w:sz="4" w:space="0" w:color="000000"/>
              <w:right w:val="single" w:sz="4" w:space="0" w:color="000000"/>
            </w:tcBorders>
            <w:shd w:val="clear" w:color="auto" w:fill="auto"/>
            <w:vAlign w:val="center"/>
            <w:hideMark/>
          </w:tcPr>
          <w:p w14:paraId="1EF2E22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492" w:type="dxa"/>
            <w:tcBorders>
              <w:top w:val="nil"/>
              <w:left w:val="nil"/>
              <w:bottom w:val="single" w:sz="4" w:space="0" w:color="000000"/>
              <w:right w:val="single" w:sz="4" w:space="0" w:color="000000"/>
            </w:tcBorders>
            <w:shd w:val="clear" w:color="auto" w:fill="auto"/>
            <w:vAlign w:val="center"/>
            <w:hideMark/>
          </w:tcPr>
          <w:p w14:paraId="66DAF04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784092CE"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604CDFD2"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34</w:t>
            </w:r>
          </w:p>
        </w:tc>
      </w:tr>
      <w:tr w:rsidR="00172EF9" w:rsidRPr="00B231FE" w14:paraId="68A95C05" w14:textId="77777777" w:rsidTr="001B68C2">
        <w:trPr>
          <w:divId w:val="1171525124"/>
          <w:trHeight w:val="360"/>
        </w:trPr>
        <w:tc>
          <w:tcPr>
            <w:tcW w:w="17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E5072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Иностранный язык</w:t>
            </w:r>
          </w:p>
        </w:tc>
        <w:tc>
          <w:tcPr>
            <w:tcW w:w="1710" w:type="dxa"/>
            <w:tcBorders>
              <w:top w:val="nil"/>
              <w:left w:val="nil"/>
              <w:bottom w:val="single" w:sz="4" w:space="0" w:color="000000"/>
              <w:right w:val="single" w:sz="4" w:space="0" w:color="000000"/>
            </w:tcBorders>
            <w:shd w:val="clear" w:color="auto" w:fill="auto"/>
            <w:vAlign w:val="center"/>
            <w:hideMark/>
          </w:tcPr>
          <w:p w14:paraId="43510FDB"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Иностранный (английский) язык</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17DA29D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2784CCF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105</w:t>
            </w:r>
          </w:p>
        </w:tc>
        <w:tc>
          <w:tcPr>
            <w:tcW w:w="431" w:type="dxa"/>
            <w:tcBorders>
              <w:top w:val="single" w:sz="4" w:space="0" w:color="000000"/>
              <w:left w:val="nil"/>
              <w:bottom w:val="nil"/>
              <w:right w:val="single" w:sz="4" w:space="0" w:color="000000"/>
            </w:tcBorders>
            <w:shd w:val="clear" w:color="auto" w:fill="auto"/>
            <w:vAlign w:val="center"/>
            <w:hideMark/>
          </w:tcPr>
          <w:p w14:paraId="2CB7023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581" w:type="dxa"/>
            <w:tcBorders>
              <w:top w:val="nil"/>
              <w:left w:val="nil"/>
              <w:bottom w:val="single" w:sz="4" w:space="0" w:color="000000"/>
              <w:right w:val="single" w:sz="4" w:space="0" w:color="000000"/>
            </w:tcBorders>
            <w:shd w:val="clear" w:color="auto" w:fill="auto"/>
            <w:vAlign w:val="center"/>
            <w:hideMark/>
          </w:tcPr>
          <w:p w14:paraId="03DD729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105</w:t>
            </w:r>
          </w:p>
        </w:tc>
        <w:tc>
          <w:tcPr>
            <w:tcW w:w="4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2E16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58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0EFE1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105</w:t>
            </w:r>
          </w:p>
        </w:tc>
        <w:tc>
          <w:tcPr>
            <w:tcW w:w="636" w:type="dxa"/>
            <w:vMerge w:val="restart"/>
            <w:tcBorders>
              <w:top w:val="nil"/>
              <w:left w:val="single" w:sz="4" w:space="0" w:color="000000"/>
              <w:bottom w:val="single" w:sz="4" w:space="0" w:color="000000"/>
              <w:right w:val="single" w:sz="4" w:space="0" w:color="000000"/>
            </w:tcBorders>
            <w:shd w:val="clear" w:color="000000" w:fill="D9D9D9"/>
            <w:vAlign w:val="center"/>
            <w:hideMark/>
          </w:tcPr>
          <w:p w14:paraId="5B37B7D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581" w:type="dxa"/>
            <w:vMerge w:val="restart"/>
            <w:tcBorders>
              <w:top w:val="nil"/>
              <w:left w:val="single" w:sz="4" w:space="0" w:color="000000"/>
              <w:bottom w:val="single" w:sz="4" w:space="0" w:color="000000"/>
              <w:right w:val="single" w:sz="4" w:space="0" w:color="000000"/>
            </w:tcBorders>
            <w:shd w:val="clear" w:color="000000" w:fill="D9D9D9"/>
            <w:vAlign w:val="center"/>
            <w:hideMark/>
          </w:tcPr>
          <w:p w14:paraId="03947F2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108</w:t>
            </w:r>
          </w:p>
        </w:tc>
        <w:tc>
          <w:tcPr>
            <w:tcW w:w="5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DF096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4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77C4F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102</w:t>
            </w:r>
          </w:p>
        </w:tc>
        <w:tc>
          <w:tcPr>
            <w:tcW w:w="567" w:type="dxa"/>
            <w:vMerge w:val="restart"/>
            <w:tcBorders>
              <w:top w:val="nil"/>
              <w:left w:val="single" w:sz="4" w:space="0" w:color="000000"/>
              <w:bottom w:val="single" w:sz="4" w:space="0" w:color="000000"/>
              <w:right w:val="single" w:sz="4" w:space="0" w:color="000000"/>
            </w:tcBorders>
            <w:shd w:val="clear" w:color="D6DCE4" w:fill="D6DCE4"/>
            <w:vAlign w:val="center"/>
            <w:hideMark/>
          </w:tcPr>
          <w:p w14:paraId="1ACD6718"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15</w:t>
            </w:r>
          </w:p>
        </w:tc>
        <w:tc>
          <w:tcPr>
            <w:tcW w:w="567" w:type="dxa"/>
            <w:vMerge w:val="restart"/>
            <w:tcBorders>
              <w:top w:val="nil"/>
              <w:left w:val="single" w:sz="4" w:space="0" w:color="000000"/>
              <w:bottom w:val="single" w:sz="4" w:space="0" w:color="000000"/>
              <w:right w:val="single" w:sz="4" w:space="0" w:color="000000"/>
            </w:tcBorders>
            <w:shd w:val="clear" w:color="D6DCE4" w:fill="D6DCE4"/>
            <w:vAlign w:val="center"/>
            <w:hideMark/>
          </w:tcPr>
          <w:p w14:paraId="54F8D251"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525</w:t>
            </w:r>
          </w:p>
        </w:tc>
      </w:tr>
      <w:tr w:rsidR="00172EF9" w:rsidRPr="00B231FE" w14:paraId="760AF43C" w14:textId="77777777" w:rsidTr="001B68C2">
        <w:trPr>
          <w:divId w:val="1171525124"/>
          <w:trHeight w:val="360"/>
        </w:trPr>
        <w:tc>
          <w:tcPr>
            <w:tcW w:w="1710" w:type="dxa"/>
            <w:vMerge/>
            <w:tcBorders>
              <w:top w:val="nil"/>
              <w:left w:val="single" w:sz="4" w:space="0" w:color="000000"/>
              <w:bottom w:val="single" w:sz="4" w:space="0" w:color="000000"/>
              <w:right w:val="single" w:sz="4" w:space="0" w:color="000000"/>
            </w:tcBorders>
            <w:vAlign w:val="center"/>
            <w:hideMark/>
          </w:tcPr>
          <w:p w14:paraId="443C098D"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4E4748FA"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Иностранный (немецкий) язык</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1FC7881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44BCE26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single" w:sz="4" w:space="0" w:color="000000"/>
              <w:left w:val="nil"/>
              <w:bottom w:val="nil"/>
              <w:right w:val="single" w:sz="4" w:space="0" w:color="000000"/>
            </w:tcBorders>
            <w:shd w:val="clear" w:color="auto" w:fill="auto"/>
            <w:vAlign w:val="center"/>
            <w:hideMark/>
          </w:tcPr>
          <w:p w14:paraId="1D47440B"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520A28A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vMerge/>
            <w:tcBorders>
              <w:top w:val="single" w:sz="4" w:space="0" w:color="000000"/>
              <w:left w:val="single" w:sz="4" w:space="0" w:color="000000"/>
              <w:bottom w:val="single" w:sz="4" w:space="0" w:color="000000"/>
              <w:right w:val="single" w:sz="4" w:space="0" w:color="000000"/>
            </w:tcBorders>
            <w:vAlign w:val="center"/>
            <w:hideMark/>
          </w:tcPr>
          <w:p w14:paraId="6AC71DAE" w14:textId="77777777" w:rsidR="00B231FE" w:rsidRPr="00B231FE" w:rsidRDefault="00B231FE" w:rsidP="00F30F13">
            <w:pPr>
              <w:widowControl/>
              <w:autoSpaceDE/>
              <w:autoSpaceDN/>
              <w:adjustRightInd/>
              <w:rPr>
                <w:rFonts w:eastAsia="Times New Roman"/>
                <w:color w:val="000000"/>
                <w:sz w:val="18"/>
                <w:szCs w:val="18"/>
                <w:lang w:val="ru-RU"/>
              </w:rPr>
            </w:pPr>
          </w:p>
        </w:tc>
        <w:tc>
          <w:tcPr>
            <w:tcW w:w="581" w:type="dxa"/>
            <w:vMerge/>
            <w:tcBorders>
              <w:top w:val="nil"/>
              <w:left w:val="single" w:sz="4" w:space="0" w:color="000000"/>
              <w:bottom w:val="single" w:sz="4" w:space="0" w:color="000000"/>
              <w:right w:val="single" w:sz="4" w:space="0" w:color="000000"/>
            </w:tcBorders>
            <w:vAlign w:val="center"/>
            <w:hideMark/>
          </w:tcPr>
          <w:p w14:paraId="73CA9C30" w14:textId="77777777" w:rsidR="00B231FE" w:rsidRPr="00B231FE" w:rsidRDefault="00B231FE" w:rsidP="00F30F13">
            <w:pPr>
              <w:widowControl/>
              <w:autoSpaceDE/>
              <w:autoSpaceDN/>
              <w:adjustRightInd/>
              <w:rPr>
                <w:rFonts w:eastAsia="Times New Roman"/>
                <w:color w:val="000000"/>
                <w:sz w:val="18"/>
                <w:szCs w:val="18"/>
                <w:lang w:val="ru-RU"/>
              </w:rPr>
            </w:pPr>
          </w:p>
        </w:tc>
        <w:tc>
          <w:tcPr>
            <w:tcW w:w="636" w:type="dxa"/>
            <w:vMerge/>
            <w:tcBorders>
              <w:top w:val="nil"/>
              <w:left w:val="single" w:sz="4" w:space="0" w:color="000000"/>
              <w:bottom w:val="single" w:sz="4" w:space="0" w:color="000000"/>
              <w:right w:val="single" w:sz="4" w:space="0" w:color="000000"/>
            </w:tcBorders>
            <w:vAlign w:val="center"/>
            <w:hideMark/>
          </w:tcPr>
          <w:p w14:paraId="3ED6C091" w14:textId="77777777" w:rsidR="00B231FE" w:rsidRPr="00B231FE" w:rsidRDefault="00B231FE" w:rsidP="00F30F13">
            <w:pPr>
              <w:widowControl/>
              <w:autoSpaceDE/>
              <w:autoSpaceDN/>
              <w:adjustRightInd/>
              <w:rPr>
                <w:rFonts w:eastAsia="Times New Roman"/>
                <w:color w:val="000000"/>
                <w:sz w:val="18"/>
                <w:szCs w:val="18"/>
                <w:lang w:val="ru-RU"/>
              </w:rPr>
            </w:pPr>
          </w:p>
        </w:tc>
        <w:tc>
          <w:tcPr>
            <w:tcW w:w="581" w:type="dxa"/>
            <w:vMerge/>
            <w:tcBorders>
              <w:top w:val="nil"/>
              <w:left w:val="single" w:sz="4" w:space="0" w:color="000000"/>
              <w:bottom w:val="single" w:sz="4" w:space="0" w:color="000000"/>
              <w:right w:val="single" w:sz="4" w:space="0" w:color="000000"/>
            </w:tcBorders>
            <w:vAlign w:val="center"/>
            <w:hideMark/>
          </w:tcPr>
          <w:p w14:paraId="4FA66081" w14:textId="77777777" w:rsidR="00B231FE" w:rsidRPr="00B231FE" w:rsidRDefault="00B231FE" w:rsidP="00F30F13">
            <w:pPr>
              <w:widowControl/>
              <w:autoSpaceDE/>
              <w:autoSpaceDN/>
              <w:adjustRightInd/>
              <w:rPr>
                <w:rFonts w:eastAsia="Times New Roman"/>
                <w:color w:val="000000"/>
                <w:sz w:val="18"/>
                <w:szCs w:val="18"/>
                <w:lang w:val="ru-RU"/>
              </w:rPr>
            </w:pPr>
          </w:p>
        </w:tc>
        <w:tc>
          <w:tcPr>
            <w:tcW w:w="537" w:type="dxa"/>
            <w:vMerge/>
            <w:tcBorders>
              <w:top w:val="nil"/>
              <w:left w:val="single" w:sz="4" w:space="0" w:color="000000"/>
              <w:bottom w:val="single" w:sz="4" w:space="0" w:color="000000"/>
              <w:right w:val="single" w:sz="4" w:space="0" w:color="000000"/>
            </w:tcBorders>
            <w:vAlign w:val="center"/>
            <w:hideMark/>
          </w:tcPr>
          <w:p w14:paraId="3CD108EF" w14:textId="77777777" w:rsidR="00B231FE" w:rsidRPr="00B231FE" w:rsidRDefault="00B231FE" w:rsidP="00F30F13">
            <w:pPr>
              <w:widowControl/>
              <w:autoSpaceDE/>
              <w:autoSpaceDN/>
              <w:adjustRightInd/>
              <w:rPr>
                <w:rFonts w:eastAsia="Times New Roman"/>
                <w:color w:val="000000"/>
                <w:sz w:val="18"/>
                <w:szCs w:val="18"/>
                <w:lang w:val="ru-RU"/>
              </w:rPr>
            </w:pPr>
          </w:p>
        </w:tc>
        <w:tc>
          <w:tcPr>
            <w:tcW w:w="492" w:type="dxa"/>
            <w:vMerge/>
            <w:tcBorders>
              <w:top w:val="nil"/>
              <w:left w:val="single" w:sz="4" w:space="0" w:color="000000"/>
              <w:bottom w:val="single" w:sz="4" w:space="0" w:color="000000"/>
              <w:right w:val="single" w:sz="4" w:space="0" w:color="000000"/>
            </w:tcBorders>
            <w:vAlign w:val="center"/>
            <w:hideMark/>
          </w:tcPr>
          <w:p w14:paraId="3A508B05" w14:textId="77777777" w:rsidR="00B231FE" w:rsidRPr="00B231FE" w:rsidRDefault="00B231FE" w:rsidP="00F30F13">
            <w:pPr>
              <w:widowControl/>
              <w:autoSpaceDE/>
              <w:autoSpaceDN/>
              <w:adjustRightInd/>
              <w:rPr>
                <w:rFonts w:eastAsia="Times New Roman"/>
                <w:color w:val="000000"/>
                <w:sz w:val="18"/>
                <w:szCs w:val="18"/>
                <w:lang w:val="ru-RU"/>
              </w:rPr>
            </w:pPr>
          </w:p>
        </w:tc>
        <w:tc>
          <w:tcPr>
            <w:tcW w:w="567" w:type="dxa"/>
            <w:vMerge/>
            <w:tcBorders>
              <w:top w:val="nil"/>
              <w:left w:val="single" w:sz="4" w:space="0" w:color="000000"/>
              <w:bottom w:val="single" w:sz="4" w:space="0" w:color="000000"/>
              <w:right w:val="single" w:sz="4" w:space="0" w:color="000000"/>
            </w:tcBorders>
            <w:vAlign w:val="center"/>
            <w:hideMark/>
          </w:tcPr>
          <w:p w14:paraId="3EF2229F" w14:textId="77777777" w:rsidR="00B231FE" w:rsidRPr="00B231FE" w:rsidRDefault="00B231FE" w:rsidP="00F30F13">
            <w:pPr>
              <w:widowControl/>
              <w:autoSpaceDE/>
              <w:autoSpaceDN/>
              <w:adjustRightInd/>
              <w:rPr>
                <w:rFonts w:eastAsia="Times New Roman"/>
                <w:b/>
                <w:bCs/>
                <w:color w:val="000000"/>
                <w:sz w:val="18"/>
                <w:szCs w:val="18"/>
                <w:lang w:val="ru-RU"/>
              </w:rPr>
            </w:pPr>
          </w:p>
        </w:tc>
        <w:tc>
          <w:tcPr>
            <w:tcW w:w="567" w:type="dxa"/>
            <w:vMerge/>
            <w:tcBorders>
              <w:top w:val="nil"/>
              <w:left w:val="single" w:sz="4" w:space="0" w:color="000000"/>
              <w:bottom w:val="single" w:sz="4" w:space="0" w:color="000000"/>
              <w:right w:val="single" w:sz="4" w:space="0" w:color="000000"/>
            </w:tcBorders>
            <w:vAlign w:val="center"/>
            <w:hideMark/>
          </w:tcPr>
          <w:p w14:paraId="6A270580" w14:textId="77777777" w:rsidR="00B231FE" w:rsidRPr="00B231FE" w:rsidRDefault="00B231FE" w:rsidP="00F30F13">
            <w:pPr>
              <w:widowControl/>
              <w:autoSpaceDE/>
              <w:autoSpaceDN/>
              <w:adjustRightInd/>
              <w:rPr>
                <w:rFonts w:eastAsia="Times New Roman"/>
                <w:b/>
                <w:bCs/>
                <w:color w:val="000000"/>
                <w:sz w:val="18"/>
                <w:szCs w:val="18"/>
                <w:lang w:val="ru-RU"/>
              </w:rPr>
            </w:pPr>
          </w:p>
        </w:tc>
      </w:tr>
      <w:tr w:rsidR="00172EF9" w:rsidRPr="00B231FE" w14:paraId="71A42B4D" w14:textId="77777777" w:rsidTr="001B68C2">
        <w:trPr>
          <w:divId w:val="1171525124"/>
          <w:trHeight w:val="585"/>
        </w:trPr>
        <w:tc>
          <w:tcPr>
            <w:tcW w:w="1710" w:type="dxa"/>
            <w:vMerge/>
            <w:tcBorders>
              <w:top w:val="nil"/>
              <w:left w:val="single" w:sz="4" w:space="0" w:color="000000"/>
              <w:bottom w:val="single" w:sz="4" w:space="0" w:color="000000"/>
              <w:right w:val="single" w:sz="4" w:space="0" w:color="000000"/>
            </w:tcBorders>
            <w:vAlign w:val="center"/>
            <w:hideMark/>
          </w:tcPr>
          <w:p w14:paraId="1D48A1DA"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0675EC02"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Второй иностранный (английский) язык</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74EBCAF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14D62F1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single" w:sz="4" w:space="0" w:color="000000"/>
              <w:left w:val="nil"/>
              <w:bottom w:val="nil"/>
              <w:right w:val="single" w:sz="4" w:space="0" w:color="000000"/>
            </w:tcBorders>
            <w:shd w:val="clear" w:color="auto" w:fill="auto"/>
            <w:vAlign w:val="center"/>
            <w:hideMark/>
          </w:tcPr>
          <w:p w14:paraId="77D9323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6269206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nil"/>
              <w:right w:val="single" w:sz="4" w:space="0" w:color="000000"/>
            </w:tcBorders>
            <w:shd w:val="clear" w:color="auto" w:fill="auto"/>
            <w:vAlign w:val="center"/>
            <w:hideMark/>
          </w:tcPr>
          <w:p w14:paraId="760E06E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132AEDA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70EC330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306F5E9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8C1A2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4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D3069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34</w:t>
            </w:r>
          </w:p>
        </w:tc>
        <w:tc>
          <w:tcPr>
            <w:tcW w:w="567" w:type="dxa"/>
            <w:vMerge w:val="restart"/>
            <w:tcBorders>
              <w:top w:val="nil"/>
              <w:left w:val="single" w:sz="4" w:space="0" w:color="000000"/>
              <w:bottom w:val="single" w:sz="4" w:space="0" w:color="000000"/>
              <w:right w:val="single" w:sz="4" w:space="0" w:color="000000"/>
            </w:tcBorders>
            <w:shd w:val="clear" w:color="D6DCE4" w:fill="D6DCE4"/>
            <w:vAlign w:val="center"/>
            <w:hideMark/>
          </w:tcPr>
          <w:p w14:paraId="22B13F01"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w:t>
            </w:r>
          </w:p>
        </w:tc>
        <w:tc>
          <w:tcPr>
            <w:tcW w:w="567" w:type="dxa"/>
            <w:vMerge w:val="restart"/>
            <w:tcBorders>
              <w:top w:val="nil"/>
              <w:left w:val="single" w:sz="4" w:space="0" w:color="000000"/>
              <w:bottom w:val="single" w:sz="4" w:space="0" w:color="000000"/>
              <w:right w:val="single" w:sz="4" w:space="0" w:color="000000"/>
            </w:tcBorders>
            <w:shd w:val="clear" w:color="D6DCE4" w:fill="D6DCE4"/>
            <w:vAlign w:val="center"/>
            <w:hideMark/>
          </w:tcPr>
          <w:p w14:paraId="04CAC2EA"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34</w:t>
            </w:r>
          </w:p>
        </w:tc>
      </w:tr>
      <w:tr w:rsidR="00172EF9" w:rsidRPr="00B231FE" w14:paraId="4205CCF9" w14:textId="77777777" w:rsidTr="001B68C2">
        <w:trPr>
          <w:divId w:val="1171525124"/>
          <w:trHeight w:val="630"/>
        </w:trPr>
        <w:tc>
          <w:tcPr>
            <w:tcW w:w="1710" w:type="dxa"/>
            <w:vMerge/>
            <w:tcBorders>
              <w:top w:val="nil"/>
              <w:left w:val="single" w:sz="4" w:space="0" w:color="000000"/>
              <w:bottom w:val="single" w:sz="4" w:space="0" w:color="000000"/>
              <w:right w:val="single" w:sz="4" w:space="0" w:color="000000"/>
            </w:tcBorders>
            <w:vAlign w:val="center"/>
            <w:hideMark/>
          </w:tcPr>
          <w:p w14:paraId="421E0DD4"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16054460"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Второй иностранный (немецкий) язык</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631CDFD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65C4AB4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single" w:sz="4" w:space="0" w:color="000000"/>
              <w:left w:val="nil"/>
              <w:bottom w:val="nil"/>
              <w:right w:val="single" w:sz="4" w:space="0" w:color="000000"/>
            </w:tcBorders>
            <w:shd w:val="clear" w:color="auto" w:fill="auto"/>
            <w:vAlign w:val="center"/>
            <w:hideMark/>
          </w:tcPr>
          <w:p w14:paraId="44EA962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768F698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single" w:sz="4" w:space="0" w:color="000000"/>
              <w:left w:val="nil"/>
              <w:bottom w:val="nil"/>
              <w:right w:val="single" w:sz="4" w:space="0" w:color="000000"/>
            </w:tcBorders>
            <w:shd w:val="clear" w:color="auto" w:fill="auto"/>
            <w:vAlign w:val="center"/>
            <w:hideMark/>
          </w:tcPr>
          <w:p w14:paraId="76D12B1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516E649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1317172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77E11D5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vMerge/>
            <w:tcBorders>
              <w:top w:val="nil"/>
              <w:left w:val="single" w:sz="4" w:space="0" w:color="000000"/>
              <w:bottom w:val="single" w:sz="4" w:space="0" w:color="000000"/>
              <w:right w:val="single" w:sz="4" w:space="0" w:color="000000"/>
            </w:tcBorders>
            <w:vAlign w:val="center"/>
            <w:hideMark/>
          </w:tcPr>
          <w:p w14:paraId="1230A14D" w14:textId="77777777" w:rsidR="00B231FE" w:rsidRPr="00B231FE" w:rsidRDefault="00B231FE" w:rsidP="00F30F13">
            <w:pPr>
              <w:widowControl/>
              <w:autoSpaceDE/>
              <w:autoSpaceDN/>
              <w:adjustRightInd/>
              <w:rPr>
                <w:rFonts w:eastAsia="Times New Roman"/>
                <w:color w:val="000000"/>
                <w:sz w:val="18"/>
                <w:szCs w:val="18"/>
                <w:lang w:val="ru-RU"/>
              </w:rPr>
            </w:pPr>
          </w:p>
        </w:tc>
        <w:tc>
          <w:tcPr>
            <w:tcW w:w="492" w:type="dxa"/>
            <w:vMerge/>
            <w:tcBorders>
              <w:top w:val="nil"/>
              <w:left w:val="single" w:sz="4" w:space="0" w:color="000000"/>
              <w:bottom w:val="single" w:sz="4" w:space="0" w:color="000000"/>
              <w:right w:val="single" w:sz="4" w:space="0" w:color="000000"/>
            </w:tcBorders>
            <w:vAlign w:val="center"/>
            <w:hideMark/>
          </w:tcPr>
          <w:p w14:paraId="6EA8CE14" w14:textId="77777777" w:rsidR="00B231FE" w:rsidRPr="00B231FE" w:rsidRDefault="00B231FE" w:rsidP="00F30F13">
            <w:pPr>
              <w:widowControl/>
              <w:autoSpaceDE/>
              <w:autoSpaceDN/>
              <w:adjustRightInd/>
              <w:rPr>
                <w:rFonts w:eastAsia="Times New Roman"/>
                <w:color w:val="000000"/>
                <w:sz w:val="18"/>
                <w:szCs w:val="18"/>
                <w:lang w:val="ru-RU"/>
              </w:rPr>
            </w:pPr>
          </w:p>
        </w:tc>
        <w:tc>
          <w:tcPr>
            <w:tcW w:w="567" w:type="dxa"/>
            <w:vMerge/>
            <w:tcBorders>
              <w:top w:val="nil"/>
              <w:left w:val="single" w:sz="4" w:space="0" w:color="000000"/>
              <w:bottom w:val="single" w:sz="4" w:space="0" w:color="000000"/>
              <w:right w:val="single" w:sz="4" w:space="0" w:color="000000"/>
            </w:tcBorders>
            <w:vAlign w:val="center"/>
            <w:hideMark/>
          </w:tcPr>
          <w:p w14:paraId="5CF6BD90" w14:textId="77777777" w:rsidR="00B231FE" w:rsidRPr="00B231FE" w:rsidRDefault="00B231FE" w:rsidP="00F30F13">
            <w:pPr>
              <w:widowControl/>
              <w:autoSpaceDE/>
              <w:autoSpaceDN/>
              <w:adjustRightInd/>
              <w:rPr>
                <w:rFonts w:eastAsia="Times New Roman"/>
                <w:b/>
                <w:bCs/>
                <w:color w:val="000000"/>
                <w:sz w:val="18"/>
                <w:szCs w:val="18"/>
                <w:lang w:val="ru-RU"/>
              </w:rPr>
            </w:pPr>
          </w:p>
        </w:tc>
        <w:tc>
          <w:tcPr>
            <w:tcW w:w="567" w:type="dxa"/>
            <w:vMerge/>
            <w:tcBorders>
              <w:top w:val="nil"/>
              <w:left w:val="single" w:sz="4" w:space="0" w:color="000000"/>
              <w:bottom w:val="single" w:sz="4" w:space="0" w:color="000000"/>
              <w:right w:val="single" w:sz="4" w:space="0" w:color="000000"/>
            </w:tcBorders>
            <w:vAlign w:val="center"/>
            <w:hideMark/>
          </w:tcPr>
          <w:p w14:paraId="00D33786" w14:textId="77777777" w:rsidR="00B231FE" w:rsidRPr="00B231FE" w:rsidRDefault="00B231FE" w:rsidP="00F30F13">
            <w:pPr>
              <w:widowControl/>
              <w:autoSpaceDE/>
              <w:autoSpaceDN/>
              <w:adjustRightInd/>
              <w:rPr>
                <w:rFonts w:eastAsia="Times New Roman"/>
                <w:b/>
                <w:bCs/>
                <w:color w:val="000000"/>
                <w:sz w:val="18"/>
                <w:szCs w:val="18"/>
                <w:lang w:val="ru-RU"/>
              </w:rPr>
            </w:pPr>
          </w:p>
        </w:tc>
      </w:tr>
      <w:tr w:rsidR="00172EF9" w:rsidRPr="00B231FE" w14:paraId="03EFD07E" w14:textId="77777777" w:rsidTr="001B68C2">
        <w:trPr>
          <w:divId w:val="1171525124"/>
          <w:trHeight w:val="660"/>
        </w:trPr>
        <w:tc>
          <w:tcPr>
            <w:tcW w:w="17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95364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Общественно-научные предметы</w:t>
            </w:r>
          </w:p>
        </w:tc>
        <w:tc>
          <w:tcPr>
            <w:tcW w:w="1710" w:type="dxa"/>
            <w:tcBorders>
              <w:top w:val="nil"/>
              <w:left w:val="nil"/>
              <w:bottom w:val="single" w:sz="4" w:space="0" w:color="000000"/>
              <w:right w:val="single" w:sz="4" w:space="0" w:color="000000"/>
            </w:tcBorders>
            <w:shd w:val="clear" w:color="auto" w:fill="auto"/>
            <w:vAlign w:val="center"/>
            <w:hideMark/>
          </w:tcPr>
          <w:p w14:paraId="3E4F8A6C"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История</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0C7E223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5DF418D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70</w:t>
            </w:r>
          </w:p>
        </w:tc>
        <w:tc>
          <w:tcPr>
            <w:tcW w:w="431" w:type="dxa"/>
            <w:tcBorders>
              <w:top w:val="single" w:sz="4" w:space="0" w:color="000000"/>
              <w:left w:val="nil"/>
              <w:bottom w:val="single" w:sz="4" w:space="0" w:color="000000"/>
              <w:right w:val="single" w:sz="4" w:space="0" w:color="000000"/>
            </w:tcBorders>
            <w:shd w:val="clear" w:color="auto" w:fill="auto"/>
            <w:vAlign w:val="center"/>
            <w:hideMark/>
          </w:tcPr>
          <w:p w14:paraId="786996B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auto"/>
            <w:vAlign w:val="center"/>
            <w:hideMark/>
          </w:tcPr>
          <w:p w14:paraId="05C6F30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70</w:t>
            </w:r>
          </w:p>
        </w:tc>
        <w:tc>
          <w:tcPr>
            <w:tcW w:w="403" w:type="dxa"/>
            <w:tcBorders>
              <w:top w:val="single" w:sz="4" w:space="0" w:color="000000"/>
              <w:left w:val="nil"/>
              <w:bottom w:val="single" w:sz="4" w:space="0" w:color="000000"/>
              <w:right w:val="single" w:sz="4" w:space="0" w:color="000000"/>
            </w:tcBorders>
            <w:shd w:val="clear" w:color="auto" w:fill="auto"/>
            <w:vAlign w:val="center"/>
            <w:hideMark/>
          </w:tcPr>
          <w:p w14:paraId="3C66D8D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auto"/>
            <w:vAlign w:val="center"/>
            <w:hideMark/>
          </w:tcPr>
          <w:p w14:paraId="5098B26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70</w:t>
            </w:r>
          </w:p>
        </w:tc>
        <w:tc>
          <w:tcPr>
            <w:tcW w:w="636" w:type="dxa"/>
            <w:tcBorders>
              <w:top w:val="nil"/>
              <w:left w:val="nil"/>
              <w:bottom w:val="single" w:sz="4" w:space="0" w:color="000000"/>
              <w:right w:val="single" w:sz="4" w:space="0" w:color="000000"/>
            </w:tcBorders>
            <w:shd w:val="clear" w:color="000000" w:fill="D9D9D9"/>
            <w:vAlign w:val="center"/>
            <w:hideMark/>
          </w:tcPr>
          <w:p w14:paraId="0CFFEEA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000000" w:fill="D9D9D9"/>
            <w:vAlign w:val="center"/>
            <w:hideMark/>
          </w:tcPr>
          <w:p w14:paraId="51737E7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72</w:t>
            </w:r>
          </w:p>
        </w:tc>
        <w:tc>
          <w:tcPr>
            <w:tcW w:w="537" w:type="dxa"/>
            <w:tcBorders>
              <w:top w:val="nil"/>
              <w:left w:val="nil"/>
              <w:bottom w:val="single" w:sz="4" w:space="0" w:color="000000"/>
              <w:right w:val="single" w:sz="4" w:space="0" w:color="000000"/>
            </w:tcBorders>
            <w:shd w:val="clear" w:color="auto" w:fill="auto"/>
            <w:vAlign w:val="center"/>
            <w:hideMark/>
          </w:tcPr>
          <w:p w14:paraId="56C6A5F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492" w:type="dxa"/>
            <w:tcBorders>
              <w:top w:val="nil"/>
              <w:left w:val="nil"/>
              <w:bottom w:val="single" w:sz="4" w:space="0" w:color="000000"/>
              <w:right w:val="single" w:sz="4" w:space="0" w:color="000000"/>
            </w:tcBorders>
            <w:shd w:val="clear" w:color="auto" w:fill="auto"/>
            <w:vAlign w:val="center"/>
            <w:hideMark/>
          </w:tcPr>
          <w:p w14:paraId="1DD9EAA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4C0C7837"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10</w:t>
            </w:r>
          </w:p>
        </w:tc>
        <w:tc>
          <w:tcPr>
            <w:tcW w:w="567" w:type="dxa"/>
            <w:tcBorders>
              <w:top w:val="nil"/>
              <w:left w:val="nil"/>
              <w:bottom w:val="single" w:sz="4" w:space="0" w:color="000000"/>
              <w:right w:val="single" w:sz="4" w:space="0" w:color="000000"/>
            </w:tcBorders>
            <w:shd w:val="clear" w:color="D6DCE4" w:fill="D6DCE4"/>
            <w:vAlign w:val="center"/>
            <w:hideMark/>
          </w:tcPr>
          <w:p w14:paraId="156CA482"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350</w:t>
            </w:r>
          </w:p>
        </w:tc>
      </w:tr>
      <w:tr w:rsidR="00172EF9" w:rsidRPr="00B231FE" w14:paraId="6920E758" w14:textId="77777777" w:rsidTr="001B68C2">
        <w:trPr>
          <w:divId w:val="1171525124"/>
          <w:trHeight w:val="360"/>
        </w:trPr>
        <w:tc>
          <w:tcPr>
            <w:tcW w:w="1710" w:type="dxa"/>
            <w:vMerge/>
            <w:tcBorders>
              <w:top w:val="nil"/>
              <w:left w:val="single" w:sz="4" w:space="0" w:color="000000"/>
              <w:bottom w:val="single" w:sz="4" w:space="0" w:color="000000"/>
              <w:right w:val="single" w:sz="4" w:space="0" w:color="000000"/>
            </w:tcBorders>
            <w:vAlign w:val="center"/>
            <w:hideMark/>
          </w:tcPr>
          <w:p w14:paraId="221E2D45"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7ABB6C15"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Обществознание</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032E4E6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22837B8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29277C6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6ADD7F3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03" w:type="dxa"/>
            <w:tcBorders>
              <w:top w:val="nil"/>
              <w:left w:val="nil"/>
              <w:bottom w:val="single" w:sz="4" w:space="0" w:color="000000"/>
              <w:right w:val="single" w:sz="4" w:space="0" w:color="000000"/>
            </w:tcBorders>
            <w:shd w:val="clear" w:color="auto" w:fill="auto"/>
            <w:vAlign w:val="center"/>
            <w:hideMark/>
          </w:tcPr>
          <w:p w14:paraId="4E67745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71E63EE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636" w:type="dxa"/>
            <w:tcBorders>
              <w:top w:val="nil"/>
              <w:left w:val="nil"/>
              <w:bottom w:val="single" w:sz="4" w:space="0" w:color="000000"/>
              <w:right w:val="single" w:sz="4" w:space="0" w:color="000000"/>
            </w:tcBorders>
            <w:shd w:val="clear" w:color="000000" w:fill="D9D9D9"/>
            <w:vAlign w:val="center"/>
            <w:hideMark/>
          </w:tcPr>
          <w:p w14:paraId="29094C2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000000" w:fill="D9D9D9"/>
            <w:vAlign w:val="center"/>
            <w:hideMark/>
          </w:tcPr>
          <w:p w14:paraId="64BBAC1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36</w:t>
            </w:r>
          </w:p>
        </w:tc>
        <w:tc>
          <w:tcPr>
            <w:tcW w:w="537" w:type="dxa"/>
            <w:tcBorders>
              <w:top w:val="nil"/>
              <w:left w:val="nil"/>
              <w:bottom w:val="single" w:sz="4" w:space="0" w:color="000000"/>
              <w:right w:val="single" w:sz="4" w:space="0" w:color="000000"/>
            </w:tcBorders>
            <w:shd w:val="clear" w:color="auto" w:fill="auto"/>
            <w:vAlign w:val="center"/>
            <w:hideMark/>
          </w:tcPr>
          <w:p w14:paraId="0EC6D1F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492" w:type="dxa"/>
            <w:tcBorders>
              <w:top w:val="nil"/>
              <w:left w:val="nil"/>
              <w:bottom w:val="single" w:sz="4" w:space="0" w:color="000000"/>
              <w:right w:val="single" w:sz="4" w:space="0" w:color="000000"/>
            </w:tcBorders>
            <w:shd w:val="clear" w:color="auto" w:fill="auto"/>
            <w:vAlign w:val="center"/>
            <w:hideMark/>
          </w:tcPr>
          <w:p w14:paraId="7C71CD1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34D6D051"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300273CA"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140</w:t>
            </w:r>
          </w:p>
        </w:tc>
      </w:tr>
      <w:tr w:rsidR="00172EF9" w:rsidRPr="00B231FE" w14:paraId="7EC8F3F7" w14:textId="77777777" w:rsidTr="001B68C2">
        <w:trPr>
          <w:divId w:val="1171525124"/>
          <w:trHeight w:val="390"/>
        </w:trPr>
        <w:tc>
          <w:tcPr>
            <w:tcW w:w="1710" w:type="dxa"/>
            <w:vMerge/>
            <w:tcBorders>
              <w:top w:val="nil"/>
              <w:left w:val="single" w:sz="4" w:space="0" w:color="000000"/>
              <w:bottom w:val="single" w:sz="4" w:space="0" w:color="000000"/>
              <w:right w:val="single" w:sz="4" w:space="0" w:color="000000"/>
            </w:tcBorders>
            <w:vAlign w:val="center"/>
            <w:hideMark/>
          </w:tcPr>
          <w:p w14:paraId="2E580871"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024898FE"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География</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3621F5C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4FDDD0C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31" w:type="dxa"/>
            <w:tcBorders>
              <w:top w:val="nil"/>
              <w:left w:val="nil"/>
              <w:bottom w:val="single" w:sz="4" w:space="0" w:color="000000"/>
              <w:right w:val="single" w:sz="4" w:space="0" w:color="000000"/>
            </w:tcBorders>
            <w:shd w:val="clear" w:color="auto" w:fill="auto"/>
            <w:vAlign w:val="center"/>
            <w:hideMark/>
          </w:tcPr>
          <w:p w14:paraId="0B9EF66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6C5E8E6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03" w:type="dxa"/>
            <w:tcBorders>
              <w:top w:val="nil"/>
              <w:left w:val="nil"/>
              <w:bottom w:val="single" w:sz="4" w:space="0" w:color="000000"/>
              <w:right w:val="single" w:sz="4" w:space="0" w:color="000000"/>
            </w:tcBorders>
            <w:shd w:val="clear" w:color="auto" w:fill="auto"/>
            <w:vAlign w:val="center"/>
            <w:hideMark/>
          </w:tcPr>
          <w:p w14:paraId="028AC55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auto"/>
            <w:vAlign w:val="center"/>
            <w:hideMark/>
          </w:tcPr>
          <w:p w14:paraId="20C24BA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70</w:t>
            </w:r>
          </w:p>
        </w:tc>
        <w:tc>
          <w:tcPr>
            <w:tcW w:w="636" w:type="dxa"/>
            <w:tcBorders>
              <w:top w:val="nil"/>
              <w:left w:val="nil"/>
              <w:bottom w:val="single" w:sz="4" w:space="0" w:color="000000"/>
              <w:right w:val="single" w:sz="4" w:space="0" w:color="000000"/>
            </w:tcBorders>
            <w:shd w:val="clear" w:color="000000" w:fill="D9D9D9"/>
            <w:vAlign w:val="center"/>
            <w:hideMark/>
          </w:tcPr>
          <w:p w14:paraId="58DC97A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000000" w:fill="D9D9D9"/>
            <w:vAlign w:val="center"/>
            <w:hideMark/>
          </w:tcPr>
          <w:p w14:paraId="21B3315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72</w:t>
            </w:r>
          </w:p>
        </w:tc>
        <w:tc>
          <w:tcPr>
            <w:tcW w:w="537" w:type="dxa"/>
            <w:tcBorders>
              <w:top w:val="nil"/>
              <w:left w:val="nil"/>
              <w:bottom w:val="single" w:sz="4" w:space="0" w:color="000000"/>
              <w:right w:val="single" w:sz="4" w:space="0" w:color="000000"/>
            </w:tcBorders>
            <w:shd w:val="clear" w:color="auto" w:fill="auto"/>
            <w:vAlign w:val="center"/>
            <w:hideMark/>
          </w:tcPr>
          <w:p w14:paraId="7279D07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492" w:type="dxa"/>
            <w:tcBorders>
              <w:top w:val="nil"/>
              <w:left w:val="nil"/>
              <w:bottom w:val="single" w:sz="4" w:space="0" w:color="000000"/>
              <w:right w:val="single" w:sz="4" w:space="0" w:color="000000"/>
            </w:tcBorders>
            <w:shd w:val="clear" w:color="auto" w:fill="auto"/>
            <w:vAlign w:val="center"/>
            <w:hideMark/>
          </w:tcPr>
          <w:p w14:paraId="463F65F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0937443F"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8</w:t>
            </w:r>
          </w:p>
        </w:tc>
        <w:tc>
          <w:tcPr>
            <w:tcW w:w="567" w:type="dxa"/>
            <w:tcBorders>
              <w:top w:val="nil"/>
              <w:left w:val="nil"/>
              <w:bottom w:val="single" w:sz="4" w:space="0" w:color="000000"/>
              <w:right w:val="single" w:sz="4" w:space="0" w:color="000000"/>
            </w:tcBorders>
            <w:shd w:val="clear" w:color="D6DCE4" w:fill="D6DCE4"/>
            <w:vAlign w:val="center"/>
            <w:hideMark/>
          </w:tcPr>
          <w:p w14:paraId="2841C901"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280</w:t>
            </w:r>
          </w:p>
        </w:tc>
      </w:tr>
      <w:tr w:rsidR="00172EF9" w:rsidRPr="00B231FE" w14:paraId="1AFA59CB" w14:textId="77777777" w:rsidTr="001B68C2">
        <w:trPr>
          <w:divId w:val="1171525124"/>
          <w:trHeight w:val="375"/>
        </w:trPr>
        <w:tc>
          <w:tcPr>
            <w:tcW w:w="17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444B4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Математика и информатика</w:t>
            </w:r>
          </w:p>
        </w:tc>
        <w:tc>
          <w:tcPr>
            <w:tcW w:w="1710" w:type="dxa"/>
            <w:tcBorders>
              <w:top w:val="nil"/>
              <w:left w:val="nil"/>
              <w:bottom w:val="single" w:sz="4" w:space="0" w:color="000000"/>
              <w:right w:val="single" w:sz="4" w:space="0" w:color="000000"/>
            </w:tcBorders>
            <w:shd w:val="clear" w:color="auto" w:fill="auto"/>
            <w:vAlign w:val="center"/>
            <w:hideMark/>
          </w:tcPr>
          <w:p w14:paraId="1D09E3DA"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Математика</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1F76E70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5</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2F8ADB2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175</w:t>
            </w:r>
          </w:p>
        </w:tc>
        <w:tc>
          <w:tcPr>
            <w:tcW w:w="431" w:type="dxa"/>
            <w:tcBorders>
              <w:top w:val="nil"/>
              <w:left w:val="nil"/>
              <w:bottom w:val="single" w:sz="4" w:space="0" w:color="000000"/>
              <w:right w:val="single" w:sz="4" w:space="0" w:color="000000"/>
            </w:tcBorders>
            <w:shd w:val="clear" w:color="auto" w:fill="auto"/>
            <w:vAlign w:val="center"/>
            <w:hideMark/>
          </w:tcPr>
          <w:p w14:paraId="7D06438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5</w:t>
            </w:r>
          </w:p>
        </w:tc>
        <w:tc>
          <w:tcPr>
            <w:tcW w:w="581" w:type="dxa"/>
            <w:tcBorders>
              <w:top w:val="nil"/>
              <w:left w:val="nil"/>
              <w:bottom w:val="single" w:sz="4" w:space="0" w:color="000000"/>
              <w:right w:val="single" w:sz="4" w:space="0" w:color="000000"/>
            </w:tcBorders>
            <w:shd w:val="clear" w:color="auto" w:fill="auto"/>
            <w:vAlign w:val="center"/>
            <w:hideMark/>
          </w:tcPr>
          <w:p w14:paraId="745A770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175</w:t>
            </w:r>
          </w:p>
        </w:tc>
        <w:tc>
          <w:tcPr>
            <w:tcW w:w="403" w:type="dxa"/>
            <w:tcBorders>
              <w:top w:val="nil"/>
              <w:left w:val="nil"/>
              <w:bottom w:val="single" w:sz="4" w:space="0" w:color="000000"/>
              <w:right w:val="single" w:sz="4" w:space="0" w:color="000000"/>
            </w:tcBorders>
            <w:shd w:val="clear" w:color="auto" w:fill="auto"/>
            <w:vAlign w:val="center"/>
            <w:hideMark/>
          </w:tcPr>
          <w:p w14:paraId="4D9421B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46DEB79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6936A9B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711AE89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tcBorders>
              <w:top w:val="nil"/>
              <w:left w:val="nil"/>
              <w:bottom w:val="single" w:sz="4" w:space="0" w:color="000000"/>
              <w:right w:val="single" w:sz="4" w:space="0" w:color="000000"/>
            </w:tcBorders>
            <w:shd w:val="clear" w:color="auto" w:fill="auto"/>
            <w:vAlign w:val="center"/>
            <w:hideMark/>
          </w:tcPr>
          <w:p w14:paraId="3058D6E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5B38EF5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32421EB7"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10</w:t>
            </w:r>
          </w:p>
        </w:tc>
        <w:tc>
          <w:tcPr>
            <w:tcW w:w="567" w:type="dxa"/>
            <w:tcBorders>
              <w:top w:val="nil"/>
              <w:left w:val="nil"/>
              <w:bottom w:val="single" w:sz="4" w:space="0" w:color="000000"/>
              <w:right w:val="single" w:sz="4" w:space="0" w:color="000000"/>
            </w:tcBorders>
            <w:shd w:val="clear" w:color="D6DCE4" w:fill="D6DCE4"/>
            <w:vAlign w:val="center"/>
            <w:hideMark/>
          </w:tcPr>
          <w:p w14:paraId="2DA12AF9"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350</w:t>
            </w:r>
          </w:p>
        </w:tc>
      </w:tr>
      <w:tr w:rsidR="00172EF9" w:rsidRPr="00B231FE" w14:paraId="4D03AA70" w14:textId="77777777" w:rsidTr="001B68C2">
        <w:trPr>
          <w:divId w:val="1171525124"/>
          <w:trHeight w:val="300"/>
        </w:trPr>
        <w:tc>
          <w:tcPr>
            <w:tcW w:w="1710" w:type="dxa"/>
            <w:vMerge/>
            <w:tcBorders>
              <w:top w:val="nil"/>
              <w:left w:val="single" w:sz="4" w:space="0" w:color="000000"/>
              <w:bottom w:val="single" w:sz="4" w:space="0" w:color="000000"/>
              <w:right w:val="single" w:sz="4" w:space="0" w:color="000000"/>
            </w:tcBorders>
            <w:vAlign w:val="center"/>
            <w:hideMark/>
          </w:tcPr>
          <w:p w14:paraId="1153713A"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492B858D"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Алгебра</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25AF570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52A9809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4BB7797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58BBF58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3DC6ABA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581" w:type="dxa"/>
            <w:tcBorders>
              <w:top w:val="nil"/>
              <w:left w:val="nil"/>
              <w:bottom w:val="single" w:sz="4" w:space="0" w:color="000000"/>
              <w:right w:val="single" w:sz="4" w:space="0" w:color="000000"/>
            </w:tcBorders>
            <w:shd w:val="clear" w:color="auto" w:fill="auto"/>
            <w:vAlign w:val="center"/>
            <w:hideMark/>
          </w:tcPr>
          <w:p w14:paraId="09B3482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105</w:t>
            </w:r>
          </w:p>
        </w:tc>
        <w:tc>
          <w:tcPr>
            <w:tcW w:w="636" w:type="dxa"/>
            <w:tcBorders>
              <w:top w:val="nil"/>
              <w:left w:val="nil"/>
              <w:bottom w:val="single" w:sz="4" w:space="0" w:color="000000"/>
              <w:right w:val="single" w:sz="4" w:space="0" w:color="000000"/>
            </w:tcBorders>
            <w:shd w:val="clear" w:color="000000" w:fill="D9D9D9"/>
            <w:vAlign w:val="center"/>
            <w:hideMark/>
          </w:tcPr>
          <w:p w14:paraId="3DE40C5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4</w:t>
            </w:r>
          </w:p>
        </w:tc>
        <w:tc>
          <w:tcPr>
            <w:tcW w:w="581" w:type="dxa"/>
            <w:tcBorders>
              <w:top w:val="nil"/>
              <w:left w:val="nil"/>
              <w:bottom w:val="single" w:sz="4" w:space="0" w:color="000000"/>
              <w:right w:val="single" w:sz="4" w:space="0" w:color="000000"/>
            </w:tcBorders>
            <w:shd w:val="clear" w:color="000000" w:fill="D9D9D9"/>
            <w:vAlign w:val="center"/>
            <w:hideMark/>
          </w:tcPr>
          <w:p w14:paraId="70BAF97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144</w:t>
            </w:r>
          </w:p>
        </w:tc>
        <w:tc>
          <w:tcPr>
            <w:tcW w:w="537" w:type="dxa"/>
            <w:tcBorders>
              <w:top w:val="nil"/>
              <w:left w:val="nil"/>
              <w:bottom w:val="single" w:sz="4" w:space="0" w:color="000000"/>
              <w:right w:val="single" w:sz="4" w:space="0" w:color="000000"/>
            </w:tcBorders>
            <w:shd w:val="clear" w:color="auto" w:fill="auto"/>
            <w:vAlign w:val="center"/>
            <w:hideMark/>
          </w:tcPr>
          <w:p w14:paraId="500228F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4</w:t>
            </w:r>
          </w:p>
        </w:tc>
        <w:tc>
          <w:tcPr>
            <w:tcW w:w="492" w:type="dxa"/>
            <w:tcBorders>
              <w:top w:val="nil"/>
              <w:left w:val="nil"/>
              <w:bottom w:val="single" w:sz="4" w:space="0" w:color="000000"/>
              <w:right w:val="single" w:sz="4" w:space="0" w:color="000000"/>
            </w:tcBorders>
            <w:shd w:val="clear" w:color="auto" w:fill="auto"/>
            <w:vAlign w:val="center"/>
            <w:hideMark/>
          </w:tcPr>
          <w:p w14:paraId="7DEA95F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136</w:t>
            </w:r>
          </w:p>
        </w:tc>
        <w:tc>
          <w:tcPr>
            <w:tcW w:w="567" w:type="dxa"/>
            <w:tcBorders>
              <w:top w:val="nil"/>
              <w:left w:val="nil"/>
              <w:bottom w:val="single" w:sz="4" w:space="0" w:color="000000"/>
              <w:right w:val="single" w:sz="4" w:space="0" w:color="000000"/>
            </w:tcBorders>
            <w:shd w:val="clear" w:color="D6DCE4" w:fill="D6DCE4"/>
            <w:vAlign w:val="center"/>
            <w:hideMark/>
          </w:tcPr>
          <w:p w14:paraId="2B88502B"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11</w:t>
            </w:r>
          </w:p>
        </w:tc>
        <w:tc>
          <w:tcPr>
            <w:tcW w:w="567" w:type="dxa"/>
            <w:tcBorders>
              <w:top w:val="nil"/>
              <w:left w:val="nil"/>
              <w:bottom w:val="single" w:sz="4" w:space="0" w:color="000000"/>
              <w:right w:val="single" w:sz="4" w:space="0" w:color="000000"/>
            </w:tcBorders>
            <w:shd w:val="clear" w:color="D6DCE4" w:fill="D6DCE4"/>
            <w:vAlign w:val="center"/>
            <w:hideMark/>
          </w:tcPr>
          <w:p w14:paraId="27784BE0"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385</w:t>
            </w:r>
          </w:p>
        </w:tc>
      </w:tr>
      <w:tr w:rsidR="00172EF9" w:rsidRPr="00B231FE" w14:paraId="3638EC44" w14:textId="77777777" w:rsidTr="001B68C2">
        <w:trPr>
          <w:divId w:val="1171525124"/>
          <w:trHeight w:val="360"/>
        </w:trPr>
        <w:tc>
          <w:tcPr>
            <w:tcW w:w="1710" w:type="dxa"/>
            <w:vMerge/>
            <w:tcBorders>
              <w:top w:val="nil"/>
              <w:left w:val="single" w:sz="4" w:space="0" w:color="000000"/>
              <w:bottom w:val="single" w:sz="4" w:space="0" w:color="000000"/>
              <w:right w:val="single" w:sz="4" w:space="0" w:color="000000"/>
            </w:tcBorders>
            <w:vAlign w:val="center"/>
            <w:hideMark/>
          </w:tcPr>
          <w:p w14:paraId="20AE7144"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5F3C0ABA"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Геометрия</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1D74774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1810ECB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5C55B6A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5F4C981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187323B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auto"/>
            <w:vAlign w:val="center"/>
            <w:hideMark/>
          </w:tcPr>
          <w:p w14:paraId="142CEA6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70</w:t>
            </w:r>
          </w:p>
        </w:tc>
        <w:tc>
          <w:tcPr>
            <w:tcW w:w="636" w:type="dxa"/>
            <w:tcBorders>
              <w:top w:val="nil"/>
              <w:left w:val="nil"/>
              <w:bottom w:val="single" w:sz="4" w:space="0" w:color="000000"/>
              <w:right w:val="single" w:sz="4" w:space="0" w:color="000000"/>
            </w:tcBorders>
            <w:shd w:val="clear" w:color="000000" w:fill="D9D9D9"/>
            <w:vAlign w:val="center"/>
            <w:hideMark/>
          </w:tcPr>
          <w:p w14:paraId="1A297EF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581" w:type="dxa"/>
            <w:tcBorders>
              <w:top w:val="nil"/>
              <w:left w:val="nil"/>
              <w:bottom w:val="single" w:sz="4" w:space="0" w:color="000000"/>
              <w:right w:val="single" w:sz="4" w:space="0" w:color="000000"/>
            </w:tcBorders>
            <w:shd w:val="clear" w:color="000000" w:fill="D9D9D9"/>
            <w:vAlign w:val="center"/>
            <w:hideMark/>
          </w:tcPr>
          <w:p w14:paraId="44F85B6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108</w:t>
            </w:r>
          </w:p>
        </w:tc>
        <w:tc>
          <w:tcPr>
            <w:tcW w:w="537" w:type="dxa"/>
            <w:tcBorders>
              <w:top w:val="nil"/>
              <w:left w:val="nil"/>
              <w:bottom w:val="single" w:sz="4" w:space="0" w:color="000000"/>
              <w:right w:val="single" w:sz="4" w:space="0" w:color="000000"/>
            </w:tcBorders>
            <w:shd w:val="clear" w:color="auto" w:fill="auto"/>
            <w:vAlign w:val="center"/>
            <w:hideMark/>
          </w:tcPr>
          <w:p w14:paraId="06D7C64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492" w:type="dxa"/>
            <w:tcBorders>
              <w:top w:val="nil"/>
              <w:left w:val="nil"/>
              <w:bottom w:val="single" w:sz="4" w:space="0" w:color="000000"/>
              <w:right w:val="single" w:sz="4" w:space="0" w:color="000000"/>
            </w:tcBorders>
            <w:shd w:val="clear" w:color="auto" w:fill="auto"/>
            <w:vAlign w:val="center"/>
            <w:hideMark/>
          </w:tcPr>
          <w:p w14:paraId="1EDD6FC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102</w:t>
            </w:r>
          </w:p>
        </w:tc>
        <w:tc>
          <w:tcPr>
            <w:tcW w:w="567" w:type="dxa"/>
            <w:tcBorders>
              <w:top w:val="nil"/>
              <w:left w:val="nil"/>
              <w:bottom w:val="single" w:sz="4" w:space="0" w:color="000000"/>
              <w:right w:val="single" w:sz="4" w:space="0" w:color="000000"/>
            </w:tcBorders>
            <w:shd w:val="clear" w:color="D6DCE4" w:fill="D6DCE4"/>
            <w:vAlign w:val="center"/>
            <w:hideMark/>
          </w:tcPr>
          <w:p w14:paraId="3016CA30"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8</w:t>
            </w:r>
          </w:p>
        </w:tc>
        <w:tc>
          <w:tcPr>
            <w:tcW w:w="567" w:type="dxa"/>
            <w:tcBorders>
              <w:top w:val="nil"/>
              <w:left w:val="nil"/>
              <w:bottom w:val="single" w:sz="4" w:space="0" w:color="000000"/>
              <w:right w:val="single" w:sz="4" w:space="0" w:color="000000"/>
            </w:tcBorders>
            <w:shd w:val="clear" w:color="D6DCE4" w:fill="D6DCE4"/>
            <w:vAlign w:val="center"/>
            <w:hideMark/>
          </w:tcPr>
          <w:p w14:paraId="75576E8C"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280</w:t>
            </w:r>
          </w:p>
        </w:tc>
      </w:tr>
      <w:tr w:rsidR="00172EF9" w:rsidRPr="00B231FE" w14:paraId="685DA1A3" w14:textId="77777777" w:rsidTr="001B68C2">
        <w:trPr>
          <w:divId w:val="1171525124"/>
          <w:trHeight w:val="405"/>
        </w:trPr>
        <w:tc>
          <w:tcPr>
            <w:tcW w:w="1710" w:type="dxa"/>
            <w:vMerge/>
            <w:tcBorders>
              <w:top w:val="nil"/>
              <w:left w:val="single" w:sz="4" w:space="0" w:color="000000"/>
              <w:bottom w:val="single" w:sz="4" w:space="0" w:color="000000"/>
              <w:right w:val="single" w:sz="4" w:space="0" w:color="000000"/>
            </w:tcBorders>
            <w:vAlign w:val="center"/>
            <w:hideMark/>
          </w:tcPr>
          <w:p w14:paraId="40CCCCD6"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0BDB094F"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Информатика</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6D00CDD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52E5055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370AFE2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3BC5CBD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2E2968C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05A6195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636" w:type="dxa"/>
            <w:tcBorders>
              <w:top w:val="nil"/>
              <w:left w:val="nil"/>
              <w:bottom w:val="single" w:sz="4" w:space="0" w:color="000000"/>
              <w:right w:val="single" w:sz="4" w:space="0" w:color="000000"/>
            </w:tcBorders>
            <w:shd w:val="clear" w:color="000000" w:fill="D9D9D9"/>
            <w:vAlign w:val="center"/>
            <w:hideMark/>
          </w:tcPr>
          <w:p w14:paraId="502750D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000000" w:fill="D9D9D9"/>
            <w:vAlign w:val="center"/>
            <w:hideMark/>
          </w:tcPr>
          <w:p w14:paraId="0F55E67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36</w:t>
            </w:r>
          </w:p>
        </w:tc>
        <w:tc>
          <w:tcPr>
            <w:tcW w:w="537" w:type="dxa"/>
            <w:tcBorders>
              <w:top w:val="nil"/>
              <w:left w:val="nil"/>
              <w:bottom w:val="single" w:sz="4" w:space="0" w:color="000000"/>
              <w:right w:val="single" w:sz="4" w:space="0" w:color="000000"/>
            </w:tcBorders>
            <w:shd w:val="clear" w:color="auto" w:fill="auto"/>
            <w:vAlign w:val="center"/>
            <w:hideMark/>
          </w:tcPr>
          <w:p w14:paraId="6D77DF5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492" w:type="dxa"/>
            <w:tcBorders>
              <w:top w:val="nil"/>
              <w:left w:val="nil"/>
              <w:bottom w:val="single" w:sz="4" w:space="0" w:color="000000"/>
              <w:right w:val="single" w:sz="4" w:space="0" w:color="000000"/>
            </w:tcBorders>
            <w:shd w:val="clear" w:color="auto" w:fill="auto"/>
            <w:vAlign w:val="center"/>
            <w:hideMark/>
          </w:tcPr>
          <w:p w14:paraId="2AC0D51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42BBB92F"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36BC1425"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105</w:t>
            </w:r>
          </w:p>
        </w:tc>
      </w:tr>
      <w:tr w:rsidR="00172EF9" w:rsidRPr="00B231FE" w14:paraId="3FDC70B0" w14:textId="77777777" w:rsidTr="001B68C2">
        <w:trPr>
          <w:divId w:val="1171525124"/>
          <w:trHeight w:val="780"/>
        </w:trPr>
        <w:tc>
          <w:tcPr>
            <w:tcW w:w="1710" w:type="dxa"/>
            <w:tcBorders>
              <w:top w:val="nil"/>
              <w:left w:val="single" w:sz="4" w:space="0" w:color="000000"/>
              <w:bottom w:val="single" w:sz="4" w:space="0" w:color="000000"/>
              <w:right w:val="single" w:sz="4" w:space="0" w:color="000000"/>
            </w:tcBorders>
            <w:shd w:val="clear" w:color="auto" w:fill="auto"/>
            <w:vAlign w:val="center"/>
            <w:hideMark/>
          </w:tcPr>
          <w:p w14:paraId="6B0ECE0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Основы духовно-нравственной культуры народов России</w:t>
            </w:r>
          </w:p>
        </w:tc>
        <w:tc>
          <w:tcPr>
            <w:tcW w:w="1710" w:type="dxa"/>
            <w:tcBorders>
              <w:top w:val="nil"/>
              <w:left w:val="nil"/>
              <w:bottom w:val="single" w:sz="4" w:space="0" w:color="000000"/>
              <w:right w:val="single" w:sz="4" w:space="0" w:color="000000"/>
            </w:tcBorders>
            <w:shd w:val="clear" w:color="auto" w:fill="auto"/>
            <w:vAlign w:val="center"/>
            <w:hideMark/>
          </w:tcPr>
          <w:p w14:paraId="32026D8F"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Основы духовно-нравственной культуры народов России</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2231D56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6CD48AB6" w14:textId="77777777" w:rsidR="00B231FE" w:rsidRPr="00B231FE" w:rsidRDefault="000A555B"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431" w:type="dxa"/>
            <w:tcBorders>
              <w:top w:val="nil"/>
              <w:left w:val="nil"/>
              <w:bottom w:val="single" w:sz="4" w:space="0" w:color="000000"/>
              <w:right w:val="single" w:sz="4" w:space="0" w:color="000000"/>
            </w:tcBorders>
            <w:shd w:val="clear" w:color="auto" w:fill="auto"/>
            <w:vAlign w:val="center"/>
            <w:hideMark/>
          </w:tcPr>
          <w:p w14:paraId="30DA4E1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41F2D0C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1B41196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2B78182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394254B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40B81F0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tcBorders>
              <w:top w:val="nil"/>
              <w:left w:val="nil"/>
              <w:bottom w:val="single" w:sz="4" w:space="0" w:color="000000"/>
              <w:right w:val="single" w:sz="4" w:space="0" w:color="000000"/>
            </w:tcBorders>
            <w:shd w:val="clear" w:color="auto" w:fill="auto"/>
            <w:vAlign w:val="center"/>
            <w:hideMark/>
          </w:tcPr>
          <w:p w14:paraId="728B651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68B25F3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1DFB0FC1"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43982BFD" w14:textId="77777777" w:rsidR="00B231FE" w:rsidRPr="00B231FE" w:rsidRDefault="000A555B"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16</w:t>
            </w:r>
          </w:p>
        </w:tc>
      </w:tr>
      <w:tr w:rsidR="00172EF9" w:rsidRPr="00B231FE" w14:paraId="0B6F9CFE" w14:textId="77777777" w:rsidTr="001B68C2">
        <w:trPr>
          <w:divId w:val="1171525124"/>
          <w:trHeight w:val="300"/>
        </w:trPr>
        <w:tc>
          <w:tcPr>
            <w:tcW w:w="17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DBD95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Естественно-научные предметы</w:t>
            </w:r>
          </w:p>
        </w:tc>
        <w:tc>
          <w:tcPr>
            <w:tcW w:w="1710" w:type="dxa"/>
            <w:tcBorders>
              <w:top w:val="nil"/>
              <w:left w:val="nil"/>
              <w:bottom w:val="single" w:sz="4" w:space="0" w:color="000000"/>
              <w:right w:val="single" w:sz="4" w:space="0" w:color="000000"/>
            </w:tcBorders>
            <w:shd w:val="clear" w:color="auto" w:fill="auto"/>
            <w:vAlign w:val="center"/>
            <w:hideMark/>
          </w:tcPr>
          <w:p w14:paraId="3B2EC54A"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Физика</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0C536F1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77D8A81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4DB4FD5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336849B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42E12AD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auto"/>
            <w:vAlign w:val="center"/>
            <w:hideMark/>
          </w:tcPr>
          <w:p w14:paraId="5335D59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70</w:t>
            </w:r>
          </w:p>
        </w:tc>
        <w:tc>
          <w:tcPr>
            <w:tcW w:w="636" w:type="dxa"/>
            <w:tcBorders>
              <w:top w:val="nil"/>
              <w:left w:val="nil"/>
              <w:bottom w:val="single" w:sz="4" w:space="0" w:color="000000"/>
              <w:right w:val="single" w:sz="4" w:space="0" w:color="000000"/>
            </w:tcBorders>
            <w:shd w:val="clear" w:color="000000" w:fill="D9D9D9"/>
            <w:vAlign w:val="center"/>
            <w:hideMark/>
          </w:tcPr>
          <w:p w14:paraId="534F1CD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000000" w:fill="D9D9D9"/>
            <w:vAlign w:val="center"/>
            <w:hideMark/>
          </w:tcPr>
          <w:p w14:paraId="1D12B6BB"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72</w:t>
            </w:r>
          </w:p>
        </w:tc>
        <w:tc>
          <w:tcPr>
            <w:tcW w:w="537" w:type="dxa"/>
            <w:tcBorders>
              <w:top w:val="nil"/>
              <w:left w:val="nil"/>
              <w:bottom w:val="single" w:sz="4" w:space="0" w:color="000000"/>
              <w:right w:val="single" w:sz="4" w:space="0" w:color="000000"/>
            </w:tcBorders>
            <w:shd w:val="clear" w:color="auto" w:fill="auto"/>
            <w:vAlign w:val="center"/>
            <w:hideMark/>
          </w:tcPr>
          <w:p w14:paraId="71F8EE1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492" w:type="dxa"/>
            <w:tcBorders>
              <w:top w:val="nil"/>
              <w:left w:val="nil"/>
              <w:bottom w:val="single" w:sz="4" w:space="0" w:color="000000"/>
              <w:right w:val="single" w:sz="4" w:space="0" w:color="000000"/>
            </w:tcBorders>
            <w:shd w:val="clear" w:color="auto" w:fill="auto"/>
            <w:vAlign w:val="center"/>
            <w:hideMark/>
          </w:tcPr>
          <w:p w14:paraId="75D3A1A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52EC8843"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6</w:t>
            </w:r>
          </w:p>
        </w:tc>
        <w:tc>
          <w:tcPr>
            <w:tcW w:w="567" w:type="dxa"/>
            <w:tcBorders>
              <w:top w:val="nil"/>
              <w:left w:val="nil"/>
              <w:bottom w:val="single" w:sz="4" w:space="0" w:color="000000"/>
              <w:right w:val="single" w:sz="4" w:space="0" w:color="000000"/>
            </w:tcBorders>
            <w:shd w:val="clear" w:color="D6DCE4" w:fill="D6DCE4"/>
            <w:vAlign w:val="center"/>
            <w:hideMark/>
          </w:tcPr>
          <w:p w14:paraId="57344609"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210</w:t>
            </w:r>
          </w:p>
        </w:tc>
      </w:tr>
      <w:tr w:rsidR="00172EF9" w:rsidRPr="00B231FE" w14:paraId="6C825FC5" w14:textId="77777777" w:rsidTr="001B68C2">
        <w:trPr>
          <w:divId w:val="1171525124"/>
          <w:trHeight w:val="330"/>
        </w:trPr>
        <w:tc>
          <w:tcPr>
            <w:tcW w:w="1710" w:type="dxa"/>
            <w:vMerge/>
            <w:tcBorders>
              <w:top w:val="nil"/>
              <w:left w:val="single" w:sz="4" w:space="0" w:color="000000"/>
              <w:bottom w:val="single" w:sz="4" w:space="0" w:color="000000"/>
              <w:right w:val="single" w:sz="4" w:space="0" w:color="000000"/>
            </w:tcBorders>
            <w:vAlign w:val="center"/>
            <w:hideMark/>
          </w:tcPr>
          <w:p w14:paraId="53E667F5"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492EF7DF"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Биология</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29E805F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453AD54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31" w:type="dxa"/>
            <w:tcBorders>
              <w:top w:val="nil"/>
              <w:left w:val="nil"/>
              <w:bottom w:val="single" w:sz="4" w:space="0" w:color="000000"/>
              <w:right w:val="single" w:sz="4" w:space="0" w:color="000000"/>
            </w:tcBorders>
            <w:shd w:val="clear" w:color="auto" w:fill="auto"/>
            <w:vAlign w:val="center"/>
            <w:hideMark/>
          </w:tcPr>
          <w:p w14:paraId="7D144C1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0EB73B7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03" w:type="dxa"/>
            <w:tcBorders>
              <w:top w:val="nil"/>
              <w:left w:val="nil"/>
              <w:bottom w:val="single" w:sz="4" w:space="0" w:color="000000"/>
              <w:right w:val="single" w:sz="4" w:space="0" w:color="000000"/>
            </w:tcBorders>
            <w:shd w:val="clear" w:color="auto" w:fill="auto"/>
            <w:vAlign w:val="center"/>
            <w:hideMark/>
          </w:tcPr>
          <w:p w14:paraId="2671E21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auto"/>
            <w:vAlign w:val="center"/>
            <w:hideMark/>
          </w:tcPr>
          <w:p w14:paraId="79FB17E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70</w:t>
            </w:r>
          </w:p>
        </w:tc>
        <w:tc>
          <w:tcPr>
            <w:tcW w:w="636" w:type="dxa"/>
            <w:tcBorders>
              <w:top w:val="nil"/>
              <w:left w:val="nil"/>
              <w:bottom w:val="single" w:sz="4" w:space="0" w:color="000000"/>
              <w:right w:val="single" w:sz="4" w:space="0" w:color="000000"/>
            </w:tcBorders>
            <w:shd w:val="clear" w:color="000000" w:fill="D9D9D9"/>
            <w:vAlign w:val="center"/>
            <w:hideMark/>
          </w:tcPr>
          <w:p w14:paraId="30D084F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000000" w:fill="D9D9D9"/>
            <w:vAlign w:val="center"/>
            <w:hideMark/>
          </w:tcPr>
          <w:p w14:paraId="4A8A747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72</w:t>
            </w:r>
          </w:p>
        </w:tc>
        <w:tc>
          <w:tcPr>
            <w:tcW w:w="537" w:type="dxa"/>
            <w:tcBorders>
              <w:top w:val="nil"/>
              <w:left w:val="nil"/>
              <w:bottom w:val="single" w:sz="4" w:space="0" w:color="000000"/>
              <w:right w:val="single" w:sz="4" w:space="0" w:color="000000"/>
            </w:tcBorders>
            <w:shd w:val="clear" w:color="auto" w:fill="auto"/>
            <w:vAlign w:val="center"/>
            <w:hideMark/>
          </w:tcPr>
          <w:p w14:paraId="3CA2C68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492" w:type="dxa"/>
            <w:tcBorders>
              <w:top w:val="nil"/>
              <w:left w:val="nil"/>
              <w:bottom w:val="single" w:sz="4" w:space="0" w:color="000000"/>
              <w:right w:val="single" w:sz="4" w:space="0" w:color="000000"/>
            </w:tcBorders>
            <w:shd w:val="clear" w:color="auto" w:fill="auto"/>
            <w:vAlign w:val="center"/>
            <w:hideMark/>
          </w:tcPr>
          <w:p w14:paraId="4BA820C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0BFF7C45"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8</w:t>
            </w:r>
          </w:p>
        </w:tc>
        <w:tc>
          <w:tcPr>
            <w:tcW w:w="567" w:type="dxa"/>
            <w:tcBorders>
              <w:top w:val="nil"/>
              <w:left w:val="nil"/>
              <w:bottom w:val="single" w:sz="4" w:space="0" w:color="000000"/>
              <w:right w:val="single" w:sz="4" w:space="0" w:color="000000"/>
            </w:tcBorders>
            <w:shd w:val="clear" w:color="D6DCE4" w:fill="D6DCE4"/>
            <w:vAlign w:val="center"/>
            <w:hideMark/>
          </w:tcPr>
          <w:p w14:paraId="634F1916"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280</w:t>
            </w:r>
          </w:p>
        </w:tc>
      </w:tr>
      <w:tr w:rsidR="00172EF9" w:rsidRPr="00B231FE" w14:paraId="26C366EA" w14:textId="77777777" w:rsidTr="001B68C2">
        <w:trPr>
          <w:divId w:val="1171525124"/>
          <w:trHeight w:val="300"/>
        </w:trPr>
        <w:tc>
          <w:tcPr>
            <w:tcW w:w="1710" w:type="dxa"/>
            <w:vMerge/>
            <w:tcBorders>
              <w:top w:val="nil"/>
              <w:left w:val="single" w:sz="4" w:space="0" w:color="000000"/>
              <w:bottom w:val="single" w:sz="4" w:space="0" w:color="000000"/>
              <w:right w:val="single" w:sz="4" w:space="0" w:color="000000"/>
            </w:tcBorders>
            <w:vAlign w:val="center"/>
            <w:hideMark/>
          </w:tcPr>
          <w:p w14:paraId="60A0EF4B"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1908EB49"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Химия</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06371D9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0B77346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7722014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6E97BA8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4DDD01F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32A0A6D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582C43B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000000" w:fill="D9D9D9"/>
            <w:vAlign w:val="center"/>
            <w:hideMark/>
          </w:tcPr>
          <w:p w14:paraId="352FA31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72</w:t>
            </w:r>
          </w:p>
        </w:tc>
        <w:tc>
          <w:tcPr>
            <w:tcW w:w="537" w:type="dxa"/>
            <w:tcBorders>
              <w:top w:val="nil"/>
              <w:left w:val="nil"/>
              <w:bottom w:val="single" w:sz="4" w:space="0" w:color="000000"/>
              <w:right w:val="single" w:sz="4" w:space="0" w:color="000000"/>
            </w:tcBorders>
            <w:shd w:val="clear" w:color="auto" w:fill="auto"/>
            <w:vAlign w:val="center"/>
            <w:hideMark/>
          </w:tcPr>
          <w:p w14:paraId="7F91A09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492" w:type="dxa"/>
            <w:tcBorders>
              <w:top w:val="nil"/>
              <w:left w:val="nil"/>
              <w:bottom w:val="single" w:sz="4" w:space="0" w:color="000000"/>
              <w:right w:val="single" w:sz="4" w:space="0" w:color="000000"/>
            </w:tcBorders>
            <w:shd w:val="clear" w:color="auto" w:fill="auto"/>
            <w:vAlign w:val="center"/>
            <w:hideMark/>
          </w:tcPr>
          <w:p w14:paraId="10CADA3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512302BE"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472D0FC9"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140</w:t>
            </w:r>
          </w:p>
        </w:tc>
      </w:tr>
      <w:tr w:rsidR="00172EF9" w:rsidRPr="00B231FE" w14:paraId="65DDFFF7" w14:textId="77777777" w:rsidTr="001B68C2">
        <w:trPr>
          <w:divId w:val="1171525124"/>
          <w:trHeight w:val="345"/>
        </w:trPr>
        <w:tc>
          <w:tcPr>
            <w:tcW w:w="17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4FF12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Искусство</w:t>
            </w:r>
          </w:p>
        </w:tc>
        <w:tc>
          <w:tcPr>
            <w:tcW w:w="1710" w:type="dxa"/>
            <w:tcBorders>
              <w:top w:val="nil"/>
              <w:left w:val="nil"/>
              <w:bottom w:val="single" w:sz="4" w:space="0" w:color="000000"/>
              <w:right w:val="single" w:sz="4" w:space="0" w:color="000000"/>
            </w:tcBorders>
            <w:shd w:val="clear" w:color="auto" w:fill="auto"/>
            <w:vAlign w:val="center"/>
            <w:hideMark/>
          </w:tcPr>
          <w:p w14:paraId="62E25BD3"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Изобразительной искусство</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20E9898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3A4D5AF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31" w:type="dxa"/>
            <w:tcBorders>
              <w:top w:val="nil"/>
              <w:left w:val="nil"/>
              <w:bottom w:val="single" w:sz="4" w:space="0" w:color="000000"/>
              <w:right w:val="single" w:sz="4" w:space="0" w:color="000000"/>
            </w:tcBorders>
            <w:shd w:val="clear" w:color="auto" w:fill="auto"/>
            <w:vAlign w:val="center"/>
            <w:hideMark/>
          </w:tcPr>
          <w:p w14:paraId="44A71FD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5A7DC68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03" w:type="dxa"/>
            <w:tcBorders>
              <w:top w:val="nil"/>
              <w:left w:val="nil"/>
              <w:bottom w:val="single" w:sz="4" w:space="0" w:color="000000"/>
              <w:right w:val="single" w:sz="4" w:space="0" w:color="000000"/>
            </w:tcBorders>
            <w:shd w:val="clear" w:color="auto" w:fill="auto"/>
            <w:vAlign w:val="center"/>
            <w:hideMark/>
          </w:tcPr>
          <w:p w14:paraId="2636558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0D7BFB2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636" w:type="dxa"/>
            <w:tcBorders>
              <w:top w:val="nil"/>
              <w:left w:val="nil"/>
              <w:bottom w:val="single" w:sz="4" w:space="0" w:color="000000"/>
              <w:right w:val="single" w:sz="4" w:space="0" w:color="000000"/>
            </w:tcBorders>
            <w:shd w:val="clear" w:color="000000" w:fill="D9D9D9"/>
            <w:vAlign w:val="center"/>
            <w:hideMark/>
          </w:tcPr>
          <w:p w14:paraId="685DE7B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581" w:type="dxa"/>
            <w:tcBorders>
              <w:top w:val="nil"/>
              <w:left w:val="nil"/>
              <w:bottom w:val="single" w:sz="4" w:space="0" w:color="000000"/>
              <w:right w:val="single" w:sz="4" w:space="0" w:color="000000"/>
            </w:tcBorders>
            <w:shd w:val="clear" w:color="000000" w:fill="D9D9D9"/>
            <w:vAlign w:val="center"/>
            <w:hideMark/>
          </w:tcPr>
          <w:p w14:paraId="758F69AA" w14:textId="0A51E5F7" w:rsidR="00B231FE" w:rsidRPr="00B231FE" w:rsidRDefault="001B68C2"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537" w:type="dxa"/>
            <w:tcBorders>
              <w:top w:val="nil"/>
              <w:left w:val="nil"/>
              <w:bottom w:val="single" w:sz="4" w:space="0" w:color="000000"/>
              <w:right w:val="single" w:sz="4" w:space="0" w:color="000000"/>
            </w:tcBorders>
            <w:shd w:val="clear" w:color="auto" w:fill="auto"/>
            <w:vAlign w:val="center"/>
            <w:hideMark/>
          </w:tcPr>
          <w:p w14:paraId="19D5873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2FB0DE3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2F489A6D"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3,5</w:t>
            </w:r>
          </w:p>
        </w:tc>
        <w:tc>
          <w:tcPr>
            <w:tcW w:w="567" w:type="dxa"/>
            <w:tcBorders>
              <w:top w:val="nil"/>
              <w:left w:val="nil"/>
              <w:bottom w:val="single" w:sz="4" w:space="0" w:color="000000"/>
              <w:right w:val="single" w:sz="4" w:space="0" w:color="000000"/>
            </w:tcBorders>
            <w:shd w:val="clear" w:color="D6DCE4" w:fill="D6DCE4"/>
            <w:vAlign w:val="center"/>
            <w:hideMark/>
          </w:tcPr>
          <w:p w14:paraId="0F5909EA" w14:textId="64A39755" w:rsidR="00B231FE" w:rsidRPr="00B231FE" w:rsidRDefault="001B68C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121</w:t>
            </w:r>
          </w:p>
        </w:tc>
      </w:tr>
      <w:tr w:rsidR="00172EF9" w:rsidRPr="00B231FE" w14:paraId="008C2229" w14:textId="77777777" w:rsidTr="001B68C2">
        <w:trPr>
          <w:divId w:val="1171525124"/>
          <w:trHeight w:val="300"/>
        </w:trPr>
        <w:tc>
          <w:tcPr>
            <w:tcW w:w="1710" w:type="dxa"/>
            <w:vMerge/>
            <w:tcBorders>
              <w:top w:val="nil"/>
              <w:left w:val="single" w:sz="4" w:space="0" w:color="000000"/>
              <w:bottom w:val="single" w:sz="4" w:space="0" w:color="000000"/>
              <w:right w:val="single" w:sz="4" w:space="0" w:color="000000"/>
            </w:tcBorders>
            <w:vAlign w:val="center"/>
            <w:hideMark/>
          </w:tcPr>
          <w:p w14:paraId="10B19C25"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08C0031F"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Музыка</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4944814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6420191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31" w:type="dxa"/>
            <w:tcBorders>
              <w:top w:val="nil"/>
              <w:left w:val="nil"/>
              <w:bottom w:val="single" w:sz="4" w:space="0" w:color="000000"/>
              <w:right w:val="single" w:sz="4" w:space="0" w:color="000000"/>
            </w:tcBorders>
            <w:shd w:val="clear" w:color="auto" w:fill="auto"/>
            <w:vAlign w:val="center"/>
            <w:hideMark/>
          </w:tcPr>
          <w:p w14:paraId="3E6E9BA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345761B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03" w:type="dxa"/>
            <w:tcBorders>
              <w:top w:val="nil"/>
              <w:left w:val="nil"/>
              <w:bottom w:val="single" w:sz="4" w:space="0" w:color="000000"/>
              <w:right w:val="single" w:sz="4" w:space="0" w:color="000000"/>
            </w:tcBorders>
            <w:shd w:val="clear" w:color="auto" w:fill="auto"/>
            <w:vAlign w:val="center"/>
            <w:hideMark/>
          </w:tcPr>
          <w:p w14:paraId="174D6F5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10B55B1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636" w:type="dxa"/>
            <w:tcBorders>
              <w:top w:val="nil"/>
              <w:left w:val="nil"/>
              <w:bottom w:val="single" w:sz="4" w:space="0" w:color="000000"/>
              <w:right w:val="single" w:sz="4" w:space="0" w:color="000000"/>
            </w:tcBorders>
            <w:shd w:val="clear" w:color="000000" w:fill="D9D9D9"/>
            <w:vAlign w:val="center"/>
            <w:hideMark/>
          </w:tcPr>
          <w:p w14:paraId="187425D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581" w:type="dxa"/>
            <w:tcBorders>
              <w:top w:val="nil"/>
              <w:left w:val="nil"/>
              <w:bottom w:val="single" w:sz="4" w:space="0" w:color="000000"/>
              <w:right w:val="single" w:sz="4" w:space="0" w:color="000000"/>
            </w:tcBorders>
            <w:shd w:val="clear" w:color="000000" w:fill="D9D9D9"/>
            <w:vAlign w:val="center"/>
            <w:hideMark/>
          </w:tcPr>
          <w:p w14:paraId="3ADCBAEB" w14:textId="55E54447" w:rsidR="00B231FE" w:rsidRPr="00B231FE" w:rsidRDefault="001B68C2"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20</w:t>
            </w:r>
          </w:p>
        </w:tc>
        <w:tc>
          <w:tcPr>
            <w:tcW w:w="537" w:type="dxa"/>
            <w:tcBorders>
              <w:top w:val="nil"/>
              <w:left w:val="nil"/>
              <w:bottom w:val="single" w:sz="4" w:space="0" w:color="000000"/>
              <w:right w:val="single" w:sz="4" w:space="0" w:color="000000"/>
            </w:tcBorders>
            <w:shd w:val="clear" w:color="auto" w:fill="auto"/>
            <w:vAlign w:val="center"/>
            <w:hideMark/>
          </w:tcPr>
          <w:p w14:paraId="40FB8EFB"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0DA9033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27ECE1CC"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3,5</w:t>
            </w:r>
          </w:p>
        </w:tc>
        <w:tc>
          <w:tcPr>
            <w:tcW w:w="567" w:type="dxa"/>
            <w:tcBorders>
              <w:top w:val="nil"/>
              <w:left w:val="nil"/>
              <w:bottom w:val="single" w:sz="4" w:space="0" w:color="000000"/>
              <w:right w:val="single" w:sz="4" w:space="0" w:color="000000"/>
            </w:tcBorders>
            <w:shd w:val="clear" w:color="D6DCE4" w:fill="D6DCE4"/>
            <w:vAlign w:val="center"/>
            <w:hideMark/>
          </w:tcPr>
          <w:p w14:paraId="459F04E8" w14:textId="120074C4" w:rsidR="00B231FE" w:rsidRPr="00B231FE" w:rsidRDefault="001B68C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125</w:t>
            </w:r>
          </w:p>
        </w:tc>
      </w:tr>
      <w:tr w:rsidR="00172EF9" w:rsidRPr="00B231FE" w14:paraId="1D26666A" w14:textId="77777777" w:rsidTr="001B68C2">
        <w:trPr>
          <w:divId w:val="1171525124"/>
          <w:trHeight w:val="375"/>
        </w:trPr>
        <w:tc>
          <w:tcPr>
            <w:tcW w:w="1710" w:type="dxa"/>
            <w:tcBorders>
              <w:top w:val="nil"/>
              <w:left w:val="single" w:sz="4" w:space="0" w:color="000000"/>
              <w:bottom w:val="single" w:sz="4" w:space="0" w:color="000000"/>
              <w:right w:val="single" w:sz="4" w:space="0" w:color="000000"/>
            </w:tcBorders>
            <w:shd w:val="clear" w:color="auto" w:fill="auto"/>
            <w:vAlign w:val="center"/>
            <w:hideMark/>
          </w:tcPr>
          <w:p w14:paraId="1B07254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Технология</w:t>
            </w:r>
          </w:p>
        </w:tc>
        <w:tc>
          <w:tcPr>
            <w:tcW w:w="1710" w:type="dxa"/>
            <w:tcBorders>
              <w:top w:val="nil"/>
              <w:left w:val="nil"/>
              <w:bottom w:val="single" w:sz="4" w:space="0" w:color="000000"/>
              <w:right w:val="single" w:sz="4" w:space="0" w:color="000000"/>
            </w:tcBorders>
            <w:shd w:val="clear" w:color="auto" w:fill="auto"/>
            <w:vAlign w:val="center"/>
            <w:hideMark/>
          </w:tcPr>
          <w:p w14:paraId="7C2D2ED0"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Технология</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6C69E51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3586D82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70</w:t>
            </w:r>
          </w:p>
        </w:tc>
        <w:tc>
          <w:tcPr>
            <w:tcW w:w="431" w:type="dxa"/>
            <w:tcBorders>
              <w:top w:val="nil"/>
              <w:left w:val="nil"/>
              <w:bottom w:val="single" w:sz="4" w:space="0" w:color="000000"/>
              <w:right w:val="single" w:sz="4" w:space="0" w:color="000000"/>
            </w:tcBorders>
            <w:shd w:val="clear" w:color="auto" w:fill="auto"/>
            <w:vAlign w:val="center"/>
            <w:hideMark/>
          </w:tcPr>
          <w:p w14:paraId="111F5BE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auto"/>
            <w:vAlign w:val="center"/>
            <w:hideMark/>
          </w:tcPr>
          <w:p w14:paraId="7B15CA4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70</w:t>
            </w:r>
          </w:p>
        </w:tc>
        <w:tc>
          <w:tcPr>
            <w:tcW w:w="403" w:type="dxa"/>
            <w:tcBorders>
              <w:top w:val="nil"/>
              <w:left w:val="nil"/>
              <w:bottom w:val="single" w:sz="4" w:space="0" w:color="000000"/>
              <w:right w:val="single" w:sz="4" w:space="0" w:color="000000"/>
            </w:tcBorders>
            <w:shd w:val="clear" w:color="auto" w:fill="auto"/>
            <w:vAlign w:val="center"/>
            <w:hideMark/>
          </w:tcPr>
          <w:p w14:paraId="0DFD7DA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auto"/>
            <w:vAlign w:val="center"/>
            <w:hideMark/>
          </w:tcPr>
          <w:p w14:paraId="50C944C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70</w:t>
            </w:r>
          </w:p>
        </w:tc>
        <w:tc>
          <w:tcPr>
            <w:tcW w:w="636" w:type="dxa"/>
            <w:tcBorders>
              <w:top w:val="nil"/>
              <w:left w:val="nil"/>
              <w:bottom w:val="single" w:sz="4" w:space="0" w:color="000000"/>
              <w:right w:val="single" w:sz="4" w:space="0" w:color="000000"/>
            </w:tcBorders>
            <w:shd w:val="clear" w:color="000000" w:fill="D9D9D9"/>
            <w:vAlign w:val="center"/>
            <w:hideMark/>
          </w:tcPr>
          <w:p w14:paraId="545F93F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000000" w:fill="D9D9D9"/>
            <w:vAlign w:val="center"/>
            <w:hideMark/>
          </w:tcPr>
          <w:p w14:paraId="71BBCA6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36</w:t>
            </w:r>
          </w:p>
        </w:tc>
        <w:tc>
          <w:tcPr>
            <w:tcW w:w="537" w:type="dxa"/>
            <w:tcBorders>
              <w:top w:val="nil"/>
              <w:left w:val="nil"/>
              <w:bottom w:val="single" w:sz="4" w:space="0" w:color="000000"/>
              <w:right w:val="single" w:sz="4" w:space="0" w:color="000000"/>
            </w:tcBorders>
            <w:shd w:val="clear" w:color="auto" w:fill="auto"/>
            <w:vAlign w:val="center"/>
            <w:hideMark/>
          </w:tcPr>
          <w:p w14:paraId="4C51F98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7FDDF3B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00DBF7F2"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7</w:t>
            </w:r>
          </w:p>
        </w:tc>
        <w:tc>
          <w:tcPr>
            <w:tcW w:w="567" w:type="dxa"/>
            <w:tcBorders>
              <w:top w:val="nil"/>
              <w:left w:val="nil"/>
              <w:bottom w:val="single" w:sz="4" w:space="0" w:color="000000"/>
              <w:right w:val="single" w:sz="4" w:space="0" w:color="000000"/>
            </w:tcBorders>
            <w:shd w:val="clear" w:color="D6DCE4" w:fill="D6DCE4"/>
            <w:vAlign w:val="center"/>
            <w:hideMark/>
          </w:tcPr>
          <w:p w14:paraId="11C3BC95"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246</w:t>
            </w:r>
          </w:p>
        </w:tc>
      </w:tr>
      <w:tr w:rsidR="00172EF9" w:rsidRPr="00B231FE" w14:paraId="749ABAB1" w14:textId="77777777" w:rsidTr="001B68C2">
        <w:trPr>
          <w:divId w:val="1171525124"/>
          <w:trHeight w:val="495"/>
        </w:trPr>
        <w:tc>
          <w:tcPr>
            <w:tcW w:w="171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33BE0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Физическая культура и основы безопасности жизнедеятельности</w:t>
            </w:r>
          </w:p>
        </w:tc>
        <w:tc>
          <w:tcPr>
            <w:tcW w:w="1710" w:type="dxa"/>
            <w:tcBorders>
              <w:top w:val="nil"/>
              <w:left w:val="nil"/>
              <w:bottom w:val="single" w:sz="4" w:space="0" w:color="000000"/>
              <w:right w:val="single" w:sz="4" w:space="0" w:color="000000"/>
            </w:tcBorders>
            <w:shd w:val="clear" w:color="auto" w:fill="auto"/>
            <w:vAlign w:val="center"/>
            <w:hideMark/>
          </w:tcPr>
          <w:p w14:paraId="0D0DAF48"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Физическая культура</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610A16B3" w14:textId="5EA9BACD" w:rsidR="00B231FE" w:rsidRPr="00B231FE"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5B15BE0C" w14:textId="0732BB58" w:rsidR="00B231FE" w:rsidRPr="00B231FE"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70</w:t>
            </w:r>
          </w:p>
        </w:tc>
        <w:tc>
          <w:tcPr>
            <w:tcW w:w="431" w:type="dxa"/>
            <w:tcBorders>
              <w:top w:val="nil"/>
              <w:left w:val="nil"/>
              <w:bottom w:val="single" w:sz="4" w:space="0" w:color="000000"/>
              <w:right w:val="single" w:sz="4" w:space="0" w:color="000000"/>
            </w:tcBorders>
            <w:shd w:val="clear" w:color="auto" w:fill="auto"/>
            <w:vAlign w:val="center"/>
            <w:hideMark/>
          </w:tcPr>
          <w:p w14:paraId="6C28B736" w14:textId="61D8845E" w:rsidR="00B231FE" w:rsidRPr="00B231FE"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auto"/>
            <w:vAlign w:val="center"/>
            <w:hideMark/>
          </w:tcPr>
          <w:p w14:paraId="71097F30" w14:textId="29ED97D6" w:rsidR="00B231FE" w:rsidRPr="00B231FE"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70</w:t>
            </w:r>
          </w:p>
        </w:tc>
        <w:tc>
          <w:tcPr>
            <w:tcW w:w="403" w:type="dxa"/>
            <w:tcBorders>
              <w:top w:val="nil"/>
              <w:left w:val="nil"/>
              <w:bottom w:val="single" w:sz="4" w:space="0" w:color="000000"/>
              <w:right w:val="single" w:sz="4" w:space="0" w:color="000000"/>
            </w:tcBorders>
            <w:shd w:val="clear" w:color="auto" w:fill="auto"/>
            <w:vAlign w:val="center"/>
            <w:hideMark/>
          </w:tcPr>
          <w:p w14:paraId="146135EC" w14:textId="06761D3D" w:rsidR="00B231FE" w:rsidRPr="00B231FE"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w:t>
            </w:r>
          </w:p>
        </w:tc>
        <w:tc>
          <w:tcPr>
            <w:tcW w:w="581" w:type="dxa"/>
            <w:tcBorders>
              <w:top w:val="nil"/>
              <w:left w:val="nil"/>
              <w:bottom w:val="single" w:sz="4" w:space="0" w:color="000000"/>
              <w:right w:val="single" w:sz="4" w:space="0" w:color="000000"/>
            </w:tcBorders>
            <w:shd w:val="clear" w:color="auto" w:fill="auto"/>
            <w:vAlign w:val="center"/>
            <w:hideMark/>
          </w:tcPr>
          <w:p w14:paraId="705E5E59" w14:textId="0FA46F68" w:rsidR="00B231FE" w:rsidRPr="00B231FE"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70</w:t>
            </w:r>
          </w:p>
        </w:tc>
        <w:tc>
          <w:tcPr>
            <w:tcW w:w="636" w:type="dxa"/>
            <w:tcBorders>
              <w:top w:val="nil"/>
              <w:left w:val="nil"/>
              <w:bottom w:val="single" w:sz="4" w:space="0" w:color="000000"/>
              <w:right w:val="single" w:sz="4" w:space="0" w:color="000000"/>
            </w:tcBorders>
            <w:shd w:val="clear" w:color="000000" w:fill="D9D9D9"/>
            <w:vAlign w:val="center"/>
            <w:hideMark/>
          </w:tcPr>
          <w:p w14:paraId="6F565E5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581" w:type="dxa"/>
            <w:tcBorders>
              <w:top w:val="nil"/>
              <w:left w:val="nil"/>
              <w:bottom w:val="single" w:sz="4" w:space="0" w:color="000000"/>
              <w:right w:val="single" w:sz="4" w:space="0" w:color="000000"/>
            </w:tcBorders>
            <w:shd w:val="clear" w:color="000000" w:fill="D9D9D9"/>
            <w:vAlign w:val="center"/>
            <w:hideMark/>
          </w:tcPr>
          <w:p w14:paraId="5F6DF98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108</w:t>
            </w:r>
          </w:p>
        </w:tc>
        <w:tc>
          <w:tcPr>
            <w:tcW w:w="537" w:type="dxa"/>
            <w:tcBorders>
              <w:top w:val="nil"/>
              <w:left w:val="nil"/>
              <w:bottom w:val="single" w:sz="4" w:space="0" w:color="000000"/>
              <w:right w:val="single" w:sz="4" w:space="0" w:color="000000"/>
            </w:tcBorders>
            <w:shd w:val="clear" w:color="auto" w:fill="auto"/>
            <w:vAlign w:val="center"/>
            <w:hideMark/>
          </w:tcPr>
          <w:p w14:paraId="190BC79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w:t>
            </w:r>
          </w:p>
        </w:tc>
        <w:tc>
          <w:tcPr>
            <w:tcW w:w="492" w:type="dxa"/>
            <w:tcBorders>
              <w:top w:val="nil"/>
              <w:left w:val="nil"/>
              <w:bottom w:val="single" w:sz="4" w:space="0" w:color="000000"/>
              <w:right w:val="single" w:sz="4" w:space="0" w:color="000000"/>
            </w:tcBorders>
            <w:shd w:val="clear" w:color="auto" w:fill="auto"/>
            <w:vAlign w:val="center"/>
            <w:hideMark/>
          </w:tcPr>
          <w:p w14:paraId="73F4506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102</w:t>
            </w:r>
          </w:p>
        </w:tc>
        <w:tc>
          <w:tcPr>
            <w:tcW w:w="567" w:type="dxa"/>
            <w:tcBorders>
              <w:top w:val="nil"/>
              <w:left w:val="nil"/>
              <w:bottom w:val="single" w:sz="4" w:space="0" w:color="000000"/>
              <w:right w:val="single" w:sz="4" w:space="0" w:color="000000"/>
            </w:tcBorders>
            <w:shd w:val="clear" w:color="D6DCE4" w:fill="D6DCE4"/>
            <w:vAlign w:val="center"/>
            <w:hideMark/>
          </w:tcPr>
          <w:p w14:paraId="7EBE79BA"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15</w:t>
            </w:r>
          </w:p>
        </w:tc>
        <w:tc>
          <w:tcPr>
            <w:tcW w:w="567" w:type="dxa"/>
            <w:tcBorders>
              <w:top w:val="nil"/>
              <w:left w:val="nil"/>
              <w:bottom w:val="single" w:sz="4" w:space="0" w:color="000000"/>
              <w:right w:val="single" w:sz="4" w:space="0" w:color="000000"/>
            </w:tcBorders>
            <w:shd w:val="clear" w:color="D6DCE4" w:fill="D6DCE4"/>
            <w:vAlign w:val="center"/>
            <w:hideMark/>
          </w:tcPr>
          <w:p w14:paraId="6C50D8D1" w14:textId="20AD3775" w:rsidR="00B231FE" w:rsidRPr="00B231FE" w:rsidRDefault="004739F4"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420</w:t>
            </w:r>
          </w:p>
        </w:tc>
      </w:tr>
      <w:tr w:rsidR="00172EF9" w:rsidRPr="00B231FE" w14:paraId="2477ADFE" w14:textId="77777777" w:rsidTr="001B68C2">
        <w:trPr>
          <w:divId w:val="1171525124"/>
          <w:trHeight w:val="705"/>
        </w:trPr>
        <w:tc>
          <w:tcPr>
            <w:tcW w:w="1710" w:type="dxa"/>
            <w:vMerge/>
            <w:tcBorders>
              <w:top w:val="nil"/>
              <w:left w:val="single" w:sz="4" w:space="0" w:color="000000"/>
              <w:bottom w:val="single" w:sz="4" w:space="0" w:color="000000"/>
              <w:right w:val="single" w:sz="4" w:space="0" w:color="000000"/>
            </w:tcBorders>
            <w:vAlign w:val="center"/>
            <w:hideMark/>
          </w:tcPr>
          <w:p w14:paraId="6EF90060" w14:textId="77777777" w:rsidR="00B231FE" w:rsidRPr="00B231FE" w:rsidRDefault="00B231FE" w:rsidP="00F30F13">
            <w:pPr>
              <w:widowControl/>
              <w:autoSpaceDE/>
              <w:autoSpaceDN/>
              <w:adjustRightInd/>
              <w:rPr>
                <w:rFonts w:eastAsia="Times New Roman"/>
                <w:color w:val="000000"/>
                <w:sz w:val="18"/>
                <w:szCs w:val="18"/>
                <w:lang w:val="ru-RU"/>
              </w:rPr>
            </w:pPr>
          </w:p>
        </w:tc>
        <w:tc>
          <w:tcPr>
            <w:tcW w:w="1710" w:type="dxa"/>
            <w:tcBorders>
              <w:top w:val="nil"/>
              <w:left w:val="nil"/>
              <w:bottom w:val="single" w:sz="4" w:space="0" w:color="000000"/>
              <w:right w:val="single" w:sz="4" w:space="0" w:color="000000"/>
            </w:tcBorders>
            <w:shd w:val="clear" w:color="auto" w:fill="auto"/>
            <w:vAlign w:val="center"/>
            <w:hideMark/>
          </w:tcPr>
          <w:p w14:paraId="61904840"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Основы безопасности жизнедеятельности</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7730B64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22CEE69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76710C4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69F1602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6C01A58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1638408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07113BA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3B2AA57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tcBorders>
              <w:top w:val="nil"/>
              <w:left w:val="nil"/>
              <w:bottom w:val="single" w:sz="4" w:space="0" w:color="000000"/>
              <w:right w:val="single" w:sz="4" w:space="0" w:color="000000"/>
            </w:tcBorders>
            <w:shd w:val="clear" w:color="auto" w:fill="auto"/>
            <w:vAlign w:val="center"/>
            <w:hideMark/>
          </w:tcPr>
          <w:p w14:paraId="6E1A0B8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492" w:type="dxa"/>
            <w:tcBorders>
              <w:top w:val="nil"/>
              <w:left w:val="nil"/>
              <w:bottom w:val="single" w:sz="4" w:space="0" w:color="000000"/>
              <w:right w:val="single" w:sz="4" w:space="0" w:color="000000"/>
            </w:tcBorders>
            <w:shd w:val="clear" w:color="auto" w:fill="auto"/>
            <w:vAlign w:val="center"/>
            <w:hideMark/>
          </w:tcPr>
          <w:p w14:paraId="783A648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732FB1B6"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07C17A26"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34</w:t>
            </w:r>
          </w:p>
        </w:tc>
      </w:tr>
      <w:tr w:rsidR="00172EF9" w:rsidRPr="00B231FE" w14:paraId="52CF666C"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14:paraId="1E5AA6DE"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ИТОГО</w:t>
            </w:r>
          </w:p>
        </w:tc>
        <w:tc>
          <w:tcPr>
            <w:tcW w:w="541" w:type="dxa"/>
            <w:tcBorders>
              <w:top w:val="nil"/>
              <w:left w:val="nil"/>
              <w:bottom w:val="single" w:sz="4" w:space="0" w:color="000000"/>
              <w:right w:val="single" w:sz="4" w:space="0" w:color="000000"/>
            </w:tcBorders>
            <w:shd w:val="clear" w:color="auto" w:fill="548DD4" w:themeFill="text2" w:themeFillTint="99"/>
            <w:vAlign w:val="center"/>
            <w:hideMark/>
          </w:tcPr>
          <w:p w14:paraId="16C051F7" w14:textId="2F5A4327" w:rsidR="00B231FE" w:rsidRPr="00B231FE" w:rsidRDefault="00B231FE" w:rsidP="004739F4">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2</w:t>
            </w:r>
            <w:r w:rsidR="004739F4">
              <w:rPr>
                <w:rFonts w:eastAsia="Times New Roman"/>
                <w:b/>
                <w:bCs/>
                <w:color w:val="000000"/>
                <w:sz w:val="18"/>
                <w:szCs w:val="18"/>
                <w:lang w:val="ru-RU"/>
              </w:rPr>
              <w:t>6</w:t>
            </w:r>
            <w:r w:rsidRPr="00B231FE">
              <w:rPr>
                <w:rFonts w:eastAsia="Times New Roman"/>
                <w:b/>
                <w:bCs/>
                <w:color w:val="000000"/>
                <w:sz w:val="18"/>
                <w:szCs w:val="18"/>
                <w:lang w:val="ru-RU"/>
              </w:rPr>
              <w:t>,5</w:t>
            </w:r>
          </w:p>
        </w:tc>
        <w:tc>
          <w:tcPr>
            <w:tcW w:w="581" w:type="dxa"/>
            <w:tcBorders>
              <w:top w:val="nil"/>
              <w:left w:val="nil"/>
              <w:bottom w:val="single" w:sz="4" w:space="0" w:color="000000"/>
              <w:right w:val="single" w:sz="4" w:space="0" w:color="000000"/>
            </w:tcBorders>
            <w:shd w:val="clear" w:color="auto" w:fill="548DD4" w:themeFill="text2" w:themeFillTint="99"/>
            <w:vAlign w:val="center"/>
            <w:hideMark/>
          </w:tcPr>
          <w:p w14:paraId="6B1536DC" w14:textId="6430C269" w:rsidR="00B231FE" w:rsidRPr="00B231FE" w:rsidRDefault="000A555B" w:rsidP="004739F4">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9</w:t>
            </w:r>
            <w:r w:rsidR="004739F4">
              <w:rPr>
                <w:rFonts w:eastAsia="Times New Roman"/>
                <w:b/>
                <w:bCs/>
                <w:color w:val="000000"/>
                <w:sz w:val="18"/>
                <w:szCs w:val="18"/>
                <w:lang w:val="ru-RU"/>
              </w:rPr>
              <w:t>27</w:t>
            </w:r>
          </w:p>
        </w:tc>
        <w:tc>
          <w:tcPr>
            <w:tcW w:w="431" w:type="dxa"/>
            <w:tcBorders>
              <w:top w:val="nil"/>
              <w:left w:val="nil"/>
              <w:bottom w:val="single" w:sz="4" w:space="0" w:color="000000"/>
              <w:right w:val="single" w:sz="4" w:space="0" w:color="000000"/>
            </w:tcBorders>
            <w:shd w:val="clear" w:color="auto" w:fill="548DD4" w:themeFill="text2" w:themeFillTint="99"/>
            <w:vAlign w:val="center"/>
            <w:hideMark/>
          </w:tcPr>
          <w:p w14:paraId="27E696BA" w14:textId="79A8CEBC" w:rsidR="00B231FE" w:rsidRPr="00B231FE" w:rsidRDefault="004739F4"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29</w:t>
            </w:r>
          </w:p>
        </w:tc>
        <w:tc>
          <w:tcPr>
            <w:tcW w:w="581" w:type="dxa"/>
            <w:tcBorders>
              <w:top w:val="nil"/>
              <w:left w:val="nil"/>
              <w:bottom w:val="single" w:sz="4" w:space="0" w:color="000000"/>
              <w:right w:val="single" w:sz="4" w:space="0" w:color="000000"/>
            </w:tcBorders>
            <w:shd w:val="clear" w:color="auto" w:fill="548DD4" w:themeFill="text2" w:themeFillTint="99"/>
            <w:vAlign w:val="center"/>
            <w:hideMark/>
          </w:tcPr>
          <w:p w14:paraId="54311A56" w14:textId="7A79E073" w:rsidR="00B231FE" w:rsidRPr="00B231FE" w:rsidRDefault="00B231FE" w:rsidP="004739F4">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10</w:t>
            </w:r>
            <w:r w:rsidR="004739F4">
              <w:rPr>
                <w:rFonts w:eastAsia="Times New Roman"/>
                <w:b/>
                <w:bCs/>
                <w:color w:val="000000"/>
                <w:sz w:val="18"/>
                <w:szCs w:val="18"/>
                <w:lang w:val="ru-RU"/>
              </w:rPr>
              <w:t>15</w:t>
            </w:r>
          </w:p>
        </w:tc>
        <w:tc>
          <w:tcPr>
            <w:tcW w:w="403" w:type="dxa"/>
            <w:tcBorders>
              <w:top w:val="nil"/>
              <w:left w:val="nil"/>
              <w:bottom w:val="single" w:sz="4" w:space="0" w:color="000000"/>
              <w:right w:val="single" w:sz="4" w:space="0" w:color="000000"/>
            </w:tcBorders>
            <w:shd w:val="clear" w:color="auto" w:fill="548DD4" w:themeFill="text2" w:themeFillTint="99"/>
            <w:vAlign w:val="center"/>
            <w:hideMark/>
          </w:tcPr>
          <w:p w14:paraId="7ACC3AFE" w14:textId="03127487" w:rsidR="00B231FE" w:rsidRPr="00B231FE" w:rsidRDefault="00B231FE" w:rsidP="004739F4">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w:t>
            </w:r>
            <w:r w:rsidR="004739F4">
              <w:rPr>
                <w:rFonts w:eastAsia="Times New Roman"/>
                <w:b/>
                <w:bCs/>
                <w:color w:val="000000"/>
                <w:sz w:val="18"/>
                <w:szCs w:val="18"/>
                <w:lang w:val="ru-RU"/>
              </w:rPr>
              <w:t>1</w:t>
            </w:r>
          </w:p>
        </w:tc>
        <w:tc>
          <w:tcPr>
            <w:tcW w:w="581" w:type="dxa"/>
            <w:tcBorders>
              <w:top w:val="nil"/>
              <w:left w:val="nil"/>
              <w:bottom w:val="single" w:sz="4" w:space="0" w:color="000000"/>
              <w:right w:val="single" w:sz="4" w:space="0" w:color="000000"/>
            </w:tcBorders>
            <w:shd w:val="clear" w:color="auto" w:fill="548DD4" w:themeFill="text2" w:themeFillTint="99"/>
            <w:vAlign w:val="center"/>
            <w:hideMark/>
          </w:tcPr>
          <w:p w14:paraId="080015BE" w14:textId="1D29C24A" w:rsidR="00B231FE" w:rsidRPr="00B231FE" w:rsidRDefault="00B231FE" w:rsidP="004739F4">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w:t>
            </w:r>
            <w:r w:rsidR="004739F4">
              <w:rPr>
                <w:rFonts w:eastAsia="Times New Roman"/>
                <w:b/>
                <w:bCs/>
                <w:color w:val="000000"/>
                <w:sz w:val="18"/>
                <w:szCs w:val="18"/>
                <w:lang w:val="ru-RU"/>
              </w:rPr>
              <w:t>085</w:t>
            </w:r>
          </w:p>
        </w:tc>
        <w:tc>
          <w:tcPr>
            <w:tcW w:w="636" w:type="dxa"/>
            <w:tcBorders>
              <w:top w:val="nil"/>
              <w:left w:val="nil"/>
              <w:bottom w:val="single" w:sz="4" w:space="0" w:color="000000"/>
              <w:right w:val="single" w:sz="4" w:space="0" w:color="000000"/>
            </w:tcBorders>
            <w:shd w:val="clear" w:color="auto" w:fill="548DD4" w:themeFill="text2" w:themeFillTint="99"/>
            <w:vAlign w:val="center"/>
            <w:hideMark/>
          </w:tcPr>
          <w:p w14:paraId="064ECA0E"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33</w:t>
            </w:r>
          </w:p>
        </w:tc>
        <w:tc>
          <w:tcPr>
            <w:tcW w:w="581" w:type="dxa"/>
            <w:tcBorders>
              <w:top w:val="nil"/>
              <w:left w:val="nil"/>
              <w:bottom w:val="single" w:sz="4" w:space="0" w:color="000000"/>
              <w:right w:val="single" w:sz="4" w:space="0" w:color="000000"/>
            </w:tcBorders>
            <w:shd w:val="clear" w:color="auto" w:fill="548DD4" w:themeFill="text2" w:themeFillTint="99"/>
            <w:vAlign w:val="center"/>
            <w:hideMark/>
          </w:tcPr>
          <w:p w14:paraId="17AA3F20"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1188</w:t>
            </w:r>
          </w:p>
        </w:tc>
        <w:tc>
          <w:tcPr>
            <w:tcW w:w="537" w:type="dxa"/>
            <w:tcBorders>
              <w:top w:val="nil"/>
              <w:left w:val="nil"/>
              <w:bottom w:val="single" w:sz="4" w:space="0" w:color="000000"/>
              <w:right w:val="single" w:sz="4" w:space="0" w:color="000000"/>
            </w:tcBorders>
            <w:shd w:val="clear" w:color="auto" w:fill="548DD4" w:themeFill="text2" w:themeFillTint="99"/>
            <w:vAlign w:val="center"/>
            <w:hideMark/>
          </w:tcPr>
          <w:p w14:paraId="79445F66"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34</w:t>
            </w:r>
          </w:p>
        </w:tc>
        <w:tc>
          <w:tcPr>
            <w:tcW w:w="492" w:type="dxa"/>
            <w:tcBorders>
              <w:top w:val="nil"/>
              <w:left w:val="nil"/>
              <w:bottom w:val="single" w:sz="4" w:space="0" w:color="000000"/>
              <w:right w:val="single" w:sz="4" w:space="0" w:color="000000"/>
            </w:tcBorders>
            <w:shd w:val="clear" w:color="auto" w:fill="548DD4" w:themeFill="text2" w:themeFillTint="99"/>
            <w:vAlign w:val="center"/>
            <w:hideMark/>
          </w:tcPr>
          <w:p w14:paraId="4F0CD5C6"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1156</w:t>
            </w:r>
          </w:p>
        </w:tc>
        <w:tc>
          <w:tcPr>
            <w:tcW w:w="567" w:type="dxa"/>
            <w:tcBorders>
              <w:top w:val="nil"/>
              <w:left w:val="nil"/>
              <w:bottom w:val="single" w:sz="4" w:space="0" w:color="000000"/>
              <w:right w:val="single" w:sz="4" w:space="0" w:color="000000"/>
            </w:tcBorders>
            <w:shd w:val="clear" w:color="auto" w:fill="548DD4" w:themeFill="text2" w:themeFillTint="99"/>
            <w:vAlign w:val="center"/>
            <w:hideMark/>
          </w:tcPr>
          <w:p w14:paraId="3A71E160" w14:textId="70D4301D" w:rsidR="00B231FE" w:rsidRPr="00B231FE" w:rsidRDefault="004739F4"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153</w:t>
            </w:r>
            <w:r w:rsidR="00B231FE" w:rsidRPr="00B231FE">
              <w:rPr>
                <w:rFonts w:eastAsia="Times New Roman"/>
                <w:b/>
                <w:bCs/>
                <w:color w:val="000000"/>
                <w:sz w:val="18"/>
                <w:szCs w:val="18"/>
                <w:lang w:val="ru-RU"/>
              </w:rPr>
              <w:t>,5</w:t>
            </w:r>
          </w:p>
        </w:tc>
        <w:tc>
          <w:tcPr>
            <w:tcW w:w="567" w:type="dxa"/>
            <w:tcBorders>
              <w:top w:val="nil"/>
              <w:left w:val="nil"/>
              <w:bottom w:val="single" w:sz="4" w:space="0" w:color="000000"/>
              <w:right w:val="single" w:sz="4" w:space="0" w:color="000000"/>
            </w:tcBorders>
            <w:shd w:val="clear" w:color="auto" w:fill="548DD4" w:themeFill="text2" w:themeFillTint="99"/>
            <w:vAlign w:val="center"/>
            <w:hideMark/>
          </w:tcPr>
          <w:p w14:paraId="3DDFEE8D" w14:textId="3D197D0E" w:rsidR="00B231FE" w:rsidRPr="00B231FE" w:rsidRDefault="004739F4"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5370</w:t>
            </w:r>
          </w:p>
        </w:tc>
      </w:tr>
      <w:tr w:rsidR="00B231FE" w:rsidRPr="00CD0D74" w14:paraId="010E65F7" w14:textId="77777777" w:rsidTr="001B68C2">
        <w:trPr>
          <w:gridAfter w:val="2"/>
          <w:divId w:val="1171525124"/>
          <w:wAfter w:w="1134" w:type="dxa"/>
          <w:trHeight w:val="300"/>
        </w:trPr>
        <w:tc>
          <w:tcPr>
            <w:tcW w:w="8784" w:type="dxa"/>
            <w:gridSpan w:val="12"/>
            <w:tcBorders>
              <w:top w:val="single" w:sz="4" w:space="0" w:color="000000"/>
              <w:left w:val="nil"/>
              <w:bottom w:val="nil"/>
              <w:right w:val="nil"/>
            </w:tcBorders>
            <w:shd w:val="clear" w:color="auto" w:fill="FFFFFF" w:themeFill="background1"/>
            <w:vAlign w:val="center"/>
            <w:hideMark/>
          </w:tcPr>
          <w:p w14:paraId="799916D8"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Часть, формируемая участниками образовательных отношений</w:t>
            </w:r>
          </w:p>
        </w:tc>
      </w:tr>
      <w:tr w:rsidR="00172EF9" w:rsidRPr="00B231FE" w14:paraId="37E2E24A"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206A7432"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 </w:t>
            </w:r>
          </w:p>
        </w:tc>
        <w:tc>
          <w:tcPr>
            <w:tcW w:w="541"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2EF8763C"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3,5</w:t>
            </w:r>
          </w:p>
        </w:tc>
        <w:tc>
          <w:tcPr>
            <w:tcW w:w="581"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0CDCB980"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12</w:t>
            </w:r>
            <w:r w:rsidR="005152D1">
              <w:rPr>
                <w:rFonts w:eastAsia="Times New Roman"/>
                <w:b/>
                <w:bCs/>
                <w:i/>
                <w:iCs/>
                <w:color w:val="000000"/>
                <w:sz w:val="18"/>
                <w:szCs w:val="18"/>
                <w:lang w:val="ru-RU"/>
              </w:rPr>
              <w:t>1</w:t>
            </w:r>
          </w:p>
        </w:tc>
        <w:tc>
          <w:tcPr>
            <w:tcW w:w="431" w:type="dxa"/>
            <w:tcBorders>
              <w:top w:val="single" w:sz="4" w:space="0" w:color="000000"/>
              <w:left w:val="nil"/>
              <w:bottom w:val="single" w:sz="4" w:space="0" w:color="000000"/>
              <w:right w:val="single" w:sz="4" w:space="0" w:color="000000"/>
            </w:tcBorders>
            <w:shd w:val="clear" w:color="D6DCE4" w:fill="D6DCE4"/>
            <w:vAlign w:val="center"/>
            <w:hideMark/>
          </w:tcPr>
          <w:p w14:paraId="0AC5093B"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4</w:t>
            </w:r>
          </w:p>
        </w:tc>
        <w:tc>
          <w:tcPr>
            <w:tcW w:w="581" w:type="dxa"/>
            <w:tcBorders>
              <w:top w:val="single" w:sz="4" w:space="0" w:color="000000"/>
              <w:left w:val="nil"/>
              <w:bottom w:val="single" w:sz="4" w:space="0" w:color="000000"/>
              <w:right w:val="single" w:sz="4" w:space="0" w:color="000000"/>
            </w:tcBorders>
            <w:shd w:val="clear" w:color="D6DCE4" w:fill="D6DCE4"/>
            <w:vAlign w:val="center"/>
            <w:hideMark/>
          </w:tcPr>
          <w:p w14:paraId="43FFCE39"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140</w:t>
            </w:r>
          </w:p>
        </w:tc>
        <w:tc>
          <w:tcPr>
            <w:tcW w:w="403" w:type="dxa"/>
            <w:tcBorders>
              <w:top w:val="single" w:sz="4" w:space="0" w:color="000000"/>
              <w:left w:val="nil"/>
              <w:bottom w:val="single" w:sz="4" w:space="0" w:color="000000"/>
              <w:right w:val="single" w:sz="4" w:space="0" w:color="000000"/>
            </w:tcBorders>
            <w:shd w:val="clear" w:color="D6DCE4" w:fill="D6DCE4"/>
            <w:vAlign w:val="center"/>
            <w:hideMark/>
          </w:tcPr>
          <w:p w14:paraId="4797423A"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3</w:t>
            </w:r>
          </w:p>
        </w:tc>
        <w:tc>
          <w:tcPr>
            <w:tcW w:w="581" w:type="dxa"/>
            <w:tcBorders>
              <w:top w:val="single" w:sz="4" w:space="0" w:color="000000"/>
              <w:left w:val="nil"/>
              <w:bottom w:val="single" w:sz="4" w:space="0" w:color="000000"/>
              <w:right w:val="single" w:sz="4" w:space="0" w:color="000000"/>
            </w:tcBorders>
            <w:shd w:val="clear" w:color="D6DCE4" w:fill="D6DCE4"/>
            <w:vAlign w:val="center"/>
            <w:hideMark/>
          </w:tcPr>
          <w:p w14:paraId="10D4813E"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105</w:t>
            </w:r>
          </w:p>
        </w:tc>
        <w:tc>
          <w:tcPr>
            <w:tcW w:w="636" w:type="dxa"/>
            <w:tcBorders>
              <w:top w:val="single" w:sz="4" w:space="0" w:color="000000"/>
              <w:left w:val="nil"/>
              <w:bottom w:val="single" w:sz="4" w:space="0" w:color="000000"/>
              <w:right w:val="single" w:sz="4" w:space="0" w:color="000000"/>
            </w:tcBorders>
            <w:shd w:val="clear" w:color="D6DCE4" w:fill="D6DCE4"/>
            <w:vAlign w:val="center"/>
            <w:hideMark/>
          </w:tcPr>
          <w:p w14:paraId="436ED6A7"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3</w:t>
            </w:r>
          </w:p>
        </w:tc>
        <w:tc>
          <w:tcPr>
            <w:tcW w:w="581" w:type="dxa"/>
            <w:tcBorders>
              <w:top w:val="single" w:sz="4" w:space="0" w:color="000000"/>
              <w:left w:val="nil"/>
              <w:bottom w:val="single" w:sz="4" w:space="0" w:color="000000"/>
              <w:right w:val="single" w:sz="4" w:space="0" w:color="000000"/>
            </w:tcBorders>
            <w:shd w:val="clear" w:color="D6DCE4" w:fill="D6DCE4"/>
            <w:vAlign w:val="center"/>
            <w:hideMark/>
          </w:tcPr>
          <w:p w14:paraId="0E2DA82D"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108</w:t>
            </w:r>
          </w:p>
        </w:tc>
        <w:tc>
          <w:tcPr>
            <w:tcW w:w="537" w:type="dxa"/>
            <w:tcBorders>
              <w:top w:val="single" w:sz="4" w:space="0" w:color="000000"/>
              <w:left w:val="nil"/>
              <w:bottom w:val="single" w:sz="4" w:space="0" w:color="000000"/>
              <w:right w:val="single" w:sz="4" w:space="0" w:color="000000"/>
            </w:tcBorders>
            <w:shd w:val="clear" w:color="D6DCE4" w:fill="D6DCE4"/>
            <w:vAlign w:val="center"/>
            <w:hideMark/>
          </w:tcPr>
          <w:p w14:paraId="08998238"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1,5</w:t>
            </w:r>
          </w:p>
        </w:tc>
        <w:tc>
          <w:tcPr>
            <w:tcW w:w="492" w:type="dxa"/>
            <w:tcBorders>
              <w:top w:val="single" w:sz="4" w:space="0" w:color="000000"/>
              <w:left w:val="nil"/>
              <w:bottom w:val="single" w:sz="4" w:space="0" w:color="000000"/>
              <w:right w:val="single" w:sz="4" w:space="0" w:color="000000"/>
            </w:tcBorders>
            <w:shd w:val="clear" w:color="D6DCE4" w:fill="D6DCE4"/>
            <w:vAlign w:val="center"/>
            <w:hideMark/>
          </w:tcPr>
          <w:p w14:paraId="042556D8"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51</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27814E4C" w14:textId="77777777" w:rsidR="00B231FE" w:rsidRPr="00B231FE" w:rsidRDefault="00B231FE" w:rsidP="00F30F13">
            <w:pPr>
              <w:widowControl/>
              <w:autoSpaceDE/>
              <w:autoSpaceDN/>
              <w:adjustRightInd/>
              <w:jc w:val="center"/>
              <w:rPr>
                <w:rFonts w:eastAsia="Times New Roman"/>
                <w:b/>
                <w:bCs/>
                <w:i/>
                <w:iCs/>
                <w:color w:val="000000"/>
                <w:sz w:val="18"/>
                <w:szCs w:val="18"/>
                <w:lang w:val="ru-RU"/>
              </w:rPr>
            </w:pPr>
            <w:r w:rsidRPr="00B231FE">
              <w:rPr>
                <w:rFonts w:eastAsia="Times New Roman"/>
                <w:b/>
                <w:bCs/>
                <w:i/>
                <w:iCs/>
                <w:color w:val="000000"/>
                <w:sz w:val="18"/>
                <w:szCs w:val="18"/>
                <w:lang w:val="ru-RU"/>
              </w:rPr>
              <w:t>15</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26A58B6F" w14:textId="77777777" w:rsidR="00B231FE" w:rsidRPr="00B231FE" w:rsidRDefault="005152D1" w:rsidP="00F30F13">
            <w:pPr>
              <w:widowControl/>
              <w:autoSpaceDE/>
              <w:autoSpaceDN/>
              <w:adjustRightInd/>
              <w:jc w:val="center"/>
              <w:rPr>
                <w:rFonts w:eastAsia="Times New Roman"/>
                <w:b/>
                <w:bCs/>
                <w:i/>
                <w:iCs/>
                <w:color w:val="000000"/>
                <w:sz w:val="18"/>
                <w:szCs w:val="18"/>
                <w:lang w:val="ru-RU"/>
              </w:rPr>
            </w:pPr>
            <w:r>
              <w:rPr>
                <w:rFonts w:eastAsia="Times New Roman"/>
                <w:b/>
                <w:bCs/>
                <w:i/>
                <w:iCs/>
                <w:color w:val="000000"/>
                <w:sz w:val="18"/>
                <w:szCs w:val="18"/>
                <w:lang w:val="ru-RU"/>
              </w:rPr>
              <w:t>526</w:t>
            </w:r>
          </w:p>
        </w:tc>
      </w:tr>
      <w:tr w:rsidR="00172EF9" w:rsidRPr="00B231FE" w14:paraId="4617FF99"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0FF6DE"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Введение в естествознание</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7D7E6F2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767AF01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31" w:type="dxa"/>
            <w:tcBorders>
              <w:top w:val="nil"/>
              <w:left w:val="nil"/>
              <w:bottom w:val="single" w:sz="4" w:space="0" w:color="000000"/>
              <w:right w:val="single" w:sz="4" w:space="0" w:color="000000"/>
            </w:tcBorders>
            <w:shd w:val="clear" w:color="auto" w:fill="auto"/>
            <w:vAlign w:val="center"/>
            <w:hideMark/>
          </w:tcPr>
          <w:p w14:paraId="6559F37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46DE8E0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62FB5BF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6002E54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6A22752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46F591B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tcBorders>
              <w:top w:val="nil"/>
              <w:left w:val="nil"/>
              <w:bottom w:val="single" w:sz="4" w:space="0" w:color="000000"/>
              <w:right w:val="single" w:sz="4" w:space="0" w:color="000000"/>
            </w:tcBorders>
            <w:shd w:val="clear" w:color="auto" w:fill="auto"/>
            <w:vAlign w:val="center"/>
            <w:hideMark/>
          </w:tcPr>
          <w:p w14:paraId="55E401E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272AE93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3442CAF0"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017023BF"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35</w:t>
            </w:r>
          </w:p>
        </w:tc>
      </w:tr>
      <w:tr w:rsidR="00172EF9" w:rsidRPr="00B231FE" w14:paraId="4843C37D"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B566AE"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Информационные технологии</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4730D4D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3761F55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31" w:type="dxa"/>
            <w:tcBorders>
              <w:top w:val="nil"/>
              <w:left w:val="nil"/>
              <w:bottom w:val="single" w:sz="4" w:space="0" w:color="000000"/>
              <w:right w:val="single" w:sz="4" w:space="0" w:color="000000"/>
            </w:tcBorders>
            <w:shd w:val="clear" w:color="auto" w:fill="auto"/>
            <w:vAlign w:val="center"/>
            <w:hideMark/>
          </w:tcPr>
          <w:p w14:paraId="440E4ED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73F3837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03" w:type="dxa"/>
            <w:tcBorders>
              <w:top w:val="nil"/>
              <w:left w:val="nil"/>
              <w:bottom w:val="single" w:sz="4" w:space="0" w:color="000000"/>
              <w:right w:val="single" w:sz="4" w:space="0" w:color="000000"/>
            </w:tcBorders>
            <w:shd w:val="clear" w:color="auto" w:fill="auto"/>
            <w:vAlign w:val="center"/>
            <w:hideMark/>
          </w:tcPr>
          <w:p w14:paraId="6006711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722EA1D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02032D9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4EF9B39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tcBorders>
              <w:top w:val="nil"/>
              <w:left w:val="nil"/>
              <w:bottom w:val="single" w:sz="4" w:space="0" w:color="000000"/>
              <w:right w:val="single" w:sz="4" w:space="0" w:color="000000"/>
            </w:tcBorders>
            <w:shd w:val="clear" w:color="auto" w:fill="auto"/>
            <w:vAlign w:val="center"/>
            <w:hideMark/>
          </w:tcPr>
          <w:p w14:paraId="5C6B22E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152735F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1C4D043E"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51A88003"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70</w:t>
            </w:r>
          </w:p>
        </w:tc>
      </w:tr>
      <w:tr w:rsidR="00172EF9" w:rsidRPr="00B231FE" w14:paraId="4EF91C84"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AF686D"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Основы финансовой грамотности</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66460B8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2834B2B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31" w:type="dxa"/>
            <w:tcBorders>
              <w:top w:val="nil"/>
              <w:left w:val="nil"/>
              <w:bottom w:val="single" w:sz="4" w:space="0" w:color="000000"/>
              <w:right w:val="single" w:sz="4" w:space="0" w:color="000000"/>
            </w:tcBorders>
            <w:shd w:val="clear" w:color="auto" w:fill="auto"/>
            <w:vAlign w:val="center"/>
            <w:hideMark/>
          </w:tcPr>
          <w:p w14:paraId="08B85E8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240E872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03" w:type="dxa"/>
            <w:tcBorders>
              <w:top w:val="nil"/>
              <w:left w:val="nil"/>
              <w:bottom w:val="single" w:sz="4" w:space="0" w:color="000000"/>
              <w:right w:val="single" w:sz="4" w:space="0" w:color="000000"/>
            </w:tcBorders>
            <w:shd w:val="clear" w:color="auto" w:fill="auto"/>
            <w:vAlign w:val="center"/>
            <w:hideMark/>
          </w:tcPr>
          <w:p w14:paraId="5C62D80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5706529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289C5B9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117210F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tcBorders>
              <w:top w:val="nil"/>
              <w:left w:val="nil"/>
              <w:bottom w:val="single" w:sz="4" w:space="0" w:color="000000"/>
              <w:right w:val="single" w:sz="4" w:space="0" w:color="000000"/>
            </w:tcBorders>
            <w:shd w:val="clear" w:color="auto" w:fill="auto"/>
            <w:vAlign w:val="center"/>
            <w:hideMark/>
          </w:tcPr>
          <w:p w14:paraId="600273A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591CB5C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3D76456C"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7D520790"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70</w:t>
            </w:r>
          </w:p>
        </w:tc>
      </w:tr>
      <w:tr w:rsidR="00172EF9" w:rsidRPr="00B231FE" w14:paraId="4A98376B" w14:textId="77777777" w:rsidTr="001B68C2">
        <w:trPr>
          <w:divId w:val="1171525124"/>
          <w:trHeight w:val="300"/>
        </w:trPr>
        <w:tc>
          <w:tcPr>
            <w:tcW w:w="3420" w:type="dxa"/>
            <w:gridSpan w:val="2"/>
            <w:tcBorders>
              <w:top w:val="nil"/>
              <w:left w:val="single" w:sz="4" w:space="0" w:color="000000"/>
              <w:bottom w:val="single" w:sz="4" w:space="0" w:color="000000"/>
              <w:right w:val="single" w:sz="4" w:space="0" w:color="000000"/>
            </w:tcBorders>
            <w:shd w:val="clear" w:color="auto" w:fill="auto"/>
            <w:vAlign w:val="center"/>
            <w:hideMark/>
          </w:tcPr>
          <w:p w14:paraId="45C7E1DF"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Иностранный язык: грамматика и лексика</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203113C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15CFDAF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620FCEE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1381755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03" w:type="dxa"/>
            <w:tcBorders>
              <w:top w:val="nil"/>
              <w:left w:val="nil"/>
              <w:bottom w:val="single" w:sz="4" w:space="0" w:color="000000"/>
              <w:right w:val="single" w:sz="4" w:space="0" w:color="000000"/>
            </w:tcBorders>
            <w:shd w:val="clear" w:color="auto" w:fill="auto"/>
            <w:vAlign w:val="center"/>
            <w:hideMark/>
          </w:tcPr>
          <w:p w14:paraId="687E98D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5BBB3A7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636" w:type="dxa"/>
            <w:tcBorders>
              <w:top w:val="nil"/>
              <w:left w:val="nil"/>
              <w:bottom w:val="single" w:sz="4" w:space="0" w:color="000000"/>
              <w:right w:val="single" w:sz="4" w:space="0" w:color="000000"/>
            </w:tcBorders>
            <w:shd w:val="clear" w:color="000000" w:fill="D9D9D9"/>
            <w:vAlign w:val="center"/>
            <w:hideMark/>
          </w:tcPr>
          <w:p w14:paraId="38BEBB7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082A0AE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tcBorders>
              <w:top w:val="nil"/>
              <w:left w:val="nil"/>
              <w:bottom w:val="single" w:sz="4" w:space="0" w:color="000000"/>
              <w:right w:val="single" w:sz="4" w:space="0" w:color="000000"/>
            </w:tcBorders>
            <w:shd w:val="clear" w:color="auto" w:fill="auto"/>
            <w:vAlign w:val="center"/>
            <w:hideMark/>
          </w:tcPr>
          <w:p w14:paraId="4FF1683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7B3791B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1DDF13B9"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120450B0"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70</w:t>
            </w:r>
          </w:p>
        </w:tc>
      </w:tr>
      <w:tr w:rsidR="00172EF9" w:rsidRPr="00B231FE" w14:paraId="0EBD5567"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2E8A6"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3D-моделирование</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3AF40DE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3FC662C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38C97DC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24EA5E2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4E2B06D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63B2259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636" w:type="dxa"/>
            <w:tcBorders>
              <w:top w:val="nil"/>
              <w:left w:val="nil"/>
              <w:bottom w:val="single" w:sz="4" w:space="0" w:color="000000"/>
              <w:right w:val="single" w:sz="4" w:space="0" w:color="000000"/>
            </w:tcBorders>
            <w:shd w:val="clear" w:color="000000" w:fill="D9D9D9"/>
            <w:vAlign w:val="center"/>
            <w:hideMark/>
          </w:tcPr>
          <w:p w14:paraId="4458261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04BAD25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tcBorders>
              <w:top w:val="nil"/>
              <w:left w:val="nil"/>
              <w:bottom w:val="single" w:sz="4" w:space="0" w:color="000000"/>
              <w:right w:val="single" w:sz="4" w:space="0" w:color="000000"/>
            </w:tcBorders>
            <w:shd w:val="clear" w:color="auto" w:fill="auto"/>
            <w:vAlign w:val="center"/>
            <w:hideMark/>
          </w:tcPr>
          <w:p w14:paraId="0E2543F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46ACBF6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6C36E0F9"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1061B083"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35</w:t>
            </w:r>
          </w:p>
        </w:tc>
      </w:tr>
      <w:tr w:rsidR="00172EF9" w:rsidRPr="00B231FE" w14:paraId="26F94DD0"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212A8"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Физический практикум</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6912806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05D4292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373AEF0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6AF05B58"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21ED389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24A0581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636" w:type="dxa"/>
            <w:tcBorders>
              <w:top w:val="nil"/>
              <w:left w:val="nil"/>
              <w:bottom w:val="single" w:sz="4" w:space="0" w:color="000000"/>
              <w:right w:val="single" w:sz="4" w:space="0" w:color="000000"/>
            </w:tcBorders>
            <w:shd w:val="clear" w:color="000000" w:fill="D9D9D9"/>
            <w:vAlign w:val="center"/>
            <w:hideMark/>
          </w:tcPr>
          <w:p w14:paraId="36611BEA" w14:textId="77777777" w:rsidR="00B231FE" w:rsidRPr="00B231FE" w:rsidRDefault="00B231FE" w:rsidP="00F30F13">
            <w:pPr>
              <w:widowControl/>
              <w:autoSpaceDE/>
              <w:autoSpaceDN/>
              <w:adjustRightInd/>
              <w:jc w:val="center"/>
              <w:rPr>
                <w:rFonts w:eastAsia="Times New Roman"/>
                <w:color w:val="FF0000"/>
                <w:sz w:val="18"/>
                <w:szCs w:val="18"/>
                <w:lang w:val="ru-RU"/>
              </w:rPr>
            </w:pPr>
            <w:r w:rsidRPr="00B231FE">
              <w:rPr>
                <w:rFonts w:eastAsia="Times New Roman"/>
                <w:color w:val="FF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4678AF8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tcBorders>
              <w:top w:val="nil"/>
              <w:left w:val="nil"/>
              <w:bottom w:val="single" w:sz="4" w:space="0" w:color="000000"/>
              <w:right w:val="single" w:sz="4" w:space="0" w:color="000000"/>
            </w:tcBorders>
            <w:shd w:val="clear" w:color="auto" w:fill="auto"/>
            <w:vAlign w:val="center"/>
            <w:hideMark/>
          </w:tcPr>
          <w:p w14:paraId="1EF1DD5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3FC5985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1A7228DC"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28963EF0"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35</w:t>
            </w:r>
          </w:p>
        </w:tc>
      </w:tr>
      <w:tr w:rsidR="00172EF9" w:rsidRPr="00B231FE" w14:paraId="3E259C44"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2AE91F"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Логика и теория множеств</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1A3E2BD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5E23DDC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2100B20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32BA84F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388CE4E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1037647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3814FEB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581" w:type="dxa"/>
            <w:tcBorders>
              <w:top w:val="nil"/>
              <w:left w:val="nil"/>
              <w:bottom w:val="single" w:sz="4" w:space="0" w:color="000000"/>
              <w:right w:val="single" w:sz="4" w:space="0" w:color="000000"/>
            </w:tcBorders>
            <w:shd w:val="clear" w:color="000000" w:fill="D9D9D9"/>
            <w:vAlign w:val="center"/>
            <w:hideMark/>
          </w:tcPr>
          <w:p w14:paraId="187BBC9F" w14:textId="50FE7819" w:rsidR="00B231FE" w:rsidRPr="00B231FE" w:rsidRDefault="001B68C2"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537" w:type="dxa"/>
            <w:tcBorders>
              <w:top w:val="nil"/>
              <w:left w:val="nil"/>
              <w:bottom w:val="single" w:sz="4" w:space="0" w:color="000000"/>
              <w:right w:val="single" w:sz="4" w:space="0" w:color="000000"/>
            </w:tcBorders>
            <w:shd w:val="clear" w:color="auto" w:fill="auto"/>
            <w:vAlign w:val="center"/>
            <w:hideMark/>
          </w:tcPr>
          <w:p w14:paraId="5DFFDDF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3BF2AA5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677D9722"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581BD0C9" w14:textId="420F2DD3" w:rsidR="00B231FE" w:rsidRPr="00B231FE" w:rsidRDefault="001B68C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16</w:t>
            </w:r>
          </w:p>
        </w:tc>
      </w:tr>
      <w:tr w:rsidR="00172EF9" w:rsidRPr="00B231FE" w14:paraId="46BFC0E4"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E8B019"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Информационная безопасность</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50B88F4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535DEC6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554372E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179AE97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2CFA8DB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231C3E8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0D97F46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581" w:type="dxa"/>
            <w:tcBorders>
              <w:top w:val="nil"/>
              <w:left w:val="nil"/>
              <w:bottom w:val="single" w:sz="4" w:space="0" w:color="000000"/>
              <w:right w:val="single" w:sz="4" w:space="0" w:color="000000"/>
            </w:tcBorders>
            <w:shd w:val="clear" w:color="000000" w:fill="D9D9D9"/>
            <w:vAlign w:val="center"/>
            <w:hideMark/>
          </w:tcPr>
          <w:p w14:paraId="1988A73B" w14:textId="48BE6DEB" w:rsidR="00B231FE" w:rsidRPr="00B231FE" w:rsidRDefault="001B68C2"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537" w:type="dxa"/>
            <w:tcBorders>
              <w:top w:val="nil"/>
              <w:left w:val="nil"/>
              <w:bottom w:val="single" w:sz="4" w:space="0" w:color="000000"/>
              <w:right w:val="single" w:sz="4" w:space="0" w:color="000000"/>
            </w:tcBorders>
            <w:shd w:val="clear" w:color="auto" w:fill="auto"/>
            <w:vAlign w:val="center"/>
            <w:hideMark/>
          </w:tcPr>
          <w:p w14:paraId="2A844DA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30A43452"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26780528"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656AA16D" w14:textId="4B2620A6" w:rsidR="00B231FE" w:rsidRPr="00B231FE" w:rsidRDefault="001B68C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16</w:t>
            </w:r>
          </w:p>
        </w:tc>
      </w:tr>
      <w:tr w:rsidR="00172EF9" w:rsidRPr="00B231FE" w14:paraId="702DA2E8"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7D30E"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Дополнительные главы геометрии</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55488CF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5B54A12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58B6D1D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789E322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67F6C95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01974AC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241B856A"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581" w:type="dxa"/>
            <w:tcBorders>
              <w:top w:val="nil"/>
              <w:left w:val="nil"/>
              <w:bottom w:val="single" w:sz="4" w:space="0" w:color="000000"/>
              <w:right w:val="single" w:sz="4" w:space="0" w:color="000000"/>
            </w:tcBorders>
            <w:shd w:val="clear" w:color="000000" w:fill="D9D9D9"/>
            <w:vAlign w:val="center"/>
            <w:hideMark/>
          </w:tcPr>
          <w:p w14:paraId="4ED9E8EF" w14:textId="4E0CD2BB" w:rsidR="00B231FE" w:rsidRPr="00B231FE" w:rsidRDefault="001B68C2"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20</w:t>
            </w:r>
          </w:p>
        </w:tc>
        <w:tc>
          <w:tcPr>
            <w:tcW w:w="537" w:type="dxa"/>
            <w:tcBorders>
              <w:top w:val="nil"/>
              <w:left w:val="nil"/>
              <w:bottom w:val="single" w:sz="4" w:space="0" w:color="000000"/>
              <w:right w:val="single" w:sz="4" w:space="0" w:color="000000"/>
            </w:tcBorders>
            <w:shd w:val="clear" w:color="auto" w:fill="auto"/>
            <w:vAlign w:val="center"/>
            <w:hideMark/>
          </w:tcPr>
          <w:p w14:paraId="18C9EB5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1556F20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438ED213"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591E0834" w14:textId="64FBBD2B" w:rsidR="00B231FE" w:rsidRPr="00B231FE" w:rsidRDefault="001B68C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20</w:t>
            </w:r>
          </w:p>
        </w:tc>
      </w:tr>
      <w:tr w:rsidR="00172EF9" w:rsidRPr="00B231FE" w14:paraId="2B333C3B"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F8D54"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Теория вероятностей</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326D8A7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2F668F0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0C89496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09D08ED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210492F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4786E4CC"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1D04428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581" w:type="dxa"/>
            <w:tcBorders>
              <w:top w:val="nil"/>
              <w:left w:val="nil"/>
              <w:bottom w:val="single" w:sz="4" w:space="0" w:color="000000"/>
              <w:right w:val="single" w:sz="4" w:space="0" w:color="000000"/>
            </w:tcBorders>
            <w:shd w:val="clear" w:color="000000" w:fill="D9D9D9"/>
            <w:vAlign w:val="center"/>
            <w:hideMark/>
          </w:tcPr>
          <w:p w14:paraId="4777DA8D" w14:textId="53224082" w:rsidR="00B231FE" w:rsidRPr="00B231FE" w:rsidRDefault="001B68C2"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20</w:t>
            </w:r>
          </w:p>
        </w:tc>
        <w:tc>
          <w:tcPr>
            <w:tcW w:w="537" w:type="dxa"/>
            <w:tcBorders>
              <w:top w:val="nil"/>
              <w:left w:val="nil"/>
              <w:bottom w:val="single" w:sz="4" w:space="0" w:color="000000"/>
              <w:right w:val="single" w:sz="4" w:space="0" w:color="000000"/>
            </w:tcBorders>
            <w:shd w:val="clear" w:color="auto" w:fill="auto"/>
            <w:vAlign w:val="center"/>
            <w:hideMark/>
          </w:tcPr>
          <w:p w14:paraId="5C0839F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492" w:type="dxa"/>
            <w:tcBorders>
              <w:top w:val="nil"/>
              <w:left w:val="nil"/>
              <w:bottom w:val="single" w:sz="4" w:space="0" w:color="000000"/>
              <w:right w:val="single" w:sz="4" w:space="0" w:color="000000"/>
            </w:tcBorders>
            <w:shd w:val="clear" w:color="auto" w:fill="auto"/>
            <w:vAlign w:val="center"/>
            <w:hideMark/>
          </w:tcPr>
          <w:p w14:paraId="42A3FA3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17</w:t>
            </w:r>
          </w:p>
        </w:tc>
        <w:tc>
          <w:tcPr>
            <w:tcW w:w="567" w:type="dxa"/>
            <w:tcBorders>
              <w:top w:val="nil"/>
              <w:left w:val="nil"/>
              <w:bottom w:val="single" w:sz="4" w:space="0" w:color="000000"/>
              <w:right w:val="single" w:sz="4" w:space="0" w:color="000000"/>
            </w:tcBorders>
            <w:shd w:val="clear" w:color="D6DCE4" w:fill="D6DCE4"/>
            <w:vAlign w:val="center"/>
            <w:hideMark/>
          </w:tcPr>
          <w:p w14:paraId="27C3E3A2"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21007FCA" w14:textId="3E30014C" w:rsidR="00B231FE" w:rsidRPr="00B231FE" w:rsidRDefault="001B68C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37</w:t>
            </w:r>
          </w:p>
        </w:tc>
      </w:tr>
      <w:tr w:rsidR="00172EF9" w:rsidRPr="00B231FE" w14:paraId="6A1E9BA1"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A60B9"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Комбинаторный анализ и теория графов</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287D8960"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730BFE7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2E2F00B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5C3B375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66C6A35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6D74931F"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2C3D02A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581" w:type="dxa"/>
            <w:tcBorders>
              <w:top w:val="nil"/>
              <w:left w:val="nil"/>
              <w:bottom w:val="single" w:sz="4" w:space="0" w:color="000000"/>
              <w:right w:val="single" w:sz="4" w:space="0" w:color="000000"/>
            </w:tcBorders>
            <w:shd w:val="clear" w:color="000000" w:fill="D9D9D9"/>
            <w:vAlign w:val="center"/>
            <w:hideMark/>
          </w:tcPr>
          <w:p w14:paraId="3B9B73D8" w14:textId="338520B6" w:rsidR="00B231FE" w:rsidRPr="00B231FE" w:rsidRDefault="001B68C2"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20</w:t>
            </w:r>
          </w:p>
        </w:tc>
        <w:tc>
          <w:tcPr>
            <w:tcW w:w="537" w:type="dxa"/>
            <w:tcBorders>
              <w:top w:val="nil"/>
              <w:left w:val="nil"/>
              <w:bottom w:val="single" w:sz="4" w:space="0" w:color="000000"/>
              <w:right w:val="single" w:sz="4" w:space="0" w:color="000000"/>
            </w:tcBorders>
            <w:shd w:val="clear" w:color="auto" w:fill="auto"/>
            <w:vAlign w:val="center"/>
            <w:hideMark/>
          </w:tcPr>
          <w:p w14:paraId="55B801A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492" w:type="dxa"/>
            <w:tcBorders>
              <w:top w:val="nil"/>
              <w:left w:val="nil"/>
              <w:bottom w:val="single" w:sz="4" w:space="0" w:color="000000"/>
              <w:right w:val="single" w:sz="4" w:space="0" w:color="000000"/>
            </w:tcBorders>
            <w:shd w:val="clear" w:color="auto" w:fill="auto"/>
            <w:vAlign w:val="center"/>
            <w:hideMark/>
          </w:tcPr>
          <w:p w14:paraId="0F23675E"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17</w:t>
            </w:r>
          </w:p>
        </w:tc>
        <w:tc>
          <w:tcPr>
            <w:tcW w:w="567" w:type="dxa"/>
            <w:tcBorders>
              <w:top w:val="nil"/>
              <w:left w:val="nil"/>
              <w:bottom w:val="single" w:sz="4" w:space="0" w:color="000000"/>
              <w:right w:val="single" w:sz="4" w:space="0" w:color="000000"/>
            </w:tcBorders>
            <w:shd w:val="clear" w:color="D6DCE4" w:fill="D6DCE4"/>
            <w:vAlign w:val="center"/>
            <w:hideMark/>
          </w:tcPr>
          <w:p w14:paraId="5C412783"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4A95A66E" w14:textId="1B88E783" w:rsidR="00B231FE" w:rsidRPr="00B231FE" w:rsidRDefault="001B68C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37</w:t>
            </w:r>
          </w:p>
        </w:tc>
      </w:tr>
      <w:tr w:rsidR="00172EF9" w:rsidRPr="00B231FE" w14:paraId="645863EB"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456F3E"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Компьютерное моделирование</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09C96BC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0F37708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31" w:type="dxa"/>
            <w:tcBorders>
              <w:top w:val="nil"/>
              <w:left w:val="nil"/>
              <w:bottom w:val="single" w:sz="4" w:space="0" w:color="000000"/>
              <w:right w:val="single" w:sz="4" w:space="0" w:color="000000"/>
            </w:tcBorders>
            <w:shd w:val="clear" w:color="auto" w:fill="auto"/>
            <w:vAlign w:val="center"/>
            <w:hideMark/>
          </w:tcPr>
          <w:p w14:paraId="5CE3D0D7"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2ACFA8F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03" w:type="dxa"/>
            <w:tcBorders>
              <w:top w:val="nil"/>
              <w:left w:val="nil"/>
              <w:bottom w:val="single" w:sz="4" w:space="0" w:color="000000"/>
              <w:right w:val="single" w:sz="4" w:space="0" w:color="000000"/>
            </w:tcBorders>
            <w:shd w:val="clear" w:color="auto" w:fill="auto"/>
            <w:vAlign w:val="center"/>
            <w:hideMark/>
          </w:tcPr>
          <w:p w14:paraId="7B92C66D"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48D33F9B"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6B3BE87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581" w:type="dxa"/>
            <w:tcBorders>
              <w:top w:val="nil"/>
              <w:left w:val="nil"/>
              <w:bottom w:val="single" w:sz="4" w:space="0" w:color="000000"/>
              <w:right w:val="single" w:sz="4" w:space="0" w:color="000000"/>
            </w:tcBorders>
            <w:shd w:val="clear" w:color="000000" w:fill="D9D9D9"/>
            <w:vAlign w:val="center"/>
            <w:hideMark/>
          </w:tcPr>
          <w:p w14:paraId="7451D7D2" w14:textId="37E1807C" w:rsidR="00B231FE" w:rsidRPr="00B231FE" w:rsidRDefault="001B68C2"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537" w:type="dxa"/>
            <w:tcBorders>
              <w:top w:val="nil"/>
              <w:left w:val="nil"/>
              <w:bottom w:val="single" w:sz="4" w:space="0" w:color="000000"/>
              <w:right w:val="single" w:sz="4" w:space="0" w:color="000000"/>
            </w:tcBorders>
            <w:shd w:val="clear" w:color="auto" w:fill="auto"/>
            <w:vAlign w:val="center"/>
            <w:hideMark/>
          </w:tcPr>
          <w:p w14:paraId="02D1954B"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492" w:type="dxa"/>
            <w:tcBorders>
              <w:top w:val="nil"/>
              <w:left w:val="nil"/>
              <w:bottom w:val="single" w:sz="4" w:space="0" w:color="000000"/>
              <w:right w:val="single" w:sz="4" w:space="0" w:color="000000"/>
            </w:tcBorders>
            <w:shd w:val="clear" w:color="auto" w:fill="auto"/>
            <w:vAlign w:val="center"/>
            <w:hideMark/>
          </w:tcPr>
          <w:p w14:paraId="3D59176B"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17</w:t>
            </w:r>
          </w:p>
        </w:tc>
        <w:tc>
          <w:tcPr>
            <w:tcW w:w="567" w:type="dxa"/>
            <w:tcBorders>
              <w:top w:val="nil"/>
              <w:left w:val="nil"/>
              <w:bottom w:val="single" w:sz="4" w:space="0" w:color="000000"/>
              <w:right w:val="single" w:sz="4" w:space="0" w:color="000000"/>
            </w:tcBorders>
            <w:shd w:val="clear" w:color="D6DCE4" w:fill="D6DCE4"/>
            <w:vAlign w:val="center"/>
            <w:hideMark/>
          </w:tcPr>
          <w:p w14:paraId="1DE42E0E"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55C792D2" w14:textId="4DAE13F8" w:rsidR="00B231FE" w:rsidRPr="00B231FE" w:rsidRDefault="001B68C2"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33</w:t>
            </w:r>
          </w:p>
        </w:tc>
      </w:tr>
      <w:tr w:rsidR="00172EF9" w:rsidRPr="00B231FE" w14:paraId="254AF57B"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FE2236" w14:textId="77777777" w:rsidR="00B231FE" w:rsidRPr="00B231FE" w:rsidRDefault="00B231FE" w:rsidP="00F30F13">
            <w:pPr>
              <w:widowControl/>
              <w:autoSpaceDE/>
              <w:autoSpaceDN/>
              <w:adjustRightInd/>
              <w:rPr>
                <w:rFonts w:eastAsia="Times New Roman"/>
                <w:color w:val="000000"/>
                <w:sz w:val="18"/>
                <w:szCs w:val="18"/>
                <w:lang w:val="ru-RU"/>
              </w:rPr>
            </w:pPr>
            <w:r w:rsidRPr="00B231FE">
              <w:rPr>
                <w:rFonts w:eastAsia="Times New Roman"/>
                <w:color w:val="000000"/>
                <w:sz w:val="18"/>
                <w:szCs w:val="18"/>
                <w:lang w:val="ru-RU"/>
              </w:rPr>
              <w:t>Основы проектной деятельности</w:t>
            </w:r>
          </w:p>
        </w:tc>
        <w:tc>
          <w:tcPr>
            <w:tcW w:w="541" w:type="dxa"/>
            <w:tcBorders>
              <w:top w:val="nil"/>
              <w:left w:val="nil"/>
              <w:bottom w:val="single" w:sz="4" w:space="0" w:color="000000"/>
              <w:right w:val="single" w:sz="4" w:space="0" w:color="000000"/>
            </w:tcBorders>
            <w:shd w:val="clear" w:color="auto" w:fill="FFFFFF" w:themeFill="background1"/>
            <w:vAlign w:val="center"/>
            <w:hideMark/>
          </w:tcPr>
          <w:p w14:paraId="0973446B"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0,5</w:t>
            </w:r>
          </w:p>
        </w:tc>
        <w:tc>
          <w:tcPr>
            <w:tcW w:w="581" w:type="dxa"/>
            <w:tcBorders>
              <w:top w:val="nil"/>
              <w:left w:val="nil"/>
              <w:bottom w:val="single" w:sz="4" w:space="0" w:color="000000"/>
              <w:right w:val="single" w:sz="4" w:space="0" w:color="000000"/>
            </w:tcBorders>
            <w:shd w:val="clear" w:color="auto" w:fill="FFFFFF" w:themeFill="background1"/>
            <w:vAlign w:val="center"/>
            <w:hideMark/>
          </w:tcPr>
          <w:p w14:paraId="26146556" w14:textId="77777777" w:rsidR="00B231FE" w:rsidRPr="00B231FE" w:rsidRDefault="000A555B"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431" w:type="dxa"/>
            <w:tcBorders>
              <w:top w:val="nil"/>
              <w:left w:val="nil"/>
              <w:bottom w:val="single" w:sz="4" w:space="0" w:color="000000"/>
              <w:right w:val="single" w:sz="4" w:space="0" w:color="000000"/>
            </w:tcBorders>
            <w:shd w:val="clear" w:color="auto" w:fill="auto"/>
            <w:vAlign w:val="center"/>
            <w:hideMark/>
          </w:tcPr>
          <w:p w14:paraId="77804B03"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1</w:t>
            </w:r>
          </w:p>
        </w:tc>
        <w:tc>
          <w:tcPr>
            <w:tcW w:w="581" w:type="dxa"/>
            <w:tcBorders>
              <w:top w:val="nil"/>
              <w:left w:val="nil"/>
              <w:bottom w:val="single" w:sz="4" w:space="0" w:color="000000"/>
              <w:right w:val="single" w:sz="4" w:space="0" w:color="000000"/>
            </w:tcBorders>
            <w:shd w:val="clear" w:color="auto" w:fill="auto"/>
            <w:vAlign w:val="center"/>
            <w:hideMark/>
          </w:tcPr>
          <w:p w14:paraId="0FCAA9D4"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35</w:t>
            </w:r>
          </w:p>
        </w:tc>
        <w:tc>
          <w:tcPr>
            <w:tcW w:w="403" w:type="dxa"/>
            <w:tcBorders>
              <w:top w:val="nil"/>
              <w:left w:val="nil"/>
              <w:bottom w:val="single" w:sz="4" w:space="0" w:color="000000"/>
              <w:right w:val="single" w:sz="4" w:space="0" w:color="000000"/>
            </w:tcBorders>
            <w:shd w:val="clear" w:color="auto" w:fill="auto"/>
            <w:vAlign w:val="center"/>
            <w:hideMark/>
          </w:tcPr>
          <w:p w14:paraId="6CE1E7AE" w14:textId="77777777" w:rsidR="00B231FE" w:rsidRPr="005152D1" w:rsidRDefault="00B231FE" w:rsidP="00F30F13">
            <w:pPr>
              <w:widowControl/>
              <w:autoSpaceDE/>
              <w:autoSpaceDN/>
              <w:adjustRightInd/>
              <w:jc w:val="center"/>
              <w:rPr>
                <w:rFonts w:eastAsia="Times New Roman"/>
                <w:color w:val="000000"/>
                <w:sz w:val="18"/>
                <w:szCs w:val="18"/>
                <w:lang w:val="ru-RU"/>
              </w:rPr>
            </w:pPr>
            <w:r w:rsidRPr="005152D1">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auto" w:fill="auto"/>
            <w:vAlign w:val="center"/>
            <w:hideMark/>
          </w:tcPr>
          <w:p w14:paraId="3181EADC" w14:textId="77777777" w:rsidR="00B231FE" w:rsidRPr="005152D1" w:rsidRDefault="00B231FE" w:rsidP="00F30F13">
            <w:pPr>
              <w:widowControl/>
              <w:autoSpaceDE/>
              <w:autoSpaceDN/>
              <w:adjustRightInd/>
              <w:jc w:val="center"/>
              <w:rPr>
                <w:rFonts w:eastAsia="Times New Roman"/>
                <w:color w:val="000000"/>
                <w:sz w:val="18"/>
                <w:szCs w:val="18"/>
                <w:lang w:val="ru-RU"/>
              </w:rPr>
            </w:pPr>
            <w:r w:rsidRPr="005152D1">
              <w:rPr>
                <w:rFonts w:eastAsia="Times New Roman"/>
                <w:color w:val="000000"/>
                <w:sz w:val="18"/>
                <w:szCs w:val="18"/>
                <w:lang w:val="ru-RU"/>
              </w:rPr>
              <w:t> </w:t>
            </w:r>
          </w:p>
        </w:tc>
        <w:tc>
          <w:tcPr>
            <w:tcW w:w="636" w:type="dxa"/>
            <w:tcBorders>
              <w:top w:val="nil"/>
              <w:left w:val="nil"/>
              <w:bottom w:val="single" w:sz="4" w:space="0" w:color="000000"/>
              <w:right w:val="single" w:sz="4" w:space="0" w:color="000000"/>
            </w:tcBorders>
            <w:shd w:val="clear" w:color="000000" w:fill="D9D9D9"/>
            <w:vAlign w:val="center"/>
            <w:hideMark/>
          </w:tcPr>
          <w:p w14:paraId="601BBC15"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81" w:type="dxa"/>
            <w:tcBorders>
              <w:top w:val="nil"/>
              <w:left w:val="nil"/>
              <w:bottom w:val="single" w:sz="4" w:space="0" w:color="000000"/>
              <w:right w:val="single" w:sz="4" w:space="0" w:color="000000"/>
            </w:tcBorders>
            <w:shd w:val="clear" w:color="000000" w:fill="D9D9D9"/>
            <w:vAlign w:val="center"/>
            <w:hideMark/>
          </w:tcPr>
          <w:p w14:paraId="230B5A61"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37" w:type="dxa"/>
            <w:tcBorders>
              <w:top w:val="nil"/>
              <w:left w:val="nil"/>
              <w:bottom w:val="single" w:sz="4" w:space="0" w:color="000000"/>
              <w:right w:val="single" w:sz="4" w:space="0" w:color="000000"/>
            </w:tcBorders>
            <w:shd w:val="clear" w:color="auto" w:fill="auto"/>
            <w:vAlign w:val="center"/>
            <w:hideMark/>
          </w:tcPr>
          <w:p w14:paraId="05971289"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492" w:type="dxa"/>
            <w:tcBorders>
              <w:top w:val="nil"/>
              <w:left w:val="nil"/>
              <w:bottom w:val="single" w:sz="4" w:space="0" w:color="000000"/>
              <w:right w:val="single" w:sz="4" w:space="0" w:color="000000"/>
            </w:tcBorders>
            <w:shd w:val="clear" w:color="auto" w:fill="auto"/>
            <w:vAlign w:val="center"/>
            <w:hideMark/>
          </w:tcPr>
          <w:p w14:paraId="0FAEB656" w14:textId="77777777" w:rsidR="00B231FE" w:rsidRPr="00B231FE" w:rsidRDefault="00B231FE" w:rsidP="00F30F13">
            <w:pPr>
              <w:widowControl/>
              <w:autoSpaceDE/>
              <w:autoSpaceDN/>
              <w:adjustRightInd/>
              <w:jc w:val="center"/>
              <w:rPr>
                <w:rFonts w:eastAsia="Times New Roman"/>
                <w:color w:val="000000"/>
                <w:sz w:val="18"/>
                <w:szCs w:val="18"/>
                <w:lang w:val="ru-RU"/>
              </w:rPr>
            </w:pPr>
            <w:r w:rsidRPr="00B231FE">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3C95CD4C" w14:textId="77777777" w:rsidR="00B231FE" w:rsidRPr="00B231FE" w:rsidRDefault="00B231FE" w:rsidP="00F30F13">
            <w:pPr>
              <w:widowControl/>
              <w:autoSpaceDE/>
              <w:autoSpaceDN/>
              <w:adjustRightInd/>
              <w:jc w:val="center"/>
              <w:rPr>
                <w:rFonts w:eastAsia="Times New Roman"/>
                <w:b/>
                <w:bCs/>
                <w:color w:val="000000"/>
                <w:sz w:val="18"/>
                <w:szCs w:val="18"/>
                <w:lang w:val="ru-RU"/>
              </w:rPr>
            </w:pPr>
            <w:r w:rsidRPr="00B231FE">
              <w:rPr>
                <w:rFonts w:eastAsia="Times New Roman"/>
                <w:b/>
                <w:bCs/>
                <w:color w:val="000000"/>
                <w:sz w:val="18"/>
                <w:szCs w:val="18"/>
                <w:lang w:val="ru-RU"/>
              </w:rPr>
              <w:t>1,5</w:t>
            </w:r>
          </w:p>
        </w:tc>
        <w:tc>
          <w:tcPr>
            <w:tcW w:w="567" w:type="dxa"/>
            <w:tcBorders>
              <w:top w:val="nil"/>
              <w:left w:val="nil"/>
              <w:bottom w:val="single" w:sz="4" w:space="0" w:color="000000"/>
              <w:right w:val="single" w:sz="4" w:space="0" w:color="000000"/>
            </w:tcBorders>
            <w:shd w:val="clear" w:color="D6DCE4" w:fill="D6DCE4"/>
            <w:vAlign w:val="center"/>
            <w:hideMark/>
          </w:tcPr>
          <w:p w14:paraId="59F19E18" w14:textId="77777777" w:rsidR="00B231FE" w:rsidRPr="00B231FE" w:rsidRDefault="005152D1"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51</w:t>
            </w:r>
          </w:p>
        </w:tc>
      </w:tr>
      <w:tr w:rsidR="00172EF9" w:rsidRPr="00B231FE" w14:paraId="78DA9F46" w14:textId="77777777" w:rsidTr="001B68C2">
        <w:trPr>
          <w:divId w:val="1171525124"/>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47B845B3" w14:textId="77777777" w:rsidR="00B231FE" w:rsidRPr="00B231FE" w:rsidRDefault="00B231FE" w:rsidP="00F30F13">
            <w:pPr>
              <w:widowControl/>
              <w:autoSpaceDE/>
              <w:autoSpaceDN/>
              <w:adjustRightInd/>
              <w:jc w:val="center"/>
              <w:rPr>
                <w:rFonts w:ascii="Calibri" w:eastAsia="Times New Roman" w:hAnsi="Calibri"/>
                <w:b/>
                <w:bCs/>
                <w:color w:val="000000"/>
                <w:sz w:val="18"/>
                <w:szCs w:val="18"/>
                <w:lang w:val="ru-RU"/>
              </w:rPr>
            </w:pPr>
            <w:r w:rsidRPr="00B231FE">
              <w:rPr>
                <w:rFonts w:ascii="Calibri" w:eastAsia="Times New Roman" w:hAnsi="Calibri"/>
                <w:b/>
                <w:bCs/>
                <w:color w:val="000000"/>
                <w:sz w:val="18"/>
                <w:szCs w:val="18"/>
                <w:lang w:val="ru-RU"/>
              </w:rPr>
              <w:t>Максимальная допустистимая нагрузка</w:t>
            </w:r>
          </w:p>
        </w:tc>
        <w:tc>
          <w:tcPr>
            <w:tcW w:w="541" w:type="dxa"/>
            <w:tcBorders>
              <w:top w:val="nil"/>
              <w:left w:val="nil"/>
              <w:bottom w:val="single" w:sz="4" w:space="0" w:color="000000"/>
              <w:right w:val="single" w:sz="4" w:space="0" w:color="000000"/>
            </w:tcBorders>
            <w:shd w:val="clear" w:color="8EA9DB" w:fill="8EA9DB"/>
            <w:vAlign w:val="center"/>
            <w:hideMark/>
          </w:tcPr>
          <w:p w14:paraId="0356D1F4" w14:textId="37068359" w:rsidR="00B231FE" w:rsidRPr="00B231FE" w:rsidRDefault="00B231FE" w:rsidP="004739F4">
            <w:pPr>
              <w:widowControl/>
              <w:autoSpaceDE/>
              <w:autoSpaceDN/>
              <w:adjustRightInd/>
              <w:jc w:val="center"/>
              <w:rPr>
                <w:rFonts w:ascii="Calibri" w:eastAsia="Times New Roman" w:hAnsi="Calibri"/>
                <w:b/>
                <w:bCs/>
                <w:color w:val="000000"/>
                <w:sz w:val="18"/>
                <w:szCs w:val="18"/>
                <w:lang w:val="ru-RU"/>
              </w:rPr>
            </w:pPr>
            <w:r w:rsidRPr="00B231FE">
              <w:rPr>
                <w:rFonts w:ascii="Calibri" w:eastAsia="Times New Roman" w:hAnsi="Calibri"/>
                <w:b/>
                <w:bCs/>
                <w:color w:val="000000"/>
                <w:sz w:val="18"/>
                <w:szCs w:val="18"/>
                <w:lang w:val="ru-RU"/>
              </w:rPr>
              <w:t>3</w:t>
            </w:r>
            <w:r w:rsidR="004739F4">
              <w:rPr>
                <w:rFonts w:ascii="Calibri" w:eastAsia="Times New Roman" w:hAnsi="Calibri"/>
                <w:b/>
                <w:bCs/>
                <w:color w:val="000000"/>
                <w:sz w:val="18"/>
                <w:szCs w:val="18"/>
                <w:lang w:val="ru-RU"/>
              </w:rPr>
              <w:t>0</w:t>
            </w:r>
          </w:p>
        </w:tc>
        <w:tc>
          <w:tcPr>
            <w:tcW w:w="581" w:type="dxa"/>
            <w:tcBorders>
              <w:top w:val="nil"/>
              <w:left w:val="nil"/>
              <w:bottom w:val="single" w:sz="4" w:space="0" w:color="000000"/>
              <w:right w:val="single" w:sz="4" w:space="0" w:color="000000"/>
            </w:tcBorders>
            <w:shd w:val="clear" w:color="8EA9DB" w:fill="8EA9DB"/>
            <w:vAlign w:val="center"/>
            <w:hideMark/>
          </w:tcPr>
          <w:p w14:paraId="34C11CA9" w14:textId="5420BA72" w:rsidR="00B231FE" w:rsidRPr="00B231FE" w:rsidRDefault="00B231FE" w:rsidP="004739F4">
            <w:pPr>
              <w:widowControl/>
              <w:autoSpaceDE/>
              <w:autoSpaceDN/>
              <w:adjustRightInd/>
              <w:jc w:val="center"/>
              <w:rPr>
                <w:rFonts w:ascii="Calibri" w:eastAsia="Times New Roman" w:hAnsi="Calibri"/>
                <w:b/>
                <w:bCs/>
                <w:color w:val="000000"/>
                <w:sz w:val="18"/>
                <w:szCs w:val="18"/>
                <w:lang w:val="ru-RU"/>
              </w:rPr>
            </w:pPr>
            <w:r w:rsidRPr="00B231FE">
              <w:rPr>
                <w:rFonts w:ascii="Calibri" w:eastAsia="Times New Roman" w:hAnsi="Calibri"/>
                <w:b/>
                <w:bCs/>
                <w:color w:val="000000"/>
                <w:sz w:val="18"/>
                <w:szCs w:val="18"/>
                <w:lang w:val="ru-RU"/>
              </w:rPr>
              <w:t>10</w:t>
            </w:r>
            <w:r w:rsidR="004739F4">
              <w:rPr>
                <w:rFonts w:ascii="Calibri" w:eastAsia="Times New Roman" w:hAnsi="Calibri"/>
                <w:b/>
                <w:bCs/>
                <w:color w:val="000000"/>
                <w:sz w:val="18"/>
                <w:szCs w:val="18"/>
                <w:lang w:val="ru-RU"/>
              </w:rPr>
              <w:t>48</w:t>
            </w:r>
          </w:p>
        </w:tc>
        <w:tc>
          <w:tcPr>
            <w:tcW w:w="431" w:type="dxa"/>
            <w:tcBorders>
              <w:top w:val="nil"/>
              <w:left w:val="nil"/>
              <w:bottom w:val="single" w:sz="4" w:space="0" w:color="000000"/>
              <w:right w:val="single" w:sz="4" w:space="0" w:color="000000"/>
            </w:tcBorders>
            <w:shd w:val="clear" w:color="8EA9DB" w:fill="8EA9DB"/>
            <w:vAlign w:val="center"/>
            <w:hideMark/>
          </w:tcPr>
          <w:p w14:paraId="6F7560E0" w14:textId="4876D921" w:rsidR="00B231FE" w:rsidRPr="00D53884" w:rsidRDefault="00B231FE" w:rsidP="004739F4">
            <w:pPr>
              <w:widowControl/>
              <w:autoSpaceDE/>
              <w:autoSpaceDN/>
              <w:adjustRightInd/>
              <w:jc w:val="center"/>
              <w:rPr>
                <w:rFonts w:ascii="Calibri" w:eastAsia="Times New Roman" w:hAnsi="Calibri"/>
                <w:b/>
                <w:bCs/>
                <w:sz w:val="18"/>
                <w:szCs w:val="18"/>
                <w:lang w:val="ru-RU"/>
              </w:rPr>
            </w:pPr>
            <w:r w:rsidRPr="00D53884">
              <w:rPr>
                <w:rFonts w:ascii="Calibri" w:eastAsia="Times New Roman" w:hAnsi="Calibri"/>
                <w:b/>
                <w:bCs/>
                <w:sz w:val="18"/>
                <w:szCs w:val="18"/>
                <w:lang w:val="ru-RU"/>
              </w:rPr>
              <w:t>3</w:t>
            </w:r>
            <w:r w:rsidR="004739F4">
              <w:rPr>
                <w:rFonts w:ascii="Calibri" w:eastAsia="Times New Roman" w:hAnsi="Calibri"/>
                <w:b/>
                <w:bCs/>
                <w:sz w:val="18"/>
                <w:szCs w:val="18"/>
                <w:lang w:val="ru-RU"/>
              </w:rPr>
              <w:t>3</w:t>
            </w:r>
          </w:p>
        </w:tc>
        <w:tc>
          <w:tcPr>
            <w:tcW w:w="581" w:type="dxa"/>
            <w:tcBorders>
              <w:top w:val="nil"/>
              <w:left w:val="nil"/>
              <w:bottom w:val="single" w:sz="4" w:space="0" w:color="000000"/>
              <w:right w:val="single" w:sz="4" w:space="0" w:color="000000"/>
            </w:tcBorders>
            <w:shd w:val="clear" w:color="8EA9DB" w:fill="8EA9DB"/>
            <w:vAlign w:val="center"/>
            <w:hideMark/>
          </w:tcPr>
          <w:p w14:paraId="05125748" w14:textId="386D7031" w:rsidR="00B231FE" w:rsidRPr="00D53884" w:rsidRDefault="00B231FE" w:rsidP="004739F4">
            <w:pPr>
              <w:widowControl/>
              <w:autoSpaceDE/>
              <w:autoSpaceDN/>
              <w:adjustRightInd/>
              <w:jc w:val="center"/>
              <w:rPr>
                <w:rFonts w:ascii="Calibri" w:eastAsia="Times New Roman" w:hAnsi="Calibri"/>
                <w:b/>
                <w:bCs/>
                <w:sz w:val="18"/>
                <w:szCs w:val="18"/>
                <w:lang w:val="ru-RU"/>
              </w:rPr>
            </w:pPr>
            <w:r w:rsidRPr="00D53884">
              <w:rPr>
                <w:rFonts w:ascii="Calibri" w:eastAsia="Times New Roman" w:hAnsi="Calibri"/>
                <w:b/>
                <w:bCs/>
                <w:sz w:val="18"/>
                <w:szCs w:val="18"/>
                <w:lang w:val="ru-RU"/>
              </w:rPr>
              <w:t>11</w:t>
            </w:r>
            <w:r w:rsidR="004739F4">
              <w:rPr>
                <w:rFonts w:ascii="Calibri" w:eastAsia="Times New Roman" w:hAnsi="Calibri"/>
                <w:b/>
                <w:bCs/>
                <w:sz w:val="18"/>
                <w:szCs w:val="18"/>
                <w:lang w:val="ru-RU"/>
              </w:rPr>
              <w:t>55</w:t>
            </w:r>
          </w:p>
        </w:tc>
        <w:tc>
          <w:tcPr>
            <w:tcW w:w="403" w:type="dxa"/>
            <w:tcBorders>
              <w:top w:val="nil"/>
              <w:left w:val="nil"/>
              <w:bottom w:val="single" w:sz="4" w:space="0" w:color="000000"/>
              <w:right w:val="single" w:sz="4" w:space="0" w:color="000000"/>
            </w:tcBorders>
            <w:shd w:val="clear" w:color="8EA9DB" w:fill="8EA9DB"/>
            <w:vAlign w:val="center"/>
            <w:hideMark/>
          </w:tcPr>
          <w:p w14:paraId="2BAB19D5" w14:textId="6350A413" w:rsidR="00B231FE" w:rsidRPr="00D53884" w:rsidRDefault="00B231FE" w:rsidP="004739F4">
            <w:pPr>
              <w:widowControl/>
              <w:autoSpaceDE/>
              <w:autoSpaceDN/>
              <w:adjustRightInd/>
              <w:jc w:val="center"/>
              <w:rPr>
                <w:rFonts w:ascii="Calibri" w:eastAsia="Times New Roman" w:hAnsi="Calibri"/>
                <w:b/>
                <w:bCs/>
                <w:sz w:val="18"/>
                <w:szCs w:val="18"/>
                <w:lang w:val="ru-RU"/>
              </w:rPr>
            </w:pPr>
            <w:r w:rsidRPr="00D53884">
              <w:rPr>
                <w:rFonts w:ascii="Calibri" w:eastAsia="Times New Roman" w:hAnsi="Calibri"/>
                <w:b/>
                <w:bCs/>
                <w:sz w:val="18"/>
                <w:szCs w:val="18"/>
                <w:lang w:val="ru-RU"/>
              </w:rPr>
              <w:t>3</w:t>
            </w:r>
            <w:r w:rsidR="004739F4">
              <w:rPr>
                <w:rFonts w:ascii="Calibri" w:eastAsia="Times New Roman" w:hAnsi="Calibri"/>
                <w:b/>
                <w:bCs/>
                <w:sz w:val="18"/>
                <w:szCs w:val="18"/>
                <w:lang w:val="ru-RU"/>
              </w:rPr>
              <w:t>4</w:t>
            </w:r>
          </w:p>
        </w:tc>
        <w:tc>
          <w:tcPr>
            <w:tcW w:w="581" w:type="dxa"/>
            <w:tcBorders>
              <w:top w:val="nil"/>
              <w:left w:val="nil"/>
              <w:bottom w:val="single" w:sz="4" w:space="0" w:color="000000"/>
              <w:right w:val="single" w:sz="4" w:space="0" w:color="000000"/>
            </w:tcBorders>
            <w:shd w:val="clear" w:color="8EA9DB" w:fill="8EA9DB"/>
            <w:vAlign w:val="center"/>
            <w:hideMark/>
          </w:tcPr>
          <w:p w14:paraId="5E0ACE74" w14:textId="08CEF0AD" w:rsidR="00B231FE" w:rsidRPr="00D53884" w:rsidRDefault="00B231FE" w:rsidP="004739F4">
            <w:pPr>
              <w:widowControl/>
              <w:autoSpaceDE/>
              <w:autoSpaceDN/>
              <w:adjustRightInd/>
              <w:jc w:val="center"/>
              <w:rPr>
                <w:rFonts w:ascii="Calibri" w:eastAsia="Times New Roman" w:hAnsi="Calibri"/>
                <w:b/>
                <w:bCs/>
                <w:sz w:val="18"/>
                <w:szCs w:val="18"/>
                <w:lang w:val="ru-RU"/>
              </w:rPr>
            </w:pPr>
            <w:r w:rsidRPr="00D53884">
              <w:rPr>
                <w:rFonts w:ascii="Calibri" w:eastAsia="Times New Roman" w:hAnsi="Calibri"/>
                <w:b/>
                <w:bCs/>
                <w:sz w:val="18"/>
                <w:szCs w:val="18"/>
                <w:lang w:val="ru-RU"/>
              </w:rPr>
              <w:t>1</w:t>
            </w:r>
            <w:r w:rsidR="004739F4">
              <w:rPr>
                <w:rFonts w:ascii="Calibri" w:eastAsia="Times New Roman" w:hAnsi="Calibri"/>
                <w:b/>
                <w:bCs/>
                <w:sz w:val="18"/>
                <w:szCs w:val="18"/>
                <w:lang w:val="ru-RU"/>
              </w:rPr>
              <w:t>190</w:t>
            </w:r>
          </w:p>
        </w:tc>
        <w:tc>
          <w:tcPr>
            <w:tcW w:w="636" w:type="dxa"/>
            <w:tcBorders>
              <w:top w:val="nil"/>
              <w:left w:val="nil"/>
              <w:bottom w:val="single" w:sz="4" w:space="0" w:color="000000"/>
              <w:right w:val="single" w:sz="4" w:space="0" w:color="000000"/>
            </w:tcBorders>
            <w:shd w:val="clear" w:color="8EA9DB" w:fill="8EA9DB"/>
            <w:vAlign w:val="center"/>
            <w:hideMark/>
          </w:tcPr>
          <w:p w14:paraId="5F9F1C51" w14:textId="77777777" w:rsidR="00B231FE" w:rsidRPr="00D53884" w:rsidRDefault="00B231FE" w:rsidP="00F30F13">
            <w:pPr>
              <w:widowControl/>
              <w:autoSpaceDE/>
              <w:autoSpaceDN/>
              <w:adjustRightInd/>
              <w:jc w:val="center"/>
              <w:rPr>
                <w:rFonts w:ascii="Calibri" w:eastAsia="Times New Roman" w:hAnsi="Calibri"/>
                <w:b/>
                <w:bCs/>
                <w:sz w:val="18"/>
                <w:szCs w:val="18"/>
                <w:lang w:val="ru-RU"/>
              </w:rPr>
            </w:pPr>
            <w:r w:rsidRPr="00D53884">
              <w:rPr>
                <w:rFonts w:ascii="Calibri" w:eastAsia="Times New Roman" w:hAnsi="Calibri"/>
                <w:b/>
                <w:bCs/>
                <w:sz w:val="18"/>
                <w:szCs w:val="18"/>
                <w:lang w:val="ru-RU"/>
              </w:rPr>
              <w:t>36</w:t>
            </w:r>
          </w:p>
        </w:tc>
        <w:tc>
          <w:tcPr>
            <w:tcW w:w="581" w:type="dxa"/>
            <w:tcBorders>
              <w:top w:val="nil"/>
              <w:left w:val="nil"/>
              <w:bottom w:val="single" w:sz="4" w:space="0" w:color="000000"/>
              <w:right w:val="single" w:sz="4" w:space="0" w:color="000000"/>
            </w:tcBorders>
            <w:shd w:val="clear" w:color="8EA9DB" w:fill="8EA9DB"/>
            <w:vAlign w:val="center"/>
            <w:hideMark/>
          </w:tcPr>
          <w:p w14:paraId="760E4A01" w14:textId="77777777" w:rsidR="00B231FE" w:rsidRPr="00B231FE" w:rsidRDefault="00B231FE" w:rsidP="00F30F13">
            <w:pPr>
              <w:widowControl/>
              <w:autoSpaceDE/>
              <w:autoSpaceDN/>
              <w:adjustRightInd/>
              <w:jc w:val="center"/>
              <w:rPr>
                <w:rFonts w:ascii="Calibri" w:eastAsia="Times New Roman" w:hAnsi="Calibri"/>
                <w:b/>
                <w:bCs/>
                <w:color w:val="000000"/>
                <w:sz w:val="18"/>
                <w:szCs w:val="18"/>
                <w:lang w:val="ru-RU"/>
              </w:rPr>
            </w:pPr>
            <w:r w:rsidRPr="00B231FE">
              <w:rPr>
                <w:rFonts w:ascii="Calibri" w:eastAsia="Times New Roman" w:hAnsi="Calibri"/>
                <w:b/>
                <w:bCs/>
                <w:color w:val="000000"/>
                <w:sz w:val="18"/>
                <w:szCs w:val="18"/>
                <w:lang w:val="ru-RU"/>
              </w:rPr>
              <w:t>1296</w:t>
            </w:r>
          </w:p>
        </w:tc>
        <w:tc>
          <w:tcPr>
            <w:tcW w:w="537" w:type="dxa"/>
            <w:tcBorders>
              <w:top w:val="nil"/>
              <w:left w:val="nil"/>
              <w:bottom w:val="single" w:sz="4" w:space="0" w:color="000000"/>
              <w:right w:val="single" w:sz="4" w:space="0" w:color="000000"/>
            </w:tcBorders>
            <w:shd w:val="clear" w:color="8EA9DB" w:fill="8EA9DB"/>
            <w:vAlign w:val="center"/>
            <w:hideMark/>
          </w:tcPr>
          <w:p w14:paraId="1D3A0EDD" w14:textId="77777777" w:rsidR="00B231FE" w:rsidRPr="00D53884" w:rsidRDefault="00B231FE" w:rsidP="00F30F13">
            <w:pPr>
              <w:widowControl/>
              <w:autoSpaceDE/>
              <w:autoSpaceDN/>
              <w:adjustRightInd/>
              <w:jc w:val="center"/>
              <w:rPr>
                <w:rFonts w:ascii="Calibri" w:eastAsia="Times New Roman" w:hAnsi="Calibri"/>
                <w:b/>
                <w:bCs/>
                <w:sz w:val="18"/>
                <w:szCs w:val="18"/>
                <w:lang w:val="ru-RU"/>
              </w:rPr>
            </w:pPr>
            <w:r w:rsidRPr="00D53884">
              <w:rPr>
                <w:rFonts w:ascii="Calibri" w:eastAsia="Times New Roman" w:hAnsi="Calibri"/>
                <w:b/>
                <w:bCs/>
                <w:sz w:val="18"/>
                <w:szCs w:val="18"/>
                <w:lang w:val="ru-RU"/>
              </w:rPr>
              <w:t>35,5</w:t>
            </w:r>
          </w:p>
        </w:tc>
        <w:tc>
          <w:tcPr>
            <w:tcW w:w="492" w:type="dxa"/>
            <w:tcBorders>
              <w:top w:val="nil"/>
              <w:left w:val="nil"/>
              <w:bottom w:val="single" w:sz="4" w:space="0" w:color="000000"/>
              <w:right w:val="single" w:sz="4" w:space="0" w:color="000000"/>
            </w:tcBorders>
            <w:shd w:val="clear" w:color="8EA9DB" w:fill="8EA9DB"/>
            <w:vAlign w:val="center"/>
            <w:hideMark/>
          </w:tcPr>
          <w:p w14:paraId="5758E98F" w14:textId="77777777" w:rsidR="00B231FE" w:rsidRPr="00D53884" w:rsidRDefault="00B231FE" w:rsidP="00F30F13">
            <w:pPr>
              <w:widowControl/>
              <w:autoSpaceDE/>
              <w:autoSpaceDN/>
              <w:adjustRightInd/>
              <w:jc w:val="center"/>
              <w:rPr>
                <w:rFonts w:ascii="Calibri" w:eastAsia="Times New Roman" w:hAnsi="Calibri"/>
                <w:b/>
                <w:bCs/>
                <w:sz w:val="18"/>
                <w:szCs w:val="18"/>
                <w:lang w:val="ru-RU"/>
              </w:rPr>
            </w:pPr>
            <w:r w:rsidRPr="00D53884">
              <w:rPr>
                <w:rFonts w:ascii="Calibri" w:eastAsia="Times New Roman" w:hAnsi="Calibri"/>
                <w:b/>
                <w:bCs/>
                <w:sz w:val="18"/>
                <w:szCs w:val="18"/>
                <w:lang w:val="ru-RU"/>
              </w:rPr>
              <w:t>1207</w:t>
            </w:r>
          </w:p>
        </w:tc>
        <w:tc>
          <w:tcPr>
            <w:tcW w:w="567" w:type="dxa"/>
            <w:tcBorders>
              <w:top w:val="nil"/>
              <w:left w:val="nil"/>
              <w:bottom w:val="single" w:sz="4" w:space="0" w:color="000000"/>
              <w:right w:val="single" w:sz="4" w:space="0" w:color="000000"/>
            </w:tcBorders>
            <w:shd w:val="clear" w:color="8EA9DB" w:fill="8EA9DB"/>
            <w:vAlign w:val="center"/>
            <w:hideMark/>
          </w:tcPr>
          <w:p w14:paraId="0904F269" w14:textId="7F51FB51" w:rsidR="00B231FE" w:rsidRPr="00B231FE" w:rsidRDefault="00B231FE" w:rsidP="004739F4">
            <w:pPr>
              <w:widowControl/>
              <w:autoSpaceDE/>
              <w:autoSpaceDN/>
              <w:adjustRightInd/>
              <w:jc w:val="center"/>
              <w:rPr>
                <w:rFonts w:ascii="Calibri" w:eastAsia="Times New Roman" w:hAnsi="Calibri"/>
                <w:b/>
                <w:bCs/>
                <w:color w:val="000000"/>
                <w:sz w:val="18"/>
                <w:szCs w:val="18"/>
                <w:lang w:val="ru-RU"/>
              </w:rPr>
            </w:pPr>
            <w:r w:rsidRPr="00B231FE">
              <w:rPr>
                <w:rFonts w:ascii="Calibri" w:eastAsia="Times New Roman" w:hAnsi="Calibri"/>
                <w:b/>
                <w:bCs/>
                <w:color w:val="000000"/>
                <w:sz w:val="18"/>
                <w:szCs w:val="18"/>
                <w:lang w:val="ru-RU"/>
              </w:rPr>
              <w:t>1</w:t>
            </w:r>
            <w:r w:rsidR="004739F4">
              <w:rPr>
                <w:rFonts w:ascii="Calibri" w:eastAsia="Times New Roman" w:hAnsi="Calibri"/>
                <w:b/>
                <w:bCs/>
                <w:color w:val="000000"/>
                <w:sz w:val="18"/>
                <w:szCs w:val="18"/>
                <w:lang w:val="ru-RU"/>
              </w:rPr>
              <w:t>68</w:t>
            </w:r>
            <w:r w:rsidRPr="00B231FE">
              <w:rPr>
                <w:rFonts w:ascii="Calibri" w:eastAsia="Times New Roman" w:hAnsi="Calibri"/>
                <w:b/>
                <w:bCs/>
                <w:color w:val="000000"/>
                <w:sz w:val="18"/>
                <w:szCs w:val="18"/>
                <w:lang w:val="ru-RU"/>
              </w:rPr>
              <w:t>,5</w:t>
            </w:r>
          </w:p>
        </w:tc>
        <w:tc>
          <w:tcPr>
            <w:tcW w:w="567" w:type="dxa"/>
            <w:tcBorders>
              <w:top w:val="nil"/>
              <w:left w:val="nil"/>
              <w:bottom w:val="single" w:sz="4" w:space="0" w:color="000000"/>
              <w:right w:val="single" w:sz="4" w:space="0" w:color="000000"/>
            </w:tcBorders>
            <w:shd w:val="clear" w:color="8EA9DB" w:fill="8EA9DB"/>
            <w:vAlign w:val="center"/>
            <w:hideMark/>
          </w:tcPr>
          <w:p w14:paraId="1DD4695C" w14:textId="4FDAB40B" w:rsidR="00B231FE" w:rsidRPr="00B231FE" w:rsidRDefault="004739F4" w:rsidP="00F30F13">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5896</w:t>
            </w:r>
          </w:p>
        </w:tc>
      </w:tr>
    </w:tbl>
    <w:p w14:paraId="761D2AC0" w14:textId="77777777" w:rsidR="000244A8" w:rsidRPr="001977A2" w:rsidRDefault="008F4997" w:rsidP="00F30F13">
      <w:pPr>
        <w:rPr>
          <w:lang w:val="ru-RU"/>
        </w:rPr>
      </w:pPr>
      <w:r>
        <w:rPr>
          <w:lang w:val="ru-RU"/>
        </w:rPr>
        <w:fldChar w:fldCharType="end"/>
      </w:r>
    </w:p>
    <w:p w14:paraId="4613FDF1" w14:textId="50430CDB" w:rsidR="00A53232" w:rsidRDefault="00A53232" w:rsidP="00062EB5">
      <w:pPr>
        <w:rPr>
          <w:rFonts w:eastAsia="Times New Roman"/>
          <w:b/>
          <w:lang w:val="ru-RU"/>
        </w:rPr>
      </w:pPr>
    </w:p>
    <w:p w14:paraId="0801DD52" w14:textId="77777777" w:rsidR="007B50F3" w:rsidRDefault="007B50F3" w:rsidP="00F30F13">
      <w:pPr>
        <w:jc w:val="right"/>
        <w:rPr>
          <w:lang w:val="ru-RU"/>
        </w:rPr>
      </w:pPr>
    </w:p>
    <w:p w14:paraId="4A94534D" w14:textId="77777777" w:rsidR="007B50F3" w:rsidRPr="00995CA2" w:rsidRDefault="007B50F3" w:rsidP="00F30F13">
      <w:pPr>
        <w:jc w:val="center"/>
        <w:rPr>
          <w:rFonts w:eastAsia="Times New Roman"/>
          <w:b/>
          <w:lang w:val="ru-RU"/>
        </w:rPr>
      </w:pPr>
      <w:r w:rsidRPr="00995CA2">
        <w:rPr>
          <w:rFonts w:eastAsia="Times New Roman"/>
          <w:b/>
          <w:lang w:val="ru-RU"/>
        </w:rPr>
        <w:t>Учебный план основного общего образования</w:t>
      </w:r>
    </w:p>
    <w:p w14:paraId="374C99E0" w14:textId="77777777" w:rsidR="007B50F3" w:rsidRPr="00995CA2" w:rsidRDefault="007B50F3" w:rsidP="00F30F13">
      <w:pPr>
        <w:jc w:val="center"/>
        <w:rPr>
          <w:rFonts w:eastAsia="Times New Roman"/>
          <w:b/>
          <w:lang w:val="ru-RU"/>
        </w:rPr>
      </w:pPr>
      <w:r>
        <w:rPr>
          <w:rFonts w:eastAsia="Times New Roman"/>
          <w:b/>
          <w:lang w:val="ru-RU"/>
        </w:rPr>
        <w:t>на 2017</w:t>
      </w:r>
      <w:r w:rsidRPr="00995CA2">
        <w:rPr>
          <w:rFonts w:eastAsia="Times New Roman"/>
          <w:b/>
          <w:lang w:val="ru-RU"/>
        </w:rPr>
        <w:t xml:space="preserve">-2021 учебные годы (шестидневная неделя) </w:t>
      </w:r>
    </w:p>
    <w:p w14:paraId="79E23E35" w14:textId="4A6DAB12" w:rsidR="007B50F3" w:rsidRPr="00062EB5" w:rsidRDefault="007B50F3" w:rsidP="00062EB5">
      <w:pPr>
        <w:jc w:val="center"/>
        <w:rPr>
          <w:rFonts w:eastAsia="Times New Roman"/>
          <w:b/>
          <w:lang w:val="ru-RU"/>
        </w:rPr>
      </w:pPr>
      <w:r w:rsidRPr="00995CA2">
        <w:rPr>
          <w:rFonts w:eastAsia="Times New Roman"/>
          <w:b/>
          <w:lang w:val="ru-RU"/>
        </w:rPr>
        <w:t xml:space="preserve"> </w:t>
      </w:r>
      <w:r w:rsidRPr="008F4997">
        <w:rPr>
          <w:rFonts w:eastAsia="Times New Roman"/>
          <w:b/>
          <w:lang w:val="ru-RU"/>
        </w:rPr>
        <w:t>9 классы ФГОС ООО</w:t>
      </w:r>
    </w:p>
    <w:p w14:paraId="77796A6A" w14:textId="0EF3B165" w:rsidR="008F4997" w:rsidRDefault="008F4997" w:rsidP="00F30F13">
      <w:pPr>
        <w:jc w:val="right"/>
        <w:rPr>
          <w:rFonts w:asciiTheme="minorHAnsi" w:eastAsiaTheme="minorHAnsi" w:hAnsiTheme="minorHAnsi" w:cstheme="minorBidi"/>
          <w:sz w:val="22"/>
          <w:szCs w:val="22"/>
          <w:lang w:val="ru-RU" w:eastAsia="en-US"/>
        </w:rPr>
      </w:pPr>
      <w:r>
        <w:rPr>
          <w:lang w:val="ru-RU"/>
        </w:rPr>
        <w:fldChar w:fldCharType="begin"/>
      </w:r>
      <w:r>
        <w:rPr>
          <w:lang w:val="ru-RU"/>
        </w:rPr>
        <w:instrText xml:space="preserve"> LINK </w:instrText>
      </w:r>
      <w:r w:rsidR="00BF1402">
        <w:rPr>
          <w:lang w:val="ru-RU"/>
        </w:rPr>
        <w:instrText xml:space="preserve">Excel.Sheet.12 "C:\\Users\\User\\Desktop\\УП пояснит записки\\Учебные планы.xlsx" "начали в 2016!R2C1:R47C14" </w:instrText>
      </w:r>
      <w:r>
        <w:rPr>
          <w:lang w:val="ru-RU"/>
        </w:rPr>
        <w:instrText xml:space="preserve">\a \f 4 \h </w:instrText>
      </w:r>
      <w:r w:rsidR="005D2C74">
        <w:rPr>
          <w:lang w:val="ru-RU"/>
        </w:rPr>
        <w:instrText xml:space="preserve"> \* MERGEFORMAT </w:instrText>
      </w:r>
      <w:r>
        <w:rPr>
          <w:lang w:val="ru-RU"/>
        </w:rPr>
        <w:fldChar w:fldCharType="separate"/>
      </w:r>
    </w:p>
    <w:tbl>
      <w:tblPr>
        <w:tblW w:w="9918" w:type="dxa"/>
        <w:tblLayout w:type="fixed"/>
        <w:tblLook w:val="04A0" w:firstRow="1" w:lastRow="0" w:firstColumn="1" w:lastColumn="0" w:noHBand="0" w:noVBand="1"/>
      </w:tblPr>
      <w:tblGrid>
        <w:gridCol w:w="1271"/>
        <w:gridCol w:w="1559"/>
        <w:gridCol w:w="567"/>
        <w:gridCol w:w="851"/>
        <w:gridCol w:w="425"/>
        <w:gridCol w:w="709"/>
        <w:gridCol w:w="425"/>
        <w:gridCol w:w="567"/>
        <w:gridCol w:w="709"/>
        <w:gridCol w:w="567"/>
        <w:gridCol w:w="567"/>
        <w:gridCol w:w="567"/>
        <w:gridCol w:w="567"/>
        <w:gridCol w:w="567"/>
      </w:tblGrid>
      <w:tr w:rsidR="008A4415" w:rsidRPr="00CD0D74" w14:paraId="1AEF401C" w14:textId="77777777" w:rsidTr="00C920FF">
        <w:trPr>
          <w:trHeight w:val="402"/>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F46BC2" w14:textId="77777777" w:rsidR="008F4997" w:rsidRPr="008A4415" w:rsidRDefault="008F4997"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Обязательные предметные области</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D69FB5" w14:textId="77777777" w:rsidR="008F4997" w:rsidRPr="008A4415" w:rsidRDefault="008F4997"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Учебные предметы</w:t>
            </w:r>
          </w:p>
        </w:tc>
        <w:tc>
          <w:tcPr>
            <w:tcW w:w="7088" w:type="dxa"/>
            <w:gridSpan w:val="12"/>
            <w:tcBorders>
              <w:top w:val="single" w:sz="4" w:space="0" w:color="000000"/>
              <w:left w:val="nil"/>
              <w:bottom w:val="single" w:sz="4" w:space="0" w:color="auto"/>
              <w:right w:val="single" w:sz="4" w:space="0" w:color="000000"/>
            </w:tcBorders>
            <w:shd w:val="clear" w:color="auto" w:fill="auto"/>
            <w:vAlign w:val="center"/>
            <w:hideMark/>
          </w:tcPr>
          <w:p w14:paraId="32B9BF5E" w14:textId="77777777" w:rsidR="008F4997" w:rsidRPr="008A4415" w:rsidRDefault="008F4997"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Количество недельных учебных часов / количество учебных часов за год</w:t>
            </w:r>
          </w:p>
        </w:tc>
      </w:tr>
      <w:tr w:rsidR="00A53232" w:rsidRPr="008A4415" w14:paraId="3A60D4B4" w14:textId="77777777" w:rsidTr="00C920FF">
        <w:trPr>
          <w:trHeight w:val="402"/>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77B262C"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A744211" w14:textId="77777777" w:rsidR="00A53232" w:rsidRPr="008A4415" w:rsidRDefault="00A53232" w:rsidP="00F30F13">
            <w:pPr>
              <w:widowControl/>
              <w:autoSpaceDE/>
              <w:autoSpaceDN/>
              <w:adjustRightInd/>
              <w:rPr>
                <w:rFonts w:eastAsia="Times New Roman"/>
                <w:color w:val="000000"/>
                <w:sz w:val="18"/>
                <w:szCs w:val="18"/>
                <w:lang w:val="ru-RU"/>
              </w:rPr>
            </w:pPr>
          </w:p>
        </w:tc>
        <w:tc>
          <w:tcPr>
            <w:tcW w:w="1418"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9178F71" w14:textId="77777777" w:rsidR="00A53232" w:rsidRPr="008A4415" w:rsidRDefault="00A53232" w:rsidP="00F30F13">
            <w:pPr>
              <w:widowControl/>
              <w:autoSpaceDE/>
              <w:autoSpaceDN/>
              <w:adjustRightInd/>
              <w:jc w:val="center"/>
              <w:rPr>
                <w:rFonts w:eastAsia="Times New Roman"/>
                <w:sz w:val="18"/>
                <w:szCs w:val="18"/>
                <w:lang w:val="ru-RU"/>
              </w:rPr>
            </w:pPr>
            <w:r w:rsidRPr="008A4415">
              <w:rPr>
                <w:rFonts w:eastAsia="Times New Roman"/>
                <w:sz w:val="18"/>
                <w:szCs w:val="18"/>
                <w:lang w:val="ru-RU"/>
              </w:rPr>
              <w:t>2016-2017</w:t>
            </w:r>
          </w:p>
        </w:tc>
        <w:tc>
          <w:tcPr>
            <w:tcW w:w="1134" w:type="dxa"/>
            <w:gridSpan w:val="2"/>
            <w:tcBorders>
              <w:top w:val="nil"/>
              <w:left w:val="nil"/>
              <w:bottom w:val="nil"/>
              <w:right w:val="nil"/>
            </w:tcBorders>
            <w:shd w:val="clear" w:color="auto" w:fill="FFFFFF" w:themeFill="background1"/>
            <w:noWrap/>
            <w:vAlign w:val="bottom"/>
            <w:hideMark/>
          </w:tcPr>
          <w:p w14:paraId="77E6D942" w14:textId="77777777" w:rsidR="00A53232" w:rsidRPr="008A4415" w:rsidRDefault="00A53232" w:rsidP="00F30F13">
            <w:pPr>
              <w:widowControl/>
              <w:autoSpaceDE/>
              <w:autoSpaceDN/>
              <w:adjustRightInd/>
              <w:jc w:val="center"/>
              <w:rPr>
                <w:rFonts w:eastAsia="Times New Roman"/>
                <w:sz w:val="18"/>
                <w:szCs w:val="18"/>
                <w:lang w:val="ru-RU"/>
              </w:rPr>
            </w:pPr>
            <w:r w:rsidRPr="008A4415">
              <w:rPr>
                <w:rFonts w:eastAsia="Times New Roman"/>
                <w:sz w:val="18"/>
                <w:szCs w:val="18"/>
                <w:lang w:val="ru-RU"/>
              </w:rPr>
              <w:t>2017-2018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E29B8C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2018-2019</w:t>
            </w:r>
          </w:p>
        </w:tc>
        <w:tc>
          <w:tcPr>
            <w:tcW w:w="1276" w:type="dxa"/>
            <w:gridSpan w:val="2"/>
            <w:tcBorders>
              <w:top w:val="single" w:sz="4" w:space="0" w:color="000000"/>
              <w:left w:val="single" w:sz="4" w:space="0" w:color="000000"/>
              <w:bottom w:val="single" w:sz="4" w:space="0" w:color="000000"/>
              <w:right w:val="nil"/>
            </w:tcBorders>
            <w:shd w:val="clear" w:color="auto" w:fill="auto"/>
            <w:vAlign w:val="center"/>
          </w:tcPr>
          <w:p w14:paraId="51A38C2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2019-2020</w:t>
            </w:r>
          </w:p>
        </w:tc>
        <w:tc>
          <w:tcPr>
            <w:tcW w:w="1134" w:type="dxa"/>
            <w:gridSpan w:val="2"/>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hideMark/>
          </w:tcPr>
          <w:p w14:paraId="0A45965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2020-2021</w:t>
            </w:r>
          </w:p>
        </w:tc>
        <w:tc>
          <w:tcPr>
            <w:tcW w:w="1134" w:type="dxa"/>
            <w:gridSpan w:val="2"/>
            <w:vMerge w:val="restart"/>
            <w:tcBorders>
              <w:top w:val="single" w:sz="4" w:space="0" w:color="000000"/>
              <w:left w:val="single" w:sz="4" w:space="0" w:color="000000"/>
              <w:right w:val="single" w:sz="4" w:space="0" w:color="auto"/>
            </w:tcBorders>
            <w:shd w:val="clear" w:color="D6DCE4" w:fill="D6DCE4"/>
            <w:vAlign w:val="center"/>
          </w:tcPr>
          <w:p w14:paraId="2AA5EC23" w14:textId="77777777" w:rsidR="00A53232" w:rsidRPr="008A4415" w:rsidRDefault="00A53232" w:rsidP="00F30F13">
            <w:pPr>
              <w:widowControl/>
              <w:autoSpaceDE/>
              <w:autoSpaceDN/>
              <w:adjustRightInd/>
            </w:pPr>
            <w:r w:rsidRPr="008A4415">
              <w:rPr>
                <w:rFonts w:eastAsia="Times New Roman"/>
                <w:b/>
                <w:bCs/>
                <w:color w:val="000000"/>
                <w:sz w:val="18"/>
                <w:szCs w:val="18"/>
                <w:lang w:val="ru-RU"/>
              </w:rPr>
              <w:t>ВСЕГО</w:t>
            </w:r>
          </w:p>
        </w:tc>
      </w:tr>
      <w:tr w:rsidR="00A53232" w:rsidRPr="008A4415" w14:paraId="29D92E89" w14:textId="77777777" w:rsidTr="00C920FF">
        <w:trPr>
          <w:trHeight w:val="402"/>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2FCCDD00"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1471A25" w14:textId="77777777" w:rsidR="00A53232" w:rsidRPr="008A4415" w:rsidRDefault="00A53232" w:rsidP="00F30F13">
            <w:pPr>
              <w:widowControl/>
              <w:autoSpaceDE/>
              <w:autoSpaceDN/>
              <w:adjustRightInd/>
              <w:rPr>
                <w:rFonts w:eastAsia="Times New Roman"/>
                <w:color w:val="000000"/>
                <w:sz w:val="18"/>
                <w:szCs w:val="18"/>
                <w:lang w:val="ru-RU"/>
              </w:rPr>
            </w:pPr>
          </w:p>
        </w:tc>
        <w:tc>
          <w:tcPr>
            <w:tcW w:w="1418" w:type="dxa"/>
            <w:gridSpan w:val="2"/>
            <w:tcBorders>
              <w:top w:val="nil"/>
              <w:left w:val="nil"/>
              <w:bottom w:val="single" w:sz="4" w:space="0" w:color="000000"/>
              <w:right w:val="single" w:sz="4" w:space="0" w:color="000000"/>
            </w:tcBorders>
            <w:shd w:val="clear" w:color="auto" w:fill="FFFFFF" w:themeFill="background1"/>
            <w:vAlign w:val="center"/>
            <w:hideMark/>
          </w:tcPr>
          <w:p w14:paraId="7FC2F2C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5 класс</w:t>
            </w:r>
          </w:p>
        </w:tc>
        <w:tc>
          <w:tcPr>
            <w:tcW w:w="1134"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4E8A75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6 класс</w:t>
            </w:r>
          </w:p>
        </w:tc>
        <w:tc>
          <w:tcPr>
            <w:tcW w:w="99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1C698A5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 класс</w:t>
            </w:r>
          </w:p>
        </w:tc>
        <w:tc>
          <w:tcPr>
            <w:tcW w:w="1276" w:type="dxa"/>
            <w:gridSpan w:val="2"/>
            <w:tcBorders>
              <w:top w:val="single" w:sz="4" w:space="0" w:color="000000"/>
              <w:left w:val="nil"/>
              <w:bottom w:val="single" w:sz="4" w:space="0" w:color="000000"/>
              <w:right w:val="single" w:sz="4" w:space="0" w:color="000000"/>
            </w:tcBorders>
            <w:shd w:val="clear" w:color="auto" w:fill="auto"/>
            <w:vAlign w:val="center"/>
          </w:tcPr>
          <w:p w14:paraId="17ED8A5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8 класс</w:t>
            </w:r>
          </w:p>
        </w:tc>
        <w:tc>
          <w:tcPr>
            <w:tcW w:w="1134" w:type="dxa"/>
            <w:gridSpan w:val="2"/>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hideMark/>
          </w:tcPr>
          <w:p w14:paraId="0EE212A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9 класс</w:t>
            </w:r>
          </w:p>
        </w:tc>
        <w:tc>
          <w:tcPr>
            <w:tcW w:w="1134" w:type="dxa"/>
            <w:gridSpan w:val="2"/>
            <w:vMerge/>
            <w:tcBorders>
              <w:left w:val="single" w:sz="4" w:space="0" w:color="000000"/>
              <w:bottom w:val="single" w:sz="4" w:space="0" w:color="000000"/>
              <w:right w:val="single" w:sz="4" w:space="0" w:color="auto"/>
            </w:tcBorders>
            <w:vAlign w:val="center"/>
          </w:tcPr>
          <w:p w14:paraId="11F2C76C" w14:textId="77777777" w:rsidR="00A53232" w:rsidRPr="008A4415" w:rsidRDefault="00A53232" w:rsidP="00F30F13">
            <w:pPr>
              <w:widowControl/>
              <w:autoSpaceDE/>
              <w:autoSpaceDN/>
              <w:adjustRightInd/>
            </w:pPr>
          </w:p>
        </w:tc>
      </w:tr>
      <w:tr w:rsidR="00A53232" w:rsidRPr="008F4997" w14:paraId="6DE95B91" w14:textId="77777777" w:rsidTr="00500BDA">
        <w:trPr>
          <w:trHeight w:val="402"/>
        </w:trPr>
        <w:tc>
          <w:tcPr>
            <w:tcW w:w="9918" w:type="dxa"/>
            <w:gridSpan w:val="1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DB0F5F"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Обязательные предметные области</w:t>
            </w:r>
          </w:p>
        </w:tc>
      </w:tr>
      <w:tr w:rsidR="00A53232" w:rsidRPr="008F4997" w14:paraId="4852E1D4" w14:textId="77777777" w:rsidTr="00C920FF">
        <w:trPr>
          <w:trHeight w:val="402"/>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6AC26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Русский язык и литература</w:t>
            </w:r>
          </w:p>
        </w:tc>
        <w:tc>
          <w:tcPr>
            <w:tcW w:w="1559" w:type="dxa"/>
            <w:tcBorders>
              <w:top w:val="nil"/>
              <w:left w:val="nil"/>
              <w:bottom w:val="single" w:sz="4" w:space="0" w:color="000000"/>
              <w:right w:val="single" w:sz="4" w:space="0" w:color="000000"/>
            </w:tcBorders>
            <w:shd w:val="clear" w:color="auto" w:fill="auto"/>
            <w:vAlign w:val="center"/>
            <w:hideMark/>
          </w:tcPr>
          <w:p w14:paraId="16B01B6C"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Русский язык</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7D18AE5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5</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36E50A9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175</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0BD4D5C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6</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7F19AAE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210</w:t>
            </w:r>
          </w:p>
        </w:tc>
        <w:tc>
          <w:tcPr>
            <w:tcW w:w="425" w:type="dxa"/>
            <w:tcBorders>
              <w:top w:val="nil"/>
              <w:left w:val="nil"/>
              <w:bottom w:val="single" w:sz="4" w:space="0" w:color="000000"/>
              <w:right w:val="single" w:sz="4" w:space="0" w:color="000000"/>
            </w:tcBorders>
            <w:shd w:val="clear" w:color="auto" w:fill="auto"/>
            <w:vAlign w:val="center"/>
            <w:hideMark/>
          </w:tcPr>
          <w:p w14:paraId="16BE2C9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4</w:t>
            </w:r>
          </w:p>
        </w:tc>
        <w:tc>
          <w:tcPr>
            <w:tcW w:w="567" w:type="dxa"/>
            <w:tcBorders>
              <w:top w:val="nil"/>
              <w:left w:val="nil"/>
              <w:bottom w:val="single" w:sz="4" w:space="0" w:color="000000"/>
              <w:right w:val="single" w:sz="4" w:space="0" w:color="000000"/>
            </w:tcBorders>
            <w:shd w:val="clear" w:color="auto" w:fill="auto"/>
            <w:vAlign w:val="center"/>
            <w:hideMark/>
          </w:tcPr>
          <w:p w14:paraId="18C0AFFD" w14:textId="77777777" w:rsidR="00A53232" w:rsidRPr="007B214B" w:rsidRDefault="00A53232" w:rsidP="00F30F13">
            <w:pPr>
              <w:widowControl/>
              <w:autoSpaceDE/>
              <w:autoSpaceDN/>
              <w:adjustRightInd/>
              <w:jc w:val="center"/>
              <w:rPr>
                <w:rFonts w:eastAsia="Times New Roman"/>
                <w:color w:val="000000"/>
                <w:sz w:val="18"/>
                <w:szCs w:val="18"/>
              </w:rPr>
            </w:pPr>
            <w:r w:rsidRPr="008A4415">
              <w:rPr>
                <w:rFonts w:eastAsia="Times New Roman"/>
                <w:color w:val="000000"/>
                <w:sz w:val="18"/>
                <w:szCs w:val="18"/>
                <w:lang w:val="ru-RU"/>
              </w:rPr>
              <w:t>140</w:t>
            </w:r>
          </w:p>
        </w:tc>
        <w:tc>
          <w:tcPr>
            <w:tcW w:w="709" w:type="dxa"/>
            <w:tcBorders>
              <w:top w:val="nil"/>
              <w:left w:val="nil"/>
              <w:bottom w:val="single" w:sz="4" w:space="0" w:color="000000"/>
              <w:right w:val="single" w:sz="4" w:space="0" w:color="000000"/>
            </w:tcBorders>
            <w:shd w:val="clear" w:color="auto" w:fill="auto"/>
            <w:vAlign w:val="center"/>
            <w:hideMark/>
          </w:tcPr>
          <w:p w14:paraId="332C334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41B9329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108</w:t>
            </w:r>
          </w:p>
        </w:tc>
        <w:tc>
          <w:tcPr>
            <w:tcW w:w="567" w:type="dxa"/>
            <w:tcBorders>
              <w:top w:val="nil"/>
              <w:left w:val="nil"/>
              <w:bottom w:val="single" w:sz="4" w:space="0" w:color="000000"/>
              <w:right w:val="single" w:sz="4" w:space="0" w:color="000000"/>
            </w:tcBorders>
            <w:shd w:val="clear" w:color="000000" w:fill="D9D9D9"/>
            <w:vAlign w:val="center"/>
            <w:hideMark/>
          </w:tcPr>
          <w:p w14:paraId="78D6C35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6210BD7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102</w:t>
            </w:r>
          </w:p>
        </w:tc>
        <w:tc>
          <w:tcPr>
            <w:tcW w:w="567" w:type="dxa"/>
            <w:tcBorders>
              <w:top w:val="nil"/>
              <w:left w:val="nil"/>
              <w:bottom w:val="single" w:sz="4" w:space="0" w:color="000000"/>
              <w:right w:val="single" w:sz="4" w:space="0" w:color="000000"/>
            </w:tcBorders>
            <w:shd w:val="clear" w:color="D6DCE4" w:fill="D6DCE4"/>
            <w:vAlign w:val="center"/>
            <w:hideMark/>
          </w:tcPr>
          <w:p w14:paraId="374073FD"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21</w:t>
            </w:r>
          </w:p>
        </w:tc>
        <w:tc>
          <w:tcPr>
            <w:tcW w:w="567" w:type="dxa"/>
            <w:tcBorders>
              <w:top w:val="nil"/>
              <w:left w:val="nil"/>
              <w:bottom w:val="single" w:sz="4" w:space="0" w:color="000000"/>
              <w:right w:val="single" w:sz="4" w:space="0" w:color="000000"/>
            </w:tcBorders>
            <w:shd w:val="clear" w:color="D6DCE4" w:fill="D6DCE4"/>
            <w:vAlign w:val="center"/>
            <w:hideMark/>
          </w:tcPr>
          <w:p w14:paraId="3EAE85E1" w14:textId="77777777" w:rsidR="00A53232" w:rsidRPr="00F2294D" w:rsidRDefault="00A53232" w:rsidP="00500BDA">
            <w:pPr>
              <w:widowControl/>
              <w:autoSpaceDE/>
              <w:autoSpaceDN/>
              <w:adjustRightInd/>
              <w:ind w:right="517"/>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735</w:t>
            </w:r>
          </w:p>
        </w:tc>
      </w:tr>
      <w:tr w:rsidR="00A53232" w:rsidRPr="008F4997" w14:paraId="4E46DF1E" w14:textId="77777777" w:rsidTr="00C920FF">
        <w:trPr>
          <w:trHeight w:val="402"/>
        </w:trPr>
        <w:tc>
          <w:tcPr>
            <w:tcW w:w="1271" w:type="dxa"/>
            <w:vMerge/>
            <w:tcBorders>
              <w:top w:val="nil"/>
              <w:left w:val="single" w:sz="4" w:space="0" w:color="000000"/>
              <w:bottom w:val="single" w:sz="4" w:space="0" w:color="000000"/>
              <w:right w:val="single" w:sz="4" w:space="0" w:color="000000"/>
            </w:tcBorders>
            <w:vAlign w:val="center"/>
            <w:hideMark/>
          </w:tcPr>
          <w:p w14:paraId="2EAE5ABB"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71DB942B"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Литература</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0FD0267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3F606BF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105</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711B8AB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48A4BAE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105</w:t>
            </w:r>
          </w:p>
        </w:tc>
        <w:tc>
          <w:tcPr>
            <w:tcW w:w="425" w:type="dxa"/>
            <w:tcBorders>
              <w:top w:val="nil"/>
              <w:left w:val="nil"/>
              <w:bottom w:val="single" w:sz="4" w:space="0" w:color="000000"/>
              <w:right w:val="single" w:sz="4" w:space="0" w:color="000000"/>
            </w:tcBorders>
            <w:shd w:val="clear" w:color="auto" w:fill="auto"/>
            <w:vAlign w:val="center"/>
            <w:hideMark/>
          </w:tcPr>
          <w:p w14:paraId="72A44EC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246FB82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6CF7C9E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79090BF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72</w:t>
            </w:r>
          </w:p>
        </w:tc>
        <w:tc>
          <w:tcPr>
            <w:tcW w:w="567" w:type="dxa"/>
            <w:tcBorders>
              <w:top w:val="nil"/>
              <w:left w:val="nil"/>
              <w:bottom w:val="single" w:sz="4" w:space="0" w:color="000000"/>
              <w:right w:val="single" w:sz="4" w:space="0" w:color="000000"/>
            </w:tcBorders>
            <w:shd w:val="clear" w:color="000000" w:fill="D9D9D9"/>
            <w:vAlign w:val="center"/>
            <w:hideMark/>
          </w:tcPr>
          <w:p w14:paraId="6B1DD2E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7231F58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01A66DF5"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12</w:t>
            </w:r>
          </w:p>
        </w:tc>
        <w:tc>
          <w:tcPr>
            <w:tcW w:w="567" w:type="dxa"/>
            <w:tcBorders>
              <w:top w:val="nil"/>
              <w:left w:val="nil"/>
              <w:bottom w:val="single" w:sz="4" w:space="0" w:color="000000"/>
              <w:right w:val="single" w:sz="4" w:space="0" w:color="000000"/>
            </w:tcBorders>
            <w:shd w:val="clear" w:color="D6DCE4" w:fill="D6DCE4"/>
            <w:vAlign w:val="center"/>
            <w:hideMark/>
          </w:tcPr>
          <w:p w14:paraId="68D4FEFB"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420</w:t>
            </w:r>
          </w:p>
        </w:tc>
      </w:tr>
      <w:tr w:rsidR="00A53232" w:rsidRPr="008F4997" w14:paraId="7B291E59" w14:textId="77777777" w:rsidTr="00C920FF">
        <w:trPr>
          <w:trHeight w:val="402"/>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EA517A" w14:textId="77777777" w:rsidR="00A53232" w:rsidRPr="008A4415" w:rsidRDefault="00A53232" w:rsidP="00F30F13">
            <w:pPr>
              <w:widowControl/>
              <w:autoSpaceDE/>
              <w:autoSpaceDN/>
              <w:adjustRightInd/>
              <w:jc w:val="center"/>
              <w:rPr>
                <w:rFonts w:eastAsia="Times New Roman"/>
                <w:sz w:val="18"/>
                <w:szCs w:val="18"/>
                <w:lang w:val="ru-RU"/>
              </w:rPr>
            </w:pPr>
            <w:r w:rsidRPr="008A4415">
              <w:rPr>
                <w:rFonts w:eastAsia="Times New Roman"/>
                <w:sz w:val="18"/>
                <w:szCs w:val="18"/>
                <w:lang w:val="ru-RU"/>
              </w:rPr>
              <w:t>Родной язык и родная литература</w:t>
            </w:r>
          </w:p>
        </w:tc>
        <w:tc>
          <w:tcPr>
            <w:tcW w:w="1559" w:type="dxa"/>
            <w:tcBorders>
              <w:top w:val="nil"/>
              <w:left w:val="nil"/>
              <w:bottom w:val="single" w:sz="4" w:space="0" w:color="000000"/>
              <w:right w:val="single" w:sz="4" w:space="0" w:color="000000"/>
            </w:tcBorders>
            <w:shd w:val="clear" w:color="auto" w:fill="auto"/>
            <w:vAlign w:val="center"/>
            <w:hideMark/>
          </w:tcPr>
          <w:p w14:paraId="2B44650D"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Родной язык (русский)</w:t>
            </w:r>
          </w:p>
        </w:tc>
        <w:tc>
          <w:tcPr>
            <w:tcW w:w="567" w:type="dxa"/>
            <w:tcBorders>
              <w:top w:val="nil"/>
              <w:left w:val="nil"/>
              <w:bottom w:val="nil"/>
              <w:right w:val="single" w:sz="4" w:space="0" w:color="000000"/>
            </w:tcBorders>
            <w:shd w:val="clear" w:color="auto" w:fill="FFFFFF" w:themeFill="background1"/>
            <w:vAlign w:val="center"/>
            <w:hideMark/>
          </w:tcPr>
          <w:p w14:paraId="79E5723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nil"/>
              <w:right w:val="single" w:sz="4" w:space="0" w:color="000000"/>
            </w:tcBorders>
            <w:shd w:val="clear" w:color="auto" w:fill="FFFFFF" w:themeFill="background1"/>
            <w:vAlign w:val="center"/>
            <w:hideMark/>
          </w:tcPr>
          <w:p w14:paraId="725CC28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nil"/>
              <w:right w:val="single" w:sz="4" w:space="0" w:color="000000"/>
            </w:tcBorders>
            <w:shd w:val="clear" w:color="auto" w:fill="FFFFFF" w:themeFill="background1"/>
            <w:vAlign w:val="center"/>
            <w:hideMark/>
          </w:tcPr>
          <w:p w14:paraId="6B9EFD8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nil"/>
              <w:right w:val="single" w:sz="4" w:space="0" w:color="000000"/>
            </w:tcBorders>
            <w:shd w:val="clear" w:color="auto" w:fill="FFFFFF" w:themeFill="background1"/>
            <w:vAlign w:val="center"/>
            <w:hideMark/>
          </w:tcPr>
          <w:p w14:paraId="4D70C0B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nil"/>
              <w:right w:val="single" w:sz="4" w:space="0" w:color="000000"/>
            </w:tcBorders>
            <w:shd w:val="clear" w:color="auto" w:fill="auto"/>
            <w:vAlign w:val="center"/>
            <w:hideMark/>
          </w:tcPr>
          <w:p w14:paraId="799F026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642B166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709" w:type="dxa"/>
            <w:tcBorders>
              <w:top w:val="nil"/>
              <w:left w:val="nil"/>
              <w:bottom w:val="nil"/>
              <w:right w:val="single" w:sz="4" w:space="0" w:color="000000"/>
            </w:tcBorders>
            <w:shd w:val="clear" w:color="auto" w:fill="auto"/>
            <w:vAlign w:val="center"/>
            <w:hideMark/>
          </w:tcPr>
          <w:p w14:paraId="6407859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0F9D150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36</w:t>
            </w:r>
          </w:p>
        </w:tc>
        <w:tc>
          <w:tcPr>
            <w:tcW w:w="567" w:type="dxa"/>
            <w:tcBorders>
              <w:top w:val="nil"/>
              <w:left w:val="nil"/>
              <w:bottom w:val="nil"/>
              <w:right w:val="single" w:sz="4" w:space="0" w:color="000000"/>
            </w:tcBorders>
            <w:shd w:val="clear" w:color="000000" w:fill="D9D9D9"/>
            <w:vAlign w:val="center"/>
            <w:hideMark/>
          </w:tcPr>
          <w:p w14:paraId="183D5EB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0567D89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34</w:t>
            </w:r>
          </w:p>
        </w:tc>
        <w:tc>
          <w:tcPr>
            <w:tcW w:w="567" w:type="dxa"/>
            <w:tcBorders>
              <w:top w:val="nil"/>
              <w:left w:val="nil"/>
              <w:bottom w:val="nil"/>
              <w:right w:val="single" w:sz="4" w:space="0" w:color="000000"/>
            </w:tcBorders>
            <w:shd w:val="clear" w:color="D6DCE4" w:fill="D6DCE4"/>
            <w:vAlign w:val="center"/>
            <w:hideMark/>
          </w:tcPr>
          <w:p w14:paraId="7BECFC95"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 </w:t>
            </w:r>
          </w:p>
        </w:tc>
        <w:tc>
          <w:tcPr>
            <w:tcW w:w="567" w:type="dxa"/>
            <w:tcBorders>
              <w:top w:val="nil"/>
              <w:left w:val="nil"/>
              <w:bottom w:val="nil"/>
              <w:right w:val="single" w:sz="4" w:space="0" w:color="000000"/>
            </w:tcBorders>
            <w:shd w:val="clear" w:color="D6DCE4" w:fill="D6DCE4"/>
            <w:vAlign w:val="center"/>
            <w:hideMark/>
          </w:tcPr>
          <w:p w14:paraId="4DA2D744"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 </w:t>
            </w:r>
          </w:p>
        </w:tc>
      </w:tr>
      <w:tr w:rsidR="00A53232" w:rsidRPr="008F4997" w14:paraId="073B6448" w14:textId="77777777" w:rsidTr="00C920FF">
        <w:trPr>
          <w:trHeight w:val="402"/>
        </w:trPr>
        <w:tc>
          <w:tcPr>
            <w:tcW w:w="1271" w:type="dxa"/>
            <w:vMerge/>
            <w:tcBorders>
              <w:top w:val="nil"/>
              <w:left w:val="single" w:sz="4" w:space="0" w:color="000000"/>
              <w:bottom w:val="single" w:sz="4" w:space="0" w:color="000000"/>
              <w:right w:val="single" w:sz="4" w:space="0" w:color="000000"/>
            </w:tcBorders>
            <w:vAlign w:val="center"/>
            <w:hideMark/>
          </w:tcPr>
          <w:p w14:paraId="737E2395" w14:textId="77777777" w:rsidR="00A53232" w:rsidRPr="008A4415" w:rsidRDefault="00A53232" w:rsidP="00F30F13">
            <w:pPr>
              <w:widowControl/>
              <w:autoSpaceDE/>
              <w:autoSpaceDN/>
              <w:adjustRightInd/>
              <w:rPr>
                <w:rFonts w:eastAsia="Times New Roman"/>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4927F0A8"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Родная литература (русская)</w:t>
            </w:r>
          </w:p>
        </w:tc>
        <w:tc>
          <w:tcPr>
            <w:tcW w:w="567" w:type="dxa"/>
            <w:tcBorders>
              <w:top w:val="single" w:sz="4" w:space="0" w:color="000000"/>
              <w:left w:val="nil"/>
              <w:bottom w:val="nil"/>
              <w:right w:val="single" w:sz="4" w:space="0" w:color="000000"/>
            </w:tcBorders>
            <w:shd w:val="clear" w:color="auto" w:fill="FFFFFF" w:themeFill="background1"/>
            <w:vAlign w:val="center"/>
            <w:hideMark/>
          </w:tcPr>
          <w:p w14:paraId="1C483BA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single" w:sz="4" w:space="0" w:color="000000"/>
              <w:left w:val="nil"/>
              <w:bottom w:val="nil"/>
              <w:right w:val="single" w:sz="4" w:space="0" w:color="000000"/>
            </w:tcBorders>
            <w:shd w:val="clear" w:color="auto" w:fill="FFFFFF" w:themeFill="background1"/>
            <w:vAlign w:val="center"/>
            <w:hideMark/>
          </w:tcPr>
          <w:p w14:paraId="1A25D26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single" w:sz="4" w:space="0" w:color="000000"/>
              <w:left w:val="nil"/>
              <w:bottom w:val="nil"/>
              <w:right w:val="single" w:sz="4" w:space="0" w:color="000000"/>
            </w:tcBorders>
            <w:shd w:val="clear" w:color="auto" w:fill="FFFFFF" w:themeFill="background1"/>
            <w:vAlign w:val="center"/>
            <w:hideMark/>
          </w:tcPr>
          <w:p w14:paraId="3805BDF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single" w:sz="4" w:space="0" w:color="000000"/>
              <w:left w:val="nil"/>
              <w:bottom w:val="nil"/>
              <w:right w:val="single" w:sz="4" w:space="0" w:color="000000"/>
            </w:tcBorders>
            <w:shd w:val="clear" w:color="auto" w:fill="FFFFFF" w:themeFill="background1"/>
            <w:vAlign w:val="center"/>
            <w:hideMark/>
          </w:tcPr>
          <w:p w14:paraId="4F5592E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single" w:sz="4" w:space="0" w:color="000000"/>
              <w:left w:val="nil"/>
              <w:bottom w:val="nil"/>
              <w:right w:val="single" w:sz="4" w:space="0" w:color="000000"/>
            </w:tcBorders>
            <w:shd w:val="clear" w:color="auto" w:fill="auto"/>
            <w:vAlign w:val="center"/>
            <w:hideMark/>
          </w:tcPr>
          <w:p w14:paraId="20F2AB6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nil"/>
              <w:right w:val="single" w:sz="4" w:space="0" w:color="000000"/>
            </w:tcBorders>
            <w:shd w:val="clear" w:color="auto" w:fill="auto"/>
            <w:vAlign w:val="center"/>
            <w:hideMark/>
          </w:tcPr>
          <w:p w14:paraId="18A53F7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single" w:sz="4" w:space="0" w:color="000000"/>
              <w:left w:val="nil"/>
              <w:bottom w:val="nil"/>
              <w:right w:val="single" w:sz="4" w:space="0" w:color="000000"/>
            </w:tcBorders>
            <w:shd w:val="clear" w:color="auto" w:fill="auto"/>
            <w:vAlign w:val="center"/>
            <w:hideMark/>
          </w:tcPr>
          <w:p w14:paraId="16809DE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F36B9C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36</w:t>
            </w:r>
          </w:p>
        </w:tc>
        <w:tc>
          <w:tcPr>
            <w:tcW w:w="567" w:type="dxa"/>
            <w:tcBorders>
              <w:top w:val="single" w:sz="4" w:space="0" w:color="000000"/>
              <w:left w:val="nil"/>
              <w:bottom w:val="nil"/>
              <w:right w:val="single" w:sz="4" w:space="0" w:color="000000"/>
            </w:tcBorders>
            <w:shd w:val="clear" w:color="000000" w:fill="D9D9D9"/>
            <w:vAlign w:val="center"/>
            <w:hideMark/>
          </w:tcPr>
          <w:p w14:paraId="5181E1B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7EBDA5F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34</w:t>
            </w:r>
          </w:p>
        </w:tc>
        <w:tc>
          <w:tcPr>
            <w:tcW w:w="567" w:type="dxa"/>
            <w:tcBorders>
              <w:top w:val="single" w:sz="4" w:space="0" w:color="000000"/>
              <w:left w:val="nil"/>
              <w:bottom w:val="nil"/>
              <w:right w:val="single" w:sz="4" w:space="0" w:color="000000"/>
            </w:tcBorders>
            <w:shd w:val="clear" w:color="D6DCE4" w:fill="D6DCE4"/>
            <w:vAlign w:val="center"/>
            <w:hideMark/>
          </w:tcPr>
          <w:p w14:paraId="4C95B9B2"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 </w:t>
            </w:r>
          </w:p>
        </w:tc>
        <w:tc>
          <w:tcPr>
            <w:tcW w:w="567" w:type="dxa"/>
            <w:tcBorders>
              <w:top w:val="single" w:sz="4" w:space="0" w:color="000000"/>
              <w:left w:val="nil"/>
              <w:bottom w:val="nil"/>
              <w:right w:val="single" w:sz="4" w:space="0" w:color="000000"/>
            </w:tcBorders>
            <w:shd w:val="clear" w:color="D6DCE4" w:fill="D6DCE4"/>
            <w:vAlign w:val="center"/>
            <w:hideMark/>
          </w:tcPr>
          <w:p w14:paraId="2701B2F7"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 </w:t>
            </w:r>
          </w:p>
        </w:tc>
      </w:tr>
      <w:tr w:rsidR="00A53232" w:rsidRPr="008F4997" w14:paraId="5B6D09A7" w14:textId="77777777" w:rsidTr="00C920FF">
        <w:trPr>
          <w:trHeight w:val="615"/>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82DAA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Иностранные языки</w:t>
            </w:r>
          </w:p>
        </w:tc>
        <w:tc>
          <w:tcPr>
            <w:tcW w:w="1559" w:type="dxa"/>
            <w:tcBorders>
              <w:top w:val="nil"/>
              <w:left w:val="nil"/>
              <w:bottom w:val="single" w:sz="4" w:space="0" w:color="000000"/>
              <w:right w:val="single" w:sz="4" w:space="0" w:color="000000"/>
            </w:tcBorders>
            <w:shd w:val="clear" w:color="auto" w:fill="auto"/>
            <w:vAlign w:val="center"/>
            <w:hideMark/>
          </w:tcPr>
          <w:p w14:paraId="1309F602"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Иностранный (английский) язык</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02F61F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4CD7C1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105</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1E963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766B2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105</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F91AC5" w14:textId="77777777" w:rsidR="00A53232" w:rsidRPr="008A4415" w:rsidRDefault="00A53232" w:rsidP="00F30F13">
            <w:pPr>
              <w:widowControl/>
              <w:autoSpaceDE/>
              <w:autoSpaceDN/>
              <w:adjustRightInd/>
              <w:ind w:hanging="428"/>
              <w:jc w:val="center"/>
              <w:rPr>
                <w:rFonts w:eastAsia="Times New Roman"/>
                <w:color w:val="000000"/>
                <w:sz w:val="18"/>
                <w:szCs w:val="18"/>
                <w:lang w:val="ru-RU"/>
              </w:rPr>
            </w:pPr>
            <w:r w:rsidRPr="008A4415">
              <w:rPr>
                <w:rFonts w:eastAsia="Times New Roman"/>
                <w:color w:val="000000"/>
                <w:sz w:val="18"/>
                <w:szCs w:val="18"/>
                <w:lang w:val="ru-RU"/>
              </w:rPr>
              <w:t>3</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4D77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105</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B29F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9640A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108</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E3BF30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567" w:type="dxa"/>
            <w:vMerge w:val="restart"/>
            <w:tcBorders>
              <w:top w:val="nil"/>
              <w:left w:val="single" w:sz="4" w:space="0" w:color="000000"/>
              <w:bottom w:val="single" w:sz="4" w:space="0" w:color="000000"/>
              <w:right w:val="single" w:sz="4" w:space="0" w:color="000000"/>
            </w:tcBorders>
            <w:shd w:val="clear" w:color="000000" w:fill="D9D9D9"/>
            <w:vAlign w:val="center"/>
            <w:hideMark/>
          </w:tcPr>
          <w:p w14:paraId="7CE8417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102</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75255DB4"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15</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3588C7FD"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525</w:t>
            </w:r>
          </w:p>
        </w:tc>
      </w:tr>
      <w:tr w:rsidR="00A53232" w:rsidRPr="008F4997" w14:paraId="0A10F26D" w14:textId="77777777" w:rsidTr="00C920FF">
        <w:trPr>
          <w:trHeight w:val="615"/>
        </w:trPr>
        <w:tc>
          <w:tcPr>
            <w:tcW w:w="1271" w:type="dxa"/>
            <w:vMerge/>
            <w:tcBorders>
              <w:top w:val="nil"/>
              <w:left w:val="single" w:sz="4" w:space="0" w:color="000000"/>
              <w:bottom w:val="single" w:sz="4" w:space="0" w:color="000000"/>
              <w:right w:val="single" w:sz="4" w:space="0" w:color="000000"/>
            </w:tcBorders>
            <w:vAlign w:val="center"/>
            <w:hideMark/>
          </w:tcPr>
          <w:p w14:paraId="01183638"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18E4C110"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Иностранный (немецкий) язык</w:t>
            </w:r>
          </w:p>
        </w:tc>
        <w:tc>
          <w:tcPr>
            <w:tcW w:w="56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ACF3791" w14:textId="77777777" w:rsidR="00A53232" w:rsidRPr="008A4415" w:rsidRDefault="00A53232" w:rsidP="00F30F13">
            <w:pPr>
              <w:widowControl/>
              <w:autoSpaceDE/>
              <w:autoSpaceDN/>
              <w:adjustRightInd/>
              <w:rPr>
                <w:rFonts w:eastAsia="Times New Roman"/>
                <w:color w:val="000000"/>
                <w:sz w:val="18"/>
                <w:szCs w:val="18"/>
                <w:lang w:val="ru-RU"/>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A936FDC" w14:textId="77777777" w:rsidR="00A53232" w:rsidRPr="008A4415" w:rsidRDefault="00A53232" w:rsidP="00F30F13">
            <w:pPr>
              <w:widowControl/>
              <w:autoSpaceDE/>
              <w:autoSpaceDN/>
              <w:adjustRightInd/>
              <w:rPr>
                <w:rFonts w:eastAsia="Times New Roman"/>
                <w:color w:val="000000"/>
                <w:sz w:val="18"/>
                <w:szCs w:val="18"/>
                <w:lang w:val="ru-RU"/>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5371344" w14:textId="77777777" w:rsidR="00A53232" w:rsidRPr="008A4415" w:rsidRDefault="00A53232" w:rsidP="00F30F13">
            <w:pPr>
              <w:widowControl/>
              <w:autoSpaceDE/>
              <w:autoSpaceDN/>
              <w:adjustRightInd/>
              <w:rPr>
                <w:rFonts w:eastAsia="Times New Roman"/>
                <w:color w:val="000000"/>
                <w:sz w:val="18"/>
                <w:szCs w:val="18"/>
                <w:lang w:val="ru-RU"/>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CEAECB5" w14:textId="77777777" w:rsidR="00A53232" w:rsidRPr="008A4415" w:rsidRDefault="00A53232" w:rsidP="00F30F13">
            <w:pPr>
              <w:widowControl/>
              <w:autoSpaceDE/>
              <w:autoSpaceDN/>
              <w:adjustRightInd/>
              <w:rPr>
                <w:rFonts w:eastAsia="Times New Roman"/>
                <w:color w:val="000000"/>
                <w:sz w:val="18"/>
                <w:szCs w:val="18"/>
                <w:lang w:val="ru-RU"/>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14:paraId="6B87CB82" w14:textId="77777777" w:rsidR="00A53232" w:rsidRPr="008A4415" w:rsidRDefault="00A53232" w:rsidP="00F30F13">
            <w:pPr>
              <w:widowControl/>
              <w:autoSpaceDE/>
              <w:autoSpaceDN/>
              <w:adjustRightInd/>
              <w:rPr>
                <w:rFonts w:eastAsia="Times New Roman"/>
                <w:color w:val="000000"/>
                <w:sz w:val="18"/>
                <w:szCs w:val="18"/>
                <w:lang w:val="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53972406" w14:textId="77777777" w:rsidR="00A53232" w:rsidRPr="008A4415" w:rsidRDefault="00A53232" w:rsidP="00F30F13">
            <w:pPr>
              <w:widowControl/>
              <w:autoSpaceDE/>
              <w:autoSpaceDN/>
              <w:adjustRightInd/>
              <w:rPr>
                <w:rFonts w:eastAsia="Times New Roman"/>
                <w:color w:val="000000"/>
                <w:sz w:val="18"/>
                <w:szCs w:val="18"/>
                <w:lang w:val="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84DE64D" w14:textId="77777777" w:rsidR="00A53232" w:rsidRPr="008A4415" w:rsidRDefault="00A53232" w:rsidP="00F30F13">
            <w:pPr>
              <w:widowControl/>
              <w:autoSpaceDE/>
              <w:autoSpaceDN/>
              <w:adjustRightInd/>
              <w:rPr>
                <w:rFonts w:eastAsia="Times New Roman"/>
                <w:color w:val="000000"/>
                <w:sz w:val="18"/>
                <w:szCs w:val="18"/>
                <w:lang w:val="ru-RU"/>
              </w:rPr>
            </w:pPr>
          </w:p>
        </w:tc>
        <w:tc>
          <w:tcPr>
            <w:tcW w:w="567" w:type="dxa"/>
            <w:vMerge/>
            <w:tcBorders>
              <w:top w:val="nil"/>
              <w:left w:val="single" w:sz="4" w:space="0" w:color="000000"/>
              <w:bottom w:val="single" w:sz="4" w:space="0" w:color="000000"/>
              <w:right w:val="single" w:sz="4" w:space="0" w:color="000000"/>
            </w:tcBorders>
            <w:vAlign w:val="center"/>
            <w:hideMark/>
          </w:tcPr>
          <w:p w14:paraId="0F88F5F0" w14:textId="77777777" w:rsidR="00A53232" w:rsidRPr="008A4415" w:rsidRDefault="00A53232" w:rsidP="00F30F13">
            <w:pPr>
              <w:widowControl/>
              <w:autoSpaceDE/>
              <w:autoSpaceDN/>
              <w:adjustRightInd/>
              <w:rPr>
                <w:rFonts w:eastAsia="Times New Roman"/>
                <w:color w:val="000000"/>
                <w:sz w:val="18"/>
                <w:szCs w:val="18"/>
                <w:lang w:val="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44FA320" w14:textId="77777777" w:rsidR="00A53232" w:rsidRPr="008A4415" w:rsidRDefault="00A53232" w:rsidP="00F30F13">
            <w:pPr>
              <w:widowControl/>
              <w:autoSpaceDE/>
              <w:autoSpaceDN/>
              <w:adjustRightInd/>
              <w:rPr>
                <w:rFonts w:eastAsia="Times New Roman"/>
                <w:color w:val="000000"/>
                <w:sz w:val="18"/>
                <w:szCs w:val="18"/>
                <w:lang w:val="ru-RU"/>
              </w:rPr>
            </w:pPr>
          </w:p>
        </w:tc>
        <w:tc>
          <w:tcPr>
            <w:tcW w:w="567" w:type="dxa"/>
            <w:vMerge/>
            <w:tcBorders>
              <w:top w:val="nil"/>
              <w:left w:val="single" w:sz="4" w:space="0" w:color="000000"/>
              <w:bottom w:val="single" w:sz="4" w:space="0" w:color="000000"/>
              <w:right w:val="single" w:sz="4" w:space="0" w:color="000000"/>
            </w:tcBorders>
            <w:vAlign w:val="center"/>
            <w:hideMark/>
          </w:tcPr>
          <w:p w14:paraId="4E31B92C" w14:textId="77777777" w:rsidR="00A53232" w:rsidRPr="008A4415" w:rsidRDefault="00A53232" w:rsidP="00F30F13">
            <w:pPr>
              <w:widowControl/>
              <w:autoSpaceDE/>
              <w:autoSpaceDN/>
              <w:adjustRightInd/>
              <w:rPr>
                <w:rFonts w:eastAsia="Times New Roman"/>
                <w:color w:val="000000"/>
                <w:sz w:val="18"/>
                <w:szCs w:val="18"/>
                <w:lang w:val="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6499AFD0" w14:textId="77777777" w:rsidR="00A53232" w:rsidRPr="00F2294D" w:rsidRDefault="00A53232" w:rsidP="00F30F13">
            <w:pPr>
              <w:widowControl/>
              <w:autoSpaceDE/>
              <w:autoSpaceDN/>
              <w:adjustRightInd/>
              <w:rPr>
                <w:rFonts w:ascii="Calibri" w:eastAsia="Times New Roman" w:hAnsi="Calibri"/>
                <w:b/>
                <w:bCs/>
                <w:color w:val="000000"/>
                <w:sz w:val="18"/>
                <w:szCs w:val="18"/>
                <w:lang w:val="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6FAAECD" w14:textId="77777777" w:rsidR="00A53232" w:rsidRPr="00F2294D" w:rsidRDefault="00A53232" w:rsidP="00F30F13">
            <w:pPr>
              <w:widowControl/>
              <w:autoSpaceDE/>
              <w:autoSpaceDN/>
              <w:adjustRightInd/>
              <w:rPr>
                <w:rFonts w:ascii="Calibri" w:eastAsia="Times New Roman" w:hAnsi="Calibri"/>
                <w:b/>
                <w:bCs/>
                <w:color w:val="000000"/>
                <w:sz w:val="18"/>
                <w:szCs w:val="18"/>
                <w:lang w:val="ru-RU"/>
              </w:rPr>
            </w:pPr>
          </w:p>
        </w:tc>
      </w:tr>
      <w:tr w:rsidR="00A53232" w:rsidRPr="008F4997" w14:paraId="02D4096B" w14:textId="77777777" w:rsidTr="00C920FF">
        <w:trPr>
          <w:trHeight w:val="615"/>
        </w:trPr>
        <w:tc>
          <w:tcPr>
            <w:tcW w:w="1271" w:type="dxa"/>
            <w:vMerge/>
            <w:tcBorders>
              <w:top w:val="nil"/>
              <w:left w:val="single" w:sz="4" w:space="0" w:color="000000"/>
              <w:bottom w:val="single" w:sz="4" w:space="0" w:color="000000"/>
              <w:right w:val="single" w:sz="4" w:space="0" w:color="000000"/>
            </w:tcBorders>
            <w:vAlign w:val="center"/>
            <w:hideMark/>
          </w:tcPr>
          <w:p w14:paraId="4730EE21"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3B2C3A1C"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Второй иностранный (английский) язык</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2ABE210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5B05259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FFFFFF" w:themeFill="background1"/>
            <w:noWrap/>
            <w:vAlign w:val="bottom"/>
            <w:hideMark/>
          </w:tcPr>
          <w:p w14:paraId="6F7FDFDA"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17BBB1C6"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425" w:type="dxa"/>
            <w:tcBorders>
              <w:top w:val="nil"/>
              <w:left w:val="nil"/>
              <w:bottom w:val="single" w:sz="4" w:space="0" w:color="000000"/>
              <w:right w:val="single" w:sz="4" w:space="0" w:color="000000"/>
            </w:tcBorders>
            <w:shd w:val="clear" w:color="auto" w:fill="auto"/>
            <w:noWrap/>
            <w:vAlign w:val="bottom"/>
            <w:hideMark/>
          </w:tcPr>
          <w:p w14:paraId="169FAAE9"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66C660B"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709" w:type="dxa"/>
            <w:tcBorders>
              <w:top w:val="nil"/>
              <w:left w:val="nil"/>
              <w:bottom w:val="single" w:sz="4" w:space="0" w:color="000000"/>
              <w:right w:val="single" w:sz="4" w:space="0" w:color="000000"/>
            </w:tcBorders>
            <w:shd w:val="clear" w:color="auto" w:fill="auto"/>
            <w:noWrap/>
            <w:vAlign w:val="bottom"/>
            <w:hideMark/>
          </w:tcPr>
          <w:p w14:paraId="07936CB8"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3DBE9594"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567" w:type="dxa"/>
            <w:vMerge w:val="restart"/>
            <w:tcBorders>
              <w:top w:val="nil"/>
              <w:left w:val="single" w:sz="4" w:space="0" w:color="000000"/>
              <w:bottom w:val="single" w:sz="4" w:space="0" w:color="000000"/>
              <w:right w:val="single" w:sz="4" w:space="0" w:color="000000"/>
            </w:tcBorders>
            <w:shd w:val="clear" w:color="000000" w:fill="D9D9D9"/>
            <w:noWrap/>
            <w:vAlign w:val="center"/>
            <w:hideMark/>
          </w:tcPr>
          <w:p w14:paraId="537D1439" w14:textId="77777777" w:rsidR="00A53232" w:rsidRPr="008A4415" w:rsidRDefault="00A53232" w:rsidP="00F30F13">
            <w:pPr>
              <w:widowControl/>
              <w:autoSpaceDE/>
              <w:autoSpaceDN/>
              <w:adjustRightInd/>
              <w:jc w:val="center"/>
              <w:rPr>
                <w:rFonts w:eastAsia="Times New Roman"/>
                <w:sz w:val="18"/>
                <w:szCs w:val="18"/>
                <w:lang w:val="ru-RU"/>
              </w:rPr>
            </w:pPr>
            <w:r w:rsidRPr="008A4415">
              <w:rPr>
                <w:rFonts w:eastAsia="Times New Roman"/>
                <w:sz w:val="18"/>
                <w:szCs w:val="18"/>
                <w:lang w:val="ru-RU"/>
              </w:rPr>
              <w:t>1</w:t>
            </w:r>
          </w:p>
        </w:tc>
        <w:tc>
          <w:tcPr>
            <w:tcW w:w="567" w:type="dxa"/>
            <w:vMerge w:val="restart"/>
            <w:tcBorders>
              <w:top w:val="nil"/>
              <w:left w:val="single" w:sz="4" w:space="0" w:color="000000"/>
              <w:bottom w:val="single" w:sz="4" w:space="0" w:color="000000"/>
              <w:right w:val="single" w:sz="4" w:space="0" w:color="000000"/>
            </w:tcBorders>
            <w:shd w:val="clear" w:color="000000" w:fill="D9D9D9"/>
            <w:noWrap/>
            <w:vAlign w:val="center"/>
            <w:hideMark/>
          </w:tcPr>
          <w:p w14:paraId="007DB729" w14:textId="77777777" w:rsidR="00A53232" w:rsidRPr="008A4415" w:rsidRDefault="00A53232" w:rsidP="00F30F13">
            <w:pPr>
              <w:widowControl/>
              <w:autoSpaceDE/>
              <w:autoSpaceDN/>
              <w:adjustRightInd/>
              <w:jc w:val="center"/>
              <w:rPr>
                <w:rFonts w:eastAsia="Times New Roman"/>
                <w:sz w:val="18"/>
                <w:szCs w:val="18"/>
                <w:lang w:val="ru-RU"/>
              </w:rPr>
            </w:pPr>
            <w:r w:rsidRPr="008A4415">
              <w:rPr>
                <w:rFonts w:eastAsia="Times New Roman"/>
                <w:sz w:val="18"/>
                <w:szCs w:val="18"/>
                <w:lang w:val="ru-RU"/>
              </w:rPr>
              <w:t>34</w:t>
            </w:r>
          </w:p>
        </w:tc>
        <w:tc>
          <w:tcPr>
            <w:tcW w:w="567" w:type="dxa"/>
            <w:vMerge w:val="restart"/>
            <w:tcBorders>
              <w:top w:val="nil"/>
              <w:left w:val="single" w:sz="4" w:space="0" w:color="000000"/>
              <w:bottom w:val="single" w:sz="4" w:space="0" w:color="000000"/>
              <w:right w:val="single" w:sz="4" w:space="0" w:color="000000"/>
            </w:tcBorders>
            <w:shd w:val="clear" w:color="D6DCE4" w:fill="D6DCE4"/>
            <w:vAlign w:val="center"/>
            <w:hideMark/>
          </w:tcPr>
          <w:p w14:paraId="71E85B4F"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w:t>
            </w:r>
          </w:p>
        </w:tc>
        <w:tc>
          <w:tcPr>
            <w:tcW w:w="567" w:type="dxa"/>
            <w:vMerge w:val="restart"/>
            <w:tcBorders>
              <w:top w:val="nil"/>
              <w:left w:val="single" w:sz="4" w:space="0" w:color="000000"/>
              <w:bottom w:val="single" w:sz="4" w:space="0" w:color="000000"/>
              <w:right w:val="single" w:sz="4" w:space="0" w:color="000000"/>
            </w:tcBorders>
            <w:shd w:val="clear" w:color="D6DCE4" w:fill="D6DCE4"/>
            <w:vAlign w:val="center"/>
            <w:hideMark/>
          </w:tcPr>
          <w:p w14:paraId="7A03E779"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34</w:t>
            </w:r>
          </w:p>
        </w:tc>
      </w:tr>
      <w:tr w:rsidR="00A53232" w:rsidRPr="008F4997" w14:paraId="4FBAA964" w14:textId="77777777" w:rsidTr="00C920FF">
        <w:trPr>
          <w:trHeight w:val="615"/>
        </w:trPr>
        <w:tc>
          <w:tcPr>
            <w:tcW w:w="1271" w:type="dxa"/>
            <w:vMerge/>
            <w:tcBorders>
              <w:top w:val="nil"/>
              <w:left w:val="single" w:sz="4" w:space="0" w:color="000000"/>
              <w:bottom w:val="single" w:sz="4" w:space="0" w:color="000000"/>
              <w:right w:val="single" w:sz="4" w:space="0" w:color="000000"/>
            </w:tcBorders>
            <w:vAlign w:val="center"/>
            <w:hideMark/>
          </w:tcPr>
          <w:p w14:paraId="1B79F61C"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30E35868"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Второй иностранный (немецкий) язык</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1CC35C2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0DB3443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FFFFFF" w:themeFill="background1"/>
            <w:noWrap/>
            <w:vAlign w:val="bottom"/>
            <w:hideMark/>
          </w:tcPr>
          <w:p w14:paraId="314D0272"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709" w:type="dxa"/>
            <w:tcBorders>
              <w:top w:val="nil"/>
              <w:left w:val="nil"/>
              <w:bottom w:val="single" w:sz="4" w:space="0" w:color="000000"/>
              <w:right w:val="single" w:sz="4" w:space="0" w:color="000000"/>
            </w:tcBorders>
            <w:shd w:val="clear" w:color="auto" w:fill="FFFFFF" w:themeFill="background1"/>
            <w:noWrap/>
            <w:vAlign w:val="bottom"/>
            <w:hideMark/>
          </w:tcPr>
          <w:p w14:paraId="72638AAE"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425" w:type="dxa"/>
            <w:tcBorders>
              <w:top w:val="nil"/>
              <w:left w:val="nil"/>
              <w:bottom w:val="single" w:sz="4" w:space="0" w:color="000000"/>
              <w:right w:val="single" w:sz="4" w:space="0" w:color="000000"/>
            </w:tcBorders>
            <w:shd w:val="clear" w:color="auto" w:fill="auto"/>
            <w:noWrap/>
            <w:vAlign w:val="bottom"/>
            <w:hideMark/>
          </w:tcPr>
          <w:p w14:paraId="6FCC290C"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64FAAAC"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709" w:type="dxa"/>
            <w:tcBorders>
              <w:top w:val="nil"/>
              <w:left w:val="nil"/>
              <w:bottom w:val="single" w:sz="4" w:space="0" w:color="000000"/>
              <w:right w:val="single" w:sz="4" w:space="0" w:color="000000"/>
            </w:tcBorders>
            <w:shd w:val="clear" w:color="auto" w:fill="auto"/>
            <w:noWrap/>
            <w:vAlign w:val="bottom"/>
            <w:hideMark/>
          </w:tcPr>
          <w:p w14:paraId="39533EF5"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9A318DE" w14:textId="77777777" w:rsidR="00A53232" w:rsidRPr="008A4415" w:rsidRDefault="00A53232" w:rsidP="00F30F13">
            <w:pPr>
              <w:widowControl/>
              <w:autoSpaceDE/>
              <w:autoSpaceDN/>
              <w:adjustRightInd/>
              <w:rPr>
                <w:rFonts w:eastAsia="Times New Roman"/>
                <w:sz w:val="18"/>
                <w:szCs w:val="18"/>
                <w:lang w:val="ru-RU"/>
              </w:rPr>
            </w:pPr>
            <w:r w:rsidRPr="008A4415">
              <w:rPr>
                <w:rFonts w:eastAsia="Times New Roman"/>
                <w:sz w:val="18"/>
                <w:szCs w:val="18"/>
                <w:lang w:val="ru-RU"/>
              </w:rPr>
              <w:t> </w:t>
            </w:r>
          </w:p>
        </w:tc>
        <w:tc>
          <w:tcPr>
            <w:tcW w:w="567" w:type="dxa"/>
            <w:vMerge/>
            <w:tcBorders>
              <w:top w:val="nil"/>
              <w:left w:val="single" w:sz="4" w:space="0" w:color="000000"/>
              <w:bottom w:val="single" w:sz="4" w:space="0" w:color="000000"/>
              <w:right w:val="single" w:sz="4" w:space="0" w:color="000000"/>
            </w:tcBorders>
            <w:vAlign w:val="center"/>
            <w:hideMark/>
          </w:tcPr>
          <w:p w14:paraId="10FDCAA7" w14:textId="77777777" w:rsidR="00A53232" w:rsidRPr="008A4415" w:rsidRDefault="00A53232" w:rsidP="00F30F13">
            <w:pPr>
              <w:widowControl/>
              <w:autoSpaceDE/>
              <w:autoSpaceDN/>
              <w:adjustRightInd/>
              <w:rPr>
                <w:rFonts w:eastAsia="Times New Roman"/>
                <w:sz w:val="18"/>
                <w:szCs w:val="18"/>
                <w:lang w:val="ru-RU"/>
              </w:rPr>
            </w:pPr>
          </w:p>
        </w:tc>
        <w:tc>
          <w:tcPr>
            <w:tcW w:w="567" w:type="dxa"/>
            <w:vMerge/>
            <w:tcBorders>
              <w:top w:val="nil"/>
              <w:left w:val="single" w:sz="4" w:space="0" w:color="000000"/>
              <w:bottom w:val="single" w:sz="4" w:space="0" w:color="000000"/>
              <w:right w:val="single" w:sz="4" w:space="0" w:color="000000"/>
            </w:tcBorders>
            <w:vAlign w:val="center"/>
            <w:hideMark/>
          </w:tcPr>
          <w:p w14:paraId="73541F83" w14:textId="77777777" w:rsidR="00A53232" w:rsidRPr="008A4415" w:rsidRDefault="00A53232" w:rsidP="00F30F13">
            <w:pPr>
              <w:widowControl/>
              <w:autoSpaceDE/>
              <w:autoSpaceDN/>
              <w:adjustRightInd/>
              <w:rPr>
                <w:rFonts w:eastAsia="Times New Roman"/>
                <w:sz w:val="18"/>
                <w:szCs w:val="18"/>
                <w:lang w:val="ru-RU"/>
              </w:rPr>
            </w:pPr>
          </w:p>
        </w:tc>
        <w:tc>
          <w:tcPr>
            <w:tcW w:w="567" w:type="dxa"/>
            <w:vMerge/>
            <w:tcBorders>
              <w:top w:val="nil"/>
              <w:left w:val="single" w:sz="4" w:space="0" w:color="000000"/>
              <w:bottom w:val="single" w:sz="4" w:space="0" w:color="000000"/>
              <w:right w:val="single" w:sz="4" w:space="0" w:color="000000"/>
            </w:tcBorders>
            <w:vAlign w:val="center"/>
            <w:hideMark/>
          </w:tcPr>
          <w:p w14:paraId="7D49E34A" w14:textId="77777777" w:rsidR="00A53232" w:rsidRPr="00F2294D" w:rsidRDefault="00A53232" w:rsidP="00F30F13">
            <w:pPr>
              <w:widowControl/>
              <w:autoSpaceDE/>
              <w:autoSpaceDN/>
              <w:adjustRightInd/>
              <w:rPr>
                <w:rFonts w:ascii="Calibri" w:eastAsia="Times New Roman" w:hAnsi="Calibri"/>
                <w:b/>
                <w:bCs/>
                <w:color w:val="000000"/>
                <w:sz w:val="18"/>
                <w:szCs w:val="18"/>
                <w:lang w:val="ru-RU"/>
              </w:rPr>
            </w:pPr>
          </w:p>
        </w:tc>
        <w:tc>
          <w:tcPr>
            <w:tcW w:w="567" w:type="dxa"/>
            <w:vMerge/>
            <w:tcBorders>
              <w:top w:val="nil"/>
              <w:left w:val="single" w:sz="4" w:space="0" w:color="000000"/>
              <w:bottom w:val="single" w:sz="4" w:space="0" w:color="000000"/>
              <w:right w:val="single" w:sz="4" w:space="0" w:color="000000"/>
            </w:tcBorders>
            <w:vAlign w:val="center"/>
            <w:hideMark/>
          </w:tcPr>
          <w:p w14:paraId="16A19415" w14:textId="77777777" w:rsidR="00A53232" w:rsidRPr="00F2294D" w:rsidRDefault="00A53232" w:rsidP="00F30F13">
            <w:pPr>
              <w:widowControl/>
              <w:autoSpaceDE/>
              <w:autoSpaceDN/>
              <w:adjustRightInd/>
              <w:rPr>
                <w:rFonts w:ascii="Calibri" w:eastAsia="Times New Roman" w:hAnsi="Calibri"/>
                <w:b/>
                <w:bCs/>
                <w:color w:val="000000"/>
                <w:sz w:val="18"/>
                <w:szCs w:val="18"/>
                <w:lang w:val="ru-RU"/>
              </w:rPr>
            </w:pPr>
          </w:p>
        </w:tc>
      </w:tr>
      <w:tr w:rsidR="00A53232" w:rsidRPr="008F4997" w14:paraId="1CAE3C0C" w14:textId="77777777" w:rsidTr="00C920FF">
        <w:trPr>
          <w:trHeight w:val="630"/>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01514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Общественно-научные предметы</w:t>
            </w:r>
          </w:p>
        </w:tc>
        <w:tc>
          <w:tcPr>
            <w:tcW w:w="1559" w:type="dxa"/>
            <w:tcBorders>
              <w:top w:val="nil"/>
              <w:left w:val="nil"/>
              <w:bottom w:val="single" w:sz="4" w:space="0" w:color="000000"/>
              <w:right w:val="single" w:sz="4" w:space="0" w:color="000000"/>
            </w:tcBorders>
            <w:shd w:val="clear" w:color="auto" w:fill="auto"/>
            <w:vAlign w:val="center"/>
            <w:hideMark/>
          </w:tcPr>
          <w:p w14:paraId="1897AC25"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История</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0DB3C66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44CE674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70</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3D5C17A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1104693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70</w:t>
            </w:r>
          </w:p>
        </w:tc>
        <w:tc>
          <w:tcPr>
            <w:tcW w:w="425" w:type="dxa"/>
            <w:tcBorders>
              <w:top w:val="nil"/>
              <w:left w:val="nil"/>
              <w:bottom w:val="single" w:sz="4" w:space="0" w:color="000000"/>
              <w:right w:val="single" w:sz="4" w:space="0" w:color="000000"/>
            </w:tcBorders>
            <w:shd w:val="clear" w:color="auto" w:fill="auto"/>
            <w:vAlign w:val="center"/>
            <w:hideMark/>
          </w:tcPr>
          <w:p w14:paraId="71452D0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05DC914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79BD10E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653E40C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72</w:t>
            </w:r>
          </w:p>
        </w:tc>
        <w:tc>
          <w:tcPr>
            <w:tcW w:w="567" w:type="dxa"/>
            <w:tcBorders>
              <w:top w:val="nil"/>
              <w:left w:val="nil"/>
              <w:bottom w:val="single" w:sz="4" w:space="0" w:color="000000"/>
              <w:right w:val="single" w:sz="4" w:space="0" w:color="000000"/>
            </w:tcBorders>
            <w:shd w:val="clear" w:color="000000" w:fill="D9D9D9"/>
            <w:vAlign w:val="center"/>
            <w:hideMark/>
          </w:tcPr>
          <w:p w14:paraId="20485B5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12E4661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102</w:t>
            </w:r>
          </w:p>
        </w:tc>
        <w:tc>
          <w:tcPr>
            <w:tcW w:w="567" w:type="dxa"/>
            <w:tcBorders>
              <w:top w:val="nil"/>
              <w:left w:val="nil"/>
              <w:bottom w:val="single" w:sz="4" w:space="0" w:color="000000"/>
              <w:right w:val="single" w:sz="4" w:space="0" w:color="000000"/>
            </w:tcBorders>
            <w:shd w:val="clear" w:color="D6DCE4" w:fill="D6DCE4"/>
            <w:vAlign w:val="center"/>
            <w:hideMark/>
          </w:tcPr>
          <w:p w14:paraId="5F2DE350"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11</w:t>
            </w:r>
          </w:p>
        </w:tc>
        <w:tc>
          <w:tcPr>
            <w:tcW w:w="567" w:type="dxa"/>
            <w:tcBorders>
              <w:top w:val="nil"/>
              <w:left w:val="nil"/>
              <w:bottom w:val="single" w:sz="4" w:space="0" w:color="000000"/>
              <w:right w:val="single" w:sz="4" w:space="0" w:color="000000"/>
            </w:tcBorders>
            <w:shd w:val="clear" w:color="D6DCE4" w:fill="D6DCE4"/>
            <w:vAlign w:val="center"/>
            <w:hideMark/>
          </w:tcPr>
          <w:p w14:paraId="7E76552B"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384</w:t>
            </w:r>
          </w:p>
        </w:tc>
      </w:tr>
      <w:tr w:rsidR="00A53232" w:rsidRPr="008F4997" w14:paraId="3228410C" w14:textId="77777777" w:rsidTr="00C920FF">
        <w:trPr>
          <w:trHeight w:val="402"/>
        </w:trPr>
        <w:tc>
          <w:tcPr>
            <w:tcW w:w="1271" w:type="dxa"/>
            <w:vMerge/>
            <w:tcBorders>
              <w:top w:val="nil"/>
              <w:left w:val="single" w:sz="4" w:space="0" w:color="000000"/>
              <w:bottom w:val="single" w:sz="4" w:space="0" w:color="000000"/>
              <w:right w:val="single" w:sz="4" w:space="0" w:color="000000"/>
            </w:tcBorders>
            <w:vAlign w:val="center"/>
            <w:hideMark/>
          </w:tcPr>
          <w:p w14:paraId="634261B6"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04AB7CA8"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Обществознание</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41D9DDF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5E2561F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5B2CFA2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6785A2C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0CC37D4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2A8AD8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5C1522F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31EBA6F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36</w:t>
            </w:r>
          </w:p>
        </w:tc>
        <w:tc>
          <w:tcPr>
            <w:tcW w:w="567" w:type="dxa"/>
            <w:tcBorders>
              <w:top w:val="nil"/>
              <w:left w:val="nil"/>
              <w:bottom w:val="single" w:sz="4" w:space="0" w:color="000000"/>
              <w:right w:val="single" w:sz="4" w:space="0" w:color="000000"/>
            </w:tcBorders>
            <w:shd w:val="clear" w:color="000000" w:fill="D9D9D9"/>
            <w:vAlign w:val="center"/>
            <w:hideMark/>
          </w:tcPr>
          <w:p w14:paraId="38720D6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0A790BE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60CB3EF7"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703B6896"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140</w:t>
            </w:r>
          </w:p>
        </w:tc>
      </w:tr>
      <w:tr w:rsidR="00A53232" w:rsidRPr="008F4997" w14:paraId="716508D7" w14:textId="77777777" w:rsidTr="00C920FF">
        <w:trPr>
          <w:trHeight w:val="402"/>
        </w:trPr>
        <w:tc>
          <w:tcPr>
            <w:tcW w:w="1271" w:type="dxa"/>
            <w:vMerge/>
            <w:tcBorders>
              <w:top w:val="nil"/>
              <w:left w:val="single" w:sz="4" w:space="0" w:color="000000"/>
              <w:bottom w:val="single" w:sz="4" w:space="0" w:color="000000"/>
              <w:right w:val="single" w:sz="4" w:space="0" w:color="000000"/>
            </w:tcBorders>
            <w:vAlign w:val="center"/>
            <w:hideMark/>
          </w:tcPr>
          <w:p w14:paraId="4D543B41"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33721AE9"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География</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3B7F1E8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16C22E1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326F833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7B09EB2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468E77D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6298D3D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1C02C8C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31DE2C1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72</w:t>
            </w:r>
          </w:p>
        </w:tc>
        <w:tc>
          <w:tcPr>
            <w:tcW w:w="567" w:type="dxa"/>
            <w:tcBorders>
              <w:top w:val="nil"/>
              <w:left w:val="nil"/>
              <w:bottom w:val="single" w:sz="4" w:space="0" w:color="000000"/>
              <w:right w:val="single" w:sz="4" w:space="0" w:color="000000"/>
            </w:tcBorders>
            <w:shd w:val="clear" w:color="000000" w:fill="D9D9D9"/>
            <w:vAlign w:val="center"/>
            <w:hideMark/>
          </w:tcPr>
          <w:p w14:paraId="334DB94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47CACE7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4A5F58A3"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8</w:t>
            </w:r>
          </w:p>
        </w:tc>
        <w:tc>
          <w:tcPr>
            <w:tcW w:w="567" w:type="dxa"/>
            <w:tcBorders>
              <w:top w:val="nil"/>
              <w:left w:val="nil"/>
              <w:bottom w:val="single" w:sz="4" w:space="0" w:color="000000"/>
              <w:right w:val="single" w:sz="4" w:space="0" w:color="000000"/>
            </w:tcBorders>
            <w:shd w:val="clear" w:color="D6DCE4" w:fill="D6DCE4"/>
            <w:vAlign w:val="center"/>
            <w:hideMark/>
          </w:tcPr>
          <w:p w14:paraId="46D841E7"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280</w:t>
            </w:r>
          </w:p>
        </w:tc>
      </w:tr>
      <w:tr w:rsidR="00A53232" w:rsidRPr="008F4997" w14:paraId="26132B90" w14:textId="77777777" w:rsidTr="00C920FF">
        <w:trPr>
          <w:trHeight w:val="402"/>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111CB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Математика и информатика</w:t>
            </w:r>
          </w:p>
        </w:tc>
        <w:tc>
          <w:tcPr>
            <w:tcW w:w="1559" w:type="dxa"/>
            <w:tcBorders>
              <w:top w:val="nil"/>
              <w:left w:val="nil"/>
              <w:bottom w:val="single" w:sz="4" w:space="0" w:color="000000"/>
              <w:right w:val="single" w:sz="4" w:space="0" w:color="000000"/>
            </w:tcBorders>
            <w:shd w:val="clear" w:color="auto" w:fill="auto"/>
            <w:vAlign w:val="center"/>
            <w:hideMark/>
          </w:tcPr>
          <w:p w14:paraId="47874EA7"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Математика</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2CE1430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5</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58D4F54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175</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7CD366A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5</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55172E0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175</w:t>
            </w:r>
          </w:p>
        </w:tc>
        <w:tc>
          <w:tcPr>
            <w:tcW w:w="425" w:type="dxa"/>
            <w:tcBorders>
              <w:top w:val="nil"/>
              <w:left w:val="nil"/>
              <w:bottom w:val="single" w:sz="4" w:space="0" w:color="000000"/>
              <w:right w:val="single" w:sz="4" w:space="0" w:color="000000"/>
            </w:tcBorders>
            <w:shd w:val="clear" w:color="auto" w:fill="auto"/>
            <w:vAlign w:val="center"/>
            <w:hideMark/>
          </w:tcPr>
          <w:p w14:paraId="754C9B8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6F7689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2C74BEC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5C7A22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26A54F9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2EEA68D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71C58B12"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10</w:t>
            </w:r>
          </w:p>
        </w:tc>
        <w:tc>
          <w:tcPr>
            <w:tcW w:w="567" w:type="dxa"/>
            <w:tcBorders>
              <w:top w:val="nil"/>
              <w:left w:val="nil"/>
              <w:bottom w:val="single" w:sz="4" w:space="0" w:color="000000"/>
              <w:right w:val="single" w:sz="4" w:space="0" w:color="000000"/>
            </w:tcBorders>
            <w:shd w:val="clear" w:color="D6DCE4" w:fill="D6DCE4"/>
            <w:vAlign w:val="center"/>
            <w:hideMark/>
          </w:tcPr>
          <w:p w14:paraId="427538DC"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350</w:t>
            </w:r>
          </w:p>
        </w:tc>
      </w:tr>
      <w:tr w:rsidR="00A53232" w:rsidRPr="008F4997" w14:paraId="61FCDFC2" w14:textId="77777777" w:rsidTr="00C920FF">
        <w:trPr>
          <w:trHeight w:val="402"/>
        </w:trPr>
        <w:tc>
          <w:tcPr>
            <w:tcW w:w="1271" w:type="dxa"/>
            <w:vMerge/>
            <w:tcBorders>
              <w:top w:val="nil"/>
              <w:left w:val="single" w:sz="4" w:space="0" w:color="000000"/>
              <w:bottom w:val="single" w:sz="4" w:space="0" w:color="000000"/>
              <w:right w:val="single" w:sz="4" w:space="0" w:color="000000"/>
            </w:tcBorders>
            <w:vAlign w:val="center"/>
            <w:hideMark/>
          </w:tcPr>
          <w:p w14:paraId="487AEC68"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2ECC3B5B"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Алгебра</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6C0DE94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6CBB0CC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5EE5185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15E46FF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77A7475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6767D54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105</w:t>
            </w:r>
          </w:p>
        </w:tc>
        <w:tc>
          <w:tcPr>
            <w:tcW w:w="709" w:type="dxa"/>
            <w:tcBorders>
              <w:top w:val="nil"/>
              <w:left w:val="nil"/>
              <w:bottom w:val="single" w:sz="4" w:space="0" w:color="000000"/>
              <w:right w:val="single" w:sz="4" w:space="0" w:color="000000"/>
            </w:tcBorders>
            <w:shd w:val="clear" w:color="auto" w:fill="auto"/>
            <w:vAlign w:val="center"/>
            <w:hideMark/>
          </w:tcPr>
          <w:p w14:paraId="156ED3F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auto" w:fill="auto"/>
            <w:vAlign w:val="center"/>
            <w:hideMark/>
          </w:tcPr>
          <w:p w14:paraId="57C5D71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108</w:t>
            </w:r>
          </w:p>
        </w:tc>
        <w:tc>
          <w:tcPr>
            <w:tcW w:w="567" w:type="dxa"/>
            <w:tcBorders>
              <w:top w:val="nil"/>
              <w:left w:val="nil"/>
              <w:bottom w:val="single" w:sz="4" w:space="0" w:color="000000"/>
              <w:right w:val="single" w:sz="4" w:space="0" w:color="000000"/>
            </w:tcBorders>
            <w:shd w:val="clear" w:color="000000" w:fill="D9D9D9"/>
            <w:vAlign w:val="center"/>
            <w:hideMark/>
          </w:tcPr>
          <w:p w14:paraId="5BDA321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5CC0DC9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102</w:t>
            </w:r>
          </w:p>
        </w:tc>
        <w:tc>
          <w:tcPr>
            <w:tcW w:w="567" w:type="dxa"/>
            <w:tcBorders>
              <w:top w:val="nil"/>
              <w:left w:val="nil"/>
              <w:bottom w:val="single" w:sz="4" w:space="0" w:color="000000"/>
              <w:right w:val="single" w:sz="4" w:space="0" w:color="000000"/>
            </w:tcBorders>
            <w:shd w:val="clear" w:color="D6DCE4" w:fill="D6DCE4"/>
            <w:vAlign w:val="center"/>
            <w:hideMark/>
          </w:tcPr>
          <w:p w14:paraId="6DDC9D0C"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9</w:t>
            </w:r>
          </w:p>
        </w:tc>
        <w:tc>
          <w:tcPr>
            <w:tcW w:w="567" w:type="dxa"/>
            <w:tcBorders>
              <w:top w:val="nil"/>
              <w:left w:val="nil"/>
              <w:bottom w:val="single" w:sz="4" w:space="0" w:color="000000"/>
              <w:right w:val="single" w:sz="4" w:space="0" w:color="000000"/>
            </w:tcBorders>
            <w:shd w:val="clear" w:color="D6DCE4" w:fill="D6DCE4"/>
            <w:vAlign w:val="center"/>
            <w:hideMark/>
          </w:tcPr>
          <w:p w14:paraId="4381B4AB"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315</w:t>
            </w:r>
          </w:p>
        </w:tc>
      </w:tr>
      <w:tr w:rsidR="00A53232" w:rsidRPr="008F4997" w14:paraId="0C8A64AF" w14:textId="77777777" w:rsidTr="00C920FF">
        <w:trPr>
          <w:trHeight w:val="402"/>
        </w:trPr>
        <w:tc>
          <w:tcPr>
            <w:tcW w:w="1271" w:type="dxa"/>
            <w:vMerge/>
            <w:tcBorders>
              <w:top w:val="nil"/>
              <w:left w:val="single" w:sz="4" w:space="0" w:color="000000"/>
              <w:bottom w:val="single" w:sz="4" w:space="0" w:color="000000"/>
              <w:right w:val="single" w:sz="4" w:space="0" w:color="000000"/>
            </w:tcBorders>
            <w:vAlign w:val="center"/>
            <w:hideMark/>
          </w:tcPr>
          <w:p w14:paraId="3D20F4F0"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34615E66"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Геометрия</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166F464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45E7AF6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64405F8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149C98F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56A582B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2695774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4F0DF13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64EB2EE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72</w:t>
            </w:r>
          </w:p>
        </w:tc>
        <w:tc>
          <w:tcPr>
            <w:tcW w:w="567" w:type="dxa"/>
            <w:tcBorders>
              <w:top w:val="nil"/>
              <w:left w:val="nil"/>
              <w:bottom w:val="single" w:sz="4" w:space="0" w:color="000000"/>
              <w:right w:val="single" w:sz="4" w:space="0" w:color="000000"/>
            </w:tcBorders>
            <w:shd w:val="clear" w:color="000000" w:fill="D9D9D9"/>
            <w:vAlign w:val="center"/>
            <w:hideMark/>
          </w:tcPr>
          <w:p w14:paraId="2D72698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1946EFD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516C648C"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6</w:t>
            </w:r>
          </w:p>
        </w:tc>
        <w:tc>
          <w:tcPr>
            <w:tcW w:w="567" w:type="dxa"/>
            <w:tcBorders>
              <w:top w:val="nil"/>
              <w:left w:val="nil"/>
              <w:bottom w:val="single" w:sz="4" w:space="0" w:color="000000"/>
              <w:right w:val="single" w:sz="4" w:space="0" w:color="000000"/>
            </w:tcBorders>
            <w:shd w:val="clear" w:color="D6DCE4" w:fill="D6DCE4"/>
            <w:vAlign w:val="center"/>
            <w:hideMark/>
          </w:tcPr>
          <w:p w14:paraId="465A2D58"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210</w:t>
            </w:r>
          </w:p>
        </w:tc>
      </w:tr>
      <w:tr w:rsidR="00A53232" w:rsidRPr="008F4997" w14:paraId="6AABDAA5" w14:textId="77777777" w:rsidTr="00C920FF">
        <w:trPr>
          <w:trHeight w:val="402"/>
        </w:trPr>
        <w:tc>
          <w:tcPr>
            <w:tcW w:w="1271" w:type="dxa"/>
            <w:vMerge/>
            <w:tcBorders>
              <w:top w:val="nil"/>
              <w:left w:val="single" w:sz="4" w:space="0" w:color="000000"/>
              <w:bottom w:val="single" w:sz="4" w:space="0" w:color="000000"/>
              <w:right w:val="single" w:sz="4" w:space="0" w:color="000000"/>
            </w:tcBorders>
            <w:vAlign w:val="center"/>
            <w:hideMark/>
          </w:tcPr>
          <w:p w14:paraId="34454DA4"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61C04BAA"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Информатика</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2923B6B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5A254AE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63B7FB4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2430A25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78D00C7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607B018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69F773A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51BFFE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36</w:t>
            </w:r>
          </w:p>
        </w:tc>
        <w:tc>
          <w:tcPr>
            <w:tcW w:w="567" w:type="dxa"/>
            <w:tcBorders>
              <w:top w:val="nil"/>
              <w:left w:val="nil"/>
              <w:bottom w:val="single" w:sz="4" w:space="0" w:color="000000"/>
              <w:right w:val="single" w:sz="4" w:space="0" w:color="000000"/>
            </w:tcBorders>
            <w:shd w:val="clear" w:color="FFFFFF" w:fill="D9D9D9"/>
            <w:vAlign w:val="center"/>
            <w:hideMark/>
          </w:tcPr>
          <w:p w14:paraId="2E34B93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37B1BE8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38E73B8D"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19E46964"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105</w:t>
            </w:r>
          </w:p>
        </w:tc>
      </w:tr>
      <w:tr w:rsidR="00A53232" w:rsidRPr="008F4997" w14:paraId="6BFAB17C" w14:textId="77777777" w:rsidTr="00C920FF">
        <w:trPr>
          <w:trHeight w:val="945"/>
        </w:trPr>
        <w:tc>
          <w:tcPr>
            <w:tcW w:w="1271" w:type="dxa"/>
            <w:tcBorders>
              <w:top w:val="nil"/>
              <w:left w:val="single" w:sz="4" w:space="0" w:color="000000"/>
              <w:bottom w:val="single" w:sz="4" w:space="0" w:color="000000"/>
              <w:right w:val="single" w:sz="4" w:space="0" w:color="000000"/>
            </w:tcBorders>
            <w:shd w:val="clear" w:color="auto" w:fill="auto"/>
            <w:vAlign w:val="center"/>
            <w:hideMark/>
          </w:tcPr>
          <w:p w14:paraId="5DEFEA6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Основы духовно-нравственной культуры народов России</w:t>
            </w:r>
          </w:p>
        </w:tc>
        <w:tc>
          <w:tcPr>
            <w:tcW w:w="1559" w:type="dxa"/>
            <w:tcBorders>
              <w:top w:val="nil"/>
              <w:left w:val="nil"/>
              <w:bottom w:val="single" w:sz="4" w:space="0" w:color="000000"/>
              <w:right w:val="single" w:sz="4" w:space="0" w:color="000000"/>
            </w:tcBorders>
            <w:shd w:val="clear" w:color="auto" w:fill="auto"/>
            <w:vAlign w:val="center"/>
            <w:hideMark/>
          </w:tcPr>
          <w:p w14:paraId="5800FC16"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Основы духовно-нравственной культуры народов России</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38D3C37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2EFD8BA9" w14:textId="77777777" w:rsidR="00A53232" w:rsidRPr="008A4415" w:rsidRDefault="005152D1"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4FE3A26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6ADABC6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647AE44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9956E5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54B79A1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29F0F9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4B25E64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0800042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03ABA476"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6AD0EC00" w14:textId="77777777" w:rsidR="00A53232" w:rsidRPr="00F2294D" w:rsidRDefault="005152D1" w:rsidP="00F30F13">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16</w:t>
            </w:r>
          </w:p>
        </w:tc>
      </w:tr>
      <w:tr w:rsidR="00A53232" w:rsidRPr="008F4997" w14:paraId="1DEE083B" w14:textId="77777777" w:rsidTr="00C920FF">
        <w:trPr>
          <w:trHeight w:val="402"/>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77DB0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Естественно-научные предметы</w:t>
            </w:r>
          </w:p>
        </w:tc>
        <w:tc>
          <w:tcPr>
            <w:tcW w:w="1559" w:type="dxa"/>
            <w:tcBorders>
              <w:top w:val="nil"/>
              <w:left w:val="nil"/>
              <w:bottom w:val="single" w:sz="4" w:space="0" w:color="000000"/>
              <w:right w:val="single" w:sz="4" w:space="0" w:color="000000"/>
            </w:tcBorders>
            <w:shd w:val="clear" w:color="auto" w:fill="auto"/>
            <w:vAlign w:val="center"/>
            <w:hideMark/>
          </w:tcPr>
          <w:p w14:paraId="101B8F6A"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Физика</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0C599B7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64AEFD4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283751B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6D472A9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5E3A549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7ECB645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5BD54EB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213ADA0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72</w:t>
            </w:r>
          </w:p>
        </w:tc>
        <w:tc>
          <w:tcPr>
            <w:tcW w:w="567" w:type="dxa"/>
            <w:tcBorders>
              <w:top w:val="nil"/>
              <w:left w:val="nil"/>
              <w:bottom w:val="single" w:sz="4" w:space="0" w:color="000000"/>
              <w:right w:val="single" w:sz="4" w:space="0" w:color="000000"/>
            </w:tcBorders>
            <w:shd w:val="clear" w:color="000000" w:fill="D9D9D9"/>
            <w:vAlign w:val="center"/>
            <w:hideMark/>
          </w:tcPr>
          <w:p w14:paraId="69CAA31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1DE0A3A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4DF3B4EE"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6</w:t>
            </w:r>
          </w:p>
        </w:tc>
        <w:tc>
          <w:tcPr>
            <w:tcW w:w="567" w:type="dxa"/>
            <w:tcBorders>
              <w:top w:val="nil"/>
              <w:left w:val="nil"/>
              <w:bottom w:val="single" w:sz="4" w:space="0" w:color="000000"/>
              <w:right w:val="single" w:sz="4" w:space="0" w:color="000000"/>
            </w:tcBorders>
            <w:shd w:val="clear" w:color="D6DCE4" w:fill="D6DCE4"/>
            <w:vAlign w:val="center"/>
            <w:hideMark/>
          </w:tcPr>
          <w:p w14:paraId="1970F830"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210</w:t>
            </w:r>
          </w:p>
        </w:tc>
      </w:tr>
      <w:tr w:rsidR="00A53232" w:rsidRPr="008F4997" w14:paraId="00A98E6C" w14:textId="77777777" w:rsidTr="00C920FF">
        <w:trPr>
          <w:trHeight w:val="402"/>
        </w:trPr>
        <w:tc>
          <w:tcPr>
            <w:tcW w:w="1271" w:type="dxa"/>
            <w:vMerge/>
            <w:tcBorders>
              <w:top w:val="nil"/>
              <w:left w:val="single" w:sz="4" w:space="0" w:color="000000"/>
              <w:bottom w:val="single" w:sz="4" w:space="0" w:color="000000"/>
              <w:right w:val="single" w:sz="4" w:space="0" w:color="000000"/>
            </w:tcBorders>
            <w:vAlign w:val="center"/>
            <w:hideMark/>
          </w:tcPr>
          <w:p w14:paraId="4FBE7B27"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59875817"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Биология</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384B4AC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3B80F87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5DC8688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6C5E326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74C121F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3041CF2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67B43EA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08D4EE8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72</w:t>
            </w:r>
          </w:p>
        </w:tc>
        <w:tc>
          <w:tcPr>
            <w:tcW w:w="567" w:type="dxa"/>
            <w:tcBorders>
              <w:top w:val="nil"/>
              <w:left w:val="nil"/>
              <w:bottom w:val="single" w:sz="4" w:space="0" w:color="000000"/>
              <w:right w:val="single" w:sz="4" w:space="0" w:color="000000"/>
            </w:tcBorders>
            <w:shd w:val="clear" w:color="000000" w:fill="D9D9D9"/>
            <w:vAlign w:val="center"/>
            <w:hideMark/>
          </w:tcPr>
          <w:p w14:paraId="6BCE902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6E7DC27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699B6C28"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8</w:t>
            </w:r>
          </w:p>
        </w:tc>
        <w:tc>
          <w:tcPr>
            <w:tcW w:w="567" w:type="dxa"/>
            <w:tcBorders>
              <w:top w:val="nil"/>
              <w:left w:val="nil"/>
              <w:bottom w:val="single" w:sz="4" w:space="0" w:color="000000"/>
              <w:right w:val="single" w:sz="4" w:space="0" w:color="000000"/>
            </w:tcBorders>
            <w:shd w:val="clear" w:color="D6DCE4" w:fill="D6DCE4"/>
            <w:vAlign w:val="center"/>
            <w:hideMark/>
          </w:tcPr>
          <w:p w14:paraId="0A913BA3"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280</w:t>
            </w:r>
          </w:p>
        </w:tc>
      </w:tr>
      <w:tr w:rsidR="00A53232" w:rsidRPr="008F4997" w14:paraId="321D72DE" w14:textId="77777777" w:rsidTr="00C920FF">
        <w:trPr>
          <w:trHeight w:val="402"/>
        </w:trPr>
        <w:tc>
          <w:tcPr>
            <w:tcW w:w="1271" w:type="dxa"/>
            <w:vMerge/>
            <w:tcBorders>
              <w:top w:val="nil"/>
              <w:left w:val="single" w:sz="4" w:space="0" w:color="000000"/>
              <w:bottom w:val="single" w:sz="4" w:space="0" w:color="000000"/>
              <w:right w:val="single" w:sz="4" w:space="0" w:color="000000"/>
            </w:tcBorders>
            <w:vAlign w:val="center"/>
            <w:hideMark/>
          </w:tcPr>
          <w:p w14:paraId="03C96D2D"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616E03B4"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Химия</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54910A1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5B3D961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64B4840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7C39711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42B508F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3626358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72DFC27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0D356F2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72</w:t>
            </w:r>
          </w:p>
        </w:tc>
        <w:tc>
          <w:tcPr>
            <w:tcW w:w="567" w:type="dxa"/>
            <w:tcBorders>
              <w:top w:val="nil"/>
              <w:left w:val="nil"/>
              <w:bottom w:val="single" w:sz="4" w:space="0" w:color="000000"/>
              <w:right w:val="single" w:sz="4" w:space="0" w:color="000000"/>
            </w:tcBorders>
            <w:shd w:val="clear" w:color="000000" w:fill="D9D9D9"/>
            <w:vAlign w:val="center"/>
            <w:hideMark/>
          </w:tcPr>
          <w:p w14:paraId="55F6367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000000" w:fill="D9D9D9"/>
            <w:vAlign w:val="center"/>
            <w:hideMark/>
          </w:tcPr>
          <w:p w14:paraId="61941A0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68</w:t>
            </w:r>
          </w:p>
        </w:tc>
        <w:tc>
          <w:tcPr>
            <w:tcW w:w="567" w:type="dxa"/>
            <w:tcBorders>
              <w:top w:val="nil"/>
              <w:left w:val="nil"/>
              <w:bottom w:val="single" w:sz="4" w:space="0" w:color="000000"/>
              <w:right w:val="single" w:sz="4" w:space="0" w:color="000000"/>
            </w:tcBorders>
            <w:shd w:val="clear" w:color="D6DCE4" w:fill="D6DCE4"/>
            <w:vAlign w:val="center"/>
            <w:hideMark/>
          </w:tcPr>
          <w:p w14:paraId="09B7F549"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7149AA76"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140</w:t>
            </w:r>
          </w:p>
        </w:tc>
      </w:tr>
      <w:tr w:rsidR="00A53232" w:rsidRPr="008F4997" w14:paraId="0B438AF6" w14:textId="77777777" w:rsidTr="00C920FF">
        <w:trPr>
          <w:trHeight w:val="402"/>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CC8E2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Искусство</w:t>
            </w:r>
          </w:p>
        </w:tc>
        <w:tc>
          <w:tcPr>
            <w:tcW w:w="1559" w:type="dxa"/>
            <w:tcBorders>
              <w:top w:val="nil"/>
              <w:left w:val="nil"/>
              <w:bottom w:val="single" w:sz="4" w:space="0" w:color="000000"/>
              <w:right w:val="single" w:sz="4" w:space="0" w:color="000000"/>
            </w:tcBorders>
            <w:shd w:val="clear" w:color="auto" w:fill="auto"/>
            <w:vAlign w:val="center"/>
            <w:hideMark/>
          </w:tcPr>
          <w:p w14:paraId="78776B40"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Изобразительной искусство</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185A6FB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607C5D8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1E1CD7A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538A638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7F18486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619E202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0A458EA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297E85D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36</w:t>
            </w:r>
          </w:p>
        </w:tc>
        <w:tc>
          <w:tcPr>
            <w:tcW w:w="567" w:type="dxa"/>
            <w:tcBorders>
              <w:top w:val="nil"/>
              <w:left w:val="nil"/>
              <w:bottom w:val="single" w:sz="4" w:space="0" w:color="000000"/>
              <w:right w:val="single" w:sz="4" w:space="0" w:color="000000"/>
            </w:tcBorders>
            <w:shd w:val="clear" w:color="000000" w:fill="D9D9D9"/>
            <w:vAlign w:val="center"/>
            <w:hideMark/>
          </w:tcPr>
          <w:p w14:paraId="75E2706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0AFE5E8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5B7D55DB"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72539337"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141</w:t>
            </w:r>
          </w:p>
        </w:tc>
      </w:tr>
      <w:tr w:rsidR="00A53232" w:rsidRPr="008F4997" w14:paraId="689C87E5" w14:textId="77777777" w:rsidTr="00C920FF">
        <w:trPr>
          <w:trHeight w:val="402"/>
        </w:trPr>
        <w:tc>
          <w:tcPr>
            <w:tcW w:w="1271" w:type="dxa"/>
            <w:vMerge/>
            <w:tcBorders>
              <w:top w:val="nil"/>
              <w:left w:val="single" w:sz="4" w:space="0" w:color="000000"/>
              <w:bottom w:val="single" w:sz="4" w:space="0" w:color="000000"/>
              <w:right w:val="single" w:sz="4" w:space="0" w:color="000000"/>
            </w:tcBorders>
            <w:vAlign w:val="center"/>
            <w:hideMark/>
          </w:tcPr>
          <w:p w14:paraId="3936BB16"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03B40BEB"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Музыка</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2D39F07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22C9F02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380DC3A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0316E6B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209C905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3159CEA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5D5A530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6D303CB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36</w:t>
            </w:r>
          </w:p>
        </w:tc>
        <w:tc>
          <w:tcPr>
            <w:tcW w:w="567" w:type="dxa"/>
            <w:tcBorders>
              <w:top w:val="nil"/>
              <w:left w:val="nil"/>
              <w:bottom w:val="single" w:sz="4" w:space="0" w:color="000000"/>
              <w:right w:val="single" w:sz="4" w:space="0" w:color="000000"/>
            </w:tcBorders>
            <w:shd w:val="clear" w:color="000000" w:fill="D9D9D9"/>
            <w:vAlign w:val="center"/>
            <w:hideMark/>
          </w:tcPr>
          <w:p w14:paraId="6E96E88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2E63D3D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w:t>
            </w:r>
          </w:p>
        </w:tc>
        <w:tc>
          <w:tcPr>
            <w:tcW w:w="567" w:type="dxa"/>
            <w:tcBorders>
              <w:top w:val="nil"/>
              <w:left w:val="nil"/>
              <w:bottom w:val="single" w:sz="4" w:space="0" w:color="000000"/>
              <w:right w:val="single" w:sz="4" w:space="0" w:color="000000"/>
            </w:tcBorders>
            <w:shd w:val="clear" w:color="D6DCE4" w:fill="D6DCE4"/>
            <w:vAlign w:val="center"/>
            <w:hideMark/>
          </w:tcPr>
          <w:p w14:paraId="46C3CE7B"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4</w:t>
            </w:r>
          </w:p>
        </w:tc>
        <w:tc>
          <w:tcPr>
            <w:tcW w:w="567" w:type="dxa"/>
            <w:tcBorders>
              <w:top w:val="nil"/>
              <w:left w:val="nil"/>
              <w:bottom w:val="single" w:sz="4" w:space="0" w:color="000000"/>
              <w:right w:val="single" w:sz="4" w:space="0" w:color="000000"/>
            </w:tcBorders>
            <w:shd w:val="clear" w:color="D6DCE4" w:fill="D6DCE4"/>
            <w:vAlign w:val="center"/>
            <w:hideMark/>
          </w:tcPr>
          <w:p w14:paraId="60D50E90"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141</w:t>
            </w:r>
          </w:p>
        </w:tc>
      </w:tr>
      <w:tr w:rsidR="00A53232" w:rsidRPr="008F4997" w14:paraId="782D7E89" w14:textId="77777777" w:rsidTr="00C920FF">
        <w:trPr>
          <w:trHeight w:val="402"/>
        </w:trPr>
        <w:tc>
          <w:tcPr>
            <w:tcW w:w="1271" w:type="dxa"/>
            <w:tcBorders>
              <w:top w:val="nil"/>
              <w:left w:val="single" w:sz="4" w:space="0" w:color="000000"/>
              <w:bottom w:val="single" w:sz="4" w:space="0" w:color="000000"/>
              <w:right w:val="single" w:sz="4" w:space="0" w:color="000000"/>
            </w:tcBorders>
            <w:shd w:val="clear" w:color="auto" w:fill="auto"/>
            <w:vAlign w:val="center"/>
            <w:hideMark/>
          </w:tcPr>
          <w:p w14:paraId="5816575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Технология</w:t>
            </w:r>
          </w:p>
        </w:tc>
        <w:tc>
          <w:tcPr>
            <w:tcW w:w="1559" w:type="dxa"/>
            <w:tcBorders>
              <w:top w:val="nil"/>
              <w:left w:val="nil"/>
              <w:bottom w:val="single" w:sz="4" w:space="0" w:color="000000"/>
              <w:right w:val="single" w:sz="4" w:space="0" w:color="000000"/>
            </w:tcBorders>
            <w:shd w:val="clear" w:color="auto" w:fill="auto"/>
            <w:vAlign w:val="center"/>
            <w:hideMark/>
          </w:tcPr>
          <w:p w14:paraId="6C22C907"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Технология</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0D86F28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0D11F42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70</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04CFC22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3158FB8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70</w:t>
            </w:r>
          </w:p>
        </w:tc>
        <w:tc>
          <w:tcPr>
            <w:tcW w:w="425" w:type="dxa"/>
            <w:tcBorders>
              <w:top w:val="nil"/>
              <w:left w:val="nil"/>
              <w:bottom w:val="single" w:sz="4" w:space="0" w:color="000000"/>
              <w:right w:val="single" w:sz="4" w:space="0" w:color="000000"/>
            </w:tcBorders>
            <w:shd w:val="clear" w:color="auto" w:fill="auto"/>
            <w:vAlign w:val="center"/>
            <w:hideMark/>
          </w:tcPr>
          <w:p w14:paraId="3DB7742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1F0599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3CA9794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C9F667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36</w:t>
            </w:r>
          </w:p>
        </w:tc>
        <w:tc>
          <w:tcPr>
            <w:tcW w:w="567" w:type="dxa"/>
            <w:tcBorders>
              <w:top w:val="nil"/>
              <w:left w:val="nil"/>
              <w:bottom w:val="single" w:sz="4" w:space="0" w:color="000000"/>
              <w:right w:val="single" w:sz="4" w:space="0" w:color="000000"/>
            </w:tcBorders>
            <w:shd w:val="clear" w:color="000000" w:fill="D9D9D9"/>
            <w:vAlign w:val="center"/>
            <w:hideMark/>
          </w:tcPr>
          <w:p w14:paraId="1A2A1DB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CC2204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w:t>
            </w:r>
          </w:p>
        </w:tc>
        <w:tc>
          <w:tcPr>
            <w:tcW w:w="567" w:type="dxa"/>
            <w:tcBorders>
              <w:top w:val="nil"/>
              <w:left w:val="nil"/>
              <w:bottom w:val="single" w:sz="4" w:space="0" w:color="000000"/>
              <w:right w:val="single" w:sz="4" w:space="0" w:color="000000"/>
            </w:tcBorders>
            <w:shd w:val="clear" w:color="D6DCE4" w:fill="D6DCE4"/>
            <w:vAlign w:val="center"/>
            <w:hideMark/>
          </w:tcPr>
          <w:p w14:paraId="1E5D7C92"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7</w:t>
            </w:r>
          </w:p>
        </w:tc>
        <w:tc>
          <w:tcPr>
            <w:tcW w:w="567" w:type="dxa"/>
            <w:tcBorders>
              <w:top w:val="nil"/>
              <w:left w:val="nil"/>
              <w:bottom w:val="single" w:sz="4" w:space="0" w:color="000000"/>
              <w:right w:val="single" w:sz="4" w:space="0" w:color="000000"/>
            </w:tcBorders>
            <w:shd w:val="clear" w:color="D6DCE4" w:fill="D6DCE4"/>
            <w:vAlign w:val="center"/>
            <w:hideMark/>
          </w:tcPr>
          <w:p w14:paraId="03809DAC"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246</w:t>
            </w:r>
          </w:p>
        </w:tc>
      </w:tr>
      <w:tr w:rsidR="00A53232" w:rsidRPr="008F4997" w14:paraId="2835673A" w14:textId="77777777" w:rsidTr="00C920FF">
        <w:trPr>
          <w:trHeight w:val="402"/>
        </w:trPr>
        <w:tc>
          <w:tcPr>
            <w:tcW w:w="12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5C50A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Физическая культура и основы безопасности жизнедеятельности</w:t>
            </w:r>
          </w:p>
        </w:tc>
        <w:tc>
          <w:tcPr>
            <w:tcW w:w="1559" w:type="dxa"/>
            <w:tcBorders>
              <w:top w:val="nil"/>
              <w:left w:val="nil"/>
              <w:bottom w:val="single" w:sz="4" w:space="0" w:color="000000"/>
              <w:right w:val="single" w:sz="4" w:space="0" w:color="000000"/>
            </w:tcBorders>
            <w:shd w:val="clear" w:color="auto" w:fill="auto"/>
            <w:vAlign w:val="center"/>
            <w:hideMark/>
          </w:tcPr>
          <w:p w14:paraId="648F968C"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Физическая культура</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738F5E4F" w14:textId="75180A6F" w:rsidR="00A53232" w:rsidRPr="008A4415"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5E21FAA7" w14:textId="3DFBF2F5" w:rsidR="00A53232" w:rsidRPr="008A4415"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70</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5899BF8B" w14:textId="2E248CBE" w:rsidR="00A53232" w:rsidRPr="008A4415"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1D562066" w14:textId="0FB532F3" w:rsidR="00A53232" w:rsidRPr="008A4415"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70</w:t>
            </w:r>
          </w:p>
        </w:tc>
        <w:tc>
          <w:tcPr>
            <w:tcW w:w="425" w:type="dxa"/>
            <w:tcBorders>
              <w:top w:val="nil"/>
              <w:left w:val="nil"/>
              <w:bottom w:val="single" w:sz="4" w:space="0" w:color="000000"/>
              <w:right w:val="single" w:sz="4" w:space="0" w:color="000000"/>
            </w:tcBorders>
            <w:shd w:val="clear" w:color="auto" w:fill="auto"/>
            <w:vAlign w:val="center"/>
            <w:hideMark/>
          </w:tcPr>
          <w:p w14:paraId="0C25A7EC" w14:textId="1DF62F8D" w:rsidR="00A53232" w:rsidRPr="008A4415"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1BA7CB6C" w14:textId="65444870" w:rsidR="00A53232" w:rsidRPr="008A4415"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70</w:t>
            </w:r>
          </w:p>
        </w:tc>
        <w:tc>
          <w:tcPr>
            <w:tcW w:w="709" w:type="dxa"/>
            <w:tcBorders>
              <w:top w:val="nil"/>
              <w:left w:val="nil"/>
              <w:bottom w:val="single" w:sz="4" w:space="0" w:color="000000"/>
              <w:right w:val="single" w:sz="4" w:space="0" w:color="000000"/>
            </w:tcBorders>
            <w:shd w:val="clear" w:color="auto" w:fill="auto"/>
            <w:vAlign w:val="center"/>
            <w:hideMark/>
          </w:tcPr>
          <w:p w14:paraId="0F33BB0A" w14:textId="05A66FD3" w:rsidR="00A53232" w:rsidRPr="008A4415"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sz="4" w:space="0" w:color="000000"/>
              <w:right w:val="single" w:sz="4" w:space="0" w:color="000000"/>
            </w:tcBorders>
            <w:shd w:val="clear" w:color="auto" w:fill="auto"/>
            <w:vAlign w:val="center"/>
            <w:hideMark/>
          </w:tcPr>
          <w:p w14:paraId="4E9B2914" w14:textId="2E7DE778" w:rsidR="00A53232" w:rsidRPr="008A4415" w:rsidRDefault="004739F4"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72</w:t>
            </w:r>
          </w:p>
        </w:tc>
        <w:tc>
          <w:tcPr>
            <w:tcW w:w="567" w:type="dxa"/>
            <w:tcBorders>
              <w:top w:val="nil"/>
              <w:left w:val="nil"/>
              <w:bottom w:val="single" w:sz="4" w:space="0" w:color="000000"/>
              <w:right w:val="single" w:sz="4" w:space="0" w:color="000000"/>
            </w:tcBorders>
            <w:shd w:val="clear" w:color="000000" w:fill="D9D9D9"/>
            <w:vAlign w:val="center"/>
            <w:hideMark/>
          </w:tcPr>
          <w:p w14:paraId="3183B1D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w:t>
            </w:r>
          </w:p>
        </w:tc>
        <w:tc>
          <w:tcPr>
            <w:tcW w:w="567" w:type="dxa"/>
            <w:tcBorders>
              <w:top w:val="nil"/>
              <w:left w:val="nil"/>
              <w:bottom w:val="single" w:sz="4" w:space="0" w:color="000000"/>
              <w:right w:val="single" w:sz="4" w:space="0" w:color="000000"/>
            </w:tcBorders>
            <w:shd w:val="clear" w:color="000000" w:fill="D9D9D9"/>
            <w:vAlign w:val="center"/>
            <w:hideMark/>
          </w:tcPr>
          <w:p w14:paraId="244978B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102</w:t>
            </w:r>
          </w:p>
        </w:tc>
        <w:tc>
          <w:tcPr>
            <w:tcW w:w="567" w:type="dxa"/>
            <w:tcBorders>
              <w:top w:val="nil"/>
              <w:left w:val="nil"/>
              <w:bottom w:val="single" w:sz="4" w:space="0" w:color="000000"/>
              <w:right w:val="single" w:sz="4" w:space="0" w:color="000000"/>
            </w:tcBorders>
            <w:shd w:val="clear" w:color="D6DCE4" w:fill="D6DCE4"/>
            <w:vAlign w:val="center"/>
            <w:hideMark/>
          </w:tcPr>
          <w:p w14:paraId="31A7E901" w14:textId="56DE3311" w:rsidR="00A53232" w:rsidRPr="00F2294D" w:rsidRDefault="004739F4" w:rsidP="00F30F13">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11</w:t>
            </w:r>
          </w:p>
        </w:tc>
        <w:tc>
          <w:tcPr>
            <w:tcW w:w="567" w:type="dxa"/>
            <w:tcBorders>
              <w:top w:val="nil"/>
              <w:left w:val="nil"/>
              <w:bottom w:val="single" w:sz="4" w:space="0" w:color="000000"/>
              <w:right w:val="single" w:sz="4" w:space="0" w:color="000000"/>
            </w:tcBorders>
            <w:shd w:val="clear" w:color="D6DCE4" w:fill="D6DCE4"/>
            <w:vAlign w:val="center"/>
            <w:hideMark/>
          </w:tcPr>
          <w:p w14:paraId="11A2A8E0" w14:textId="59FA3E4F" w:rsidR="00A53232" w:rsidRPr="00F2294D" w:rsidRDefault="004739F4" w:rsidP="00F30F13">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384</w:t>
            </w:r>
          </w:p>
        </w:tc>
      </w:tr>
      <w:tr w:rsidR="00A53232" w:rsidRPr="008F4997" w14:paraId="48F50257" w14:textId="77777777" w:rsidTr="00C920FF">
        <w:trPr>
          <w:trHeight w:val="660"/>
        </w:trPr>
        <w:tc>
          <w:tcPr>
            <w:tcW w:w="1271" w:type="dxa"/>
            <w:vMerge/>
            <w:tcBorders>
              <w:top w:val="nil"/>
              <w:left w:val="single" w:sz="4" w:space="0" w:color="000000"/>
              <w:bottom w:val="single" w:sz="4" w:space="0" w:color="000000"/>
              <w:right w:val="single" w:sz="4" w:space="0" w:color="000000"/>
            </w:tcBorders>
            <w:vAlign w:val="center"/>
            <w:hideMark/>
          </w:tcPr>
          <w:p w14:paraId="23C5EB59" w14:textId="77777777" w:rsidR="00A53232" w:rsidRPr="008A4415" w:rsidRDefault="00A53232" w:rsidP="00F30F13">
            <w:pPr>
              <w:widowControl/>
              <w:autoSpaceDE/>
              <w:autoSpaceDN/>
              <w:adjustRightInd/>
              <w:rPr>
                <w:rFonts w:eastAsia="Times New Roman"/>
                <w:color w:val="000000"/>
                <w:sz w:val="18"/>
                <w:szCs w:val="18"/>
                <w:lang w:val="ru-RU"/>
              </w:rPr>
            </w:pPr>
          </w:p>
        </w:tc>
        <w:tc>
          <w:tcPr>
            <w:tcW w:w="1559" w:type="dxa"/>
            <w:tcBorders>
              <w:top w:val="nil"/>
              <w:left w:val="nil"/>
              <w:bottom w:val="single" w:sz="4" w:space="0" w:color="000000"/>
              <w:right w:val="single" w:sz="4" w:space="0" w:color="000000"/>
            </w:tcBorders>
            <w:shd w:val="clear" w:color="auto" w:fill="auto"/>
            <w:vAlign w:val="center"/>
            <w:hideMark/>
          </w:tcPr>
          <w:p w14:paraId="7AE26F8C"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Основы безопасности жизнедеятельности</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5BDE533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7B2BE48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FFFFFF" w:themeFill="background1"/>
            <w:vAlign w:val="center"/>
            <w:hideMark/>
          </w:tcPr>
          <w:p w14:paraId="5DEC31E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4942E00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259A45F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A7AD62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457612D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DBECF2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36</w:t>
            </w:r>
          </w:p>
        </w:tc>
        <w:tc>
          <w:tcPr>
            <w:tcW w:w="567" w:type="dxa"/>
            <w:tcBorders>
              <w:top w:val="nil"/>
              <w:left w:val="nil"/>
              <w:bottom w:val="single" w:sz="4" w:space="0" w:color="000000"/>
              <w:right w:val="single" w:sz="4" w:space="0" w:color="000000"/>
            </w:tcBorders>
            <w:shd w:val="clear" w:color="000000" w:fill="D9D9D9"/>
            <w:vAlign w:val="center"/>
            <w:hideMark/>
          </w:tcPr>
          <w:p w14:paraId="7C1DD25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000000" w:fill="D9D9D9"/>
            <w:vAlign w:val="center"/>
            <w:hideMark/>
          </w:tcPr>
          <w:p w14:paraId="1F1B8F9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34</w:t>
            </w:r>
          </w:p>
        </w:tc>
        <w:tc>
          <w:tcPr>
            <w:tcW w:w="567" w:type="dxa"/>
            <w:tcBorders>
              <w:top w:val="nil"/>
              <w:left w:val="nil"/>
              <w:bottom w:val="single" w:sz="4" w:space="0" w:color="000000"/>
              <w:right w:val="single" w:sz="4" w:space="0" w:color="000000"/>
            </w:tcBorders>
            <w:shd w:val="clear" w:color="D6DCE4" w:fill="D6DCE4"/>
            <w:vAlign w:val="center"/>
            <w:hideMark/>
          </w:tcPr>
          <w:p w14:paraId="7F60D6BE"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411B2205"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70</w:t>
            </w:r>
          </w:p>
        </w:tc>
      </w:tr>
      <w:tr w:rsidR="00A53232" w:rsidRPr="008F4997" w14:paraId="3CB0370E"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7A67AC5A" w14:textId="77777777" w:rsidR="00A53232" w:rsidRPr="008A4415" w:rsidRDefault="00A53232" w:rsidP="00F30F13">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ИТОГО</w:t>
            </w:r>
          </w:p>
        </w:tc>
        <w:tc>
          <w:tcPr>
            <w:tcW w:w="567" w:type="dxa"/>
            <w:tcBorders>
              <w:top w:val="nil"/>
              <w:left w:val="nil"/>
              <w:bottom w:val="single" w:sz="4" w:space="0" w:color="000000"/>
              <w:right w:val="single" w:sz="4" w:space="0" w:color="000000"/>
            </w:tcBorders>
            <w:shd w:val="clear" w:color="8EA9DB" w:fill="8EA9DB"/>
            <w:vAlign w:val="center"/>
            <w:hideMark/>
          </w:tcPr>
          <w:p w14:paraId="764BF659" w14:textId="6ADA70F8" w:rsidR="00A53232" w:rsidRPr="008A4415" w:rsidRDefault="00A53232" w:rsidP="004739F4">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2</w:t>
            </w:r>
            <w:r w:rsidR="004739F4">
              <w:rPr>
                <w:rFonts w:eastAsia="Times New Roman"/>
                <w:b/>
                <w:bCs/>
                <w:color w:val="000000"/>
                <w:sz w:val="18"/>
                <w:szCs w:val="18"/>
                <w:lang w:val="ru-RU"/>
              </w:rPr>
              <w:t>6</w:t>
            </w:r>
            <w:r w:rsidRPr="008A4415">
              <w:rPr>
                <w:rFonts w:eastAsia="Times New Roman"/>
                <w:b/>
                <w:bCs/>
                <w:color w:val="000000"/>
                <w:sz w:val="18"/>
                <w:szCs w:val="18"/>
                <w:lang w:val="ru-RU"/>
              </w:rPr>
              <w:t>,5</w:t>
            </w:r>
          </w:p>
        </w:tc>
        <w:tc>
          <w:tcPr>
            <w:tcW w:w="851" w:type="dxa"/>
            <w:tcBorders>
              <w:top w:val="nil"/>
              <w:left w:val="nil"/>
              <w:bottom w:val="single" w:sz="4" w:space="0" w:color="000000"/>
              <w:right w:val="single" w:sz="4" w:space="0" w:color="000000"/>
            </w:tcBorders>
            <w:shd w:val="clear" w:color="8EA9DB" w:fill="8EA9DB"/>
            <w:vAlign w:val="center"/>
            <w:hideMark/>
          </w:tcPr>
          <w:p w14:paraId="5B36A5B2" w14:textId="5057C937" w:rsidR="00A53232" w:rsidRPr="008A4415" w:rsidRDefault="00A53232" w:rsidP="004739F4">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9</w:t>
            </w:r>
            <w:r w:rsidR="004739F4">
              <w:rPr>
                <w:rFonts w:eastAsia="Times New Roman"/>
                <w:b/>
                <w:bCs/>
                <w:color w:val="000000"/>
                <w:sz w:val="18"/>
                <w:szCs w:val="18"/>
                <w:lang w:val="ru-RU"/>
              </w:rPr>
              <w:t>26</w:t>
            </w:r>
          </w:p>
        </w:tc>
        <w:tc>
          <w:tcPr>
            <w:tcW w:w="425" w:type="dxa"/>
            <w:tcBorders>
              <w:top w:val="nil"/>
              <w:left w:val="nil"/>
              <w:bottom w:val="single" w:sz="4" w:space="0" w:color="000000"/>
              <w:right w:val="single" w:sz="4" w:space="0" w:color="000000"/>
            </w:tcBorders>
            <w:shd w:val="clear" w:color="8EA9DB" w:fill="8EA9DB"/>
            <w:vAlign w:val="center"/>
            <w:hideMark/>
          </w:tcPr>
          <w:p w14:paraId="5A7F971F" w14:textId="3AF25FB3" w:rsidR="00A53232" w:rsidRPr="008A4415" w:rsidRDefault="00A53232" w:rsidP="004739F4">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2</w:t>
            </w:r>
            <w:r w:rsidR="004739F4">
              <w:rPr>
                <w:rFonts w:eastAsia="Times New Roman"/>
                <w:b/>
                <w:bCs/>
                <w:color w:val="000000"/>
                <w:sz w:val="18"/>
                <w:szCs w:val="18"/>
                <w:lang w:val="ru-RU"/>
              </w:rPr>
              <w:t>8</w:t>
            </w:r>
          </w:p>
        </w:tc>
        <w:tc>
          <w:tcPr>
            <w:tcW w:w="709" w:type="dxa"/>
            <w:tcBorders>
              <w:top w:val="nil"/>
              <w:left w:val="nil"/>
              <w:bottom w:val="single" w:sz="4" w:space="0" w:color="000000"/>
              <w:right w:val="single" w:sz="4" w:space="0" w:color="000000"/>
            </w:tcBorders>
            <w:shd w:val="clear" w:color="8EA9DB" w:fill="8EA9DB"/>
            <w:vAlign w:val="center"/>
            <w:hideMark/>
          </w:tcPr>
          <w:p w14:paraId="6BD56AF5" w14:textId="502E079C" w:rsidR="00A53232" w:rsidRPr="008A4415" w:rsidRDefault="004739F4"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980</w:t>
            </w:r>
          </w:p>
        </w:tc>
        <w:tc>
          <w:tcPr>
            <w:tcW w:w="425" w:type="dxa"/>
            <w:tcBorders>
              <w:top w:val="nil"/>
              <w:left w:val="nil"/>
              <w:bottom w:val="single" w:sz="4" w:space="0" w:color="000000"/>
              <w:right w:val="single" w:sz="4" w:space="0" w:color="000000"/>
            </w:tcBorders>
            <w:shd w:val="clear" w:color="8EA9DB" w:fill="8EA9DB"/>
            <w:vAlign w:val="center"/>
            <w:hideMark/>
          </w:tcPr>
          <w:p w14:paraId="75752C04" w14:textId="0B62002C" w:rsidR="00A53232" w:rsidRPr="008A4415" w:rsidRDefault="00A53232" w:rsidP="004739F4">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3</w:t>
            </w:r>
            <w:r w:rsidR="004739F4">
              <w:rPr>
                <w:rFonts w:eastAsia="Times New Roman"/>
                <w:b/>
                <w:bCs/>
                <w:color w:val="000000"/>
                <w:sz w:val="18"/>
                <w:szCs w:val="18"/>
                <w:lang w:val="ru-RU"/>
              </w:rPr>
              <w:t>1</w:t>
            </w:r>
          </w:p>
        </w:tc>
        <w:tc>
          <w:tcPr>
            <w:tcW w:w="567" w:type="dxa"/>
            <w:tcBorders>
              <w:top w:val="nil"/>
              <w:left w:val="nil"/>
              <w:bottom w:val="single" w:sz="4" w:space="0" w:color="000000"/>
              <w:right w:val="single" w:sz="4" w:space="0" w:color="000000"/>
            </w:tcBorders>
            <w:shd w:val="clear" w:color="8EA9DB" w:fill="8EA9DB"/>
            <w:vAlign w:val="center"/>
            <w:hideMark/>
          </w:tcPr>
          <w:p w14:paraId="2B268EC3" w14:textId="57B65AC8" w:rsidR="00A53232" w:rsidRPr="008A4415" w:rsidRDefault="004739F4"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1085</w:t>
            </w:r>
          </w:p>
        </w:tc>
        <w:tc>
          <w:tcPr>
            <w:tcW w:w="709" w:type="dxa"/>
            <w:tcBorders>
              <w:top w:val="nil"/>
              <w:left w:val="nil"/>
              <w:bottom w:val="single" w:sz="4" w:space="0" w:color="000000"/>
              <w:right w:val="single" w:sz="4" w:space="0" w:color="000000"/>
            </w:tcBorders>
            <w:shd w:val="clear" w:color="8EA9DB" w:fill="8EA9DB"/>
            <w:vAlign w:val="center"/>
            <w:hideMark/>
          </w:tcPr>
          <w:p w14:paraId="013FABAE" w14:textId="24BEB324" w:rsidR="00A53232" w:rsidRPr="008A4415" w:rsidRDefault="00A53232" w:rsidP="004739F4">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3</w:t>
            </w:r>
            <w:r w:rsidR="004739F4">
              <w:rPr>
                <w:rFonts w:eastAsia="Times New Roman"/>
                <w:b/>
                <w:bCs/>
                <w:color w:val="000000"/>
                <w:sz w:val="18"/>
                <w:szCs w:val="18"/>
                <w:lang w:val="ru-RU"/>
              </w:rPr>
              <w:t>3</w:t>
            </w:r>
          </w:p>
        </w:tc>
        <w:tc>
          <w:tcPr>
            <w:tcW w:w="567" w:type="dxa"/>
            <w:tcBorders>
              <w:top w:val="nil"/>
              <w:left w:val="nil"/>
              <w:bottom w:val="single" w:sz="4" w:space="0" w:color="000000"/>
              <w:right w:val="single" w:sz="4" w:space="0" w:color="000000"/>
            </w:tcBorders>
            <w:shd w:val="clear" w:color="8EA9DB" w:fill="8EA9DB"/>
            <w:vAlign w:val="center"/>
            <w:hideMark/>
          </w:tcPr>
          <w:p w14:paraId="02A9E7B7" w14:textId="505F64AB" w:rsidR="00A53232" w:rsidRPr="008A4415" w:rsidRDefault="004739F4" w:rsidP="00F30F13">
            <w:pPr>
              <w:widowControl/>
              <w:autoSpaceDE/>
              <w:autoSpaceDN/>
              <w:adjustRightInd/>
              <w:jc w:val="center"/>
              <w:rPr>
                <w:rFonts w:eastAsia="Times New Roman"/>
                <w:b/>
                <w:bCs/>
                <w:color w:val="000000"/>
                <w:sz w:val="18"/>
                <w:szCs w:val="18"/>
                <w:lang w:val="ru-RU"/>
              </w:rPr>
            </w:pPr>
            <w:r>
              <w:rPr>
                <w:rFonts w:eastAsia="Times New Roman"/>
                <w:b/>
                <w:bCs/>
                <w:color w:val="000000"/>
                <w:sz w:val="18"/>
                <w:szCs w:val="18"/>
                <w:lang w:val="ru-RU"/>
              </w:rPr>
              <w:t>1188</w:t>
            </w:r>
          </w:p>
        </w:tc>
        <w:tc>
          <w:tcPr>
            <w:tcW w:w="567" w:type="dxa"/>
            <w:tcBorders>
              <w:top w:val="nil"/>
              <w:left w:val="nil"/>
              <w:bottom w:val="single" w:sz="4" w:space="0" w:color="000000"/>
              <w:right w:val="single" w:sz="4" w:space="0" w:color="000000"/>
            </w:tcBorders>
            <w:shd w:val="clear" w:color="8EA9DB" w:fill="8EA9DB"/>
            <w:vAlign w:val="center"/>
            <w:hideMark/>
          </w:tcPr>
          <w:p w14:paraId="4B2AFF1E" w14:textId="77777777" w:rsidR="00A53232" w:rsidRPr="008A4415" w:rsidRDefault="00A53232" w:rsidP="00F30F13">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33</w:t>
            </w:r>
          </w:p>
        </w:tc>
        <w:tc>
          <w:tcPr>
            <w:tcW w:w="567" w:type="dxa"/>
            <w:tcBorders>
              <w:top w:val="nil"/>
              <w:left w:val="nil"/>
              <w:bottom w:val="single" w:sz="4" w:space="0" w:color="000000"/>
              <w:right w:val="single" w:sz="4" w:space="0" w:color="000000"/>
            </w:tcBorders>
            <w:shd w:val="clear" w:color="8EA9DB" w:fill="8EA9DB"/>
            <w:vAlign w:val="center"/>
            <w:hideMark/>
          </w:tcPr>
          <w:p w14:paraId="4B8A0A9C" w14:textId="77777777" w:rsidR="00A53232" w:rsidRPr="008A4415" w:rsidRDefault="00A53232" w:rsidP="00F30F13">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1122</w:t>
            </w:r>
          </w:p>
        </w:tc>
        <w:tc>
          <w:tcPr>
            <w:tcW w:w="567" w:type="dxa"/>
            <w:tcBorders>
              <w:top w:val="nil"/>
              <w:left w:val="nil"/>
              <w:bottom w:val="single" w:sz="4" w:space="0" w:color="000000"/>
              <w:right w:val="single" w:sz="4" w:space="0" w:color="000000"/>
            </w:tcBorders>
            <w:shd w:val="clear" w:color="8EA9DB" w:fill="8EA9DB"/>
            <w:vAlign w:val="center"/>
            <w:hideMark/>
          </w:tcPr>
          <w:p w14:paraId="09C5D2B3" w14:textId="23991A31" w:rsidR="00A53232" w:rsidRPr="00F2294D" w:rsidRDefault="00A53232" w:rsidP="004739F4">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w:t>
            </w:r>
            <w:r w:rsidR="004739F4">
              <w:rPr>
                <w:rFonts w:ascii="Calibri" w:eastAsia="Times New Roman" w:hAnsi="Calibri"/>
                <w:b/>
                <w:bCs/>
                <w:color w:val="000000"/>
                <w:sz w:val="18"/>
                <w:szCs w:val="18"/>
                <w:lang w:val="ru-RU"/>
              </w:rPr>
              <w:t>46</w:t>
            </w:r>
            <w:r w:rsidRPr="00F2294D">
              <w:rPr>
                <w:rFonts w:ascii="Calibri" w:eastAsia="Times New Roman" w:hAnsi="Calibri"/>
                <w:b/>
                <w:bCs/>
                <w:color w:val="000000"/>
                <w:sz w:val="18"/>
                <w:szCs w:val="18"/>
                <w:lang w:val="ru-RU"/>
              </w:rPr>
              <w:t>,5</w:t>
            </w:r>
          </w:p>
        </w:tc>
        <w:tc>
          <w:tcPr>
            <w:tcW w:w="567" w:type="dxa"/>
            <w:tcBorders>
              <w:top w:val="nil"/>
              <w:left w:val="nil"/>
              <w:bottom w:val="single" w:sz="4" w:space="0" w:color="000000"/>
              <w:right w:val="single" w:sz="4" w:space="0" w:color="000000"/>
            </w:tcBorders>
            <w:shd w:val="clear" w:color="8EA9DB" w:fill="8EA9DB"/>
            <w:vAlign w:val="center"/>
            <w:hideMark/>
          </w:tcPr>
          <w:p w14:paraId="0530D035" w14:textId="0DCBC70A" w:rsidR="00A53232" w:rsidRPr="00F2294D" w:rsidRDefault="005152D1" w:rsidP="004739F4">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5</w:t>
            </w:r>
            <w:r w:rsidR="004739F4">
              <w:rPr>
                <w:rFonts w:ascii="Calibri" w:eastAsia="Times New Roman" w:hAnsi="Calibri"/>
                <w:b/>
                <w:bCs/>
                <w:color w:val="000000"/>
                <w:sz w:val="18"/>
                <w:szCs w:val="18"/>
                <w:lang w:val="ru-RU"/>
              </w:rPr>
              <w:t>126</w:t>
            </w:r>
          </w:p>
        </w:tc>
      </w:tr>
      <w:tr w:rsidR="00A53232" w:rsidRPr="00CD0D74" w14:paraId="6C27D54E" w14:textId="77777777" w:rsidTr="00500BDA">
        <w:trPr>
          <w:trHeight w:val="402"/>
        </w:trPr>
        <w:tc>
          <w:tcPr>
            <w:tcW w:w="9918" w:type="dxa"/>
            <w:gridSpan w:val="14"/>
            <w:tcBorders>
              <w:top w:val="single" w:sz="4" w:space="0" w:color="000000"/>
              <w:left w:val="nil"/>
              <w:bottom w:val="nil"/>
              <w:right w:val="nil"/>
            </w:tcBorders>
            <w:shd w:val="clear" w:color="auto" w:fill="auto"/>
            <w:vAlign w:val="center"/>
            <w:hideMark/>
          </w:tcPr>
          <w:p w14:paraId="4F3CD799" w14:textId="77777777" w:rsidR="00A53232" w:rsidRPr="00F2294D" w:rsidRDefault="00A53232" w:rsidP="00F30F13">
            <w:pPr>
              <w:widowControl/>
              <w:autoSpaceDE/>
              <w:autoSpaceDN/>
              <w:adjustRightInd/>
              <w:jc w:val="center"/>
              <w:rPr>
                <w:rFonts w:eastAsia="Times New Roman"/>
                <w:b/>
                <w:bCs/>
                <w:i/>
                <w:iCs/>
                <w:color w:val="000000"/>
                <w:sz w:val="18"/>
                <w:szCs w:val="18"/>
                <w:lang w:val="ru-RU"/>
              </w:rPr>
            </w:pPr>
            <w:r w:rsidRPr="00F2294D">
              <w:rPr>
                <w:rFonts w:eastAsia="Times New Roman"/>
                <w:b/>
                <w:bCs/>
                <w:i/>
                <w:iCs/>
                <w:color w:val="000000"/>
                <w:sz w:val="18"/>
                <w:szCs w:val="18"/>
                <w:lang w:val="ru-RU"/>
              </w:rPr>
              <w:t>Часть, формируемая участниками образовательных отношений</w:t>
            </w:r>
          </w:p>
        </w:tc>
      </w:tr>
      <w:tr w:rsidR="00A53232" w:rsidRPr="008F4997" w14:paraId="74B18E04"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D6DCE4" w:fill="D6DCE4"/>
            <w:vAlign w:val="center"/>
            <w:hideMark/>
          </w:tcPr>
          <w:p w14:paraId="4F2F118A"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 </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5BC0ACE1"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3,5</w:t>
            </w:r>
          </w:p>
        </w:tc>
        <w:tc>
          <w:tcPr>
            <w:tcW w:w="851" w:type="dxa"/>
            <w:tcBorders>
              <w:top w:val="single" w:sz="4" w:space="0" w:color="000000"/>
              <w:left w:val="nil"/>
              <w:bottom w:val="single" w:sz="4" w:space="0" w:color="000000"/>
              <w:right w:val="single" w:sz="4" w:space="0" w:color="000000"/>
            </w:tcBorders>
            <w:shd w:val="clear" w:color="D6DCE4" w:fill="D6DCE4"/>
            <w:vAlign w:val="center"/>
            <w:hideMark/>
          </w:tcPr>
          <w:p w14:paraId="09B5141A"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12</w:t>
            </w:r>
            <w:r w:rsidR="005152D1">
              <w:rPr>
                <w:rFonts w:eastAsia="Times New Roman"/>
                <w:b/>
                <w:bCs/>
                <w:i/>
                <w:iCs/>
                <w:color w:val="000000"/>
                <w:sz w:val="18"/>
                <w:szCs w:val="18"/>
                <w:lang w:val="ru-RU"/>
              </w:rPr>
              <w:t>1</w:t>
            </w:r>
          </w:p>
        </w:tc>
        <w:tc>
          <w:tcPr>
            <w:tcW w:w="425" w:type="dxa"/>
            <w:tcBorders>
              <w:top w:val="single" w:sz="4" w:space="0" w:color="000000"/>
              <w:left w:val="nil"/>
              <w:bottom w:val="single" w:sz="4" w:space="0" w:color="000000"/>
              <w:right w:val="single" w:sz="4" w:space="0" w:color="000000"/>
            </w:tcBorders>
            <w:shd w:val="clear" w:color="D6DCE4" w:fill="D6DCE4"/>
            <w:vAlign w:val="center"/>
            <w:hideMark/>
          </w:tcPr>
          <w:p w14:paraId="02D0CD31"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4</w:t>
            </w:r>
          </w:p>
        </w:tc>
        <w:tc>
          <w:tcPr>
            <w:tcW w:w="709" w:type="dxa"/>
            <w:tcBorders>
              <w:top w:val="single" w:sz="4" w:space="0" w:color="000000"/>
              <w:left w:val="nil"/>
              <w:bottom w:val="single" w:sz="4" w:space="0" w:color="000000"/>
              <w:right w:val="single" w:sz="4" w:space="0" w:color="000000"/>
            </w:tcBorders>
            <w:shd w:val="clear" w:color="D6DCE4" w:fill="D6DCE4"/>
            <w:vAlign w:val="center"/>
            <w:hideMark/>
          </w:tcPr>
          <w:p w14:paraId="1F5C7691"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140</w:t>
            </w:r>
          </w:p>
        </w:tc>
        <w:tc>
          <w:tcPr>
            <w:tcW w:w="425" w:type="dxa"/>
            <w:tcBorders>
              <w:top w:val="single" w:sz="4" w:space="0" w:color="000000"/>
              <w:left w:val="nil"/>
              <w:bottom w:val="single" w:sz="4" w:space="0" w:color="000000"/>
              <w:right w:val="single" w:sz="4" w:space="0" w:color="000000"/>
            </w:tcBorders>
            <w:shd w:val="clear" w:color="D6DCE4" w:fill="D6DCE4"/>
            <w:vAlign w:val="center"/>
            <w:hideMark/>
          </w:tcPr>
          <w:p w14:paraId="393D6122"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4</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02C438A3"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140</w:t>
            </w:r>
          </w:p>
        </w:tc>
        <w:tc>
          <w:tcPr>
            <w:tcW w:w="709" w:type="dxa"/>
            <w:tcBorders>
              <w:top w:val="single" w:sz="4" w:space="0" w:color="000000"/>
              <w:left w:val="nil"/>
              <w:bottom w:val="single" w:sz="4" w:space="0" w:color="000000"/>
              <w:right w:val="single" w:sz="4" w:space="0" w:color="000000"/>
            </w:tcBorders>
            <w:shd w:val="clear" w:color="D6DCE4" w:fill="D6DCE4"/>
            <w:vAlign w:val="center"/>
            <w:hideMark/>
          </w:tcPr>
          <w:p w14:paraId="3CBD6C2E"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3</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49EBE592"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108</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79D3001B"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3</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2EB8057E" w14:textId="77777777" w:rsidR="00A53232" w:rsidRPr="008A4415" w:rsidRDefault="00A53232" w:rsidP="00F30F13">
            <w:pPr>
              <w:widowControl/>
              <w:autoSpaceDE/>
              <w:autoSpaceDN/>
              <w:adjustRightInd/>
              <w:jc w:val="center"/>
              <w:rPr>
                <w:rFonts w:eastAsia="Times New Roman"/>
                <w:b/>
                <w:bCs/>
                <w:i/>
                <w:iCs/>
                <w:color w:val="000000"/>
                <w:sz w:val="18"/>
                <w:szCs w:val="18"/>
                <w:lang w:val="ru-RU"/>
              </w:rPr>
            </w:pPr>
            <w:r w:rsidRPr="008A4415">
              <w:rPr>
                <w:rFonts w:eastAsia="Times New Roman"/>
                <w:b/>
                <w:bCs/>
                <w:i/>
                <w:iCs/>
                <w:color w:val="000000"/>
                <w:sz w:val="18"/>
                <w:szCs w:val="18"/>
                <w:lang w:val="ru-RU"/>
              </w:rPr>
              <w:t>102</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64B78C03" w14:textId="77777777" w:rsidR="00A53232" w:rsidRPr="00F2294D" w:rsidRDefault="00A53232" w:rsidP="00F30F13">
            <w:pPr>
              <w:widowControl/>
              <w:autoSpaceDE/>
              <w:autoSpaceDN/>
              <w:adjustRightInd/>
              <w:jc w:val="center"/>
              <w:rPr>
                <w:rFonts w:ascii="Calibri" w:eastAsia="Times New Roman" w:hAnsi="Calibri"/>
                <w:b/>
                <w:bCs/>
                <w:i/>
                <w:iCs/>
                <w:color w:val="000000"/>
                <w:sz w:val="18"/>
                <w:szCs w:val="18"/>
                <w:lang w:val="ru-RU"/>
              </w:rPr>
            </w:pPr>
            <w:r w:rsidRPr="00F2294D">
              <w:rPr>
                <w:rFonts w:ascii="Calibri" w:eastAsia="Times New Roman" w:hAnsi="Calibri"/>
                <w:b/>
                <w:bCs/>
                <w:i/>
                <w:iCs/>
                <w:color w:val="000000"/>
                <w:sz w:val="18"/>
                <w:szCs w:val="18"/>
                <w:lang w:val="ru-RU"/>
              </w:rPr>
              <w:t>17,5</w:t>
            </w:r>
          </w:p>
        </w:tc>
        <w:tc>
          <w:tcPr>
            <w:tcW w:w="567" w:type="dxa"/>
            <w:tcBorders>
              <w:top w:val="single" w:sz="4" w:space="0" w:color="000000"/>
              <w:left w:val="nil"/>
              <w:bottom w:val="single" w:sz="4" w:space="0" w:color="000000"/>
              <w:right w:val="single" w:sz="4" w:space="0" w:color="000000"/>
            </w:tcBorders>
            <w:shd w:val="clear" w:color="D6DCE4" w:fill="D6DCE4"/>
            <w:vAlign w:val="center"/>
            <w:hideMark/>
          </w:tcPr>
          <w:p w14:paraId="708335BD" w14:textId="77777777" w:rsidR="00A53232" w:rsidRPr="00F2294D" w:rsidRDefault="00A53232" w:rsidP="00F30F13">
            <w:pPr>
              <w:widowControl/>
              <w:autoSpaceDE/>
              <w:autoSpaceDN/>
              <w:adjustRightInd/>
              <w:jc w:val="center"/>
              <w:rPr>
                <w:rFonts w:ascii="Calibri" w:eastAsia="Times New Roman" w:hAnsi="Calibri"/>
                <w:b/>
                <w:bCs/>
                <w:i/>
                <w:iCs/>
                <w:color w:val="000000"/>
                <w:sz w:val="18"/>
                <w:szCs w:val="18"/>
                <w:lang w:val="ru-RU"/>
              </w:rPr>
            </w:pPr>
            <w:r w:rsidRPr="00F2294D">
              <w:rPr>
                <w:rFonts w:ascii="Calibri" w:eastAsia="Times New Roman" w:hAnsi="Calibri"/>
                <w:b/>
                <w:bCs/>
                <w:i/>
                <w:iCs/>
                <w:color w:val="000000"/>
                <w:sz w:val="18"/>
                <w:szCs w:val="18"/>
                <w:lang w:val="ru-RU"/>
              </w:rPr>
              <w:t>61</w:t>
            </w:r>
            <w:r w:rsidR="005152D1">
              <w:rPr>
                <w:rFonts w:ascii="Calibri" w:eastAsia="Times New Roman" w:hAnsi="Calibri"/>
                <w:b/>
                <w:bCs/>
                <w:i/>
                <w:iCs/>
                <w:color w:val="000000"/>
                <w:sz w:val="18"/>
                <w:szCs w:val="18"/>
                <w:lang w:val="ru-RU"/>
              </w:rPr>
              <w:t>1</w:t>
            </w:r>
          </w:p>
        </w:tc>
      </w:tr>
      <w:tr w:rsidR="00A53232" w:rsidRPr="008F4997" w14:paraId="09AC4A7B"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A2211E"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Введение в естесвознание</w:t>
            </w:r>
          </w:p>
        </w:tc>
        <w:tc>
          <w:tcPr>
            <w:tcW w:w="567" w:type="dxa"/>
            <w:tcBorders>
              <w:top w:val="nil"/>
              <w:left w:val="nil"/>
              <w:bottom w:val="single" w:sz="4" w:space="0" w:color="000000"/>
              <w:right w:val="single" w:sz="4" w:space="0" w:color="000000"/>
            </w:tcBorders>
            <w:shd w:val="clear" w:color="000000" w:fill="DAEEF3"/>
            <w:vAlign w:val="center"/>
            <w:hideMark/>
          </w:tcPr>
          <w:p w14:paraId="18DD6AD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000000" w:fill="DAEEF3"/>
            <w:vAlign w:val="center"/>
            <w:hideMark/>
          </w:tcPr>
          <w:p w14:paraId="0159A0D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000000" w:fill="DAEEF3"/>
            <w:vAlign w:val="center"/>
            <w:hideMark/>
          </w:tcPr>
          <w:p w14:paraId="667D0C6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000000" w:fill="DAEEF3"/>
            <w:vAlign w:val="center"/>
            <w:hideMark/>
          </w:tcPr>
          <w:p w14:paraId="6652E97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15D3A28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30EA0C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133BEC8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CEDF43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4FC002B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435A4D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69027F76"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1FE0AF28"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70</w:t>
            </w:r>
          </w:p>
        </w:tc>
      </w:tr>
      <w:tr w:rsidR="00A53232" w:rsidRPr="008F4997" w14:paraId="1D26CA08"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B205F5"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Информационные технологии</w:t>
            </w:r>
          </w:p>
        </w:tc>
        <w:tc>
          <w:tcPr>
            <w:tcW w:w="567" w:type="dxa"/>
            <w:tcBorders>
              <w:top w:val="nil"/>
              <w:left w:val="nil"/>
              <w:bottom w:val="single" w:sz="4" w:space="0" w:color="000000"/>
              <w:right w:val="single" w:sz="4" w:space="0" w:color="000000"/>
            </w:tcBorders>
            <w:shd w:val="clear" w:color="000000" w:fill="DAEEF3"/>
            <w:noWrap/>
            <w:vAlign w:val="bottom"/>
            <w:hideMark/>
          </w:tcPr>
          <w:p w14:paraId="159B6777" w14:textId="77777777" w:rsidR="00A53232" w:rsidRPr="008A4415" w:rsidRDefault="00A53232" w:rsidP="00F30F13">
            <w:pPr>
              <w:widowControl/>
              <w:autoSpaceDE/>
              <w:autoSpaceDN/>
              <w:adjustRightInd/>
              <w:jc w:val="center"/>
              <w:rPr>
                <w:rFonts w:eastAsia="Times New Roman"/>
                <w:sz w:val="18"/>
                <w:szCs w:val="18"/>
                <w:lang w:val="ru-RU"/>
              </w:rPr>
            </w:pPr>
            <w:r w:rsidRPr="008A4415">
              <w:rPr>
                <w:rFonts w:eastAsia="Times New Roman"/>
                <w:sz w:val="18"/>
                <w:szCs w:val="18"/>
                <w:lang w:val="ru-RU"/>
              </w:rPr>
              <w:t>1</w:t>
            </w:r>
          </w:p>
        </w:tc>
        <w:tc>
          <w:tcPr>
            <w:tcW w:w="851" w:type="dxa"/>
            <w:tcBorders>
              <w:top w:val="nil"/>
              <w:left w:val="nil"/>
              <w:bottom w:val="single" w:sz="4" w:space="0" w:color="000000"/>
              <w:right w:val="single" w:sz="4" w:space="0" w:color="000000"/>
            </w:tcBorders>
            <w:shd w:val="clear" w:color="000000" w:fill="DAEEF3"/>
            <w:vAlign w:val="center"/>
            <w:hideMark/>
          </w:tcPr>
          <w:p w14:paraId="05DD037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000000" w:fill="DAEEF3"/>
            <w:vAlign w:val="center"/>
            <w:hideMark/>
          </w:tcPr>
          <w:p w14:paraId="0AD9DD4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000000" w:fill="DAEEF3"/>
            <w:vAlign w:val="center"/>
            <w:hideMark/>
          </w:tcPr>
          <w:p w14:paraId="630A640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20AC30B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8D5C3F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0BCB61E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478855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6EA0E01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2CC242C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338987F8"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3E31F23C"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70</w:t>
            </w:r>
          </w:p>
        </w:tc>
      </w:tr>
      <w:tr w:rsidR="00A53232" w:rsidRPr="008F4997" w14:paraId="05DA9CB0"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214D66"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Основы финансовой грамотности</w:t>
            </w:r>
          </w:p>
        </w:tc>
        <w:tc>
          <w:tcPr>
            <w:tcW w:w="567" w:type="dxa"/>
            <w:tcBorders>
              <w:top w:val="nil"/>
              <w:left w:val="nil"/>
              <w:bottom w:val="single" w:sz="4" w:space="0" w:color="000000"/>
              <w:right w:val="single" w:sz="4" w:space="0" w:color="000000"/>
            </w:tcBorders>
            <w:shd w:val="clear" w:color="000000" w:fill="DAEEF3"/>
            <w:vAlign w:val="center"/>
            <w:hideMark/>
          </w:tcPr>
          <w:p w14:paraId="3CA3409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851" w:type="dxa"/>
            <w:tcBorders>
              <w:top w:val="nil"/>
              <w:left w:val="nil"/>
              <w:bottom w:val="single" w:sz="4" w:space="0" w:color="000000"/>
              <w:right w:val="single" w:sz="4" w:space="0" w:color="000000"/>
            </w:tcBorders>
            <w:shd w:val="clear" w:color="000000" w:fill="DAEEF3"/>
            <w:vAlign w:val="center"/>
            <w:hideMark/>
          </w:tcPr>
          <w:p w14:paraId="5DF2729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000000" w:fill="DAEEF3"/>
            <w:vAlign w:val="center"/>
            <w:hideMark/>
          </w:tcPr>
          <w:p w14:paraId="392212F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000000" w:fill="DAEEF3"/>
            <w:vAlign w:val="center"/>
            <w:hideMark/>
          </w:tcPr>
          <w:p w14:paraId="6B3E9C5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5BFFC2A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7DDBDBA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76879FF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C0FB29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1436D8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62CD94A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03CBD45C"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3</w:t>
            </w:r>
          </w:p>
        </w:tc>
        <w:tc>
          <w:tcPr>
            <w:tcW w:w="567" w:type="dxa"/>
            <w:tcBorders>
              <w:top w:val="nil"/>
              <w:left w:val="nil"/>
              <w:bottom w:val="single" w:sz="4" w:space="0" w:color="000000"/>
              <w:right w:val="single" w:sz="4" w:space="0" w:color="000000"/>
            </w:tcBorders>
            <w:shd w:val="clear" w:color="D6DCE4" w:fill="D6DCE4"/>
            <w:vAlign w:val="center"/>
            <w:hideMark/>
          </w:tcPr>
          <w:p w14:paraId="3D9E882B"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105</w:t>
            </w:r>
          </w:p>
        </w:tc>
      </w:tr>
      <w:tr w:rsidR="00A53232" w:rsidRPr="008F4997" w14:paraId="7D00AC44" w14:textId="77777777" w:rsidTr="00C920FF">
        <w:trPr>
          <w:trHeight w:val="402"/>
        </w:trPr>
        <w:tc>
          <w:tcPr>
            <w:tcW w:w="2830" w:type="dxa"/>
            <w:gridSpan w:val="2"/>
            <w:tcBorders>
              <w:top w:val="nil"/>
              <w:left w:val="single" w:sz="4" w:space="0" w:color="000000"/>
              <w:bottom w:val="single" w:sz="4" w:space="0" w:color="000000"/>
              <w:right w:val="single" w:sz="4" w:space="0" w:color="000000"/>
            </w:tcBorders>
            <w:shd w:val="clear" w:color="auto" w:fill="auto"/>
            <w:vAlign w:val="center"/>
            <w:hideMark/>
          </w:tcPr>
          <w:p w14:paraId="2EB9AEDB"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Иностранный язык: грамматика и лексика</w:t>
            </w:r>
          </w:p>
        </w:tc>
        <w:tc>
          <w:tcPr>
            <w:tcW w:w="567" w:type="dxa"/>
            <w:tcBorders>
              <w:top w:val="nil"/>
              <w:left w:val="nil"/>
              <w:bottom w:val="single" w:sz="4" w:space="0" w:color="000000"/>
              <w:right w:val="single" w:sz="4" w:space="0" w:color="000000"/>
            </w:tcBorders>
            <w:shd w:val="clear" w:color="000000" w:fill="DAEEF3"/>
            <w:vAlign w:val="center"/>
            <w:hideMark/>
          </w:tcPr>
          <w:p w14:paraId="2475D3C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000000" w:fill="DAEEF3"/>
            <w:vAlign w:val="center"/>
            <w:hideMark/>
          </w:tcPr>
          <w:p w14:paraId="5749AF4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000000" w:fill="DAEEF3"/>
            <w:vAlign w:val="center"/>
            <w:hideMark/>
          </w:tcPr>
          <w:p w14:paraId="40D58BD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000000" w:fill="DAEEF3"/>
            <w:vAlign w:val="center"/>
            <w:hideMark/>
          </w:tcPr>
          <w:p w14:paraId="5B634DB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0BA83FD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50A4F77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63B64F1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40534C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36C6365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6D2094F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15FF488F"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7D8F496C"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35</w:t>
            </w:r>
          </w:p>
        </w:tc>
      </w:tr>
      <w:tr w:rsidR="00A53232" w:rsidRPr="008F4997" w14:paraId="2E1C6B1B"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DAC9C"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Математика: методы решения задач</w:t>
            </w:r>
          </w:p>
        </w:tc>
        <w:tc>
          <w:tcPr>
            <w:tcW w:w="567" w:type="dxa"/>
            <w:tcBorders>
              <w:top w:val="nil"/>
              <w:left w:val="nil"/>
              <w:bottom w:val="single" w:sz="4" w:space="0" w:color="000000"/>
              <w:right w:val="single" w:sz="4" w:space="0" w:color="000000"/>
            </w:tcBorders>
            <w:shd w:val="clear" w:color="000000" w:fill="DAEEF3"/>
            <w:vAlign w:val="center"/>
            <w:hideMark/>
          </w:tcPr>
          <w:p w14:paraId="5C33928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000000" w:fill="DAEEF3"/>
            <w:vAlign w:val="center"/>
            <w:hideMark/>
          </w:tcPr>
          <w:p w14:paraId="4189CF5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000000" w:fill="DAEEF3"/>
            <w:vAlign w:val="center"/>
            <w:hideMark/>
          </w:tcPr>
          <w:p w14:paraId="5EE4053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000000" w:fill="DAEEF3"/>
            <w:vAlign w:val="center"/>
            <w:hideMark/>
          </w:tcPr>
          <w:p w14:paraId="6CA8C2D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2147338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390AD4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auto"/>
            <w:vAlign w:val="center"/>
            <w:hideMark/>
          </w:tcPr>
          <w:p w14:paraId="2053E0C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4CE2C1F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36</w:t>
            </w:r>
          </w:p>
        </w:tc>
        <w:tc>
          <w:tcPr>
            <w:tcW w:w="567" w:type="dxa"/>
            <w:tcBorders>
              <w:top w:val="nil"/>
              <w:left w:val="nil"/>
              <w:bottom w:val="single" w:sz="4" w:space="0" w:color="000000"/>
              <w:right w:val="single" w:sz="4" w:space="0" w:color="000000"/>
            </w:tcBorders>
            <w:shd w:val="clear" w:color="000000" w:fill="D9D9D9"/>
            <w:vAlign w:val="center"/>
            <w:hideMark/>
          </w:tcPr>
          <w:p w14:paraId="3237860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71EADD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0EFEDF87"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2</w:t>
            </w:r>
          </w:p>
        </w:tc>
        <w:tc>
          <w:tcPr>
            <w:tcW w:w="567" w:type="dxa"/>
            <w:tcBorders>
              <w:top w:val="nil"/>
              <w:left w:val="nil"/>
              <w:bottom w:val="single" w:sz="4" w:space="0" w:color="000000"/>
              <w:right w:val="single" w:sz="4" w:space="0" w:color="000000"/>
            </w:tcBorders>
            <w:shd w:val="clear" w:color="D6DCE4" w:fill="D6DCE4"/>
            <w:vAlign w:val="center"/>
            <w:hideMark/>
          </w:tcPr>
          <w:p w14:paraId="62D20526"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71</w:t>
            </w:r>
          </w:p>
        </w:tc>
      </w:tr>
      <w:tr w:rsidR="00A53232" w:rsidRPr="008F4997" w14:paraId="35A0D1E3"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5BEA8"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Программирование</w:t>
            </w:r>
          </w:p>
        </w:tc>
        <w:tc>
          <w:tcPr>
            <w:tcW w:w="567" w:type="dxa"/>
            <w:tcBorders>
              <w:top w:val="nil"/>
              <w:left w:val="nil"/>
              <w:bottom w:val="single" w:sz="4" w:space="0" w:color="000000"/>
              <w:right w:val="single" w:sz="4" w:space="0" w:color="000000"/>
            </w:tcBorders>
            <w:shd w:val="clear" w:color="000000" w:fill="DAEEF3"/>
            <w:vAlign w:val="center"/>
            <w:hideMark/>
          </w:tcPr>
          <w:p w14:paraId="75AFF05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000000" w:fill="DAEEF3"/>
            <w:vAlign w:val="center"/>
            <w:hideMark/>
          </w:tcPr>
          <w:p w14:paraId="79A369F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000000" w:fill="DAEEF3"/>
            <w:vAlign w:val="center"/>
            <w:hideMark/>
          </w:tcPr>
          <w:p w14:paraId="0D24B2B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000000" w:fill="DAEEF3"/>
            <w:vAlign w:val="center"/>
            <w:hideMark/>
          </w:tcPr>
          <w:p w14:paraId="53E836A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0E854BE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ABECA3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745FA6B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148CCB4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18</w:t>
            </w:r>
          </w:p>
        </w:tc>
        <w:tc>
          <w:tcPr>
            <w:tcW w:w="567" w:type="dxa"/>
            <w:tcBorders>
              <w:top w:val="nil"/>
              <w:left w:val="nil"/>
              <w:bottom w:val="single" w:sz="4" w:space="0" w:color="000000"/>
              <w:right w:val="single" w:sz="4" w:space="0" w:color="000000"/>
            </w:tcBorders>
            <w:shd w:val="clear" w:color="000000" w:fill="D9D9D9"/>
            <w:vAlign w:val="center"/>
            <w:hideMark/>
          </w:tcPr>
          <w:p w14:paraId="785F06D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7096016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45BFC493"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68E50940"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18</w:t>
            </w:r>
          </w:p>
        </w:tc>
      </w:tr>
      <w:tr w:rsidR="00A53232" w:rsidRPr="008F4997" w14:paraId="44CC76C4"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A0D20B"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Практическая геометрия</w:t>
            </w:r>
          </w:p>
        </w:tc>
        <w:tc>
          <w:tcPr>
            <w:tcW w:w="567" w:type="dxa"/>
            <w:tcBorders>
              <w:top w:val="nil"/>
              <w:left w:val="nil"/>
              <w:bottom w:val="single" w:sz="4" w:space="0" w:color="000000"/>
              <w:right w:val="single" w:sz="4" w:space="0" w:color="000000"/>
            </w:tcBorders>
            <w:shd w:val="clear" w:color="000000" w:fill="DAEEF3"/>
            <w:vAlign w:val="center"/>
            <w:hideMark/>
          </w:tcPr>
          <w:p w14:paraId="35A6F55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000000" w:fill="DAEEF3"/>
            <w:vAlign w:val="center"/>
            <w:hideMark/>
          </w:tcPr>
          <w:p w14:paraId="611FFD4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000000" w:fill="DAEEF3"/>
            <w:vAlign w:val="center"/>
            <w:hideMark/>
          </w:tcPr>
          <w:p w14:paraId="2344566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000000" w:fill="DAEEF3"/>
            <w:vAlign w:val="center"/>
            <w:hideMark/>
          </w:tcPr>
          <w:p w14:paraId="0FB2629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497CF9C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A87D0C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2760B7E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447B3A4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18</w:t>
            </w:r>
          </w:p>
        </w:tc>
        <w:tc>
          <w:tcPr>
            <w:tcW w:w="567" w:type="dxa"/>
            <w:tcBorders>
              <w:top w:val="nil"/>
              <w:left w:val="nil"/>
              <w:bottom w:val="single" w:sz="4" w:space="0" w:color="000000"/>
              <w:right w:val="single" w:sz="4" w:space="0" w:color="000000"/>
            </w:tcBorders>
            <w:shd w:val="clear" w:color="000000" w:fill="D9D9D9"/>
            <w:vAlign w:val="center"/>
            <w:hideMark/>
          </w:tcPr>
          <w:p w14:paraId="4677CC8C"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7CEF026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783B362D"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129A4EC4"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18</w:t>
            </w:r>
          </w:p>
        </w:tc>
      </w:tr>
      <w:tr w:rsidR="00A53232" w:rsidRPr="008F4997" w14:paraId="74F79ADA"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F51491"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Практическая химия</w:t>
            </w:r>
          </w:p>
        </w:tc>
        <w:tc>
          <w:tcPr>
            <w:tcW w:w="567" w:type="dxa"/>
            <w:tcBorders>
              <w:top w:val="nil"/>
              <w:left w:val="nil"/>
              <w:bottom w:val="single" w:sz="4" w:space="0" w:color="000000"/>
              <w:right w:val="single" w:sz="4" w:space="0" w:color="000000"/>
            </w:tcBorders>
            <w:shd w:val="clear" w:color="000000" w:fill="DAEEF3"/>
            <w:vAlign w:val="center"/>
            <w:hideMark/>
          </w:tcPr>
          <w:p w14:paraId="3F22F6F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000000" w:fill="DAEEF3"/>
            <w:vAlign w:val="center"/>
            <w:hideMark/>
          </w:tcPr>
          <w:p w14:paraId="3B681D3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000000" w:fill="DAEEF3"/>
            <w:vAlign w:val="center"/>
            <w:hideMark/>
          </w:tcPr>
          <w:p w14:paraId="2434CFF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000000" w:fill="DAEEF3"/>
            <w:vAlign w:val="center"/>
            <w:hideMark/>
          </w:tcPr>
          <w:p w14:paraId="191C326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69C60E7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6E264A9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4E086EC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348DAB2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18</w:t>
            </w:r>
          </w:p>
        </w:tc>
        <w:tc>
          <w:tcPr>
            <w:tcW w:w="567" w:type="dxa"/>
            <w:tcBorders>
              <w:top w:val="nil"/>
              <w:left w:val="nil"/>
              <w:bottom w:val="single" w:sz="4" w:space="0" w:color="000000"/>
              <w:right w:val="single" w:sz="4" w:space="0" w:color="000000"/>
            </w:tcBorders>
            <w:shd w:val="clear" w:color="000000" w:fill="D9D9D9"/>
            <w:vAlign w:val="center"/>
            <w:hideMark/>
          </w:tcPr>
          <w:p w14:paraId="39EC6E4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000000" w:fill="D9D9D9"/>
            <w:vAlign w:val="center"/>
            <w:hideMark/>
          </w:tcPr>
          <w:p w14:paraId="3E4F9BF2" w14:textId="105C394D" w:rsidR="00A53232" w:rsidRPr="008A4415" w:rsidRDefault="00DF2737"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18</w:t>
            </w:r>
          </w:p>
        </w:tc>
        <w:tc>
          <w:tcPr>
            <w:tcW w:w="567" w:type="dxa"/>
            <w:tcBorders>
              <w:top w:val="nil"/>
              <w:left w:val="nil"/>
              <w:bottom w:val="single" w:sz="4" w:space="0" w:color="000000"/>
              <w:right w:val="single" w:sz="4" w:space="0" w:color="000000"/>
            </w:tcBorders>
            <w:shd w:val="clear" w:color="D6DCE4" w:fill="D6DCE4"/>
            <w:vAlign w:val="center"/>
            <w:hideMark/>
          </w:tcPr>
          <w:p w14:paraId="0F1E59F3"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1A6D7A40" w14:textId="26DDF3B9" w:rsidR="00A53232" w:rsidRPr="00F2294D" w:rsidRDefault="00DF2737" w:rsidP="00F30F13">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36</w:t>
            </w:r>
          </w:p>
        </w:tc>
      </w:tr>
      <w:tr w:rsidR="00A53232" w:rsidRPr="008F4997" w14:paraId="462E6591"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FC8079"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Физический практикум</w:t>
            </w:r>
          </w:p>
        </w:tc>
        <w:tc>
          <w:tcPr>
            <w:tcW w:w="567" w:type="dxa"/>
            <w:tcBorders>
              <w:top w:val="nil"/>
              <w:left w:val="nil"/>
              <w:bottom w:val="single" w:sz="4" w:space="0" w:color="000000"/>
              <w:right w:val="single" w:sz="4" w:space="0" w:color="000000"/>
            </w:tcBorders>
            <w:shd w:val="clear" w:color="000000" w:fill="DAEEF3"/>
            <w:vAlign w:val="center"/>
            <w:hideMark/>
          </w:tcPr>
          <w:p w14:paraId="46D995B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000000" w:fill="DAEEF3"/>
            <w:vAlign w:val="center"/>
            <w:hideMark/>
          </w:tcPr>
          <w:p w14:paraId="2451A60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000000" w:fill="DAEEF3"/>
            <w:vAlign w:val="center"/>
            <w:hideMark/>
          </w:tcPr>
          <w:p w14:paraId="6B5B7A3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000000" w:fill="DAEEF3"/>
            <w:vAlign w:val="center"/>
            <w:hideMark/>
          </w:tcPr>
          <w:p w14:paraId="2F6C6CB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6D948A1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76818E3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633A688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auto" w:fill="auto"/>
            <w:vAlign w:val="center"/>
            <w:hideMark/>
          </w:tcPr>
          <w:p w14:paraId="52C960C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18</w:t>
            </w:r>
          </w:p>
        </w:tc>
        <w:tc>
          <w:tcPr>
            <w:tcW w:w="567" w:type="dxa"/>
            <w:tcBorders>
              <w:top w:val="nil"/>
              <w:left w:val="nil"/>
              <w:bottom w:val="single" w:sz="4" w:space="0" w:color="000000"/>
              <w:right w:val="single" w:sz="4" w:space="0" w:color="000000"/>
            </w:tcBorders>
            <w:shd w:val="clear" w:color="000000" w:fill="D9D9D9"/>
            <w:vAlign w:val="center"/>
            <w:hideMark/>
          </w:tcPr>
          <w:p w14:paraId="1291B82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000000" w:fill="D9D9D9"/>
            <w:vAlign w:val="center"/>
            <w:hideMark/>
          </w:tcPr>
          <w:p w14:paraId="7B52D3E2" w14:textId="05128D13" w:rsidR="00A53232" w:rsidRPr="008A4415" w:rsidRDefault="00DF2737"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18</w:t>
            </w:r>
          </w:p>
        </w:tc>
        <w:tc>
          <w:tcPr>
            <w:tcW w:w="567" w:type="dxa"/>
            <w:tcBorders>
              <w:top w:val="nil"/>
              <w:left w:val="nil"/>
              <w:bottom w:val="single" w:sz="4" w:space="0" w:color="000000"/>
              <w:right w:val="single" w:sz="4" w:space="0" w:color="000000"/>
            </w:tcBorders>
            <w:shd w:val="clear" w:color="D6DCE4" w:fill="D6DCE4"/>
            <w:vAlign w:val="center"/>
            <w:hideMark/>
          </w:tcPr>
          <w:p w14:paraId="339780E2"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w:t>
            </w:r>
          </w:p>
        </w:tc>
        <w:tc>
          <w:tcPr>
            <w:tcW w:w="567" w:type="dxa"/>
            <w:tcBorders>
              <w:top w:val="nil"/>
              <w:left w:val="nil"/>
              <w:bottom w:val="single" w:sz="4" w:space="0" w:color="000000"/>
              <w:right w:val="single" w:sz="4" w:space="0" w:color="000000"/>
            </w:tcBorders>
            <w:shd w:val="clear" w:color="D6DCE4" w:fill="D6DCE4"/>
            <w:vAlign w:val="center"/>
            <w:hideMark/>
          </w:tcPr>
          <w:p w14:paraId="56383AA3" w14:textId="7154A2AE" w:rsidR="00A53232" w:rsidRPr="00F2294D" w:rsidRDefault="00DF2737" w:rsidP="00F30F13">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36</w:t>
            </w:r>
          </w:p>
        </w:tc>
      </w:tr>
      <w:tr w:rsidR="00A53232" w:rsidRPr="008F4997" w14:paraId="39014E38"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FB4A28"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Прикладная математика</w:t>
            </w:r>
          </w:p>
        </w:tc>
        <w:tc>
          <w:tcPr>
            <w:tcW w:w="567" w:type="dxa"/>
            <w:tcBorders>
              <w:top w:val="nil"/>
              <w:left w:val="nil"/>
              <w:bottom w:val="single" w:sz="4" w:space="0" w:color="000000"/>
              <w:right w:val="single" w:sz="4" w:space="0" w:color="000000"/>
            </w:tcBorders>
            <w:shd w:val="clear" w:color="000000" w:fill="DAEEF3"/>
            <w:vAlign w:val="center"/>
            <w:hideMark/>
          </w:tcPr>
          <w:p w14:paraId="4F58E29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000000" w:fill="DAEEF3"/>
            <w:vAlign w:val="center"/>
            <w:hideMark/>
          </w:tcPr>
          <w:p w14:paraId="1FFA3AB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000000" w:fill="DAEEF3"/>
            <w:vAlign w:val="center"/>
            <w:hideMark/>
          </w:tcPr>
          <w:p w14:paraId="5DAC23C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000000" w:fill="DAEEF3"/>
            <w:vAlign w:val="center"/>
            <w:hideMark/>
          </w:tcPr>
          <w:p w14:paraId="2FE4545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6584746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5729BB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38CC7E7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81C83E8"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18FD2B9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000000" w:fill="D9D9D9"/>
            <w:vAlign w:val="center"/>
            <w:hideMark/>
          </w:tcPr>
          <w:p w14:paraId="437EA85C" w14:textId="11CE3B70" w:rsidR="00A53232" w:rsidRPr="008A4415" w:rsidRDefault="00DF2737"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567" w:type="dxa"/>
            <w:tcBorders>
              <w:top w:val="nil"/>
              <w:left w:val="nil"/>
              <w:bottom w:val="single" w:sz="4" w:space="0" w:color="000000"/>
              <w:right w:val="single" w:sz="4" w:space="0" w:color="000000"/>
            </w:tcBorders>
            <w:shd w:val="clear" w:color="D6DCE4" w:fill="D6DCE4"/>
            <w:vAlign w:val="center"/>
            <w:hideMark/>
          </w:tcPr>
          <w:p w14:paraId="6D0D9D19"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3E50B374" w14:textId="53811C77" w:rsidR="00A53232" w:rsidRPr="00F2294D" w:rsidRDefault="00DF2737" w:rsidP="00F30F13">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16</w:t>
            </w:r>
          </w:p>
        </w:tc>
      </w:tr>
      <w:tr w:rsidR="00A53232" w:rsidRPr="008F4997" w14:paraId="694D0437"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29576"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Право: теория и практика</w:t>
            </w:r>
          </w:p>
        </w:tc>
        <w:tc>
          <w:tcPr>
            <w:tcW w:w="567" w:type="dxa"/>
            <w:tcBorders>
              <w:top w:val="nil"/>
              <w:left w:val="nil"/>
              <w:bottom w:val="single" w:sz="4" w:space="0" w:color="000000"/>
              <w:right w:val="single" w:sz="4" w:space="0" w:color="000000"/>
            </w:tcBorders>
            <w:shd w:val="clear" w:color="000000" w:fill="DAEEF3"/>
            <w:vAlign w:val="center"/>
            <w:hideMark/>
          </w:tcPr>
          <w:p w14:paraId="03CC7E8D"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000000" w:fill="DAEEF3"/>
            <w:vAlign w:val="center"/>
            <w:hideMark/>
          </w:tcPr>
          <w:p w14:paraId="571FA0E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000000" w:fill="DAEEF3"/>
            <w:vAlign w:val="center"/>
            <w:hideMark/>
          </w:tcPr>
          <w:p w14:paraId="736D42F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000000" w:fill="DAEEF3"/>
            <w:vAlign w:val="center"/>
            <w:hideMark/>
          </w:tcPr>
          <w:p w14:paraId="41AE9BA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6295353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11288FD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5C234921"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50B953E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70D4816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000000" w:fill="D9D9D9"/>
            <w:vAlign w:val="center"/>
            <w:hideMark/>
          </w:tcPr>
          <w:p w14:paraId="23747CD9" w14:textId="579CCDF3" w:rsidR="00A53232" w:rsidRPr="008A4415" w:rsidRDefault="00DF2737"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567" w:type="dxa"/>
            <w:tcBorders>
              <w:top w:val="nil"/>
              <w:left w:val="nil"/>
              <w:bottom w:val="single" w:sz="4" w:space="0" w:color="000000"/>
              <w:right w:val="single" w:sz="4" w:space="0" w:color="000000"/>
            </w:tcBorders>
            <w:shd w:val="clear" w:color="D6DCE4" w:fill="D6DCE4"/>
            <w:vAlign w:val="center"/>
            <w:hideMark/>
          </w:tcPr>
          <w:p w14:paraId="46E64834"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0B6CD5A6" w14:textId="6EB804A4" w:rsidR="00A53232" w:rsidRPr="00F2294D" w:rsidRDefault="00DF2737" w:rsidP="00F30F13">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16</w:t>
            </w:r>
          </w:p>
        </w:tc>
      </w:tr>
      <w:tr w:rsidR="00A53232" w:rsidRPr="008F4997" w14:paraId="5C9C728C"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793B0"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Информационная безопасность</w:t>
            </w:r>
          </w:p>
        </w:tc>
        <w:tc>
          <w:tcPr>
            <w:tcW w:w="567" w:type="dxa"/>
            <w:tcBorders>
              <w:top w:val="nil"/>
              <w:left w:val="nil"/>
              <w:bottom w:val="single" w:sz="4" w:space="0" w:color="000000"/>
              <w:right w:val="single" w:sz="4" w:space="0" w:color="000000"/>
            </w:tcBorders>
            <w:shd w:val="clear" w:color="000000" w:fill="DAEEF3"/>
            <w:vAlign w:val="center"/>
            <w:hideMark/>
          </w:tcPr>
          <w:p w14:paraId="19D99B6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000000" w:fill="DAEEF3"/>
            <w:vAlign w:val="center"/>
            <w:hideMark/>
          </w:tcPr>
          <w:p w14:paraId="4C2ACD47"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000000" w:fill="DAEEF3"/>
            <w:vAlign w:val="center"/>
            <w:hideMark/>
          </w:tcPr>
          <w:p w14:paraId="2111EBF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000000" w:fill="DAEEF3"/>
            <w:vAlign w:val="center"/>
            <w:hideMark/>
          </w:tcPr>
          <w:p w14:paraId="479748E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11D40F9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0F671FF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0242609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77F244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739F282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000000" w:fill="D9D9D9"/>
            <w:vAlign w:val="center"/>
            <w:hideMark/>
          </w:tcPr>
          <w:p w14:paraId="3BD3929E" w14:textId="121C7FD9" w:rsidR="00A53232" w:rsidRPr="008A4415" w:rsidRDefault="00DF2737"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16</w:t>
            </w:r>
          </w:p>
        </w:tc>
        <w:tc>
          <w:tcPr>
            <w:tcW w:w="567" w:type="dxa"/>
            <w:tcBorders>
              <w:top w:val="nil"/>
              <w:left w:val="nil"/>
              <w:bottom w:val="single" w:sz="4" w:space="0" w:color="000000"/>
              <w:right w:val="single" w:sz="4" w:space="0" w:color="000000"/>
            </w:tcBorders>
            <w:shd w:val="clear" w:color="D6DCE4" w:fill="D6DCE4"/>
            <w:vAlign w:val="center"/>
            <w:hideMark/>
          </w:tcPr>
          <w:p w14:paraId="3EAC9163"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7D526292" w14:textId="5C76B93D" w:rsidR="00A53232" w:rsidRPr="00F2294D" w:rsidRDefault="00DF2737" w:rsidP="00F30F13">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16</w:t>
            </w:r>
          </w:p>
        </w:tc>
      </w:tr>
      <w:tr w:rsidR="00A53232" w:rsidRPr="008F4997" w14:paraId="4BF9B838"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35A45"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Экономическая и социальная география РФ</w:t>
            </w:r>
          </w:p>
        </w:tc>
        <w:tc>
          <w:tcPr>
            <w:tcW w:w="567" w:type="dxa"/>
            <w:tcBorders>
              <w:top w:val="nil"/>
              <w:left w:val="nil"/>
              <w:bottom w:val="single" w:sz="4" w:space="0" w:color="000000"/>
              <w:right w:val="single" w:sz="4" w:space="0" w:color="000000"/>
            </w:tcBorders>
            <w:shd w:val="clear" w:color="000000" w:fill="DAEEF3"/>
            <w:vAlign w:val="center"/>
            <w:hideMark/>
          </w:tcPr>
          <w:p w14:paraId="450AFB1B"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851" w:type="dxa"/>
            <w:tcBorders>
              <w:top w:val="nil"/>
              <w:left w:val="nil"/>
              <w:bottom w:val="single" w:sz="4" w:space="0" w:color="000000"/>
              <w:right w:val="single" w:sz="4" w:space="0" w:color="000000"/>
            </w:tcBorders>
            <w:shd w:val="clear" w:color="000000" w:fill="DAEEF3"/>
            <w:vAlign w:val="center"/>
            <w:hideMark/>
          </w:tcPr>
          <w:p w14:paraId="5150265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000000" w:fill="DAEEF3"/>
            <w:vAlign w:val="center"/>
            <w:hideMark/>
          </w:tcPr>
          <w:p w14:paraId="0ADB577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000000" w:fill="DAEEF3"/>
            <w:vAlign w:val="center"/>
            <w:hideMark/>
          </w:tcPr>
          <w:p w14:paraId="1BB6EF6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425" w:type="dxa"/>
            <w:tcBorders>
              <w:top w:val="nil"/>
              <w:left w:val="nil"/>
              <w:bottom w:val="single" w:sz="4" w:space="0" w:color="000000"/>
              <w:right w:val="single" w:sz="4" w:space="0" w:color="000000"/>
            </w:tcBorders>
            <w:shd w:val="clear" w:color="auto" w:fill="auto"/>
            <w:vAlign w:val="center"/>
            <w:hideMark/>
          </w:tcPr>
          <w:p w14:paraId="540B42B2"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4F0A7F4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709" w:type="dxa"/>
            <w:tcBorders>
              <w:top w:val="nil"/>
              <w:left w:val="nil"/>
              <w:bottom w:val="single" w:sz="4" w:space="0" w:color="000000"/>
              <w:right w:val="single" w:sz="4" w:space="0" w:color="000000"/>
            </w:tcBorders>
            <w:shd w:val="clear" w:color="auto" w:fill="auto"/>
            <w:vAlign w:val="center"/>
            <w:hideMark/>
          </w:tcPr>
          <w:p w14:paraId="60C2A89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auto"/>
            <w:vAlign w:val="center"/>
            <w:hideMark/>
          </w:tcPr>
          <w:p w14:paraId="26CB10E9"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000000" w:fill="D9D9D9"/>
            <w:vAlign w:val="center"/>
            <w:hideMark/>
          </w:tcPr>
          <w:p w14:paraId="575482E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567" w:type="dxa"/>
            <w:tcBorders>
              <w:top w:val="nil"/>
              <w:left w:val="nil"/>
              <w:bottom w:val="single" w:sz="4" w:space="0" w:color="000000"/>
              <w:right w:val="single" w:sz="4" w:space="0" w:color="000000"/>
            </w:tcBorders>
            <w:shd w:val="clear" w:color="000000" w:fill="D9D9D9"/>
            <w:vAlign w:val="center"/>
            <w:hideMark/>
          </w:tcPr>
          <w:p w14:paraId="602DA91C" w14:textId="50F64637" w:rsidR="00A53232" w:rsidRPr="008A4415" w:rsidRDefault="00DF2737" w:rsidP="00F30F13">
            <w:pPr>
              <w:widowControl/>
              <w:autoSpaceDE/>
              <w:autoSpaceDN/>
              <w:adjustRightInd/>
              <w:jc w:val="center"/>
              <w:rPr>
                <w:rFonts w:eastAsia="Times New Roman"/>
                <w:color w:val="000000"/>
                <w:sz w:val="18"/>
                <w:szCs w:val="18"/>
                <w:lang w:val="ru-RU"/>
              </w:rPr>
            </w:pPr>
            <w:r>
              <w:rPr>
                <w:rFonts w:eastAsia="Times New Roman"/>
                <w:color w:val="000000"/>
                <w:sz w:val="18"/>
                <w:szCs w:val="18"/>
                <w:lang w:val="ru-RU"/>
              </w:rPr>
              <w:t>18</w:t>
            </w:r>
          </w:p>
        </w:tc>
        <w:tc>
          <w:tcPr>
            <w:tcW w:w="567" w:type="dxa"/>
            <w:tcBorders>
              <w:top w:val="nil"/>
              <w:left w:val="nil"/>
              <w:bottom w:val="single" w:sz="4" w:space="0" w:color="000000"/>
              <w:right w:val="single" w:sz="4" w:space="0" w:color="000000"/>
            </w:tcBorders>
            <w:shd w:val="clear" w:color="D6DCE4" w:fill="D6DCE4"/>
            <w:vAlign w:val="center"/>
            <w:hideMark/>
          </w:tcPr>
          <w:p w14:paraId="52BD79ED"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0,5</w:t>
            </w:r>
          </w:p>
        </w:tc>
        <w:tc>
          <w:tcPr>
            <w:tcW w:w="567" w:type="dxa"/>
            <w:tcBorders>
              <w:top w:val="nil"/>
              <w:left w:val="nil"/>
              <w:bottom w:val="single" w:sz="4" w:space="0" w:color="000000"/>
              <w:right w:val="single" w:sz="4" w:space="0" w:color="000000"/>
            </w:tcBorders>
            <w:shd w:val="clear" w:color="D6DCE4" w:fill="D6DCE4"/>
            <w:vAlign w:val="center"/>
            <w:hideMark/>
          </w:tcPr>
          <w:p w14:paraId="49FB625F" w14:textId="6F616D35" w:rsidR="00A53232" w:rsidRPr="00F2294D" w:rsidRDefault="00DF2737" w:rsidP="00F30F13">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18</w:t>
            </w:r>
          </w:p>
        </w:tc>
      </w:tr>
      <w:tr w:rsidR="00A53232" w:rsidRPr="008F4997" w14:paraId="441B3A2A"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D10CA" w14:textId="77777777" w:rsidR="00A53232" w:rsidRPr="008A4415" w:rsidRDefault="00A53232" w:rsidP="00F30F13">
            <w:pPr>
              <w:widowControl/>
              <w:autoSpaceDE/>
              <w:autoSpaceDN/>
              <w:adjustRightInd/>
              <w:rPr>
                <w:rFonts w:eastAsia="Times New Roman"/>
                <w:color w:val="000000"/>
                <w:sz w:val="18"/>
                <w:szCs w:val="18"/>
                <w:lang w:val="ru-RU"/>
              </w:rPr>
            </w:pPr>
            <w:r w:rsidRPr="008A4415">
              <w:rPr>
                <w:rFonts w:eastAsia="Times New Roman"/>
                <w:color w:val="000000"/>
                <w:sz w:val="18"/>
                <w:szCs w:val="18"/>
                <w:lang w:val="ru-RU"/>
              </w:rPr>
              <w:t>Основы проектной деятельности</w:t>
            </w:r>
          </w:p>
        </w:tc>
        <w:tc>
          <w:tcPr>
            <w:tcW w:w="567" w:type="dxa"/>
            <w:tcBorders>
              <w:top w:val="nil"/>
              <w:left w:val="nil"/>
              <w:bottom w:val="single" w:sz="4" w:space="0" w:color="000000"/>
              <w:right w:val="single" w:sz="4" w:space="0" w:color="000000"/>
            </w:tcBorders>
            <w:shd w:val="clear" w:color="000000" w:fill="DAEEF3"/>
            <w:vAlign w:val="center"/>
            <w:hideMark/>
          </w:tcPr>
          <w:p w14:paraId="6419E40E"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0,5</w:t>
            </w:r>
          </w:p>
        </w:tc>
        <w:tc>
          <w:tcPr>
            <w:tcW w:w="851" w:type="dxa"/>
            <w:tcBorders>
              <w:top w:val="nil"/>
              <w:left w:val="nil"/>
              <w:bottom w:val="single" w:sz="4" w:space="0" w:color="000000"/>
              <w:right w:val="single" w:sz="4" w:space="0" w:color="000000"/>
            </w:tcBorders>
            <w:shd w:val="clear" w:color="000000" w:fill="DAEEF3"/>
            <w:vAlign w:val="center"/>
            <w:hideMark/>
          </w:tcPr>
          <w:p w14:paraId="504EE2A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r w:rsidR="005152D1">
              <w:rPr>
                <w:rFonts w:eastAsia="Times New Roman"/>
                <w:color w:val="000000"/>
                <w:sz w:val="18"/>
                <w:szCs w:val="18"/>
                <w:lang w:val="ru-RU"/>
              </w:rPr>
              <w:t>6</w:t>
            </w:r>
          </w:p>
        </w:tc>
        <w:tc>
          <w:tcPr>
            <w:tcW w:w="425" w:type="dxa"/>
            <w:tcBorders>
              <w:top w:val="nil"/>
              <w:left w:val="nil"/>
              <w:bottom w:val="single" w:sz="4" w:space="0" w:color="000000"/>
              <w:right w:val="single" w:sz="4" w:space="0" w:color="000000"/>
            </w:tcBorders>
            <w:shd w:val="clear" w:color="000000" w:fill="DAEEF3"/>
            <w:vAlign w:val="center"/>
            <w:hideMark/>
          </w:tcPr>
          <w:p w14:paraId="7D59D3E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709" w:type="dxa"/>
            <w:tcBorders>
              <w:top w:val="nil"/>
              <w:left w:val="nil"/>
              <w:bottom w:val="single" w:sz="4" w:space="0" w:color="000000"/>
              <w:right w:val="single" w:sz="4" w:space="0" w:color="000000"/>
            </w:tcBorders>
            <w:shd w:val="clear" w:color="000000" w:fill="DAEEF3"/>
            <w:vAlign w:val="center"/>
            <w:hideMark/>
          </w:tcPr>
          <w:p w14:paraId="7A23C17F"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425" w:type="dxa"/>
            <w:tcBorders>
              <w:top w:val="nil"/>
              <w:left w:val="nil"/>
              <w:bottom w:val="single" w:sz="4" w:space="0" w:color="000000"/>
              <w:right w:val="single" w:sz="4" w:space="0" w:color="000000"/>
            </w:tcBorders>
            <w:shd w:val="clear" w:color="auto" w:fill="auto"/>
            <w:vAlign w:val="center"/>
            <w:hideMark/>
          </w:tcPr>
          <w:p w14:paraId="48C33154"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1</w:t>
            </w:r>
          </w:p>
        </w:tc>
        <w:tc>
          <w:tcPr>
            <w:tcW w:w="567" w:type="dxa"/>
            <w:tcBorders>
              <w:top w:val="nil"/>
              <w:left w:val="nil"/>
              <w:bottom w:val="single" w:sz="4" w:space="0" w:color="000000"/>
              <w:right w:val="single" w:sz="4" w:space="0" w:color="000000"/>
            </w:tcBorders>
            <w:shd w:val="clear" w:color="auto" w:fill="auto"/>
            <w:vAlign w:val="center"/>
            <w:hideMark/>
          </w:tcPr>
          <w:p w14:paraId="034837AA"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35</w:t>
            </w:r>
          </w:p>
        </w:tc>
        <w:tc>
          <w:tcPr>
            <w:tcW w:w="709" w:type="dxa"/>
            <w:tcBorders>
              <w:top w:val="nil"/>
              <w:left w:val="nil"/>
              <w:bottom w:val="single" w:sz="4" w:space="0" w:color="000000"/>
              <w:right w:val="single" w:sz="4" w:space="0" w:color="000000"/>
            </w:tcBorders>
            <w:shd w:val="clear" w:color="auto" w:fill="FFFFFF" w:themeFill="background1"/>
            <w:vAlign w:val="center"/>
            <w:hideMark/>
          </w:tcPr>
          <w:p w14:paraId="048C2790"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0FD678A3"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31DECDF6"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auto" w:fill="FFFFFF" w:themeFill="background1"/>
            <w:vAlign w:val="center"/>
            <w:hideMark/>
          </w:tcPr>
          <w:p w14:paraId="4B902F45" w14:textId="77777777" w:rsidR="00A53232" w:rsidRPr="008A4415" w:rsidRDefault="00A53232" w:rsidP="00F30F13">
            <w:pPr>
              <w:widowControl/>
              <w:autoSpaceDE/>
              <w:autoSpaceDN/>
              <w:adjustRightInd/>
              <w:jc w:val="center"/>
              <w:rPr>
                <w:rFonts w:eastAsia="Times New Roman"/>
                <w:color w:val="000000"/>
                <w:sz w:val="18"/>
                <w:szCs w:val="18"/>
                <w:lang w:val="ru-RU"/>
              </w:rPr>
            </w:pPr>
            <w:r w:rsidRPr="008A4415">
              <w:rPr>
                <w:rFonts w:eastAsia="Times New Roman"/>
                <w:color w:val="000000"/>
                <w:sz w:val="18"/>
                <w:szCs w:val="18"/>
                <w:lang w:val="ru-RU"/>
              </w:rPr>
              <w:t> </w:t>
            </w:r>
          </w:p>
        </w:tc>
        <w:tc>
          <w:tcPr>
            <w:tcW w:w="567" w:type="dxa"/>
            <w:tcBorders>
              <w:top w:val="nil"/>
              <w:left w:val="nil"/>
              <w:bottom w:val="single" w:sz="4" w:space="0" w:color="000000"/>
              <w:right w:val="single" w:sz="4" w:space="0" w:color="000000"/>
            </w:tcBorders>
            <w:shd w:val="clear" w:color="D6DCE4" w:fill="D6DCE4"/>
            <w:vAlign w:val="center"/>
            <w:hideMark/>
          </w:tcPr>
          <w:p w14:paraId="7572448A"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2,5</w:t>
            </w:r>
          </w:p>
        </w:tc>
        <w:tc>
          <w:tcPr>
            <w:tcW w:w="567" w:type="dxa"/>
            <w:tcBorders>
              <w:top w:val="nil"/>
              <w:left w:val="nil"/>
              <w:bottom w:val="single" w:sz="4" w:space="0" w:color="000000"/>
              <w:right w:val="single" w:sz="4" w:space="0" w:color="000000"/>
            </w:tcBorders>
            <w:shd w:val="clear" w:color="D6DCE4" w:fill="D6DCE4"/>
            <w:vAlign w:val="center"/>
            <w:hideMark/>
          </w:tcPr>
          <w:p w14:paraId="3BBC5BD1" w14:textId="77777777" w:rsidR="00A53232" w:rsidRPr="00F2294D" w:rsidRDefault="00A53232" w:rsidP="00F30F13">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8</w:t>
            </w:r>
            <w:r w:rsidR="005152D1">
              <w:rPr>
                <w:rFonts w:ascii="Calibri" w:eastAsia="Times New Roman" w:hAnsi="Calibri"/>
                <w:b/>
                <w:bCs/>
                <w:color w:val="000000"/>
                <w:sz w:val="18"/>
                <w:szCs w:val="18"/>
                <w:lang w:val="ru-RU"/>
              </w:rPr>
              <w:t>6</w:t>
            </w:r>
          </w:p>
        </w:tc>
      </w:tr>
      <w:tr w:rsidR="00A53232" w:rsidRPr="008F4997" w14:paraId="6D0C456C" w14:textId="77777777" w:rsidTr="00C920FF">
        <w:trPr>
          <w:trHeight w:val="402"/>
        </w:trPr>
        <w:tc>
          <w:tcPr>
            <w:tcW w:w="2830" w:type="dxa"/>
            <w:gridSpan w:val="2"/>
            <w:tcBorders>
              <w:top w:val="single" w:sz="4" w:space="0" w:color="000000"/>
              <w:left w:val="single" w:sz="4" w:space="0" w:color="000000"/>
              <w:bottom w:val="single" w:sz="4" w:space="0" w:color="000000"/>
              <w:right w:val="single" w:sz="4" w:space="0" w:color="000000"/>
            </w:tcBorders>
            <w:shd w:val="clear" w:color="8EA9DB" w:fill="8EA9DB"/>
            <w:vAlign w:val="center"/>
            <w:hideMark/>
          </w:tcPr>
          <w:p w14:paraId="639343E8" w14:textId="77777777" w:rsidR="00A53232" w:rsidRPr="008A4415" w:rsidRDefault="00A53232" w:rsidP="00F30F13">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Максимальная допустистимая нагрузка</w:t>
            </w:r>
          </w:p>
        </w:tc>
        <w:tc>
          <w:tcPr>
            <w:tcW w:w="567" w:type="dxa"/>
            <w:tcBorders>
              <w:top w:val="nil"/>
              <w:left w:val="nil"/>
              <w:bottom w:val="single" w:sz="4" w:space="0" w:color="000000"/>
              <w:right w:val="single" w:sz="4" w:space="0" w:color="000000"/>
            </w:tcBorders>
            <w:shd w:val="clear" w:color="8EA9DB" w:fill="8EA9DB"/>
            <w:vAlign w:val="center"/>
            <w:hideMark/>
          </w:tcPr>
          <w:p w14:paraId="23A115A4" w14:textId="19BB65D5" w:rsidR="00A53232" w:rsidRPr="008A4415" w:rsidRDefault="00A53232" w:rsidP="004739F4">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3</w:t>
            </w:r>
            <w:r w:rsidR="004739F4">
              <w:rPr>
                <w:rFonts w:eastAsia="Times New Roman"/>
                <w:b/>
                <w:bCs/>
                <w:color w:val="000000"/>
                <w:sz w:val="18"/>
                <w:szCs w:val="18"/>
                <w:lang w:val="ru-RU"/>
              </w:rPr>
              <w:t>0</w:t>
            </w:r>
          </w:p>
        </w:tc>
        <w:tc>
          <w:tcPr>
            <w:tcW w:w="851" w:type="dxa"/>
            <w:tcBorders>
              <w:top w:val="nil"/>
              <w:left w:val="nil"/>
              <w:bottom w:val="single" w:sz="4" w:space="0" w:color="000000"/>
              <w:right w:val="single" w:sz="4" w:space="0" w:color="000000"/>
            </w:tcBorders>
            <w:shd w:val="clear" w:color="8EA9DB" w:fill="8EA9DB"/>
            <w:vAlign w:val="center"/>
            <w:hideMark/>
          </w:tcPr>
          <w:p w14:paraId="75C7FFCE" w14:textId="6618D75F" w:rsidR="00A53232" w:rsidRPr="008A4415" w:rsidRDefault="00A53232" w:rsidP="004739F4">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10</w:t>
            </w:r>
            <w:r w:rsidR="004739F4">
              <w:rPr>
                <w:rFonts w:eastAsia="Times New Roman"/>
                <w:b/>
                <w:bCs/>
                <w:color w:val="000000"/>
                <w:sz w:val="18"/>
                <w:szCs w:val="18"/>
                <w:lang w:val="ru-RU"/>
              </w:rPr>
              <w:t>47</w:t>
            </w:r>
          </w:p>
        </w:tc>
        <w:tc>
          <w:tcPr>
            <w:tcW w:w="425" w:type="dxa"/>
            <w:tcBorders>
              <w:top w:val="nil"/>
              <w:left w:val="nil"/>
              <w:bottom w:val="single" w:sz="4" w:space="0" w:color="000000"/>
              <w:right w:val="single" w:sz="4" w:space="0" w:color="000000"/>
            </w:tcBorders>
            <w:shd w:val="clear" w:color="8EA9DB" w:fill="8EA9DB"/>
            <w:vAlign w:val="center"/>
            <w:hideMark/>
          </w:tcPr>
          <w:p w14:paraId="14AD69C4" w14:textId="5F8F0507" w:rsidR="00A53232" w:rsidRPr="008A4415" w:rsidRDefault="00A53232" w:rsidP="004739F4">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3</w:t>
            </w:r>
            <w:r w:rsidR="004739F4">
              <w:rPr>
                <w:rFonts w:eastAsia="Times New Roman"/>
                <w:b/>
                <w:bCs/>
                <w:color w:val="000000"/>
                <w:sz w:val="18"/>
                <w:szCs w:val="18"/>
                <w:lang w:val="ru-RU"/>
              </w:rPr>
              <w:t>2</w:t>
            </w:r>
          </w:p>
        </w:tc>
        <w:tc>
          <w:tcPr>
            <w:tcW w:w="709" w:type="dxa"/>
            <w:tcBorders>
              <w:top w:val="nil"/>
              <w:left w:val="nil"/>
              <w:bottom w:val="single" w:sz="4" w:space="0" w:color="000000"/>
              <w:right w:val="single" w:sz="4" w:space="0" w:color="000000"/>
            </w:tcBorders>
            <w:shd w:val="clear" w:color="8EA9DB" w:fill="8EA9DB"/>
            <w:vAlign w:val="center"/>
            <w:hideMark/>
          </w:tcPr>
          <w:p w14:paraId="5BBF3548" w14:textId="386BF765" w:rsidR="00A53232" w:rsidRPr="008A4415" w:rsidRDefault="00A53232" w:rsidP="004739F4">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11</w:t>
            </w:r>
            <w:r w:rsidR="004739F4">
              <w:rPr>
                <w:rFonts w:eastAsia="Times New Roman"/>
                <w:b/>
                <w:bCs/>
                <w:color w:val="000000"/>
                <w:sz w:val="18"/>
                <w:szCs w:val="18"/>
                <w:lang w:val="ru-RU"/>
              </w:rPr>
              <w:t>20</w:t>
            </w:r>
          </w:p>
        </w:tc>
        <w:tc>
          <w:tcPr>
            <w:tcW w:w="425" w:type="dxa"/>
            <w:tcBorders>
              <w:top w:val="nil"/>
              <w:left w:val="nil"/>
              <w:bottom w:val="single" w:sz="4" w:space="0" w:color="000000"/>
              <w:right w:val="single" w:sz="4" w:space="0" w:color="000000"/>
            </w:tcBorders>
            <w:shd w:val="clear" w:color="8EA9DB" w:fill="8EA9DB"/>
            <w:vAlign w:val="center"/>
            <w:hideMark/>
          </w:tcPr>
          <w:p w14:paraId="516BE405" w14:textId="7EF9D1E9" w:rsidR="00A53232" w:rsidRPr="005152D1" w:rsidRDefault="00A53232" w:rsidP="004739F4">
            <w:pPr>
              <w:widowControl/>
              <w:autoSpaceDE/>
              <w:autoSpaceDN/>
              <w:adjustRightInd/>
              <w:jc w:val="center"/>
              <w:rPr>
                <w:rFonts w:eastAsia="Times New Roman"/>
                <w:b/>
                <w:bCs/>
                <w:sz w:val="18"/>
                <w:szCs w:val="18"/>
                <w:lang w:val="ru-RU"/>
              </w:rPr>
            </w:pPr>
            <w:r w:rsidRPr="005152D1">
              <w:rPr>
                <w:rFonts w:eastAsia="Times New Roman"/>
                <w:b/>
                <w:bCs/>
                <w:sz w:val="18"/>
                <w:szCs w:val="18"/>
                <w:lang w:val="ru-RU"/>
              </w:rPr>
              <w:t>3</w:t>
            </w:r>
            <w:r w:rsidR="004739F4">
              <w:rPr>
                <w:rFonts w:eastAsia="Times New Roman"/>
                <w:b/>
                <w:bCs/>
                <w:sz w:val="18"/>
                <w:szCs w:val="18"/>
                <w:lang w:val="ru-RU"/>
              </w:rPr>
              <w:t>5</w:t>
            </w:r>
          </w:p>
        </w:tc>
        <w:tc>
          <w:tcPr>
            <w:tcW w:w="567" w:type="dxa"/>
            <w:tcBorders>
              <w:top w:val="nil"/>
              <w:left w:val="nil"/>
              <w:bottom w:val="single" w:sz="4" w:space="0" w:color="000000"/>
              <w:right w:val="single" w:sz="4" w:space="0" w:color="000000"/>
            </w:tcBorders>
            <w:shd w:val="clear" w:color="8EA9DB" w:fill="8EA9DB"/>
            <w:vAlign w:val="center"/>
            <w:hideMark/>
          </w:tcPr>
          <w:p w14:paraId="33177DFE" w14:textId="2AB23321" w:rsidR="00A53232" w:rsidRPr="005152D1" w:rsidRDefault="00A53232" w:rsidP="004739F4">
            <w:pPr>
              <w:widowControl/>
              <w:autoSpaceDE/>
              <w:autoSpaceDN/>
              <w:adjustRightInd/>
              <w:jc w:val="center"/>
              <w:rPr>
                <w:rFonts w:eastAsia="Times New Roman"/>
                <w:b/>
                <w:bCs/>
                <w:sz w:val="18"/>
                <w:szCs w:val="18"/>
                <w:lang w:val="ru-RU"/>
              </w:rPr>
            </w:pPr>
            <w:r w:rsidRPr="005152D1">
              <w:rPr>
                <w:rFonts w:eastAsia="Times New Roman"/>
                <w:b/>
                <w:bCs/>
                <w:sz w:val="18"/>
                <w:szCs w:val="18"/>
                <w:lang w:val="ru-RU"/>
              </w:rPr>
              <w:t>12</w:t>
            </w:r>
            <w:r w:rsidR="004739F4">
              <w:rPr>
                <w:rFonts w:eastAsia="Times New Roman"/>
                <w:b/>
                <w:bCs/>
                <w:sz w:val="18"/>
                <w:szCs w:val="18"/>
                <w:lang w:val="ru-RU"/>
              </w:rPr>
              <w:t>25</w:t>
            </w:r>
          </w:p>
        </w:tc>
        <w:tc>
          <w:tcPr>
            <w:tcW w:w="709" w:type="dxa"/>
            <w:tcBorders>
              <w:top w:val="nil"/>
              <w:left w:val="nil"/>
              <w:bottom w:val="single" w:sz="4" w:space="0" w:color="000000"/>
              <w:right w:val="single" w:sz="4" w:space="0" w:color="000000"/>
            </w:tcBorders>
            <w:shd w:val="clear" w:color="8EA9DB" w:fill="8EA9DB"/>
            <w:vAlign w:val="center"/>
            <w:hideMark/>
          </w:tcPr>
          <w:p w14:paraId="27493B83" w14:textId="23BAFF1E" w:rsidR="00A53232" w:rsidRPr="005152D1" w:rsidRDefault="00A53232" w:rsidP="004739F4">
            <w:pPr>
              <w:widowControl/>
              <w:autoSpaceDE/>
              <w:autoSpaceDN/>
              <w:adjustRightInd/>
              <w:jc w:val="center"/>
              <w:rPr>
                <w:rFonts w:eastAsia="Times New Roman"/>
                <w:b/>
                <w:bCs/>
                <w:sz w:val="18"/>
                <w:szCs w:val="18"/>
                <w:lang w:val="ru-RU"/>
              </w:rPr>
            </w:pPr>
            <w:r w:rsidRPr="005152D1">
              <w:rPr>
                <w:rFonts w:eastAsia="Times New Roman"/>
                <w:b/>
                <w:bCs/>
                <w:sz w:val="18"/>
                <w:szCs w:val="18"/>
                <w:lang w:val="ru-RU"/>
              </w:rPr>
              <w:t>3</w:t>
            </w:r>
            <w:r w:rsidR="004739F4">
              <w:rPr>
                <w:rFonts w:eastAsia="Times New Roman"/>
                <w:b/>
                <w:bCs/>
                <w:sz w:val="18"/>
                <w:szCs w:val="18"/>
                <w:lang w:val="ru-RU"/>
              </w:rPr>
              <w:t>6</w:t>
            </w:r>
          </w:p>
        </w:tc>
        <w:tc>
          <w:tcPr>
            <w:tcW w:w="567" w:type="dxa"/>
            <w:tcBorders>
              <w:top w:val="nil"/>
              <w:left w:val="nil"/>
              <w:bottom w:val="single" w:sz="4" w:space="0" w:color="000000"/>
              <w:right w:val="single" w:sz="4" w:space="0" w:color="000000"/>
            </w:tcBorders>
            <w:shd w:val="clear" w:color="8EA9DB" w:fill="8EA9DB"/>
            <w:vAlign w:val="center"/>
            <w:hideMark/>
          </w:tcPr>
          <w:p w14:paraId="3F7CD9F2" w14:textId="77777777" w:rsidR="00A53232" w:rsidRPr="008A4415" w:rsidRDefault="00A53232" w:rsidP="00F30F13">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1332</w:t>
            </w:r>
          </w:p>
        </w:tc>
        <w:tc>
          <w:tcPr>
            <w:tcW w:w="567" w:type="dxa"/>
            <w:tcBorders>
              <w:top w:val="nil"/>
              <w:left w:val="nil"/>
              <w:bottom w:val="single" w:sz="4" w:space="0" w:color="000000"/>
              <w:right w:val="single" w:sz="4" w:space="0" w:color="000000"/>
            </w:tcBorders>
            <w:shd w:val="clear" w:color="8EA9DB" w:fill="8EA9DB"/>
            <w:vAlign w:val="center"/>
            <w:hideMark/>
          </w:tcPr>
          <w:p w14:paraId="33C1EC16" w14:textId="77777777" w:rsidR="00A53232" w:rsidRPr="008A4415" w:rsidRDefault="00A53232" w:rsidP="00F30F13">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36</w:t>
            </w:r>
          </w:p>
        </w:tc>
        <w:tc>
          <w:tcPr>
            <w:tcW w:w="567" w:type="dxa"/>
            <w:tcBorders>
              <w:top w:val="nil"/>
              <w:left w:val="nil"/>
              <w:bottom w:val="single" w:sz="4" w:space="0" w:color="000000"/>
              <w:right w:val="single" w:sz="4" w:space="0" w:color="000000"/>
            </w:tcBorders>
            <w:shd w:val="clear" w:color="8EA9DB" w:fill="8EA9DB"/>
            <w:vAlign w:val="center"/>
            <w:hideMark/>
          </w:tcPr>
          <w:p w14:paraId="318AD34C" w14:textId="77777777" w:rsidR="00A53232" w:rsidRPr="008A4415" w:rsidRDefault="00A53232" w:rsidP="00F30F13">
            <w:pPr>
              <w:widowControl/>
              <w:autoSpaceDE/>
              <w:autoSpaceDN/>
              <w:adjustRightInd/>
              <w:jc w:val="center"/>
              <w:rPr>
                <w:rFonts w:eastAsia="Times New Roman"/>
                <w:b/>
                <w:bCs/>
                <w:color w:val="000000"/>
                <w:sz w:val="18"/>
                <w:szCs w:val="18"/>
                <w:lang w:val="ru-RU"/>
              </w:rPr>
            </w:pPr>
            <w:r w:rsidRPr="008A4415">
              <w:rPr>
                <w:rFonts w:eastAsia="Times New Roman"/>
                <w:b/>
                <w:bCs/>
                <w:color w:val="000000"/>
                <w:sz w:val="18"/>
                <w:szCs w:val="18"/>
                <w:lang w:val="ru-RU"/>
              </w:rPr>
              <w:t>1224</w:t>
            </w:r>
          </w:p>
        </w:tc>
        <w:tc>
          <w:tcPr>
            <w:tcW w:w="567" w:type="dxa"/>
            <w:tcBorders>
              <w:top w:val="nil"/>
              <w:left w:val="nil"/>
              <w:bottom w:val="single" w:sz="4" w:space="0" w:color="000000"/>
              <w:right w:val="single" w:sz="4" w:space="0" w:color="000000"/>
            </w:tcBorders>
            <w:shd w:val="clear" w:color="8EA9DB" w:fill="8EA9DB"/>
            <w:vAlign w:val="center"/>
            <w:hideMark/>
          </w:tcPr>
          <w:p w14:paraId="35D8D324" w14:textId="3F6B4AD9" w:rsidR="00A53232" w:rsidRPr="00F2294D" w:rsidRDefault="00A53232" w:rsidP="004739F4">
            <w:pPr>
              <w:widowControl/>
              <w:autoSpaceDE/>
              <w:autoSpaceDN/>
              <w:adjustRightInd/>
              <w:jc w:val="center"/>
              <w:rPr>
                <w:rFonts w:ascii="Calibri" w:eastAsia="Times New Roman" w:hAnsi="Calibri"/>
                <w:b/>
                <w:bCs/>
                <w:color w:val="000000"/>
                <w:sz w:val="18"/>
                <w:szCs w:val="18"/>
                <w:lang w:val="ru-RU"/>
              </w:rPr>
            </w:pPr>
            <w:r w:rsidRPr="00F2294D">
              <w:rPr>
                <w:rFonts w:ascii="Calibri" w:eastAsia="Times New Roman" w:hAnsi="Calibri"/>
                <w:b/>
                <w:bCs/>
                <w:color w:val="000000"/>
                <w:sz w:val="18"/>
                <w:szCs w:val="18"/>
                <w:lang w:val="ru-RU"/>
              </w:rPr>
              <w:t>16</w:t>
            </w:r>
            <w:r w:rsidR="004739F4">
              <w:rPr>
                <w:rFonts w:ascii="Calibri" w:eastAsia="Times New Roman" w:hAnsi="Calibri"/>
                <w:b/>
                <w:bCs/>
                <w:color w:val="000000"/>
                <w:sz w:val="18"/>
                <w:szCs w:val="18"/>
                <w:lang w:val="ru-RU"/>
              </w:rPr>
              <w:t>4</w:t>
            </w:r>
          </w:p>
        </w:tc>
        <w:tc>
          <w:tcPr>
            <w:tcW w:w="567" w:type="dxa"/>
            <w:tcBorders>
              <w:top w:val="nil"/>
              <w:left w:val="nil"/>
              <w:bottom w:val="single" w:sz="4" w:space="0" w:color="000000"/>
              <w:right w:val="single" w:sz="4" w:space="0" w:color="000000"/>
            </w:tcBorders>
            <w:shd w:val="clear" w:color="8EA9DB" w:fill="8EA9DB"/>
            <w:vAlign w:val="center"/>
            <w:hideMark/>
          </w:tcPr>
          <w:p w14:paraId="5A28DF52" w14:textId="37FDAB02" w:rsidR="00A53232" w:rsidRPr="00F2294D" w:rsidRDefault="00346AA5" w:rsidP="00F30F13">
            <w:pPr>
              <w:widowControl/>
              <w:autoSpaceDE/>
              <w:autoSpaceDN/>
              <w:adjustRightInd/>
              <w:jc w:val="center"/>
              <w:rPr>
                <w:rFonts w:ascii="Calibri" w:eastAsia="Times New Roman" w:hAnsi="Calibri"/>
                <w:b/>
                <w:bCs/>
                <w:color w:val="000000"/>
                <w:sz w:val="18"/>
                <w:szCs w:val="18"/>
                <w:lang w:val="ru-RU"/>
              </w:rPr>
            </w:pPr>
            <w:r>
              <w:rPr>
                <w:rFonts w:ascii="Calibri" w:eastAsia="Times New Roman" w:hAnsi="Calibri"/>
                <w:b/>
                <w:bCs/>
                <w:color w:val="000000"/>
                <w:sz w:val="18"/>
                <w:szCs w:val="18"/>
                <w:lang w:val="ru-RU"/>
              </w:rPr>
              <w:t>5737</w:t>
            </w:r>
          </w:p>
        </w:tc>
      </w:tr>
    </w:tbl>
    <w:p w14:paraId="0AD02B03" w14:textId="77777777" w:rsidR="00715AA6" w:rsidRPr="008F4997" w:rsidRDefault="008F4997" w:rsidP="00F30F13">
      <w:pPr>
        <w:jc w:val="right"/>
        <w:rPr>
          <w:lang w:val="ru-RU"/>
        </w:rPr>
      </w:pPr>
      <w:r>
        <w:rPr>
          <w:lang w:val="ru-RU"/>
        </w:rPr>
        <w:fldChar w:fldCharType="end"/>
      </w:r>
    </w:p>
    <w:p w14:paraId="23D267F4" w14:textId="594703CD" w:rsidR="00D70A14" w:rsidRPr="005E2612" w:rsidRDefault="005E2612" w:rsidP="00631CD0">
      <w:pPr>
        <w:keepNext/>
        <w:outlineLvl w:val="2"/>
        <w:rPr>
          <w:b/>
          <w:bCs/>
          <w:color w:val="FF0000"/>
          <w:sz w:val="28"/>
          <w:szCs w:val="28"/>
          <w:lang w:val="ru-RU"/>
        </w:rPr>
      </w:pPr>
      <w:r>
        <w:rPr>
          <w:b/>
          <w:bCs/>
          <w:sz w:val="28"/>
          <w:szCs w:val="28"/>
          <w:lang w:val="ru-RU"/>
        </w:rPr>
        <w:t>3.1.1.</w:t>
      </w:r>
      <w:r w:rsidR="00D70A14" w:rsidRPr="005E2612">
        <w:rPr>
          <w:b/>
          <w:bCs/>
          <w:sz w:val="28"/>
          <w:szCs w:val="28"/>
          <w:lang w:val="ru-RU"/>
        </w:rPr>
        <w:t xml:space="preserve"> Календарный учебный график </w:t>
      </w:r>
    </w:p>
    <w:p w14:paraId="59EACDB0" w14:textId="77777777" w:rsidR="00D70A14" w:rsidRPr="00E86C61" w:rsidRDefault="00D70A14" w:rsidP="00F30F13">
      <w:pPr>
        <w:ind w:firstLine="709"/>
        <w:jc w:val="both"/>
        <w:rPr>
          <w:rFonts w:eastAsia="Times New Roman"/>
          <w:sz w:val="28"/>
          <w:szCs w:val="28"/>
          <w:lang w:val="ru-RU"/>
        </w:rPr>
      </w:pPr>
      <w:r w:rsidRPr="00E86C61">
        <w:rPr>
          <w:rFonts w:eastAsia="Times New Roman"/>
          <w:sz w:val="28"/>
          <w:szCs w:val="28"/>
          <w:lang w:val="ru-RU"/>
        </w:rPr>
        <w:t>Календарный</w:t>
      </w:r>
      <w:r>
        <w:rPr>
          <w:rFonts w:eastAsia="Times New Roman"/>
          <w:sz w:val="28"/>
          <w:szCs w:val="28"/>
          <w:lang w:val="ru-RU"/>
        </w:rPr>
        <w:t xml:space="preserve"> учебный график МАОУ СОШ № 212</w:t>
      </w:r>
      <w:r w:rsidRPr="00E86C61">
        <w:rPr>
          <w:rFonts w:eastAsia="Times New Roman"/>
          <w:sz w:val="28"/>
          <w:szCs w:val="28"/>
          <w:lang w:val="ru-RU"/>
        </w:rPr>
        <w:t xml:space="preserve"> составлен с учетом мнений участников образовательных отношений, с учетом плановых мероприятий школы, города Новосибирска, НСО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FE1AECF" w14:textId="79EAF173" w:rsidR="00D70A14" w:rsidRDefault="00D70A14" w:rsidP="00F30F13">
      <w:pPr>
        <w:ind w:firstLine="709"/>
        <w:jc w:val="both"/>
        <w:rPr>
          <w:rFonts w:eastAsia="Times New Roman"/>
          <w:sz w:val="28"/>
          <w:szCs w:val="28"/>
          <w:lang w:val="ru-RU"/>
        </w:rPr>
      </w:pPr>
      <w:r w:rsidRPr="00E86C61">
        <w:rPr>
          <w:rFonts w:eastAsia="Times New Roman"/>
          <w:sz w:val="28"/>
          <w:szCs w:val="28"/>
          <w:lang w:val="ru-RU"/>
        </w:rPr>
        <w:t>Примерный календарный учебный график реализации образовательной программы составляется</w:t>
      </w:r>
      <w:r w:rsidR="007B214B" w:rsidRPr="007B214B">
        <w:rPr>
          <w:rFonts w:eastAsia="Times New Roman"/>
          <w:sz w:val="28"/>
          <w:szCs w:val="28"/>
          <w:lang w:val="ru-RU"/>
        </w:rPr>
        <w:t xml:space="preserve"> </w:t>
      </w:r>
      <w:r w:rsidRPr="00E86C61">
        <w:rPr>
          <w:rFonts w:eastAsia="Times New Roman"/>
          <w:sz w:val="28"/>
          <w:szCs w:val="28"/>
          <w:lang w:val="ru-RU"/>
        </w:rPr>
        <w:t xml:space="preserve">  в соответствии с законом «Об образовании в Российской Федерации» (п. </w:t>
      </w:r>
      <w:r w:rsidR="007B214B">
        <w:rPr>
          <w:rFonts w:eastAsia="Times New Roman"/>
          <w:sz w:val="28"/>
          <w:szCs w:val="28"/>
          <w:lang w:val="ru-RU"/>
        </w:rPr>
        <w:t>10, ст. 2) и ФГОС О</w:t>
      </w:r>
      <w:r w:rsidRPr="00E86C61">
        <w:rPr>
          <w:rFonts w:eastAsia="Times New Roman"/>
          <w:sz w:val="28"/>
          <w:szCs w:val="28"/>
          <w:lang w:val="ru-RU"/>
        </w:rPr>
        <w:t>ОО (п. 19.10.1), с учетом требований СанПиН и мнения участн</w:t>
      </w:r>
      <w:r w:rsidR="00E33EA3">
        <w:rPr>
          <w:rFonts w:eastAsia="Times New Roman"/>
          <w:sz w:val="28"/>
          <w:szCs w:val="28"/>
          <w:lang w:val="ru-RU"/>
        </w:rPr>
        <w:t>иков образовательных отношений.</w:t>
      </w:r>
    </w:p>
    <w:p w14:paraId="453DD02C" w14:textId="77777777" w:rsidR="009C6443" w:rsidRPr="00E33EA3" w:rsidRDefault="009C6443" w:rsidP="00F30F13">
      <w:pPr>
        <w:ind w:firstLine="709"/>
        <w:jc w:val="both"/>
        <w:rPr>
          <w:rFonts w:eastAsia="Times New Roman"/>
          <w:sz w:val="28"/>
          <w:szCs w:val="28"/>
          <w:lang w:val="ru-RU"/>
        </w:rPr>
      </w:pPr>
    </w:p>
    <w:p w14:paraId="608A8ECF" w14:textId="77777777" w:rsidR="009C6443" w:rsidRPr="009C6443" w:rsidRDefault="009C6443" w:rsidP="009C6443">
      <w:pPr>
        <w:widowControl/>
        <w:autoSpaceDE/>
        <w:autoSpaceDN/>
        <w:adjustRightInd/>
        <w:spacing w:after="200"/>
        <w:jc w:val="center"/>
        <w:rPr>
          <w:b/>
          <w:noProof/>
          <w:sz w:val="28"/>
          <w:szCs w:val="28"/>
          <w:lang w:val="ru-RU"/>
        </w:rPr>
      </w:pPr>
      <w:r w:rsidRPr="009C6443">
        <w:rPr>
          <w:b/>
          <w:noProof/>
          <w:sz w:val="28"/>
          <w:szCs w:val="28"/>
          <w:lang w:val="ru-RU"/>
        </w:rPr>
        <w:t>Календарный учебный график муниципального автономного общеобразовательного учреждения города Новосибирска «Средняя общеобразовательная школа №212» на 2020/2021 учебный год (с изменениями на 31.12.2020г)</w:t>
      </w:r>
    </w:p>
    <w:p w14:paraId="3E9581B4"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1. Начало и окончание учебного года. </w:t>
      </w:r>
    </w:p>
    <w:p w14:paraId="089D9C74"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Учебный год начинается с 1 сентября 2020 года. В 1 классах– 31 учебная неделя. Окончание учебного года – 28.05.2021г. </w:t>
      </w:r>
    </w:p>
    <w:p w14:paraId="2187BB40"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Во 2, 3, 4 классах – 33 учебных недели (шестидневная учебная неделя). Окончание учебного года – 04.06.2021г. </w:t>
      </w:r>
    </w:p>
    <w:p w14:paraId="6F27470F"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В 5, 7 классах – 33 учебных недели (шестидневная учебная неделя). Окончание учебного года – 07.06.202г. </w:t>
      </w:r>
    </w:p>
    <w:p w14:paraId="50DE0F39"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В 6, 8, 10 классах – 34 учебных недели (шестидневная учебная неделя). Окончание учебного года – 14.06.2021. </w:t>
      </w:r>
    </w:p>
    <w:p w14:paraId="71FAD273"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В 9, 11 – 31 учебная неделя. Окончание учебного года – 25.05.2021г. </w:t>
      </w:r>
    </w:p>
    <w:p w14:paraId="3E687053"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2. Сроки каникул. </w:t>
      </w:r>
    </w:p>
    <w:p w14:paraId="47AA0561"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Осенние каникулы проводятся с 26.10.2020 по 15.11.2020. </w:t>
      </w:r>
    </w:p>
    <w:p w14:paraId="609D4349"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Зимние  каникулы проводятся с 31.12.2020 по 17.01.2021. </w:t>
      </w:r>
    </w:p>
    <w:p w14:paraId="0C2B3AB0"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Весенние каникулы проводятся  с 22.03.2021 по 28.03.2021. </w:t>
      </w:r>
    </w:p>
    <w:p w14:paraId="71772C61"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Дополнительные каникулы для обучающихся 1-х классов устанавливаются с 15.02.2021 по 21.02.2021 (7 календарных дней). </w:t>
      </w:r>
    </w:p>
    <w:p w14:paraId="03EE7928"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Продолжительность каникул в течение учебного года составляет не менее 30 календарных дней, летом – не менее 8 недель с момента окончания учебного года по 31.08.2021. </w:t>
      </w:r>
    </w:p>
    <w:tbl>
      <w:tblPr>
        <w:tblStyle w:val="100"/>
        <w:tblW w:w="10484" w:type="dxa"/>
        <w:tblInd w:w="-289" w:type="dxa"/>
        <w:tblLayout w:type="fixed"/>
        <w:tblLook w:val="04A0" w:firstRow="1" w:lastRow="0" w:firstColumn="1" w:lastColumn="0" w:noHBand="0" w:noVBand="1"/>
      </w:tblPr>
      <w:tblGrid>
        <w:gridCol w:w="1418"/>
        <w:gridCol w:w="1559"/>
        <w:gridCol w:w="2552"/>
        <w:gridCol w:w="1417"/>
        <w:gridCol w:w="1559"/>
        <w:gridCol w:w="1972"/>
        <w:gridCol w:w="7"/>
      </w:tblGrid>
      <w:tr w:rsidR="009C6443" w:rsidRPr="009C6443" w14:paraId="0B7AA62F" w14:textId="77777777" w:rsidTr="00C920FF">
        <w:trPr>
          <w:gridAfter w:val="1"/>
          <w:wAfter w:w="7" w:type="dxa"/>
        </w:trPr>
        <w:tc>
          <w:tcPr>
            <w:tcW w:w="2977" w:type="dxa"/>
            <w:gridSpan w:val="2"/>
          </w:tcPr>
          <w:p w14:paraId="23D5C967" w14:textId="0BA70F4F" w:rsidR="009C6443" w:rsidRPr="009C6443" w:rsidRDefault="009C6443" w:rsidP="009C6443">
            <w:pPr>
              <w:widowControl/>
              <w:autoSpaceDE/>
              <w:autoSpaceDN/>
              <w:adjustRightInd/>
              <w:spacing w:after="200"/>
              <w:jc w:val="both"/>
              <w:rPr>
                <w:noProof/>
                <w:lang w:val="ru-RU"/>
              </w:rPr>
            </w:pPr>
            <w:r w:rsidRPr="009C6443">
              <w:rPr>
                <w:noProof/>
                <w:sz w:val="28"/>
                <w:szCs w:val="28"/>
                <w:lang w:val="ru-RU"/>
              </w:rPr>
              <w:t xml:space="preserve"> </w:t>
            </w:r>
            <w:r w:rsidRPr="009C6443">
              <w:rPr>
                <w:noProof/>
                <w:lang w:val="ru-RU"/>
              </w:rPr>
              <w:t>Четверть</w:t>
            </w:r>
          </w:p>
        </w:tc>
        <w:tc>
          <w:tcPr>
            <w:tcW w:w="2552" w:type="dxa"/>
          </w:tcPr>
          <w:p w14:paraId="5B9C2798" w14:textId="77777777" w:rsidR="009C6443" w:rsidRPr="009C6443" w:rsidRDefault="009C6443" w:rsidP="009C6443">
            <w:pPr>
              <w:widowControl/>
              <w:autoSpaceDE/>
              <w:autoSpaceDN/>
              <w:adjustRightInd/>
              <w:spacing w:after="200"/>
              <w:jc w:val="both"/>
              <w:rPr>
                <w:noProof/>
                <w:lang w:val="ru-RU"/>
              </w:rPr>
            </w:pPr>
            <w:r w:rsidRPr="009C6443">
              <w:rPr>
                <w:noProof/>
                <w:lang w:val="ru-RU"/>
              </w:rPr>
              <w:t>Продолжительность четверти</w:t>
            </w:r>
          </w:p>
        </w:tc>
        <w:tc>
          <w:tcPr>
            <w:tcW w:w="1417" w:type="dxa"/>
          </w:tcPr>
          <w:p w14:paraId="10A7CE62" w14:textId="77777777" w:rsidR="009C6443" w:rsidRPr="009C6443" w:rsidRDefault="009C6443" w:rsidP="009C6443">
            <w:pPr>
              <w:widowControl/>
              <w:autoSpaceDE/>
              <w:autoSpaceDN/>
              <w:adjustRightInd/>
              <w:spacing w:after="200"/>
              <w:jc w:val="both"/>
              <w:rPr>
                <w:noProof/>
                <w:lang w:val="ru-RU"/>
              </w:rPr>
            </w:pPr>
            <w:r w:rsidRPr="009C6443">
              <w:rPr>
                <w:noProof/>
                <w:lang w:val="ru-RU"/>
              </w:rPr>
              <w:t>Период каникул</w:t>
            </w:r>
          </w:p>
        </w:tc>
        <w:tc>
          <w:tcPr>
            <w:tcW w:w="1559" w:type="dxa"/>
          </w:tcPr>
          <w:p w14:paraId="10A5491D" w14:textId="77777777" w:rsidR="009C6443" w:rsidRPr="009C6443" w:rsidRDefault="009C6443" w:rsidP="009C6443">
            <w:pPr>
              <w:widowControl/>
              <w:autoSpaceDE/>
              <w:autoSpaceDN/>
              <w:adjustRightInd/>
              <w:spacing w:after="200"/>
              <w:jc w:val="both"/>
              <w:rPr>
                <w:noProof/>
                <w:lang w:val="ru-RU"/>
              </w:rPr>
            </w:pPr>
            <w:r w:rsidRPr="009C6443">
              <w:rPr>
                <w:noProof/>
                <w:lang w:val="ru-RU"/>
              </w:rPr>
              <w:t>Количество дней</w:t>
            </w:r>
          </w:p>
        </w:tc>
        <w:tc>
          <w:tcPr>
            <w:tcW w:w="1972" w:type="dxa"/>
          </w:tcPr>
          <w:p w14:paraId="2FF2AA43" w14:textId="77777777" w:rsidR="009C6443" w:rsidRPr="009C6443" w:rsidRDefault="009C6443" w:rsidP="009C6443">
            <w:pPr>
              <w:widowControl/>
              <w:autoSpaceDE/>
              <w:autoSpaceDN/>
              <w:adjustRightInd/>
              <w:spacing w:after="200"/>
              <w:jc w:val="both"/>
              <w:rPr>
                <w:noProof/>
                <w:lang w:val="ru-RU"/>
              </w:rPr>
            </w:pPr>
            <w:r w:rsidRPr="009C6443">
              <w:rPr>
                <w:noProof/>
                <w:lang w:val="ru-RU"/>
              </w:rPr>
              <w:t>Дополнительные каникулы для 1 класса</w:t>
            </w:r>
          </w:p>
        </w:tc>
      </w:tr>
      <w:tr w:rsidR="009C6443" w:rsidRPr="009C6443" w14:paraId="7304FE6F" w14:textId="77777777" w:rsidTr="00C920FF">
        <w:trPr>
          <w:gridAfter w:val="1"/>
          <w:wAfter w:w="7" w:type="dxa"/>
        </w:trPr>
        <w:tc>
          <w:tcPr>
            <w:tcW w:w="2977" w:type="dxa"/>
            <w:gridSpan w:val="2"/>
          </w:tcPr>
          <w:p w14:paraId="7B460461" w14:textId="77777777" w:rsidR="009C6443" w:rsidRPr="009C6443" w:rsidRDefault="009C6443" w:rsidP="009C6443">
            <w:pPr>
              <w:widowControl/>
              <w:autoSpaceDE/>
              <w:autoSpaceDN/>
              <w:adjustRightInd/>
              <w:spacing w:after="200"/>
              <w:jc w:val="both"/>
              <w:rPr>
                <w:noProof/>
                <w:lang w:val="ru-RU"/>
              </w:rPr>
            </w:pPr>
            <w:r w:rsidRPr="009C6443">
              <w:rPr>
                <w:noProof/>
              </w:rPr>
              <w:t>I</w:t>
            </w:r>
            <w:r w:rsidRPr="009C6443">
              <w:rPr>
                <w:noProof/>
                <w:lang w:val="ru-RU"/>
              </w:rPr>
              <w:t xml:space="preserve"> четверть</w:t>
            </w:r>
          </w:p>
        </w:tc>
        <w:tc>
          <w:tcPr>
            <w:tcW w:w="2552" w:type="dxa"/>
          </w:tcPr>
          <w:p w14:paraId="4822FCFE" w14:textId="77777777" w:rsidR="009C6443" w:rsidRPr="009C6443" w:rsidRDefault="009C6443" w:rsidP="009C6443">
            <w:pPr>
              <w:widowControl/>
              <w:autoSpaceDE/>
              <w:autoSpaceDN/>
              <w:adjustRightInd/>
              <w:spacing w:after="200"/>
              <w:jc w:val="both"/>
              <w:rPr>
                <w:noProof/>
                <w:lang w:val="ru-RU"/>
              </w:rPr>
            </w:pPr>
            <w:r w:rsidRPr="009C6443">
              <w:rPr>
                <w:noProof/>
                <w:lang w:val="ru-RU"/>
              </w:rPr>
              <w:t>01.09.20 – 25.10.20</w:t>
            </w:r>
          </w:p>
        </w:tc>
        <w:tc>
          <w:tcPr>
            <w:tcW w:w="1417" w:type="dxa"/>
          </w:tcPr>
          <w:p w14:paraId="01506A94" w14:textId="77777777" w:rsidR="009C6443" w:rsidRPr="009C6443" w:rsidRDefault="009C6443" w:rsidP="009C6443">
            <w:pPr>
              <w:widowControl/>
              <w:autoSpaceDE/>
              <w:autoSpaceDN/>
              <w:adjustRightInd/>
              <w:spacing w:after="200"/>
              <w:jc w:val="both"/>
              <w:rPr>
                <w:noProof/>
                <w:lang w:val="ru-RU"/>
              </w:rPr>
            </w:pPr>
            <w:r w:rsidRPr="009C6443">
              <w:rPr>
                <w:noProof/>
                <w:lang w:val="ru-RU"/>
              </w:rPr>
              <w:t>26.10.20–08.11.20</w:t>
            </w:r>
          </w:p>
        </w:tc>
        <w:tc>
          <w:tcPr>
            <w:tcW w:w="1559" w:type="dxa"/>
          </w:tcPr>
          <w:p w14:paraId="05155C21" w14:textId="77777777" w:rsidR="009C6443" w:rsidRPr="009C6443" w:rsidRDefault="009C6443" w:rsidP="009C6443">
            <w:pPr>
              <w:widowControl/>
              <w:autoSpaceDE/>
              <w:autoSpaceDN/>
              <w:adjustRightInd/>
              <w:spacing w:after="200"/>
              <w:jc w:val="both"/>
              <w:rPr>
                <w:noProof/>
                <w:lang w:val="ru-RU"/>
              </w:rPr>
            </w:pPr>
            <w:r w:rsidRPr="009C6443">
              <w:rPr>
                <w:noProof/>
                <w:lang w:val="ru-RU"/>
              </w:rPr>
              <w:t>21</w:t>
            </w:r>
          </w:p>
        </w:tc>
        <w:tc>
          <w:tcPr>
            <w:tcW w:w="1972" w:type="dxa"/>
          </w:tcPr>
          <w:p w14:paraId="1F7BFF7C" w14:textId="77777777" w:rsidR="009C6443" w:rsidRPr="009C6443" w:rsidRDefault="009C6443" w:rsidP="009C6443">
            <w:pPr>
              <w:widowControl/>
              <w:autoSpaceDE/>
              <w:autoSpaceDN/>
              <w:adjustRightInd/>
              <w:spacing w:after="200"/>
              <w:jc w:val="both"/>
              <w:rPr>
                <w:noProof/>
                <w:lang w:val="ru-RU"/>
              </w:rPr>
            </w:pPr>
          </w:p>
        </w:tc>
      </w:tr>
      <w:tr w:rsidR="009C6443" w:rsidRPr="009C6443" w14:paraId="55ED39D4" w14:textId="77777777" w:rsidTr="00C920FF">
        <w:trPr>
          <w:gridAfter w:val="1"/>
          <w:wAfter w:w="7" w:type="dxa"/>
        </w:trPr>
        <w:tc>
          <w:tcPr>
            <w:tcW w:w="2977" w:type="dxa"/>
            <w:gridSpan w:val="2"/>
          </w:tcPr>
          <w:p w14:paraId="21A1E6B1" w14:textId="77777777" w:rsidR="009C6443" w:rsidRPr="009C6443" w:rsidRDefault="009C6443" w:rsidP="009C6443">
            <w:pPr>
              <w:widowControl/>
              <w:autoSpaceDE/>
              <w:autoSpaceDN/>
              <w:adjustRightInd/>
              <w:spacing w:after="200"/>
              <w:jc w:val="both"/>
              <w:rPr>
                <w:noProof/>
                <w:lang w:val="ru-RU"/>
              </w:rPr>
            </w:pPr>
            <w:r w:rsidRPr="009C6443">
              <w:rPr>
                <w:noProof/>
              </w:rPr>
              <w:t>II</w:t>
            </w:r>
            <w:r w:rsidRPr="009C6443">
              <w:rPr>
                <w:noProof/>
                <w:lang w:val="ru-RU"/>
              </w:rPr>
              <w:t xml:space="preserve"> четверть</w:t>
            </w:r>
          </w:p>
        </w:tc>
        <w:tc>
          <w:tcPr>
            <w:tcW w:w="2552" w:type="dxa"/>
          </w:tcPr>
          <w:p w14:paraId="5B1BE7FF" w14:textId="77777777" w:rsidR="009C6443" w:rsidRPr="009C6443" w:rsidRDefault="009C6443" w:rsidP="009C6443">
            <w:pPr>
              <w:widowControl/>
              <w:autoSpaceDE/>
              <w:autoSpaceDN/>
              <w:adjustRightInd/>
              <w:spacing w:after="200"/>
              <w:jc w:val="both"/>
              <w:rPr>
                <w:noProof/>
                <w:lang w:val="ru-RU"/>
              </w:rPr>
            </w:pPr>
            <w:r w:rsidRPr="009C6443">
              <w:rPr>
                <w:noProof/>
                <w:lang w:val="ru-RU"/>
              </w:rPr>
              <w:t>16.11.20–30.12.20</w:t>
            </w:r>
          </w:p>
        </w:tc>
        <w:tc>
          <w:tcPr>
            <w:tcW w:w="1417" w:type="dxa"/>
          </w:tcPr>
          <w:p w14:paraId="589FF75A" w14:textId="77777777" w:rsidR="009C6443" w:rsidRPr="009C6443" w:rsidRDefault="009C6443" w:rsidP="009C6443">
            <w:pPr>
              <w:widowControl/>
              <w:autoSpaceDE/>
              <w:autoSpaceDN/>
              <w:adjustRightInd/>
              <w:spacing w:after="200"/>
              <w:jc w:val="both"/>
              <w:rPr>
                <w:noProof/>
                <w:lang w:val="ru-RU"/>
              </w:rPr>
            </w:pPr>
            <w:r w:rsidRPr="009C6443">
              <w:rPr>
                <w:noProof/>
                <w:lang w:val="ru-RU"/>
              </w:rPr>
              <w:t>31.12.20–17.01.21</w:t>
            </w:r>
          </w:p>
        </w:tc>
        <w:tc>
          <w:tcPr>
            <w:tcW w:w="1559" w:type="dxa"/>
          </w:tcPr>
          <w:p w14:paraId="0BE1301C" w14:textId="77777777" w:rsidR="009C6443" w:rsidRPr="009C6443" w:rsidRDefault="009C6443" w:rsidP="009C6443">
            <w:pPr>
              <w:widowControl/>
              <w:autoSpaceDE/>
              <w:autoSpaceDN/>
              <w:adjustRightInd/>
              <w:spacing w:after="200"/>
              <w:jc w:val="both"/>
              <w:rPr>
                <w:noProof/>
                <w:lang w:val="ru-RU"/>
              </w:rPr>
            </w:pPr>
            <w:r w:rsidRPr="009C6443">
              <w:rPr>
                <w:noProof/>
                <w:lang w:val="ru-RU"/>
              </w:rPr>
              <w:t>18</w:t>
            </w:r>
          </w:p>
        </w:tc>
        <w:tc>
          <w:tcPr>
            <w:tcW w:w="1972" w:type="dxa"/>
          </w:tcPr>
          <w:p w14:paraId="58FF51AD" w14:textId="77777777" w:rsidR="009C6443" w:rsidRPr="009C6443" w:rsidRDefault="009C6443" w:rsidP="009C6443">
            <w:pPr>
              <w:widowControl/>
              <w:autoSpaceDE/>
              <w:autoSpaceDN/>
              <w:adjustRightInd/>
              <w:spacing w:after="200"/>
              <w:jc w:val="both"/>
              <w:rPr>
                <w:noProof/>
                <w:lang w:val="ru-RU"/>
              </w:rPr>
            </w:pPr>
          </w:p>
        </w:tc>
      </w:tr>
      <w:tr w:rsidR="009C6443" w:rsidRPr="009C6443" w14:paraId="5111A119" w14:textId="77777777" w:rsidTr="00C920FF">
        <w:trPr>
          <w:gridAfter w:val="1"/>
          <w:wAfter w:w="7" w:type="dxa"/>
        </w:trPr>
        <w:tc>
          <w:tcPr>
            <w:tcW w:w="2977" w:type="dxa"/>
            <w:gridSpan w:val="2"/>
          </w:tcPr>
          <w:p w14:paraId="08D06E02" w14:textId="77777777" w:rsidR="009C6443" w:rsidRPr="009C6443" w:rsidRDefault="009C6443" w:rsidP="009C6443">
            <w:pPr>
              <w:widowControl/>
              <w:autoSpaceDE/>
              <w:autoSpaceDN/>
              <w:adjustRightInd/>
              <w:spacing w:after="200"/>
              <w:jc w:val="both"/>
              <w:rPr>
                <w:noProof/>
                <w:lang w:val="ru-RU"/>
              </w:rPr>
            </w:pPr>
            <w:r w:rsidRPr="009C6443">
              <w:rPr>
                <w:noProof/>
              </w:rPr>
              <w:t>III</w:t>
            </w:r>
            <w:r w:rsidRPr="009C6443">
              <w:rPr>
                <w:noProof/>
                <w:lang w:val="ru-RU"/>
              </w:rPr>
              <w:t xml:space="preserve"> четверть</w:t>
            </w:r>
          </w:p>
        </w:tc>
        <w:tc>
          <w:tcPr>
            <w:tcW w:w="2552" w:type="dxa"/>
          </w:tcPr>
          <w:p w14:paraId="3F18FD19" w14:textId="77777777" w:rsidR="009C6443" w:rsidRPr="009C6443" w:rsidRDefault="009C6443" w:rsidP="009C6443">
            <w:pPr>
              <w:widowControl/>
              <w:autoSpaceDE/>
              <w:autoSpaceDN/>
              <w:adjustRightInd/>
              <w:spacing w:after="200"/>
              <w:jc w:val="both"/>
              <w:rPr>
                <w:noProof/>
                <w:lang w:val="ru-RU"/>
              </w:rPr>
            </w:pPr>
            <w:r w:rsidRPr="009C6443">
              <w:rPr>
                <w:noProof/>
                <w:lang w:val="ru-RU"/>
              </w:rPr>
              <w:t>18.01.20 – 21.03.21</w:t>
            </w:r>
          </w:p>
        </w:tc>
        <w:tc>
          <w:tcPr>
            <w:tcW w:w="1417" w:type="dxa"/>
          </w:tcPr>
          <w:p w14:paraId="3CB26EAA" w14:textId="77777777" w:rsidR="009C6443" w:rsidRPr="009C6443" w:rsidRDefault="009C6443" w:rsidP="009C6443">
            <w:pPr>
              <w:widowControl/>
              <w:autoSpaceDE/>
              <w:autoSpaceDN/>
              <w:adjustRightInd/>
              <w:spacing w:after="200"/>
              <w:jc w:val="both"/>
              <w:rPr>
                <w:noProof/>
                <w:lang w:val="ru-RU"/>
              </w:rPr>
            </w:pPr>
            <w:r w:rsidRPr="009C6443">
              <w:rPr>
                <w:noProof/>
                <w:lang w:val="ru-RU"/>
              </w:rPr>
              <w:t>22.03.21–28.03.21</w:t>
            </w:r>
          </w:p>
        </w:tc>
        <w:tc>
          <w:tcPr>
            <w:tcW w:w="1559" w:type="dxa"/>
          </w:tcPr>
          <w:p w14:paraId="244C4DA5" w14:textId="77777777" w:rsidR="009C6443" w:rsidRPr="009C6443" w:rsidRDefault="009C6443" w:rsidP="009C6443">
            <w:pPr>
              <w:widowControl/>
              <w:autoSpaceDE/>
              <w:autoSpaceDN/>
              <w:adjustRightInd/>
              <w:spacing w:after="200"/>
              <w:jc w:val="both"/>
              <w:rPr>
                <w:noProof/>
                <w:lang w:val="ru-RU"/>
              </w:rPr>
            </w:pPr>
            <w:r w:rsidRPr="009C6443">
              <w:rPr>
                <w:noProof/>
                <w:lang w:val="ru-RU"/>
              </w:rPr>
              <w:t>7+7( 1класс)</w:t>
            </w:r>
          </w:p>
        </w:tc>
        <w:tc>
          <w:tcPr>
            <w:tcW w:w="1972" w:type="dxa"/>
          </w:tcPr>
          <w:p w14:paraId="1E4B7D46" w14:textId="77777777" w:rsidR="009C6443" w:rsidRPr="009C6443" w:rsidRDefault="009C6443" w:rsidP="009C6443">
            <w:pPr>
              <w:widowControl/>
              <w:autoSpaceDE/>
              <w:autoSpaceDN/>
              <w:adjustRightInd/>
              <w:spacing w:after="200"/>
              <w:jc w:val="both"/>
              <w:rPr>
                <w:noProof/>
                <w:lang w:val="ru-RU"/>
              </w:rPr>
            </w:pPr>
            <w:r w:rsidRPr="009C6443">
              <w:rPr>
                <w:noProof/>
                <w:lang w:val="ru-RU"/>
              </w:rPr>
              <w:t>15.02.21–21.02.21</w:t>
            </w:r>
          </w:p>
        </w:tc>
      </w:tr>
      <w:tr w:rsidR="009C6443" w:rsidRPr="009C6443" w14:paraId="30C13E0F" w14:textId="77777777" w:rsidTr="00C920FF">
        <w:trPr>
          <w:trHeight w:val="1065"/>
        </w:trPr>
        <w:tc>
          <w:tcPr>
            <w:tcW w:w="1418" w:type="dxa"/>
            <w:vMerge w:val="restart"/>
          </w:tcPr>
          <w:p w14:paraId="2C5E1E8A" w14:textId="77777777" w:rsidR="009C6443" w:rsidRPr="009C6443" w:rsidRDefault="009C6443" w:rsidP="009C6443">
            <w:pPr>
              <w:widowControl/>
              <w:autoSpaceDE/>
              <w:autoSpaceDN/>
              <w:adjustRightInd/>
              <w:spacing w:after="200"/>
              <w:jc w:val="both"/>
              <w:rPr>
                <w:noProof/>
                <w:lang w:val="ru-RU"/>
              </w:rPr>
            </w:pPr>
            <w:r w:rsidRPr="009C6443">
              <w:rPr>
                <w:noProof/>
              </w:rPr>
              <w:t>IV</w:t>
            </w:r>
            <w:r w:rsidRPr="009C6443">
              <w:rPr>
                <w:noProof/>
                <w:lang w:val="ru-RU"/>
              </w:rPr>
              <w:t xml:space="preserve"> четверть</w:t>
            </w:r>
          </w:p>
        </w:tc>
        <w:tc>
          <w:tcPr>
            <w:tcW w:w="1559" w:type="dxa"/>
          </w:tcPr>
          <w:p w14:paraId="31C66189" w14:textId="77777777" w:rsidR="009C6443" w:rsidRPr="009C6443" w:rsidRDefault="009C6443" w:rsidP="009C6443">
            <w:pPr>
              <w:widowControl/>
              <w:autoSpaceDE/>
              <w:autoSpaceDN/>
              <w:adjustRightInd/>
              <w:spacing w:after="160" w:line="259" w:lineRule="auto"/>
              <w:rPr>
                <w:noProof/>
                <w:lang w:val="ru-RU"/>
              </w:rPr>
            </w:pPr>
            <w:r w:rsidRPr="009C6443">
              <w:rPr>
                <w:noProof/>
                <w:lang w:val="ru-RU"/>
              </w:rPr>
              <w:t>1 классы</w:t>
            </w:r>
          </w:p>
        </w:tc>
        <w:tc>
          <w:tcPr>
            <w:tcW w:w="2552" w:type="dxa"/>
          </w:tcPr>
          <w:p w14:paraId="22989099" w14:textId="77777777" w:rsidR="009C6443" w:rsidRPr="009C6443" w:rsidRDefault="009C6443" w:rsidP="009C6443">
            <w:pPr>
              <w:widowControl/>
              <w:autoSpaceDE/>
              <w:autoSpaceDN/>
              <w:adjustRightInd/>
              <w:spacing w:after="200"/>
              <w:jc w:val="both"/>
              <w:rPr>
                <w:noProof/>
                <w:lang w:val="ru-RU"/>
              </w:rPr>
            </w:pPr>
            <w:r w:rsidRPr="009C6443">
              <w:rPr>
                <w:noProof/>
                <w:lang w:val="ru-RU"/>
              </w:rPr>
              <w:t>29.03.21–28.05.21</w:t>
            </w:r>
          </w:p>
        </w:tc>
        <w:tc>
          <w:tcPr>
            <w:tcW w:w="1417" w:type="dxa"/>
          </w:tcPr>
          <w:p w14:paraId="51F01087" w14:textId="77777777" w:rsidR="009C6443" w:rsidRPr="009C6443" w:rsidRDefault="009C6443" w:rsidP="009C6443">
            <w:pPr>
              <w:widowControl/>
              <w:autoSpaceDE/>
              <w:autoSpaceDN/>
              <w:adjustRightInd/>
              <w:spacing w:after="200"/>
              <w:jc w:val="both"/>
              <w:rPr>
                <w:noProof/>
                <w:lang w:val="ru-RU"/>
              </w:rPr>
            </w:pPr>
          </w:p>
        </w:tc>
        <w:tc>
          <w:tcPr>
            <w:tcW w:w="1559" w:type="dxa"/>
          </w:tcPr>
          <w:p w14:paraId="01B6E7CF" w14:textId="77777777" w:rsidR="009C6443" w:rsidRPr="009C6443" w:rsidRDefault="009C6443" w:rsidP="009C6443">
            <w:pPr>
              <w:widowControl/>
              <w:autoSpaceDE/>
              <w:autoSpaceDN/>
              <w:adjustRightInd/>
              <w:spacing w:after="200"/>
              <w:jc w:val="both"/>
              <w:rPr>
                <w:noProof/>
                <w:lang w:val="ru-RU"/>
              </w:rPr>
            </w:pPr>
          </w:p>
        </w:tc>
        <w:tc>
          <w:tcPr>
            <w:tcW w:w="1979" w:type="dxa"/>
            <w:gridSpan w:val="2"/>
          </w:tcPr>
          <w:p w14:paraId="60E79EBA" w14:textId="77777777" w:rsidR="009C6443" w:rsidRPr="009C6443" w:rsidRDefault="009C6443" w:rsidP="009C6443">
            <w:pPr>
              <w:widowControl/>
              <w:autoSpaceDE/>
              <w:autoSpaceDN/>
              <w:adjustRightInd/>
              <w:spacing w:after="200"/>
              <w:jc w:val="both"/>
              <w:rPr>
                <w:noProof/>
                <w:lang w:val="ru-RU"/>
              </w:rPr>
            </w:pPr>
          </w:p>
        </w:tc>
      </w:tr>
      <w:tr w:rsidR="009C6443" w:rsidRPr="009C6443" w14:paraId="7682CC28" w14:textId="77777777" w:rsidTr="00C920FF">
        <w:trPr>
          <w:trHeight w:val="1305"/>
        </w:trPr>
        <w:tc>
          <w:tcPr>
            <w:tcW w:w="1418" w:type="dxa"/>
            <w:vMerge/>
          </w:tcPr>
          <w:p w14:paraId="007692EE" w14:textId="77777777" w:rsidR="009C6443" w:rsidRPr="009C6443" w:rsidRDefault="009C6443" w:rsidP="009C6443">
            <w:pPr>
              <w:widowControl/>
              <w:autoSpaceDE/>
              <w:autoSpaceDN/>
              <w:adjustRightInd/>
              <w:spacing w:after="200"/>
              <w:jc w:val="both"/>
              <w:rPr>
                <w:noProof/>
              </w:rPr>
            </w:pPr>
          </w:p>
        </w:tc>
        <w:tc>
          <w:tcPr>
            <w:tcW w:w="1559" w:type="dxa"/>
          </w:tcPr>
          <w:p w14:paraId="5FEF60E4" w14:textId="77777777" w:rsidR="009C6443" w:rsidRPr="009C6443" w:rsidRDefault="009C6443" w:rsidP="009C6443">
            <w:pPr>
              <w:widowControl/>
              <w:autoSpaceDE/>
              <w:autoSpaceDN/>
              <w:adjustRightInd/>
              <w:spacing w:after="200"/>
              <w:rPr>
                <w:noProof/>
                <w:lang w:val="ru-RU"/>
              </w:rPr>
            </w:pPr>
            <w:r w:rsidRPr="009C6443">
              <w:rPr>
                <w:noProof/>
                <w:lang w:val="ru-RU"/>
              </w:rPr>
              <w:t>2–4 классы</w:t>
            </w:r>
          </w:p>
        </w:tc>
        <w:tc>
          <w:tcPr>
            <w:tcW w:w="2552" w:type="dxa"/>
          </w:tcPr>
          <w:p w14:paraId="7D650004" w14:textId="77777777" w:rsidR="009C6443" w:rsidRPr="009C6443" w:rsidRDefault="009C6443" w:rsidP="009C6443">
            <w:pPr>
              <w:widowControl/>
              <w:autoSpaceDE/>
              <w:autoSpaceDN/>
              <w:adjustRightInd/>
              <w:spacing w:after="200"/>
              <w:jc w:val="both"/>
              <w:rPr>
                <w:noProof/>
                <w:lang w:val="ru-RU"/>
              </w:rPr>
            </w:pPr>
            <w:r w:rsidRPr="009C6443">
              <w:rPr>
                <w:noProof/>
                <w:lang w:val="ru-RU"/>
              </w:rPr>
              <w:t>29.03.21–04.06.21</w:t>
            </w:r>
          </w:p>
        </w:tc>
        <w:tc>
          <w:tcPr>
            <w:tcW w:w="1417" w:type="dxa"/>
          </w:tcPr>
          <w:p w14:paraId="26BE820E" w14:textId="77777777" w:rsidR="009C6443" w:rsidRPr="009C6443" w:rsidRDefault="009C6443" w:rsidP="009C6443">
            <w:pPr>
              <w:widowControl/>
              <w:autoSpaceDE/>
              <w:autoSpaceDN/>
              <w:adjustRightInd/>
              <w:spacing w:after="200"/>
              <w:jc w:val="both"/>
              <w:rPr>
                <w:noProof/>
                <w:lang w:val="ru-RU"/>
              </w:rPr>
            </w:pPr>
          </w:p>
        </w:tc>
        <w:tc>
          <w:tcPr>
            <w:tcW w:w="1559" w:type="dxa"/>
          </w:tcPr>
          <w:p w14:paraId="75901C70" w14:textId="77777777" w:rsidR="009C6443" w:rsidRPr="009C6443" w:rsidRDefault="009C6443" w:rsidP="009C6443">
            <w:pPr>
              <w:widowControl/>
              <w:autoSpaceDE/>
              <w:autoSpaceDN/>
              <w:adjustRightInd/>
              <w:spacing w:after="200"/>
              <w:jc w:val="both"/>
              <w:rPr>
                <w:noProof/>
                <w:lang w:val="ru-RU"/>
              </w:rPr>
            </w:pPr>
          </w:p>
        </w:tc>
        <w:tc>
          <w:tcPr>
            <w:tcW w:w="1979" w:type="dxa"/>
            <w:gridSpan w:val="2"/>
          </w:tcPr>
          <w:p w14:paraId="349FEE39" w14:textId="77777777" w:rsidR="009C6443" w:rsidRPr="009C6443" w:rsidRDefault="009C6443" w:rsidP="009C6443">
            <w:pPr>
              <w:widowControl/>
              <w:autoSpaceDE/>
              <w:autoSpaceDN/>
              <w:adjustRightInd/>
              <w:spacing w:after="200"/>
              <w:jc w:val="both"/>
              <w:rPr>
                <w:noProof/>
                <w:lang w:val="ru-RU"/>
              </w:rPr>
            </w:pPr>
          </w:p>
        </w:tc>
      </w:tr>
      <w:tr w:rsidR="009C6443" w:rsidRPr="009C6443" w14:paraId="6B28238A" w14:textId="77777777" w:rsidTr="00C920FF">
        <w:trPr>
          <w:gridAfter w:val="1"/>
          <w:wAfter w:w="7" w:type="dxa"/>
        </w:trPr>
        <w:tc>
          <w:tcPr>
            <w:tcW w:w="1418" w:type="dxa"/>
            <w:vMerge/>
          </w:tcPr>
          <w:p w14:paraId="12DF175D" w14:textId="77777777" w:rsidR="009C6443" w:rsidRPr="009C6443" w:rsidRDefault="009C6443" w:rsidP="009C6443">
            <w:pPr>
              <w:widowControl/>
              <w:autoSpaceDE/>
              <w:autoSpaceDN/>
              <w:adjustRightInd/>
              <w:spacing w:after="200"/>
              <w:jc w:val="both"/>
              <w:rPr>
                <w:noProof/>
                <w:lang w:val="ru-RU"/>
              </w:rPr>
            </w:pPr>
          </w:p>
        </w:tc>
        <w:tc>
          <w:tcPr>
            <w:tcW w:w="1559" w:type="dxa"/>
          </w:tcPr>
          <w:p w14:paraId="139015F1" w14:textId="77777777" w:rsidR="009C6443" w:rsidRPr="009C6443" w:rsidRDefault="009C6443" w:rsidP="009C6443">
            <w:pPr>
              <w:widowControl/>
              <w:autoSpaceDE/>
              <w:autoSpaceDN/>
              <w:adjustRightInd/>
              <w:spacing w:after="200"/>
              <w:rPr>
                <w:noProof/>
                <w:lang w:val="ru-RU"/>
              </w:rPr>
            </w:pPr>
            <w:r w:rsidRPr="009C6443">
              <w:rPr>
                <w:noProof/>
                <w:lang w:val="ru-RU"/>
              </w:rPr>
              <w:t>5,7 классы</w:t>
            </w:r>
          </w:p>
        </w:tc>
        <w:tc>
          <w:tcPr>
            <w:tcW w:w="2552" w:type="dxa"/>
          </w:tcPr>
          <w:p w14:paraId="19A67926" w14:textId="77777777" w:rsidR="009C6443" w:rsidRPr="009C6443" w:rsidRDefault="009C6443" w:rsidP="009C6443">
            <w:pPr>
              <w:widowControl/>
              <w:autoSpaceDE/>
              <w:autoSpaceDN/>
              <w:adjustRightInd/>
              <w:spacing w:after="200"/>
              <w:jc w:val="both"/>
              <w:rPr>
                <w:noProof/>
                <w:lang w:val="ru-RU"/>
              </w:rPr>
            </w:pPr>
            <w:r w:rsidRPr="009C6443">
              <w:rPr>
                <w:noProof/>
                <w:lang w:val="ru-RU"/>
              </w:rPr>
              <w:t>29.03.21–07.06.21</w:t>
            </w:r>
          </w:p>
        </w:tc>
        <w:tc>
          <w:tcPr>
            <w:tcW w:w="1417" w:type="dxa"/>
          </w:tcPr>
          <w:p w14:paraId="22825BEE" w14:textId="77777777" w:rsidR="009C6443" w:rsidRPr="009C6443" w:rsidRDefault="009C6443" w:rsidP="009C6443">
            <w:pPr>
              <w:widowControl/>
              <w:autoSpaceDE/>
              <w:autoSpaceDN/>
              <w:adjustRightInd/>
              <w:spacing w:after="200"/>
              <w:jc w:val="both"/>
              <w:rPr>
                <w:noProof/>
                <w:lang w:val="ru-RU"/>
              </w:rPr>
            </w:pPr>
          </w:p>
        </w:tc>
        <w:tc>
          <w:tcPr>
            <w:tcW w:w="1559" w:type="dxa"/>
          </w:tcPr>
          <w:p w14:paraId="7E0D8AFB" w14:textId="77777777" w:rsidR="009C6443" w:rsidRPr="009C6443" w:rsidRDefault="009C6443" w:rsidP="009C6443">
            <w:pPr>
              <w:widowControl/>
              <w:autoSpaceDE/>
              <w:autoSpaceDN/>
              <w:adjustRightInd/>
              <w:spacing w:after="200"/>
              <w:jc w:val="both"/>
              <w:rPr>
                <w:noProof/>
                <w:lang w:val="ru-RU"/>
              </w:rPr>
            </w:pPr>
          </w:p>
        </w:tc>
        <w:tc>
          <w:tcPr>
            <w:tcW w:w="1972" w:type="dxa"/>
          </w:tcPr>
          <w:p w14:paraId="6899B0FF" w14:textId="77777777" w:rsidR="009C6443" w:rsidRPr="009C6443" w:rsidRDefault="009C6443" w:rsidP="009C6443">
            <w:pPr>
              <w:widowControl/>
              <w:autoSpaceDE/>
              <w:autoSpaceDN/>
              <w:adjustRightInd/>
              <w:spacing w:after="200"/>
              <w:jc w:val="both"/>
              <w:rPr>
                <w:noProof/>
                <w:lang w:val="ru-RU"/>
              </w:rPr>
            </w:pPr>
          </w:p>
        </w:tc>
      </w:tr>
      <w:tr w:rsidR="009C6443" w:rsidRPr="009C6443" w14:paraId="13763A7B" w14:textId="77777777" w:rsidTr="00C920FF">
        <w:trPr>
          <w:gridAfter w:val="1"/>
          <w:wAfter w:w="7" w:type="dxa"/>
        </w:trPr>
        <w:tc>
          <w:tcPr>
            <w:tcW w:w="1418" w:type="dxa"/>
            <w:vMerge/>
          </w:tcPr>
          <w:p w14:paraId="7DE85D77" w14:textId="77777777" w:rsidR="009C6443" w:rsidRPr="009C6443" w:rsidRDefault="009C6443" w:rsidP="009C6443">
            <w:pPr>
              <w:widowControl/>
              <w:autoSpaceDE/>
              <w:autoSpaceDN/>
              <w:adjustRightInd/>
              <w:spacing w:after="200"/>
              <w:jc w:val="both"/>
              <w:rPr>
                <w:noProof/>
                <w:lang w:val="ru-RU"/>
              </w:rPr>
            </w:pPr>
          </w:p>
        </w:tc>
        <w:tc>
          <w:tcPr>
            <w:tcW w:w="1559" w:type="dxa"/>
          </w:tcPr>
          <w:p w14:paraId="565693A4" w14:textId="77777777" w:rsidR="009C6443" w:rsidRPr="009C6443" w:rsidRDefault="009C6443" w:rsidP="009C6443">
            <w:pPr>
              <w:widowControl/>
              <w:autoSpaceDE/>
              <w:autoSpaceDN/>
              <w:adjustRightInd/>
              <w:spacing w:after="200"/>
              <w:rPr>
                <w:noProof/>
                <w:lang w:val="ru-RU"/>
              </w:rPr>
            </w:pPr>
            <w:r w:rsidRPr="009C6443">
              <w:rPr>
                <w:noProof/>
                <w:lang w:val="ru-RU"/>
              </w:rPr>
              <w:t>6,8,10 классы</w:t>
            </w:r>
          </w:p>
        </w:tc>
        <w:tc>
          <w:tcPr>
            <w:tcW w:w="2552" w:type="dxa"/>
          </w:tcPr>
          <w:p w14:paraId="526AECB1" w14:textId="77777777" w:rsidR="009C6443" w:rsidRPr="009C6443" w:rsidRDefault="009C6443" w:rsidP="009C6443">
            <w:pPr>
              <w:widowControl/>
              <w:autoSpaceDE/>
              <w:autoSpaceDN/>
              <w:adjustRightInd/>
              <w:spacing w:after="200"/>
              <w:jc w:val="both"/>
              <w:rPr>
                <w:noProof/>
                <w:lang w:val="ru-RU"/>
              </w:rPr>
            </w:pPr>
            <w:r w:rsidRPr="009C6443">
              <w:rPr>
                <w:noProof/>
                <w:lang w:val="ru-RU"/>
              </w:rPr>
              <w:t>29.03.21–14.06.21</w:t>
            </w:r>
          </w:p>
        </w:tc>
        <w:tc>
          <w:tcPr>
            <w:tcW w:w="1417" w:type="dxa"/>
          </w:tcPr>
          <w:p w14:paraId="6B0734A4" w14:textId="77777777" w:rsidR="009C6443" w:rsidRPr="009C6443" w:rsidRDefault="009C6443" w:rsidP="009C6443">
            <w:pPr>
              <w:widowControl/>
              <w:autoSpaceDE/>
              <w:autoSpaceDN/>
              <w:adjustRightInd/>
              <w:spacing w:after="200"/>
              <w:jc w:val="both"/>
              <w:rPr>
                <w:noProof/>
                <w:lang w:val="ru-RU"/>
              </w:rPr>
            </w:pPr>
          </w:p>
        </w:tc>
        <w:tc>
          <w:tcPr>
            <w:tcW w:w="1559" w:type="dxa"/>
          </w:tcPr>
          <w:p w14:paraId="0E7B5877" w14:textId="77777777" w:rsidR="009C6443" w:rsidRPr="009C6443" w:rsidRDefault="009C6443" w:rsidP="009C6443">
            <w:pPr>
              <w:widowControl/>
              <w:autoSpaceDE/>
              <w:autoSpaceDN/>
              <w:adjustRightInd/>
              <w:spacing w:after="200"/>
              <w:jc w:val="both"/>
              <w:rPr>
                <w:noProof/>
                <w:lang w:val="ru-RU"/>
              </w:rPr>
            </w:pPr>
          </w:p>
        </w:tc>
        <w:tc>
          <w:tcPr>
            <w:tcW w:w="1972" w:type="dxa"/>
          </w:tcPr>
          <w:p w14:paraId="2CFD7B76" w14:textId="77777777" w:rsidR="009C6443" w:rsidRPr="009C6443" w:rsidRDefault="009C6443" w:rsidP="009C6443">
            <w:pPr>
              <w:widowControl/>
              <w:autoSpaceDE/>
              <w:autoSpaceDN/>
              <w:adjustRightInd/>
              <w:spacing w:after="200"/>
              <w:jc w:val="both"/>
              <w:rPr>
                <w:noProof/>
                <w:lang w:val="ru-RU"/>
              </w:rPr>
            </w:pPr>
          </w:p>
        </w:tc>
      </w:tr>
      <w:tr w:rsidR="009C6443" w:rsidRPr="009C6443" w14:paraId="102A5281" w14:textId="77777777" w:rsidTr="00C920FF">
        <w:trPr>
          <w:gridAfter w:val="1"/>
          <w:wAfter w:w="7" w:type="dxa"/>
        </w:trPr>
        <w:tc>
          <w:tcPr>
            <w:tcW w:w="1418" w:type="dxa"/>
            <w:vMerge/>
          </w:tcPr>
          <w:p w14:paraId="39AE47A4" w14:textId="77777777" w:rsidR="009C6443" w:rsidRPr="009C6443" w:rsidRDefault="009C6443" w:rsidP="009C6443">
            <w:pPr>
              <w:widowControl/>
              <w:autoSpaceDE/>
              <w:autoSpaceDN/>
              <w:adjustRightInd/>
              <w:spacing w:after="200"/>
              <w:jc w:val="both"/>
              <w:rPr>
                <w:noProof/>
                <w:lang w:val="ru-RU"/>
              </w:rPr>
            </w:pPr>
          </w:p>
        </w:tc>
        <w:tc>
          <w:tcPr>
            <w:tcW w:w="1559" w:type="dxa"/>
          </w:tcPr>
          <w:p w14:paraId="6DFF38F0" w14:textId="77777777" w:rsidR="009C6443" w:rsidRPr="009C6443" w:rsidRDefault="009C6443" w:rsidP="009C6443">
            <w:pPr>
              <w:widowControl/>
              <w:autoSpaceDE/>
              <w:autoSpaceDN/>
              <w:adjustRightInd/>
              <w:spacing w:after="200"/>
              <w:rPr>
                <w:noProof/>
                <w:lang w:val="ru-RU"/>
              </w:rPr>
            </w:pPr>
            <w:r w:rsidRPr="009C6443">
              <w:rPr>
                <w:noProof/>
                <w:lang w:val="ru-RU"/>
              </w:rPr>
              <w:t>9, 11 классы</w:t>
            </w:r>
          </w:p>
        </w:tc>
        <w:tc>
          <w:tcPr>
            <w:tcW w:w="2552" w:type="dxa"/>
          </w:tcPr>
          <w:p w14:paraId="733851A3" w14:textId="77777777" w:rsidR="009C6443" w:rsidRPr="009C6443" w:rsidRDefault="009C6443" w:rsidP="009C6443">
            <w:pPr>
              <w:widowControl/>
              <w:autoSpaceDE/>
              <w:autoSpaceDN/>
              <w:adjustRightInd/>
              <w:spacing w:after="200"/>
              <w:jc w:val="both"/>
              <w:rPr>
                <w:noProof/>
                <w:lang w:val="ru-RU"/>
              </w:rPr>
            </w:pPr>
            <w:r w:rsidRPr="009C6443">
              <w:rPr>
                <w:noProof/>
                <w:lang w:val="ru-RU"/>
              </w:rPr>
              <w:t>29.03.21–25.05.21</w:t>
            </w:r>
          </w:p>
        </w:tc>
        <w:tc>
          <w:tcPr>
            <w:tcW w:w="1417" w:type="dxa"/>
          </w:tcPr>
          <w:p w14:paraId="52A0BD32" w14:textId="77777777" w:rsidR="009C6443" w:rsidRPr="009C6443" w:rsidRDefault="009C6443" w:rsidP="009C6443">
            <w:pPr>
              <w:widowControl/>
              <w:autoSpaceDE/>
              <w:autoSpaceDN/>
              <w:adjustRightInd/>
              <w:spacing w:after="200"/>
              <w:jc w:val="both"/>
              <w:rPr>
                <w:noProof/>
                <w:lang w:val="ru-RU"/>
              </w:rPr>
            </w:pPr>
          </w:p>
        </w:tc>
        <w:tc>
          <w:tcPr>
            <w:tcW w:w="1559" w:type="dxa"/>
          </w:tcPr>
          <w:p w14:paraId="7B86FF0D" w14:textId="77777777" w:rsidR="009C6443" w:rsidRPr="009C6443" w:rsidRDefault="009C6443" w:rsidP="009C6443">
            <w:pPr>
              <w:widowControl/>
              <w:autoSpaceDE/>
              <w:autoSpaceDN/>
              <w:adjustRightInd/>
              <w:spacing w:after="200"/>
              <w:jc w:val="both"/>
              <w:rPr>
                <w:noProof/>
                <w:lang w:val="ru-RU"/>
              </w:rPr>
            </w:pPr>
          </w:p>
        </w:tc>
        <w:tc>
          <w:tcPr>
            <w:tcW w:w="1972" w:type="dxa"/>
          </w:tcPr>
          <w:p w14:paraId="04F39867" w14:textId="77777777" w:rsidR="009C6443" w:rsidRPr="009C6443" w:rsidRDefault="009C6443" w:rsidP="009C6443">
            <w:pPr>
              <w:widowControl/>
              <w:autoSpaceDE/>
              <w:autoSpaceDN/>
              <w:adjustRightInd/>
              <w:spacing w:after="200"/>
              <w:jc w:val="both"/>
              <w:rPr>
                <w:noProof/>
                <w:lang w:val="ru-RU"/>
              </w:rPr>
            </w:pPr>
          </w:p>
        </w:tc>
      </w:tr>
    </w:tbl>
    <w:p w14:paraId="573DA7EB" w14:textId="721CC520"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3. Сроки проведения промежуточной аттестации в переводных 2 – 4, 5 – 8, 10-х классах с 10.05.2021 по 09.06.2021 года без прекращения образовательного процесса в соответствии с Уставом школы, Основной образовательной программой НОО, ООО, СОО; Положением о текущем контроле и промежуточной аттестации учащихся; решением педагогического совета школы и приказом директора. </w:t>
      </w:r>
    </w:p>
    <w:p w14:paraId="735FD35C" w14:textId="77777777" w:rsidR="009C6443" w:rsidRPr="009C6443" w:rsidRDefault="009C6443" w:rsidP="009C6443">
      <w:pPr>
        <w:widowControl/>
        <w:autoSpaceDE/>
        <w:autoSpaceDN/>
        <w:adjustRightInd/>
        <w:spacing w:after="200"/>
        <w:jc w:val="both"/>
        <w:rPr>
          <w:noProof/>
          <w:sz w:val="28"/>
          <w:szCs w:val="28"/>
          <w:lang w:val="ru-RU"/>
        </w:rPr>
      </w:pPr>
      <w:r w:rsidRPr="009C6443">
        <w:rPr>
          <w:noProof/>
          <w:sz w:val="28"/>
          <w:szCs w:val="28"/>
          <w:lang w:val="ru-RU"/>
        </w:rPr>
        <w:t xml:space="preserve">4. Сроки проведения государственной итоговой аттестации выпускников 9, 11 классов; ВПР в 4-8 классах устанавливаются Министерством просвещения РФ. </w:t>
      </w:r>
    </w:p>
    <w:p w14:paraId="2ADD8201" w14:textId="5966D785" w:rsidR="00CA284F" w:rsidRDefault="00631CD0" w:rsidP="00631CD0">
      <w:pPr>
        <w:rPr>
          <w:b/>
          <w:color w:val="222222"/>
          <w:sz w:val="28"/>
          <w:szCs w:val="28"/>
          <w:lang w:val="ru-RU"/>
        </w:rPr>
      </w:pPr>
      <w:r>
        <w:rPr>
          <w:b/>
          <w:color w:val="222222"/>
          <w:sz w:val="28"/>
          <w:szCs w:val="28"/>
          <w:lang w:val="ru-RU"/>
        </w:rPr>
        <w:t>3.</w:t>
      </w:r>
      <w:r w:rsidR="001977A2" w:rsidRPr="00434705">
        <w:rPr>
          <w:b/>
          <w:color w:val="222222"/>
          <w:sz w:val="28"/>
          <w:szCs w:val="28"/>
          <w:lang w:val="ru-RU"/>
        </w:rPr>
        <w:t>2</w:t>
      </w:r>
      <w:r w:rsidR="00677818" w:rsidRPr="00434705">
        <w:rPr>
          <w:b/>
          <w:color w:val="222222"/>
          <w:sz w:val="28"/>
          <w:szCs w:val="28"/>
          <w:lang w:val="ru-RU"/>
        </w:rPr>
        <w:t>. План внеурочной деятельности</w:t>
      </w:r>
    </w:p>
    <w:p w14:paraId="5DC6CAED" w14:textId="34FC3AC6" w:rsidR="0012530F" w:rsidRDefault="00CA284F" w:rsidP="00C920FF">
      <w:pPr>
        <w:ind w:firstLine="567"/>
        <w:jc w:val="both"/>
        <w:rPr>
          <w:rFonts w:eastAsia="Times New Roman"/>
          <w:sz w:val="28"/>
          <w:szCs w:val="28"/>
          <w:lang w:val="ru-RU" w:eastAsia="en-US"/>
        </w:rPr>
      </w:pPr>
      <w:r w:rsidRPr="00CA284F">
        <w:rPr>
          <w:rFonts w:eastAsia="Times New Roman"/>
          <w:sz w:val="28"/>
          <w:szCs w:val="28"/>
          <w:lang w:val="ru-RU" w:eastAsia="en-US"/>
        </w:rPr>
        <w:t>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14:paraId="1AD6C8A5" w14:textId="77777777" w:rsidR="0012530F" w:rsidRDefault="0012530F" w:rsidP="00C920FF">
      <w:pPr>
        <w:ind w:firstLine="567"/>
        <w:jc w:val="both"/>
        <w:rPr>
          <w:rFonts w:eastAsia="Times New Roman"/>
          <w:sz w:val="28"/>
          <w:szCs w:val="28"/>
          <w:lang w:val="ru-RU" w:eastAsia="en-US"/>
        </w:rPr>
      </w:pPr>
      <w:r w:rsidRPr="00CA284F">
        <w:rPr>
          <w:rFonts w:eastAsia="Times New Roman"/>
          <w:sz w:val="28"/>
          <w:szCs w:val="28"/>
          <w:lang w:val="ru-RU" w:eastAsia="en-US"/>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w:t>
      </w:r>
      <w:r>
        <w:rPr>
          <w:rFonts w:eastAsia="Times New Roman"/>
          <w:sz w:val="28"/>
          <w:szCs w:val="28"/>
          <w:lang w:val="ru-RU" w:eastAsia="en-US"/>
        </w:rPr>
        <w:t xml:space="preserve">. </w:t>
      </w:r>
      <w:r w:rsidRPr="00CA284F">
        <w:rPr>
          <w:rFonts w:eastAsia="Times New Roman"/>
          <w:sz w:val="28"/>
          <w:szCs w:val="28"/>
          <w:lang w:val="ru-RU" w:eastAsia="en-US"/>
        </w:rPr>
        <w:t>В</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процессе</w:t>
      </w:r>
      <w:r w:rsidRPr="00CA284F">
        <w:rPr>
          <w:rFonts w:eastAsia="Times New Roman"/>
          <w:spacing w:val="-10"/>
          <w:sz w:val="28"/>
          <w:szCs w:val="28"/>
          <w:lang w:val="ru-RU" w:eastAsia="en-US"/>
        </w:rPr>
        <w:t xml:space="preserve"> </w:t>
      </w:r>
      <w:r w:rsidRPr="00CA284F">
        <w:rPr>
          <w:rFonts w:eastAsia="Times New Roman"/>
          <w:sz w:val="28"/>
          <w:szCs w:val="28"/>
          <w:lang w:val="ru-RU" w:eastAsia="en-US"/>
        </w:rPr>
        <w:t>совместной</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творческой</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деятельности</w:t>
      </w:r>
      <w:r w:rsidRPr="00CA284F">
        <w:rPr>
          <w:rFonts w:eastAsia="Times New Roman"/>
          <w:spacing w:val="-10"/>
          <w:sz w:val="28"/>
          <w:szCs w:val="28"/>
          <w:lang w:val="ru-RU" w:eastAsia="en-US"/>
        </w:rPr>
        <w:t xml:space="preserve"> </w:t>
      </w:r>
      <w:r w:rsidRPr="00CA284F">
        <w:rPr>
          <w:rFonts w:eastAsia="Times New Roman"/>
          <w:sz w:val="28"/>
          <w:szCs w:val="28"/>
          <w:lang w:val="ru-RU" w:eastAsia="en-US"/>
        </w:rPr>
        <w:t>учителя</w:t>
      </w:r>
      <w:r w:rsidRPr="00CA284F">
        <w:rPr>
          <w:rFonts w:eastAsia="Times New Roman"/>
          <w:spacing w:val="-13"/>
          <w:sz w:val="28"/>
          <w:szCs w:val="28"/>
          <w:lang w:val="ru-RU" w:eastAsia="en-US"/>
        </w:rPr>
        <w:t xml:space="preserve"> </w:t>
      </w:r>
      <w:r w:rsidRPr="00CA284F">
        <w:rPr>
          <w:rFonts w:eastAsia="Times New Roman"/>
          <w:sz w:val="28"/>
          <w:szCs w:val="28"/>
          <w:lang w:val="ru-RU" w:eastAsia="en-US"/>
        </w:rPr>
        <w:t>и</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обучающегося происходит становление личности</w:t>
      </w:r>
      <w:r w:rsidRPr="00CA284F">
        <w:rPr>
          <w:rFonts w:eastAsia="Times New Roman"/>
          <w:spacing w:val="-5"/>
          <w:sz w:val="28"/>
          <w:szCs w:val="28"/>
          <w:lang w:val="ru-RU" w:eastAsia="en-US"/>
        </w:rPr>
        <w:t xml:space="preserve"> </w:t>
      </w:r>
      <w:r w:rsidRPr="00CA284F">
        <w:rPr>
          <w:rFonts w:eastAsia="Times New Roman"/>
          <w:sz w:val="28"/>
          <w:szCs w:val="28"/>
          <w:lang w:val="ru-RU" w:eastAsia="en-US"/>
        </w:rPr>
        <w:t>ребенка.</w:t>
      </w:r>
    </w:p>
    <w:p w14:paraId="3F4DD2DB" w14:textId="2924338B" w:rsidR="00CA284F" w:rsidRPr="00CA284F" w:rsidRDefault="00CA284F" w:rsidP="00C920FF">
      <w:pPr>
        <w:adjustRightInd/>
        <w:ind w:firstLine="567"/>
        <w:jc w:val="both"/>
        <w:rPr>
          <w:rFonts w:eastAsia="Times New Roman"/>
          <w:sz w:val="28"/>
          <w:szCs w:val="28"/>
          <w:lang w:val="ru-RU" w:eastAsia="en-US"/>
        </w:rPr>
      </w:pPr>
      <w:r w:rsidRPr="00ED49BA">
        <w:rPr>
          <w:rFonts w:eastAsia="Times New Roman"/>
          <w:b/>
          <w:sz w:val="28"/>
          <w:szCs w:val="28"/>
          <w:lang w:val="ru-RU" w:eastAsia="en-US"/>
        </w:rPr>
        <w:t>Модель</w:t>
      </w:r>
      <w:r w:rsidRPr="00CA284F">
        <w:rPr>
          <w:rFonts w:eastAsia="Times New Roman"/>
          <w:sz w:val="28"/>
          <w:szCs w:val="28"/>
          <w:lang w:val="ru-RU" w:eastAsia="en-US"/>
        </w:rPr>
        <w:t xml:space="preserve"> организации внеуро</w:t>
      </w:r>
      <w:r>
        <w:rPr>
          <w:rFonts w:eastAsia="Times New Roman"/>
          <w:sz w:val="28"/>
          <w:szCs w:val="28"/>
          <w:lang w:val="ru-RU" w:eastAsia="en-US"/>
        </w:rPr>
        <w:t>чной деятельности МАОУ СОШ № 212</w:t>
      </w:r>
      <w:r w:rsidR="00EF785C">
        <w:rPr>
          <w:rFonts w:eastAsia="Times New Roman"/>
          <w:sz w:val="28"/>
          <w:szCs w:val="28"/>
          <w:lang w:val="ru-RU" w:eastAsia="en-US"/>
        </w:rPr>
        <w:t xml:space="preserve"> </w:t>
      </w:r>
      <w:r w:rsidR="00EF785C" w:rsidRPr="00ED49BA">
        <w:rPr>
          <w:rFonts w:eastAsia="Times New Roman"/>
          <w:b/>
          <w:sz w:val="28"/>
          <w:szCs w:val="28"/>
          <w:lang w:val="ru-RU" w:eastAsia="en-US"/>
        </w:rPr>
        <w:t>оптимизационная.</w:t>
      </w:r>
      <w:r w:rsidR="00EF785C">
        <w:rPr>
          <w:rFonts w:eastAsia="Times New Roman"/>
          <w:sz w:val="28"/>
          <w:szCs w:val="28"/>
          <w:lang w:val="ru-RU" w:eastAsia="en-US"/>
        </w:rPr>
        <w:t xml:space="preserve"> М</w:t>
      </w:r>
      <w:r w:rsidRPr="00CA284F">
        <w:rPr>
          <w:rFonts w:eastAsia="Times New Roman"/>
          <w:sz w:val="28"/>
          <w:szCs w:val="28"/>
          <w:lang w:val="ru-RU" w:eastAsia="en-US"/>
        </w:rPr>
        <w:t>одель внеурочной деятельности на основе оптимизации всех внутренних ресурсов образовательного учреждения</w:t>
      </w:r>
      <w:r w:rsidR="00EF785C" w:rsidRPr="00EF785C">
        <w:rPr>
          <w:rFonts w:eastAsia="Times New Roman"/>
          <w:sz w:val="28"/>
          <w:szCs w:val="28"/>
          <w:lang w:val="ru-RU" w:eastAsia="en-US"/>
        </w:rPr>
        <w:t xml:space="preserve"> </w:t>
      </w:r>
      <w:r w:rsidR="00EF785C">
        <w:rPr>
          <w:rFonts w:eastAsia="Times New Roman"/>
          <w:sz w:val="28"/>
          <w:szCs w:val="28"/>
          <w:lang w:val="ru-RU" w:eastAsia="en-US"/>
        </w:rPr>
        <w:t xml:space="preserve">в полной мере </w:t>
      </w:r>
      <w:r w:rsidR="00EF785C" w:rsidRPr="00EF785C">
        <w:rPr>
          <w:rFonts w:eastAsia="Times New Roman"/>
          <w:b/>
          <w:sz w:val="28"/>
          <w:szCs w:val="28"/>
          <w:lang w:val="ru-RU" w:eastAsia="en-US"/>
        </w:rPr>
        <w:t>обеспечивает учет индивидуальных особенностей и потребностей обучающихся.</w:t>
      </w:r>
      <w:r w:rsidR="00EF785C">
        <w:rPr>
          <w:rFonts w:eastAsia="Times New Roman"/>
          <w:sz w:val="28"/>
          <w:szCs w:val="28"/>
          <w:lang w:val="ru-RU" w:eastAsia="en-US"/>
        </w:rPr>
        <w:t xml:space="preserve"> В</w:t>
      </w:r>
      <w:r w:rsidRPr="00CA284F">
        <w:rPr>
          <w:rFonts w:eastAsia="Times New Roman"/>
          <w:sz w:val="28"/>
          <w:szCs w:val="28"/>
          <w:lang w:val="ru-RU" w:eastAsia="en-US"/>
        </w:rPr>
        <w:t xml:space="preserve"> реализации</w:t>
      </w:r>
      <w:r w:rsidR="00EF785C">
        <w:rPr>
          <w:rFonts w:eastAsia="Times New Roman"/>
          <w:sz w:val="28"/>
          <w:szCs w:val="28"/>
          <w:lang w:val="ru-RU" w:eastAsia="en-US"/>
        </w:rPr>
        <w:t xml:space="preserve"> данной модели</w:t>
      </w:r>
      <w:r w:rsidRPr="00CA284F">
        <w:rPr>
          <w:rFonts w:eastAsia="Times New Roman"/>
          <w:sz w:val="28"/>
          <w:szCs w:val="28"/>
          <w:lang w:val="ru-RU" w:eastAsia="en-US"/>
        </w:rPr>
        <w:t xml:space="preserve"> принимают участие все педагогические работники учреждения (классные руководители, учителя-предметники, педагог-организатор, психолог школы, заместитель директора по воспитательной работе). Координирующую роль выполняет, как правило, классный руководитель.</w:t>
      </w:r>
    </w:p>
    <w:p w14:paraId="7FD2D556" w14:textId="6047D7CA" w:rsidR="002D27AE" w:rsidRPr="00CA284F" w:rsidRDefault="00CA284F" w:rsidP="00C920FF">
      <w:pPr>
        <w:adjustRightInd/>
        <w:spacing w:before="62"/>
        <w:ind w:firstLine="567"/>
        <w:jc w:val="both"/>
        <w:rPr>
          <w:rFonts w:eastAsia="Times New Roman"/>
          <w:sz w:val="28"/>
          <w:szCs w:val="28"/>
          <w:lang w:val="ru-RU" w:eastAsia="en-US"/>
        </w:rPr>
      </w:pPr>
      <w:r w:rsidRPr="00CA284F">
        <w:rPr>
          <w:rFonts w:eastAsia="Times New Roman"/>
          <w:sz w:val="28"/>
          <w:szCs w:val="28"/>
          <w:lang w:val="ru-RU" w:eastAsia="en-US"/>
        </w:rPr>
        <w:t>Преимущества</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оптимизационной</w:t>
      </w:r>
      <w:r w:rsidRPr="00CA284F">
        <w:rPr>
          <w:rFonts w:eastAsia="Times New Roman"/>
          <w:spacing w:val="-7"/>
          <w:sz w:val="28"/>
          <w:szCs w:val="28"/>
          <w:lang w:val="ru-RU" w:eastAsia="en-US"/>
        </w:rPr>
        <w:t xml:space="preserve"> </w:t>
      </w:r>
      <w:r w:rsidRPr="00CA284F">
        <w:rPr>
          <w:rFonts w:eastAsia="Times New Roman"/>
          <w:sz w:val="28"/>
          <w:szCs w:val="28"/>
          <w:lang w:val="ru-RU" w:eastAsia="en-US"/>
        </w:rPr>
        <w:t>модели</w:t>
      </w:r>
      <w:r w:rsidRPr="00CA284F">
        <w:rPr>
          <w:rFonts w:eastAsia="Times New Roman"/>
          <w:spacing w:val="-8"/>
          <w:sz w:val="28"/>
          <w:szCs w:val="28"/>
          <w:lang w:val="ru-RU" w:eastAsia="en-US"/>
        </w:rPr>
        <w:t xml:space="preserve"> </w:t>
      </w:r>
      <w:r w:rsidRPr="00CA284F">
        <w:rPr>
          <w:rFonts w:eastAsia="Times New Roman"/>
          <w:sz w:val="28"/>
          <w:szCs w:val="28"/>
          <w:lang w:val="ru-RU" w:eastAsia="en-US"/>
        </w:rPr>
        <w:t>состоят</w:t>
      </w:r>
      <w:r w:rsidRPr="00CA284F">
        <w:rPr>
          <w:rFonts w:eastAsia="Times New Roman"/>
          <w:spacing w:val="-7"/>
          <w:sz w:val="28"/>
          <w:szCs w:val="28"/>
          <w:lang w:val="ru-RU" w:eastAsia="en-US"/>
        </w:rPr>
        <w:t xml:space="preserve"> </w:t>
      </w:r>
      <w:r w:rsidRPr="00CA284F">
        <w:rPr>
          <w:rFonts w:eastAsia="Times New Roman"/>
          <w:sz w:val="28"/>
          <w:szCs w:val="28"/>
          <w:lang w:val="ru-RU" w:eastAsia="en-US"/>
        </w:rPr>
        <w:t>в</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минимизации</w:t>
      </w:r>
      <w:r w:rsidRPr="00CA284F">
        <w:rPr>
          <w:rFonts w:eastAsia="Times New Roman"/>
          <w:spacing w:val="-9"/>
          <w:sz w:val="28"/>
          <w:szCs w:val="28"/>
          <w:lang w:val="ru-RU" w:eastAsia="en-US"/>
        </w:rPr>
        <w:t xml:space="preserve"> </w:t>
      </w:r>
      <w:r w:rsidRPr="00CA284F">
        <w:rPr>
          <w:rFonts w:eastAsia="Times New Roman"/>
          <w:sz w:val="28"/>
          <w:szCs w:val="28"/>
          <w:lang w:val="ru-RU" w:eastAsia="en-US"/>
        </w:rPr>
        <w:t>финансовых расходов на внеурочную деятельность, создании единого образовательного</w:t>
      </w:r>
      <w:r w:rsidR="002D27AE">
        <w:rPr>
          <w:rFonts w:eastAsia="Times New Roman"/>
          <w:sz w:val="28"/>
          <w:szCs w:val="28"/>
          <w:lang w:val="ru-RU" w:eastAsia="en-US"/>
        </w:rPr>
        <w:t xml:space="preserve"> и</w:t>
      </w:r>
      <w:r w:rsidR="002D27AE" w:rsidRPr="002D27AE">
        <w:rPr>
          <w:rFonts w:eastAsia="Times New Roman"/>
          <w:sz w:val="28"/>
          <w:szCs w:val="28"/>
          <w:lang w:val="ru-RU" w:eastAsia="en-US"/>
        </w:rPr>
        <w:t xml:space="preserve"> </w:t>
      </w:r>
      <w:r w:rsidR="002D27AE" w:rsidRPr="00CA284F">
        <w:rPr>
          <w:rFonts w:eastAsia="Times New Roman"/>
          <w:sz w:val="28"/>
          <w:szCs w:val="28"/>
          <w:lang w:val="ru-RU" w:eastAsia="en-US"/>
        </w:rPr>
        <w:t>методического пространства в ОУ, содержательном и организационном единстве всех его структурных подразделений.</w:t>
      </w:r>
    </w:p>
    <w:p w14:paraId="17F9DE93" w14:textId="7A8FA92B" w:rsidR="00CA284F" w:rsidRPr="002D27AE" w:rsidRDefault="00CA284F" w:rsidP="00C920FF">
      <w:pPr>
        <w:adjustRightInd/>
        <w:ind w:firstLine="567"/>
        <w:jc w:val="both"/>
        <w:rPr>
          <w:rFonts w:eastAsia="Times New Roman"/>
          <w:sz w:val="28"/>
          <w:szCs w:val="28"/>
          <w:lang w:val="ru-RU" w:eastAsia="en-US"/>
        </w:rPr>
        <w:sectPr w:rsidR="00CA284F" w:rsidRPr="002D27AE" w:rsidSect="002A3042">
          <w:footerReference w:type="default" r:id="rId22"/>
          <w:pgSz w:w="11910" w:h="16840"/>
          <w:pgMar w:top="1134" w:right="850" w:bottom="1134" w:left="1276" w:header="0" w:footer="1065" w:gutter="0"/>
          <w:cols w:space="720"/>
        </w:sectPr>
      </w:pPr>
    </w:p>
    <w:p w14:paraId="0E82D223" w14:textId="77777777" w:rsidR="00CA284F" w:rsidRPr="00CA284F" w:rsidRDefault="00CA284F" w:rsidP="00C920FF">
      <w:pPr>
        <w:adjustRightInd/>
        <w:ind w:firstLine="567"/>
        <w:jc w:val="both"/>
        <w:rPr>
          <w:rFonts w:eastAsia="Times New Roman"/>
          <w:sz w:val="28"/>
          <w:szCs w:val="28"/>
          <w:lang w:val="ru-RU" w:eastAsia="en-US"/>
        </w:rPr>
      </w:pPr>
      <w:r w:rsidRPr="00CA284F">
        <w:rPr>
          <w:rFonts w:eastAsia="Times New Roman"/>
          <w:sz w:val="28"/>
          <w:szCs w:val="28"/>
          <w:lang w:val="ru-RU" w:eastAsia="en-US"/>
        </w:rPr>
        <w:t>Механизм конструирования оптимизационной модели:</w:t>
      </w:r>
    </w:p>
    <w:p w14:paraId="4BC42EDA" w14:textId="77777777" w:rsidR="00CA284F" w:rsidRPr="00CA284F" w:rsidRDefault="00CA284F" w:rsidP="00C920FF">
      <w:pPr>
        <w:numPr>
          <w:ilvl w:val="3"/>
          <w:numId w:val="62"/>
        </w:numPr>
        <w:tabs>
          <w:tab w:val="left" w:pos="709"/>
          <w:tab w:val="left" w:pos="1748"/>
        </w:tabs>
        <w:adjustRightInd/>
        <w:ind w:left="0" w:firstLine="567"/>
        <w:jc w:val="both"/>
        <w:rPr>
          <w:rFonts w:eastAsia="Times New Roman"/>
          <w:sz w:val="28"/>
          <w:szCs w:val="22"/>
          <w:lang w:val="ru-RU" w:eastAsia="en-US"/>
        </w:rPr>
      </w:pPr>
      <w:r w:rsidRPr="00CA284F">
        <w:rPr>
          <w:rFonts w:eastAsia="Times New Roman"/>
          <w:sz w:val="28"/>
          <w:szCs w:val="22"/>
          <w:lang w:val="ru-RU" w:eastAsia="en-US"/>
        </w:rPr>
        <w:t>Администрация образовательного учреждения проводит анализ ресурсного обеспечения (материально-технической базы, кадрового обеспечения, финансово- 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w:t>
      </w:r>
      <w:r w:rsidRPr="00CA284F">
        <w:rPr>
          <w:rFonts w:eastAsia="Times New Roman"/>
          <w:spacing w:val="-12"/>
          <w:sz w:val="28"/>
          <w:szCs w:val="22"/>
          <w:lang w:val="ru-RU" w:eastAsia="en-US"/>
        </w:rPr>
        <w:t xml:space="preserve"> </w:t>
      </w:r>
      <w:r w:rsidRPr="00CA284F">
        <w:rPr>
          <w:rFonts w:eastAsia="Times New Roman"/>
          <w:sz w:val="28"/>
          <w:szCs w:val="22"/>
          <w:lang w:val="ru-RU" w:eastAsia="en-US"/>
        </w:rPr>
        <w:t>деятельности.</w:t>
      </w:r>
    </w:p>
    <w:p w14:paraId="40464C7E" w14:textId="77777777" w:rsidR="00CA284F" w:rsidRPr="00CA284F" w:rsidRDefault="00CA284F" w:rsidP="00C920FF">
      <w:pPr>
        <w:numPr>
          <w:ilvl w:val="3"/>
          <w:numId w:val="62"/>
        </w:numPr>
        <w:tabs>
          <w:tab w:val="left" w:pos="709"/>
          <w:tab w:val="left" w:pos="1931"/>
        </w:tabs>
        <w:adjustRightInd/>
        <w:spacing w:before="1"/>
        <w:ind w:left="0" w:firstLine="567"/>
        <w:jc w:val="both"/>
        <w:rPr>
          <w:rFonts w:eastAsia="Times New Roman"/>
          <w:sz w:val="28"/>
          <w:szCs w:val="22"/>
          <w:lang w:val="ru-RU" w:eastAsia="en-US"/>
        </w:rPr>
      </w:pPr>
      <w:r w:rsidRPr="00CA284F">
        <w:rPr>
          <w:rFonts w:eastAsia="Times New Roman"/>
          <w:sz w:val="28"/>
          <w:szCs w:val="22"/>
          <w:lang w:val="ru-RU" w:eastAsia="en-US"/>
        </w:rPr>
        <w:t>Классный руководитель проводит анкетирование среди родителей (законных представителей) с</w:t>
      </w:r>
      <w:r w:rsidRPr="00CA284F">
        <w:rPr>
          <w:rFonts w:eastAsia="Times New Roman"/>
          <w:spacing w:val="-3"/>
          <w:sz w:val="28"/>
          <w:szCs w:val="22"/>
          <w:lang w:val="ru-RU" w:eastAsia="en-US"/>
        </w:rPr>
        <w:t xml:space="preserve"> </w:t>
      </w:r>
      <w:r w:rsidRPr="00CA284F">
        <w:rPr>
          <w:rFonts w:eastAsia="Times New Roman"/>
          <w:sz w:val="28"/>
          <w:szCs w:val="22"/>
          <w:lang w:val="ru-RU" w:eastAsia="en-US"/>
        </w:rPr>
        <w:t>целью:</w:t>
      </w:r>
    </w:p>
    <w:p w14:paraId="63F15BCE" w14:textId="77777777" w:rsidR="00CA284F" w:rsidRPr="00CA284F" w:rsidRDefault="00CA284F" w:rsidP="00C920FF">
      <w:pPr>
        <w:numPr>
          <w:ilvl w:val="0"/>
          <w:numId w:val="61"/>
        </w:numPr>
        <w:tabs>
          <w:tab w:val="left" w:pos="709"/>
          <w:tab w:val="left" w:pos="1624"/>
        </w:tabs>
        <w:adjustRightInd/>
        <w:ind w:left="0" w:firstLine="567"/>
        <w:jc w:val="both"/>
        <w:rPr>
          <w:rFonts w:eastAsia="Times New Roman"/>
          <w:sz w:val="28"/>
          <w:szCs w:val="22"/>
          <w:lang w:val="ru-RU" w:eastAsia="en-US"/>
        </w:rPr>
      </w:pPr>
      <w:r w:rsidRPr="00CA284F">
        <w:rPr>
          <w:rFonts w:eastAsia="Times New Roman"/>
          <w:sz w:val="28"/>
          <w:szCs w:val="22"/>
          <w:lang w:val="ru-RU" w:eastAsia="en-US"/>
        </w:rPr>
        <w:t>получения</w:t>
      </w:r>
      <w:r w:rsidRPr="00CA284F">
        <w:rPr>
          <w:rFonts w:eastAsia="Times New Roman"/>
          <w:spacing w:val="-11"/>
          <w:sz w:val="28"/>
          <w:szCs w:val="22"/>
          <w:lang w:val="ru-RU" w:eastAsia="en-US"/>
        </w:rPr>
        <w:t xml:space="preserve"> </w:t>
      </w:r>
      <w:r w:rsidRPr="00CA284F">
        <w:rPr>
          <w:rFonts w:eastAsia="Times New Roman"/>
          <w:sz w:val="28"/>
          <w:szCs w:val="22"/>
          <w:lang w:val="ru-RU" w:eastAsia="en-US"/>
        </w:rPr>
        <w:t>информации</w:t>
      </w:r>
      <w:r w:rsidRPr="00CA284F">
        <w:rPr>
          <w:rFonts w:eastAsia="Times New Roman"/>
          <w:spacing w:val="-8"/>
          <w:sz w:val="28"/>
          <w:szCs w:val="22"/>
          <w:lang w:val="ru-RU" w:eastAsia="en-US"/>
        </w:rPr>
        <w:t xml:space="preserve"> </w:t>
      </w:r>
      <w:r w:rsidRPr="00CA284F">
        <w:rPr>
          <w:rFonts w:eastAsia="Times New Roman"/>
          <w:sz w:val="28"/>
          <w:szCs w:val="22"/>
          <w:lang w:val="ru-RU" w:eastAsia="en-US"/>
        </w:rPr>
        <w:t>о</w:t>
      </w:r>
      <w:r w:rsidRPr="00CA284F">
        <w:rPr>
          <w:rFonts w:eastAsia="Times New Roman"/>
          <w:spacing w:val="-8"/>
          <w:sz w:val="28"/>
          <w:szCs w:val="22"/>
          <w:lang w:val="ru-RU" w:eastAsia="en-US"/>
        </w:rPr>
        <w:t xml:space="preserve"> </w:t>
      </w:r>
      <w:r w:rsidRPr="00CA284F">
        <w:rPr>
          <w:rFonts w:eastAsia="Times New Roman"/>
          <w:sz w:val="28"/>
          <w:szCs w:val="22"/>
          <w:lang w:val="ru-RU" w:eastAsia="en-US"/>
        </w:rPr>
        <w:t>направлениях</w:t>
      </w:r>
      <w:r w:rsidRPr="00CA284F">
        <w:rPr>
          <w:rFonts w:eastAsia="Times New Roman"/>
          <w:spacing w:val="-8"/>
          <w:sz w:val="28"/>
          <w:szCs w:val="22"/>
          <w:lang w:val="ru-RU" w:eastAsia="en-US"/>
        </w:rPr>
        <w:t xml:space="preserve"> </w:t>
      </w:r>
      <w:r w:rsidRPr="00CA284F">
        <w:rPr>
          <w:rFonts w:eastAsia="Times New Roman"/>
          <w:sz w:val="28"/>
          <w:szCs w:val="22"/>
          <w:lang w:val="ru-RU" w:eastAsia="en-US"/>
        </w:rPr>
        <w:t>и</w:t>
      </w:r>
      <w:r w:rsidRPr="00CA284F">
        <w:rPr>
          <w:rFonts w:eastAsia="Times New Roman"/>
          <w:spacing w:val="-8"/>
          <w:sz w:val="28"/>
          <w:szCs w:val="22"/>
          <w:lang w:val="ru-RU" w:eastAsia="en-US"/>
        </w:rPr>
        <w:t xml:space="preserve"> </w:t>
      </w:r>
      <w:r w:rsidRPr="00CA284F">
        <w:rPr>
          <w:rFonts w:eastAsia="Times New Roman"/>
          <w:sz w:val="28"/>
          <w:szCs w:val="22"/>
          <w:lang w:val="ru-RU" w:eastAsia="en-US"/>
        </w:rPr>
        <w:t>еженедельной</w:t>
      </w:r>
      <w:r w:rsidRPr="00CA284F">
        <w:rPr>
          <w:rFonts w:eastAsia="Times New Roman"/>
          <w:spacing w:val="-8"/>
          <w:sz w:val="28"/>
          <w:szCs w:val="22"/>
          <w:lang w:val="ru-RU" w:eastAsia="en-US"/>
        </w:rPr>
        <w:t xml:space="preserve"> </w:t>
      </w:r>
      <w:r w:rsidRPr="00CA284F">
        <w:rPr>
          <w:rFonts w:eastAsia="Times New Roman"/>
          <w:sz w:val="28"/>
          <w:szCs w:val="22"/>
          <w:lang w:val="ru-RU" w:eastAsia="en-US"/>
        </w:rPr>
        <w:t>временной</w:t>
      </w:r>
      <w:r w:rsidRPr="00CA284F">
        <w:rPr>
          <w:rFonts w:eastAsia="Times New Roman"/>
          <w:spacing w:val="-8"/>
          <w:sz w:val="28"/>
          <w:szCs w:val="22"/>
          <w:lang w:val="ru-RU" w:eastAsia="en-US"/>
        </w:rPr>
        <w:t xml:space="preserve"> </w:t>
      </w:r>
      <w:r w:rsidRPr="00CA284F">
        <w:rPr>
          <w:rFonts w:eastAsia="Times New Roman"/>
          <w:sz w:val="28"/>
          <w:szCs w:val="22"/>
          <w:lang w:val="ru-RU" w:eastAsia="en-US"/>
        </w:rPr>
        <w:t>нагрузке обучающихся в объединениях/центрах/учреждениях дополнительного образования, учреждениях культуры и спорта (в том числе</w:t>
      </w:r>
      <w:r w:rsidRPr="00CA284F">
        <w:rPr>
          <w:rFonts w:eastAsia="Times New Roman"/>
          <w:spacing w:val="-12"/>
          <w:sz w:val="28"/>
          <w:szCs w:val="22"/>
          <w:lang w:val="ru-RU" w:eastAsia="en-US"/>
        </w:rPr>
        <w:t xml:space="preserve"> </w:t>
      </w:r>
      <w:r w:rsidRPr="00CA284F">
        <w:rPr>
          <w:rFonts w:eastAsia="Times New Roman"/>
          <w:sz w:val="28"/>
          <w:szCs w:val="22"/>
          <w:lang w:val="ru-RU" w:eastAsia="en-US"/>
        </w:rPr>
        <w:t>негосударственных);</w:t>
      </w:r>
    </w:p>
    <w:p w14:paraId="3D5BEC77" w14:textId="77777777" w:rsidR="00CA284F" w:rsidRPr="00CA284F" w:rsidRDefault="00CA284F" w:rsidP="00C920FF">
      <w:pPr>
        <w:numPr>
          <w:ilvl w:val="0"/>
          <w:numId w:val="61"/>
        </w:numPr>
        <w:tabs>
          <w:tab w:val="left" w:pos="709"/>
          <w:tab w:val="left" w:pos="1806"/>
        </w:tabs>
        <w:adjustRightInd/>
        <w:ind w:left="0" w:firstLine="567"/>
        <w:jc w:val="both"/>
        <w:rPr>
          <w:rFonts w:eastAsia="Times New Roman"/>
          <w:sz w:val="28"/>
          <w:szCs w:val="22"/>
          <w:lang w:val="ru-RU" w:eastAsia="en-US"/>
        </w:rPr>
      </w:pPr>
      <w:r w:rsidRPr="00CA284F">
        <w:rPr>
          <w:rFonts w:eastAsia="Times New Roman"/>
          <w:sz w:val="28"/>
          <w:szCs w:val="22"/>
          <w:lang w:val="ru-RU" w:eastAsia="en-US"/>
        </w:rPr>
        <w:t>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w:t>
      </w:r>
      <w:r w:rsidRPr="00CA284F">
        <w:rPr>
          <w:rFonts w:eastAsia="Times New Roman"/>
          <w:spacing w:val="-1"/>
          <w:sz w:val="28"/>
          <w:szCs w:val="22"/>
          <w:lang w:val="ru-RU" w:eastAsia="en-US"/>
        </w:rPr>
        <w:t xml:space="preserve"> </w:t>
      </w:r>
      <w:r w:rsidRPr="00CA284F">
        <w:rPr>
          <w:rFonts w:eastAsia="Times New Roman"/>
          <w:sz w:val="28"/>
          <w:szCs w:val="22"/>
          <w:lang w:val="ru-RU" w:eastAsia="en-US"/>
        </w:rPr>
        <w:t>обучающихся);</w:t>
      </w:r>
    </w:p>
    <w:p w14:paraId="0A8B6A06" w14:textId="77777777" w:rsidR="00CA284F" w:rsidRPr="00CA284F" w:rsidRDefault="00CA284F" w:rsidP="00C920FF">
      <w:pPr>
        <w:numPr>
          <w:ilvl w:val="0"/>
          <w:numId w:val="61"/>
        </w:numPr>
        <w:tabs>
          <w:tab w:val="left" w:pos="709"/>
          <w:tab w:val="left" w:pos="1631"/>
        </w:tabs>
        <w:adjustRightInd/>
        <w:ind w:left="0" w:firstLine="567"/>
        <w:jc w:val="both"/>
        <w:rPr>
          <w:rFonts w:eastAsia="Times New Roman"/>
          <w:sz w:val="28"/>
          <w:szCs w:val="22"/>
          <w:lang w:val="ru-RU" w:eastAsia="en-US"/>
        </w:rPr>
      </w:pPr>
      <w:r w:rsidRPr="00CA284F">
        <w:rPr>
          <w:rFonts w:eastAsia="Times New Roman"/>
          <w:sz w:val="28"/>
          <w:szCs w:val="22"/>
          <w:lang w:val="ru-RU" w:eastAsia="en-US"/>
        </w:rPr>
        <w:t>получения информации о выборе родителями (законными представителями) предпочтительных направлений и форм внеурочной деятельности</w:t>
      </w:r>
      <w:r w:rsidRPr="00CA284F">
        <w:rPr>
          <w:rFonts w:eastAsia="Times New Roman"/>
          <w:spacing w:val="-10"/>
          <w:sz w:val="28"/>
          <w:szCs w:val="22"/>
          <w:lang w:val="ru-RU" w:eastAsia="en-US"/>
        </w:rPr>
        <w:t xml:space="preserve"> </w:t>
      </w:r>
      <w:r w:rsidRPr="00CA284F">
        <w:rPr>
          <w:rFonts w:eastAsia="Times New Roman"/>
          <w:sz w:val="28"/>
          <w:szCs w:val="22"/>
          <w:lang w:val="ru-RU" w:eastAsia="en-US"/>
        </w:rPr>
        <w:t>детей.</w:t>
      </w:r>
    </w:p>
    <w:p w14:paraId="216F2506" w14:textId="77777777" w:rsidR="00CA284F" w:rsidRPr="00CA284F" w:rsidRDefault="00CA284F" w:rsidP="00C920FF">
      <w:pPr>
        <w:numPr>
          <w:ilvl w:val="3"/>
          <w:numId w:val="62"/>
        </w:numPr>
        <w:tabs>
          <w:tab w:val="left" w:pos="709"/>
          <w:tab w:val="left" w:pos="1959"/>
        </w:tabs>
        <w:adjustRightInd/>
        <w:spacing w:before="1"/>
        <w:ind w:left="0" w:firstLine="567"/>
        <w:jc w:val="both"/>
        <w:rPr>
          <w:rFonts w:eastAsia="Times New Roman"/>
          <w:sz w:val="28"/>
          <w:szCs w:val="22"/>
          <w:lang w:val="ru-RU" w:eastAsia="en-US"/>
        </w:rPr>
      </w:pPr>
      <w:r w:rsidRPr="00CA284F">
        <w:rPr>
          <w:rFonts w:eastAsia="Times New Roman"/>
          <w:sz w:val="28"/>
          <w:szCs w:val="22"/>
          <w:lang w:val="ru-RU" w:eastAsia="en-US"/>
        </w:rPr>
        <w:t xml:space="preserve">Полученная информация является основанием для выстраивания </w:t>
      </w:r>
      <w:r w:rsidRPr="00EF785C">
        <w:rPr>
          <w:rFonts w:eastAsia="Times New Roman"/>
          <w:b/>
          <w:sz w:val="28"/>
          <w:szCs w:val="22"/>
          <w:lang w:val="ru-RU" w:eastAsia="en-US"/>
        </w:rPr>
        <w:t>индивидуального маршрута</w:t>
      </w:r>
      <w:r w:rsidRPr="00CA284F">
        <w:rPr>
          <w:rFonts w:eastAsia="Times New Roman"/>
          <w:sz w:val="28"/>
          <w:szCs w:val="22"/>
          <w:lang w:val="ru-RU" w:eastAsia="en-US"/>
        </w:rPr>
        <w:t xml:space="preserve"> ребенка во внеурочной деятельности, комплектования групп</w:t>
      </w:r>
      <w:r w:rsidRPr="00CA284F">
        <w:rPr>
          <w:rFonts w:eastAsia="Times New Roman"/>
          <w:spacing w:val="-15"/>
          <w:sz w:val="28"/>
          <w:szCs w:val="22"/>
          <w:lang w:val="ru-RU" w:eastAsia="en-US"/>
        </w:rPr>
        <w:t xml:space="preserve"> </w:t>
      </w:r>
      <w:r w:rsidRPr="00CA284F">
        <w:rPr>
          <w:rFonts w:eastAsia="Times New Roman"/>
          <w:sz w:val="28"/>
          <w:szCs w:val="22"/>
          <w:lang w:val="ru-RU" w:eastAsia="en-US"/>
        </w:rPr>
        <w:t>(кружков,</w:t>
      </w:r>
      <w:r w:rsidRPr="00CA284F">
        <w:rPr>
          <w:rFonts w:eastAsia="Times New Roman"/>
          <w:spacing w:val="-16"/>
          <w:sz w:val="28"/>
          <w:szCs w:val="22"/>
          <w:lang w:val="ru-RU" w:eastAsia="en-US"/>
        </w:rPr>
        <w:t xml:space="preserve"> </w:t>
      </w:r>
      <w:r w:rsidRPr="00CA284F">
        <w:rPr>
          <w:rFonts w:eastAsia="Times New Roman"/>
          <w:sz w:val="28"/>
          <w:szCs w:val="22"/>
          <w:lang w:val="ru-RU" w:eastAsia="en-US"/>
        </w:rPr>
        <w:t>секций,</w:t>
      </w:r>
      <w:r w:rsidRPr="00CA284F">
        <w:rPr>
          <w:rFonts w:eastAsia="Times New Roman"/>
          <w:spacing w:val="-15"/>
          <w:sz w:val="28"/>
          <w:szCs w:val="22"/>
          <w:lang w:val="ru-RU" w:eastAsia="en-US"/>
        </w:rPr>
        <w:t xml:space="preserve"> </w:t>
      </w:r>
      <w:r w:rsidRPr="00CA284F">
        <w:rPr>
          <w:rFonts w:eastAsia="Times New Roman"/>
          <w:sz w:val="28"/>
          <w:szCs w:val="22"/>
          <w:lang w:val="ru-RU" w:eastAsia="en-US"/>
        </w:rPr>
        <w:t>клубов</w:t>
      </w:r>
      <w:r w:rsidRPr="00CA284F">
        <w:rPr>
          <w:rFonts w:eastAsia="Times New Roman"/>
          <w:spacing w:val="-16"/>
          <w:sz w:val="28"/>
          <w:szCs w:val="22"/>
          <w:lang w:val="ru-RU" w:eastAsia="en-US"/>
        </w:rPr>
        <w:t xml:space="preserve"> </w:t>
      </w:r>
      <w:r w:rsidRPr="00CA284F">
        <w:rPr>
          <w:rFonts w:eastAsia="Times New Roman"/>
          <w:sz w:val="28"/>
          <w:szCs w:val="22"/>
          <w:lang w:val="ru-RU" w:eastAsia="en-US"/>
        </w:rPr>
        <w:t>и</w:t>
      </w:r>
      <w:r w:rsidRPr="00CA284F">
        <w:rPr>
          <w:rFonts w:eastAsia="Times New Roman"/>
          <w:spacing w:val="-14"/>
          <w:sz w:val="28"/>
          <w:szCs w:val="22"/>
          <w:lang w:val="ru-RU" w:eastAsia="en-US"/>
        </w:rPr>
        <w:t xml:space="preserve"> </w:t>
      </w:r>
      <w:r w:rsidRPr="00CA284F">
        <w:rPr>
          <w:rFonts w:eastAsia="Times New Roman"/>
          <w:sz w:val="28"/>
          <w:szCs w:val="22"/>
          <w:lang w:val="ru-RU" w:eastAsia="en-US"/>
        </w:rPr>
        <w:t>др.),</w:t>
      </w:r>
      <w:r w:rsidRPr="00CA284F">
        <w:rPr>
          <w:rFonts w:eastAsia="Times New Roman"/>
          <w:spacing w:val="-16"/>
          <w:sz w:val="28"/>
          <w:szCs w:val="22"/>
          <w:lang w:val="ru-RU" w:eastAsia="en-US"/>
        </w:rPr>
        <w:t xml:space="preserve"> </w:t>
      </w:r>
      <w:r w:rsidRPr="00CA284F">
        <w:rPr>
          <w:rFonts w:eastAsia="Times New Roman"/>
          <w:sz w:val="28"/>
          <w:szCs w:val="22"/>
          <w:lang w:val="ru-RU" w:eastAsia="en-US"/>
        </w:rPr>
        <w:t>утверждения</w:t>
      </w:r>
      <w:r w:rsidRPr="00CA284F">
        <w:rPr>
          <w:rFonts w:eastAsia="Times New Roman"/>
          <w:spacing w:val="-17"/>
          <w:sz w:val="28"/>
          <w:szCs w:val="22"/>
          <w:lang w:val="ru-RU" w:eastAsia="en-US"/>
        </w:rPr>
        <w:t xml:space="preserve"> </w:t>
      </w:r>
      <w:r w:rsidRPr="00CA284F">
        <w:rPr>
          <w:rFonts w:eastAsia="Times New Roman"/>
          <w:sz w:val="28"/>
          <w:szCs w:val="22"/>
          <w:lang w:val="ru-RU" w:eastAsia="en-US"/>
        </w:rPr>
        <w:t>плана</w:t>
      </w:r>
      <w:r w:rsidRPr="00CA284F">
        <w:rPr>
          <w:rFonts w:eastAsia="Times New Roman"/>
          <w:spacing w:val="-16"/>
          <w:sz w:val="28"/>
          <w:szCs w:val="22"/>
          <w:lang w:val="ru-RU" w:eastAsia="en-US"/>
        </w:rPr>
        <w:t xml:space="preserve"> </w:t>
      </w:r>
      <w:r w:rsidRPr="00CA284F">
        <w:rPr>
          <w:rFonts w:eastAsia="Times New Roman"/>
          <w:sz w:val="28"/>
          <w:szCs w:val="22"/>
          <w:lang w:val="ru-RU" w:eastAsia="en-US"/>
        </w:rPr>
        <w:t>и</w:t>
      </w:r>
      <w:r w:rsidRPr="00CA284F">
        <w:rPr>
          <w:rFonts w:eastAsia="Times New Roman"/>
          <w:spacing w:val="-17"/>
          <w:sz w:val="28"/>
          <w:szCs w:val="22"/>
          <w:lang w:val="ru-RU" w:eastAsia="en-US"/>
        </w:rPr>
        <w:t xml:space="preserve"> </w:t>
      </w:r>
      <w:r w:rsidRPr="00CA284F">
        <w:rPr>
          <w:rFonts w:eastAsia="Times New Roman"/>
          <w:sz w:val="28"/>
          <w:szCs w:val="22"/>
          <w:lang w:val="ru-RU" w:eastAsia="en-US"/>
        </w:rPr>
        <w:t>составления</w:t>
      </w:r>
      <w:r w:rsidRPr="00CA284F">
        <w:rPr>
          <w:rFonts w:eastAsia="Times New Roman"/>
          <w:spacing w:val="-14"/>
          <w:sz w:val="28"/>
          <w:szCs w:val="22"/>
          <w:lang w:val="ru-RU" w:eastAsia="en-US"/>
        </w:rPr>
        <w:t xml:space="preserve"> </w:t>
      </w:r>
      <w:r w:rsidRPr="00CA284F">
        <w:rPr>
          <w:rFonts w:eastAsia="Times New Roman"/>
          <w:sz w:val="28"/>
          <w:szCs w:val="22"/>
          <w:lang w:val="ru-RU" w:eastAsia="en-US"/>
        </w:rPr>
        <w:t>расписания внеурочной деятельности обучающихся с учетом возможностей образовательного учреждения.</w:t>
      </w:r>
    </w:p>
    <w:p w14:paraId="3FEC1D8A" w14:textId="77777777" w:rsidR="00CA284F" w:rsidRPr="00CA284F" w:rsidRDefault="00CA284F" w:rsidP="00C920FF">
      <w:pPr>
        <w:tabs>
          <w:tab w:val="left" w:pos="709"/>
        </w:tabs>
        <w:adjustRightInd/>
        <w:ind w:firstLine="567"/>
        <w:jc w:val="both"/>
        <w:rPr>
          <w:rFonts w:eastAsia="Times New Roman"/>
          <w:sz w:val="28"/>
          <w:szCs w:val="28"/>
          <w:lang w:val="ru-RU" w:eastAsia="en-US"/>
        </w:rPr>
      </w:pPr>
      <w:r w:rsidRPr="00CA284F">
        <w:rPr>
          <w:rFonts w:eastAsia="Times New Roman"/>
          <w:sz w:val="28"/>
          <w:szCs w:val="28"/>
          <w:lang w:val="ru-RU" w:eastAsia="en-US"/>
        </w:rPr>
        <w:t xml:space="preserve">Эффективное конструирование оптимизационной модели внеурочной деятельности опирается на следующие </w:t>
      </w:r>
      <w:r w:rsidRPr="00EF785C">
        <w:rPr>
          <w:rFonts w:eastAsia="Times New Roman"/>
          <w:b/>
          <w:sz w:val="28"/>
          <w:szCs w:val="28"/>
          <w:lang w:val="ru-RU" w:eastAsia="en-US"/>
        </w:rPr>
        <w:t>принципы:</w:t>
      </w:r>
    </w:p>
    <w:p w14:paraId="6036001D" w14:textId="77777777" w:rsidR="00CA284F" w:rsidRPr="00CA284F" w:rsidRDefault="00CA284F" w:rsidP="00C920FF">
      <w:pPr>
        <w:numPr>
          <w:ilvl w:val="0"/>
          <w:numId w:val="60"/>
        </w:numPr>
        <w:tabs>
          <w:tab w:val="left" w:pos="709"/>
          <w:tab w:val="left" w:pos="1818"/>
        </w:tabs>
        <w:adjustRightInd/>
        <w:ind w:left="0" w:firstLine="567"/>
        <w:jc w:val="both"/>
        <w:rPr>
          <w:rFonts w:eastAsia="Times New Roman"/>
          <w:sz w:val="28"/>
          <w:szCs w:val="22"/>
          <w:lang w:val="ru-RU" w:eastAsia="en-US"/>
        </w:rPr>
      </w:pPr>
      <w:r w:rsidRPr="00EF785C">
        <w:rPr>
          <w:rFonts w:eastAsia="Times New Roman"/>
          <w:b/>
          <w:sz w:val="28"/>
          <w:szCs w:val="22"/>
          <w:lang w:val="ru-RU" w:eastAsia="en-US"/>
        </w:rPr>
        <w:t>Принцип учета потребностей обучающихся и их родителей.</w:t>
      </w:r>
      <w:r w:rsidRPr="00CA284F">
        <w:rPr>
          <w:rFonts w:eastAsia="Times New Roman"/>
          <w:sz w:val="28"/>
          <w:szCs w:val="22"/>
          <w:lang w:val="ru-RU" w:eastAsia="en-US"/>
        </w:rPr>
        <w:t xml:space="preserve">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w:t>
      </w:r>
      <w:r w:rsidRPr="00CA284F">
        <w:rPr>
          <w:rFonts w:eastAsia="Times New Roman"/>
          <w:spacing w:val="-3"/>
          <w:sz w:val="28"/>
          <w:szCs w:val="22"/>
          <w:lang w:val="ru-RU" w:eastAsia="en-US"/>
        </w:rPr>
        <w:t xml:space="preserve"> </w:t>
      </w:r>
      <w:r w:rsidRPr="00CA284F">
        <w:rPr>
          <w:rFonts w:eastAsia="Times New Roman"/>
          <w:sz w:val="28"/>
          <w:szCs w:val="22"/>
          <w:lang w:val="ru-RU" w:eastAsia="en-US"/>
        </w:rPr>
        <w:t>учреждения.</w:t>
      </w:r>
    </w:p>
    <w:p w14:paraId="12AF2F3B" w14:textId="77777777" w:rsidR="00CA284F" w:rsidRPr="00CA284F" w:rsidRDefault="00CA284F" w:rsidP="00C920FF">
      <w:pPr>
        <w:numPr>
          <w:ilvl w:val="0"/>
          <w:numId w:val="60"/>
        </w:numPr>
        <w:tabs>
          <w:tab w:val="left" w:pos="709"/>
          <w:tab w:val="left" w:pos="1775"/>
        </w:tabs>
        <w:adjustRightInd/>
        <w:ind w:left="0" w:firstLine="567"/>
        <w:jc w:val="both"/>
        <w:rPr>
          <w:rFonts w:eastAsia="Times New Roman"/>
          <w:sz w:val="28"/>
          <w:szCs w:val="22"/>
          <w:lang w:val="ru-RU" w:eastAsia="en-US"/>
        </w:rPr>
      </w:pPr>
      <w:r w:rsidRPr="00EF785C">
        <w:rPr>
          <w:rFonts w:eastAsia="Times New Roman"/>
          <w:b/>
          <w:sz w:val="28"/>
          <w:szCs w:val="22"/>
          <w:lang w:val="ru-RU" w:eastAsia="en-US"/>
        </w:rPr>
        <w:t>Принцип гуманистической направленности</w:t>
      </w:r>
      <w:r w:rsidRPr="00CA284F">
        <w:rPr>
          <w:rFonts w:eastAsia="Times New Roman"/>
          <w:sz w:val="28"/>
          <w:szCs w:val="22"/>
          <w:lang w:val="ru-RU" w:eastAsia="en-US"/>
        </w:rPr>
        <w:t>.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школьников, создаются условия для формирования умений и навыков самопознания обучающихся, самоопределения, самостоятельности, самореализации,</w:t>
      </w:r>
      <w:r w:rsidRPr="00CA284F">
        <w:rPr>
          <w:rFonts w:eastAsia="Times New Roman"/>
          <w:spacing w:val="-2"/>
          <w:sz w:val="28"/>
          <w:szCs w:val="22"/>
          <w:lang w:val="ru-RU" w:eastAsia="en-US"/>
        </w:rPr>
        <w:t xml:space="preserve"> </w:t>
      </w:r>
      <w:r w:rsidRPr="00CA284F">
        <w:rPr>
          <w:rFonts w:eastAsia="Times New Roman"/>
          <w:sz w:val="28"/>
          <w:szCs w:val="22"/>
          <w:lang w:val="ru-RU" w:eastAsia="en-US"/>
        </w:rPr>
        <w:t>самоутверждения.</w:t>
      </w:r>
    </w:p>
    <w:p w14:paraId="65B3A3FA" w14:textId="77777777" w:rsidR="00CA284F" w:rsidRPr="00CA284F" w:rsidRDefault="00CA284F" w:rsidP="00C920FF">
      <w:pPr>
        <w:numPr>
          <w:ilvl w:val="0"/>
          <w:numId w:val="60"/>
        </w:numPr>
        <w:tabs>
          <w:tab w:val="left" w:pos="709"/>
          <w:tab w:val="left" w:pos="2046"/>
        </w:tabs>
        <w:adjustRightInd/>
        <w:ind w:left="0" w:firstLine="567"/>
        <w:jc w:val="both"/>
        <w:rPr>
          <w:rFonts w:eastAsia="Times New Roman"/>
          <w:sz w:val="28"/>
          <w:szCs w:val="22"/>
          <w:lang w:val="ru-RU" w:eastAsia="en-US"/>
        </w:rPr>
      </w:pPr>
      <w:r w:rsidRPr="00EF785C">
        <w:rPr>
          <w:rFonts w:eastAsia="Times New Roman"/>
          <w:b/>
          <w:sz w:val="28"/>
          <w:szCs w:val="22"/>
          <w:lang w:val="ru-RU" w:eastAsia="en-US"/>
        </w:rPr>
        <w:t xml:space="preserve">Принцип разнообразия направлений внеурочной деятельности, </w:t>
      </w:r>
      <w:r w:rsidRPr="00CA284F">
        <w:rPr>
          <w:rFonts w:eastAsia="Times New Roman"/>
          <w:sz w:val="28"/>
          <w:szCs w:val="22"/>
          <w:lang w:val="ru-RU" w:eastAsia="en-US"/>
        </w:rPr>
        <w:t>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w:t>
      </w:r>
      <w:r w:rsidRPr="00CA284F">
        <w:rPr>
          <w:rFonts w:eastAsia="Times New Roman"/>
          <w:spacing w:val="-2"/>
          <w:sz w:val="28"/>
          <w:szCs w:val="22"/>
          <w:lang w:val="ru-RU" w:eastAsia="en-US"/>
        </w:rPr>
        <w:t xml:space="preserve"> </w:t>
      </w:r>
      <w:r w:rsidRPr="00CA284F">
        <w:rPr>
          <w:rFonts w:eastAsia="Times New Roman"/>
          <w:sz w:val="28"/>
          <w:szCs w:val="22"/>
          <w:lang w:val="ru-RU" w:eastAsia="en-US"/>
        </w:rPr>
        <w:t>интересов,</w:t>
      </w:r>
    </w:p>
    <w:p w14:paraId="443DB993" w14:textId="750EBF04" w:rsidR="00CA284F" w:rsidRPr="00EF785C" w:rsidRDefault="00CA284F" w:rsidP="00C920FF">
      <w:pPr>
        <w:numPr>
          <w:ilvl w:val="0"/>
          <w:numId w:val="60"/>
        </w:numPr>
        <w:tabs>
          <w:tab w:val="left" w:pos="709"/>
          <w:tab w:val="left" w:pos="1742"/>
        </w:tabs>
        <w:adjustRightInd/>
        <w:spacing w:before="62"/>
        <w:ind w:left="0" w:firstLine="567"/>
        <w:jc w:val="both"/>
        <w:rPr>
          <w:rFonts w:eastAsia="Times New Roman"/>
          <w:sz w:val="28"/>
          <w:szCs w:val="28"/>
          <w:lang w:val="ru-RU" w:eastAsia="en-US"/>
        </w:rPr>
      </w:pPr>
      <w:r w:rsidRPr="00EF785C">
        <w:rPr>
          <w:rFonts w:eastAsia="Times New Roman"/>
          <w:b/>
          <w:sz w:val="28"/>
          <w:szCs w:val="22"/>
          <w:lang w:val="ru-RU" w:eastAsia="en-US"/>
        </w:rPr>
        <w:t>Принцип</w:t>
      </w:r>
      <w:r w:rsidRPr="00EF785C">
        <w:rPr>
          <w:rFonts w:eastAsia="Times New Roman"/>
          <w:b/>
          <w:spacing w:val="-10"/>
          <w:sz w:val="28"/>
          <w:szCs w:val="22"/>
          <w:lang w:val="ru-RU" w:eastAsia="en-US"/>
        </w:rPr>
        <w:t xml:space="preserve"> </w:t>
      </w:r>
      <w:r w:rsidRPr="00EF785C">
        <w:rPr>
          <w:rFonts w:eastAsia="Times New Roman"/>
          <w:b/>
          <w:sz w:val="28"/>
          <w:szCs w:val="22"/>
          <w:lang w:val="ru-RU" w:eastAsia="en-US"/>
        </w:rPr>
        <w:t>оптимального</w:t>
      </w:r>
      <w:r w:rsidRPr="00EF785C">
        <w:rPr>
          <w:rFonts w:eastAsia="Times New Roman"/>
          <w:b/>
          <w:spacing w:val="-10"/>
          <w:sz w:val="28"/>
          <w:szCs w:val="22"/>
          <w:lang w:val="ru-RU" w:eastAsia="en-US"/>
        </w:rPr>
        <w:t xml:space="preserve"> </w:t>
      </w:r>
      <w:r w:rsidRPr="00EF785C">
        <w:rPr>
          <w:rFonts w:eastAsia="Times New Roman"/>
          <w:b/>
          <w:sz w:val="28"/>
          <w:szCs w:val="22"/>
          <w:lang w:val="ru-RU" w:eastAsia="en-US"/>
        </w:rPr>
        <w:t>использования</w:t>
      </w:r>
      <w:r w:rsidRPr="00EF785C">
        <w:rPr>
          <w:rFonts w:eastAsia="Times New Roman"/>
          <w:spacing w:val="-10"/>
          <w:sz w:val="28"/>
          <w:szCs w:val="22"/>
          <w:lang w:val="ru-RU" w:eastAsia="en-US"/>
        </w:rPr>
        <w:t xml:space="preserve"> </w:t>
      </w:r>
      <w:r w:rsidRPr="00EF785C">
        <w:rPr>
          <w:rFonts w:eastAsia="Times New Roman"/>
          <w:sz w:val="28"/>
          <w:szCs w:val="22"/>
          <w:lang w:val="ru-RU" w:eastAsia="en-US"/>
        </w:rPr>
        <w:t>учебного</w:t>
      </w:r>
      <w:r w:rsidRPr="00EF785C">
        <w:rPr>
          <w:rFonts w:eastAsia="Times New Roman"/>
          <w:spacing w:val="-10"/>
          <w:sz w:val="28"/>
          <w:szCs w:val="22"/>
          <w:lang w:val="ru-RU" w:eastAsia="en-US"/>
        </w:rPr>
        <w:t xml:space="preserve"> </w:t>
      </w:r>
      <w:r w:rsidRPr="00EF785C">
        <w:rPr>
          <w:rFonts w:eastAsia="Times New Roman"/>
          <w:sz w:val="28"/>
          <w:szCs w:val="22"/>
          <w:lang w:val="ru-RU" w:eastAsia="en-US"/>
        </w:rPr>
        <w:t>и</w:t>
      </w:r>
      <w:r w:rsidRPr="00EF785C">
        <w:rPr>
          <w:rFonts w:eastAsia="Times New Roman"/>
          <w:spacing w:val="-10"/>
          <w:sz w:val="28"/>
          <w:szCs w:val="22"/>
          <w:lang w:val="ru-RU" w:eastAsia="en-US"/>
        </w:rPr>
        <w:t xml:space="preserve"> </w:t>
      </w:r>
      <w:r w:rsidRPr="00EF785C">
        <w:rPr>
          <w:rFonts w:eastAsia="Times New Roman"/>
          <w:sz w:val="28"/>
          <w:szCs w:val="22"/>
          <w:lang w:val="ru-RU" w:eastAsia="en-US"/>
        </w:rPr>
        <w:t>каникулярного</w:t>
      </w:r>
      <w:r w:rsidRPr="00EF785C">
        <w:rPr>
          <w:rFonts w:eastAsia="Times New Roman"/>
          <w:spacing w:val="-10"/>
          <w:sz w:val="28"/>
          <w:szCs w:val="22"/>
          <w:lang w:val="ru-RU" w:eastAsia="en-US"/>
        </w:rPr>
        <w:t xml:space="preserve"> </w:t>
      </w:r>
      <w:r w:rsidRPr="00EF785C">
        <w:rPr>
          <w:rFonts w:eastAsia="Times New Roman"/>
          <w:sz w:val="28"/>
          <w:szCs w:val="22"/>
          <w:lang w:val="ru-RU" w:eastAsia="en-US"/>
        </w:rPr>
        <w:t>периодов учебного года при организации внеурочной деятельности. Часть</w:t>
      </w:r>
      <w:r w:rsidRPr="00EF785C">
        <w:rPr>
          <w:rFonts w:eastAsia="Times New Roman"/>
          <w:spacing w:val="37"/>
          <w:sz w:val="28"/>
          <w:szCs w:val="22"/>
          <w:lang w:val="ru-RU" w:eastAsia="en-US"/>
        </w:rPr>
        <w:t xml:space="preserve"> </w:t>
      </w:r>
      <w:r w:rsidR="00EF785C" w:rsidRPr="00EF785C">
        <w:rPr>
          <w:rFonts w:eastAsia="Times New Roman"/>
          <w:sz w:val="28"/>
          <w:szCs w:val="22"/>
          <w:lang w:val="ru-RU" w:eastAsia="en-US"/>
        </w:rPr>
        <w:t>программы</w:t>
      </w:r>
      <w:r w:rsidR="00EF785C">
        <w:rPr>
          <w:rFonts w:eastAsia="Times New Roman"/>
          <w:sz w:val="28"/>
          <w:szCs w:val="22"/>
          <w:lang w:val="ru-RU" w:eastAsia="en-US"/>
        </w:rPr>
        <w:t xml:space="preserve"> </w:t>
      </w:r>
      <w:r w:rsidRPr="00EF785C">
        <w:rPr>
          <w:rFonts w:eastAsia="Times New Roman"/>
          <w:sz w:val="28"/>
          <w:szCs w:val="28"/>
          <w:lang w:val="ru-RU" w:eastAsia="en-US"/>
        </w:rPr>
        <w:t>внеурочной</w:t>
      </w:r>
      <w:r w:rsidRPr="00EF785C">
        <w:rPr>
          <w:rFonts w:eastAsia="Times New Roman"/>
          <w:spacing w:val="-11"/>
          <w:sz w:val="28"/>
          <w:szCs w:val="28"/>
          <w:lang w:val="ru-RU" w:eastAsia="en-US"/>
        </w:rPr>
        <w:t xml:space="preserve"> </w:t>
      </w:r>
      <w:r w:rsidRPr="00EF785C">
        <w:rPr>
          <w:rFonts w:eastAsia="Times New Roman"/>
          <w:sz w:val="28"/>
          <w:szCs w:val="28"/>
          <w:lang w:val="ru-RU" w:eastAsia="en-US"/>
        </w:rPr>
        <w:t>деятельности</w:t>
      </w:r>
      <w:r w:rsidRPr="00EF785C">
        <w:rPr>
          <w:rFonts w:eastAsia="Times New Roman"/>
          <w:spacing w:val="-10"/>
          <w:sz w:val="28"/>
          <w:szCs w:val="28"/>
          <w:lang w:val="ru-RU" w:eastAsia="en-US"/>
        </w:rPr>
        <w:t xml:space="preserve"> </w:t>
      </w:r>
      <w:r w:rsidRPr="00EF785C">
        <w:rPr>
          <w:rFonts w:eastAsia="Times New Roman"/>
          <w:sz w:val="28"/>
          <w:szCs w:val="28"/>
          <w:lang w:val="ru-RU" w:eastAsia="en-US"/>
        </w:rPr>
        <w:t>может</w:t>
      </w:r>
      <w:r w:rsidRPr="00EF785C">
        <w:rPr>
          <w:rFonts w:eastAsia="Times New Roman"/>
          <w:spacing w:val="-11"/>
          <w:sz w:val="28"/>
          <w:szCs w:val="28"/>
          <w:lang w:val="ru-RU" w:eastAsia="en-US"/>
        </w:rPr>
        <w:t xml:space="preserve"> </w:t>
      </w:r>
      <w:r w:rsidRPr="00EF785C">
        <w:rPr>
          <w:rFonts w:eastAsia="Times New Roman"/>
          <w:sz w:val="28"/>
          <w:szCs w:val="28"/>
          <w:lang w:val="ru-RU" w:eastAsia="en-US"/>
        </w:rPr>
        <w:t>быть</w:t>
      </w:r>
      <w:r w:rsidRPr="00EF785C">
        <w:rPr>
          <w:rFonts w:eastAsia="Times New Roman"/>
          <w:spacing w:val="-11"/>
          <w:sz w:val="28"/>
          <w:szCs w:val="28"/>
          <w:lang w:val="ru-RU" w:eastAsia="en-US"/>
        </w:rPr>
        <w:t xml:space="preserve"> </w:t>
      </w:r>
      <w:r w:rsidRPr="00EF785C">
        <w:rPr>
          <w:rFonts w:eastAsia="Times New Roman"/>
          <w:sz w:val="28"/>
          <w:szCs w:val="28"/>
          <w:lang w:val="ru-RU" w:eastAsia="en-US"/>
        </w:rPr>
        <w:t>реализована</w:t>
      </w:r>
      <w:r w:rsidRPr="00EF785C">
        <w:rPr>
          <w:rFonts w:eastAsia="Times New Roman"/>
          <w:spacing w:val="-11"/>
          <w:sz w:val="28"/>
          <w:szCs w:val="28"/>
          <w:lang w:val="ru-RU" w:eastAsia="en-US"/>
        </w:rPr>
        <w:t xml:space="preserve"> </w:t>
      </w:r>
      <w:r w:rsidRPr="00EF785C">
        <w:rPr>
          <w:rFonts w:eastAsia="Times New Roman"/>
          <w:sz w:val="28"/>
          <w:szCs w:val="28"/>
          <w:lang w:val="ru-RU" w:eastAsia="en-US"/>
        </w:rPr>
        <w:t>во</w:t>
      </w:r>
      <w:r w:rsidRPr="00EF785C">
        <w:rPr>
          <w:rFonts w:eastAsia="Times New Roman"/>
          <w:spacing w:val="-9"/>
          <w:sz w:val="28"/>
          <w:szCs w:val="28"/>
          <w:lang w:val="ru-RU" w:eastAsia="en-US"/>
        </w:rPr>
        <w:t xml:space="preserve"> </w:t>
      </w:r>
      <w:r w:rsidRPr="00EF785C">
        <w:rPr>
          <w:rFonts w:eastAsia="Times New Roman"/>
          <w:sz w:val="28"/>
          <w:szCs w:val="28"/>
          <w:lang w:val="ru-RU" w:eastAsia="en-US"/>
        </w:rPr>
        <w:t>время</w:t>
      </w:r>
      <w:r w:rsidRPr="00EF785C">
        <w:rPr>
          <w:rFonts w:eastAsia="Times New Roman"/>
          <w:spacing w:val="-12"/>
          <w:sz w:val="28"/>
          <w:szCs w:val="28"/>
          <w:lang w:val="ru-RU" w:eastAsia="en-US"/>
        </w:rPr>
        <w:t xml:space="preserve"> </w:t>
      </w:r>
      <w:r w:rsidRPr="00EF785C">
        <w:rPr>
          <w:rFonts w:eastAsia="Times New Roman"/>
          <w:sz w:val="28"/>
          <w:szCs w:val="28"/>
          <w:lang w:val="ru-RU" w:eastAsia="en-US"/>
        </w:rPr>
        <w:t>каникул.</w:t>
      </w:r>
      <w:r w:rsidRPr="00EF785C">
        <w:rPr>
          <w:rFonts w:eastAsia="Times New Roman"/>
          <w:spacing w:val="-12"/>
          <w:sz w:val="28"/>
          <w:szCs w:val="28"/>
          <w:lang w:val="ru-RU" w:eastAsia="en-US"/>
        </w:rPr>
        <w:t xml:space="preserve"> </w:t>
      </w:r>
      <w:r w:rsidRPr="00EF785C">
        <w:rPr>
          <w:rFonts w:eastAsia="Times New Roman"/>
          <w:sz w:val="28"/>
          <w:szCs w:val="28"/>
          <w:lang w:val="ru-RU" w:eastAsia="en-US"/>
        </w:rPr>
        <w:t>Информация</w:t>
      </w:r>
      <w:r w:rsidRPr="00EF785C">
        <w:rPr>
          <w:rFonts w:eastAsia="Times New Roman"/>
          <w:spacing w:val="-14"/>
          <w:sz w:val="28"/>
          <w:szCs w:val="28"/>
          <w:lang w:val="ru-RU" w:eastAsia="en-US"/>
        </w:rPr>
        <w:t xml:space="preserve"> </w:t>
      </w:r>
      <w:r w:rsidRPr="00EF785C">
        <w:rPr>
          <w:rFonts w:eastAsia="Times New Roman"/>
          <w:sz w:val="28"/>
          <w:szCs w:val="28"/>
          <w:lang w:val="ru-RU" w:eastAsia="en-US"/>
        </w:rPr>
        <w:t>о времени</w:t>
      </w:r>
      <w:r w:rsidRPr="00EF785C">
        <w:rPr>
          <w:rFonts w:eastAsia="Times New Roman"/>
          <w:spacing w:val="-23"/>
          <w:sz w:val="28"/>
          <w:szCs w:val="28"/>
          <w:lang w:val="ru-RU" w:eastAsia="en-US"/>
        </w:rPr>
        <w:t xml:space="preserve"> </w:t>
      </w:r>
      <w:r w:rsidRPr="00EF785C">
        <w:rPr>
          <w:rFonts w:eastAsia="Times New Roman"/>
          <w:sz w:val="28"/>
          <w:szCs w:val="28"/>
          <w:lang w:val="ru-RU" w:eastAsia="en-US"/>
        </w:rPr>
        <w:t>проведения</w:t>
      </w:r>
      <w:r w:rsidRPr="00EF785C">
        <w:rPr>
          <w:rFonts w:eastAsia="Times New Roman"/>
          <w:spacing w:val="-22"/>
          <w:sz w:val="28"/>
          <w:szCs w:val="28"/>
          <w:lang w:val="ru-RU" w:eastAsia="en-US"/>
        </w:rPr>
        <w:t xml:space="preserve"> </w:t>
      </w:r>
      <w:r w:rsidRPr="00EF785C">
        <w:rPr>
          <w:rFonts w:eastAsia="Times New Roman"/>
          <w:sz w:val="28"/>
          <w:szCs w:val="28"/>
          <w:lang w:val="ru-RU" w:eastAsia="en-US"/>
        </w:rPr>
        <w:t>тех</w:t>
      </w:r>
      <w:r w:rsidRPr="00EF785C">
        <w:rPr>
          <w:rFonts w:eastAsia="Times New Roman"/>
          <w:spacing w:val="-20"/>
          <w:sz w:val="28"/>
          <w:szCs w:val="28"/>
          <w:lang w:val="ru-RU" w:eastAsia="en-US"/>
        </w:rPr>
        <w:t xml:space="preserve"> </w:t>
      </w:r>
      <w:r w:rsidRPr="00EF785C">
        <w:rPr>
          <w:rFonts w:eastAsia="Times New Roman"/>
          <w:sz w:val="28"/>
          <w:szCs w:val="28"/>
          <w:lang w:val="ru-RU" w:eastAsia="en-US"/>
        </w:rPr>
        <w:t>или</w:t>
      </w:r>
      <w:r w:rsidRPr="00EF785C">
        <w:rPr>
          <w:rFonts w:eastAsia="Times New Roman"/>
          <w:spacing w:val="-23"/>
          <w:sz w:val="28"/>
          <w:szCs w:val="28"/>
          <w:lang w:val="ru-RU" w:eastAsia="en-US"/>
        </w:rPr>
        <w:t xml:space="preserve"> </w:t>
      </w:r>
      <w:r w:rsidRPr="00EF785C">
        <w:rPr>
          <w:rFonts w:eastAsia="Times New Roman"/>
          <w:sz w:val="28"/>
          <w:szCs w:val="28"/>
          <w:lang w:val="ru-RU" w:eastAsia="en-US"/>
        </w:rPr>
        <w:t>иных</w:t>
      </w:r>
      <w:r w:rsidRPr="00EF785C">
        <w:rPr>
          <w:rFonts w:eastAsia="Times New Roman"/>
          <w:spacing w:val="-19"/>
          <w:sz w:val="28"/>
          <w:szCs w:val="28"/>
          <w:lang w:val="ru-RU" w:eastAsia="en-US"/>
        </w:rPr>
        <w:t xml:space="preserve"> </w:t>
      </w:r>
      <w:r w:rsidRPr="00EF785C">
        <w:rPr>
          <w:rFonts w:eastAsia="Times New Roman"/>
          <w:sz w:val="28"/>
          <w:szCs w:val="28"/>
          <w:lang w:val="ru-RU" w:eastAsia="en-US"/>
        </w:rPr>
        <w:t>занятий</w:t>
      </w:r>
      <w:r w:rsidRPr="00EF785C">
        <w:rPr>
          <w:rFonts w:eastAsia="Times New Roman"/>
          <w:spacing w:val="-20"/>
          <w:sz w:val="28"/>
          <w:szCs w:val="28"/>
          <w:lang w:val="ru-RU" w:eastAsia="en-US"/>
        </w:rPr>
        <w:t xml:space="preserve"> </w:t>
      </w:r>
      <w:r w:rsidRPr="00EF785C">
        <w:rPr>
          <w:rFonts w:eastAsia="Times New Roman"/>
          <w:sz w:val="28"/>
          <w:szCs w:val="28"/>
          <w:lang w:val="ru-RU" w:eastAsia="en-US"/>
        </w:rPr>
        <w:t>должна</w:t>
      </w:r>
      <w:r w:rsidRPr="00EF785C">
        <w:rPr>
          <w:rFonts w:eastAsia="Times New Roman"/>
          <w:spacing w:val="-20"/>
          <w:sz w:val="28"/>
          <w:szCs w:val="28"/>
          <w:lang w:val="ru-RU" w:eastAsia="en-US"/>
        </w:rPr>
        <w:t xml:space="preserve"> </w:t>
      </w:r>
      <w:r w:rsidRPr="00EF785C">
        <w:rPr>
          <w:rFonts w:eastAsia="Times New Roman"/>
          <w:sz w:val="28"/>
          <w:szCs w:val="28"/>
          <w:lang w:val="ru-RU" w:eastAsia="en-US"/>
        </w:rPr>
        <w:t>содержаться</w:t>
      </w:r>
      <w:r w:rsidRPr="00EF785C">
        <w:rPr>
          <w:rFonts w:eastAsia="Times New Roman"/>
          <w:spacing w:val="-20"/>
          <w:sz w:val="28"/>
          <w:szCs w:val="28"/>
          <w:lang w:val="ru-RU" w:eastAsia="en-US"/>
        </w:rPr>
        <w:t xml:space="preserve"> </w:t>
      </w:r>
      <w:r w:rsidRPr="00EF785C">
        <w:rPr>
          <w:rFonts w:eastAsia="Times New Roman"/>
          <w:sz w:val="28"/>
          <w:szCs w:val="28"/>
          <w:lang w:val="ru-RU" w:eastAsia="en-US"/>
        </w:rPr>
        <w:t>в</w:t>
      </w:r>
      <w:r w:rsidRPr="00EF785C">
        <w:rPr>
          <w:rFonts w:eastAsia="Times New Roman"/>
          <w:spacing w:val="-20"/>
          <w:sz w:val="28"/>
          <w:szCs w:val="28"/>
          <w:lang w:val="ru-RU" w:eastAsia="en-US"/>
        </w:rPr>
        <w:t xml:space="preserve"> </w:t>
      </w:r>
      <w:r w:rsidRPr="00EF785C">
        <w:rPr>
          <w:rFonts w:eastAsia="Times New Roman"/>
          <w:sz w:val="28"/>
          <w:szCs w:val="28"/>
          <w:lang w:val="ru-RU" w:eastAsia="en-US"/>
        </w:rPr>
        <w:t>рабочей</w:t>
      </w:r>
      <w:r w:rsidRPr="00EF785C">
        <w:rPr>
          <w:rFonts w:eastAsia="Times New Roman"/>
          <w:spacing w:val="-22"/>
          <w:sz w:val="28"/>
          <w:szCs w:val="28"/>
          <w:lang w:val="ru-RU" w:eastAsia="en-US"/>
        </w:rPr>
        <w:t xml:space="preserve"> </w:t>
      </w:r>
      <w:r w:rsidRPr="00EF785C">
        <w:rPr>
          <w:rFonts w:eastAsia="Times New Roman"/>
          <w:sz w:val="28"/>
          <w:szCs w:val="28"/>
          <w:lang w:val="ru-RU" w:eastAsia="en-US"/>
        </w:rPr>
        <w:t>программе кружка,</w:t>
      </w:r>
      <w:r w:rsidRPr="00EF785C">
        <w:rPr>
          <w:rFonts w:eastAsia="Times New Roman"/>
          <w:spacing w:val="-1"/>
          <w:sz w:val="28"/>
          <w:szCs w:val="28"/>
          <w:lang w:val="ru-RU" w:eastAsia="en-US"/>
        </w:rPr>
        <w:t xml:space="preserve"> </w:t>
      </w:r>
      <w:r w:rsidRPr="00EF785C">
        <w:rPr>
          <w:rFonts w:eastAsia="Times New Roman"/>
          <w:sz w:val="28"/>
          <w:szCs w:val="28"/>
          <w:lang w:val="ru-RU" w:eastAsia="en-US"/>
        </w:rPr>
        <w:t>студии.</w:t>
      </w:r>
    </w:p>
    <w:p w14:paraId="0F051DD0" w14:textId="77777777" w:rsidR="00CA284F" w:rsidRPr="00CA284F" w:rsidRDefault="00CA284F" w:rsidP="00C920FF">
      <w:pPr>
        <w:numPr>
          <w:ilvl w:val="0"/>
          <w:numId w:val="60"/>
        </w:numPr>
        <w:tabs>
          <w:tab w:val="left" w:pos="709"/>
          <w:tab w:val="left" w:pos="2010"/>
        </w:tabs>
        <w:adjustRightInd/>
        <w:spacing w:before="2"/>
        <w:ind w:left="0" w:firstLine="567"/>
        <w:jc w:val="both"/>
        <w:rPr>
          <w:rFonts w:eastAsia="Times New Roman"/>
          <w:sz w:val="28"/>
          <w:szCs w:val="22"/>
          <w:lang w:val="ru-RU" w:eastAsia="en-US"/>
        </w:rPr>
      </w:pPr>
      <w:r w:rsidRPr="00EF785C">
        <w:rPr>
          <w:rFonts w:eastAsia="Times New Roman"/>
          <w:b/>
          <w:sz w:val="28"/>
          <w:szCs w:val="22"/>
          <w:lang w:val="ru-RU" w:eastAsia="en-US"/>
        </w:rPr>
        <w:t>Принцип учета возможностей</w:t>
      </w:r>
      <w:r w:rsidRPr="00CA284F">
        <w:rPr>
          <w:rFonts w:eastAsia="Times New Roman"/>
          <w:sz w:val="28"/>
          <w:szCs w:val="22"/>
          <w:lang w:val="ru-RU" w:eastAsia="en-US"/>
        </w:rPr>
        <w:t xml:space="preserve"> учебно-методического комплекта, используемого в образовательном</w:t>
      </w:r>
      <w:r w:rsidRPr="00CA284F">
        <w:rPr>
          <w:rFonts w:eastAsia="Times New Roman"/>
          <w:spacing w:val="-1"/>
          <w:sz w:val="28"/>
          <w:szCs w:val="22"/>
          <w:lang w:val="ru-RU" w:eastAsia="en-US"/>
        </w:rPr>
        <w:t xml:space="preserve"> </w:t>
      </w:r>
      <w:r w:rsidRPr="00CA284F">
        <w:rPr>
          <w:rFonts w:eastAsia="Times New Roman"/>
          <w:sz w:val="28"/>
          <w:szCs w:val="22"/>
          <w:lang w:val="ru-RU" w:eastAsia="en-US"/>
        </w:rPr>
        <w:t>процессе.</w:t>
      </w:r>
    </w:p>
    <w:p w14:paraId="52556D22" w14:textId="77777777" w:rsidR="00CA284F" w:rsidRPr="00CA284F" w:rsidRDefault="00CA284F" w:rsidP="00C920FF">
      <w:pPr>
        <w:numPr>
          <w:ilvl w:val="0"/>
          <w:numId w:val="60"/>
        </w:numPr>
        <w:tabs>
          <w:tab w:val="left" w:pos="709"/>
          <w:tab w:val="left" w:pos="1818"/>
        </w:tabs>
        <w:adjustRightInd/>
        <w:ind w:left="0" w:firstLine="567"/>
        <w:jc w:val="both"/>
        <w:rPr>
          <w:rFonts w:eastAsia="Times New Roman"/>
          <w:sz w:val="28"/>
          <w:szCs w:val="22"/>
          <w:lang w:val="ru-RU" w:eastAsia="en-US"/>
        </w:rPr>
      </w:pPr>
      <w:r w:rsidRPr="00EF785C">
        <w:rPr>
          <w:rFonts w:eastAsia="Times New Roman"/>
          <w:b/>
          <w:sz w:val="28"/>
          <w:szCs w:val="22"/>
          <w:lang w:val="ru-RU" w:eastAsia="en-US"/>
        </w:rPr>
        <w:t>Принцип успешности и социальной значимости.</w:t>
      </w:r>
      <w:r w:rsidRPr="00CA284F">
        <w:rPr>
          <w:rFonts w:eastAsia="Times New Roman"/>
          <w:sz w:val="28"/>
          <w:szCs w:val="22"/>
          <w:lang w:val="ru-RU" w:eastAsia="en-US"/>
        </w:rPr>
        <w:t xml:space="preserve">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w:t>
      </w:r>
      <w:r w:rsidRPr="00CA284F">
        <w:rPr>
          <w:rFonts w:eastAsia="Times New Roman"/>
          <w:spacing w:val="-9"/>
          <w:sz w:val="28"/>
          <w:szCs w:val="22"/>
          <w:lang w:val="ru-RU" w:eastAsia="en-US"/>
        </w:rPr>
        <w:t xml:space="preserve"> </w:t>
      </w:r>
      <w:r w:rsidRPr="00CA284F">
        <w:rPr>
          <w:rFonts w:eastAsia="Times New Roman"/>
          <w:sz w:val="28"/>
          <w:szCs w:val="22"/>
          <w:lang w:val="ru-RU" w:eastAsia="en-US"/>
        </w:rPr>
        <w:t>его</w:t>
      </w:r>
      <w:r w:rsidRPr="00CA284F">
        <w:rPr>
          <w:rFonts w:eastAsia="Times New Roman"/>
          <w:spacing w:val="-8"/>
          <w:sz w:val="28"/>
          <w:szCs w:val="22"/>
          <w:lang w:val="ru-RU" w:eastAsia="en-US"/>
        </w:rPr>
        <w:t xml:space="preserve"> </w:t>
      </w:r>
      <w:r w:rsidRPr="00CA284F">
        <w:rPr>
          <w:rFonts w:eastAsia="Times New Roman"/>
          <w:sz w:val="28"/>
          <w:szCs w:val="22"/>
          <w:lang w:val="ru-RU" w:eastAsia="en-US"/>
        </w:rPr>
        <w:t>способностям</w:t>
      </w:r>
      <w:r w:rsidRPr="00CA284F">
        <w:rPr>
          <w:rFonts w:eastAsia="Times New Roman"/>
          <w:spacing w:val="-9"/>
          <w:sz w:val="28"/>
          <w:szCs w:val="22"/>
          <w:lang w:val="ru-RU" w:eastAsia="en-US"/>
        </w:rPr>
        <w:t xml:space="preserve"> </w:t>
      </w:r>
      <w:r w:rsidRPr="00CA284F">
        <w:rPr>
          <w:rFonts w:eastAsia="Times New Roman"/>
          <w:sz w:val="28"/>
          <w:szCs w:val="22"/>
          <w:lang w:val="ru-RU" w:eastAsia="en-US"/>
        </w:rPr>
        <w:t>независимо</w:t>
      </w:r>
      <w:r w:rsidRPr="00CA284F">
        <w:rPr>
          <w:rFonts w:eastAsia="Times New Roman"/>
          <w:spacing w:val="-9"/>
          <w:sz w:val="28"/>
          <w:szCs w:val="22"/>
          <w:lang w:val="ru-RU" w:eastAsia="en-US"/>
        </w:rPr>
        <w:t xml:space="preserve"> </w:t>
      </w:r>
      <w:r w:rsidRPr="00CA284F">
        <w:rPr>
          <w:rFonts w:eastAsia="Times New Roman"/>
          <w:sz w:val="28"/>
          <w:szCs w:val="22"/>
          <w:lang w:val="ru-RU" w:eastAsia="en-US"/>
        </w:rPr>
        <w:t>от</w:t>
      </w:r>
      <w:r w:rsidRPr="00CA284F">
        <w:rPr>
          <w:rFonts w:eastAsia="Times New Roman"/>
          <w:spacing w:val="-9"/>
          <w:sz w:val="28"/>
          <w:szCs w:val="22"/>
          <w:lang w:val="ru-RU" w:eastAsia="en-US"/>
        </w:rPr>
        <w:t xml:space="preserve"> </w:t>
      </w:r>
      <w:r w:rsidRPr="00CA284F">
        <w:rPr>
          <w:rFonts w:eastAsia="Times New Roman"/>
          <w:sz w:val="28"/>
          <w:szCs w:val="22"/>
          <w:lang w:val="ru-RU" w:eastAsia="en-US"/>
        </w:rPr>
        <w:t>успеваемости</w:t>
      </w:r>
      <w:r w:rsidRPr="00CA284F">
        <w:rPr>
          <w:rFonts w:eastAsia="Times New Roman"/>
          <w:spacing w:val="-10"/>
          <w:sz w:val="28"/>
          <w:szCs w:val="22"/>
          <w:lang w:val="ru-RU" w:eastAsia="en-US"/>
        </w:rPr>
        <w:t xml:space="preserve"> </w:t>
      </w:r>
      <w:r w:rsidRPr="00CA284F">
        <w:rPr>
          <w:rFonts w:eastAsia="Times New Roman"/>
          <w:sz w:val="28"/>
          <w:szCs w:val="22"/>
          <w:lang w:val="ru-RU" w:eastAsia="en-US"/>
        </w:rPr>
        <w:t>по</w:t>
      </w:r>
      <w:r w:rsidRPr="00CA284F">
        <w:rPr>
          <w:rFonts w:eastAsia="Times New Roman"/>
          <w:spacing w:val="-10"/>
          <w:sz w:val="28"/>
          <w:szCs w:val="22"/>
          <w:lang w:val="ru-RU" w:eastAsia="en-US"/>
        </w:rPr>
        <w:t xml:space="preserve"> </w:t>
      </w:r>
      <w:r w:rsidRPr="00CA284F">
        <w:rPr>
          <w:rFonts w:eastAsia="Times New Roman"/>
          <w:sz w:val="28"/>
          <w:szCs w:val="22"/>
          <w:lang w:val="ru-RU" w:eastAsia="en-US"/>
        </w:rPr>
        <w:t>обязательным</w:t>
      </w:r>
      <w:r w:rsidRPr="00CA284F">
        <w:rPr>
          <w:rFonts w:eastAsia="Times New Roman"/>
          <w:spacing w:val="-9"/>
          <w:sz w:val="28"/>
          <w:szCs w:val="22"/>
          <w:lang w:val="ru-RU" w:eastAsia="en-US"/>
        </w:rPr>
        <w:t xml:space="preserve"> </w:t>
      </w:r>
      <w:r w:rsidRPr="00CA284F">
        <w:rPr>
          <w:rFonts w:eastAsia="Times New Roman"/>
          <w:sz w:val="28"/>
          <w:szCs w:val="22"/>
          <w:lang w:val="ru-RU" w:eastAsia="en-US"/>
        </w:rPr>
        <w:t>учебным дисциплинам.</w:t>
      </w:r>
    </w:p>
    <w:p w14:paraId="24DCBF4B" w14:textId="77777777" w:rsidR="00CA284F" w:rsidRPr="00CA284F" w:rsidRDefault="00CA284F" w:rsidP="00C920FF">
      <w:pPr>
        <w:tabs>
          <w:tab w:val="left" w:pos="709"/>
        </w:tabs>
        <w:adjustRightInd/>
        <w:ind w:firstLine="567"/>
        <w:jc w:val="both"/>
        <w:rPr>
          <w:rFonts w:eastAsia="Times New Roman"/>
          <w:sz w:val="28"/>
          <w:szCs w:val="28"/>
          <w:lang w:val="ru-RU" w:eastAsia="en-US"/>
        </w:rPr>
      </w:pPr>
      <w:r w:rsidRPr="0012530F">
        <w:rPr>
          <w:rFonts w:eastAsia="Times New Roman"/>
          <w:b/>
          <w:sz w:val="28"/>
          <w:szCs w:val="28"/>
          <w:lang w:val="ru-RU" w:eastAsia="en-US"/>
        </w:rPr>
        <w:t>Цель внеурочной деятельности</w:t>
      </w:r>
      <w:r w:rsidRPr="00CA284F">
        <w:rPr>
          <w:rFonts w:eastAsia="Times New Roman"/>
          <w:sz w:val="28"/>
          <w:szCs w:val="28"/>
          <w:lang w:val="ru-RU" w:eastAsia="en-US"/>
        </w:rPr>
        <w:t xml:space="preserve"> -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14:paraId="43A36195" w14:textId="77777777" w:rsidR="00CA284F" w:rsidRPr="00CA284F" w:rsidRDefault="00CA284F" w:rsidP="00C920FF">
      <w:pPr>
        <w:tabs>
          <w:tab w:val="left" w:pos="709"/>
        </w:tabs>
        <w:adjustRightInd/>
        <w:spacing w:before="4"/>
        <w:ind w:firstLine="567"/>
        <w:outlineLvl w:val="0"/>
        <w:rPr>
          <w:rFonts w:eastAsia="Times New Roman"/>
          <w:b/>
          <w:bCs/>
          <w:sz w:val="28"/>
          <w:szCs w:val="28"/>
          <w:lang w:val="ru-RU" w:eastAsia="en-US"/>
        </w:rPr>
      </w:pPr>
      <w:r w:rsidRPr="00CA284F">
        <w:rPr>
          <w:rFonts w:eastAsia="Times New Roman"/>
          <w:b/>
          <w:bCs/>
          <w:sz w:val="28"/>
          <w:szCs w:val="28"/>
          <w:lang w:val="ru-RU" w:eastAsia="en-US"/>
        </w:rPr>
        <w:t>Задачи внеурочной деятельности:</w:t>
      </w:r>
    </w:p>
    <w:p w14:paraId="6DE379F3" w14:textId="77777777" w:rsidR="00CA284F" w:rsidRPr="00CA284F" w:rsidRDefault="00CA284F" w:rsidP="00C920FF">
      <w:pPr>
        <w:numPr>
          <w:ilvl w:val="0"/>
          <w:numId w:val="59"/>
        </w:numPr>
        <w:tabs>
          <w:tab w:val="left" w:pos="709"/>
          <w:tab w:val="left" w:pos="1063"/>
        </w:tabs>
        <w:adjustRightInd/>
        <w:ind w:left="0" w:firstLine="567"/>
        <w:rPr>
          <w:rFonts w:eastAsia="Times New Roman"/>
          <w:sz w:val="28"/>
          <w:szCs w:val="22"/>
          <w:lang w:val="ru-RU" w:eastAsia="en-US"/>
        </w:rPr>
      </w:pPr>
      <w:r w:rsidRPr="00CA284F">
        <w:rPr>
          <w:rFonts w:eastAsia="Times New Roman"/>
          <w:sz w:val="28"/>
          <w:szCs w:val="22"/>
          <w:lang w:val="ru-RU" w:eastAsia="en-US"/>
        </w:rPr>
        <w:t>расширение общекультурного кругозора;</w:t>
      </w:r>
    </w:p>
    <w:p w14:paraId="4ACA63E6" w14:textId="77777777" w:rsidR="00CA284F" w:rsidRPr="00CA284F" w:rsidRDefault="00CA284F" w:rsidP="00C920FF">
      <w:pPr>
        <w:numPr>
          <w:ilvl w:val="0"/>
          <w:numId w:val="59"/>
        </w:numPr>
        <w:tabs>
          <w:tab w:val="left" w:pos="709"/>
          <w:tab w:val="left" w:pos="1093"/>
        </w:tabs>
        <w:adjustRightInd/>
        <w:spacing w:before="2"/>
        <w:ind w:left="0" w:firstLine="567"/>
        <w:rPr>
          <w:rFonts w:eastAsia="Times New Roman"/>
          <w:sz w:val="28"/>
          <w:szCs w:val="22"/>
          <w:lang w:val="ru-RU" w:eastAsia="en-US"/>
        </w:rPr>
      </w:pPr>
      <w:r w:rsidRPr="00CA284F">
        <w:rPr>
          <w:rFonts w:eastAsia="Times New Roman"/>
          <w:sz w:val="28"/>
          <w:szCs w:val="22"/>
          <w:lang w:val="ru-RU" w:eastAsia="en-US"/>
        </w:rPr>
        <w:t>формирование позитивного восприятия ценностей общего образования и более успешного освоения его</w:t>
      </w:r>
      <w:r w:rsidRPr="00CA284F">
        <w:rPr>
          <w:rFonts w:eastAsia="Times New Roman"/>
          <w:spacing w:val="1"/>
          <w:sz w:val="28"/>
          <w:szCs w:val="22"/>
          <w:lang w:val="ru-RU" w:eastAsia="en-US"/>
        </w:rPr>
        <w:t xml:space="preserve"> </w:t>
      </w:r>
      <w:r w:rsidRPr="00CA284F">
        <w:rPr>
          <w:rFonts w:eastAsia="Times New Roman"/>
          <w:sz w:val="28"/>
          <w:szCs w:val="22"/>
          <w:lang w:val="ru-RU" w:eastAsia="en-US"/>
        </w:rPr>
        <w:t>содержания;</w:t>
      </w:r>
    </w:p>
    <w:p w14:paraId="51675BE0" w14:textId="77777777" w:rsidR="00CA284F" w:rsidRPr="00CA284F" w:rsidRDefault="00CA284F" w:rsidP="00C920FF">
      <w:pPr>
        <w:numPr>
          <w:ilvl w:val="0"/>
          <w:numId w:val="59"/>
        </w:numPr>
        <w:tabs>
          <w:tab w:val="left" w:pos="709"/>
          <w:tab w:val="left" w:pos="1063"/>
        </w:tabs>
        <w:adjustRightInd/>
        <w:ind w:left="0" w:firstLine="567"/>
        <w:rPr>
          <w:rFonts w:eastAsia="Times New Roman"/>
          <w:sz w:val="28"/>
          <w:szCs w:val="22"/>
          <w:lang w:val="ru-RU" w:eastAsia="en-US"/>
        </w:rPr>
      </w:pPr>
      <w:r w:rsidRPr="00CA284F">
        <w:rPr>
          <w:rFonts w:eastAsia="Times New Roman"/>
          <w:sz w:val="28"/>
          <w:szCs w:val="22"/>
          <w:lang w:val="ru-RU" w:eastAsia="en-US"/>
        </w:rPr>
        <w:t>включение в личностно значимые творческие виды</w:t>
      </w:r>
      <w:r w:rsidRPr="00CA284F">
        <w:rPr>
          <w:rFonts w:eastAsia="Times New Roman"/>
          <w:spacing w:val="-27"/>
          <w:sz w:val="28"/>
          <w:szCs w:val="22"/>
          <w:lang w:val="ru-RU" w:eastAsia="en-US"/>
        </w:rPr>
        <w:t xml:space="preserve"> </w:t>
      </w:r>
      <w:r w:rsidRPr="00CA284F">
        <w:rPr>
          <w:rFonts w:eastAsia="Times New Roman"/>
          <w:sz w:val="28"/>
          <w:szCs w:val="22"/>
          <w:lang w:val="ru-RU" w:eastAsia="en-US"/>
        </w:rPr>
        <w:t>деятельности;</w:t>
      </w:r>
    </w:p>
    <w:p w14:paraId="053C7ABE" w14:textId="77777777" w:rsidR="00CA284F" w:rsidRPr="00CA284F" w:rsidRDefault="00CA284F" w:rsidP="00C920FF">
      <w:pPr>
        <w:numPr>
          <w:ilvl w:val="0"/>
          <w:numId w:val="59"/>
        </w:numPr>
        <w:tabs>
          <w:tab w:val="left" w:pos="709"/>
          <w:tab w:val="left" w:pos="1063"/>
        </w:tabs>
        <w:adjustRightInd/>
        <w:ind w:left="0" w:firstLine="567"/>
        <w:rPr>
          <w:rFonts w:eastAsia="Times New Roman"/>
          <w:sz w:val="28"/>
          <w:szCs w:val="22"/>
          <w:lang w:val="ru-RU" w:eastAsia="en-US"/>
        </w:rPr>
      </w:pPr>
      <w:r w:rsidRPr="00CA284F">
        <w:rPr>
          <w:rFonts w:eastAsia="Times New Roman"/>
          <w:sz w:val="28"/>
          <w:szCs w:val="22"/>
          <w:lang w:val="ru-RU" w:eastAsia="en-US"/>
        </w:rPr>
        <w:t>формирование нравственных, духовных, эстетических</w:t>
      </w:r>
      <w:r w:rsidRPr="00CA284F">
        <w:rPr>
          <w:rFonts w:eastAsia="Times New Roman"/>
          <w:spacing w:val="-34"/>
          <w:sz w:val="28"/>
          <w:szCs w:val="22"/>
          <w:lang w:val="ru-RU" w:eastAsia="en-US"/>
        </w:rPr>
        <w:t xml:space="preserve"> </w:t>
      </w:r>
      <w:r w:rsidRPr="00CA284F">
        <w:rPr>
          <w:rFonts w:eastAsia="Times New Roman"/>
          <w:sz w:val="28"/>
          <w:szCs w:val="22"/>
          <w:lang w:val="ru-RU" w:eastAsia="en-US"/>
        </w:rPr>
        <w:t>ценностей;</w:t>
      </w:r>
    </w:p>
    <w:p w14:paraId="7C3D80BE" w14:textId="77777777" w:rsidR="00CA284F" w:rsidRPr="00CA284F" w:rsidRDefault="00CA284F" w:rsidP="00C920FF">
      <w:pPr>
        <w:numPr>
          <w:ilvl w:val="0"/>
          <w:numId w:val="59"/>
        </w:numPr>
        <w:tabs>
          <w:tab w:val="left" w:pos="709"/>
          <w:tab w:val="left" w:pos="1063"/>
        </w:tabs>
        <w:adjustRightInd/>
        <w:ind w:left="0" w:firstLine="567"/>
        <w:rPr>
          <w:rFonts w:eastAsia="Times New Roman"/>
          <w:sz w:val="28"/>
          <w:szCs w:val="22"/>
          <w:lang w:val="ru-RU" w:eastAsia="en-US"/>
        </w:rPr>
      </w:pPr>
      <w:r w:rsidRPr="00CA284F">
        <w:rPr>
          <w:rFonts w:eastAsia="Times New Roman"/>
          <w:sz w:val="28"/>
          <w:szCs w:val="22"/>
          <w:lang w:val="ru-RU" w:eastAsia="en-US"/>
        </w:rPr>
        <w:t>участие в общественно значимых делах;</w:t>
      </w:r>
    </w:p>
    <w:p w14:paraId="5E81024A" w14:textId="77777777" w:rsidR="00CA284F" w:rsidRPr="00CA284F" w:rsidRDefault="00CA284F" w:rsidP="00C920FF">
      <w:pPr>
        <w:numPr>
          <w:ilvl w:val="0"/>
          <w:numId w:val="59"/>
        </w:numPr>
        <w:tabs>
          <w:tab w:val="left" w:pos="709"/>
          <w:tab w:val="left" w:pos="1151"/>
        </w:tabs>
        <w:adjustRightInd/>
        <w:ind w:left="0" w:firstLine="567"/>
        <w:jc w:val="both"/>
        <w:rPr>
          <w:rFonts w:eastAsia="Times New Roman"/>
          <w:sz w:val="28"/>
          <w:szCs w:val="22"/>
          <w:lang w:val="ru-RU" w:eastAsia="en-US"/>
        </w:rPr>
      </w:pPr>
      <w:r w:rsidRPr="00CA284F">
        <w:rPr>
          <w:rFonts w:eastAsia="Times New Roman"/>
          <w:sz w:val="28"/>
          <w:szCs w:val="22"/>
          <w:lang w:val="ru-RU" w:eastAsia="en-US"/>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w:t>
      </w:r>
      <w:r w:rsidRPr="00CA284F">
        <w:rPr>
          <w:rFonts w:eastAsia="Times New Roman"/>
          <w:spacing w:val="-5"/>
          <w:sz w:val="28"/>
          <w:szCs w:val="22"/>
          <w:lang w:val="ru-RU" w:eastAsia="en-US"/>
        </w:rPr>
        <w:t xml:space="preserve"> </w:t>
      </w:r>
      <w:r w:rsidRPr="00CA284F">
        <w:rPr>
          <w:rFonts w:eastAsia="Times New Roman"/>
          <w:sz w:val="28"/>
          <w:szCs w:val="22"/>
          <w:lang w:val="ru-RU" w:eastAsia="en-US"/>
        </w:rPr>
        <w:t>образования;</w:t>
      </w:r>
    </w:p>
    <w:p w14:paraId="1641C819" w14:textId="77777777" w:rsidR="00CA284F" w:rsidRPr="00CA284F" w:rsidRDefault="00CA284F" w:rsidP="00C920FF">
      <w:pPr>
        <w:numPr>
          <w:ilvl w:val="0"/>
          <w:numId w:val="59"/>
        </w:numPr>
        <w:tabs>
          <w:tab w:val="left" w:pos="709"/>
          <w:tab w:val="left" w:pos="1063"/>
        </w:tabs>
        <w:adjustRightInd/>
        <w:spacing w:before="1"/>
        <w:ind w:left="0" w:firstLine="567"/>
        <w:jc w:val="both"/>
        <w:rPr>
          <w:rFonts w:eastAsia="Times New Roman"/>
          <w:sz w:val="28"/>
          <w:szCs w:val="22"/>
          <w:lang w:val="ru-RU" w:eastAsia="en-US"/>
        </w:rPr>
      </w:pPr>
      <w:r w:rsidRPr="00CA284F">
        <w:rPr>
          <w:rFonts w:eastAsia="Times New Roman"/>
          <w:sz w:val="28"/>
          <w:szCs w:val="22"/>
          <w:lang w:val="ru-RU" w:eastAsia="en-US"/>
        </w:rPr>
        <w:t>создание пространства для межличностного</w:t>
      </w:r>
      <w:r w:rsidRPr="00CA284F">
        <w:rPr>
          <w:rFonts w:eastAsia="Times New Roman"/>
          <w:spacing w:val="-5"/>
          <w:sz w:val="28"/>
          <w:szCs w:val="22"/>
          <w:lang w:val="ru-RU" w:eastAsia="en-US"/>
        </w:rPr>
        <w:t xml:space="preserve"> </w:t>
      </w:r>
      <w:r w:rsidRPr="00CA284F">
        <w:rPr>
          <w:rFonts w:eastAsia="Times New Roman"/>
          <w:sz w:val="28"/>
          <w:szCs w:val="22"/>
          <w:lang w:val="ru-RU" w:eastAsia="en-US"/>
        </w:rPr>
        <w:t>общения.</w:t>
      </w:r>
    </w:p>
    <w:p w14:paraId="74A61A2E" w14:textId="211C93DB" w:rsidR="00CA284F" w:rsidRPr="00CA284F" w:rsidRDefault="00ED49BA" w:rsidP="00C920FF">
      <w:pPr>
        <w:tabs>
          <w:tab w:val="left" w:pos="709"/>
        </w:tabs>
        <w:adjustRightInd/>
        <w:ind w:firstLine="567"/>
        <w:jc w:val="both"/>
        <w:rPr>
          <w:rFonts w:eastAsia="Times New Roman"/>
          <w:sz w:val="28"/>
          <w:szCs w:val="28"/>
          <w:lang w:val="ru-RU" w:eastAsia="en-US"/>
        </w:rPr>
      </w:pPr>
      <w:r>
        <w:rPr>
          <w:rFonts w:eastAsia="Times New Roman"/>
          <w:sz w:val="28"/>
          <w:szCs w:val="28"/>
          <w:lang w:val="ru-RU" w:eastAsia="en-US"/>
        </w:rPr>
        <w:t xml:space="preserve">      </w:t>
      </w:r>
      <w:r w:rsidR="00CA284F" w:rsidRPr="00CA284F">
        <w:rPr>
          <w:rFonts w:eastAsia="Times New Roman"/>
          <w:sz w:val="28"/>
          <w:szCs w:val="28"/>
          <w:lang w:val="ru-RU" w:eastAsia="en-US"/>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w:t>
      </w:r>
      <w:r w:rsidR="00CA284F" w:rsidRPr="0012530F">
        <w:rPr>
          <w:rFonts w:eastAsia="Times New Roman"/>
          <w:b/>
          <w:sz w:val="28"/>
          <w:szCs w:val="28"/>
          <w:lang w:val="ru-RU" w:eastAsia="en-US"/>
        </w:rPr>
        <w:t xml:space="preserve">реализуется посредством различных форм организации, </w:t>
      </w:r>
      <w:r w:rsidR="00CA284F" w:rsidRPr="00CA284F">
        <w:rPr>
          <w:rFonts w:eastAsia="Times New Roman"/>
          <w:sz w:val="28"/>
          <w:szCs w:val="28"/>
          <w:lang w:val="ru-RU" w:eastAsia="en-US"/>
        </w:rPr>
        <w:t>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14:paraId="62A9D75B" w14:textId="6060F879" w:rsidR="00CA284F" w:rsidRPr="00CA284F" w:rsidRDefault="00CA284F" w:rsidP="00C920FF">
      <w:pPr>
        <w:tabs>
          <w:tab w:val="left" w:pos="709"/>
        </w:tabs>
        <w:adjustRightInd/>
        <w:ind w:firstLine="567"/>
        <w:jc w:val="both"/>
        <w:rPr>
          <w:rFonts w:eastAsia="Times New Roman"/>
          <w:sz w:val="28"/>
          <w:szCs w:val="28"/>
          <w:lang w:val="ru-RU" w:eastAsia="en-US"/>
        </w:rPr>
      </w:pPr>
      <w:r w:rsidRPr="00CA284F">
        <w:rPr>
          <w:rFonts w:eastAsia="Times New Roman"/>
          <w:sz w:val="28"/>
          <w:szCs w:val="28"/>
          <w:lang w:val="ru-RU" w:eastAsia="en-US"/>
        </w:rPr>
        <w:t xml:space="preserve">Внеурочная деятельность на </w:t>
      </w:r>
      <w:r w:rsidR="00ED49BA">
        <w:rPr>
          <w:rFonts w:eastAsia="Times New Roman"/>
          <w:sz w:val="28"/>
          <w:szCs w:val="28"/>
          <w:lang w:val="ru-RU" w:eastAsia="en-US"/>
        </w:rPr>
        <w:t>базе МАОУ СОШ №212</w:t>
      </w:r>
      <w:r w:rsidRPr="00CA284F">
        <w:rPr>
          <w:rFonts w:eastAsia="Times New Roman"/>
          <w:sz w:val="28"/>
          <w:szCs w:val="28"/>
          <w:lang w:val="ru-RU" w:eastAsia="en-US"/>
        </w:rPr>
        <w:t xml:space="preserve"> реализуется через системы неаудиторной занятости, </w:t>
      </w:r>
      <w:r w:rsidR="00ED49BA">
        <w:rPr>
          <w:rFonts w:eastAsia="Times New Roman"/>
          <w:sz w:val="28"/>
          <w:szCs w:val="28"/>
          <w:lang w:val="ru-RU" w:eastAsia="en-US"/>
        </w:rPr>
        <w:t xml:space="preserve">использования ресурсов учреждений </w:t>
      </w:r>
      <w:r w:rsidRPr="00CA284F">
        <w:rPr>
          <w:rFonts w:eastAsia="Times New Roman"/>
          <w:sz w:val="28"/>
          <w:szCs w:val="28"/>
          <w:lang w:val="ru-RU" w:eastAsia="en-US"/>
        </w:rPr>
        <w:t>дополнительного образования, ученического</w:t>
      </w:r>
      <w:r>
        <w:rPr>
          <w:rFonts w:eastAsia="Times New Roman"/>
          <w:sz w:val="28"/>
          <w:szCs w:val="28"/>
          <w:lang w:val="ru-RU" w:eastAsia="en-US"/>
        </w:rPr>
        <w:t xml:space="preserve"> самоуправления</w:t>
      </w:r>
      <w:r w:rsidRPr="00CA284F">
        <w:rPr>
          <w:rFonts w:eastAsia="Times New Roman"/>
          <w:sz w:val="28"/>
          <w:szCs w:val="28"/>
          <w:lang w:val="ru-RU" w:eastAsia="en-US"/>
        </w:rPr>
        <w:t>, работы библиотечно-информационного центра и работу классных руководителей по следующим н</w:t>
      </w:r>
      <w:r w:rsidRPr="0012530F">
        <w:rPr>
          <w:rFonts w:eastAsia="Times New Roman"/>
          <w:b/>
          <w:sz w:val="28"/>
          <w:szCs w:val="28"/>
          <w:lang w:val="ru-RU" w:eastAsia="en-US"/>
        </w:rPr>
        <w:t xml:space="preserve">аправлениям </w:t>
      </w:r>
      <w:r w:rsidRPr="00CA284F">
        <w:rPr>
          <w:rFonts w:eastAsia="Times New Roman"/>
          <w:sz w:val="28"/>
          <w:szCs w:val="28"/>
          <w:lang w:val="ru-RU" w:eastAsia="en-US"/>
        </w:rPr>
        <w:t>развития</w:t>
      </w:r>
      <w:r w:rsidRPr="00CA284F">
        <w:rPr>
          <w:rFonts w:eastAsia="Times New Roman"/>
          <w:spacing w:val="-50"/>
          <w:sz w:val="28"/>
          <w:szCs w:val="28"/>
          <w:lang w:val="ru-RU" w:eastAsia="en-US"/>
        </w:rPr>
        <w:t xml:space="preserve"> </w:t>
      </w:r>
      <w:r w:rsidRPr="00CA284F">
        <w:rPr>
          <w:rFonts w:eastAsia="Times New Roman"/>
          <w:sz w:val="28"/>
          <w:szCs w:val="28"/>
          <w:lang w:val="ru-RU" w:eastAsia="en-US"/>
        </w:rPr>
        <w:t>личности:</w:t>
      </w:r>
    </w:p>
    <w:p w14:paraId="7A718FA8" w14:textId="65288B90" w:rsidR="006C731D" w:rsidRPr="00CA284F" w:rsidRDefault="006C731D" w:rsidP="00C920FF">
      <w:pPr>
        <w:tabs>
          <w:tab w:val="left" w:pos="709"/>
          <w:tab w:val="left" w:pos="1465"/>
          <w:tab w:val="left" w:pos="1466"/>
        </w:tabs>
        <w:adjustRightInd/>
        <w:ind w:firstLine="567"/>
        <w:rPr>
          <w:rFonts w:eastAsia="Times New Roman"/>
          <w:sz w:val="28"/>
          <w:szCs w:val="22"/>
          <w:lang w:val="ru-RU" w:eastAsia="en-US"/>
        </w:rPr>
      </w:pPr>
      <w:r>
        <w:rPr>
          <w:rFonts w:eastAsia="Times New Roman"/>
          <w:sz w:val="28"/>
          <w:szCs w:val="22"/>
          <w:lang w:val="ru-RU" w:eastAsia="en-US"/>
        </w:rPr>
        <w:t>1.</w:t>
      </w:r>
      <w:r w:rsidRPr="00CA284F">
        <w:rPr>
          <w:rFonts w:eastAsia="Times New Roman"/>
          <w:sz w:val="28"/>
          <w:szCs w:val="22"/>
          <w:lang w:val="ru-RU" w:eastAsia="en-US"/>
        </w:rPr>
        <w:t>Духовно-нравственное</w:t>
      </w:r>
      <w:r>
        <w:rPr>
          <w:rFonts w:eastAsia="Times New Roman"/>
          <w:sz w:val="28"/>
          <w:szCs w:val="22"/>
          <w:lang w:val="ru-RU" w:eastAsia="en-US"/>
        </w:rPr>
        <w:t>;</w:t>
      </w:r>
    </w:p>
    <w:p w14:paraId="28B7B340" w14:textId="1D87DFC1" w:rsidR="00CA284F" w:rsidRDefault="006C731D" w:rsidP="00C920FF">
      <w:pPr>
        <w:tabs>
          <w:tab w:val="left" w:pos="709"/>
          <w:tab w:val="left" w:pos="1465"/>
          <w:tab w:val="left" w:pos="1466"/>
        </w:tabs>
        <w:adjustRightInd/>
        <w:ind w:firstLine="567"/>
        <w:rPr>
          <w:rFonts w:eastAsia="Times New Roman"/>
          <w:sz w:val="28"/>
          <w:szCs w:val="22"/>
          <w:lang w:val="ru-RU" w:eastAsia="en-US"/>
        </w:rPr>
      </w:pPr>
      <w:r>
        <w:rPr>
          <w:rFonts w:eastAsia="Times New Roman"/>
          <w:sz w:val="28"/>
          <w:szCs w:val="22"/>
          <w:lang w:val="ru-RU" w:eastAsia="en-US"/>
        </w:rPr>
        <w:t>2.</w:t>
      </w:r>
      <w:r w:rsidR="00CA284F" w:rsidRPr="00CA284F">
        <w:rPr>
          <w:rFonts w:eastAsia="Times New Roman"/>
          <w:sz w:val="28"/>
          <w:szCs w:val="22"/>
          <w:lang w:val="ru-RU" w:eastAsia="en-US"/>
        </w:rPr>
        <w:t>Спортивно-оздоровительное</w:t>
      </w:r>
      <w:r w:rsidR="00CE0B22">
        <w:rPr>
          <w:rFonts w:eastAsia="Times New Roman"/>
          <w:sz w:val="28"/>
          <w:szCs w:val="22"/>
          <w:lang w:val="ru-RU" w:eastAsia="en-US"/>
        </w:rPr>
        <w:t>;</w:t>
      </w:r>
    </w:p>
    <w:p w14:paraId="69D7D9C5" w14:textId="547ABF91" w:rsidR="006C731D" w:rsidRPr="006C731D" w:rsidRDefault="006C731D" w:rsidP="00C920FF">
      <w:pPr>
        <w:tabs>
          <w:tab w:val="left" w:pos="709"/>
        </w:tabs>
        <w:ind w:firstLine="567"/>
        <w:rPr>
          <w:sz w:val="28"/>
          <w:szCs w:val="22"/>
          <w:lang w:val="ru-RU" w:eastAsia="en-US"/>
        </w:rPr>
      </w:pPr>
      <w:r>
        <w:rPr>
          <w:sz w:val="28"/>
          <w:szCs w:val="22"/>
          <w:lang w:val="ru-RU" w:eastAsia="en-US"/>
        </w:rPr>
        <w:t>3.</w:t>
      </w:r>
      <w:r w:rsidRPr="006C731D">
        <w:rPr>
          <w:sz w:val="28"/>
          <w:szCs w:val="22"/>
          <w:lang w:val="ru-RU" w:eastAsia="en-US"/>
        </w:rPr>
        <w:t>Социальное;</w:t>
      </w:r>
    </w:p>
    <w:p w14:paraId="661E988D" w14:textId="3EB2F1AF" w:rsidR="00CA284F" w:rsidRPr="00CA284F" w:rsidRDefault="006C731D" w:rsidP="00C920FF">
      <w:pPr>
        <w:tabs>
          <w:tab w:val="left" w:pos="709"/>
          <w:tab w:val="left" w:pos="1465"/>
          <w:tab w:val="left" w:pos="1466"/>
        </w:tabs>
        <w:adjustRightInd/>
        <w:ind w:firstLine="567"/>
        <w:rPr>
          <w:rFonts w:eastAsia="Times New Roman"/>
          <w:sz w:val="28"/>
          <w:szCs w:val="22"/>
          <w:lang w:val="ru-RU" w:eastAsia="en-US"/>
        </w:rPr>
      </w:pPr>
      <w:r>
        <w:rPr>
          <w:rFonts w:eastAsia="Times New Roman"/>
          <w:sz w:val="28"/>
          <w:szCs w:val="22"/>
          <w:lang w:val="ru-RU" w:eastAsia="en-US"/>
        </w:rPr>
        <w:t>4.</w:t>
      </w:r>
      <w:r w:rsidR="00CA284F" w:rsidRPr="00CA284F">
        <w:rPr>
          <w:rFonts w:eastAsia="Times New Roman"/>
          <w:sz w:val="28"/>
          <w:szCs w:val="22"/>
          <w:lang w:val="ru-RU" w:eastAsia="en-US"/>
        </w:rPr>
        <w:t>Общеинтеллектуальное</w:t>
      </w:r>
      <w:r w:rsidR="00CE0B22">
        <w:rPr>
          <w:rFonts w:eastAsia="Times New Roman"/>
          <w:sz w:val="28"/>
          <w:szCs w:val="22"/>
          <w:lang w:val="ru-RU" w:eastAsia="en-US"/>
        </w:rPr>
        <w:t>;</w:t>
      </w:r>
    </w:p>
    <w:p w14:paraId="3ECF3D1A" w14:textId="270020CA" w:rsidR="00CA284F" w:rsidRDefault="006C731D" w:rsidP="00C920FF">
      <w:pPr>
        <w:tabs>
          <w:tab w:val="left" w:pos="709"/>
          <w:tab w:val="left" w:pos="1465"/>
          <w:tab w:val="left" w:pos="1466"/>
        </w:tabs>
        <w:adjustRightInd/>
        <w:ind w:firstLine="567"/>
        <w:rPr>
          <w:rFonts w:eastAsia="Times New Roman"/>
          <w:sz w:val="28"/>
          <w:szCs w:val="22"/>
          <w:lang w:val="ru-RU" w:eastAsia="en-US"/>
        </w:rPr>
      </w:pPr>
      <w:r>
        <w:rPr>
          <w:rFonts w:eastAsia="Times New Roman"/>
          <w:sz w:val="28"/>
          <w:szCs w:val="22"/>
          <w:lang w:val="ru-RU" w:eastAsia="en-US"/>
        </w:rPr>
        <w:t>5.Общекультурное.</w:t>
      </w:r>
    </w:p>
    <w:p w14:paraId="550888D4" w14:textId="77777777" w:rsidR="00C920FF" w:rsidRDefault="00C920FF" w:rsidP="00C920FF">
      <w:pPr>
        <w:adjustRightInd/>
        <w:ind w:firstLine="567"/>
        <w:outlineLvl w:val="0"/>
        <w:rPr>
          <w:rFonts w:eastAsia="Times New Roman"/>
          <w:b/>
          <w:bCs/>
          <w:sz w:val="28"/>
          <w:szCs w:val="28"/>
          <w:lang w:val="ru-RU" w:eastAsia="en-US"/>
        </w:rPr>
      </w:pPr>
    </w:p>
    <w:p w14:paraId="097DC3D0" w14:textId="50833802" w:rsidR="006C731D" w:rsidRPr="00CA284F" w:rsidRDefault="006C731D" w:rsidP="00C920FF">
      <w:pPr>
        <w:adjustRightInd/>
        <w:ind w:firstLine="567"/>
        <w:outlineLvl w:val="0"/>
        <w:rPr>
          <w:rFonts w:eastAsia="Times New Roman"/>
          <w:b/>
          <w:bCs/>
          <w:sz w:val="28"/>
          <w:szCs w:val="28"/>
          <w:lang w:val="ru-RU" w:eastAsia="en-US"/>
        </w:rPr>
      </w:pPr>
      <w:r w:rsidRPr="00CA284F">
        <w:rPr>
          <w:rFonts w:eastAsia="Times New Roman"/>
          <w:b/>
          <w:bCs/>
          <w:sz w:val="28"/>
          <w:szCs w:val="28"/>
          <w:lang w:val="ru-RU" w:eastAsia="en-US"/>
        </w:rPr>
        <w:t>ДУХОВНО-НРАВСТВЕННОЕ НАПРАВЛЕНИЕ</w:t>
      </w:r>
    </w:p>
    <w:p w14:paraId="38CDB5AA" w14:textId="59902ECA" w:rsidR="006C731D" w:rsidRPr="00CA284F" w:rsidRDefault="006C731D" w:rsidP="00C920FF">
      <w:pPr>
        <w:adjustRightInd/>
        <w:ind w:firstLine="567"/>
        <w:jc w:val="both"/>
        <w:rPr>
          <w:rFonts w:eastAsia="Times New Roman"/>
          <w:sz w:val="28"/>
          <w:szCs w:val="28"/>
          <w:lang w:val="ru-RU" w:eastAsia="en-US"/>
        </w:rPr>
      </w:pPr>
      <w:r w:rsidRPr="00CA284F">
        <w:rPr>
          <w:rFonts w:eastAsia="Times New Roman"/>
          <w:b/>
          <w:sz w:val="28"/>
          <w:szCs w:val="28"/>
          <w:lang w:val="ru-RU" w:eastAsia="en-US"/>
        </w:rPr>
        <w:t xml:space="preserve">Целесообразность </w:t>
      </w:r>
      <w:r w:rsidRPr="00CA284F">
        <w:rPr>
          <w:rFonts w:eastAsia="Times New Roman"/>
          <w:sz w:val="28"/>
          <w:szCs w:val="28"/>
          <w:lang w:val="ru-RU" w:eastAsia="en-US"/>
        </w:rPr>
        <w:t>названного направления заключ</w:t>
      </w:r>
      <w:r w:rsidR="00ED49BA">
        <w:rPr>
          <w:rFonts w:eastAsia="Times New Roman"/>
          <w:sz w:val="28"/>
          <w:szCs w:val="28"/>
          <w:lang w:val="ru-RU" w:eastAsia="en-US"/>
        </w:rPr>
        <w:t>ается в обеспечении духовно-</w:t>
      </w:r>
      <w:r w:rsidRPr="00CA284F">
        <w:rPr>
          <w:rFonts w:eastAsia="Times New Roman"/>
          <w:sz w:val="28"/>
          <w:szCs w:val="28"/>
          <w:lang w:val="ru-RU" w:eastAsia="en-US"/>
        </w:rPr>
        <w:t>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14:paraId="46BF1D9B" w14:textId="77777777" w:rsidR="006C731D" w:rsidRPr="00CA284F" w:rsidRDefault="006C731D" w:rsidP="00C920FF">
      <w:pPr>
        <w:tabs>
          <w:tab w:val="left" w:pos="993"/>
        </w:tabs>
        <w:adjustRightInd/>
        <w:ind w:firstLine="567"/>
        <w:jc w:val="both"/>
        <w:outlineLvl w:val="0"/>
        <w:rPr>
          <w:rFonts w:eastAsia="Times New Roman"/>
          <w:b/>
          <w:bCs/>
          <w:sz w:val="28"/>
          <w:szCs w:val="28"/>
          <w:lang w:val="ru-RU" w:eastAsia="en-US"/>
        </w:rPr>
      </w:pPr>
      <w:r w:rsidRPr="00CA284F">
        <w:rPr>
          <w:rFonts w:eastAsia="Times New Roman"/>
          <w:b/>
          <w:bCs/>
          <w:sz w:val="28"/>
          <w:szCs w:val="28"/>
          <w:lang w:val="ru-RU" w:eastAsia="en-US"/>
        </w:rPr>
        <w:t>Основные задачи:</w:t>
      </w:r>
    </w:p>
    <w:p w14:paraId="2CDFABAF" w14:textId="77777777" w:rsidR="006C731D" w:rsidRPr="00CA284F" w:rsidRDefault="006C731D" w:rsidP="00C920FF">
      <w:pPr>
        <w:tabs>
          <w:tab w:val="left" w:pos="993"/>
        </w:tabs>
        <w:adjustRightInd/>
        <w:ind w:firstLine="567"/>
        <w:jc w:val="both"/>
        <w:rPr>
          <w:rFonts w:eastAsia="Times New Roman"/>
          <w:sz w:val="22"/>
          <w:szCs w:val="22"/>
          <w:lang w:val="ru-RU" w:eastAsia="en-US"/>
        </w:rPr>
        <w:sectPr w:rsidR="006C731D" w:rsidRPr="00CA284F" w:rsidSect="00C920FF">
          <w:type w:val="continuous"/>
          <w:pgSz w:w="11910" w:h="16840"/>
          <w:pgMar w:top="1134" w:right="850" w:bottom="1134" w:left="1276" w:header="0" w:footer="1065" w:gutter="0"/>
          <w:cols w:space="720"/>
        </w:sectPr>
      </w:pPr>
    </w:p>
    <w:p w14:paraId="1BCA3364" w14:textId="77777777" w:rsidR="006C731D" w:rsidRPr="00CA284F" w:rsidRDefault="006C731D" w:rsidP="00C920FF">
      <w:pPr>
        <w:numPr>
          <w:ilvl w:val="0"/>
          <w:numId w:val="183"/>
        </w:numPr>
        <w:tabs>
          <w:tab w:val="left" w:pos="993"/>
          <w:tab w:val="left" w:pos="1118"/>
        </w:tabs>
        <w:adjustRightInd/>
        <w:ind w:left="0" w:firstLine="567"/>
        <w:jc w:val="both"/>
        <w:rPr>
          <w:rFonts w:eastAsia="Times New Roman"/>
          <w:sz w:val="28"/>
          <w:szCs w:val="22"/>
          <w:lang w:val="ru-RU" w:eastAsia="en-US"/>
        </w:rPr>
      </w:pPr>
      <w:r w:rsidRPr="00CA284F">
        <w:rPr>
          <w:rFonts w:eastAsia="Times New Roman"/>
          <w:sz w:val="28"/>
          <w:szCs w:val="22"/>
          <w:lang w:val="ru-RU" w:eastAsia="en-US"/>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w:t>
      </w:r>
      <w:r w:rsidRPr="00CA284F">
        <w:rPr>
          <w:rFonts w:eastAsia="Times New Roman"/>
          <w:spacing w:val="-2"/>
          <w:sz w:val="28"/>
          <w:szCs w:val="22"/>
          <w:lang w:val="ru-RU" w:eastAsia="en-US"/>
        </w:rPr>
        <w:t xml:space="preserve"> </w:t>
      </w:r>
      <w:r w:rsidRPr="00CA284F">
        <w:rPr>
          <w:rFonts w:eastAsia="Times New Roman"/>
          <w:sz w:val="28"/>
          <w:szCs w:val="22"/>
          <w:lang w:val="ru-RU" w:eastAsia="en-US"/>
        </w:rPr>
        <w:t>лучше»;</w:t>
      </w:r>
    </w:p>
    <w:p w14:paraId="37223C80" w14:textId="77777777" w:rsidR="006C731D" w:rsidRPr="00CA284F" w:rsidRDefault="006C731D" w:rsidP="00C920FF">
      <w:pPr>
        <w:numPr>
          <w:ilvl w:val="0"/>
          <w:numId w:val="183"/>
        </w:numPr>
        <w:tabs>
          <w:tab w:val="left" w:pos="993"/>
          <w:tab w:val="left" w:pos="1118"/>
        </w:tabs>
        <w:adjustRightInd/>
        <w:spacing w:before="1"/>
        <w:ind w:left="0" w:firstLine="567"/>
        <w:jc w:val="both"/>
        <w:rPr>
          <w:rFonts w:eastAsia="Times New Roman"/>
          <w:sz w:val="28"/>
          <w:szCs w:val="22"/>
          <w:lang w:val="ru-RU" w:eastAsia="en-US"/>
        </w:rPr>
      </w:pPr>
      <w:r w:rsidRPr="00CA284F">
        <w:rPr>
          <w:rFonts w:eastAsia="Times New Roman"/>
          <w:sz w:val="28"/>
          <w:szCs w:val="22"/>
          <w:lang w:val="ru-RU" w:eastAsia="en-US"/>
        </w:rPr>
        <w:t>укрепление нравственности – основанной на свободе воли и духовных отечественных</w:t>
      </w:r>
      <w:r w:rsidRPr="00CA284F">
        <w:rPr>
          <w:rFonts w:eastAsia="Times New Roman"/>
          <w:spacing w:val="-14"/>
          <w:sz w:val="28"/>
          <w:szCs w:val="22"/>
          <w:lang w:val="ru-RU" w:eastAsia="en-US"/>
        </w:rPr>
        <w:t xml:space="preserve"> </w:t>
      </w:r>
      <w:r w:rsidRPr="00CA284F">
        <w:rPr>
          <w:rFonts w:eastAsia="Times New Roman"/>
          <w:sz w:val="28"/>
          <w:szCs w:val="22"/>
          <w:lang w:val="ru-RU" w:eastAsia="en-US"/>
        </w:rPr>
        <w:t>традициях,</w:t>
      </w:r>
      <w:r w:rsidRPr="00CA284F">
        <w:rPr>
          <w:rFonts w:eastAsia="Times New Roman"/>
          <w:spacing w:val="-15"/>
          <w:sz w:val="28"/>
          <w:szCs w:val="22"/>
          <w:lang w:val="ru-RU" w:eastAsia="en-US"/>
        </w:rPr>
        <w:t xml:space="preserve"> </w:t>
      </w:r>
      <w:r w:rsidRPr="00CA284F">
        <w:rPr>
          <w:rFonts w:eastAsia="Times New Roman"/>
          <w:sz w:val="28"/>
          <w:szCs w:val="22"/>
          <w:lang w:val="ru-RU" w:eastAsia="en-US"/>
        </w:rPr>
        <w:t>внутренней</w:t>
      </w:r>
      <w:r w:rsidRPr="00CA284F">
        <w:rPr>
          <w:rFonts w:eastAsia="Times New Roman"/>
          <w:spacing w:val="-13"/>
          <w:sz w:val="28"/>
          <w:szCs w:val="22"/>
          <w:lang w:val="ru-RU" w:eastAsia="en-US"/>
        </w:rPr>
        <w:t xml:space="preserve"> </w:t>
      </w:r>
      <w:r w:rsidRPr="00CA284F">
        <w:rPr>
          <w:rFonts w:eastAsia="Times New Roman"/>
          <w:sz w:val="28"/>
          <w:szCs w:val="22"/>
          <w:lang w:val="ru-RU" w:eastAsia="en-US"/>
        </w:rPr>
        <w:t>установки</w:t>
      </w:r>
      <w:r w:rsidRPr="00CA284F">
        <w:rPr>
          <w:rFonts w:eastAsia="Times New Roman"/>
          <w:spacing w:val="-14"/>
          <w:sz w:val="28"/>
          <w:szCs w:val="22"/>
          <w:lang w:val="ru-RU" w:eastAsia="en-US"/>
        </w:rPr>
        <w:t xml:space="preserve"> </w:t>
      </w:r>
      <w:r w:rsidRPr="00CA284F">
        <w:rPr>
          <w:rFonts w:eastAsia="Times New Roman"/>
          <w:sz w:val="28"/>
          <w:szCs w:val="22"/>
          <w:lang w:val="ru-RU" w:eastAsia="en-US"/>
        </w:rPr>
        <w:t>личности</w:t>
      </w:r>
      <w:r w:rsidRPr="00CA284F">
        <w:rPr>
          <w:rFonts w:eastAsia="Times New Roman"/>
          <w:spacing w:val="-13"/>
          <w:sz w:val="28"/>
          <w:szCs w:val="22"/>
          <w:lang w:val="ru-RU" w:eastAsia="en-US"/>
        </w:rPr>
        <w:t xml:space="preserve"> </w:t>
      </w:r>
      <w:r w:rsidRPr="00CA284F">
        <w:rPr>
          <w:rFonts w:eastAsia="Times New Roman"/>
          <w:sz w:val="28"/>
          <w:szCs w:val="22"/>
          <w:lang w:val="ru-RU" w:eastAsia="en-US"/>
        </w:rPr>
        <w:t>школьника</w:t>
      </w:r>
      <w:r w:rsidRPr="00CA284F">
        <w:rPr>
          <w:rFonts w:eastAsia="Times New Roman"/>
          <w:spacing w:val="-14"/>
          <w:sz w:val="28"/>
          <w:szCs w:val="22"/>
          <w:lang w:val="ru-RU" w:eastAsia="en-US"/>
        </w:rPr>
        <w:t xml:space="preserve"> </w:t>
      </w:r>
      <w:r w:rsidRPr="00CA284F">
        <w:rPr>
          <w:rFonts w:eastAsia="Times New Roman"/>
          <w:sz w:val="28"/>
          <w:szCs w:val="22"/>
          <w:lang w:val="ru-RU" w:eastAsia="en-US"/>
        </w:rPr>
        <w:t>поступать согласно своей совести;</w:t>
      </w:r>
    </w:p>
    <w:p w14:paraId="3777C4AE" w14:textId="77777777" w:rsidR="006C731D" w:rsidRPr="00CA284F" w:rsidRDefault="006C731D" w:rsidP="00C920FF">
      <w:pPr>
        <w:numPr>
          <w:ilvl w:val="0"/>
          <w:numId w:val="183"/>
        </w:numPr>
        <w:tabs>
          <w:tab w:val="left" w:pos="993"/>
          <w:tab w:val="left" w:pos="1118"/>
        </w:tabs>
        <w:adjustRightInd/>
        <w:spacing w:before="2"/>
        <w:ind w:left="0" w:firstLine="567"/>
        <w:jc w:val="both"/>
        <w:rPr>
          <w:rFonts w:eastAsia="Times New Roman"/>
          <w:sz w:val="28"/>
          <w:szCs w:val="22"/>
          <w:lang w:val="ru-RU" w:eastAsia="en-US"/>
        </w:rPr>
      </w:pPr>
      <w:r w:rsidRPr="00CA284F">
        <w:rPr>
          <w:rFonts w:eastAsia="Times New Roman"/>
          <w:sz w:val="28"/>
          <w:szCs w:val="22"/>
          <w:lang w:val="ru-RU" w:eastAsia="en-US"/>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школьника позитивной нравственной самооценки и самоуважения, жизненного оптимизма;</w:t>
      </w:r>
    </w:p>
    <w:p w14:paraId="08C11A4F" w14:textId="77777777" w:rsidR="006C731D" w:rsidRPr="00CA284F" w:rsidRDefault="006C731D" w:rsidP="00C920FF">
      <w:pPr>
        <w:numPr>
          <w:ilvl w:val="0"/>
          <w:numId w:val="183"/>
        </w:numPr>
        <w:tabs>
          <w:tab w:val="left" w:pos="993"/>
          <w:tab w:val="left" w:pos="1118"/>
        </w:tabs>
        <w:adjustRightInd/>
        <w:ind w:left="0" w:firstLine="567"/>
        <w:jc w:val="both"/>
        <w:rPr>
          <w:rFonts w:eastAsia="Times New Roman"/>
          <w:sz w:val="28"/>
          <w:szCs w:val="22"/>
          <w:lang w:val="ru-RU" w:eastAsia="en-US"/>
        </w:rPr>
      </w:pPr>
      <w:r w:rsidRPr="00CA284F">
        <w:rPr>
          <w:rFonts w:eastAsia="Times New Roman"/>
          <w:sz w:val="28"/>
          <w:szCs w:val="22"/>
          <w:lang w:val="ru-RU" w:eastAsia="en-US"/>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731B0D08" w14:textId="77777777" w:rsidR="006C731D" w:rsidRPr="00CA284F" w:rsidRDefault="006C731D" w:rsidP="00C920FF">
      <w:pPr>
        <w:numPr>
          <w:ilvl w:val="0"/>
          <w:numId w:val="183"/>
        </w:numPr>
        <w:tabs>
          <w:tab w:val="left" w:pos="993"/>
          <w:tab w:val="left" w:pos="1118"/>
        </w:tabs>
        <w:adjustRightInd/>
        <w:ind w:left="0" w:firstLine="567"/>
        <w:jc w:val="both"/>
        <w:rPr>
          <w:rFonts w:eastAsia="Times New Roman"/>
          <w:sz w:val="28"/>
          <w:szCs w:val="22"/>
          <w:lang w:val="ru-RU" w:eastAsia="en-US"/>
        </w:rPr>
      </w:pPr>
      <w:r w:rsidRPr="00CA284F">
        <w:rPr>
          <w:rFonts w:eastAsia="Times New Roman"/>
          <w:sz w:val="28"/>
          <w:szCs w:val="22"/>
          <w:lang w:val="ru-RU" w:eastAsia="en-US"/>
        </w:rPr>
        <w:t>принятие обучающимся базовых общенациональных</w:t>
      </w:r>
      <w:r w:rsidRPr="00CA284F">
        <w:rPr>
          <w:rFonts w:eastAsia="Times New Roman"/>
          <w:spacing w:val="-7"/>
          <w:sz w:val="28"/>
          <w:szCs w:val="22"/>
          <w:lang w:val="ru-RU" w:eastAsia="en-US"/>
        </w:rPr>
        <w:t xml:space="preserve"> </w:t>
      </w:r>
      <w:r w:rsidRPr="00CA284F">
        <w:rPr>
          <w:rFonts w:eastAsia="Times New Roman"/>
          <w:sz w:val="28"/>
          <w:szCs w:val="22"/>
          <w:lang w:val="ru-RU" w:eastAsia="en-US"/>
        </w:rPr>
        <w:t>ценностей;</w:t>
      </w:r>
    </w:p>
    <w:p w14:paraId="6FCFDEEB" w14:textId="76D6E716" w:rsidR="006C731D" w:rsidRPr="00CA284F" w:rsidRDefault="006C731D" w:rsidP="00C920FF">
      <w:pPr>
        <w:numPr>
          <w:ilvl w:val="0"/>
          <w:numId w:val="183"/>
        </w:numPr>
        <w:tabs>
          <w:tab w:val="left" w:pos="993"/>
          <w:tab w:val="left" w:pos="1118"/>
          <w:tab w:val="left" w:pos="2694"/>
        </w:tabs>
        <w:adjustRightInd/>
        <w:ind w:left="0" w:firstLine="567"/>
        <w:jc w:val="both"/>
        <w:rPr>
          <w:rFonts w:eastAsia="Times New Roman"/>
          <w:sz w:val="28"/>
          <w:szCs w:val="22"/>
          <w:lang w:val="ru-RU" w:eastAsia="en-US"/>
        </w:rPr>
      </w:pPr>
      <w:r w:rsidRPr="00CA284F">
        <w:rPr>
          <w:rFonts w:eastAsia="Times New Roman"/>
          <w:sz w:val="28"/>
          <w:szCs w:val="22"/>
          <w:lang w:val="ru-RU" w:eastAsia="en-US"/>
        </w:rPr>
        <w:t>развитие трудолюбия, способности к преодолению</w:t>
      </w:r>
      <w:r w:rsidRPr="00CA284F">
        <w:rPr>
          <w:rFonts w:eastAsia="Times New Roman"/>
          <w:spacing w:val="-6"/>
          <w:sz w:val="28"/>
          <w:szCs w:val="22"/>
          <w:lang w:val="ru-RU" w:eastAsia="en-US"/>
        </w:rPr>
        <w:t xml:space="preserve"> </w:t>
      </w:r>
      <w:r w:rsidRPr="00CA284F">
        <w:rPr>
          <w:rFonts w:eastAsia="Times New Roman"/>
          <w:sz w:val="28"/>
          <w:szCs w:val="22"/>
          <w:lang w:val="ru-RU" w:eastAsia="en-US"/>
        </w:rPr>
        <w:t>трудностей;</w:t>
      </w:r>
    </w:p>
    <w:p w14:paraId="14A7D6AF" w14:textId="77777777" w:rsidR="006C731D" w:rsidRPr="00CA284F" w:rsidRDefault="006C731D" w:rsidP="00C920FF">
      <w:pPr>
        <w:numPr>
          <w:ilvl w:val="0"/>
          <w:numId w:val="183"/>
        </w:numPr>
        <w:tabs>
          <w:tab w:val="left" w:pos="993"/>
          <w:tab w:val="left" w:pos="1118"/>
        </w:tabs>
        <w:adjustRightInd/>
        <w:spacing w:before="1"/>
        <w:ind w:left="0" w:firstLine="567"/>
        <w:rPr>
          <w:rFonts w:eastAsia="Times New Roman"/>
          <w:sz w:val="28"/>
          <w:szCs w:val="22"/>
          <w:lang w:val="ru-RU" w:eastAsia="en-US"/>
        </w:rPr>
      </w:pPr>
      <w:r w:rsidRPr="00CA284F">
        <w:rPr>
          <w:rFonts w:eastAsia="Times New Roman"/>
          <w:sz w:val="28"/>
          <w:szCs w:val="22"/>
          <w:lang w:val="ru-RU" w:eastAsia="en-US"/>
        </w:rPr>
        <w:t>формирование основ российской гражданской</w:t>
      </w:r>
      <w:r>
        <w:rPr>
          <w:rFonts w:eastAsia="Times New Roman"/>
          <w:spacing w:val="-8"/>
          <w:sz w:val="28"/>
          <w:szCs w:val="22"/>
          <w:lang w:val="ru-RU" w:eastAsia="en-US"/>
        </w:rPr>
        <w:t xml:space="preserve"> </w:t>
      </w:r>
      <w:r w:rsidRPr="00CA284F">
        <w:rPr>
          <w:rFonts w:eastAsia="Times New Roman"/>
          <w:sz w:val="28"/>
          <w:szCs w:val="22"/>
          <w:lang w:val="ru-RU" w:eastAsia="en-US"/>
        </w:rPr>
        <w:t>идентичности;</w:t>
      </w:r>
    </w:p>
    <w:p w14:paraId="05E3AE0D" w14:textId="20083B47" w:rsidR="006C731D" w:rsidRPr="00CA284F" w:rsidRDefault="006C731D" w:rsidP="00C920FF">
      <w:pPr>
        <w:numPr>
          <w:ilvl w:val="0"/>
          <w:numId w:val="183"/>
        </w:numPr>
        <w:tabs>
          <w:tab w:val="left" w:pos="993"/>
          <w:tab w:val="left" w:pos="1118"/>
        </w:tabs>
        <w:adjustRightInd/>
        <w:ind w:left="0" w:firstLine="567"/>
        <w:rPr>
          <w:rFonts w:eastAsia="Times New Roman"/>
          <w:sz w:val="28"/>
          <w:szCs w:val="22"/>
          <w:lang w:val="ru-RU" w:eastAsia="en-US"/>
        </w:rPr>
      </w:pPr>
      <w:r w:rsidRPr="00CA284F">
        <w:rPr>
          <w:rFonts w:eastAsia="Times New Roman"/>
          <w:sz w:val="28"/>
          <w:szCs w:val="22"/>
          <w:lang w:val="ru-RU" w:eastAsia="en-US"/>
        </w:rPr>
        <w:t>пробуждени</w:t>
      </w:r>
      <w:r w:rsidR="0012530F">
        <w:rPr>
          <w:rFonts w:eastAsia="Times New Roman"/>
          <w:sz w:val="28"/>
          <w:szCs w:val="22"/>
          <w:lang w:val="ru-RU" w:eastAsia="en-US"/>
        </w:rPr>
        <w:t xml:space="preserve">е веры в Россию, чувства личной </w:t>
      </w:r>
      <w:r w:rsidRPr="00CA284F">
        <w:rPr>
          <w:rFonts w:eastAsia="Times New Roman"/>
          <w:sz w:val="28"/>
          <w:szCs w:val="22"/>
          <w:lang w:val="ru-RU" w:eastAsia="en-US"/>
        </w:rPr>
        <w:t>ответственности за</w:t>
      </w:r>
      <w:r w:rsidRPr="00CA284F">
        <w:rPr>
          <w:rFonts w:eastAsia="Times New Roman"/>
          <w:spacing w:val="-17"/>
          <w:sz w:val="28"/>
          <w:szCs w:val="22"/>
          <w:lang w:val="ru-RU" w:eastAsia="en-US"/>
        </w:rPr>
        <w:t xml:space="preserve"> </w:t>
      </w:r>
      <w:r w:rsidRPr="00CA284F">
        <w:rPr>
          <w:rFonts w:eastAsia="Times New Roman"/>
          <w:sz w:val="28"/>
          <w:szCs w:val="22"/>
          <w:lang w:val="ru-RU" w:eastAsia="en-US"/>
        </w:rPr>
        <w:t>Отечество;</w:t>
      </w:r>
    </w:p>
    <w:p w14:paraId="0A98DE3A" w14:textId="77777777" w:rsidR="006C731D" w:rsidRPr="00CA284F" w:rsidRDefault="006C731D" w:rsidP="00C920FF">
      <w:pPr>
        <w:numPr>
          <w:ilvl w:val="0"/>
          <w:numId w:val="183"/>
        </w:numPr>
        <w:tabs>
          <w:tab w:val="left" w:pos="993"/>
          <w:tab w:val="left" w:pos="1118"/>
        </w:tabs>
        <w:adjustRightInd/>
        <w:ind w:left="0" w:firstLine="567"/>
        <w:rPr>
          <w:rFonts w:eastAsia="Times New Roman"/>
          <w:sz w:val="28"/>
          <w:szCs w:val="22"/>
          <w:lang w:val="ru-RU" w:eastAsia="en-US"/>
        </w:rPr>
      </w:pPr>
      <w:r w:rsidRPr="00CA284F">
        <w:rPr>
          <w:rFonts w:eastAsia="Times New Roman"/>
          <w:sz w:val="28"/>
          <w:szCs w:val="22"/>
          <w:lang w:val="ru-RU" w:eastAsia="en-US"/>
        </w:rPr>
        <w:t>формирование патриотизма и гражданской</w:t>
      </w:r>
      <w:r w:rsidRPr="00CA284F">
        <w:rPr>
          <w:rFonts w:eastAsia="Times New Roman"/>
          <w:spacing w:val="-6"/>
          <w:sz w:val="28"/>
          <w:szCs w:val="22"/>
          <w:lang w:val="ru-RU" w:eastAsia="en-US"/>
        </w:rPr>
        <w:t xml:space="preserve"> </w:t>
      </w:r>
      <w:r w:rsidRPr="00CA284F">
        <w:rPr>
          <w:rFonts w:eastAsia="Times New Roman"/>
          <w:sz w:val="28"/>
          <w:szCs w:val="22"/>
          <w:lang w:val="ru-RU" w:eastAsia="en-US"/>
        </w:rPr>
        <w:t>солидарности;</w:t>
      </w:r>
    </w:p>
    <w:p w14:paraId="2591FEB6" w14:textId="27CB5629" w:rsidR="006C731D" w:rsidRPr="00CA284F" w:rsidRDefault="006C731D" w:rsidP="00C920FF">
      <w:pPr>
        <w:numPr>
          <w:ilvl w:val="0"/>
          <w:numId w:val="183"/>
        </w:numPr>
        <w:tabs>
          <w:tab w:val="left" w:pos="993"/>
          <w:tab w:val="left" w:pos="1118"/>
        </w:tabs>
        <w:adjustRightInd/>
        <w:ind w:left="0" w:firstLine="567"/>
        <w:rPr>
          <w:rFonts w:eastAsia="Times New Roman"/>
          <w:sz w:val="28"/>
          <w:szCs w:val="22"/>
          <w:lang w:val="ru-RU" w:eastAsia="en-US"/>
        </w:rPr>
      </w:pPr>
      <w:r w:rsidRPr="00CA284F">
        <w:rPr>
          <w:rFonts w:eastAsia="Times New Roman"/>
          <w:sz w:val="28"/>
          <w:szCs w:val="22"/>
          <w:lang w:val="ru-RU" w:eastAsia="en-US"/>
        </w:rPr>
        <w:t>развитие навыков организации и осуществления сотрудничества с педагогами, сверстниками, родителями, старшими в решении общих</w:t>
      </w:r>
      <w:r w:rsidRPr="00CA284F">
        <w:rPr>
          <w:rFonts w:eastAsia="Times New Roman"/>
          <w:spacing w:val="-11"/>
          <w:sz w:val="28"/>
          <w:szCs w:val="22"/>
          <w:lang w:val="ru-RU" w:eastAsia="en-US"/>
        </w:rPr>
        <w:t xml:space="preserve"> </w:t>
      </w:r>
      <w:r w:rsidR="0012530F">
        <w:rPr>
          <w:rFonts w:eastAsia="Times New Roman"/>
          <w:sz w:val="28"/>
          <w:szCs w:val="22"/>
          <w:lang w:val="ru-RU" w:eastAsia="en-US"/>
        </w:rPr>
        <w:t>проблем.</w:t>
      </w:r>
    </w:p>
    <w:p w14:paraId="6CE542F6" w14:textId="77777777" w:rsidR="006C731D" w:rsidRPr="00CA284F" w:rsidRDefault="006C731D" w:rsidP="00C920FF">
      <w:pPr>
        <w:adjustRightInd/>
        <w:ind w:firstLine="709"/>
        <w:jc w:val="both"/>
        <w:rPr>
          <w:rFonts w:eastAsia="Times New Roman"/>
          <w:sz w:val="28"/>
          <w:szCs w:val="28"/>
          <w:lang w:val="ru-RU" w:eastAsia="en-US"/>
        </w:rPr>
      </w:pPr>
      <w:r w:rsidRPr="00CA284F">
        <w:rPr>
          <w:rFonts w:eastAsia="Times New Roman"/>
          <w:sz w:val="28"/>
          <w:szCs w:val="28"/>
          <w:lang w:val="ru-RU" w:eastAsia="en-US"/>
        </w:rPr>
        <w:t>Данное направление реализу</w:t>
      </w:r>
      <w:r>
        <w:rPr>
          <w:rFonts w:eastAsia="Times New Roman"/>
          <w:sz w:val="28"/>
          <w:szCs w:val="28"/>
          <w:lang w:val="ru-RU" w:eastAsia="en-US"/>
        </w:rPr>
        <w:t>ется посредством работы литературной гостиной «Пегас</w:t>
      </w:r>
      <w:r w:rsidRPr="00CA284F">
        <w:rPr>
          <w:rFonts w:eastAsia="Times New Roman"/>
          <w:sz w:val="28"/>
          <w:szCs w:val="28"/>
          <w:lang w:val="ru-RU" w:eastAsia="en-US"/>
        </w:rPr>
        <w:t>», библиотечного центра, внеурочных занятий классного руководителя с классным коллективом, участия классного коллектива в общешкольных и городских массовых мероприятиях.</w:t>
      </w:r>
    </w:p>
    <w:p w14:paraId="246A8B8F" w14:textId="0D66949C" w:rsidR="006C731D" w:rsidRPr="006C731D" w:rsidRDefault="006C731D" w:rsidP="00C920FF">
      <w:pPr>
        <w:adjustRightInd/>
        <w:spacing w:before="1"/>
        <w:ind w:firstLine="709"/>
        <w:jc w:val="both"/>
        <w:rPr>
          <w:rFonts w:eastAsia="Times New Roman"/>
          <w:sz w:val="28"/>
          <w:szCs w:val="28"/>
          <w:lang w:val="ru-RU" w:eastAsia="en-US"/>
        </w:rPr>
      </w:pPr>
      <w:r w:rsidRPr="00CA284F">
        <w:rPr>
          <w:rFonts w:eastAsia="Times New Roman"/>
          <w:sz w:val="28"/>
          <w:szCs w:val="28"/>
          <w:lang w:val="ru-RU" w:eastAsia="en-US"/>
        </w:rPr>
        <w:t>По</w:t>
      </w:r>
      <w:r w:rsidRPr="00CA284F">
        <w:rPr>
          <w:rFonts w:eastAsia="Times New Roman"/>
          <w:spacing w:val="-15"/>
          <w:sz w:val="28"/>
          <w:szCs w:val="28"/>
          <w:lang w:val="ru-RU" w:eastAsia="en-US"/>
        </w:rPr>
        <w:t xml:space="preserve"> </w:t>
      </w:r>
      <w:r w:rsidRPr="00CA284F">
        <w:rPr>
          <w:rFonts w:eastAsia="Times New Roman"/>
          <w:sz w:val="28"/>
          <w:szCs w:val="28"/>
          <w:lang w:val="ru-RU" w:eastAsia="en-US"/>
        </w:rPr>
        <w:t>итогам</w:t>
      </w:r>
      <w:r w:rsidRPr="00CA284F">
        <w:rPr>
          <w:rFonts w:eastAsia="Times New Roman"/>
          <w:spacing w:val="-17"/>
          <w:sz w:val="28"/>
          <w:szCs w:val="28"/>
          <w:lang w:val="ru-RU" w:eastAsia="en-US"/>
        </w:rPr>
        <w:t xml:space="preserve"> </w:t>
      </w:r>
      <w:r w:rsidRPr="00CA284F">
        <w:rPr>
          <w:rFonts w:eastAsia="Times New Roman"/>
          <w:sz w:val="28"/>
          <w:szCs w:val="28"/>
          <w:lang w:val="ru-RU" w:eastAsia="en-US"/>
        </w:rPr>
        <w:t>работы</w:t>
      </w:r>
      <w:r w:rsidRPr="00CA284F">
        <w:rPr>
          <w:rFonts w:eastAsia="Times New Roman"/>
          <w:spacing w:val="-14"/>
          <w:sz w:val="28"/>
          <w:szCs w:val="28"/>
          <w:lang w:val="ru-RU" w:eastAsia="en-US"/>
        </w:rPr>
        <w:t xml:space="preserve"> </w:t>
      </w:r>
      <w:r w:rsidRPr="00CA284F">
        <w:rPr>
          <w:rFonts w:eastAsia="Times New Roman"/>
          <w:sz w:val="28"/>
          <w:szCs w:val="28"/>
          <w:lang w:val="ru-RU" w:eastAsia="en-US"/>
        </w:rPr>
        <w:t>в</w:t>
      </w:r>
      <w:r w:rsidRPr="00CA284F">
        <w:rPr>
          <w:rFonts w:eastAsia="Times New Roman"/>
          <w:spacing w:val="-18"/>
          <w:sz w:val="28"/>
          <w:szCs w:val="28"/>
          <w:lang w:val="ru-RU" w:eastAsia="en-US"/>
        </w:rPr>
        <w:t xml:space="preserve"> </w:t>
      </w:r>
      <w:r w:rsidRPr="00CA284F">
        <w:rPr>
          <w:rFonts w:eastAsia="Times New Roman"/>
          <w:sz w:val="28"/>
          <w:szCs w:val="28"/>
          <w:lang w:val="ru-RU" w:eastAsia="en-US"/>
        </w:rPr>
        <w:t>данном</w:t>
      </w:r>
      <w:r w:rsidRPr="00CA284F">
        <w:rPr>
          <w:rFonts w:eastAsia="Times New Roman"/>
          <w:spacing w:val="-15"/>
          <w:sz w:val="28"/>
          <w:szCs w:val="28"/>
          <w:lang w:val="ru-RU" w:eastAsia="en-US"/>
        </w:rPr>
        <w:t xml:space="preserve"> </w:t>
      </w:r>
      <w:r w:rsidRPr="00CA284F">
        <w:rPr>
          <w:rFonts w:eastAsia="Times New Roman"/>
          <w:sz w:val="28"/>
          <w:szCs w:val="28"/>
          <w:lang w:val="ru-RU" w:eastAsia="en-US"/>
        </w:rPr>
        <w:t>направлении</w:t>
      </w:r>
      <w:r w:rsidRPr="00CA284F">
        <w:rPr>
          <w:rFonts w:eastAsia="Times New Roman"/>
          <w:spacing w:val="-14"/>
          <w:sz w:val="28"/>
          <w:szCs w:val="28"/>
          <w:lang w:val="ru-RU" w:eastAsia="en-US"/>
        </w:rPr>
        <w:t xml:space="preserve"> </w:t>
      </w:r>
      <w:r w:rsidRPr="00CA284F">
        <w:rPr>
          <w:rFonts w:eastAsia="Times New Roman"/>
          <w:sz w:val="28"/>
          <w:szCs w:val="28"/>
          <w:lang w:val="ru-RU" w:eastAsia="en-US"/>
        </w:rPr>
        <w:t>проводятся</w:t>
      </w:r>
      <w:r w:rsidRPr="00CA284F">
        <w:rPr>
          <w:rFonts w:eastAsia="Times New Roman"/>
          <w:spacing w:val="-17"/>
          <w:sz w:val="28"/>
          <w:szCs w:val="28"/>
          <w:lang w:val="ru-RU" w:eastAsia="en-US"/>
        </w:rPr>
        <w:t xml:space="preserve"> </w:t>
      </w:r>
      <w:r w:rsidRPr="00CA284F">
        <w:rPr>
          <w:rFonts w:eastAsia="Times New Roman"/>
          <w:sz w:val="28"/>
          <w:szCs w:val="28"/>
          <w:lang w:val="ru-RU" w:eastAsia="en-US"/>
        </w:rPr>
        <w:t>коллективные</w:t>
      </w:r>
      <w:r w:rsidRPr="00CA284F">
        <w:rPr>
          <w:rFonts w:eastAsia="Times New Roman"/>
          <w:spacing w:val="-15"/>
          <w:sz w:val="28"/>
          <w:szCs w:val="28"/>
          <w:lang w:val="ru-RU" w:eastAsia="en-US"/>
        </w:rPr>
        <w:t xml:space="preserve"> </w:t>
      </w:r>
      <w:r w:rsidRPr="00CA284F">
        <w:rPr>
          <w:rFonts w:eastAsia="Times New Roman"/>
          <w:sz w:val="28"/>
          <w:szCs w:val="28"/>
          <w:lang w:val="ru-RU" w:eastAsia="en-US"/>
        </w:rPr>
        <w:t>творческие</w:t>
      </w:r>
      <w:r w:rsidRPr="00CA284F">
        <w:rPr>
          <w:rFonts w:eastAsia="Times New Roman"/>
          <w:spacing w:val="-17"/>
          <w:sz w:val="28"/>
          <w:szCs w:val="28"/>
          <w:lang w:val="ru-RU" w:eastAsia="en-US"/>
        </w:rPr>
        <w:t xml:space="preserve"> </w:t>
      </w:r>
      <w:r w:rsidRPr="00CA284F">
        <w:rPr>
          <w:rFonts w:eastAsia="Times New Roman"/>
          <w:sz w:val="28"/>
          <w:szCs w:val="28"/>
          <w:lang w:val="ru-RU" w:eastAsia="en-US"/>
        </w:rPr>
        <w:t>дела, акции, концерты, выставки, репортажи и телепередачи в школьных</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СМИ.</w:t>
      </w:r>
    </w:p>
    <w:p w14:paraId="4101E1C9" w14:textId="77777777" w:rsidR="00CA284F" w:rsidRPr="00CA284F" w:rsidRDefault="00CA284F" w:rsidP="00C920FF">
      <w:pPr>
        <w:tabs>
          <w:tab w:val="left" w:pos="851"/>
        </w:tabs>
        <w:adjustRightInd/>
        <w:ind w:firstLine="567"/>
        <w:jc w:val="both"/>
        <w:outlineLvl w:val="0"/>
        <w:rPr>
          <w:rFonts w:eastAsia="Times New Roman"/>
          <w:b/>
          <w:bCs/>
          <w:sz w:val="28"/>
          <w:szCs w:val="28"/>
          <w:lang w:val="ru-RU" w:eastAsia="en-US"/>
        </w:rPr>
      </w:pPr>
      <w:r w:rsidRPr="00CA284F">
        <w:rPr>
          <w:rFonts w:eastAsia="Times New Roman"/>
          <w:b/>
          <w:bCs/>
          <w:sz w:val="28"/>
          <w:szCs w:val="28"/>
          <w:lang w:val="ru-RU" w:eastAsia="en-US"/>
        </w:rPr>
        <w:t>СПОРТИВНО-ОЗДОРОВИТЕЛЬНОЕ НАПРАВЛЕНИЕ</w:t>
      </w:r>
    </w:p>
    <w:p w14:paraId="003FB616" w14:textId="016778C0" w:rsidR="00CA284F" w:rsidRPr="00CA284F" w:rsidRDefault="00CA284F" w:rsidP="00C920FF">
      <w:pPr>
        <w:tabs>
          <w:tab w:val="left" w:pos="851"/>
        </w:tabs>
        <w:adjustRightInd/>
        <w:ind w:firstLine="567"/>
        <w:jc w:val="both"/>
        <w:rPr>
          <w:rFonts w:eastAsia="Times New Roman"/>
          <w:sz w:val="28"/>
          <w:szCs w:val="28"/>
          <w:lang w:val="ru-RU" w:eastAsia="en-US"/>
        </w:rPr>
      </w:pPr>
      <w:r w:rsidRPr="00CA284F">
        <w:rPr>
          <w:rFonts w:eastAsia="Times New Roman"/>
          <w:b/>
          <w:sz w:val="28"/>
          <w:szCs w:val="28"/>
          <w:lang w:val="ru-RU" w:eastAsia="en-US"/>
        </w:rPr>
        <w:t xml:space="preserve">Целесообразность </w:t>
      </w:r>
      <w:r w:rsidRPr="00CA284F">
        <w:rPr>
          <w:rFonts w:eastAsia="Times New Roman"/>
          <w:sz w:val="28"/>
          <w:szCs w:val="28"/>
          <w:lang w:val="ru-RU" w:eastAsia="en-US"/>
        </w:rPr>
        <w:t>данного направления заключается в формировании знаний, установок,</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личностных</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ориентиров</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и</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норм</w:t>
      </w:r>
      <w:r w:rsidRPr="00CA284F">
        <w:rPr>
          <w:rFonts w:eastAsia="Times New Roman"/>
          <w:spacing w:val="-13"/>
          <w:sz w:val="28"/>
          <w:szCs w:val="28"/>
          <w:lang w:val="ru-RU" w:eastAsia="en-US"/>
        </w:rPr>
        <w:t xml:space="preserve"> </w:t>
      </w:r>
      <w:r w:rsidRPr="00CA284F">
        <w:rPr>
          <w:rFonts w:eastAsia="Times New Roman"/>
          <w:sz w:val="28"/>
          <w:szCs w:val="28"/>
          <w:lang w:val="ru-RU" w:eastAsia="en-US"/>
        </w:rPr>
        <w:t>поведения,</w:t>
      </w:r>
      <w:r w:rsidRPr="00CA284F">
        <w:rPr>
          <w:rFonts w:eastAsia="Times New Roman"/>
          <w:spacing w:val="-12"/>
          <w:sz w:val="28"/>
          <w:szCs w:val="28"/>
          <w:lang w:val="ru-RU" w:eastAsia="en-US"/>
        </w:rPr>
        <w:t xml:space="preserve"> </w:t>
      </w:r>
      <w:r w:rsidRPr="00CA284F">
        <w:rPr>
          <w:rFonts w:eastAsia="Times New Roman"/>
          <w:sz w:val="28"/>
          <w:szCs w:val="28"/>
          <w:lang w:val="ru-RU" w:eastAsia="en-US"/>
        </w:rPr>
        <w:t>обеспечивающих</w:t>
      </w:r>
      <w:r w:rsidRPr="00CA284F">
        <w:rPr>
          <w:rFonts w:eastAsia="Times New Roman"/>
          <w:spacing w:val="-10"/>
          <w:sz w:val="28"/>
          <w:szCs w:val="28"/>
          <w:lang w:val="ru-RU" w:eastAsia="en-US"/>
        </w:rPr>
        <w:t xml:space="preserve"> </w:t>
      </w:r>
      <w:r w:rsidRPr="00CA284F">
        <w:rPr>
          <w:rFonts w:eastAsia="Times New Roman"/>
          <w:sz w:val="28"/>
          <w:szCs w:val="28"/>
          <w:lang w:val="ru-RU" w:eastAsia="en-US"/>
        </w:rPr>
        <w:t>сохранение и</w:t>
      </w:r>
      <w:r w:rsidRPr="00CA284F">
        <w:rPr>
          <w:rFonts w:eastAsia="Times New Roman"/>
          <w:spacing w:val="-14"/>
          <w:sz w:val="28"/>
          <w:szCs w:val="28"/>
          <w:lang w:val="ru-RU" w:eastAsia="en-US"/>
        </w:rPr>
        <w:t xml:space="preserve"> </w:t>
      </w:r>
      <w:r w:rsidRPr="00CA284F">
        <w:rPr>
          <w:rFonts w:eastAsia="Times New Roman"/>
          <w:sz w:val="28"/>
          <w:szCs w:val="28"/>
          <w:lang w:val="ru-RU" w:eastAsia="en-US"/>
        </w:rPr>
        <w:t>укрепление</w:t>
      </w:r>
      <w:r w:rsidRPr="00CA284F">
        <w:rPr>
          <w:rFonts w:eastAsia="Times New Roman"/>
          <w:spacing w:val="-16"/>
          <w:sz w:val="28"/>
          <w:szCs w:val="28"/>
          <w:lang w:val="ru-RU" w:eastAsia="en-US"/>
        </w:rPr>
        <w:t xml:space="preserve"> </w:t>
      </w:r>
      <w:r w:rsidRPr="00CA284F">
        <w:rPr>
          <w:rFonts w:eastAsia="Times New Roman"/>
          <w:sz w:val="28"/>
          <w:szCs w:val="28"/>
          <w:lang w:val="ru-RU" w:eastAsia="en-US"/>
        </w:rPr>
        <w:t>физического,</w:t>
      </w:r>
      <w:r w:rsidRPr="00CA284F">
        <w:rPr>
          <w:rFonts w:eastAsia="Times New Roman"/>
          <w:spacing w:val="-16"/>
          <w:sz w:val="28"/>
          <w:szCs w:val="28"/>
          <w:lang w:val="ru-RU" w:eastAsia="en-US"/>
        </w:rPr>
        <w:t xml:space="preserve"> </w:t>
      </w:r>
      <w:r w:rsidRPr="00CA284F">
        <w:rPr>
          <w:rFonts w:eastAsia="Times New Roman"/>
          <w:sz w:val="28"/>
          <w:szCs w:val="28"/>
          <w:lang w:val="ru-RU" w:eastAsia="en-US"/>
        </w:rPr>
        <w:t>психологического</w:t>
      </w:r>
      <w:r w:rsidRPr="00CA284F">
        <w:rPr>
          <w:rFonts w:eastAsia="Times New Roman"/>
          <w:spacing w:val="-15"/>
          <w:sz w:val="28"/>
          <w:szCs w:val="28"/>
          <w:lang w:val="ru-RU" w:eastAsia="en-US"/>
        </w:rPr>
        <w:t xml:space="preserve"> </w:t>
      </w:r>
      <w:r w:rsidRPr="00CA284F">
        <w:rPr>
          <w:rFonts w:eastAsia="Times New Roman"/>
          <w:sz w:val="28"/>
          <w:szCs w:val="28"/>
          <w:lang w:val="ru-RU" w:eastAsia="en-US"/>
        </w:rPr>
        <w:t>и</w:t>
      </w:r>
      <w:r w:rsidRPr="00CA284F">
        <w:rPr>
          <w:rFonts w:eastAsia="Times New Roman"/>
          <w:spacing w:val="-13"/>
          <w:sz w:val="28"/>
          <w:szCs w:val="28"/>
          <w:lang w:val="ru-RU" w:eastAsia="en-US"/>
        </w:rPr>
        <w:t xml:space="preserve"> </w:t>
      </w:r>
      <w:r w:rsidRPr="00CA284F">
        <w:rPr>
          <w:rFonts w:eastAsia="Times New Roman"/>
          <w:sz w:val="28"/>
          <w:szCs w:val="28"/>
          <w:lang w:val="ru-RU" w:eastAsia="en-US"/>
        </w:rPr>
        <w:t>социального</w:t>
      </w:r>
      <w:r w:rsidRPr="00CA284F">
        <w:rPr>
          <w:rFonts w:eastAsia="Times New Roman"/>
          <w:spacing w:val="-15"/>
          <w:sz w:val="28"/>
          <w:szCs w:val="28"/>
          <w:lang w:val="ru-RU" w:eastAsia="en-US"/>
        </w:rPr>
        <w:t xml:space="preserve"> </w:t>
      </w:r>
      <w:r w:rsidRPr="00CA284F">
        <w:rPr>
          <w:rFonts w:eastAsia="Times New Roman"/>
          <w:sz w:val="28"/>
          <w:szCs w:val="28"/>
          <w:lang w:val="ru-RU" w:eastAsia="en-US"/>
        </w:rPr>
        <w:t>здоровья</w:t>
      </w:r>
      <w:r w:rsidRPr="00CA284F">
        <w:rPr>
          <w:rFonts w:eastAsia="Times New Roman"/>
          <w:spacing w:val="-14"/>
          <w:sz w:val="28"/>
          <w:szCs w:val="28"/>
          <w:lang w:val="ru-RU" w:eastAsia="en-US"/>
        </w:rPr>
        <w:t xml:space="preserve"> </w:t>
      </w:r>
      <w:r w:rsidRPr="00CA284F">
        <w:rPr>
          <w:rFonts w:eastAsia="Times New Roman"/>
          <w:sz w:val="28"/>
          <w:szCs w:val="28"/>
          <w:lang w:val="ru-RU" w:eastAsia="en-US"/>
        </w:rPr>
        <w:t>обучающихся на</w:t>
      </w:r>
      <w:r w:rsidRPr="00CA284F">
        <w:rPr>
          <w:rFonts w:eastAsia="Times New Roman"/>
          <w:spacing w:val="-6"/>
          <w:sz w:val="28"/>
          <w:szCs w:val="28"/>
          <w:lang w:val="ru-RU" w:eastAsia="en-US"/>
        </w:rPr>
        <w:t xml:space="preserve"> </w:t>
      </w:r>
      <w:r w:rsidR="00367968">
        <w:rPr>
          <w:rFonts w:eastAsia="Times New Roman"/>
          <w:sz w:val="28"/>
          <w:szCs w:val="28"/>
          <w:lang w:val="ru-RU" w:eastAsia="en-US"/>
        </w:rPr>
        <w:t>уровне</w:t>
      </w:r>
      <w:r w:rsidRPr="00CA284F">
        <w:rPr>
          <w:rFonts w:eastAsia="Times New Roman"/>
          <w:spacing w:val="-7"/>
          <w:sz w:val="28"/>
          <w:szCs w:val="28"/>
          <w:lang w:val="ru-RU" w:eastAsia="en-US"/>
        </w:rPr>
        <w:t xml:space="preserve"> </w:t>
      </w:r>
      <w:r w:rsidRPr="00CA284F">
        <w:rPr>
          <w:rFonts w:eastAsia="Times New Roman"/>
          <w:sz w:val="28"/>
          <w:szCs w:val="28"/>
          <w:lang w:val="ru-RU" w:eastAsia="en-US"/>
        </w:rPr>
        <w:t>основного</w:t>
      </w:r>
      <w:r w:rsidRPr="00CA284F">
        <w:rPr>
          <w:rFonts w:eastAsia="Times New Roman"/>
          <w:spacing w:val="-7"/>
          <w:sz w:val="28"/>
          <w:szCs w:val="28"/>
          <w:lang w:val="ru-RU" w:eastAsia="en-US"/>
        </w:rPr>
        <w:t xml:space="preserve"> </w:t>
      </w:r>
      <w:r w:rsidRPr="00CA284F">
        <w:rPr>
          <w:rFonts w:eastAsia="Times New Roman"/>
          <w:sz w:val="28"/>
          <w:szCs w:val="28"/>
          <w:lang w:val="ru-RU" w:eastAsia="en-US"/>
        </w:rPr>
        <w:t>общего</w:t>
      </w:r>
      <w:r w:rsidRPr="00CA284F">
        <w:rPr>
          <w:rFonts w:eastAsia="Times New Roman"/>
          <w:spacing w:val="-6"/>
          <w:sz w:val="28"/>
          <w:szCs w:val="28"/>
          <w:lang w:val="ru-RU" w:eastAsia="en-US"/>
        </w:rPr>
        <w:t xml:space="preserve"> </w:t>
      </w:r>
      <w:r w:rsidRPr="00CA284F">
        <w:rPr>
          <w:rFonts w:eastAsia="Times New Roman"/>
          <w:sz w:val="28"/>
          <w:szCs w:val="28"/>
          <w:lang w:val="ru-RU" w:eastAsia="en-US"/>
        </w:rPr>
        <w:t>образования</w:t>
      </w:r>
      <w:r w:rsidRPr="00CA284F">
        <w:rPr>
          <w:rFonts w:eastAsia="Times New Roman"/>
          <w:spacing w:val="-7"/>
          <w:sz w:val="28"/>
          <w:szCs w:val="28"/>
          <w:lang w:val="ru-RU" w:eastAsia="en-US"/>
        </w:rPr>
        <w:t xml:space="preserve"> </w:t>
      </w:r>
      <w:r w:rsidRPr="00CA284F">
        <w:rPr>
          <w:rFonts w:eastAsia="Times New Roman"/>
          <w:sz w:val="28"/>
          <w:szCs w:val="28"/>
          <w:lang w:val="ru-RU" w:eastAsia="en-US"/>
        </w:rPr>
        <w:t>как</w:t>
      </w:r>
      <w:r w:rsidRPr="00CA284F">
        <w:rPr>
          <w:rFonts w:eastAsia="Times New Roman"/>
          <w:spacing w:val="-8"/>
          <w:sz w:val="28"/>
          <w:szCs w:val="28"/>
          <w:lang w:val="ru-RU" w:eastAsia="en-US"/>
        </w:rPr>
        <w:t xml:space="preserve"> </w:t>
      </w:r>
      <w:r w:rsidRPr="00CA284F">
        <w:rPr>
          <w:rFonts w:eastAsia="Times New Roman"/>
          <w:sz w:val="28"/>
          <w:szCs w:val="28"/>
          <w:lang w:val="ru-RU" w:eastAsia="en-US"/>
        </w:rPr>
        <w:t>одной</w:t>
      </w:r>
      <w:r w:rsidRPr="00CA284F">
        <w:rPr>
          <w:rFonts w:eastAsia="Times New Roman"/>
          <w:spacing w:val="-5"/>
          <w:sz w:val="28"/>
          <w:szCs w:val="28"/>
          <w:lang w:val="ru-RU" w:eastAsia="en-US"/>
        </w:rPr>
        <w:t xml:space="preserve"> </w:t>
      </w:r>
      <w:r w:rsidRPr="00CA284F">
        <w:rPr>
          <w:rFonts w:eastAsia="Times New Roman"/>
          <w:sz w:val="28"/>
          <w:szCs w:val="28"/>
          <w:lang w:val="ru-RU" w:eastAsia="en-US"/>
        </w:rPr>
        <w:t>из</w:t>
      </w:r>
      <w:r w:rsidRPr="00CA284F">
        <w:rPr>
          <w:rFonts w:eastAsia="Times New Roman"/>
          <w:spacing w:val="-8"/>
          <w:sz w:val="28"/>
          <w:szCs w:val="28"/>
          <w:lang w:val="ru-RU" w:eastAsia="en-US"/>
        </w:rPr>
        <w:t xml:space="preserve"> </w:t>
      </w:r>
      <w:r w:rsidRPr="00CA284F">
        <w:rPr>
          <w:rFonts w:eastAsia="Times New Roman"/>
          <w:sz w:val="28"/>
          <w:szCs w:val="28"/>
          <w:lang w:val="ru-RU" w:eastAsia="en-US"/>
        </w:rPr>
        <w:t>ценностных</w:t>
      </w:r>
      <w:r w:rsidRPr="00CA284F">
        <w:rPr>
          <w:rFonts w:eastAsia="Times New Roman"/>
          <w:spacing w:val="-5"/>
          <w:sz w:val="28"/>
          <w:szCs w:val="28"/>
          <w:lang w:val="ru-RU" w:eastAsia="en-US"/>
        </w:rPr>
        <w:t xml:space="preserve"> </w:t>
      </w:r>
      <w:r w:rsidRPr="00CA284F">
        <w:rPr>
          <w:rFonts w:eastAsia="Times New Roman"/>
          <w:sz w:val="28"/>
          <w:szCs w:val="28"/>
          <w:lang w:val="ru-RU" w:eastAsia="en-US"/>
        </w:rPr>
        <w:t>составляющих, способствующих познавательному и эмоциональному развитию школьника, достижению планируемых результатов освоения основной образовательной программы основного общего</w:t>
      </w:r>
      <w:r w:rsidRPr="00CA284F">
        <w:rPr>
          <w:rFonts w:eastAsia="Times New Roman"/>
          <w:spacing w:val="-3"/>
          <w:sz w:val="28"/>
          <w:szCs w:val="28"/>
          <w:lang w:val="ru-RU" w:eastAsia="en-US"/>
        </w:rPr>
        <w:t xml:space="preserve"> </w:t>
      </w:r>
      <w:r w:rsidRPr="00CA284F">
        <w:rPr>
          <w:rFonts w:eastAsia="Times New Roman"/>
          <w:sz w:val="28"/>
          <w:szCs w:val="28"/>
          <w:lang w:val="ru-RU" w:eastAsia="en-US"/>
        </w:rPr>
        <w:t>образования.</w:t>
      </w:r>
    </w:p>
    <w:p w14:paraId="27392A35" w14:textId="77777777" w:rsidR="00CA284F" w:rsidRPr="00CA284F" w:rsidRDefault="00CA284F" w:rsidP="00C920FF">
      <w:pPr>
        <w:tabs>
          <w:tab w:val="left" w:pos="851"/>
        </w:tabs>
        <w:adjustRightInd/>
        <w:spacing w:before="5"/>
        <w:ind w:firstLine="567"/>
        <w:jc w:val="both"/>
        <w:outlineLvl w:val="0"/>
        <w:rPr>
          <w:rFonts w:eastAsia="Times New Roman"/>
          <w:b/>
          <w:bCs/>
          <w:sz w:val="28"/>
          <w:szCs w:val="28"/>
          <w:lang w:val="ru-RU" w:eastAsia="en-US"/>
        </w:rPr>
      </w:pPr>
      <w:r w:rsidRPr="00CA284F">
        <w:rPr>
          <w:rFonts w:eastAsia="Times New Roman"/>
          <w:b/>
          <w:bCs/>
          <w:sz w:val="28"/>
          <w:szCs w:val="28"/>
          <w:lang w:val="ru-RU" w:eastAsia="en-US"/>
        </w:rPr>
        <w:t>Основные задачи:</w:t>
      </w:r>
    </w:p>
    <w:p w14:paraId="57150048" w14:textId="77777777" w:rsidR="00CA284F" w:rsidRPr="00CA284F" w:rsidRDefault="00CA284F" w:rsidP="00C920FF">
      <w:pPr>
        <w:numPr>
          <w:ilvl w:val="0"/>
          <w:numId w:val="184"/>
        </w:numPr>
        <w:tabs>
          <w:tab w:val="left" w:pos="851"/>
          <w:tab w:val="left" w:pos="1118"/>
        </w:tabs>
        <w:adjustRightInd/>
        <w:ind w:left="0" w:firstLine="567"/>
        <w:rPr>
          <w:rFonts w:eastAsia="Times New Roman"/>
          <w:sz w:val="28"/>
          <w:szCs w:val="22"/>
          <w:lang w:val="ru-RU" w:eastAsia="en-US"/>
        </w:rPr>
      </w:pPr>
      <w:r w:rsidRPr="00CA284F">
        <w:rPr>
          <w:rFonts w:eastAsia="Times New Roman"/>
          <w:sz w:val="28"/>
          <w:szCs w:val="22"/>
          <w:lang w:val="ru-RU" w:eastAsia="en-US"/>
        </w:rPr>
        <w:t>формирование культуры здорового и безопасного образа</w:t>
      </w:r>
      <w:r w:rsidRPr="00CA284F">
        <w:rPr>
          <w:rFonts w:eastAsia="Times New Roman"/>
          <w:spacing w:val="-6"/>
          <w:sz w:val="28"/>
          <w:szCs w:val="22"/>
          <w:lang w:val="ru-RU" w:eastAsia="en-US"/>
        </w:rPr>
        <w:t xml:space="preserve"> </w:t>
      </w:r>
      <w:r w:rsidRPr="00CA284F">
        <w:rPr>
          <w:rFonts w:eastAsia="Times New Roman"/>
          <w:sz w:val="28"/>
          <w:szCs w:val="22"/>
          <w:lang w:val="ru-RU" w:eastAsia="en-US"/>
        </w:rPr>
        <w:t>жизни;</w:t>
      </w:r>
    </w:p>
    <w:p w14:paraId="5BB8A7E4" w14:textId="77777777" w:rsidR="00CA284F" w:rsidRPr="00CA284F" w:rsidRDefault="00CA284F" w:rsidP="00C920FF">
      <w:pPr>
        <w:numPr>
          <w:ilvl w:val="0"/>
          <w:numId w:val="184"/>
        </w:numPr>
        <w:tabs>
          <w:tab w:val="left" w:pos="851"/>
          <w:tab w:val="left" w:pos="1118"/>
        </w:tabs>
        <w:adjustRightInd/>
        <w:ind w:left="0" w:firstLine="567"/>
        <w:rPr>
          <w:rFonts w:eastAsia="Times New Roman"/>
          <w:sz w:val="28"/>
          <w:szCs w:val="22"/>
          <w:lang w:val="ru-RU" w:eastAsia="en-US"/>
        </w:rPr>
      </w:pPr>
      <w:r w:rsidRPr="00CA284F">
        <w:rPr>
          <w:rFonts w:eastAsia="Times New Roman"/>
          <w:sz w:val="28"/>
          <w:szCs w:val="22"/>
          <w:lang w:val="ru-RU" w:eastAsia="en-US"/>
        </w:rPr>
        <w:t>использование оптимальных двигательных режимов для обучающихся с учетом их возрастных, психологических и иных</w:t>
      </w:r>
      <w:r w:rsidRPr="00CA284F">
        <w:rPr>
          <w:rFonts w:eastAsia="Times New Roman"/>
          <w:spacing w:val="-8"/>
          <w:sz w:val="28"/>
          <w:szCs w:val="22"/>
          <w:lang w:val="ru-RU" w:eastAsia="en-US"/>
        </w:rPr>
        <w:t xml:space="preserve"> </w:t>
      </w:r>
      <w:r w:rsidRPr="00CA284F">
        <w:rPr>
          <w:rFonts w:eastAsia="Times New Roman"/>
          <w:sz w:val="28"/>
          <w:szCs w:val="22"/>
          <w:lang w:val="ru-RU" w:eastAsia="en-US"/>
        </w:rPr>
        <w:t>особенностей;</w:t>
      </w:r>
    </w:p>
    <w:p w14:paraId="560DB895" w14:textId="77777777" w:rsidR="00CA284F" w:rsidRPr="00CA284F" w:rsidRDefault="00CA284F" w:rsidP="00C920FF">
      <w:pPr>
        <w:numPr>
          <w:ilvl w:val="0"/>
          <w:numId w:val="184"/>
        </w:numPr>
        <w:tabs>
          <w:tab w:val="left" w:pos="851"/>
          <w:tab w:val="left" w:pos="1118"/>
        </w:tabs>
        <w:adjustRightInd/>
        <w:ind w:left="0" w:firstLine="567"/>
        <w:rPr>
          <w:rFonts w:eastAsia="Times New Roman"/>
          <w:sz w:val="28"/>
          <w:szCs w:val="22"/>
          <w:lang w:val="ru-RU" w:eastAsia="en-US"/>
        </w:rPr>
      </w:pPr>
      <w:r w:rsidRPr="00CA284F">
        <w:rPr>
          <w:rFonts w:eastAsia="Times New Roman"/>
          <w:sz w:val="28"/>
          <w:szCs w:val="22"/>
          <w:lang w:val="ru-RU" w:eastAsia="en-US"/>
        </w:rPr>
        <w:t>развитие потребности в занятиях физической культурой и</w:t>
      </w:r>
      <w:r w:rsidRPr="00CA284F">
        <w:rPr>
          <w:rFonts w:eastAsia="Times New Roman"/>
          <w:spacing w:val="-6"/>
          <w:sz w:val="28"/>
          <w:szCs w:val="22"/>
          <w:lang w:val="ru-RU" w:eastAsia="en-US"/>
        </w:rPr>
        <w:t xml:space="preserve"> </w:t>
      </w:r>
      <w:r w:rsidRPr="00CA284F">
        <w:rPr>
          <w:rFonts w:eastAsia="Times New Roman"/>
          <w:sz w:val="28"/>
          <w:szCs w:val="22"/>
          <w:lang w:val="ru-RU" w:eastAsia="en-US"/>
        </w:rPr>
        <w:t>спортом.</w:t>
      </w:r>
    </w:p>
    <w:p w14:paraId="676F1567" w14:textId="1F17633E" w:rsidR="00CA284F" w:rsidRPr="00CA284F" w:rsidRDefault="00CA284F" w:rsidP="00C920FF">
      <w:pPr>
        <w:tabs>
          <w:tab w:val="left" w:pos="851"/>
        </w:tabs>
        <w:adjustRightInd/>
        <w:ind w:firstLine="567"/>
        <w:rPr>
          <w:rFonts w:eastAsia="Times New Roman"/>
          <w:sz w:val="28"/>
          <w:szCs w:val="28"/>
          <w:lang w:val="ru-RU" w:eastAsia="en-US"/>
        </w:rPr>
      </w:pPr>
      <w:r w:rsidRPr="00CA284F">
        <w:rPr>
          <w:rFonts w:eastAsia="Times New Roman"/>
          <w:sz w:val="28"/>
          <w:szCs w:val="28"/>
          <w:lang w:val="ru-RU" w:eastAsia="en-US"/>
        </w:rPr>
        <w:t>Данное направление реализуется</w:t>
      </w:r>
      <w:r>
        <w:rPr>
          <w:rFonts w:eastAsia="Times New Roman"/>
          <w:sz w:val="28"/>
          <w:szCs w:val="28"/>
          <w:lang w:val="ru-RU" w:eastAsia="en-US"/>
        </w:rPr>
        <w:t xml:space="preserve"> посре</w:t>
      </w:r>
      <w:r w:rsidR="0012530F">
        <w:rPr>
          <w:rFonts w:eastAsia="Times New Roman"/>
          <w:sz w:val="28"/>
          <w:szCs w:val="28"/>
          <w:lang w:val="ru-RU" w:eastAsia="en-US"/>
        </w:rPr>
        <w:t xml:space="preserve">дством курса </w:t>
      </w:r>
      <w:r w:rsidR="004B6FE4">
        <w:rPr>
          <w:rFonts w:eastAsia="Times New Roman"/>
          <w:sz w:val="28"/>
          <w:szCs w:val="28"/>
          <w:lang w:val="ru-RU" w:eastAsia="en-US"/>
        </w:rPr>
        <w:t xml:space="preserve">«Спортивные игры», </w:t>
      </w:r>
      <w:r w:rsidRPr="00CA284F">
        <w:rPr>
          <w:rFonts w:eastAsia="Times New Roman"/>
          <w:sz w:val="28"/>
          <w:szCs w:val="28"/>
          <w:lang w:val="ru-RU" w:eastAsia="en-US"/>
        </w:rPr>
        <w:t>заняти</w:t>
      </w:r>
      <w:r>
        <w:rPr>
          <w:rFonts w:eastAsia="Times New Roman"/>
          <w:sz w:val="28"/>
          <w:szCs w:val="28"/>
          <w:lang w:val="ru-RU" w:eastAsia="en-US"/>
        </w:rPr>
        <w:t>ями в спортивной секции по бадминтону</w:t>
      </w:r>
      <w:r w:rsidRPr="00CA284F">
        <w:rPr>
          <w:rFonts w:eastAsia="Times New Roman"/>
          <w:sz w:val="28"/>
          <w:szCs w:val="28"/>
          <w:lang w:val="ru-RU" w:eastAsia="en-US"/>
        </w:rPr>
        <w:t>, а также через участие в спортивно-оздоровительной деятельности.</w:t>
      </w:r>
    </w:p>
    <w:p w14:paraId="2B94F220" w14:textId="187D9E19" w:rsidR="00CA284F" w:rsidRDefault="00CA284F" w:rsidP="00C920FF">
      <w:pPr>
        <w:tabs>
          <w:tab w:val="left" w:pos="851"/>
        </w:tabs>
        <w:adjustRightInd/>
        <w:ind w:firstLine="567"/>
        <w:jc w:val="both"/>
        <w:rPr>
          <w:rFonts w:eastAsia="Times New Roman"/>
          <w:sz w:val="28"/>
          <w:szCs w:val="28"/>
          <w:lang w:val="ru-RU" w:eastAsia="en-US"/>
        </w:rPr>
      </w:pPr>
      <w:r w:rsidRPr="00CA284F">
        <w:rPr>
          <w:rFonts w:eastAsia="Times New Roman"/>
          <w:sz w:val="28"/>
          <w:szCs w:val="28"/>
          <w:lang w:val="ru-RU" w:eastAsia="en-US"/>
        </w:rPr>
        <w:t>По</w:t>
      </w:r>
      <w:r w:rsidRPr="00CA284F">
        <w:rPr>
          <w:rFonts w:eastAsia="Times New Roman"/>
          <w:spacing w:val="-10"/>
          <w:sz w:val="28"/>
          <w:szCs w:val="28"/>
          <w:lang w:val="ru-RU" w:eastAsia="en-US"/>
        </w:rPr>
        <w:t xml:space="preserve"> </w:t>
      </w:r>
      <w:r w:rsidRPr="00CA284F">
        <w:rPr>
          <w:rFonts w:eastAsia="Times New Roman"/>
          <w:sz w:val="28"/>
          <w:szCs w:val="28"/>
          <w:lang w:val="ru-RU" w:eastAsia="en-US"/>
        </w:rPr>
        <w:t>итогам</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работы</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в</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данном</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направлении</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проводятся</w:t>
      </w:r>
      <w:r w:rsidRPr="00CA284F">
        <w:rPr>
          <w:rFonts w:eastAsia="Times New Roman"/>
          <w:spacing w:val="-13"/>
          <w:sz w:val="28"/>
          <w:szCs w:val="28"/>
          <w:lang w:val="ru-RU" w:eastAsia="en-US"/>
        </w:rPr>
        <w:t xml:space="preserve"> </w:t>
      </w:r>
      <w:r w:rsidRPr="00CA284F">
        <w:rPr>
          <w:rFonts w:eastAsia="Times New Roman"/>
          <w:sz w:val="28"/>
          <w:szCs w:val="28"/>
          <w:lang w:val="ru-RU" w:eastAsia="en-US"/>
        </w:rPr>
        <w:t>конкурсы,</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соревнования, фестивали, спортивные праздники, показательные выступления, дни здоровья, выпускаются газеты, деятельность освещается в школьных</w:t>
      </w:r>
      <w:r w:rsidRPr="00CA284F">
        <w:rPr>
          <w:rFonts w:eastAsia="Times New Roman"/>
          <w:spacing w:val="-9"/>
          <w:sz w:val="28"/>
          <w:szCs w:val="28"/>
          <w:lang w:val="ru-RU" w:eastAsia="en-US"/>
        </w:rPr>
        <w:t xml:space="preserve"> </w:t>
      </w:r>
      <w:r w:rsidRPr="00CA284F">
        <w:rPr>
          <w:rFonts w:eastAsia="Times New Roman"/>
          <w:sz w:val="28"/>
          <w:szCs w:val="28"/>
          <w:lang w:val="ru-RU" w:eastAsia="en-US"/>
        </w:rPr>
        <w:t>СМИ.</w:t>
      </w:r>
    </w:p>
    <w:p w14:paraId="585D3752" w14:textId="77777777" w:rsidR="006C731D" w:rsidRPr="00CA284F" w:rsidRDefault="006C731D" w:rsidP="00C920FF">
      <w:pPr>
        <w:tabs>
          <w:tab w:val="left" w:pos="851"/>
        </w:tabs>
        <w:adjustRightInd/>
        <w:ind w:firstLine="567"/>
        <w:jc w:val="both"/>
        <w:outlineLvl w:val="0"/>
        <w:rPr>
          <w:rFonts w:eastAsia="Times New Roman"/>
          <w:b/>
          <w:bCs/>
          <w:sz w:val="28"/>
          <w:szCs w:val="28"/>
          <w:lang w:val="ru-RU" w:eastAsia="en-US"/>
        </w:rPr>
      </w:pPr>
      <w:r w:rsidRPr="00CA284F">
        <w:rPr>
          <w:rFonts w:eastAsia="Times New Roman"/>
          <w:b/>
          <w:bCs/>
          <w:sz w:val="28"/>
          <w:szCs w:val="28"/>
          <w:lang w:val="ru-RU" w:eastAsia="en-US"/>
        </w:rPr>
        <w:t>СОЦИАЛЬНОЕ НАПРАВЛЕНИЕ</w:t>
      </w:r>
    </w:p>
    <w:p w14:paraId="0B2017F7" w14:textId="13E3550B" w:rsidR="006C731D" w:rsidRPr="00CA284F" w:rsidRDefault="006C731D" w:rsidP="00C920FF">
      <w:pPr>
        <w:tabs>
          <w:tab w:val="left" w:pos="851"/>
        </w:tabs>
        <w:adjustRightInd/>
        <w:ind w:firstLine="567"/>
        <w:jc w:val="both"/>
        <w:rPr>
          <w:rFonts w:eastAsia="Times New Roman"/>
          <w:sz w:val="28"/>
          <w:szCs w:val="28"/>
          <w:lang w:val="ru-RU" w:eastAsia="en-US"/>
        </w:rPr>
      </w:pPr>
      <w:r w:rsidRPr="00CA284F">
        <w:rPr>
          <w:rFonts w:eastAsia="Times New Roman"/>
          <w:b/>
          <w:sz w:val="28"/>
          <w:szCs w:val="28"/>
          <w:lang w:val="ru-RU" w:eastAsia="en-US"/>
        </w:rPr>
        <w:t xml:space="preserve">Целесообразность </w:t>
      </w:r>
      <w:r w:rsidRPr="00CA284F">
        <w:rPr>
          <w:rFonts w:eastAsia="Times New Roman"/>
          <w:sz w:val="28"/>
          <w:szCs w:val="28"/>
          <w:lang w:val="ru-RU" w:eastAsia="en-US"/>
        </w:rPr>
        <w:t>названного направления заключается в активизации</w:t>
      </w:r>
      <w:r w:rsidRPr="00CA284F">
        <w:rPr>
          <w:rFonts w:eastAsia="Times New Roman"/>
          <w:spacing w:val="-34"/>
          <w:sz w:val="28"/>
          <w:szCs w:val="28"/>
          <w:lang w:val="ru-RU" w:eastAsia="en-US"/>
        </w:rPr>
        <w:t xml:space="preserve"> </w:t>
      </w:r>
      <w:r w:rsidRPr="00CA284F">
        <w:rPr>
          <w:rFonts w:eastAsia="Times New Roman"/>
          <w:sz w:val="28"/>
          <w:szCs w:val="28"/>
          <w:lang w:val="ru-RU" w:eastAsia="en-US"/>
        </w:rPr>
        <w:t>внутренних резервов</w:t>
      </w:r>
      <w:r w:rsidRPr="00CA284F">
        <w:rPr>
          <w:rFonts w:eastAsia="Times New Roman"/>
          <w:spacing w:val="-12"/>
          <w:sz w:val="28"/>
          <w:szCs w:val="28"/>
          <w:lang w:val="ru-RU" w:eastAsia="en-US"/>
        </w:rPr>
        <w:t xml:space="preserve"> </w:t>
      </w:r>
      <w:r w:rsidRPr="00CA284F">
        <w:rPr>
          <w:rFonts w:eastAsia="Times New Roman"/>
          <w:sz w:val="28"/>
          <w:szCs w:val="28"/>
          <w:lang w:val="ru-RU" w:eastAsia="en-US"/>
        </w:rPr>
        <w:t>обучающихся,</w:t>
      </w:r>
      <w:r w:rsidRPr="00CA284F">
        <w:rPr>
          <w:rFonts w:eastAsia="Times New Roman"/>
          <w:spacing w:val="-9"/>
          <w:sz w:val="28"/>
          <w:szCs w:val="28"/>
          <w:lang w:val="ru-RU" w:eastAsia="en-US"/>
        </w:rPr>
        <w:t xml:space="preserve"> </w:t>
      </w:r>
      <w:r w:rsidRPr="00CA284F">
        <w:rPr>
          <w:rFonts w:eastAsia="Times New Roman"/>
          <w:sz w:val="28"/>
          <w:szCs w:val="28"/>
          <w:lang w:val="ru-RU" w:eastAsia="en-US"/>
        </w:rPr>
        <w:t>способствующих</w:t>
      </w:r>
      <w:r w:rsidRPr="00CA284F">
        <w:rPr>
          <w:rFonts w:eastAsia="Times New Roman"/>
          <w:spacing w:val="-8"/>
          <w:sz w:val="28"/>
          <w:szCs w:val="28"/>
          <w:lang w:val="ru-RU" w:eastAsia="en-US"/>
        </w:rPr>
        <w:t xml:space="preserve"> </w:t>
      </w:r>
      <w:r w:rsidRPr="00CA284F">
        <w:rPr>
          <w:rFonts w:eastAsia="Times New Roman"/>
          <w:sz w:val="28"/>
          <w:szCs w:val="28"/>
          <w:lang w:val="ru-RU" w:eastAsia="en-US"/>
        </w:rPr>
        <w:t>успешному</w:t>
      </w:r>
      <w:r w:rsidRPr="00CA284F">
        <w:rPr>
          <w:rFonts w:eastAsia="Times New Roman"/>
          <w:spacing w:val="-12"/>
          <w:sz w:val="28"/>
          <w:szCs w:val="28"/>
          <w:lang w:val="ru-RU" w:eastAsia="en-US"/>
        </w:rPr>
        <w:t xml:space="preserve"> </w:t>
      </w:r>
      <w:r w:rsidRPr="00CA284F">
        <w:rPr>
          <w:rFonts w:eastAsia="Times New Roman"/>
          <w:sz w:val="28"/>
          <w:szCs w:val="28"/>
          <w:lang w:val="ru-RU" w:eastAsia="en-US"/>
        </w:rPr>
        <w:t>освоению</w:t>
      </w:r>
      <w:r w:rsidRPr="00CA284F">
        <w:rPr>
          <w:rFonts w:eastAsia="Times New Roman"/>
          <w:spacing w:val="-10"/>
          <w:sz w:val="28"/>
          <w:szCs w:val="28"/>
          <w:lang w:val="ru-RU" w:eastAsia="en-US"/>
        </w:rPr>
        <w:t xml:space="preserve"> </w:t>
      </w:r>
      <w:r w:rsidRPr="00CA284F">
        <w:rPr>
          <w:rFonts w:eastAsia="Times New Roman"/>
          <w:sz w:val="28"/>
          <w:szCs w:val="28"/>
          <w:lang w:val="ru-RU" w:eastAsia="en-US"/>
        </w:rPr>
        <w:t>нового</w:t>
      </w:r>
      <w:r w:rsidRPr="00CA284F">
        <w:rPr>
          <w:rFonts w:eastAsia="Times New Roman"/>
          <w:spacing w:val="-9"/>
          <w:sz w:val="28"/>
          <w:szCs w:val="28"/>
          <w:lang w:val="ru-RU" w:eastAsia="en-US"/>
        </w:rPr>
        <w:t xml:space="preserve"> </w:t>
      </w:r>
      <w:r w:rsidRPr="00CA284F">
        <w:rPr>
          <w:rFonts w:eastAsia="Times New Roman"/>
          <w:sz w:val="28"/>
          <w:szCs w:val="28"/>
          <w:lang w:val="ru-RU" w:eastAsia="en-US"/>
        </w:rPr>
        <w:t>соц</w:t>
      </w:r>
      <w:r w:rsidR="002820A4">
        <w:rPr>
          <w:rFonts w:eastAsia="Times New Roman"/>
          <w:sz w:val="28"/>
          <w:szCs w:val="28"/>
          <w:lang w:val="ru-RU" w:eastAsia="en-US"/>
        </w:rPr>
        <w:t>иального опыта на уровне</w:t>
      </w:r>
      <w:r w:rsidR="008E697B">
        <w:rPr>
          <w:rFonts w:eastAsia="Times New Roman"/>
          <w:sz w:val="28"/>
          <w:szCs w:val="28"/>
          <w:lang w:val="ru-RU" w:eastAsia="en-US"/>
        </w:rPr>
        <w:t xml:space="preserve"> основ</w:t>
      </w:r>
      <w:r w:rsidRPr="00CA284F">
        <w:rPr>
          <w:rFonts w:eastAsia="Times New Roman"/>
          <w:sz w:val="28"/>
          <w:szCs w:val="28"/>
          <w:lang w:val="ru-RU" w:eastAsia="en-US"/>
        </w:rPr>
        <w:t>ного общего образования, в формировании социальных, коммуникативных и конфликтологических компетенций, необходимых для эффективного взаимодействия в</w:t>
      </w:r>
      <w:r w:rsidRPr="00CA284F">
        <w:rPr>
          <w:rFonts w:eastAsia="Times New Roman"/>
          <w:spacing w:val="-2"/>
          <w:sz w:val="28"/>
          <w:szCs w:val="28"/>
          <w:lang w:val="ru-RU" w:eastAsia="en-US"/>
        </w:rPr>
        <w:t xml:space="preserve"> </w:t>
      </w:r>
      <w:r w:rsidRPr="00CA284F">
        <w:rPr>
          <w:rFonts w:eastAsia="Times New Roman"/>
          <w:sz w:val="28"/>
          <w:szCs w:val="28"/>
          <w:lang w:val="ru-RU" w:eastAsia="en-US"/>
        </w:rPr>
        <w:t>социуме.</w:t>
      </w:r>
    </w:p>
    <w:p w14:paraId="694403AB" w14:textId="77777777" w:rsidR="006C731D" w:rsidRDefault="006C731D" w:rsidP="00C920FF">
      <w:pPr>
        <w:tabs>
          <w:tab w:val="left" w:pos="851"/>
        </w:tabs>
        <w:adjustRightInd/>
        <w:spacing w:before="1"/>
        <w:ind w:firstLine="567"/>
        <w:jc w:val="both"/>
        <w:rPr>
          <w:rFonts w:eastAsia="Times New Roman"/>
          <w:sz w:val="28"/>
          <w:szCs w:val="22"/>
          <w:lang w:val="ru-RU" w:eastAsia="en-US"/>
        </w:rPr>
      </w:pPr>
      <w:r w:rsidRPr="00CA284F">
        <w:rPr>
          <w:rFonts w:eastAsia="Times New Roman"/>
          <w:b/>
          <w:sz w:val="28"/>
          <w:szCs w:val="22"/>
          <w:lang w:val="ru-RU" w:eastAsia="en-US"/>
        </w:rPr>
        <w:t xml:space="preserve">Основными задачами </w:t>
      </w:r>
      <w:r w:rsidRPr="00CA284F">
        <w:rPr>
          <w:rFonts w:eastAsia="Times New Roman"/>
          <w:sz w:val="28"/>
          <w:szCs w:val="22"/>
          <w:lang w:val="ru-RU" w:eastAsia="en-US"/>
        </w:rPr>
        <w:t>являются:</w:t>
      </w:r>
    </w:p>
    <w:p w14:paraId="02BC1214" w14:textId="77777777" w:rsidR="0070785B" w:rsidRPr="0070785B" w:rsidRDefault="0070785B" w:rsidP="00C920FF">
      <w:pPr>
        <w:pStyle w:val="afe"/>
        <w:numPr>
          <w:ilvl w:val="0"/>
          <w:numId w:val="186"/>
        </w:numPr>
        <w:tabs>
          <w:tab w:val="left" w:pos="420"/>
          <w:tab w:val="left" w:pos="851"/>
          <w:tab w:val="left" w:pos="1118"/>
        </w:tabs>
        <w:ind w:left="0" w:right="310" w:firstLine="567"/>
        <w:jc w:val="both"/>
        <w:rPr>
          <w:sz w:val="28"/>
        </w:rPr>
      </w:pPr>
      <w:r w:rsidRPr="0070785B">
        <w:rPr>
          <w:sz w:val="28"/>
        </w:rPr>
        <w:t>формирование психологической культуры и коммуникативной компетенции для обеспечения эффективного и безопасного взаимодействия в</w:t>
      </w:r>
      <w:r w:rsidRPr="0070785B">
        <w:rPr>
          <w:spacing w:val="-10"/>
          <w:sz w:val="28"/>
        </w:rPr>
        <w:t xml:space="preserve"> </w:t>
      </w:r>
      <w:r w:rsidRPr="0070785B">
        <w:rPr>
          <w:sz w:val="28"/>
        </w:rPr>
        <w:t>социуме;</w:t>
      </w:r>
    </w:p>
    <w:p w14:paraId="040E4A3C" w14:textId="77777777" w:rsidR="0070785B" w:rsidRPr="0070785B" w:rsidRDefault="0070785B" w:rsidP="00C920FF">
      <w:pPr>
        <w:pStyle w:val="afe"/>
        <w:numPr>
          <w:ilvl w:val="0"/>
          <w:numId w:val="186"/>
        </w:numPr>
        <w:tabs>
          <w:tab w:val="left" w:pos="420"/>
          <w:tab w:val="left" w:pos="851"/>
          <w:tab w:val="left" w:pos="1118"/>
        </w:tabs>
        <w:ind w:left="0" w:right="304" w:firstLine="567"/>
        <w:jc w:val="both"/>
        <w:rPr>
          <w:sz w:val="28"/>
        </w:rPr>
      </w:pPr>
      <w:r w:rsidRPr="0070785B">
        <w:rPr>
          <w:sz w:val="28"/>
        </w:rPr>
        <w:t>формирование</w:t>
      </w:r>
      <w:r w:rsidRPr="0070785B">
        <w:rPr>
          <w:spacing w:val="-11"/>
          <w:sz w:val="28"/>
        </w:rPr>
        <w:t xml:space="preserve"> </w:t>
      </w:r>
      <w:r w:rsidRPr="0070785B">
        <w:rPr>
          <w:sz w:val="28"/>
        </w:rPr>
        <w:t>способности</w:t>
      </w:r>
      <w:r w:rsidRPr="0070785B">
        <w:rPr>
          <w:spacing w:val="-11"/>
          <w:sz w:val="28"/>
        </w:rPr>
        <w:t xml:space="preserve"> </w:t>
      </w:r>
      <w:r w:rsidRPr="0070785B">
        <w:rPr>
          <w:sz w:val="28"/>
        </w:rPr>
        <w:t>обучающегося</w:t>
      </w:r>
      <w:r w:rsidRPr="0070785B">
        <w:rPr>
          <w:spacing w:val="-9"/>
          <w:sz w:val="28"/>
        </w:rPr>
        <w:t xml:space="preserve"> </w:t>
      </w:r>
      <w:r w:rsidRPr="0070785B">
        <w:rPr>
          <w:sz w:val="28"/>
        </w:rPr>
        <w:t>сознательно</w:t>
      </w:r>
      <w:r w:rsidRPr="0070785B">
        <w:rPr>
          <w:spacing w:val="-9"/>
          <w:sz w:val="28"/>
        </w:rPr>
        <w:t xml:space="preserve"> </w:t>
      </w:r>
      <w:r w:rsidRPr="0070785B">
        <w:rPr>
          <w:sz w:val="28"/>
        </w:rPr>
        <w:t>выстраивать</w:t>
      </w:r>
      <w:r w:rsidRPr="0070785B">
        <w:rPr>
          <w:spacing w:val="-11"/>
          <w:sz w:val="28"/>
        </w:rPr>
        <w:t xml:space="preserve"> </w:t>
      </w:r>
      <w:r w:rsidRPr="0070785B">
        <w:rPr>
          <w:sz w:val="28"/>
        </w:rPr>
        <w:t>и</w:t>
      </w:r>
      <w:r w:rsidRPr="0070785B">
        <w:rPr>
          <w:spacing w:val="-9"/>
          <w:sz w:val="28"/>
        </w:rPr>
        <w:t xml:space="preserve"> </w:t>
      </w:r>
      <w:r w:rsidRPr="0070785B">
        <w:rPr>
          <w:sz w:val="28"/>
        </w:rPr>
        <w:t>оценивать отношения в</w:t>
      </w:r>
      <w:r w:rsidRPr="0070785B">
        <w:rPr>
          <w:spacing w:val="-3"/>
          <w:sz w:val="28"/>
        </w:rPr>
        <w:t xml:space="preserve"> </w:t>
      </w:r>
      <w:r w:rsidRPr="0070785B">
        <w:rPr>
          <w:sz w:val="28"/>
        </w:rPr>
        <w:t>социуме;</w:t>
      </w:r>
    </w:p>
    <w:p w14:paraId="114B3D5E" w14:textId="6E79E257" w:rsidR="0070785B" w:rsidRPr="0070785B" w:rsidRDefault="0070785B" w:rsidP="00C920FF">
      <w:pPr>
        <w:pStyle w:val="afe"/>
        <w:numPr>
          <w:ilvl w:val="0"/>
          <w:numId w:val="186"/>
        </w:numPr>
        <w:tabs>
          <w:tab w:val="left" w:pos="420"/>
          <w:tab w:val="left" w:pos="851"/>
        </w:tabs>
        <w:spacing w:before="1"/>
        <w:ind w:left="0" w:firstLine="567"/>
        <w:jc w:val="both"/>
        <w:rPr>
          <w:sz w:val="28"/>
          <w:szCs w:val="22"/>
          <w:lang w:eastAsia="en-US"/>
        </w:rPr>
      </w:pPr>
      <w:r w:rsidRPr="0070785B">
        <w:rPr>
          <w:sz w:val="28"/>
          <w:szCs w:val="22"/>
          <w:lang w:eastAsia="en-US"/>
        </w:rPr>
        <w:t>становление гуманистических и демократических ценностных ориентаций;</w:t>
      </w:r>
    </w:p>
    <w:p w14:paraId="0E7DED28" w14:textId="29B9FEF6" w:rsidR="0070785B" w:rsidRPr="0070785B" w:rsidRDefault="0070785B" w:rsidP="00C920FF">
      <w:pPr>
        <w:pStyle w:val="afe"/>
        <w:numPr>
          <w:ilvl w:val="0"/>
          <w:numId w:val="186"/>
        </w:numPr>
        <w:tabs>
          <w:tab w:val="left" w:pos="420"/>
          <w:tab w:val="left" w:pos="851"/>
        </w:tabs>
        <w:spacing w:before="1"/>
        <w:ind w:left="0" w:firstLine="567"/>
        <w:jc w:val="both"/>
        <w:rPr>
          <w:sz w:val="28"/>
          <w:szCs w:val="22"/>
          <w:lang w:eastAsia="en-US"/>
        </w:rPr>
      </w:pPr>
      <w:r w:rsidRPr="0070785B">
        <w:rPr>
          <w:sz w:val="28"/>
          <w:szCs w:val="22"/>
          <w:lang w:eastAsia="en-US"/>
        </w:rPr>
        <w:t>формирование основы культуры межэтнического общения;</w:t>
      </w:r>
    </w:p>
    <w:p w14:paraId="6E27AA45" w14:textId="3612116D" w:rsidR="0070785B" w:rsidRPr="0070785B" w:rsidRDefault="0070785B" w:rsidP="00C920FF">
      <w:pPr>
        <w:pStyle w:val="afe"/>
        <w:numPr>
          <w:ilvl w:val="0"/>
          <w:numId w:val="186"/>
        </w:numPr>
        <w:tabs>
          <w:tab w:val="left" w:pos="420"/>
          <w:tab w:val="left" w:pos="851"/>
        </w:tabs>
        <w:spacing w:before="1"/>
        <w:ind w:left="0" w:firstLine="567"/>
        <w:jc w:val="both"/>
        <w:rPr>
          <w:sz w:val="28"/>
          <w:szCs w:val="22"/>
          <w:lang w:eastAsia="en-US"/>
        </w:rPr>
      </w:pPr>
      <w:r w:rsidRPr="0070785B">
        <w:rPr>
          <w:sz w:val="28"/>
          <w:szCs w:val="22"/>
          <w:lang w:eastAsia="en-US"/>
        </w:rPr>
        <w:t>формирование отношения к семье как к основе российского общества;</w:t>
      </w:r>
    </w:p>
    <w:p w14:paraId="714DA603" w14:textId="1C199B60" w:rsidR="006C731D" w:rsidRPr="00ED49BA" w:rsidRDefault="00ED49BA" w:rsidP="00C920FF">
      <w:pPr>
        <w:pStyle w:val="afe"/>
        <w:numPr>
          <w:ilvl w:val="0"/>
          <w:numId w:val="185"/>
        </w:numPr>
        <w:tabs>
          <w:tab w:val="left" w:pos="851"/>
          <w:tab w:val="left" w:pos="1118"/>
        </w:tabs>
        <w:ind w:left="0" w:firstLine="567"/>
        <w:jc w:val="both"/>
        <w:rPr>
          <w:sz w:val="28"/>
          <w:szCs w:val="22"/>
          <w:lang w:eastAsia="en-US"/>
        </w:rPr>
      </w:pPr>
      <w:r w:rsidRPr="00ED49BA">
        <w:rPr>
          <w:sz w:val="28"/>
          <w:szCs w:val="22"/>
          <w:lang w:eastAsia="en-US"/>
        </w:rPr>
        <w:t xml:space="preserve">формирование </w:t>
      </w:r>
      <w:r w:rsidR="006C731D" w:rsidRPr="00ED49BA">
        <w:rPr>
          <w:sz w:val="28"/>
          <w:szCs w:val="22"/>
          <w:lang w:eastAsia="en-US"/>
        </w:rPr>
        <w:t>у школьников почтительного отношения к родителям, осознанного, заботливого отношения к старшему</w:t>
      </w:r>
      <w:r w:rsidR="006C731D" w:rsidRPr="00ED49BA">
        <w:rPr>
          <w:spacing w:val="-11"/>
          <w:sz w:val="28"/>
          <w:szCs w:val="22"/>
          <w:lang w:eastAsia="en-US"/>
        </w:rPr>
        <w:t xml:space="preserve"> </w:t>
      </w:r>
      <w:r w:rsidR="006C731D" w:rsidRPr="00ED49BA">
        <w:rPr>
          <w:sz w:val="28"/>
          <w:szCs w:val="22"/>
          <w:lang w:eastAsia="en-US"/>
        </w:rPr>
        <w:t>поколению.</w:t>
      </w:r>
    </w:p>
    <w:p w14:paraId="4AE6BAB3" w14:textId="6BB41141" w:rsidR="006C731D" w:rsidRPr="00CA284F" w:rsidRDefault="00C920FF" w:rsidP="00C920FF">
      <w:pPr>
        <w:tabs>
          <w:tab w:val="left" w:pos="709"/>
          <w:tab w:val="left" w:pos="851"/>
          <w:tab w:val="left" w:pos="4497"/>
          <w:tab w:val="left" w:pos="6244"/>
          <w:tab w:val="left" w:pos="6697"/>
          <w:tab w:val="left" w:pos="7863"/>
          <w:tab w:val="left" w:pos="9191"/>
        </w:tabs>
        <w:adjustRightInd/>
        <w:ind w:firstLine="567"/>
        <w:jc w:val="both"/>
        <w:rPr>
          <w:rFonts w:eastAsia="Times New Roman"/>
          <w:sz w:val="28"/>
          <w:szCs w:val="28"/>
          <w:lang w:val="ru-RU" w:eastAsia="en-US"/>
        </w:rPr>
      </w:pPr>
      <w:r>
        <w:rPr>
          <w:rFonts w:eastAsia="Times New Roman"/>
          <w:sz w:val="28"/>
          <w:szCs w:val="28"/>
          <w:lang w:val="ru-RU" w:eastAsia="en-US"/>
        </w:rPr>
        <w:t xml:space="preserve">Данное </w:t>
      </w:r>
      <w:r w:rsidR="006C731D" w:rsidRPr="00CA284F">
        <w:rPr>
          <w:rFonts w:eastAsia="Times New Roman"/>
          <w:sz w:val="28"/>
          <w:szCs w:val="28"/>
          <w:lang w:val="ru-RU" w:eastAsia="en-US"/>
        </w:rPr>
        <w:t>направлен</w:t>
      </w:r>
      <w:r w:rsidR="006C731D">
        <w:rPr>
          <w:rFonts w:eastAsia="Times New Roman"/>
          <w:sz w:val="28"/>
          <w:szCs w:val="28"/>
          <w:lang w:val="ru-RU" w:eastAsia="en-US"/>
        </w:rPr>
        <w:t xml:space="preserve">ие реализуется в рамках системы </w:t>
      </w:r>
      <w:r w:rsidR="006C731D" w:rsidRPr="00CA284F">
        <w:rPr>
          <w:rFonts w:eastAsia="Times New Roman"/>
          <w:spacing w:val="-3"/>
          <w:sz w:val="28"/>
          <w:szCs w:val="28"/>
          <w:lang w:val="ru-RU" w:eastAsia="en-US"/>
        </w:rPr>
        <w:t xml:space="preserve">ученического </w:t>
      </w:r>
      <w:r w:rsidR="006C731D" w:rsidRPr="00CA284F">
        <w:rPr>
          <w:rFonts w:eastAsia="Times New Roman"/>
          <w:sz w:val="28"/>
          <w:szCs w:val="28"/>
          <w:lang w:val="ru-RU" w:eastAsia="en-US"/>
        </w:rPr>
        <w:t>самоуправления</w:t>
      </w:r>
      <w:r w:rsidR="006C731D">
        <w:rPr>
          <w:rFonts w:eastAsia="Times New Roman"/>
          <w:sz w:val="28"/>
          <w:szCs w:val="28"/>
          <w:lang w:val="ru-RU" w:eastAsia="en-US"/>
        </w:rPr>
        <w:t>, РДШ</w:t>
      </w:r>
      <w:r w:rsidR="006C731D" w:rsidRPr="00CA284F">
        <w:rPr>
          <w:rFonts w:eastAsia="Times New Roman"/>
          <w:sz w:val="28"/>
          <w:szCs w:val="28"/>
          <w:lang w:val="ru-RU" w:eastAsia="en-US"/>
        </w:rPr>
        <w:t xml:space="preserve">, </w:t>
      </w:r>
      <w:r w:rsidR="006C731D" w:rsidRPr="00C470BA">
        <w:rPr>
          <w:rFonts w:eastAsia="Times New Roman"/>
          <w:bCs/>
          <w:sz w:val="28"/>
          <w:szCs w:val="28"/>
          <w:lang w:val="ru-RU"/>
        </w:rPr>
        <w:t>курса «Основы культурного общения»</w:t>
      </w:r>
      <w:r w:rsidR="006C731D" w:rsidRPr="00C470BA">
        <w:rPr>
          <w:rFonts w:eastAsia="Times New Roman"/>
          <w:sz w:val="28"/>
          <w:szCs w:val="28"/>
          <w:lang w:val="ru-RU" w:eastAsia="en-US"/>
        </w:rPr>
        <w:t>.</w:t>
      </w:r>
    </w:p>
    <w:p w14:paraId="10953760" w14:textId="77777777" w:rsidR="006C731D" w:rsidRDefault="006C731D" w:rsidP="00C920FF">
      <w:pPr>
        <w:tabs>
          <w:tab w:val="left" w:pos="851"/>
        </w:tabs>
        <w:adjustRightInd/>
        <w:spacing w:before="1"/>
        <w:ind w:firstLine="567"/>
        <w:jc w:val="both"/>
        <w:rPr>
          <w:rFonts w:eastAsia="Times New Roman"/>
          <w:sz w:val="28"/>
          <w:szCs w:val="28"/>
          <w:lang w:val="ru-RU" w:eastAsia="en-US"/>
        </w:rPr>
      </w:pPr>
      <w:r w:rsidRPr="00CA284F">
        <w:rPr>
          <w:rFonts w:eastAsia="Times New Roman"/>
          <w:sz w:val="28"/>
          <w:szCs w:val="28"/>
          <w:lang w:val="ru-RU" w:eastAsia="en-US"/>
        </w:rPr>
        <w:t>По итогам работы в данн</w:t>
      </w:r>
      <w:r>
        <w:rPr>
          <w:rFonts w:eastAsia="Times New Roman"/>
          <w:sz w:val="28"/>
          <w:szCs w:val="28"/>
          <w:lang w:val="ru-RU" w:eastAsia="en-US"/>
        </w:rPr>
        <w:t>ом направлении проводятся</w:t>
      </w:r>
      <w:r w:rsidRPr="00CA284F">
        <w:rPr>
          <w:rFonts w:eastAsia="Times New Roman"/>
          <w:sz w:val="28"/>
          <w:szCs w:val="28"/>
          <w:lang w:val="ru-RU" w:eastAsia="en-US"/>
        </w:rPr>
        <w:t xml:space="preserve"> акции, агитбригады, конкурсы, праздники, защиты проектов и т.п., участие в городском конкурсе ЮИД</w:t>
      </w:r>
      <w:r>
        <w:rPr>
          <w:rFonts w:eastAsia="Times New Roman"/>
          <w:sz w:val="28"/>
          <w:szCs w:val="28"/>
          <w:lang w:val="ru-RU" w:eastAsia="en-US"/>
        </w:rPr>
        <w:t xml:space="preserve"> </w:t>
      </w:r>
      <w:r w:rsidRPr="00CA284F">
        <w:rPr>
          <w:rFonts w:eastAsia="Times New Roman"/>
          <w:sz w:val="28"/>
          <w:szCs w:val="28"/>
          <w:lang w:val="ru-RU" w:eastAsia="en-US"/>
        </w:rPr>
        <w:t>«Безопасное колесо».</w:t>
      </w:r>
    </w:p>
    <w:p w14:paraId="1EC8B3AD" w14:textId="77777777" w:rsidR="00CA284F" w:rsidRPr="00CA284F" w:rsidRDefault="00CA284F" w:rsidP="00C920FF">
      <w:pPr>
        <w:tabs>
          <w:tab w:val="left" w:pos="851"/>
        </w:tabs>
        <w:adjustRightInd/>
        <w:ind w:firstLine="567"/>
        <w:outlineLvl w:val="0"/>
        <w:rPr>
          <w:rFonts w:eastAsia="Times New Roman"/>
          <w:b/>
          <w:bCs/>
          <w:sz w:val="28"/>
          <w:szCs w:val="28"/>
          <w:lang w:val="ru-RU" w:eastAsia="en-US"/>
        </w:rPr>
      </w:pPr>
      <w:r w:rsidRPr="00CA284F">
        <w:rPr>
          <w:rFonts w:eastAsia="Times New Roman"/>
          <w:b/>
          <w:bCs/>
          <w:sz w:val="28"/>
          <w:szCs w:val="28"/>
          <w:lang w:val="ru-RU" w:eastAsia="en-US"/>
        </w:rPr>
        <w:t>ОБЩЕИНТЕЛЛЕКТУАЛЬНОЕ НАПРАВЛЕНИЕ</w:t>
      </w:r>
    </w:p>
    <w:p w14:paraId="14A1AEBF" w14:textId="77777777" w:rsidR="00CA284F" w:rsidRPr="00CA284F" w:rsidRDefault="00CA284F" w:rsidP="00C920FF">
      <w:pPr>
        <w:tabs>
          <w:tab w:val="left" w:pos="851"/>
        </w:tabs>
        <w:adjustRightInd/>
        <w:ind w:firstLine="567"/>
        <w:jc w:val="both"/>
        <w:rPr>
          <w:rFonts w:eastAsia="Times New Roman"/>
          <w:sz w:val="28"/>
          <w:szCs w:val="28"/>
          <w:lang w:val="ru-RU" w:eastAsia="en-US"/>
        </w:rPr>
      </w:pPr>
      <w:r w:rsidRPr="00CA284F">
        <w:rPr>
          <w:rFonts w:eastAsia="Times New Roman"/>
          <w:b/>
          <w:sz w:val="28"/>
          <w:szCs w:val="28"/>
          <w:lang w:val="ru-RU" w:eastAsia="en-US"/>
        </w:rPr>
        <w:t>Целесообразность</w:t>
      </w:r>
      <w:r w:rsidRPr="00CA284F">
        <w:rPr>
          <w:rFonts w:eastAsia="Times New Roman"/>
          <w:b/>
          <w:spacing w:val="-12"/>
          <w:sz w:val="28"/>
          <w:szCs w:val="28"/>
          <w:lang w:val="ru-RU" w:eastAsia="en-US"/>
        </w:rPr>
        <w:t xml:space="preserve"> </w:t>
      </w:r>
      <w:r w:rsidRPr="00CA284F">
        <w:rPr>
          <w:rFonts w:eastAsia="Times New Roman"/>
          <w:sz w:val="28"/>
          <w:szCs w:val="28"/>
          <w:lang w:val="ru-RU" w:eastAsia="en-US"/>
        </w:rPr>
        <w:t>названного</w:t>
      </w:r>
      <w:r w:rsidRPr="00CA284F">
        <w:rPr>
          <w:rFonts w:eastAsia="Times New Roman"/>
          <w:spacing w:val="-15"/>
          <w:sz w:val="28"/>
          <w:szCs w:val="28"/>
          <w:lang w:val="ru-RU" w:eastAsia="en-US"/>
        </w:rPr>
        <w:t xml:space="preserve"> </w:t>
      </w:r>
      <w:r w:rsidRPr="00CA284F">
        <w:rPr>
          <w:rFonts w:eastAsia="Times New Roman"/>
          <w:sz w:val="28"/>
          <w:szCs w:val="28"/>
          <w:lang w:val="ru-RU" w:eastAsia="en-US"/>
        </w:rPr>
        <w:t>направления</w:t>
      </w:r>
      <w:r w:rsidRPr="00CA284F">
        <w:rPr>
          <w:rFonts w:eastAsia="Times New Roman"/>
          <w:spacing w:val="-13"/>
          <w:sz w:val="28"/>
          <w:szCs w:val="28"/>
          <w:lang w:val="ru-RU" w:eastAsia="en-US"/>
        </w:rPr>
        <w:t xml:space="preserve"> </w:t>
      </w:r>
      <w:r w:rsidRPr="00CA284F">
        <w:rPr>
          <w:rFonts w:eastAsia="Times New Roman"/>
          <w:sz w:val="28"/>
          <w:szCs w:val="28"/>
          <w:lang w:val="ru-RU" w:eastAsia="en-US"/>
        </w:rPr>
        <w:t>заключается</w:t>
      </w:r>
      <w:r w:rsidRPr="00CA284F">
        <w:rPr>
          <w:rFonts w:eastAsia="Times New Roman"/>
          <w:spacing w:val="-13"/>
          <w:sz w:val="28"/>
          <w:szCs w:val="28"/>
          <w:lang w:val="ru-RU" w:eastAsia="en-US"/>
        </w:rPr>
        <w:t xml:space="preserve"> </w:t>
      </w:r>
      <w:r w:rsidRPr="00CA284F">
        <w:rPr>
          <w:rFonts w:eastAsia="Times New Roman"/>
          <w:sz w:val="28"/>
          <w:szCs w:val="28"/>
          <w:lang w:val="ru-RU" w:eastAsia="en-US"/>
        </w:rPr>
        <w:t>в</w:t>
      </w:r>
      <w:r w:rsidRPr="00CA284F">
        <w:rPr>
          <w:rFonts w:eastAsia="Times New Roman"/>
          <w:spacing w:val="-14"/>
          <w:sz w:val="28"/>
          <w:szCs w:val="28"/>
          <w:lang w:val="ru-RU" w:eastAsia="en-US"/>
        </w:rPr>
        <w:t xml:space="preserve"> </w:t>
      </w:r>
      <w:r w:rsidRPr="00CA284F">
        <w:rPr>
          <w:rFonts w:eastAsia="Times New Roman"/>
          <w:sz w:val="28"/>
          <w:szCs w:val="28"/>
          <w:lang w:val="ru-RU" w:eastAsia="en-US"/>
        </w:rPr>
        <w:t>обеспечении</w:t>
      </w:r>
      <w:r w:rsidRPr="00CA284F">
        <w:rPr>
          <w:rFonts w:eastAsia="Times New Roman"/>
          <w:spacing w:val="-13"/>
          <w:sz w:val="28"/>
          <w:szCs w:val="28"/>
          <w:lang w:val="ru-RU" w:eastAsia="en-US"/>
        </w:rPr>
        <w:t xml:space="preserve"> </w:t>
      </w:r>
      <w:r w:rsidRPr="00CA284F">
        <w:rPr>
          <w:rFonts w:eastAsia="Times New Roman"/>
          <w:sz w:val="28"/>
          <w:szCs w:val="28"/>
          <w:lang w:val="ru-RU" w:eastAsia="en-US"/>
        </w:rPr>
        <w:t>достижения планируемых результатов освоения основной образовательной программы основного общего</w:t>
      </w:r>
      <w:r w:rsidRPr="00CA284F">
        <w:rPr>
          <w:rFonts w:eastAsia="Times New Roman"/>
          <w:spacing w:val="-6"/>
          <w:sz w:val="28"/>
          <w:szCs w:val="28"/>
          <w:lang w:val="ru-RU" w:eastAsia="en-US"/>
        </w:rPr>
        <w:t xml:space="preserve"> </w:t>
      </w:r>
      <w:r w:rsidRPr="00CA284F">
        <w:rPr>
          <w:rFonts w:eastAsia="Times New Roman"/>
          <w:sz w:val="28"/>
          <w:szCs w:val="28"/>
          <w:lang w:val="ru-RU" w:eastAsia="en-US"/>
        </w:rPr>
        <w:t>образования.</w:t>
      </w:r>
    </w:p>
    <w:p w14:paraId="19B98006" w14:textId="77777777" w:rsidR="00CA284F" w:rsidRPr="00CA284F" w:rsidRDefault="00CA284F" w:rsidP="00C920FF">
      <w:pPr>
        <w:tabs>
          <w:tab w:val="left" w:pos="851"/>
        </w:tabs>
        <w:adjustRightInd/>
        <w:spacing w:before="2"/>
        <w:ind w:firstLine="567"/>
        <w:jc w:val="both"/>
        <w:rPr>
          <w:rFonts w:eastAsia="Times New Roman"/>
          <w:sz w:val="28"/>
          <w:szCs w:val="22"/>
          <w:lang w:val="ru-RU" w:eastAsia="en-US"/>
        </w:rPr>
      </w:pPr>
      <w:r w:rsidRPr="00CA284F">
        <w:rPr>
          <w:rFonts w:eastAsia="Times New Roman"/>
          <w:b/>
          <w:sz w:val="28"/>
          <w:szCs w:val="22"/>
          <w:lang w:val="ru-RU" w:eastAsia="en-US"/>
        </w:rPr>
        <w:t xml:space="preserve">Основными задачами </w:t>
      </w:r>
      <w:r w:rsidRPr="00CA284F">
        <w:rPr>
          <w:rFonts w:eastAsia="Times New Roman"/>
          <w:sz w:val="28"/>
          <w:szCs w:val="22"/>
          <w:lang w:val="ru-RU" w:eastAsia="en-US"/>
        </w:rPr>
        <w:t>являются:</w:t>
      </w:r>
    </w:p>
    <w:p w14:paraId="7C712737" w14:textId="77777777" w:rsidR="00CA284F" w:rsidRPr="0070785B" w:rsidRDefault="00CA284F" w:rsidP="00C920FF">
      <w:pPr>
        <w:pStyle w:val="afe"/>
        <w:numPr>
          <w:ilvl w:val="0"/>
          <w:numId w:val="187"/>
        </w:numPr>
        <w:tabs>
          <w:tab w:val="left" w:pos="851"/>
          <w:tab w:val="left" w:pos="1118"/>
        </w:tabs>
        <w:ind w:left="0" w:firstLine="567"/>
        <w:rPr>
          <w:sz w:val="28"/>
          <w:szCs w:val="22"/>
          <w:lang w:eastAsia="en-US"/>
        </w:rPr>
      </w:pPr>
      <w:r w:rsidRPr="0070785B">
        <w:rPr>
          <w:sz w:val="28"/>
          <w:szCs w:val="22"/>
          <w:lang w:eastAsia="en-US"/>
        </w:rPr>
        <w:t>формирование навыков научно-интеллектуального</w:t>
      </w:r>
      <w:r w:rsidRPr="0070785B">
        <w:rPr>
          <w:spacing w:val="-5"/>
          <w:sz w:val="28"/>
          <w:szCs w:val="22"/>
          <w:lang w:eastAsia="en-US"/>
        </w:rPr>
        <w:t xml:space="preserve"> </w:t>
      </w:r>
      <w:r w:rsidRPr="0070785B">
        <w:rPr>
          <w:sz w:val="28"/>
          <w:szCs w:val="22"/>
          <w:lang w:eastAsia="en-US"/>
        </w:rPr>
        <w:t>труда;</w:t>
      </w:r>
    </w:p>
    <w:p w14:paraId="1BFA5C4C" w14:textId="77777777" w:rsidR="00CA284F" w:rsidRPr="0070785B" w:rsidRDefault="00CA284F" w:rsidP="00C920FF">
      <w:pPr>
        <w:pStyle w:val="afe"/>
        <w:numPr>
          <w:ilvl w:val="0"/>
          <w:numId w:val="187"/>
        </w:numPr>
        <w:tabs>
          <w:tab w:val="left" w:pos="851"/>
          <w:tab w:val="left" w:pos="1118"/>
        </w:tabs>
        <w:ind w:left="0" w:firstLine="567"/>
        <w:rPr>
          <w:sz w:val="28"/>
          <w:szCs w:val="22"/>
          <w:lang w:eastAsia="en-US"/>
        </w:rPr>
      </w:pPr>
      <w:r w:rsidRPr="0070785B">
        <w:rPr>
          <w:sz w:val="28"/>
          <w:szCs w:val="22"/>
          <w:lang w:eastAsia="en-US"/>
        </w:rPr>
        <w:t>развитие культуры логического и алгоритмического мышления,</w:t>
      </w:r>
      <w:r w:rsidRPr="0070785B">
        <w:rPr>
          <w:spacing w:val="-12"/>
          <w:sz w:val="28"/>
          <w:szCs w:val="22"/>
          <w:lang w:eastAsia="en-US"/>
        </w:rPr>
        <w:t xml:space="preserve"> </w:t>
      </w:r>
      <w:r w:rsidRPr="0070785B">
        <w:rPr>
          <w:sz w:val="28"/>
          <w:szCs w:val="22"/>
          <w:lang w:eastAsia="en-US"/>
        </w:rPr>
        <w:t>воображения;</w:t>
      </w:r>
    </w:p>
    <w:p w14:paraId="6EB39810" w14:textId="77777777" w:rsidR="00CA284F" w:rsidRPr="0070785B" w:rsidRDefault="00CA284F" w:rsidP="00C920FF">
      <w:pPr>
        <w:pStyle w:val="afe"/>
        <w:numPr>
          <w:ilvl w:val="0"/>
          <w:numId w:val="187"/>
        </w:numPr>
        <w:tabs>
          <w:tab w:val="left" w:pos="851"/>
          <w:tab w:val="left" w:pos="1118"/>
        </w:tabs>
        <w:ind w:left="0" w:firstLine="567"/>
        <w:rPr>
          <w:sz w:val="28"/>
          <w:szCs w:val="22"/>
          <w:lang w:eastAsia="en-US"/>
        </w:rPr>
      </w:pPr>
      <w:r w:rsidRPr="0070785B">
        <w:rPr>
          <w:sz w:val="28"/>
          <w:szCs w:val="22"/>
          <w:lang w:eastAsia="en-US"/>
        </w:rPr>
        <w:t>формирование опыта практической преобразовательной</w:t>
      </w:r>
      <w:r w:rsidRPr="0070785B">
        <w:rPr>
          <w:spacing w:val="-7"/>
          <w:sz w:val="28"/>
          <w:szCs w:val="22"/>
          <w:lang w:eastAsia="en-US"/>
        </w:rPr>
        <w:t xml:space="preserve"> </w:t>
      </w:r>
      <w:r w:rsidRPr="0070785B">
        <w:rPr>
          <w:sz w:val="28"/>
          <w:szCs w:val="22"/>
          <w:lang w:eastAsia="en-US"/>
        </w:rPr>
        <w:t>деятельности;</w:t>
      </w:r>
    </w:p>
    <w:p w14:paraId="7ADD9073" w14:textId="65550F75" w:rsidR="00CA284F" w:rsidRPr="0070785B" w:rsidRDefault="00CA284F" w:rsidP="00C920FF">
      <w:pPr>
        <w:pStyle w:val="afe"/>
        <w:numPr>
          <w:ilvl w:val="0"/>
          <w:numId w:val="187"/>
        </w:numPr>
        <w:tabs>
          <w:tab w:val="left" w:pos="851"/>
          <w:tab w:val="left" w:pos="1118"/>
        </w:tabs>
        <w:spacing w:before="2"/>
        <w:ind w:left="0" w:firstLine="567"/>
        <w:rPr>
          <w:sz w:val="28"/>
          <w:szCs w:val="22"/>
          <w:lang w:eastAsia="en-US"/>
        </w:rPr>
      </w:pPr>
      <w:r w:rsidRPr="0070785B">
        <w:rPr>
          <w:sz w:val="28"/>
          <w:szCs w:val="22"/>
          <w:lang w:eastAsia="en-US"/>
        </w:rPr>
        <w:t>овладение навыками универсальных учебных д</w:t>
      </w:r>
      <w:r w:rsidR="001119BB">
        <w:rPr>
          <w:sz w:val="28"/>
          <w:szCs w:val="22"/>
          <w:lang w:eastAsia="en-US"/>
        </w:rPr>
        <w:t>ействий у обучающихся на уровне</w:t>
      </w:r>
      <w:r w:rsidRPr="0070785B">
        <w:rPr>
          <w:sz w:val="28"/>
          <w:szCs w:val="22"/>
          <w:lang w:eastAsia="en-US"/>
        </w:rPr>
        <w:t xml:space="preserve"> основного общего</w:t>
      </w:r>
      <w:r w:rsidRPr="0070785B">
        <w:rPr>
          <w:spacing w:val="-2"/>
          <w:sz w:val="28"/>
          <w:szCs w:val="22"/>
          <w:lang w:eastAsia="en-US"/>
        </w:rPr>
        <w:t xml:space="preserve"> </w:t>
      </w:r>
      <w:r w:rsidRPr="0070785B">
        <w:rPr>
          <w:sz w:val="28"/>
          <w:szCs w:val="22"/>
          <w:lang w:eastAsia="en-US"/>
        </w:rPr>
        <w:t>образования.</w:t>
      </w:r>
    </w:p>
    <w:p w14:paraId="20FB88AF" w14:textId="1976E969" w:rsidR="00CA284F" w:rsidRPr="00CA284F" w:rsidRDefault="00CA284F" w:rsidP="00C920FF">
      <w:pPr>
        <w:tabs>
          <w:tab w:val="left" w:pos="851"/>
        </w:tabs>
        <w:adjustRightInd/>
        <w:ind w:firstLine="567"/>
        <w:jc w:val="both"/>
        <w:rPr>
          <w:rFonts w:eastAsia="Times New Roman"/>
          <w:sz w:val="28"/>
          <w:szCs w:val="28"/>
          <w:lang w:val="ru-RU" w:eastAsia="en-US"/>
        </w:rPr>
      </w:pPr>
      <w:r w:rsidRPr="00CA284F">
        <w:rPr>
          <w:rFonts w:eastAsia="Times New Roman"/>
          <w:sz w:val="28"/>
          <w:szCs w:val="28"/>
          <w:lang w:val="ru-RU" w:eastAsia="en-US"/>
        </w:rPr>
        <w:t>Данное</w:t>
      </w:r>
      <w:r w:rsidRPr="00CA284F">
        <w:rPr>
          <w:rFonts w:eastAsia="Times New Roman"/>
          <w:spacing w:val="-14"/>
          <w:sz w:val="28"/>
          <w:szCs w:val="28"/>
          <w:lang w:val="ru-RU" w:eastAsia="en-US"/>
        </w:rPr>
        <w:t xml:space="preserve"> </w:t>
      </w:r>
      <w:r w:rsidRPr="00CA284F">
        <w:rPr>
          <w:rFonts w:eastAsia="Times New Roman"/>
          <w:sz w:val="28"/>
          <w:szCs w:val="28"/>
          <w:lang w:val="ru-RU" w:eastAsia="en-US"/>
        </w:rPr>
        <w:t>направление</w:t>
      </w:r>
      <w:r w:rsidRPr="00CA284F">
        <w:rPr>
          <w:rFonts w:eastAsia="Times New Roman"/>
          <w:spacing w:val="-16"/>
          <w:sz w:val="28"/>
          <w:szCs w:val="28"/>
          <w:lang w:val="ru-RU" w:eastAsia="en-US"/>
        </w:rPr>
        <w:t xml:space="preserve"> </w:t>
      </w:r>
      <w:r w:rsidRPr="00CA284F">
        <w:rPr>
          <w:rFonts w:eastAsia="Times New Roman"/>
          <w:sz w:val="28"/>
          <w:szCs w:val="28"/>
          <w:lang w:val="ru-RU" w:eastAsia="en-US"/>
        </w:rPr>
        <w:t>реализуется</w:t>
      </w:r>
      <w:r w:rsidRPr="00CA284F">
        <w:rPr>
          <w:rFonts w:eastAsia="Times New Roman"/>
          <w:spacing w:val="-14"/>
          <w:sz w:val="28"/>
          <w:szCs w:val="28"/>
          <w:lang w:val="ru-RU" w:eastAsia="en-US"/>
        </w:rPr>
        <w:t xml:space="preserve"> </w:t>
      </w:r>
      <w:r w:rsidRPr="00CA284F">
        <w:rPr>
          <w:rFonts w:eastAsia="Times New Roman"/>
          <w:sz w:val="28"/>
          <w:szCs w:val="28"/>
          <w:lang w:val="ru-RU" w:eastAsia="en-US"/>
        </w:rPr>
        <w:t>посредством</w:t>
      </w:r>
      <w:r w:rsidRPr="00CA284F">
        <w:rPr>
          <w:rFonts w:eastAsia="Times New Roman"/>
          <w:spacing w:val="-16"/>
          <w:sz w:val="28"/>
          <w:szCs w:val="28"/>
          <w:lang w:val="ru-RU" w:eastAsia="en-US"/>
        </w:rPr>
        <w:t xml:space="preserve"> </w:t>
      </w:r>
      <w:r w:rsidRPr="00CA284F">
        <w:rPr>
          <w:rFonts w:eastAsia="Times New Roman"/>
          <w:sz w:val="28"/>
          <w:szCs w:val="28"/>
          <w:lang w:val="ru-RU" w:eastAsia="en-US"/>
        </w:rPr>
        <w:t>работы</w:t>
      </w:r>
      <w:r w:rsidR="00671A7C">
        <w:rPr>
          <w:rFonts w:eastAsia="Times New Roman"/>
          <w:sz w:val="28"/>
          <w:szCs w:val="28"/>
          <w:lang w:val="ru-RU" w:eastAsia="en-US"/>
        </w:rPr>
        <w:t xml:space="preserve"> интеллектуального клуба «Глобус», курсов « Неста</w:t>
      </w:r>
      <w:r w:rsidR="00857F00">
        <w:rPr>
          <w:rFonts w:eastAsia="Times New Roman"/>
          <w:sz w:val="28"/>
          <w:szCs w:val="28"/>
          <w:lang w:val="ru-RU" w:eastAsia="en-US"/>
        </w:rPr>
        <w:t>ндартная математика», «Олимпиадная математика</w:t>
      </w:r>
      <w:r w:rsidR="00671A7C">
        <w:rPr>
          <w:rFonts w:eastAsia="Times New Roman"/>
          <w:sz w:val="28"/>
          <w:szCs w:val="28"/>
          <w:lang w:val="ru-RU" w:eastAsia="en-US"/>
        </w:rPr>
        <w:t xml:space="preserve">», «Занимательная химия»,  </w:t>
      </w:r>
      <w:r w:rsidR="00671A7C" w:rsidRPr="00FF0177">
        <w:rPr>
          <w:rFonts w:eastAsia="Times New Roman"/>
          <w:sz w:val="28"/>
          <w:szCs w:val="28"/>
          <w:lang w:val="ru-RU" w:eastAsia="en-US"/>
        </w:rPr>
        <w:t>театральн</w:t>
      </w:r>
      <w:r w:rsidR="00857F00">
        <w:rPr>
          <w:rFonts w:eastAsia="Times New Roman"/>
          <w:sz w:val="28"/>
          <w:szCs w:val="28"/>
          <w:lang w:val="ru-RU" w:eastAsia="en-US"/>
        </w:rPr>
        <w:t>ой студии «</w:t>
      </w:r>
      <w:r w:rsidR="00857F00">
        <w:rPr>
          <w:rFonts w:eastAsia="Times New Roman"/>
          <w:sz w:val="28"/>
          <w:szCs w:val="28"/>
          <w:lang w:eastAsia="en-US"/>
        </w:rPr>
        <w:t>Fairy</w:t>
      </w:r>
      <w:r w:rsidR="00857F00" w:rsidRPr="00857F00">
        <w:rPr>
          <w:rFonts w:eastAsia="Times New Roman"/>
          <w:sz w:val="28"/>
          <w:szCs w:val="28"/>
          <w:lang w:val="ru-RU" w:eastAsia="en-US"/>
        </w:rPr>
        <w:t xml:space="preserve"> </w:t>
      </w:r>
      <w:r w:rsidR="00857F00">
        <w:rPr>
          <w:rFonts w:eastAsia="Times New Roman"/>
          <w:sz w:val="28"/>
          <w:szCs w:val="28"/>
          <w:lang w:eastAsia="en-US"/>
        </w:rPr>
        <w:t>tail</w:t>
      </w:r>
      <w:r w:rsidR="00671A7C" w:rsidRPr="00FF0177">
        <w:rPr>
          <w:rFonts w:eastAsia="Times New Roman"/>
          <w:sz w:val="28"/>
          <w:szCs w:val="28"/>
          <w:lang w:val="ru-RU" w:eastAsia="en-US"/>
        </w:rPr>
        <w:t>»,</w:t>
      </w:r>
      <w:r w:rsidR="00671A7C">
        <w:rPr>
          <w:rFonts w:eastAsia="Times New Roman"/>
          <w:sz w:val="28"/>
          <w:szCs w:val="28"/>
          <w:lang w:val="ru-RU" w:eastAsia="en-US"/>
        </w:rPr>
        <w:t xml:space="preserve">  а также курса «Основы проектной деятельности»</w:t>
      </w:r>
      <w:r w:rsidR="00671A7C">
        <w:rPr>
          <w:rFonts w:eastAsia="Times New Roman"/>
          <w:spacing w:val="-15"/>
          <w:sz w:val="28"/>
          <w:szCs w:val="28"/>
          <w:lang w:val="ru-RU" w:eastAsia="en-US"/>
        </w:rPr>
        <w:t xml:space="preserve">, </w:t>
      </w:r>
      <w:r w:rsidRPr="00CA284F">
        <w:rPr>
          <w:rFonts w:eastAsia="Times New Roman"/>
          <w:sz w:val="28"/>
          <w:szCs w:val="28"/>
          <w:lang w:val="ru-RU" w:eastAsia="en-US"/>
        </w:rPr>
        <w:t>научного</w:t>
      </w:r>
      <w:r w:rsidRPr="00CA284F">
        <w:rPr>
          <w:rFonts w:eastAsia="Times New Roman"/>
          <w:spacing w:val="-15"/>
          <w:sz w:val="28"/>
          <w:szCs w:val="28"/>
          <w:lang w:val="ru-RU" w:eastAsia="en-US"/>
        </w:rPr>
        <w:t xml:space="preserve"> </w:t>
      </w:r>
      <w:r w:rsidRPr="00CA284F">
        <w:rPr>
          <w:rFonts w:eastAsia="Times New Roman"/>
          <w:sz w:val="28"/>
          <w:szCs w:val="28"/>
          <w:lang w:val="ru-RU" w:eastAsia="en-US"/>
        </w:rPr>
        <w:t>общества</w:t>
      </w:r>
      <w:r w:rsidRPr="00CA284F">
        <w:rPr>
          <w:rFonts w:eastAsia="Times New Roman"/>
          <w:spacing w:val="-15"/>
          <w:sz w:val="28"/>
          <w:szCs w:val="28"/>
          <w:lang w:val="ru-RU" w:eastAsia="en-US"/>
        </w:rPr>
        <w:t xml:space="preserve"> </w:t>
      </w:r>
      <w:r w:rsidRPr="00CA284F">
        <w:rPr>
          <w:rFonts w:eastAsia="Times New Roman"/>
          <w:sz w:val="28"/>
          <w:szCs w:val="28"/>
          <w:lang w:val="ru-RU" w:eastAsia="en-US"/>
        </w:rPr>
        <w:t>учащихся, участия школьников в конкурсном движении, проектной и исследовательской деятельности, участия обучающихся в интеллектуальных викторинах, конкурсах, турнирах в рамках предметных недель (декад) школьного и районного уровней, научно-практических конференциях, олимпиадах и</w:t>
      </w:r>
      <w:r w:rsidRPr="00CA284F">
        <w:rPr>
          <w:rFonts w:eastAsia="Times New Roman"/>
          <w:spacing w:val="-4"/>
          <w:sz w:val="28"/>
          <w:szCs w:val="28"/>
          <w:lang w:val="ru-RU" w:eastAsia="en-US"/>
        </w:rPr>
        <w:t xml:space="preserve"> </w:t>
      </w:r>
      <w:r w:rsidRPr="00CA284F">
        <w:rPr>
          <w:rFonts w:eastAsia="Times New Roman"/>
          <w:sz w:val="28"/>
          <w:szCs w:val="28"/>
          <w:lang w:val="ru-RU" w:eastAsia="en-US"/>
        </w:rPr>
        <w:t>пр.</w:t>
      </w:r>
    </w:p>
    <w:p w14:paraId="6CB7739E" w14:textId="77777777" w:rsidR="00CA284F" w:rsidRPr="00CA284F" w:rsidRDefault="00CA284F" w:rsidP="00C920FF">
      <w:pPr>
        <w:tabs>
          <w:tab w:val="left" w:pos="851"/>
        </w:tabs>
        <w:adjustRightInd/>
        <w:spacing w:before="1"/>
        <w:ind w:firstLine="567"/>
        <w:jc w:val="both"/>
        <w:rPr>
          <w:rFonts w:eastAsia="Times New Roman"/>
          <w:sz w:val="28"/>
          <w:szCs w:val="28"/>
          <w:lang w:val="ru-RU" w:eastAsia="en-US"/>
        </w:rPr>
      </w:pPr>
      <w:r w:rsidRPr="00CA284F">
        <w:rPr>
          <w:rFonts w:eastAsia="Times New Roman"/>
          <w:sz w:val="28"/>
          <w:szCs w:val="28"/>
          <w:lang w:val="ru-RU" w:eastAsia="en-US"/>
        </w:rPr>
        <w:t>По итогам работы в данном направлении проводятся публичные выступления, защита проектов, представление своего интеллектуального труда в разных формах и на различных уровнях: от школьного до международного.</w:t>
      </w:r>
    </w:p>
    <w:p w14:paraId="54DB70A1" w14:textId="77777777" w:rsidR="00CA284F" w:rsidRPr="00CA284F" w:rsidRDefault="00671A7C" w:rsidP="00C920FF">
      <w:pPr>
        <w:tabs>
          <w:tab w:val="left" w:pos="851"/>
        </w:tabs>
        <w:adjustRightInd/>
        <w:ind w:firstLine="567"/>
        <w:jc w:val="both"/>
        <w:outlineLvl w:val="0"/>
        <w:rPr>
          <w:rFonts w:eastAsia="Times New Roman"/>
          <w:b/>
          <w:bCs/>
          <w:sz w:val="28"/>
          <w:szCs w:val="28"/>
          <w:lang w:val="ru-RU" w:eastAsia="en-US"/>
        </w:rPr>
      </w:pPr>
      <w:r>
        <w:rPr>
          <w:rFonts w:eastAsia="Times New Roman"/>
          <w:b/>
          <w:bCs/>
          <w:sz w:val="28"/>
          <w:szCs w:val="28"/>
          <w:lang w:val="ru-RU" w:eastAsia="en-US"/>
        </w:rPr>
        <w:t>ОБЩЕКУЛЬТУРНОЕ НАПРАВЛЕНИЕ</w:t>
      </w:r>
    </w:p>
    <w:p w14:paraId="017CB0A0" w14:textId="69EA5CBB" w:rsidR="00CA284F" w:rsidRPr="00CA284F" w:rsidRDefault="00CA284F" w:rsidP="00C920FF">
      <w:pPr>
        <w:tabs>
          <w:tab w:val="left" w:pos="851"/>
          <w:tab w:val="left" w:pos="3408"/>
          <w:tab w:val="left" w:pos="5518"/>
          <w:tab w:val="left" w:pos="9406"/>
        </w:tabs>
        <w:adjustRightInd/>
        <w:ind w:firstLine="567"/>
        <w:jc w:val="both"/>
        <w:rPr>
          <w:rFonts w:eastAsia="Times New Roman"/>
          <w:sz w:val="28"/>
          <w:szCs w:val="28"/>
          <w:lang w:val="ru-RU" w:eastAsia="en-US"/>
        </w:rPr>
      </w:pPr>
      <w:r w:rsidRPr="00CA284F">
        <w:rPr>
          <w:rFonts w:eastAsia="Times New Roman"/>
          <w:b/>
          <w:sz w:val="28"/>
          <w:szCs w:val="28"/>
          <w:lang w:val="ru-RU" w:eastAsia="en-US"/>
        </w:rPr>
        <w:t xml:space="preserve">Целесообразность </w:t>
      </w:r>
      <w:r w:rsidRPr="00CA284F">
        <w:rPr>
          <w:rFonts w:eastAsia="Times New Roman"/>
          <w:sz w:val="28"/>
          <w:szCs w:val="28"/>
          <w:lang w:val="ru-RU" w:eastAsia="en-US"/>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w:t>
      </w:r>
      <w:r w:rsidR="0070785B">
        <w:rPr>
          <w:rFonts w:eastAsia="Times New Roman"/>
          <w:sz w:val="28"/>
          <w:szCs w:val="28"/>
          <w:lang w:val="ru-RU" w:eastAsia="en-US"/>
        </w:rPr>
        <w:t xml:space="preserve">ми ценностями мировой культуры, </w:t>
      </w:r>
      <w:r w:rsidRPr="00CA284F">
        <w:rPr>
          <w:rFonts w:eastAsia="Times New Roman"/>
          <w:sz w:val="28"/>
          <w:szCs w:val="28"/>
          <w:lang w:val="ru-RU" w:eastAsia="en-US"/>
        </w:rPr>
        <w:t>духовными цен</w:t>
      </w:r>
      <w:r w:rsidR="00671A7C">
        <w:rPr>
          <w:rFonts w:eastAsia="Times New Roman"/>
          <w:sz w:val="28"/>
          <w:szCs w:val="28"/>
          <w:lang w:val="ru-RU" w:eastAsia="en-US"/>
        </w:rPr>
        <w:t>ностям</w:t>
      </w:r>
      <w:r w:rsidR="00FF0177">
        <w:rPr>
          <w:rFonts w:eastAsia="Times New Roman"/>
          <w:sz w:val="28"/>
          <w:szCs w:val="28"/>
          <w:lang w:val="ru-RU" w:eastAsia="en-US"/>
        </w:rPr>
        <w:t>и отечественной</w:t>
      </w:r>
      <w:r w:rsidR="00FF0177">
        <w:rPr>
          <w:rFonts w:eastAsia="Times New Roman"/>
          <w:sz w:val="28"/>
          <w:szCs w:val="28"/>
          <w:lang w:val="ru-RU" w:eastAsia="en-US"/>
        </w:rPr>
        <w:tab/>
        <w:t xml:space="preserve">культуры, </w:t>
      </w:r>
      <w:r w:rsidR="00671A7C">
        <w:rPr>
          <w:rFonts w:eastAsia="Times New Roman"/>
          <w:sz w:val="28"/>
          <w:szCs w:val="28"/>
          <w:lang w:val="ru-RU" w:eastAsia="en-US"/>
        </w:rPr>
        <w:t xml:space="preserve">нравственно-этическими </w:t>
      </w:r>
      <w:r w:rsidRPr="00CA284F">
        <w:rPr>
          <w:rFonts w:eastAsia="Times New Roman"/>
          <w:spacing w:val="-1"/>
          <w:sz w:val="28"/>
          <w:szCs w:val="28"/>
          <w:lang w:val="ru-RU" w:eastAsia="en-US"/>
        </w:rPr>
        <w:t xml:space="preserve">ценностями </w:t>
      </w:r>
      <w:r w:rsidRPr="00CA284F">
        <w:rPr>
          <w:rFonts w:eastAsia="Times New Roman"/>
          <w:sz w:val="28"/>
          <w:szCs w:val="28"/>
          <w:lang w:val="ru-RU" w:eastAsia="en-US"/>
        </w:rPr>
        <w:t>многонационального народа России и народов других</w:t>
      </w:r>
      <w:r w:rsidRPr="00CA284F">
        <w:rPr>
          <w:rFonts w:eastAsia="Times New Roman"/>
          <w:spacing w:val="-4"/>
          <w:sz w:val="28"/>
          <w:szCs w:val="28"/>
          <w:lang w:val="ru-RU" w:eastAsia="en-US"/>
        </w:rPr>
        <w:t xml:space="preserve"> </w:t>
      </w:r>
      <w:r w:rsidRPr="00CA284F">
        <w:rPr>
          <w:rFonts w:eastAsia="Times New Roman"/>
          <w:sz w:val="28"/>
          <w:szCs w:val="28"/>
          <w:lang w:val="ru-RU" w:eastAsia="en-US"/>
        </w:rPr>
        <w:t>стран.</w:t>
      </w:r>
    </w:p>
    <w:p w14:paraId="27909F53" w14:textId="77777777" w:rsidR="00CA284F" w:rsidRPr="00CA284F" w:rsidRDefault="00CA284F" w:rsidP="00C920FF">
      <w:pPr>
        <w:tabs>
          <w:tab w:val="left" w:pos="851"/>
        </w:tabs>
        <w:adjustRightInd/>
        <w:spacing w:before="1"/>
        <w:ind w:firstLine="567"/>
        <w:jc w:val="both"/>
        <w:rPr>
          <w:rFonts w:eastAsia="Times New Roman"/>
          <w:sz w:val="28"/>
          <w:szCs w:val="22"/>
          <w:lang w:val="ru-RU" w:eastAsia="en-US"/>
        </w:rPr>
      </w:pPr>
      <w:r w:rsidRPr="00CA284F">
        <w:rPr>
          <w:rFonts w:eastAsia="Times New Roman"/>
          <w:b/>
          <w:sz w:val="28"/>
          <w:szCs w:val="22"/>
          <w:lang w:val="ru-RU" w:eastAsia="en-US"/>
        </w:rPr>
        <w:t xml:space="preserve">Основными задачами </w:t>
      </w:r>
      <w:r w:rsidRPr="00CA284F">
        <w:rPr>
          <w:rFonts w:eastAsia="Times New Roman"/>
          <w:sz w:val="28"/>
          <w:szCs w:val="22"/>
          <w:lang w:val="ru-RU" w:eastAsia="en-US"/>
        </w:rPr>
        <w:t>являются:</w:t>
      </w:r>
    </w:p>
    <w:p w14:paraId="723D0BA4" w14:textId="77777777" w:rsidR="00CA284F" w:rsidRPr="0070785B" w:rsidRDefault="00CA284F" w:rsidP="00C920FF">
      <w:pPr>
        <w:pStyle w:val="afe"/>
        <w:numPr>
          <w:ilvl w:val="0"/>
          <w:numId w:val="188"/>
        </w:numPr>
        <w:tabs>
          <w:tab w:val="left" w:pos="851"/>
          <w:tab w:val="left" w:pos="1478"/>
        </w:tabs>
        <w:ind w:left="0" w:firstLine="567"/>
        <w:jc w:val="both"/>
        <w:rPr>
          <w:sz w:val="28"/>
          <w:szCs w:val="22"/>
          <w:lang w:eastAsia="en-US"/>
        </w:rPr>
      </w:pPr>
      <w:r w:rsidRPr="0070785B">
        <w:rPr>
          <w:sz w:val="28"/>
          <w:szCs w:val="22"/>
          <w:lang w:eastAsia="en-US"/>
        </w:rPr>
        <w:t>формирование ценностных ориентаций общечеловеческого</w:t>
      </w:r>
      <w:r w:rsidRPr="0070785B">
        <w:rPr>
          <w:spacing w:val="-12"/>
          <w:sz w:val="28"/>
          <w:szCs w:val="22"/>
          <w:lang w:eastAsia="en-US"/>
        </w:rPr>
        <w:t xml:space="preserve"> </w:t>
      </w:r>
      <w:r w:rsidRPr="0070785B">
        <w:rPr>
          <w:sz w:val="28"/>
          <w:szCs w:val="22"/>
          <w:lang w:eastAsia="en-US"/>
        </w:rPr>
        <w:t>содержания;</w:t>
      </w:r>
    </w:p>
    <w:p w14:paraId="2AF48BC7" w14:textId="77777777" w:rsidR="00CA284F" w:rsidRPr="0070785B" w:rsidRDefault="00CA284F" w:rsidP="00C920FF">
      <w:pPr>
        <w:pStyle w:val="afe"/>
        <w:numPr>
          <w:ilvl w:val="0"/>
          <w:numId w:val="188"/>
        </w:numPr>
        <w:tabs>
          <w:tab w:val="left" w:pos="851"/>
          <w:tab w:val="left" w:pos="1478"/>
        </w:tabs>
        <w:ind w:left="0" w:firstLine="567"/>
        <w:jc w:val="both"/>
        <w:rPr>
          <w:sz w:val="28"/>
          <w:szCs w:val="22"/>
          <w:lang w:eastAsia="en-US"/>
        </w:rPr>
      </w:pPr>
      <w:r w:rsidRPr="0070785B">
        <w:rPr>
          <w:sz w:val="28"/>
          <w:szCs w:val="22"/>
          <w:lang w:eastAsia="en-US"/>
        </w:rPr>
        <w:t>становление активной жизненной</w:t>
      </w:r>
      <w:r w:rsidRPr="0070785B">
        <w:rPr>
          <w:spacing w:val="-1"/>
          <w:sz w:val="28"/>
          <w:szCs w:val="22"/>
          <w:lang w:eastAsia="en-US"/>
        </w:rPr>
        <w:t xml:space="preserve"> </w:t>
      </w:r>
      <w:r w:rsidRPr="0070785B">
        <w:rPr>
          <w:sz w:val="28"/>
          <w:szCs w:val="22"/>
          <w:lang w:eastAsia="en-US"/>
        </w:rPr>
        <w:t>позиции;</w:t>
      </w:r>
    </w:p>
    <w:p w14:paraId="02A31076" w14:textId="77777777" w:rsidR="00CA284F" w:rsidRPr="0070785B" w:rsidRDefault="00CA284F" w:rsidP="00C920FF">
      <w:pPr>
        <w:pStyle w:val="afe"/>
        <w:numPr>
          <w:ilvl w:val="0"/>
          <w:numId w:val="188"/>
        </w:numPr>
        <w:tabs>
          <w:tab w:val="left" w:pos="851"/>
          <w:tab w:val="left" w:pos="1478"/>
        </w:tabs>
        <w:ind w:left="0" w:firstLine="567"/>
        <w:jc w:val="both"/>
        <w:rPr>
          <w:sz w:val="28"/>
          <w:szCs w:val="22"/>
          <w:lang w:eastAsia="en-US"/>
        </w:rPr>
      </w:pPr>
      <w:r w:rsidRPr="0070785B">
        <w:rPr>
          <w:sz w:val="28"/>
          <w:szCs w:val="22"/>
          <w:lang w:eastAsia="en-US"/>
        </w:rPr>
        <w:t>воспитание основ правовой, эстетической, физической и экологической культуры.</w:t>
      </w:r>
    </w:p>
    <w:p w14:paraId="44BB3710" w14:textId="77777777" w:rsidR="00CA284F" w:rsidRPr="00CA284F" w:rsidRDefault="00CA284F" w:rsidP="00C920FF">
      <w:pPr>
        <w:tabs>
          <w:tab w:val="left" w:pos="851"/>
        </w:tabs>
        <w:adjustRightInd/>
        <w:ind w:firstLine="567"/>
        <w:jc w:val="both"/>
        <w:rPr>
          <w:rFonts w:eastAsia="Times New Roman"/>
          <w:sz w:val="28"/>
          <w:szCs w:val="22"/>
          <w:lang w:val="ru-RU" w:eastAsia="en-US"/>
        </w:rPr>
        <w:sectPr w:rsidR="00CA284F" w:rsidRPr="00CA284F" w:rsidSect="00C920FF">
          <w:type w:val="continuous"/>
          <w:pgSz w:w="11910" w:h="16840"/>
          <w:pgMar w:top="1134" w:right="850" w:bottom="1134" w:left="1276" w:header="0" w:footer="1065" w:gutter="0"/>
          <w:cols w:space="720"/>
        </w:sectPr>
      </w:pPr>
    </w:p>
    <w:p w14:paraId="3F1BAEBB" w14:textId="659B9EAA" w:rsidR="006C731D" w:rsidRPr="00EB57A4" w:rsidRDefault="00CA284F" w:rsidP="00C920FF">
      <w:pPr>
        <w:tabs>
          <w:tab w:val="left" w:pos="851"/>
        </w:tabs>
        <w:adjustRightInd/>
        <w:spacing w:before="66"/>
        <w:ind w:firstLine="567"/>
        <w:jc w:val="both"/>
        <w:rPr>
          <w:rFonts w:eastAsia="Times New Roman"/>
          <w:sz w:val="28"/>
          <w:szCs w:val="28"/>
          <w:lang w:val="ru-RU" w:eastAsia="en-US"/>
        </w:rPr>
      </w:pPr>
      <w:r w:rsidRPr="00CA284F">
        <w:rPr>
          <w:rFonts w:eastAsia="Times New Roman"/>
          <w:sz w:val="28"/>
          <w:szCs w:val="28"/>
          <w:lang w:val="ru-RU" w:eastAsia="en-US"/>
        </w:rPr>
        <w:t xml:space="preserve">Данное направление реализуется через занятия студии </w:t>
      </w:r>
      <w:r w:rsidR="00671A7C">
        <w:rPr>
          <w:rFonts w:eastAsia="Times New Roman"/>
          <w:sz w:val="28"/>
          <w:szCs w:val="28"/>
          <w:lang w:val="ru-RU" w:eastAsia="en-US"/>
        </w:rPr>
        <w:t>прикладного творчества «Круг», историк</w:t>
      </w:r>
      <w:r w:rsidR="0074704F">
        <w:rPr>
          <w:rFonts w:eastAsia="Times New Roman"/>
          <w:sz w:val="28"/>
          <w:szCs w:val="28"/>
          <w:lang w:val="ru-RU" w:eastAsia="en-US"/>
        </w:rPr>
        <w:t>о-туристического клуба «Исторический  туризм</w:t>
      </w:r>
      <w:r w:rsidR="00435D98">
        <w:rPr>
          <w:rFonts w:eastAsia="Times New Roman"/>
          <w:sz w:val="28"/>
          <w:szCs w:val="28"/>
          <w:lang w:val="ru-RU" w:eastAsia="en-US"/>
        </w:rPr>
        <w:t xml:space="preserve"> в НСО</w:t>
      </w:r>
      <w:r w:rsidR="000C06A0">
        <w:rPr>
          <w:rFonts w:eastAsia="Times New Roman"/>
          <w:sz w:val="28"/>
          <w:szCs w:val="28"/>
          <w:lang w:val="ru-RU" w:eastAsia="en-US"/>
        </w:rPr>
        <w:t>», кулинарного клуба «Народная кухня</w:t>
      </w:r>
      <w:r w:rsidR="00434705">
        <w:rPr>
          <w:rFonts w:eastAsia="Times New Roman"/>
          <w:sz w:val="28"/>
          <w:szCs w:val="28"/>
          <w:lang w:val="ru-RU" w:eastAsia="en-US"/>
        </w:rPr>
        <w:t>»</w:t>
      </w:r>
      <w:r w:rsidR="000B362D">
        <w:rPr>
          <w:rFonts w:eastAsia="Times New Roman"/>
          <w:sz w:val="28"/>
          <w:szCs w:val="28"/>
          <w:lang w:val="ru-RU" w:eastAsia="en-US"/>
        </w:rPr>
        <w:t>,</w:t>
      </w:r>
      <w:r w:rsidR="00435D98">
        <w:rPr>
          <w:rFonts w:eastAsia="Times New Roman"/>
          <w:sz w:val="28"/>
          <w:szCs w:val="28"/>
          <w:lang w:val="ru-RU" w:eastAsia="en-US"/>
        </w:rPr>
        <w:t xml:space="preserve"> </w:t>
      </w:r>
      <w:r w:rsidRPr="00CA284F">
        <w:rPr>
          <w:rFonts w:eastAsia="Times New Roman"/>
          <w:sz w:val="28"/>
          <w:szCs w:val="28"/>
          <w:lang w:val="ru-RU" w:eastAsia="en-US"/>
        </w:rPr>
        <w:t>участ</w:t>
      </w:r>
      <w:r w:rsidR="000B362D">
        <w:rPr>
          <w:rFonts w:eastAsia="Times New Roman"/>
          <w:sz w:val="28"/>
          <w:szCs w:val="28"/>
          <w:lang w:val="ru-RU" w:eastAsia="en-US"/>
        </w:rPr>
        <w:t>ие школьников в предметной неделе предметов общ</w:t>
      </w:r>
      <w:r w:rsidRPr="00CA284F">
        <w:rPr>
          <w:rFonts w:eastAsia="Times New Roman"/>
          <w:sz w:val="28"/>
          <w:szCs w:val="28"/>
          <w:lang w:val="ru-RU" w:eastAsia="en-US"/>
        </w:rPr>
        <w:t>ественно-эстетического цикла, классных часах общекультурной направленности, а также через посещения учреждений культуры, участие в фестивалях, выставках, концертах на уровне школы.</w:t>
      </w:r>
    </w:p>
    <w:p w14:paraId="78649DBA" w14:textId="4D40842E" w:rsidR="00CA284F" w:rsidRPr="00CA284F" w:rsidRDefault="00CA284F" w:rsidP="00C920FF">
      <w:pPr>
        <w:tabs>
          <w:tab w:val="left" w:pos="851"/>
        </w:tabs>
        <w:adjustRightInd/>
        <w:ind w:firstLine="567"/>
        <w:jc w:val="both"/>
        <w:outlineLvl w:val="0"/>
        <w:rPr>
          <w:rFonts w:eastAsia="Times New Roman"/>
          <w:b/>
          <w:bCs/>
          <w:sz w:val="28"/>
          <w:szCs w:val="28"/>
          <w:lang w:val="ru-RU" w:eastAsia="en-US"/>
        </w:rPr>
      </w:pPr>
      <w:r w:rsidRPr="00CA284F">
        <w:rPr>
          <w:rFonts w:eastAsia="Times New Roman"/>
          <w:b/>
          <w:bCs/>
          <w:sz w:val="28"/>
          <w:szCs w:val="28"/>
          <w:lang w:val="ru-RU" w:eastAsia="en-US"/>
        </w:rPr>
        <w:t>Режим организации внеурочной деятельности</w:t>
      </w:r>
    </w:p>
    <w:p w14:paraId="4703F416" w14:textId="77777777" w:rsidR="00CA284F" w:rsidRPr="00CA284F" w:rsidRDefault="00CA284F" w:rsidP="00C920FF">
      <w:pPr>
        <w:tabs>
          <w:tab w:val="left" w:pos="851"/>
        </w:tabs>
        <w:adjustRightInd/>
        <w:ind w:firstLine="567"/>
        <w:jc w:val="both"/>
        <w:rPr>
          <w:rFonts w:eastAsia="Times New Roman"/>
          <w:sz w:val="28"/>
          <w:szCs w:val="28"/>
          <w:lang w:val="ru-RU" w:eastAsia="en-US"/>
        </w:rPr>
      </w:pPr>
      <w:r w:rsidRPr="00CA284F">
        <w:rPr>
          <w:rFonts w:eastAsia="Times New Roman"/>
          <w:sz w:val="28"/>
          <w:szCs w:val="28"/>
          <w:lang w:val="ru-RU" w:eastAsia="en-US"/>
        </w:rPr>
        <w:t>Расписание</w:t>
      </w:r>
      <w:r w:rsidRPr="00CA284F">
        <w:rPr>
          <w:rFonts w:eastAsia="Times New Roman"/>
          <w:spacing w:val="-12"/>
          <w:sz w:val="28"/>
          <w:szCs w:val="28"/>
          <w:lang w:val="ru-RU" w:eastAsia="en-US"/>
        </w:rPr>
        <w:t xml:space="preserve"> </w:t>
      </w:r>
      <w:r w:rsidRPr="00CA284F">
        <w:rPr>
          <w:rFonts w:eastAsia="Times New Roman"/>
          <w:sz w:val="28"/>
          <w:szCs w:val="28"/>
          <w:lang w:val="ru-RU" w:eastAsia="en-US"/>
        </w:rPr>
        <w:t>занятий</w:t>
      </w:r>
      <w:r w:rsidRPr="00CA284F">
        <w:rPr>
          <w:rFonts w:eastAsia="Times New Roman"/>
          <w:spacing w:val="-13"/>
          <w:sz w:val="28"/>
          <w:szCs w:val="28"/>
          <w:lang w:val="ru-RU" w:eastAsia="en-US"/>
        </w:rPr>
        <w:t xml:space="preserve"> </w:t>
      </w:r>
      <w:r w:rsidRPr="00CA284F">
        <w:rPr>
          <w:rFonts w:eastAsia="Times New Roman"/>
          <w:sz w:val="28"/>
          <w:szCs w:val="28"/>
          <w:lang w:val="ru-RU" w:eastAsia="en-US"/>
        </w:rPr>
        <w:t>внеурочной</w:t>
      </w:r>
      <w:r w:rsidRPr="00CA284F">
        <w:rPr>
          <w:rFonts w:eastAsia="Times New Roman"/>
          <w:spacing w:val="-12"/>
          <w:sz w:val="28"/>
          <w:szCs w:val="28"/>
          <w:lang w:val="ru-RU" w:eastAsia="en-US"/>
        </w:rPr>
        <w:t xml:space="preserve"> </w:t>
      </w:r>
      <w:r w:rsidRPr="00CA284F">
        <w:rPr>
          <w:rFonts w:eastAsia="Times New Roman"/>
          <w:sz w:val="28"/>
          <w:szCs w:val="28"/>
          <w:lang w:val="ru-RU" w:eastAsia="en-US"/>
        </w:rPr>
        <w:t>деятельности</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составляется</w:t>
      </w:r>
      <w:r w:rsidRPr="00CA284F">
        <w:rPr>
          <w:rFonts w:eastAsia="Times New Roman"/>
          <w:spacing w:val="-14"/>
          <w:sz w:val="28"/>
          <w:szCs w:val="28"/>
          <w:lang w:val="ru-RU" w:eastAsia="en-US"/>
        </w:rPr>
        <w:t xml:space="preserve"> </w:t>
      </w:r>
      <w:r w:rsidRPr="00CA284F">
        <w:rPr>
          <w:rFonts w:eastAsia="Times New Roman"/>
          <w:sz w:val="28"/>
          <w:szCs w:val="28"/>
          <w:lang w:val="ru-RU" w:eastAsia="en-US"/>
        </w:rPr>
        <w:t>с</w:t>
      </w:r>
      <w:r w:rsidRPr="00CA284F">
        <w:rPr>
          <w:rFonts w:eastAsia="Times New Roman"/>
          <w:spacing w:val="-11"/>
          <w:sz w:val="28"/>
          <w:szCs w:val="28"/>
          <w:lang w:val="ru-RU" w:eastAsia="en-US"/>
        </w:rPr>
        <w:t xml:space="preserve"> </w:t>
      </w:r>
      <w:r w:rsidRPr="00CA284F">
        <w:rPr>
          <w:rFonts w:eastAsia="Times New Roman"/>
          <w:sz w:val="28"/>
          <w:szCs w:val="28"/>
          <w:lang w:val="ru-RU" w:eastAsia="en-US"/>
        </w:rPr>
        <w:t>учетом</w:t>
      </w:r>
      <w:r w:rsidRPr="00CA284F">
        <w:rPr>
          <w:rFonts w:eastAsia="Times New Roman"/>
          <w:spacing w:val="-12"/>
          <w:sz w:val="28"/>
          <w:szCs w:val="28"/>
          <w:lang w:val="ru-RU" w:eastAsia="en-US"/>
        </w:rPr>
        <w:t xml:space="preserve"> </w:t>
      </w:r>
      <w:r w:rsidRPr="00CA284F">
        <w:rPr>
          <w:rFonts w:eastAsia="Times New Roman"/>
          <w:sz w:val="28"/>
          <w:szCs w:val="28"/>
          <w:lang w:val="ru-RU" w:eastAsia="en-US"/>
        </w:rPr>
        <w:t>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14:paraId="7DB7D238" w14:textId="77777777" w:rsidR="00CA284F" w:rsidRPr="00CA284F" w:rsidRDefault="00CA284F" w:rsidP="00C920FF">
      <w:pPr>
        <w:tabs>
          <w:tab w:val="left" w:pos="851"/>
        </w:tabs>
        <w:adjustRightInd/>
        <w:spacing w:before="1"/>
        <w:ind w:firstLine="567"/>
        <w:jc w:val="both"/>
        <w:rPr>
          <w:rFonts w:eastAsia="Times New Roman"/>
          <w:sz w:val="28"/>
          <w:szCs w:val="28"/>
          <w:lang w:val="ru-RU" w:eastAsia="en-US"/>
        </w:rPr>
      </w:pPr>
      <w:r w:rsidRPr="00CA284F">
        <w:rPr>
          <w:rFonts w:eastAsia="Times New Roman"/>
          <w:sz w:val="28"/>
          <w:szCs w:val="28"/>
          <w:lang w:val="ru-RU" w:eastAsia="en-US"/>
        </w:rPr>
        <w:t>Расписание занятий включает в себя следующие нормативы:</w:t>
      </w:r>
    </w:p>
    <w:p w14:paraId="1008B392" w14:textId="77777777" w:rsidR="00CA284F" w:rsidRPr="00CA284F" w:rsidRDefault="00CA284F" w:rsidP="00C920FF">
      <w:pPr>
        <w:numPr>
          <w:ilvl w:val="1"/>
          <w:numId w:val="63"/>
        </w:numPr>
        <w:tabs>
          <w:tab w:val="left" w:pos="851"/>
          <w:tab w:val="left" w:pos="1477"/>
          <w:tab w:val="left" w:pos="1478"/>
        </w:tabs>
        <w:adjustRightInd/>
        <w:ind w:left="0" w:firstLine="567"/>
        <w:rPr>
          <w:rFonts w:eastAsia="Times New Roman"/>
          <w:sz w:val="28"/>
          <w:szCs w:val="22"/>
          <w:lang w:val="ru-RU" w:eastAsia="en-US"/>
        </w:rPr>
      </w:pPr>
      <w:r w:rsidRPr="00CA284F">
        <w:rPr>
          <w:rFonts w:eastAsia="Times New Roman"/>
          <w:sz w:val="28"/>
          <w:szCs w:val="22"/>
          <w:lang w:val="ru-RU" w:eastAsia="en-US"/>
        </w:rPr>
        <w:t>недельную (максимальную) нагрузку на</w:t>
      </w:r>
      <w:r w:rsidRPr="00CA284F">
        <w:rPr>
          <w:rFonts w:eastAsia="Times New Roman"/>
          <w:spacing w:val="-7"/>
          <w:sz w:val="28"/>
          <w:szCs w:val="22"/>
          <w:lang w:val="ru-RU" w:eastAsia="en-US"/>
        </w:rPr>
        <w:t xml:space="preserve"> </w:t>
      </w:r>
      <w:r w:rsidRPr="00CA284F">
        <w:rPr>
          <w:rFonts w:eastAsia="Times New Roman"/>
          <w:sz w:val="28"/>
          <w:szCs w:val="22"/>
          <w:lang w:val="ru-RU" w:eastAsia="en-US"/>
        </w:rPr>
        <w:t>обучающихся;</w:t>
      </w:r>
    </w:p>
    <w:p w14:paraId="38DD9A04" w14:textId="307FA647" w:rsidR="00CA284F" w:rsidRPr="00CA284F" w:rsidRDefault="00CA284F" w:rsidP="00C920FF">
      <w:pPr>
        <w:numPr>
          <w:ilvl w:val="1"/>
          <w:numId w:val="63"/>
        </w:numPr>
        <w:tabs>
          <w:tab w:val="left" w:pos="851"/>
          <w:tab w:val="left" w:pos="1477"/>
          <w:tab w:val="left" w:pos="1478"/>
          <w:tab w:val="left" w:pos="2971"/>
          <w:tab w:val="left" w:pos="4593"/>
          <w:tab w:val="left" w:pos="5528"/>
          <w:tab w:val="left" w:pos="6072"/>
          <w:tab w:val="left" w:pos="7766"/>
          <w:tab w:val="left" w:pos="9200"/>
          <w:tab w:val="left" w:pos="9763"/>
        </w:tabs>
        <w:adjustRightInd/>
        <w:ind w:left="0" w:firstLine="567"/>
        <w:rPr>
          <w:rFonts w:eastAsia="Times New Roman"/>
          <w:sz w:val="28"/>
          <w:szCs w:val="22"/>
          <w:lang w:val="ru-RU" w:eastAsia="en-US"/>
        </w:rPr>
      </w:pPr>
      <w:r w:rsidRPr="00CA284F">
        <w:rPr>
          <w:rFonts w:eastAsia="Times New Roman"/>
          <w:sz w:val="28"/>
          <w:szCs w:val="22"/>
          <w:lang w:val="ru-RU" w:eastAsia="en-US"/>
        </w:rPr>
        <w:t>недельное</w:t>
      </w:r>
      <w:r w:rsidRPr="00CA284F">
        <w:rPr>
          <w:rFonts w:eastAsia="Times New Roman"/>
          <w:sz w:val="28"/>
          <w:szCs w:val="22"/>
          <w:lang w:val="ru-RU" w:eastAsia="en-US"/>
        </w:rPr>
        <w:tab/>
        <w:t>количество</w:t>
      </w:r>
      <w:r w:rsidRPr="00CA284F">
        <w:rPr>
          <w:rFonts w:eastAsia="Times New Roman"/>
          <w:sz w:val="28"/>
          <w:szCs w:val="22"/>
          <w:lang w:val="ru-RU" w:eastAsia="en-US"/>
        </w:rPr>
        <w:tab/>
      </w:r>
      <w:r w:rsidR="0070785B">
        <w:rPr>
          <w:rFonts w:eastAsia="Times New Roman"/>
          <w:sz w:val="28"/>
          <w:szCs w:val="22"/>
          <w:lang w:val="ru-RU" w:eastAsia="en-US"/>
        </w:rPr>
        <w:t>часов</w:t>
      </w:r>
      <w:r w:rsidR="0070785B">
        <w:rPr>
          <w:rFonts w:eastAsia="Times New Roman"/>
          <w:sz w:val="28"/>
          <w:szCs w:val="22"/>
          <w:lang w:val="ru-RU" w:eastAsia="en-US"/>
        </w:rPr>
        <w:tab/>
        <w:t xml:space="preserve">на </w:t>
      </w:r>
      <w:r w:rsidR="00631CD0">
        <w:rPr>
          <w:rFonts w:eastAsia="Times New Roman"/>
          <w:sz w:val="28"/>
          <w:szCs w:val="22"/>
          <w:lang w:val="ru-RU" w:eastAsia="en-US"/>
        </w:rPr>
        <w:t>реализацию</w:t>
      </w:r>
      <w:r w:rsidR="00631CD0">
        <w:rPr>
          <w:rFonts w:eastAsia="Times New Roman"/>
          <w:sz w:val="28"/>
          <w:szCs w:val="22"/>
          <w:lang w:val="ru-RU" w:eastAsia="en-US"/>
        </w:rPr>
        <w:tab/>
        <w:t>программ</w:t>
      </w:r>
      <w:r w:rsidR="00631CD0">
        <w:rPr>
          <w:rFonts w:eastAsia="Times New Roman"/>
          <w:sz w:val="28"/>
          <w:szCs w:val="22"/>
          <w:lang w:val="ru-RU" w:eastAsia="en-US"/>
        </w:rPr>
        <w:tab/>
        <w:t xml:space="preserve">по </w:t>
      </w:r>
      <w:r w:rsidRPr="00CA284F">
        <w:rPr>
          <w:rFonts w:eastAsia="Times New Roman"/>
          <w:spacing w:val="-4"/>
          <w:sz w:val="28"/>
          <w:szCs w:val="22"/>
          <w:lang w:val="ru-RU" w:eastAsia="en-US"/>
        </w:rPr>
        <w:t xml:space="preserve">каждому </w:t>
      </w:r>
      <w:r w:rsidRPr="00CA284F">
        <w:rPr>
          <w:rFonts w:eastAsia="Times New Roman"/>
          <w:sz w:val="28"/>
          <w:szCs w:val="22"/>
          <w:lang w:val="ru-RU" w:eastAsia="en-US"/>
        </w:rPr>
        <w:t>направлению развития</w:t>
      </w:r>
      <w:r w:rsidRPr="00CA284F">
        <w:rPr>
          <w:rFonts w:eastAsia="Times New Roman"/>
          <w:spacing w:val="-5"/>
          <w:sz w:val="28"/>
          <w:szCs w:val="22"/>
          <w:lang w:val="ru-RU" w:eastAsia="en-US"/>
        </w:rPr>
        <w:t xml:space="preserve"> </w:t>
      </w:r>
      <w:r w:rsidRPr="00CA284F">
        <w:rPr>
          <w:rFonts w:eastAsia="Times New Roman"/>
          <w:sz w:val="28"/>
          <w:szCs w:val="22"/>
          <w:lang w:val="ru-RU" w:eastAsia="en-US"/>
        </w:rPr>
        <w:t>личности;</w:t>
      </w:r>
    </w:p>
    <w:p w14:paraId="286A6B37" w14:textId="77777777" w:rsidR="00F509D8" w:rsidRDefault="00CA284F" w:rsidP="00C920FF">
      <w:pPr>
        <w:numPr>
          <w:ilvl w:val="1"/>
          <w:numId w:val="63"/>
        </w:numPr>
        <w:tabs>
          <w:tab w:val="left" w:pos="851"/>
          <w:tab w:val="left" w:pos="1477"/>
          <w:tab w:val="left" w:pos="1478"/>
        </w:tabs>
        <w:adjustRightInd/>
        <w:ind w:left="0" w:firstLine="567"/>
        <w:rPr>
          <w:rFonts w:eastAsia="Times New Roman"/>
          <w:sz w:val="28"/>
          <w:szCs w:val="22"/>
          <w:lang w:val="ru-RU" w:eastAsia="en-US"/>
        </w:rPr>
      </w:pPr>
      <w:r w:rsidRPr="00CA284F">
        <w:rPr>
          <w:rFonts w:eastAsia="Times New Roman"/>
          <w:sz w:val="28"/>
          <w:szCs w:val="22"/>
          <w:lang w:val="ru-RU" w:eastAsia="en-US"/>
        </w:rPr>
        <w:t xml:space="preserve">количество групп по направлениям. </w:t>
      </w:r>
    </w:p>
    <w:p w14:paraId="159FD5B4" w14:textId="77777777" w:rsidR="00CA284F" w:rsidRPr="00CA284F" w:rsidRDefault="00CA284F" w:rsidP="00C920FF">
      <w:pPr>
        <w:tabs>
          <w:tab w:val="left" w:pos="851"/>
          <w:tab w:val="left" w:pos="1477"/>
          <w:tab w:val="left" w:pos="1478"/>
        </w:tabs>
        <w:adjustRightInd/>
        <w:ind w:firstLine="567"/>
        <w:rPr>
          <w:rFonts w:eastAsia="Times New Roman"/>
          <w:sz w:val="28"/>
          <w:szCs w:val="22"/>
          <w:lang w:val="ru-RU" w:eastAsia="en-US"/>
        </w:rPr>
      </w:pPr>
      <w:r w:rsidRPr="00CA284F">
        <w:rPr>
          <w:rFonts w:eastAsia="Times New Roman"/>
          <w:sz w:val="28"/>
          <w:szCs w:val="22"/>
          <w:lang w:val="ru-RU" w:eastAsia="en-US"/>
        </w:rPr>
        <w:t>Продолжительность учебного года</w:t>
      </w:r>
      <w:r w:rsidRPr="00CA284F">
        <w:rPr>
          <w:rFonts w:eastAsia="Times New Roman"/>
          <w:spacing w:val="-16"/>
          <w:sz w:val="28"/>
          <w:szCs w:val="22"/>
          <w:lang w:val="ru-RU" w:eastAsia="en-US"/>
        </w:rPr>
        <w:t xml:space="preserve"> </w:t>
      </w:r>
      <w:r w:rsidRPr="00CA284F">
        <w:rPr>
          <w:rFonts w:eastAsia="Times New Roman"/>
          <w:sz w:val="28"/>
          <w:szCs w:val="22"/>
          <w:lang w:val="ru-RU" w:eastAsia="en-US"/>
        </w:rPr>
        <w:t>составляет:</w:t>
      </w:r>
    </w:p>
    <w:p w14:paraId="2FD62120" w14:textId="77777777" w:rsidR="00CA284F" w:rsidRPr="00CA284F" w:rsidRDefault="00CA284F" w:rsidP="00C920FF">
      <w:pPr>
        <w:tabs>
          <w:tab w:val="left" w:pos="851"/>
        </w:tabs>
        <w:adjustRightInd/>
        <w:ind w:firstLine="567"/>
        <w:rPr>
          <w:rFonts w:eastAsia="Times New Roman"/>
          <w:sz w:val="28"/>
          <w:szCs w:val="28"/>
          <w:lang w:val="ru-RU" w:eastAsia="en-US"/>
        </w:rPr>
      </w:pPr>
      <w:r w:rsidRPr="00CA284F">
        <w:rPr>
          <w:rFonts w:eastAsia="Times New Roman"/>
          <w:sz w:val="28"/>
          <w:szCs w:val="28"/>
          <w:lang w:val="ru-RU" w:eastAsia="en-US"/>
        </w:rPr>
        <w:t>9 классы – 34 недели, 5-7 классы - 35 недель, 8 классы – 36 недель. Продолжительность учебной недели: 5-9 классы – 6 дней.</w:t>
      </w:r>
    </w:p>
    <w:p w14:paraId="44C18E15" w14:textId="77777777" w:rsidR="00CA284F" w:rsidRPr="00CA284F" w:rsidRDefault="00CA284F" w:rsidP="00C920FF">
      <w:pPr>
        <w:tabs>
          <w:tab w:val="left" w:pos="851"/>
        </w:tabs>
        <w:adjustRightInd/>
        <w:ind w:firstLine="567"/>
        <w:jc w:val="both"/>
        <w:rPr>
          <w:rFonts w:eastAsia="Times New Roman"/>
          <w:sz w:val="28"/>
          <w:szCs w:val="28"/>
          <w:lang w:val="ru-RU" w:eastAsia="en-US"/>
        </w:rPr>
      </w:pPr>
      <w:r w:rsidRPr="00CA284F">
        <w:rPr>
          <w:rFonts w:eastAsia="Times New Roman"/>
          <w:sz w:val="28"/>
          <w:szCs w:val="28"/>
          <w:lang w:val="ru-RU" w:eastAsia="en-US"/>
        </w:rPr>
        <w:t>Количество часов на каждый класс не должно превышать 10 часов. Распределение часов внеурочной деятельности по данным направлениям может меняться в зависимости от возможностей М</w:t>
      </w:r>
      <w:r w:rsidR="00434705">
        <w:rPr>
          <w:rFonts w:eastAsia="Times New Roman"/>
          <w:sz w:val="28"/>
          <w:szCs w:val="28"/>
          <w:lang w:val="ru-RU" w:eastAsia="en-US"/>
        </w:rPr>
        <w:t>АОУ СОШ № 212</w:t>
      </w:r>
      <w:r w:rsidRPr="00CA284F">
        <w:rPr>
          <w:rFonts w:eastAsia="Times New Roman"/>
          <w:sz w:val="28"/>
          <w:szCs w:val="28"/>
          <w:lang w:val="ru-RU" w:eastAsia="en-US"/>
        </w:rPr>
        <w:t>, кадрового обеспечения, запроса родителей учащихся (законных представителей) и т.д. Обязательная (максимальная) нагрузка внеурочной деятельности обучающихся не должна превышать предельно допустимую: 5-9 классы- 6 часов.</w:t>
      </w:r>
    </w:p>
    <w:p w14:paraId="25C7750D" w14:textId="7020E203" w:rsidR="00CA284F" w:rsidRPr="00CA284F" w:rsidRDefault="00CA284F" w:rsidP="00C920FF">
      <w:pPr>
        <w:tabs>
          <w:tab w:val="left" w:pos="851"/>
        </w:tabs>
        <w:adjustRightInd/>
        <w:ind w:firstLine="567"/>
        <w:jc w:val="both"/>
        <w:rPr>
          <w:rFonts w:eastAsia="Times New Roman"/>
          <w:sz w:val="28"/>
          <w:szCs w:val="28"/>
          <w:lang w:val="ru-RU" w:eastAsia="en-US"/>
        </w:rPr>
      </w:pPr>
      <w:r w:rsidRPr="00CA284F">
        <w:rPr>
          <w:rFonts w:eastAsia="Times New Roman"/>
          <w:sz w:val="28"/>
          <w:szCs w:val="28"/>
          <w:lang w:val="ru-RU" w:eastAsia="en-US"/>
        </w:rPr>
        <w:t>Продолжительность одного занятия составляет не менее 20 минут (в соответствии с нормами СанПин.). Между на</w:t>
      </w:r>
      <w:r w:rsidR="00ED49BA">
        <w:rPr>
          <w:rFonts w:eastAsia="Times New Roman"/>
          <w:sz w:val="28"/>
          <w:szCs w:val="28"/>
          <w:lang w:val="ru-RU" w:eastAsia="en-US"/>
        </w:rPr>
        <w:t xml:space="preserve">чалом внеурочной деятельности  и </w:t>
      </w:r>
      <w:r w:rsidRPr="00CA284F">
        <w:rPr>
          <w:rFonts w:eastAsia="Times New Roman"/>
          <w:sz w:val="28"/>
          <w:szCs w:val="28"/>
          <w:lang w:val="ru-RU" w:eastAsia="en-US"/>
        </w:rPr>
        <w:t>последним уроком организуется перерыв не менее 40 минут для отдыха детей. 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p>
    <w:p w14:paraId="6FE228C5" w14:textId="77777777" w:rsidR="00CA284F" w:rsidRDefault="00CA284F" w:rsidP="00C920FF">
      <w:pPr>
        <w:tabs>
          <w:tab w:val="left" w:pos="851"/>
        </w:tabs>
        <w:adjustRightInd/>
        <w:spacing w:before="2"/>
        <w:ind w:firstLine="567"/>
        <w:jc w:val="both"/>
        <w:rPr>
          <w:rFonts w:eastAsia="Times New Roman"/>
          <w:sz w:val="28"/>
          <w:szCs w:val="28"/>
          <w:lang w:val="ru-RU" w:eastAsia="en-US"/>
        </w:rPr>
      </w:pPr>
      <w:r w:rsidRPr="00CA284F">
        <w:rPr>
          <w:rFonts w:eastAsia="Times New Roman"/>
          <w:sz w:val="28"/>
          <w:szCs w:val="28"/>
          <w:lang w:val="ru-RU" w:eastAsia="en-US"/>
        </w:rPr>
        <w:t>Для реализации плана внеурочной деятельности в М</w:t>
      </w:r>
      <w:r w:rsidR="00434705">
        <w:rPr>
          <w:rFonts w:eastAsia="Times New Roman"/>
          <w:sz w:val="28"/>
          <w:szCs w:val="28"/>
          <w:lang w:val="ru-RU" w:eastAsia="en-US"/>
        </w:rPr>
        <w:t>АОУ СОШ № 212</w:t>
      </w:r>
      <w:r w:rsidRPr="00CA284F">
        <w:rPr>
          <w:rFonts w:eastAsia="Times New Roman"/>
          <w:sz w:val="28"/>
          <w:szCs w:val="28"/>
          <w:lang w:val="ru-RU" w:eastAsia="en-US"/>
        </w:rPr>
        <w:t xml:space="preserve"> созданы необходимые кадровые, методические, материально- технические, финансовые условия.</w:t>
      </w:r>
    </w:p>
    <w:p w14:paraId="5242FE7C" w14:textId="288D95DA" w:rsidR="00CE0B22" w:rsidRPr="004B6FE4" w:rsidRDefault="00CE0B22" w:rsidP="00C920FF">
      <w:pPr>
        <w:pStyle w:val="1"/>
        <w:tabs>
          <w:tab w:val="left" w:pos="851"/>
        </w:tabs>
        <w:spacing w:before="6" w:after="0"/>
        <w:ind w:firstLine="567"/>
        <w:jc w:val="both"/>
        <w:rPr>
          <w:rFonts w:ascii="Times New Roman" w:hAnsi="Times New Roman"/>
          <w:sz w:val="28"/>
          <w:szCs w:val="28"/>
        </w:rPr>
      </w:pPr>
      <w:r w:rsidRPr="004B6FE4">
        <w:rPr>
          <w:rFonts w:ascii="Times New Roman" w:hAnsi="Times New Roman"/>
          <w:sz w:val="28"/>
          <w:szCs w:val="28"/>
        </w:rPr>
        <w:t xml:space="preserve">Кадровое </w:t>
      </w:r>
      <w:r w:rsidR="00A72C0E">
        <w:rPr>
          <w:rFonts w:ascii="Times New Roman" w:hAnsi="Times New Roman"/>
          <w:sz w:val="28"/>
          <w:szCs w:val="28"/>
          <w:lang w:val="ru-RU"/>
        </w:rPr>
        <w:t xml:space="preserve"> </w:t>
      </w:r>
      <w:r w:rsidRPr="00631CD0">
        <w:rPr>
          <w:rFonts w:ascii="Times New Roman" w:hAnsi="Times New Roman"/>
          <w:sz w:val="28"/>
          <w:szCs w:val="28"/>
        </w:rPr>
        <w:t>обеспечение</w:t>
      </w:r>
      <w:r w:rsidR="00A72C0E">
        <w:rPr>
          <w:rFonts w:ascii="Times New Roman" w:hAnsi="Times New Roman"/>
          <w:sz w:val="28"/>
          <w:lang w:val="ru-RU"/>
        </w:rPr>
        <w:t xml:space="preserve"> </w:t>
      </w:r>
      <w:r w:rsidR="00631CD0">
        <w:rPr>
          <w:rFonts w:ascii="Times New Roman" w:hAnsi="Times New Roman"/>
          <w:sz w:val="28"/>
          <w:lang w:val="ru-RU"/>
        </w:rPr>
        <w:t xml:space="preserve">организации </w:t>
      </w:r>
      <w:r w:rsidR="00631CD0" w:rsidRPr="00631CD0">
        <w:rPr>
          <w:rFonts w:ascii="Times New Roman" w:hAnsi="Times New Roman"/>
          <w:sz w:val="28"/>
          <w:lang w:val="ru-RU"/>
        </w:rPr>
        <w:t>внеурочной деятельности</w:t>
      </w:r>
    </w:p>
    <w:p w14:paraId="6F29AAB1" w14:textId="77777777" w:rsidR="00CE0B22" w:rsidRPr="004B6FE4" w:rsidRDefault="00CE0B22" w:rsidP="00C920FF">
      <w:pPr>
        <w:pStyle w:val="af8"/>
        <w:tabs>
          <w:tab w:val="left" w:pos="851"/>
        </w:tabs>
        <w:spacing w:after="0"/>
        <w:ind w:firstLine="567"/>
        <w:rPr>
          <w:sz w:val="28"/>
          <w:szCs w:val="28"/>
          <w:lang w:val="ru-RU"/>
        </w:rPr>
      </w:pPr>
      <w:r w:rsidRPr="004B6FE4">
        <w:rPr>
          <w:sz w:val="28"/>
          <w:szCs w:val="28"/>
          <w:lang w:val="ru-RU"/>
        </w:rPr>
        <w:t>В реализации программы участвуют:</w:t>
      </w:r>
    </w:p>
    <w:p w14:paraId="2C864BBA" w14:textId="77777777" w:rsidR="00CE0B22" w:rsidRDefault="00CE0B22" w:rsidP="00C920FF">
      <w:pPr>
        <w:pStyle w:val="afe"/>
        <w:widowControl w:val="0"/>
        <w:numPr>
          <w:ilvl w:val="0"/>
          <w:numId w:val="66"/>
        </w:numPr>
        <w:tabs>
          <w:tab w:val="left" w:pos="851"/>
          <w:tab w:val="left" w:pos="1117"/>
          <w:tab w:val="left" w:pos="1118"/>
        </w:tabs>
        <w:autoSpaceDE w:val="0"/>
        <w:autoSpaceDN w:val="0"/>
        <w:ind w:left="0" w:firstLine="567"/>
        <w:contextualSpacing w:val="0"/>
        <w:rPr>
          <w:sz w:val="28"/>
        </w:rPr>
      </w:pPr>
      <w:r>
        <w:rPr>
          <w:sz w:val="28"/>
        </w:rPr>
        <w:t>педагоги школы, реализующие</w:t>
      </w:r>
      <w:r>
        <w:rPr>
          <w:spacing w:val="-4"/>
          <w:sz w:val="28"/>
        </w:rPr>
        <w:t xml:space="preserve"> </w:t>
      </w:r>
      <w:r>
        <w:rPr>
          <w:sz w:val="28"/>
        </w:rPr>
        <w:t>программу;</w:t>
      </w:r>
    </w:p>
    <w:p w14:paraId="3713E920" w14:textId="7C45F4B3" w:rsidR="00CE0B22" w:rsidRDefault="00CE0B22" w:rsidP="00C920FF">
      <w:pPr>
        <w:pStyle w:val="afe"/>
        <w:widowControl w:val="0"/>
        <w:tabs>
          <w:tab w:val="left" w:pos="851"/>
          <w:tab w:val="left" w:pos="1117"/>
          <w:tab w:val="left" w:pos="1118"/>
        </w:tabs>
        <w:autoSpaceDE w:val="0"/>
        <w:autoSpaceDN w:val="0"/>
        <w:ind w:left="0" w:firstLine="567"/>
        <w:contextualSpacing w:val="0"/>
        <w:rPr>
          <w:sz w:val="28"/>
        </w:rPr>
      </w:pPr>
      <w:r>
        <w:rPr>
          <w:spacing w:val="-9"/>
          <w:sz w:val="28"/>
        </w:rPr>
        <w:t xml:space="preserve"> </w:t>
      </w:r>
      <w:r>
        <w:rPr>
          <w:sz w:val="28"/>
        </w:rPr>
        <w:t>библиотекарь;</w:t>
      </w:r>
    </w:p>
    <w:p w14:paraId="11E34034" w14:textId="77777777" w:rsidR="00CE0B22" w:rsidRDefault="00CE0B22" w:rsidP="00C920FF">
      <w:pPr>
        <w:pStyle w:val="afe"/>
        <w:widowControl w:val="0"/>
        <w:numPr>
          <w:ilvl w:val="0"/>
          <w:numId w:val="66"/>
        </w:numPr>
        <w:tabs>
          <w:tab w:val="left" w:pos="851"/>
          <w:tab w:val="left" w:pos="1117"/>
          <w:tab w:val="left" w:pos="1118"/>
        </w:tabs>
        <w:autoSpaceDE w:val="0"/>
        <w:autoSpaceDN w:val="0"/>
        <w:ind w:left="0" w:firstLine="567"/>
        <w:contextualSpacing w:val="0"/>
        <w:rPr>
          <w:sz w:val="28"/>
        </w:rPr>
      </w:pPr>
      <w:r>
        <w:rPr>
          <w:sz w:val="28"/>
        </w:rPr>
        <w:t xml:space="preserve"> дополнительного</w:t>
      </w:r>
      <w:r>
        <w:rPr>
          <w:spacing w:val="3"/>
          <w:sz w:val="28"/>
        </w:rPr>
        <w:t xml:space="preserve"> </w:t>
      </w:r>
      <w:r>
        <w:rPr>
          <w:sz w:val="28"/>
        </w:rPr>
        <w:t>образования;</w:t>
      </w:r>
    </w:p>
    <w:p w14:paraId="5622BA9E" w14:textId="77777777" w:rsidR="00CE0B22" w:rsidRPr="00CE0B22" w:rsidRDefault="00CE0B22" w:rsidP="00C920FF">
      <w:pPr>
        <w:pStyle w:val="afe"/>
        <w:widowControl w:val="0"/>
        <w:numPr>
          <w:ilvl w:val="0"/>
          <w:numId w:val="66"/>
        </w:numPr>
        <w:tabs>
          <w:tab w:val="left" w:pos="851"/>
          <w:tab w:val="left" w:pos="1117"/>
          <w:tab w:val="left" w:pos="1118"/>
        </w:tabs>
        <w:autoSpaceDE w:val="0"/>
        <w:autoSpaceDN w:val="0"/>
        <w:ind w:left="0" w:firstLine="567"/>
        <w:contextualSpacing w:val="0"/>
        <w:rPr>
          <w:sz w:val="28"/>
        </w:rPr>
      </w:pPr>
      <w:r>
        <w:rPr>
          <w:sz w:val="28"/>
        </w:rPr>
        <w:t>социальные</w:t>
      </w:r>
      <w:r>
        <w:rPr>
          <w:spacing w:val="-4"/>
          <w:sz w:val="28"/>
        </w:rPr>
        <w:t xml:space="preserve"> </w:t>
      </w:r>
      <w:r>
        <w:rPr>
          <w:sz w:val="28"/>
        </w:rPr>
        <w:t>партнеры.</w:t>
      </w:r>
    </w:p>
    <w:p w14:paraId="0D5E344A" w14:textId="2E092233" w:rsidR="00CE0B22" w:rsidRDefault="00CE0B22" w:rsidP="00C920FF">
      <w:pPr>
        <w:pStyle w:val="1"/>
        <w:tabs>
          <w:tab w:val="left" w:pos="851"/>
        </w:tabs>
        <w:spacing w:before="1" w:after="0"/>
        <w:ind w:firstLine="567"/>
        <w:rPr>
          <w:rFonts w:ascii="Times New Roman" w:hAnsi="Times New Roman"/>
          <w:sz w:val="28"/>
          <w:szCs w:val="28"/>
        </w:rPr>
      </w:pPr>
      <w:r w:rsidRPr="00CE0B22">
        <w:rPr>
          <w:rFonts w:ascii="Times New Roman" w:hAnsi="Times New Roman"/>
          <w:sz w:val="28"/>
          <w:szCs w:val="28"/>
        </w:rPr>
        <w:t>Совершенствование уровня кадрового обеспечения:</w:t>
      </w:r>
    </w:p>
    <w:p w14:paraId="4519FB5D" w14:textId="2B965CEF" w:rsidR="00D85CE0" w:rsidRPr="00D85CE0" w:rsidRDefault="00D85CE0" w:rsidP="00C920FF">
      <w:pPr>
        <w:jc w:val="right"/>
        <w:rPr>
          <w:b/>
          <w:i/>
          <w:lang w:val="de-DE"/>
        </w:rPr>
      </w:pPr>
      <w:r>
        <w:rPr>
          <w:b/>
          <w:i/>
          <w:lang w:val="ru-RU"/>
        </w:rPr>
        <w:t xml:space="preserve">                                                                                                                              </w:t>
      </w:r>
      <w:r w:rsidRPr="00D85CE0">
        <w:rPr>
          <w:b/>
          <w:i/>
          <w:lang w:val="de-DE"/>
        </w:rPr>
        <w:t>Таблица</w:t>
      </w:r>
      <w:r>
        <w:rPr>
          <w:b/>
          <w:i/>
          <w:lang w:val="ru-RU"/>
        </w:rPr>
        <w:t xml:space="preserve"> </w:t>
      </w:r>
      <w:r w:rsidRPr="00D85CE0">
        <w:rPr>
          <w:b/>
          <w:i/>
          <w:lang w:val="de-DE"/>
        </w:rPr>
        <w:t xml:space="preserve"> 6</w:t>
      </w:r>
    </w:p>
    <w:tbl>
      <w:tblPr>
        <w:tblStyle w:val="TableNormal"/>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6095"/>
      </w:tblGrid>
      <w:tr w:rsidR="00CE0B22" w:rsidRPr="00CE0B22" w14:paraId="6C9F7B23" w14:textId="77777777" w:rsidTr="00C920FF">
        <w:trPr>
          <w:trHeight w:val="323"/>
        </w:trPr>
        <w:tc>
          <w:tcPr>
            <w:tcW w:w="4112" w:type="dxa"/>
          </w:tcPr>
          <w:p w14:paraId="7208BC25" w14:textId="77777777" w:rsidR="00CE0B22" w:rsidRPr="00CE0B22" w:rsidRDefault="00CE0B22" w:rsidP="002D27AE">
            <w:pPr>
              <w:pStyle w:val="TableParagraph"/>
              <w:ind w:left="-284" w:firstLine="1749"/>
              <w:rPr>
                <w:sz w:val="28"/>
                <w:szCs w:val="28"/>
              </w:rPr>
            </w:pPr>
            <w:r w:rsidRPr="00CE0B22">
              <w:rPr>
                <w:sz w:val="28"/>
                <w:szCs w:val="28"/>
              </w:rPr>
              <w:t>Задачи</w:t>
            </w:r>
          </w:p>
        </w:tc>
        <w:tc>
          <w:tcPr>
            <w:tcW w:w="6095" w:type="dxa"/>
          </w:tcPr>
          <w:p w14:paraId="5426B94C" w14:textId="77777777" w:rsidR="00CE0B22" w:rsidRPr="00CE0B22" w:rsidRDefault="00CE0B22" w:rsidP="002D27AE">
            <w:pPr>
              <w:pStyle w:val="TableParagraph"/>
              <w:ind w:left="-284" w:firstLine="1749"/>
              <w:rPr>
                <w:sz w:val="28"/>
                <w:szCs w:val="28"/>
              </w:rPr>
            </w:pPr>
            <w:r w:rsidRPr="00CE0B22">
              <w:rPr>
                <w:sz w:val="28"/>
                <w:szCs w:val="28"/>
              </w:rPr>
              <w:t>Мероприятия</w:t>
            </w:r>
          </w:p>
        </w:tc>
      </w:tr>
      <w:tr w:rsidR="00CE0B22" w:rsidRPr="00CE0B22" w14:paraId="57240EC3" w14:textId="77777777" w:rsidTr="00C920FF">
        <w:trPr>
          <w:trHeight w:val="1610"/>
        </w:trPr>
        <w:tc>
          <w:tcPr>
            <w:tcW w:w="4112" w:type="dxa"/>
          </w:tcPr>
          <w:p w14:paraId="71394BA2" w14:textId="7B5EE9C3" w:rsidR="00CE0B22" w:rsidRPr="00290F0D" w:rsidRDefault="00290F0D" w:rsidP="00290F0D">
            <w:pPr>
              <w:pStyle w:val="TableParagraph"/>
              <w:rPr>
                <w:sz w:val="24"/>
                <w:szCs w:val="24"/>
              </w:rPr>
            </w:pPr>
            <w:r>
              <w:rPr>
                <w:sz w:val="24"/>
                <w:szCs w:val="24"/>
              </w:rPr>
              <w:t xml:space="preserve">Подготовка </w:t>
            </w:r>
            <w:r w:rsidR="00CE0B22" w:rsidRPr="00290F0D">
              <w:rPr>
                <w:sz w:val="24"/>
                <w:szCs w:val="24"/>
              </w:rPr>
              <w:t>педагогических кадров к работе с учащимися по внеурочной деятельности</w:t>
            </w:r>
          </w:p>
        </w:tc>
        <w:tc>
          <w:tcPr>
            <w:tcW w:w="6095" w:type="dxa"/>
          </w:tcPr>
          <w:p w14:paraId="3E17671C" w14:textId="59BF0F50" w:rsidR="00CE0B22" w:rsidRPr="00290F0D" w:rsidRDefault="00290F0D" w:rsidP="00290F0D">
            <w:pPr>
              <w:pStyle w:val="TableParagraph"/>
              <w:tabs>
                <w:tab w:val="left" w:pos="3292"/>
                <w:tab w:val="left" w:pos="6140"/>
              </w:tabs>
              <w:ind w:left="282" w:hanging="142"/>
              <w:jc w:val="both"/>
              <w:rPr>
                <w:sz w:val="24"/>
                <w:szCs w:val="24"/>
              </w:rPr>
            </w:pPr>
            <w:r>
              <w:rPr>
                <w:sz w:val="24"/>
                <w:szCs w:val="24"/>
              </w:rPr>
              <w:t xml:space="preserve">  Индивидуальные собеседования </w:t>
            </w:r>
            <w:r w:rsidR="00CE0B22" w:rsidRPr="00290F0D">
              <w:rPr>
                <w:spacing w:val="-15"/>
                <w:sz w:val="24"/>
                <w:szCs w:val="24"/>
              </w:rPr>
              <w:t xml:space="preserve">с </w:t>
            </w:r>
            <w:r w:rsidR="00CE0B22" w:rsidRPr="00290F0D">
              <w:rPr>
                <w:sz w:val="24"/>
                <w:szCs w:val="24"/>
              </w:rPr>
              <w:t>преподава</w:t>
            </w:r>
            <w:r>
              <w:rPr>
                <w:sz w:val="24"/>
                <w:szCs w:val="24"/>
              </w:rPr>
              <w:t xml:space="preserve">телями-предметниками </w:t>
            </w:r>
            <w:r w:rsidR="00CE0B22" w:rsidRPr="00290F0D">
              <w:rPr>
                <w:spacing w:val="-17"/>
                <w:sz w:val="24"/>
                <w:szCs w:val="24"/>
              </w:rPr>
              <w:t xml:space="preserve">и </w:t>
            </w:r>
            <w:r w:rsidR="00CE0B22" w:rsidRPr="00290F0D">
              <w:rPr>
                <w:sz w:val="24"/>
                <w:szCs w:val="24"/>
              </w:rPr>
              <w:t>руководителями</w:t>
            </w:r>
            <w:r w:rsidR="00CE0B22" w:rsidRPr="00290F0D">
              <w:rPr>
                <w:spacing w:val="-15"/>
                <w:sz w:val="24"/>
                <w:szCs w:val="24"/>
              </w:rPr>
              <w:t xml:space="preserve"> </w:t>
            </w:r>
            <w:r w:rsidR="00CE0B22" w:rsidRPr="00290F0D">
              <w:rPr>
                <w:sz w:val="24"/>
                <w:szCs w:val="24"/>
              </w:rPr>
              <w:t>кружков,</w:t>
            </w:r>
            <w:r w:rsidR="00CE0B22" w:rsidRPr="00290F0D">
              <w:rPr>
                <w:spacing w:val="-17"/>
                <w:sz w:val="24"/>
                <w:szCs w:val="24"/>
              </w:rPr>
              <w:t xml:space="preserve"> </w:t>
            </w:r>
            <w:r w:rsidR="00CE0B22" w:rsidRPr="00290F0D">
              <w:rPr>
                <w:sz w:val="24"/>
                <w:szCs w:val="24"/>
              </w:rPr>
              <w:t>готовыми</w:t>
            </w:r>
            <w:r w:rsidR="00CE0B22" w:rsidRPr="00290F0D">
              <w:rPr>
                <w:spacing w:val="-15"/>
                <w:sz w:val="24"/>
                <w:szCs w:val="24"/>
              </w:rPr>
              <w:t xml:space="preserve"> </w:t>
            </w:r>
            <w:r w:rsidR="00CE0B22" w:rsidRPr="00290F0D">
              <w:rPr>
                <w:sz w:val="24"/>
                <w:szCs w:val="24"/>
              </w:rPr>
              <w:t>к</w:t>
            </w:r>
            <w:r w:rsidR="00CE0B22" w:rsidRPr="00290F0D">
              <w:rPr>
                <w:spacing w:val="-16"/>
                <w:sz w:val="24"/>
                <w:szCs w:val="24"/>
              </w:rPr>
              <w:t xml:space="preserve"> </w:t>
            </w:r>
            <w:r w:rsidR="00CE0B22" w:rsidRPr="00290F0D">
              <w:rPr>
                <w:sz w:val="24"/>
                <w:szCs w:val="24"/>
              </w:rPr>
              <w:t>деятельности в данном направлении, курсовая подготовка</w:t>
            </w:r>
            <w:r w:rsidR="00CE0B22" w:rsidRPr="00290F0D">
              <w:rPr>
                <w:spacing w:val="21"/>
                <w:sz w:val="24"/>
                <w:szCs w:val="24"/>
              </w:rPr>
              <w:t xml:space="preserve"> </w:t>
            </w:r>
            <w:r w:rsidR="00CE0B22" w:rsidRPr="00290F0D">
              <w:rPr>
                <w:sz w:val="24"/>
                <w:szCs w:val="24"/>
              </w:rPr>
              <w:t>в</w:t>
            </w:r>
          </w:p>
          <w:p w14:paraId="22DB6E52" w14:textId="3651F3B6" w:rsidR="00CE0B22" w:rsidRPr="00290F0D" w:rsidRDefault="00290F0D" w:rsidP="00290F0D">
            <w:pPr>
              <w:pStyle w:val="TableParagraph"/>
              <w:ind w:left="0"/>
              <w:jc w:val="both"/>
              <w:rPr>
                <w:sz w:val="24"/>
                <w:szCs w:val="24"/>
              </w:rPr>
            </w:pPr>
            <w:r>
              <w:rPr>
                <w:sz w:val="24"/>
                <w:szCs w:val="24"/>
              </w:rPr>
              <w:t xml:space="preserve">  </w:t>
            </w:r>
            <w:r w:rsidR="00CE0B22" w:rsidRPr="00290F0D">
              <w:rPr>
                <w:sz w:val="24"/>
                <w:szCs w:val="24"/>
              </w:rPr>
              <w:t>контексте ФГОС</w:t>
            </w:r>
          </w:p>
        </w:tc>
      </w:tr>
      <w:tr w:rsidR="00CE0B22" w:rsidRPr="0074704F" w14:paraId="69108292" w14:textId="77777777" w:rsidTr="00C920FF">
        <w:trPr>
          <w:trHeight w:val="2575"/>
        </w:trPr>
        <w:tc>
          <w:tcPr>
            <w:tcW w:w="4112" w:type="dxa"/>
          </w:tcPr>
          <w:p w14:paraId="36558F24" w14:textId="52E072EB" w:rsidR="00CE0B22" w:rsidRPr="00290F0D" w:rsidRDefault="00290F0D" w:rsidP="00290F0D">
            <w:pPr>
              <w:pStyle w:val="TableParagraph"/>
              <w:tabs>
                <w:tab w:val="left" w:pos="4245"/>
              </w:tabs>
              <w:rPr>
                <w:sz w:val="24"/>
                <w:szCs w:val="24"/>
              </w:rPr>
            </w:pPr>
            <w:r>
              <w:rPr>
                <w:sz w:val="24"/>
                <w:szCs w:val="24"/>
              </w:rPr>
              <w:t>Повышение методического уровня всех</w:t>
            </w:r>
            <w:r w:rsidR="00CE0B22" w:rsidRPr="00290F0D">
              <w:rPr>
                <w:spacing w:val="-3"/>
                <w:sz w:val="24"/>
                <w:szCs w:val="24"/>
              </w:rPr>
              <w:t xml:space="preserve">участников </w:t>
            </w:r>
            <w:r w:rsidR="00CE0B22" w:rsidRPr="00290F0D">
              <w:rPr>
                <w:sz w:val="24"/>
                <w:szCs w:val="24"/>
              </w:rPr>
              <w:t>воспитательного</w:t>
            </w:r>
            <w:r w:rsidR="00CE0B22" w:rsidRPr="00290F0D">
              <w:rPr>
                <w:spacing w:val="-28"/>
                <w:sz w:val="24"/>
                <w:szCs w:val="24"/>
              </w:rPr>
              <w:t xml:space="preserve"> </w:t>
            </w:r>
            <w:r w:rsidR="00CE0B22" w:rsidRPr="00290F0D">
              <w:rPr>
                <w:sz w:val="24"/>
                <w:szCs w:val="24"/>
              </w:rPr>
              <w:t>процесса</w:t>
            </w:r>
          </w:p>
        </w:tc>
        <w:tc>
          <w:tcPr>
            <w:tcW w:w="6095" w:type="dxa"/>
          </w:tcPr>
          <w:p w14:paraId="0B611659" w14:textId="15767668" w:rsidR="00CE0B22" w:rsidRPr="00290F0D" w:rsidRDefault="00CE0B22" w:rsidP="00290F0D">
            <w:pPr>
              <w:pStyle w:val="TableParagraph"/>
              <w:ind w:left="566" w:hanging="424"/>
              <w:jc w:val="both"/>
              <w:rPr>
                <w:sz w:val="24"/>
                <w:szCs w:val="24"/>
              </w:rPr>
            </w:pPr>
            <w:r w:rsidRPr="00290F0D">
              <w:rPr>
                <w:sz w:val="24"/>
                <w:szCs w:val="24"/>
              </w:rPr>
              <w:t>Семинары с психологами, социальными и медицинскими ра</w:t>
            </w:r>
            <w:r w:rsidR="00290F0D">
              <w:rPr>
                <w:sz w:val="24"/>
                <w:szCs w:val="24"/>
              </w:rPr>
              <w:t xml:space="preserve">ботниками, </w:t>
            </w:r>
            <w:r w:rsidRPr="00290F0D">
              <w:rPr>
                <w:sz w:val="24"/>
                <w:szCs w:val="24"/>
              </w:rPr>
              <w:t>специалистами внешкольных учреждений.</w:t>
            </w:r>
          </w:p>
          <w:p w14:paraId="26A305A3" w14:textId="7B0DA03F" w:rsidR="00CE0B22" w:rsidRPr="00290F0D" w:rsidRDefault="00290F0D" w:rsidP="00290F0D">
            <w:pPr>
              <w:pStyle w:val="TableParagraph"/>
              <w:tabs>
                <w:tab w:val="left" w:pos="3694"/>
                <w:tab w:val="left" w:pos="4616"/>
              </w:tabs>
              <w:ind w:left="141"/>
              <w:jc w:val="both"/>
              <w:rPr>
                <w:sz w:val="24"/>
                <w:szCs w:val="24"/>
              </w:rPr>
            </w:pPr>
            <w:r>
              <w:rPr>
                <w:sz w:val="24"/>
                <w:szCs w:val="24"/>
              </w:rPr>
              <w:t xml:space="preserve">Семинары-практикумы в </w:t>
            </w:r>
            <w:r w:rsidR="00CE0B22" w:rsidRPr="00290F0D">
              <w:rPr>
                <w:spacing w:val="-3"/>
                <w:sz w:val="24"/>
                <w:szCs w:val="24"/>
              </w:rPr>
              <w:t xml:space="preserve">методических </w:t>
            </w:r>
            <w:r w:rsidR="00CE0B22" w:rsidRPr="00290F0D">
              <w:rPr>
                <w:sz w:val="24"/>
                <w:szCs w:val="24"/>
              </w:rPr>
              <w:t>объединениях с целью обмена передовым опытом, накопленным в</w:t>
            </w:r>
            <w:r w:rsidR="00CE0B22" w:rsidRPr="00290F0D">
              <w:rPr>
                <w:spacing w:val="-3"/>
                <w:sz w:val="24"/>
                <w:szCs w:val="24"/>
              </w:rPr>
              <w:t xml:space="preserve"> </w:t>
            </w:r>
            <w:r w:rsidR="00CE0B22" w:rsidRPr="00290F0D">
              <w:rPr>
                <w:sz w:val="24"/>
                <w:szCs w:val="24"/>
              </w:rPr>
              <w:t>школе.</w:t>
            </w:r>
          </w:p>
          <w:p w14:paraId="571C059F" w14:textId="0D071D98" w:rsidR="00CE0B22" w:rsidRPr="00290F0D" w:rsidRDefault="00290F0D" w:rsidP="00290F0D">
            <w:pPr>
              <w:pStyle w:val="TableParagraph"/>
              <w:ind w:left="282"/>
              <w:jc w:val="both"/>
              <w:rPr>
                <w:sz w:val="24"/>
                <w:szCs w:val="24"/>
              </w:rPr>
            </w:pPr>
            <w:r>
              <w:rPr>
                <w:sz w:val="24"/>
                <w:szCs w:val="24"/>
              </w:rPr>
              <w:t xml:space="preserve"> </w:t>
            </w:r>
            <w:r w:rsidR="00CE0B22" w:rsidRPr="00290F0D">
              <w:rPr>
                <w:sz w:val="24"/>
                <w:szCs w:val="24"/>
              </w:rPr>
              <w:t>Проведение семинаров по реализуемым программам</w:t>
            </w:r>
          </w:p>
        </w:tc>
      </w:tr>
      <w:tr w:rsidR="00CE0B22" w14:paraId="62721B9D" w14:textId="77777777" w:rsidTr="00C920FF">
        <w:trPr>
          <w:trHeight w:val="965"/>
        </w:trPr>
        <w:tc>
          <w:tcPr>
            <w:tcW w:w="4112" w:type="dxa"/>
          </w:tcPr>
          <w:p w14:paraId="4CB991FE" w14:textId="3122B8E2" w:rsidR="00CE0B22" w:rsidRPr="00290F0D" w:rsidRDefault="00CE0B22" w:rsidP="00290F0D">
            <w:pPr>
              <w:pStyle w:val="TableParagraph"/>
              <w:tabs>
                <w:tab w:val="left" w:pos="1528"/>
                <w:tab w:val="left" w:pos="2381"/>
              </w:tabs>
              <w:ind w:left="281"/>
              <w:rPr>
                <w:sz w:val="24"/>
                <w:szCs w:val="24"/>
              </w:rPr>
            </w:pPr>
            <w:r w:rsidRPr="00290F0D">
              <w:rPr>
                <w:sz w:val="24"/>
                <w:szCs w:val="24"/>
              </w:rPr>
              <w:t xml:space="preserve">Обеспечение </w:t>
            </w:r>
            <w:r w:rsidRPr="00290F0D">
              <w:rPr>
                <w:spacing w:val="-3"/>
                <w:sz w:val="24"/>
                <w:szCs w:val="24"/>
              </w:rPr>
              <w:t xml:space="preserve">комфортных </w:t>
            </w:r>
            <w:r w:rsidR="00290F0D">
              <w:rPr>
                <w:sz w:val="24"/>
                <w:szCs w:val="24"/>
              </w:rPr>
              <w:t xml:space="preserve">условий для </w:t>
            </w:r>
            <w:r w:rsidR="00290F0D">
              <w:rPr>
                <w:spacing w:val="-4"/>
                <w:sz w:val="24"/>
                <w:szCs w:val="24"/>
              </w:rPr>
              <w:t xml:space="preserve">работы </w:t>
            </w:r>
            <w:r w:rsidRPr="00290F0D">
              <w:rPr>
                <w:sz w:val="24"/>
                <w:szCs w:val="24"/>
              </w:rPr>
              <w:t>педагогов</w:t>
            </w:r>
          </w:p>
        </w:tc>
        <w:tc>
          <w:tcPr>
            <w:tcW w:w="6095" w:type="dxa"/>
          </w:tcPr>
          <w:p w14:paraId="06229F5C" w14:textId="03B35C51" w:rsidR="00CE0B22" w:rsidRPr="00290F0D" w:rsidRDefault="00CE0B22" w:rsidP="00290F0D">
            <w:pPr>
              <w:pStyle w:val="TableParagraph"/>
              <w:tabs>
                <w:tab w:val="left" w:pos="2214"/>
                <w:tab w:val="left" w:pos="3625"/>
                <w:tab w:val="left" w:pos="4850"/>
              </w:tabs>
              <w:rPr>
                <w:sz w:val="24"/>
                <w:szCs w:val="24"/>
              </w:rPr>
            </w:pPr>
            <w:r w:rsidRPr="00290F0D">
              <w:rPr>
                <w:sz w:val="24"/>
                <w:szCs w:val="24"/>
              </w:rPr>
              <w:t>Изыскать возможности матери</w:t>
            </w:r>
            <w:r w:rsidR="00290F0D">
              <w:rPr>
                <w:sz w:val="24"/>
                <w:szCs w:val="24"/>
              </w:rPr>
              <w:t xml:space="preserve">ального поощрения руководителей кружков, </w:t>
            </w:r>
            <w:r w:rsidRPr="00290F0D">
              <w:rPr>
                <w:sz w:val="24"/>
                <w:szCs w:val="24"/>
              </w:rPr>
              <w:t>клубов,</w:t>
            </w:r>
            <w:r w:rsidRPr="00290F0D">
              <w:rPr>
                <w:sz w:val="24"/>
                <w:szCs w:val="24"/>
              </w:rPr>
              <w:tab/>
            </w:r>
            <w:r w:rsidRPr="00290F0D">
              <w:rPr>
                <w:spacing w:val="-1"/>
                <w:sz w:val="24"/>
                <w:szCs w:val="24"/>
              </w:rPr>
              <w:t>спортивных</w:t>
            </w:r>
          </w:p>
          <w:p w14:paraId="794836FA" w14:textId="3D599DA5" w:rsidR="00CE0B22" w:rsidRPr="00290F0D" w:rsidRDefault="00290F0D" w:rsidP="00290F0D">
            <w:pPr>
              <w:pStyle w:val="TableParagraph"/>
              <w:rPr>
                <w:sz w:val="24"/>
                <w:szCs w:val="24"/>
              </w:rPr>
            </w:pPr>
            <w:r>
              <w:rPr>
                <w:sz w:val="24"/>
                <w:szCs w:val="24"/>
              </w:rPr>
              <w:t xml:space="preserve"> </w:t>
            </w:r>
            <w:r w:rsidR="00CE0B22" w:rsidRPr="00290F0D">
              <w:rPr>
                <w:sz w:val="24"/>
                <w:szCs w:val="24"/>
              </w:rPr>
              <w:t>секций и пр.</w:t>
            </w:r>
          </w:p>
        </w:tc>
      </w:tr>
      <w:tr w:rsidR="00CE0B22" w:rsidRPr="0074704F" w14:paraId="45B24655" w14:textId="77777777" w:rsidTr="00C920FF">
        <w:trPr>
          <w:trHeight w:val="995"/>
        </w:trPr>
        <w:tc>
          <w:tcPr>
            <w:tcW w:w="4112" w:type="dxa"/>
          </w:tcPr>
          <w:p w14:paraId="4E9A4D8C" w14:textId="77777777" w:rsidR="00CE0B22" w:rsidRPr="00290F0D" w:rsidRDefault="00CE0B22" w:rsidP="00366924">
            <w:pPr>
              <w:pStyle w:val="TableParagraph"/>
              <w:ind w:left="281" w:firstLine="142"/>
              <w:rPr>
                <w:sz w:val="24"/>
                <w:szCs w:val="24"/>
              </w:rPr>
            </w:pPr>
            <w:r w:rsidRPr="00290F0D">
              <w:rPr>
                <w:sz w:val="24"/>
                <w:szCs w:val="24"/>
              </w:rPr>
              <w:t>Активизировать вовлеченность</w:t>
            </w:r>
          </w:p>
          <w:p w14:paraId="0F485074" w14:textId="7BDDC919" w:rsidR="00CE0B22" w:rsidRPr="00290F0D" w:rsidRDefault="00366924" w:rsidP="00366924">
            <w:pPr>
              <w:pStyle w:val="TableParagraph"/>
              <w:tabs>
                <w:tab w:val="left" w:pos="1379"/>
                <w:tab w:val="left" w:pos="1727"/>
                <w:tab w:val="left" w:pos="3106"/>
              </w:tabs>
              <w:ind w:left="139" w:firstLine="284"/>
              <w:rPr>
                <w:sz w:val="24"/>
                <w:szCs w:val="24"/>
              </w:rPr>
            </w:pPr>
            <w:r>
              <w:rPr>
                <w:sz w:val="24"/>
                <w:szCs w:val="24"/>
              </w:rPr>
              <w:t xml:space="preserve">Работников культуры </w:t>
            </w:r>
            <w:r w:rsidR="00CE0B22" w:rsidRPr="00290F0D">
              <w:rPr>
                <w:spacing w:val="-17"/>
                <w:sz w:val="24"/>
                <w:szCs w:val="24"/>
              </w:rPr>
              <w:t xml:space="preserve">в </w:t>
            </w:r>
            <w:r>
              <w:rPr>
                <w:sz w:val="24"/>
                <w:szCs w:val="24"/>
              </w:rPr>
              <w:t xml:space="preserve">систему  </w:t>
            </w:r>
            <w:r w:rsidR="00CE0B22" w:rsidRPr="00290F0D">
              <w:rPr>
                <w:spacing w:val="-1"/>
                <w:sz w:val="24"/>
                <w:szCs w:val="24"/>
              </w:rPr>
              <w:t>общешкольных</w:t>
            </w:r>
            <w:r>
              <w:rPr>
                <w:sz w:val="24"/>
                <w:szCs w:val="24"/>
              </w:rPr>
              <w:t xml:space="preserve"> </w:t>
            </w:r>
            <w:r w:rsidR="00CE0B22" w:rsidRPr="00290F0D">
              <w:rPr>
                <w:sz w:val="24"/>
                <w:szCs w:val="24"/>
              </w:rPr>
              <w:t>мероприятий</w:t>
            </w:r>
          </w:p>
        </w:tc>
        <w:tc>
          <w:tcPr>
            <w:tcW w:w="6095" w:type="dxa"/>
          </w:tcPr>
          <w:p w14:paraId="64433B45" w14:textId="3319EA82" w:rsidR="00CE0B22" w:rsidRPr="00290F0D" w:rsidRDefault="00366924" w:rsidP="00366924">
            <w:pPr>
              <w:pStyle w:val="TableParagraph"/>
              <w:tabs>
                <w:tab w:val="left" w:pos="3206"/>
                <w:tab w:val="left" w:pos="4912"/>
              </w:tabs>
              <w:ind w:left="424"/>
              <w:rPr>
                <w:sz w:val="24"/>
                <w:szCs w:val="24"/>
              </w:rPr>
            </w:pPr>
            <w:r>
              <w:rPr>
                <w:sz w:val="24"/>
                <w:szCs w:val="24"/>
              </w:rPr>
              <w:t xml:space="preserve">Организация и </w:t>
            </w:r>
            <w:r w:rsidR="00CE0B22" w:rsidRPr="00290F0D">
              <w:rPr>
                <w:spacing w:val="-3"/>
                <w:sz w:val="24"/>
                <w:szCs w:val="24"/>
              </w:rPr>
              <w:t xml:space="preserve">проведение </w:t>
            </w:r>
            <w:r w:rsidR="00CE0B22" w:rsidRPr="00290F0D">
              <w:rPr>
                <w:sz w:val="24"/>
                <w:szCs w:val="24"/>
              </w:rPr>
              <w:t>общешкольных мероприятий.</w:t>
            </w:r>
          </w:p>
          <w:p w14:paraId="0245AAB3" w14:textId="77777777" w:rsidR="00CE0B22" w:rsidRPr="00290F0D" w:rsidRDefault="00CE0B22" w:rsidP="00366924">
            <w:pPr>
              <w:pStyle w:val="TableParagraph"/>
              <w:ind w:left="424"/>
              <w:rPr>
                <w:sz w:val="24"/>
                <w:szCs w:val="24"/>
              </w:rPr>
            </w:pPr>
            <w:r w:rsidRPr="00290F0D">
              <w:rPr>
                <w:sz w:val="24"/>
                <w:szCs w:val="24"/>
              </w:rPr>
              <w:t>Годовое планирование воспитательной работы с учетом возможностей педагогов</w:t>
            </w:r>
          </w:p>
        </w:tc>
      </w:tr>
    </w:tbl>
    <w:p w14:paraId="4D9BCF55" w14:textId="24D63998" w:rsidR="00CE0B22" w:rsidRPr="00CE0B22" w:rsidRDefault="00CE0B22" w:rsidP="00631CD0">
      <w:pPr>
        <w:spacing w:before="72"/>
        <w:rPr>
          <w:b/>
          <w:sz w:val="28"/>
          <w:lang w:val="ru-RU"/>
        </w:rPr>
      </w:pPr>
      <w:r w:rsidRPr="00CE0B22">
        <w:rPr>
          <w:b/>
          <w:sz w:val="28"/>
          <w:lang w:val="ru-RU"/>
        </w:rPr>
        <w:t>Прог</w:t>
      </w:r>
      <w:r w:rsidR="00631CD0">
        <w:rPr>
          <w:b/>
          <w:sz w:val="28"/>
          <w:lang w:val="ru-RU"/>
        </w:rPr>
        <w:t>раммно-методическое обеспечение организации</w:t>
      </w:r>
      <w:r w:rsidR="00631CD0" w:rsidRPr="00631CD0">
        <w:rPr>
          <w:b/>
          <w:sz w:val="28"/>
          <w:lang w:val="ru-RU"/>
        </w:rPr>
        <w:t xml:space="preserve"> внеурочной деятельности</w:t>
      </w:r>
    </w:p>
    <w:p w14:paraId="6D6DD089" w14:textId="77777777" w:rsidR="00CE0B22" w:rsidRPr="00631CD0" w:rsidRDefault="00CE0B22" w:rsidP="00F30F13">
      <w:pPr>
        <w:pStyle w:val="af8"/>
        <w:spacing w:before="1" w:after="0"/>
        <w:ind w:left="834"/>
        <w:jc w:val="both"/>
        <w:rPr>
          <w:sz w:val="28"/>
          <w:szCs w:val="28"/>
          <w:lang w:val="ru-RU"/>
        </w:rPr>
      </w:pPr>
      <w:r w:rsidRPr="00631CD0">
        <w:rPr>
          <w:sz w:val="28"/>
          <w:szCs w:val="28"/>
          <w:lang w:val="ru-RU"/>
        </w:rPr>
        <w:t>Программы внеурочной деятельности направлены:</w:t>
      </w:r>
    </w:p>
    <w:p w14:paraId="28E5FDC0" w14:textId="77777777" w:rsidR="00CE0B22" w:rsidRPr="00CE0B22" w:rsidRDefault="00CE0B22" w:rsidP="00197B16">
      <w:pPr>
        <w:pStyle w:val="afe"/>
        <w:widowControl w:val="0"/>
        <w:numPr>
          <w:ilvl w:val="0"/>
          <w:numId w:val="66"/>
        </w:numPr>
        <w:tabs>
          <w:tab w:val="left" w:pos="1193"/>
          <w:tab w:val="left" w:pos="1195"/>
        </w:tabs>
        <w:autoSpaceDE w:val="0"/>
        <w:autoSpaceDN w:val="0"/>
        <w:ind w:left="1194" w:hanging="361"/>
        <w:contextualSpacing w:val="0"/>
        <w:jc w:val="both"/>
        <w:rPr>
          <w:sz w:val="28"/>
          <w:szCs w:val="28"/>
        </w:rPr>
      </w:pPr>
      <w:r w:rsidRPr="00CE0B22">
        <w:rPr>
          <w:sz w:val="28"/>
          <w:szCs w:val="28"/>
        </w:rPr>
        <w:t>на расширение содержания программ общего</w:t>
      </w:r>
      <w:r w:rsidRPr="00CE0B22">
        <w:rPr>
          <w:spacing w:val="-1"/>
          <w:sz w:val="28"/>
          <w:szCs w:val="28"/>
        </w:rPr>
        <w:t xml:space="preserve"> </w:t>
      </w:r>
      <w:r w:rsidRPr="00CE0B22">
        <w:rPr>
          <w:sz w:val="28"/>
          <w:szCs w:val="28"/>
        </w:rPr>
        <w:t>образования;</w:t>
      </w:r>
    </w:p>
    <w:p w14:paraId="1A446A78" w14:textId="77777777" w:rsidR="00CE0B22" w:rsidRPr="00CE0B22" w:rsidRDefault="00CE0B22" w:rsidP="00197B16">
      <w:pPr>
        <w:pStyle w:val="afe"/>
        <w:widowControl w:val="0"/>
        <w:numPr>
          <w:ilvl w:val="0"/>
          <w:numId w:val="66"/>
        </w:numPr>
        <w:tabs>
          <w:tab w:val="left" w:pos="1193"/>
          <w:tab w:val="left" w:pos="1195"/>
        </w:tabs>
        <w:autoSpaceDE w:val="0"/>
        <w:autoSpaceDN w:val="0"/>
        <w:ind w:left="1194" w:hanging="361"/>
        <w:contextualSpacing w:val="0"/>
        <w:jc w:val="both"/>
        <w:rPr>
          <w:sz w:val="28"/>
          <w:szCs w:val="28"/>
        </w:rPr>
      </w:pPr>
      <w:r w:rsidRPr="00CE0B22">
        <w:rPr>
          <w:sz w:val="28"/>
          <w:szCs w:val="28"/>
        </w:rPr>
        <w:t>на</w:t>
      </w:r>
      <w:r w:rsidRPr="00CE0B22">
        <w:rPr>
          <w:spacing w:val="-17"/>
          <w:sz w:val="28"/>
          <w:szCs w:val="28"/>
        </w:rPr>
        <w:t xml:space="preserve"> </w:t>
      </w:r>
      <w:r w:rsidRPr="00CE0B22">
        <w:rPr>
          <w:sz w:val="28"/>
          <w:szCs w:val="28"/>
        </w:rPr>
        <w:t>реализацию</w:t>
      </w:r>
      <w:r w:rsidRPr="00CE0B22">
        <w:rPr>
          <w:spacing w:val="-14"/>
          <w:sz w:val="28"/>
          <w:szCs w:val="28"/>
        </w:rPr>
        <w:t xml:space="preserve"> </w:t>
      </w:r>
      <w:r w:rsidRPr="00CE0B22">
        <w:rPr>
          <w:sz w:val="28"/>
          <w:szCs w:val="28"/>
        </w:rPr>
        <w:t>основных</w:t>
      </w:r>
      <w:r w:rsidRPr="00CE0B22">
        <w:rPr>
          <w:spacing w:val="-13"/>
          <w:sz w:val="28"/>
          <w:szCs w:val="28"/>
        </w:rPr>
        <w:t xml:space="preserve"> </w:t>
      </w:r>
      <w:r w:rsidRPr="00CE0B22">
        <w:rPr>
          <w:sz w:val="28"/>
          <w:szCs w:val="28"/>
        </w:rPr>
        <w:t>направлений</w:t>
      </w:r>
      <w:r w:rsidRPr="00CE0B22">
        <w:rPr>
          <w:spacing w:val="-13"/>
          <w:sz w:val="28"/>
          <w:szCs w:val="28"/>
        </w:rPr>
        <w:t xml:space="preserve"> </w:t>
      </w:r>
      <w:r w:rsidRPr="00CE0B22">
        <w:rPr>
          <w:sz w:val="28"/>
          <w:szCs w:val="28"/>
        </w:rPr>
        <w:t>региональной</w:t>
      </w:r>
      <w:r w:rsidRPr="00CE0B22">
        <w:rPr>
          <w:spacing w:val="-14"/>
          <w:sz w:val="28"/>
          <w:szCs w:val="28"/>
        </w:rPr>
        <w:t xml:space="preserve"> </w:t>
      </w:r>
      <w:r w:rsidRPr="00CE0B22">
        <w:rPr>
          <w:sz w:val="28"/>
          <w:szCs w:val="28"/>
        </w:rPr>
        <w:t>образовательной</w:t>
      </w:r>
      <w:r w:rsidRPr="00CE0B22">
        <w:rPr>
          <w:spacing w:val="-13"/>
          <w:sz w:val="28"/>
          <w:szCs w:val="28"/>
        </w:rPr>
        <w:t xml:space="preserve"> </w:t>
      </w:r>
      <w:r w:rsidRPr="00CE0B22">
        <w:rPr>
          <w:sz w:val="28"/>
          <w:szCs w:val="28"/>
        </w:rPr>
        <w:t>политики;</w:t>
      </w:r>
    </w:p>
    <w:p w14:paraId="4DB54E84" w14:textId="77777777" w:rsidR="00CE0B22" w:rsidRPr="00CE0B22" w:rsidRDefault="00CE0B22" w:rsidP="00197B16">
      <w:pPr>
        <w:pStyle w:val="afe"/>
        <w:widowControl w:val="0"/>
        <w:numPr>
          <w:ilvl w:val="0"/>
          <w:numId w:val="66"/>
        </w:numPr>
        <w:tabs>
          <w:tab w:val="left" w:pos="1193"/>
          <w:tab w:val="left" w:pos="1195"/>
        </w:tabs>
        <w:autoSpaceDE w:val="0"/>
        <w:autoSpaceDN w:val="0"/>
        <w:ind w:left="1194" w:hanging="361"/>
        <w:contextualSpacing w:val="0"/>
        <w:jc w:val="both"/>
        <w:rPr>
          <w:sz w:val="28"/>
          <w:szCs w:val="28"/>
        </w:rPr>
      </w:pPr>
      <w:r w:rsidRPr="00CE0B22">
        <w:rPr>
          <w:sz w:val="28"/>
          <w:szCs w:val="28"/>
        </w:rPr>
        <w:t>на формирование личности ребенка средствами искусства, творчества,</w:t>
      </w:r>
      <w:r w:rsidRPr="00CE0B22">
        <w:rPr>
          <w:spacing w:val="-17"/>
          <w:sz w:val="28"/>
          <w:szCs w:val="28"/>
        </w:rPr>
        <w:t xml:space="preserve"> </w:t>
      </w:r>
      <w:r w:rsidRPr="00CE0B22">
        <w:rPr>
          <w:sz w:val="28"/>
          <w:szCs w:val="28"/>
        </w:rPr>
        <w:t>спорта.</w:t>
      </w:r>
    </w:p>
    <w:p w14:paraId="3F91FE63" w14:textId="77777777" w:rsidR="00CE0B22" w:rsidRPr="00CE0B22" w:rsidRDefault="00CE0B22" w:rsidP="00C920FF">
      <w:pPr>
        <w:pStyle w:val="af8"/>
        <w:spacing w:before="1" w:after="0"/>
        <w:ind w:firstLine="567"/>
        <w:jc w:val="both"/>
        <w:rPr>
          <w:sz w:val="28"/>
          <w:szCs w:val="28"/>
          <w:lang w:val="ru-RU"/>
        </w:rPr>
      </w:pPr>
      <w:r w:rsidRPr="00CE0B22">
        <w:rPr>
          <w:sz w:val="28"/>
          <w:szCs w:val="28"/>
          <w:lang w:val="ru-RU"/>
        </w:rPr>
        <w:t>Программы, реализуемые во внеурочной деятельности школьников, могут быть разработаны образовательным учреждением самостоятельно (авторские) или на основе переработки примерных образовательных программ. Программное обеспечение внеурочной деятельности опирается на социальный заказ, имеющиеся возможности и особенности образовательного процесса с целью максимального удовлетворения потребностей обучающихся, его дифференциации и индивидуализации.</w:t>
      </w:r>
    </w:p>
    <w:p w14:paraId="46B959EA" w14:textId="77777777" w:rsidR="002D27AE" w:rsidRDefault="00CE0B22" w:rsidP="00C920FF">
      <w:pPr>
        <w:pStyle w:val="af8"/>
        <w:spacing w:after="0"/>
        <w:ind w:firstLine="567"/>
        <w:jc w:val="both"/>
        <w:rPr>
          <w:sz w:val="28"/>
          <w:szCs w:val="28"/>
          <w:lang w:val="ru-RU"/>
        </w:rPr>
      </w:pPr>
      <w:r w:rsidRPr="00CE0B22">
        <w:rPr>
          <w:sz w:val="28"/>
          <w:szCs w:val="28"/>
          <w:lang w:val="ru-RU"/>
        </w:rPr>
        <w:t>Программы по внеурочной деятельности соответствуют нормативно-правовым требованиям, в том числе утвержденным СанПиН. Выбор форм внеурочной деятельности опирается на достижение результата определенного уровня. При разработке</w:t>
      </w:r>
      <w:r w:rsidRPr="00CE0B22">
        <w:rPr>
          <w:spacing w:val="-10"/>
          <w:sz w:val="28"/>
          <w:szCs w:val="28"/>
          <w:lang w:val="ru-RU"/>
        </w:rPr>
        <w:t xml:space="preserve"> </w:t>
      </w:r>
      <w:r w:rsidRPr="00CE0B22">
        <w:rPr>
          <w:sz w:val="28"/>
          <w:szCs w:val="28"/>
          <w:lang w:val="ru-RU"/>
        </w:rPr>
        <w:t>программы</w:t>
      </w:r>
      <w:r w:rsidRPr="00CE0B22">
        <w:rPr>
          <w:spacing w:val="-9"/>
          <w:sz w:val="28"/>
          <w:szCs w:val="28"/>
          <w:lang w:val="ru-RU"/>
        </w:rPr>
        <w:t xml:space="preserve"> </w:t>
      </w:r>
      <w:r w:rsidRPr="00CE0B22">
        <w:rPr>
          <w:sz w:val="28"/>
          <w:szCs w:val="28"/>
          <w:lang w:val="ru-RU"/>
        </w:rPr>
        <w:t>выстраивается</w:t>
      </w:r>
      <w:r w:rsidRPr="00CE0B22">
        <w:rPr>
          <w:spacing w:val="-9"/>
          <w:sz w:val="28"/>
          <w:szCs w:val="28"/>
          <w:lang w:val="ru-RU"/>
        </w:rPr>
        <w:t xml:space="preserve"> </w:t>
      </w:r>
      <w:r w:rsidRPr="00CE0B22">
        <w:rPr>
          <w:sz w:val="28"/>
          <w:szCs w:val="28"/>
          <w:lang w:val="ru-RU"/>
        </w:rPr>
        <w:t>логика</w:t>
      </w:r>
      <w:r w:rsidRPr="00CE0B22">
        <w:rPr>
          <w:spacing w:val="-8"/>
          <w:sz w:val="28"/>
          <w:szCs w:val="28"/>
          <w:lang w:val="ru-RU"/>
        </w:rPr>
        <w:t xml:space="preserve"> </w:t>
      </w:r>
      <w:r w:rsidRPr="00CE0B22">
        <w:rPr>
          <w:sz w:val="28"/>
          <w:szCs w:val="28"/>
          <w:lang w:val="ru-RU"/>
        </w:rPr>
        <w:t>перехода</w:t>
      </w:r>
      <w:r w:rsidRPr="00CE0B22">
        <w:rPr>
          <w:spacing w:val="-10"/>
          <w:sz w:val="28"/>
          <w:szCs w:val="28"/>
          <w:lang w:val="ru-RU"/>
        </w:rPr>
        <w:t xml:space="preserve"> </w:t>
      </w:r>
      <w:r w:rsidRPr="00CE0B22">
        <w:rPr>
          <w:sz w:val="28"/>
          <w:szCs w:val="28"/>
          <w:lang w:val="ru-RU"/>
        </w:rPr>
        <w:t>от</w:t>
      </w:r>
      <w:r w:rsidRPr="00CE0B22">
        <w:rPr>
          <w:spacing w:val="-12"/>
          <w:sz w:val="28"/>
          <w:szCs w:val="28"/>
          <w:lang w:val="ru-RU"/>
        </w:rPr>
        <w:t xml:space="preserve"> </w:t>
      </w:r>
      <w:r w:rsidRPr="00CE0B22">
        <w:rPr>
          <w:sz w:val="28"/>
          <w:szCs w:val="28"/>
          <w:lang w:val="ru-RU"/>
        </w:rPr>
        <w:t>результатов</w:t>
      </w:r>
      <w:r w:rsidRPr="00CE0B22">
        <w:rPr>
          <w:spacing w:val="-9"/>
          <w:sz w:val="28"/>
          <w:szCs w:val="28"/>
          <w:lang w:val="ru-RU"/>
        </w:rPr>
        <w:t xml:space="preserve"> </w:t>
      </w:r>
      <w:r w:rsidRPr="00CE0B22">
        <w:rPr>
          <w:sz w:val="28"/>
          <w:szCs w:val="28"/>
          <w:lang w:val="ru-RU"/>
        </w:rPr>
        <w:t>одного</w:t>
      </w:r>
      <w:r w:rsidRPr="00CE0B22">
        <w:rPr>
          <w:spacing w:val="-9"/>
          <w:sz w:val="28"/>
          <w:szCs w:val="28"/>
          <w:lang w:val="ru-RU"/>
        </w:rPr>
        <w:t xml:space="preserve"> </w:t>
      </w:r>
      <w:r w:rsidRPr="00CE0B22">
        <w:rPr>
          <w:sz w:val="28"/>
          <w:szCs w:val="28"/>
          <w:lang w:val="ru-RU"/>
        </w:rPr>
        <w:t>уровня</w:t>
      </w:r>
      <w:r w:rsidRPr="00CE0B22">
        <w:rPr>
          <w:spacing w:val="-9"/>
          <w:sz w:val="28"/>
          <w:szCs w:val="28"/>
          <w:lang w:val="ru-RU"/>
        </w:rPr>
        <w:t xml:space="preserve"> </w:t>
      </w:r>
      <w:r w:rsidRPr="00CE0B22">
        <w:rPr>
          <w:sz w:val="28"/>
          <w:szCs w:val="28"/>
          <w:lang w:val="ru-RU"/>
        </w:rPr>
        <w:t>к результатам другого. Программы внеурочной деятельности согласовываются на школьных методических объединениях, рассматриваются на Педагогическом совете М</w:t>
      </w:r>
      <w:r>
        <w:rPr>
          <w:sz w:val="28"/>
          <w:szCs w:val="28"/>
          <w:lang w:val="ru-RU"/>
        </w:rPr>
        <w:t>АОУ СОШ № 212</w:t>
      </w:r>
      <w:r w:rsidRPr="00CE0B22">
        <w:rPr>
          <w:sz w:val="28"/>
          <w:szCs w:val="28"/>
          <w:lang w:val="ru-RU"/>
        </w:rPr>
        <w:t xml:space="preserve"> и осуществляется их внутреннее рецензирование. Программа утверждается в рамках основной образовательной программы директором</w:t>
      </w:r>
      <w:r w:rsidRPr="00CE0B22">
        <w:rPr>
          <w:spacing w:val="-1"/>
          <w:sz w:val="28"/>
          <w:szCs w:val="28"/>
          <w:lang w:val="ru-RU"/>
        </w:rPr>
        <w:t xml:space="preserve"> </w:t>
      </w:r>
      <w:r w:rsidRPr="00CE0B22">
        <w:rPr>
          <w:sz w:val="28"/>
          <w:szCs w:val="28"/>
          <w:lang w:val="ru-RU"/>
        </w:rPr>
        <w:t>школы.</w:t>
      </w:r>
      <w:r>
        <w:rPr>
          <w:sz w:val="28"/>
          <w:szCs w:val="28"/>
          <w:lang w:val="ru-RU"/>
        </w:rPr>
        <w:t xml:space="preserve"> </w:t>
      </w:r>
      <w:r w:rsidRPr="00CE0B22">
        <w:rPr>
          <w:sz w:val="28"/>
          <w:szCs w:val="28"/>
          <w:lang w:val="ru-RU"/>
        </w:rPr>
        <w:t>В ходе внутреннего рецензирования оценивается уровень воспитательного результата, мотивирующий и развивающий потенциал программы. Внутреннее рецензирование проводят учителя образовательного учреждения высшей квалификационной категории, администрация школы.</w:t>
      </w:r>
    </w:p>
    <w:p w14:paraId="430A60A4" w14:textId="555205E7" w:rsidR="00CE0B22" w:rsidRPr="00252F97" w:rsidRDefault="00CE0B22" w:rsidP="00C920FF">
      <w:pPr>
        <w:pStyle w:val="af8"/>
        <w:spacing w:after="0"/>
        <w:ind w:firstLine="567"/>
        <w:jc w:val="both"/>
        <w:rPr>
          <w:b/>
          <w:sz w:val="28"/>
          <w:szCs w:val="28"/>
          <w:lang w:val="ru-RU"/>
        </w:rPr>
      </w:pPr>
      <w:r w:rsidRPr="00252F97">
        <w:rPr>
          <w:b/>
          <w:sz w:val="28"/>
          <w:szCs w:val="28"/>
          <w:lang w:val="ru-RU"/>
        </w:rPr>
        <w:t>Фи</w:t>
      </w:r>
      <w:r w:rsidR="00631CD0" w:rsidRPr="00252F97">
        <w:rPr>
          <w:b/>
          <w:sz w:val="28"/>
          <w:szCs w:val="28"/>
          <w:lang w:val="ru-RU"/>
        </w:rPr>
        <w:t>нансов</w:t>
      </w:r>
      <w:r w:rsidRPr="00252F97">
        <w:rPr>
          <w:b/>
          <w:sz w:val="28"/>
          <w:szCs w:val="28"/>
          <w:lang w:val="ru-RU"/>
        </w:rPr>
        <w:t>-экономические условия организации вне</w:t>
      </w:r>
      <w:r w:rsidR="00631CD0" w:rsidRPr="00252F97">
        <w:rPr>
          <w:b/>
          <w:sz w:val="28"/>
          <w:szCs w:val="28"/>
          <w:lang w:val="ru-RU"/>
        </w:rPr>
        <w:t>урочной деятельности</w:t>
      </w:r>
    </w:p>
    <w:p w14:paraId="002A3C6A" w14:textId="77777777" w:rsidR="00CE0B22" w:rsidRPr="00CE0B22" w:rsidRDefault="00CE0B22" w:rsidP="00C920FF">
      <w:pPr>
        <w:pStyle w:val="af8"/>
        <w:spacing w:after="0"/>
        <w:ind w:firstLine="567"/>
        <w:jc w:val="both"/>
        <w:rPr>
          <w:sz w:val="28"/>
          <w:lang w:val="ru-RU"/>
        </w:rPr>
      </w:pPr>
      <w:r w:rsidRPr="00CE0B22">
        <w:rPr>
          <w:sz w:val="28"/>
          <w:lang w:val="ru-RU"/>
        </w:rPr>
        <w:t>Обеспечение государственных гарантий прав граждан на получение общедоступного и бесплатного основного общего образования в общеобразовательных учреждениях посредством выделения субвенций местным бюджетам в размере, необходимом для реализации основных общеобразовательных программ, отнесено к полномочиям органов государственной власти субъекта Российской Федерации в сфере образования. Согласно п. 16 ФГОС ООО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w:t>
      </w:r>
    </w:p>
    <w:p w14:paraId="5D9A58D5" w14:textId="77777777" w:rsidR="002D27AE" w:rsidRDefault="00CE0B22" w:rsidP="00C920FF">
      <w:pPr>
        <w:pStyle w:val="af8"/>
        <w:spacing w:after="0"/>
        <w:ind w:firstLine="567"/>
        <w:jc w:val="both"/>
        <w:rPr>
          <w:sz w:val="28"/>
          <w:lang w:val="ru-RU"/>
        </w:rPr>
      </w:pPr>
      <w:r w:rsidRPr="00CE0B22">
        <w:rPr>
          <w:sz w:val="28"/>
          <w:lang w:val="ru-RU"/>
        </w:rPr>
        <w:t>Финансирование осуществляется в пределах бюджетных ассигнований за счет субвенции на реализацию основных общеобразовательных программ, объем которых определяется исходя из установленных нормативов на одного обучающегося.</w:t>
      </w:r>
    </w:p>
    <w:p w14:paraId="43986FB5" w14:textId="3C7B3483" w:rsidR="00CE0B22" w:rsidRPr="00252F97" w:rsidRDefault="00CE0B22" w:rsidP="00C920FF">
      <w:pPr>
        <w:pStyle w:val="af8"/>
        <w:spacing w:after="0"/>
        <w:ind w:firstLine="567"/>
        <w:jc w:val="both"/>
        <w:rPr>
          <w:b/>
          <w:sz w:val="28"/>
          <w:szCs w:val="28"/>
          <w:lang w:val="ru-RU"/>
        </w:rPr>
      </w:pPr>
      <w:r w:rsidRPr="00252F97">
        <w:rPr>
          <w:b/>
          <w:sz w:val="28"/>
          <w:szCs w:val="28"/>
          <w:lang w:val="ru-RU"/>
        </w:rPr>
        <w:t xml:space="preserve">Информационное обеспечение организации внеурочной </w:t>
      </w:r>
      <w:r w:rsidR="00631CD0" w:rsidRPr="00252F97">
        <w:rPr>
          <w:b/>
          <w:sz w:val="28"/>
          <w:szCs w:val="28"/>
          <w:lang w:val="ru-RU"/>
        </w:rPr>
        <w:t xml:space="preserve">деятельности </w:t>
      </w:r>
    </w:p>
    <w:p w14:paraId="4A02470C" w14:textId="77777777" w:rsidR="00CE0B22" w:rsidRPr="00CE0B22" w:rsidRDefault="00CE0B22" w:rsidP="00C920FF">
      <w:pPr>
        <w:ind w:firstLine="567"/>
        <w:rPr>
          <w:sz w:val="28"/>
          <w:szCs w:val="28"/>
          <w:lang w:val="ru-RU"/>
        </w:rPr>
        <w:sectPr w:rsidR="00CE0B22" w:rsidRPr="00CE0B22" w:rsidSect="00C920FF">
          <w:footerReference w:type="default" r:id="rId23"/>
          <w:type w:val="continuous"/>
          <w:pgSz w:w="11910" w:h="16840"/>
          <w:pgMar w:top="1134" w:right="850" w:bottom="1134" w:left="1276" w:header="0" w:footer="925" w:gutter="0"/>
          <w:cols w:space="720"/>
        </w:sectPr>
      </w:pPr>
    </w:p>
    <w:p w14:paraId="546C7E76" w14:textId="77777777" w:rsidR="00CE0B22" w:rsidRPr="00CE0B22" w:rsidRDefault="00CE0B22" w:rsidP="00C920FF">
      <w:pPr>
        <w:pStyle w:val="af8"/>
        <w:spacing w:before="67" w:after="0"/>
        <w:ind w:firstLine="567"/>
        <w:rPr>
          <w:sz w:val="28"/>
          <w:szCs w:val="28"/>
          <w:lang w:val="ru-RU"/>
        </w:rPr>
      </w:pPr>
      <w:r w:rsidRPr="00CE0B22">
        <w:rPr>
          <w:sz w:val="28"/>
          <w:szCs w:val="28"/>
          <w:lang w:val="ru-RU"/>
        </w:rPr>
        <w:t xml:space="preserve">В информационное обеспечение реализации внеурочной </w:t>
      </w:r>
      <w:r>
        <w:rPr>
          <w:sz w:val="28"/>
          <w:szCs w:val="28"/>
          <w:lang w:val="ru-RU"/>
        </w:rPr>
        <w:t xml:space="preserve">деятельности МАОУ СОШ № 212 </w:t>
      </w:r>
      <w:r w:rsidRPr="00CE0B22">
        <w:rPr>
          <w:sz w:val="28"/>
          <w:szCs w:val="28"/>
          <w:lang w:val="ru-RU"/>
        </w:rPr>
        <w:t>включено:</w:t>
      </w:r>
    </w:p>
    <w:p w14:paraId="613C4C4F" w14:textId="77777777" w:rsidR="00CE0B22" w:rsidRPr="00CE0B22" w:rsidRDefault="00CE0B22" w:rsidP="00C920FF">
      <w:pPr>
        <w:pStyle w:val="afe"/>
        <w:widowControl w:val="0"/>
        <w:numPr>
          <w:ilvl w:val="0"/>
          <w:numId w:val="65"/>
        </w:numPr>
        <w:tabs>
          <w:tab w:val="left" w:pos="663"/>
        </w:tabs>
        <w:autoSpaceDE w:val="0"/>
        <w:autoSpaceDN w:val="0"/>
        <w:ind w:left="0" w:firstLine="567"/>
        <w:contextualSpacing w:val="0"/>
        <w:jc w:val="both"/>
        <w:rPr>
          <w:sz w:val="28"/>
          <w:szCs w:val="28"/>
        </w:rPr>
      </w:pPr>
      <w:r w:rsidRPr="00CE0B22">
        <w:rPr>
          <w:sz w:val="28"/>
          <w:szCs w:val="28"/>
        </w:rPr>
        <w:t>проведение мониторинга профессионально-общественного мнения среди педагогов образовательного учреждения, обучающихся и родительской</w:t>
      </w:r>
      <w:r w:rsidRPr="00CE0B22">
        <w:rPr>
          <w:spacing w:val="-12"/>
          <w:sz w:val="28"/>
          <w:szCs w:val="28"/>
        </w:rPr>
        <w:t xml:space="preserve"> </w:t>
      </w:r>
      <w:r w:rsidRPr="00CE0B22">
        <w:rPr>
          <w:sz w:val="28"/>
          <w:szCs w:val="28"/>
        </w:rPr>
        <w:t>общественности;</w:t>
      </w:r>
    </w:p>
    <w:p w14:paraId="61484B90" w14:textId="77777777" w:rsidR="00CE0B22" w:rsidRDefault="00CE0B22" w:rsidP="00C920FF">
      <w:pPr>
        <w:pStyle w:val="afe"/>
        <w:widowControl w:val="0"/>
        <w:numPr>
          <w:ilvl w:val="0"/>
          <w:numId w:val="65"/>
        </w:numPr>
        <w:tabs>
          <w:tab w:val="left" w:pos="699"/>
        </w:tabs>
        <w:autoSpaceDE w:val="0"/>
        <w:autoSpaceDN w:val="0"/>
        <w:ind w:left="0" w:firstLine="567"/>
        <w:contextualSpacing w:val="0"/>
        <w:jc w:val="both"/>
        <w:rPr>
          <w:sz w:val="28"/>
        </w:rPr>
      </w:pPr>
      <w:r w:rsidRPr="00CE0B22">
        <w:rPr>
          <w:sz w:val="28"/>
          <w:szCs w:val="28"/>
        </w:rPr>
        <w:t>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партнерами,</w:t>
      </w:r>
      <w:r w:rsidRPr="00CE0B22">
        <w:rPr>
          <w:spacing w:val="-14"/>
          <w:sz w:val="28"/>
          <w:szCs w:val="28"/>
        </w:rPr>
        <w:t xml:space="preserve"> </w:t>
      </w:r>
      <w:r w:rsidRPr="00CE0B22">
        <w:rPr>
          <w:sz w:val="28"/>
          <w:szCs w:val="28"/>
        </w:rPr>
        <w:t>другими</w:t>
      </w:r>
      <w:r w:rsidRPr="00CE0B22">
        <w:rPr>
          <w:spacing w:val="-11"/>
          <w:sz w:val="28"/>
          <w:szCs w:val="28"/>
        </w:rPr>
        <w:t xml:space="preserve"> </w:t>
      </w:r>
      <w:r w:rsidRPr="00CE0B22">
        <w:rPr>
          <w:sz w:val="28"/>
          <w:szCs w:val="28"/>
        </w:rPr>
        <w:t>образовательными</w:t>
      </w:r>
      <w:r w:rsidRPr="00CE0B22">
        <w:rPr>
          <w:spacing w:val="-14"/>
          <w:sz w:val="28"/>
          <w:szCs w:val="28"/>
        </w:rPr>
        <w:t xml:space="preserve"> </w:t>
      </w:r>
      <w:r w:rsidRPr="00CE0B22">
        <w:rPr>
          <w:sz w:val="28"/>
          <w:szCs w:val="28"/>
        </w:rPr>
        <w:t>учреждениями,</w:t>
      </w:r>
      <w:r w:rsidRPr="00CE0B22">
        <w:rPr>
          <w:spacing w:val="-14"/>
          <w:sz w:val="28"/>
          <w:szCs w:val="28"/>
        </w:rPr>
        <w:t xml:space="preserve"> </w:t>
      </w:r>
      <w:r w:rsidRPr="00CE0B22">
        <w:rPr>
          <w:sz w:val="28"/>
          <w:szCs w:val="28"/>
        </w:rPr>
        <w:t>органами,</w:t>
      </w:r>
      <w:r w:rsidRPr="00CE0B22">
        <w:rPr>
          <w:spacing w:val="-13"/>
          <w:sz w:val="28"/>
          <w:szCs w:val="28"/>
        </w:rPr>
        <w:t xml:space="preserve"> </w:t>
      </w:r>
      <w:r w:rsidRPr="00CE0B22">
        <w:rPr>
          <w:sz w:val="28"/>
          <w:szCs w:val="28"/>
        </w:rPr>
        <w:t>осуществляющими</w:t>
      </w:r>
      <w:r>
        <w:rPr>
          <w:sz w:val="28"/>
        </w:rPr>
        <w:t xml:space="preserve"> управление в сфере образования (через официальный сайт образовательного учреждения);</w:t>
      </w:r>
    </w:p>
    <w:p w14:paraId="2D87BD7D" w14:textId="77777777" w:rsidR="00CE0B22" w:rsidRDefault="00CE0B22" w:rsidP="00C920FF">
      <w:pPr>
        <w:pStyle w:val="afe"/>
        <w:widowControl w:val="0"/>
        <w:numPr>
          <w:ilvl w:val="0"/>
          <w:numId w:val="65"/>
        </w:numPr>
        <w:tabs>
          <w:tab w:val="left" w:pos="673"/>
        </w:tabs>
        <w:autoSpaceDE w:val="0"/>
        <w:autoSpaceDN w:val="0"/>
        <w:ind w:left="0" w:firstLine="567"/>
        <w:contextualSpacing w:val="0"/>
        <w:jc w:val="both"/>
        <w:rPr>
          <w:sz w:val="28"/>
        </w:rPr>
      </w:pPr>
      <w:r>
        <w:rPr>
          <w:sz w:val="28"/>
        </w:rPr>
        <w:t>создание и ведение различных баз данных (нормативно-правовой, методической и других);</w:t>
      </w:r>
    </w:p>
    <w:p w14:paraId="49FBCF66" w14:textId="77777777" w:rsidR="00281FC6" w:rsidRDefault="00CE0B22" w:rsidP="00C920FF">
      <w:pPr>
        <w:pStyle w:val="afe"/>
        <w:widowControl w:val="0"/>
        <w:numPr>
          <w:ilvl w:val="0"/>
          <w:numId w:val="65"/>
        </w:numPr>
        <w:tabs>
          <w:tab w:val="left" w:pos="872"/>
        </w:tabs>
        <w:autoSpaceDE w:val="0"/>
        <w:autoSpaceDN w:val="0"/>
        <w:ind w:left="0" w:firstLine="567"/>
        <w:contextualSpacing w:val="0"/>
        <w:jc w:val="both"/>
        <w:rPr>
          <w:sz w:val="28"/>
        </w:rPr>
      </w:pPr>
      <w:r>
        <w:rPr>
          <w:sz w:val="28"/>
        </w:rPr>
        <w:t>информационно-коммуникационные технологии, обеспечивающие процессы планирования,</w:t>
      </w:r>
      <w:r>
        <w:rPr>
          <w:spacing w:val="-18"/>
          <w:sz w:val="28"/>
        </w:rPr>
        <w:t xml:space="preserve"> </w:t>
      </w:r>
      <w:r>
        <w:rPr>
          <w:sz w:val="28"/>
        </w:rPr>
        <w:t>мотивации,</w:t>
      </w:r>
      <w:r>
        <w:rPr>
          <w:spacing w:val="-18"/>
          <w:sz w:val="28"/>
        </w:rPr>
        <w:t xml:space="preserve"> </w:t>
      </w:r>
      <w:r>
        <w:rPr>
          <w:sz w:val="28"/>
        </w:rPr>
        <w:t>контроля</w:t>
      </w:r>
      <w:r>
        <w:rPr>
          <w:spacing w:val="-17"/>
          <w:sz w:val="28"/>
        </w:rPr>
        <w:t xml:space="preserve"> </w:t>
      </w:r>
      <w:r>
        <w:rPr>
          <w:sz w:val="28"/>
        </w:rPr>
        <w:t>реализации</w:t>
      </w:r>
      <w:r>
        <w:rPr>
          <w:spacing w:val="-17"/>
          <w:sz w:val="28"/>
        </w:rPr>
        <w:t xml:space="preserve"> </w:t>
      </w:r>
      <w:r>
        <w:rPr>
          <w:sz w:val="28"/>
        </w:rPr>
        <w:t>внеурочной</w:t>
      </w:r>
      <w:r>
        <w:rPr>
          <w:spacing w:val="-20"/>
          <w:sz w:val="28"/>
        </w:rPr>
        <w:t xml:space="preserve"> </w:t>
      </w:r>
      <w:r>
        <w:rPr>
          <w:sz w:val="28"/>
        </w:rPr>
        <w:t>деятельности,</w:t>
      </w:r>
      <w:r>
        <w:rPr>
          <w:spacing w:val="-18"/>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 сайт образовательного учреждения школьные СМИ и др. ресурсы. Информационно- коммуникационные технологии дают возможность участвовать всем субъектам образовательного процесса в международных, региональных, всероссийских конкурсах, расширяя тем самым пространство для их творческой самореализации, в том числе и во внеурочной</w:t>
      </w:r>
      <w:r>
        <w:rPr>
          <w:spacing w:val="-5"/>
          <w:sz w:val="28"/>
        </w:rPr>
        <w:t xml:space="preserve"> </w:t>
      </w:r>
      <w:r>
        <w:rPr>
          <w:sz w:val="28"/>
        </w:rPr>
        <w:t>деятельности.</w:t>
      </w:r>
    </w:p>
    <w:p w14:paraId="42780D99" w14:textId="4AC8F430" w:rsidR="00D85CE0" w:rsidRPr="00D85CE0" w:rsidRDefault="00CE0B22" w:rsidP="00C920FF">
      <w:pPr>
        <w:pStyle w:val="afe"/>
        <w:widowControl w:val="0"/>
        <w:tabs>
          <w:tab w:val="left" w:pos="872"/>
        </w:tabs>
        <w:autoSpaceDE w:val="0"/>
        <w:autoSpaceDN w:val="0"/>
        <w:ind w:left="0" w:firstLine="567"/>
        <w:contextualSpacing w:val="0"/>
        <w:rPr>
          <w:b/>
          <w:sz w:val="28"/>
          <w:szCs w:val="28"/>
        </w:rPr>
      </w:pPr>
      <w:r w:rsidRPr="00281FC6">
        <w:rPr>
          <w:b/>
          <w:sz w:val="28"/>
          <w:szCs w:val="28"/>
        </w:rPr>
        <w:t>Информационная поддержка занятости учащихся в свободное от учебы время</w:t>
      </w:r>
    </w:p>
    <w:p w14:paraId="56237F26" w14:textId="48F62E18" w:rsidR="00D85CE0" w:rsidRPr="00D85CE0" w:rsidRDefault="00D85CE0" w:rsidP="00D85CE0">
      <w:pPr>
        <w:pStyle w:val="afe"/>
        <w:tabs>
          <w:tab w:val="left" w:pos="872"/>
        </w:tabs>
        <w:ind w:left="473"/>
        <w:jc w:val="right"/>
        <w:rPr>
          <w:b/>
          <w:i/>
        </w:rPr>
      </w:pPr>
      <w:r w:rsidRPr="00D85CE0">
        <w:rPr>
          <w:b/>
          <w:i/>
        </w:rPr>
        <w:t>Таблица 7</w:t>
      </w:r>
    </w:p>
    <w:tbl>
      <w:tblPr>
        <w:tblStyle w:val="TableNormal"/>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0"/>
        <w:gridCol w:w="4902"/>
      </w:tblGrid>
      <w:tr w:rsidR="00CE0B22" w14:paraId="65B6DFB6" w14:textId="77777777" w:rsidTr="00851102">
        <w:trPr>
          <w:trHeight w:val="321"/>
        </w:trPr>
        <w:tc>
          <w:tcPr>
            <w:tcW w:w="5730" w:type="dxa"/>
          </w:tcPr>
          <w:p w14:paraId="133B6191" w14:textId="77777777" w:rsidR="00CE0B22" w:rsidRPr="00281FC6" w:rsidRDefault="00CE0B22" w:rsidP="00F30F13">
            <w:pPr>
              <w:pStyle w:val="TableParagraph"/>
              <w:ind w:left="1677"/>
              <w:jc w:val="center"/>
              <w:rPr>
                <w:b/>
                <w:sz w:val="28"/>
              </w:rPr>
            </w:pPr>
            <w:r w:rsidRPr="00281FC6">
              <w:rPr>
                <w:b/>
                <w:sz w:val="28"/>
              </w:rPr>
              <w:t>Задачи</w:t>
            </w:r>
          </w:p>
        </w:tc>
        <w:tc>
          <w:tcPr>
            <w:tcW w:w="4902" w:type="dxa"/>
          </w:tcPr>
          <w:p w14:paraId="681AC2FA" w14:textId="77777777" w:rsidR="00CE0B22" w:rsidRPr="00281FC6" w:rsidRDefault="00CE0B22" w:rsidP="00281FC6">
            <w:pPr>
              <w:pStyle w:val="TableParagraph"/>
              <w:ind w:left="1844"/>
              <w:rPr>
                <w:b/>
                <w:sz w:val="28"/>
              </w:rPr>
            </w:pPr>
            <w:r w:rsidRPr="00281FC6">
              <w:rPr>
                <w:b/>
                <w:sz w:val="28"/>
              </w:rPr>
              <w:t>Мероприятия</w:t>
            </w:r>
          </w:p>
        </w:tc>
      </w:tr>
      <w:tr w:rsidR="00CE0B22" w:rsidRPr="0074704F" w14:paraId="6487202B" w14:textId="77777777" w:rsidTr="00281FC6">
        <w:trPr>
          <w:trHeight w:val="888"/>
        </w:trPr>
        <w:tc>
          <w:tcPr>
            <w:tcW w:w="5730" w:type="dxa"/>
          </w:tcPr>
          <w:p w14:paraId="352241E1" w14:textId="28C6E4CE" w:rsidR="00CE0B22" w:rsidRPr="00366924" w:rsidRDefault="00281FC6" w:rsidP="00281FC6">
            <w:pPr>
              <w:pStyle w:val="TableParagraph"/>
              <w:tabs>
                <w:tab w:val="left" w:pos="3148"/>
              </w:tabs>
              <w:jc w:val="both"/>
              <w:rPr>
                <w:sz w:val="24"/>
                <w:szCs w:val="24"/>
              </w:rPr>
            </w:pPr>
            <w:r>
              <w:rPr>
                <w:sz w:val="24"/>
                <w:szCs w:val="24"/>
              </w:rPr>
              <w:t xml:space="preserve">Создать систему </w:t>
            </w:r>
            <w:r w:rsidR="00CE0B22" w:rsidRPr="00366924">
              <w:rPr>
                <w:sz w:val="24"/>
                <w:szCs w:val="24"/>
              </w:rPr>
              <w:t xml:space="preserve">информирования учащихся, родителей и педагогов о возможности          участия        </w:t>
            </w:r>
            <w:r w:rsidR="00CE0B22" w:rsidRPr="00366924">
              <w:rPr>
                <w:spacing w:val="20"/>
                <w:sz w:val="24"/>
                <w:szCs w:val="24"/>
              </w:rPr>
              <w:t xml:space="preserve"> </w:t>
            </w:r>
            <w:r>
              <w:rPr>
                <w:sz w:val="24"/>
                <w:szCs w:val="24"/>
              </w:rPr>
              <w:t xml:space="preserve">в </w:t>
            </w:r>
            <w:r w:rsidR="00CE0B22" w:rsidRPr="00366924">
              <w:rPr>
                <w:sz w:val="24"/>
                <w:szCs w:val="24"/>
              </w:rPr>
              <w:t>мероприятиях города и школы.</w:t>
            </w:r>
          </w:p>
        </w:tc>
        <w:tc>
          <w:tcPr>
            <w:tcW w:w="4902" w:type="dxa"/>
          </w:tcPr>
          <w:p w14:paraId="7E46285B" w14:textId="77777777" w:rsidR="00CE0B22" w:rsidRPr="00366924" w:rsidRDefault="00CE0B22" w:rsidP="00F30F13">
            <w:pPr>
              <w:pStyle w:val="TableParagraph"/>
              <w:rPr>
                <w:sz w:val="24"/>
                <w:szCs w:val="24"/>
              </w:rPr>
            </w:pPr>
            <w:r w:rsidRPr="00366924">
              <w:rPr>
                <w:sz w:val="24"/>
                <w:szCs w:val="24"/>
              </w:rPr>
              <w:t>Оформление информационного стенда Родительские собрания</w:t>
            </w:r>
          </w:p>
        </w:tc>
      </w:tr>
      <w:tr w:rsidR="00CE0B22" w:rsidRPr="0074704F" w14:paraId="4E62DDD6" w14:textId="77777777" w:rsidTr="00281FC6">
        <w:trPr>
          <w:trHeight w:val="1695"/>
        </w:trPr>
        <w:tc>
          <w:tcPr>
            <w:tcW w:w="5730" w:type="dxa"/>
          </w:tcPr>
          <w:p w14:paraId="6430A388" w14:textId="7A7F0161" w:rsidR="00CE0B22" w:rsidRPr="00366924" w:rsidRDefault="00281FC6" w:rsidP="00281FC6">
            <w:pPr>
              <w:pStyle w:val="TableParagraph"/>
              <w:tabs>
                <w:tab w:val="left" w:pos="3148"/>
              </w:tabs>
              <w:jc w:val="both"/>
              <w:rPr>
                <w:sz w:val="24"/>
                <w:szCs w:val="24"/>
              </w:rPr>
            </w:pPr>
            <w:r>
              <w:rPr>
                <w:sz w:val="24"/>
                <w:szCs w:val="24"/>
              </w:rPr>
              <w:t xml:space="preserve">Создать </w:t>
            </w:r>
            <w:r w:rsidR="00CE0B22" w:rsidRPr="00366924">
              <w:rPr>
                <w:sz w:val="24"/>
                <w:szCs w:val="24"/>
              </w:rPr>
              <w:t>сист</w:t>
            </w:r>
            <w:r>
              <w:rPr>
                <w:sz w:val="24"/>
                <w:szCs w:val="24"/>
              </w:rPr>
              <w:t xml:space="preserve">ему </w:t>
            </w:r>
            <w:r w:rsidR="00CE0B22" w:rsidRPr="00366924">
              <w:rPr>
                <w:sz w:val="24"/>
                <w:szCs w:val="24"/>
              </w:rPr>
              <w:t>информирования родителей о возможности занятий во внеурочное время.</w:t>
            </w:r>
          </w:p>
        </w:tc>
        <w:tc>
          <w:tcPr>
            <w:tcW w:w="4902" w:type="dxa"/>
          </w:tcPr>
          <w:p w14:paraId="38FE77CA" w14:textId="0A143876" w:rsidR="00CE0B22" w:rsidRPr="00366924" w:rsidRDefault="00281FC6" w:rsidP="00F30F13">
            <w:pPr>
              <w:pStyle w:val="TableParagraph"/>
              <w:tabs>
                <w:tab w:val="left" w:pos="2577"/>
                <w:tab w:val="left" w:pos="4967"/>
              </w:tabs>
              <w:rPr>
                <w:sz w:val="24"/>
                <w:szCs w:val="24"/>
              </w:rPr>
            </w:pPr>
            <w:r>
              <w:rPr>
                <w:sz w:val="24"/>
                <w:szCs w:val="24"/>
              </w:rPr>
              <w:t>Размещение</w:t>
            </w:r>
            <w:r w:rsidR="00CE0B22" w:rsidRPr="00366924">
              <w:rPr>
                <w:sz w:val="24"/>
                <w:szCs w:val="24"/>
              </w:rPr>
              <w:t>материалов</w:t>
            </w:r>
            <w:r w:rsidR="00CE0B22" w:rsidRPr="00366924">
              <w:rPr>
                <w:sz w:val="24"/>
                <w:szCs w:val="24"/>
              </w:rPr>
              <w:tab/>
            </w:r>
            <w:r w:rsidR="00CE0B22" w:rsidRPr="00366924">
              <w:rPr>
                <w:spacing w:val="-8"/>
                <w:sz w:val="24"/>
                <w:szCs w:val="24"/>
              </w:rPr>
              <w:t xml:space="preserve">на </w:t>
            </w:r>
            <w:r w:rsidR="00CE0B22" w:rsidRPr="00366924">
              <w:rPr>
                <w:sz w:val="24"/>
                <w:szCs w:val="24"/>
              </w:rPr>
              <w:t>информационных стендах.</w:t>
            </w:r>
          </w:p>
          <w:p w14:paraId="154662FE" w14:textId="77777777" w:rsidR="00CE0B22" w:rsidRPr="00366924" w:rsidRDefault="00CE0B22" w:rsidP="00F30F13">
            <w:pPr>
              <w:pStyle w:val="TableParagraph"/>
              <w:rPr>
                <w:sz w:val="24"/>
                <w:szCs w:val="24"/>
              </w:rPr>
            </w:pPr>
            <w:r w:rsidRPr="00366924">
              <w:rPr>
                <w:sz w:val="24"/>
                <w:szCs w:val="24"/>
              </w:rPr>
              <w:t>Экскурсии в учреждения внешкольного воспитания и обучения.</w:t>
            </w:r>
          </w:p>
          <w:p w14:paraId="48505F3F" w14:textId="77777777" w:rsidR="00CE0B22" w:rsidRPr="00366924" w:rsidRDefault="00CE0B22" w:rsidP="00F30F13">
            <w:pPr>
              <w:pStyle w:val="TableParagraph"/>
              <w:rPr>
                <w:sz w:val="24"/>
                <w:szCs w:val="24"/>
              </w:rPr>
            </w:pPr>
            <w:r w:rsidRPr="00366924">
              <w:rPr>
                <w:sz w:val="24"/>
                <w:szCs w:val="24"/>
              </w:rPr>
              <w:t>Оформление расписания работы кружков, спортивных секций.</w:t>
            </w:r>
          </w:p>
        </w:tc>
      </w:tr>
      <w:tr w:rsidR="00CE0B22" w:rsidRPr="0074704F" w14:paraId="12AFA0B2" w14:textId="77777777" w:rsidTr="00851102">
        <w:trPr>
          <w:trHeight w:val="1288"/>
        </w:trPr>
        <w:tc>
          <w:tcPr>
            <w:tcW w:w="5730" w:type="dxa"/>
          </w:tcPr>
          <w:p w14:paraId="10335469" w14:textId="03CF3B45" w:rsidR="00CE0B22" w:rsidRPr="00366924" w:rsidRDefault="00281FC6" w:rsidP="00281FC6">
            <w:pPr>
              <w:pStyle w:val="TableParagraph"/>
              <w:tabs>
                <w:tab w:val="left" w:pos="3148"/>
              </w:tabs>
              <w:rPr>
                <w:sz w:val="24"/>
                <w:szCs w:val="24"/>
              </w:rPr>
            </w:pPr>
            <w:r>
              <w:rPr>
                <w:sz w:val="24"/>
                <w:szCs w:val="24"/>
              </w:rPr>
              <w:t xml:space="preserve">Создать систему </w:t>
            </w:r>
            <w:r w:rsidR="00CE0B22" w:rsidRPr="00366924">
              <w:rPr>
                <w:sz w:val="24"/>
                <w:szCs w:val="24"/>
              </w:rPr>
              <w:t>ин</w:t>
            </w:r>
            <w:r>
              <w:rPr>
                <w:sz w:val="24"/>
                <w:szCs w:val="24"/>
              </w:rPr>
              <w:t xml:space="preserve">формирования </w:t>
            </w:r>
            <w:r w:rsidR="00CE0B22" w:rsidRPr="00366924">
              <w:rPr>
                <w:sz w:val="24"/>
                <w:szCs w:val="24"/>
              </w:rPr>
              <w:t>учащихся</w:t>
            </w:r>
            <w:r w:rsidR="00CE0B22" w:rsidRPr="00366924">
              <w:rPr>
                <w:sz w:val="24"/>
                <w:szCs w:val="24"/>
              </w:rPr>
              <w:tab/>
              <w:t>и</w:t>
            </w:r>
          </w:p>
          <w:p w14:paraId="1C39EBD5" w14:textId="426CF36C" w:rsidR="00CE0B22" w:rsidRPr="00366924" w:rsidRDefault="00281FC6" w:rsidP="00F30F13">
            <w:pPr>
              <w:pStyle w:val="TableParagraph"/>
              <w:tabs>
                <w:tab w:val="left" w:pos="1812"/>
                <w:tab w:val="left" w:pos="2543"/>
              </w:tabs>
              <w:spacing w:before="6"/>
              <w:rPr>
                <w:sz w:val="24"/>
                <w:szCs w:val="24"/>
              </w:rPr>
            </w:pPr>
            <w:r>
              <w:rPr>
                <w:sz w:val="24"/>
                <w:szCs w:val="24"/>
              </w:rPr>
              <w:t xml:space="preserve">взрослых о </w:t>
            </w:r>
            <w:r w:rsidR="00CE0B22" w:rsidRPr="00366924">
              <w:rPr>
                <w:spacing w:val="-3"/>
                <w:sz w:val="24"/>
                <w:szCs w:val="24"/>
              </w:rPr>
              <w:t xml:space="preserve">достижениях </w:t>
            </w:r>
            <w:r w:rsidR="00CE0B22" w:rsidRPr="00366924">
              <w:rPr>
                <w:sz w:val="24"/>
                <w:szCs w:val="24"/>
              </w:rPr>
              <w:t>учащихся.</w:t>
            </w:r>
          </w:p>
        </w:tc>
        <w:tc>
          <w:tcPr>
            <w:tcW w:w="4902" w:type="dxa"/>
          </w:tcPr>
          <w:p w14:paraId="7518F9E1" w14:textId="1729B0AB" w:rsidR="00CE0B22" w:rsidRPr="00366924" w:rsidRDefault="00281FC6" w:rsidP="00F30F13">
            <w:pPr>
              <w:pStyle w:val="TableParagraph"/>
              <w:tabs>
                <w:tab w:val="left" w:pos="1872"/>
                <w:tab w:val="left" w:pos="2903"/>
                <w:tab w:val="left" w:pos="5088"/>
              </w:tabs>
              <w:rPr>
                <w:sz w:val="24"/>
                <w:szCs w:val="24"/>
              </w:rPr>
            </w:pPr>
            <w:r>
              <w:rPr>
                <w:sz w:val="24"/>
                <w:szCs w:val="24"/>
              </w:rPr>
              <w:t>Размещение</w:t>
            </w:r>
            <w:r>
              <w:rPr>
                <w:sz w:val="24"/>
                <w:szCs w:val="24"/>
              </w:rPr>
              <w:tab/>
              <w:t>копий</w:t>
            </w:r>
            <w:r>
              <w:rPr>
                <w:sz w:val="24"/>
                <w:szCs w:val="24"/>
              </w:rPr>
              <w:tab/>
              <w:t xml:space="preserve">благодарностей </w:t>
            </w:r>
            <w:r w:rsidR="00CE0B22" w:rsidRPr="00366924">
              <w:rPr>
                <w:spacing w:val="-18"/>
                <w:sz w:val="24"/>
                <w:szCs w:val="24"/>
              </w:rPr>
              <w:t xml:space="preserve">и </w:t>
            </w:r>
            <w:r w:rsidR="00CE0B22" w:rsidRPr="00366924">
              <w:rPr>
                <w:sz w:val="24"/>
                <w:szCs w:val="24"/>
              </w:rPr>
              <w:t>грамот на информационных</w:t>
            </w:r>
            <w:r w:rsidR="00CE0B22" w:rsidRPr="00366924">
              <w:rPr>
                <w:spacing w:val="-5"/>
                <w:sz w:val="24"/>
                <w:szCs w:val="24"/>
              </w:rPr>
              <w:t xml:space="preserve"> </w:t>
            </w:r>
            <w:r w:rsidR="00CE0B22" w:rsidRPr="00366924">
              <w:rPr>
                <w:sz w:val="24"/>
                <w:szCs w:val="24"/>
              </w:rPr>
              <w:t>стендах</w:t>
            </w:r>
          </w:p>
          <w:p w14:paraId="5A373315" w14:textId="77777777" w:rsidR="00CE0B22" w:rsidRPr="00366924" w:rsidRDefault="00CE0B22" w:rsidP="00F30F13">
            <w:pPr>
              <w:pStyle w:val="TableParagraph"/>
              <w:rPr>
                <w:sz w:val="24"/>
                <w:szCs w:val="24"/>
              </w:rPr>
            </w:pPr>
            <w:r w:rsidRPr="00366924">
              <w:rPr>
                <w:sz w:val="24"/>
                <w:szCs w:val="24"/>
              </w:rPr>
              <w:t>Оформление стенда «Наши достижения». Размещение на сайте школы.</w:t>
            </w:r>
          </w:p>
        </w:tc>
      </w:tr>
      <w:tr w:rsidR="00CE0B22" w:rsidRPr="0074704F" w14:paraId="5841753E" w14:textId="77777777" w:rsidTr="00281FC6">
        <w:trPr>
          <w:trHeight w:val="1667"/>
        </w:trPr>
        <w:tc>
          <w:tcPr>
            <w:tcW w:w="5730" w:type="dxa"/>
          </w:tcPr>
          <w:p w14:paraId="76B48E00" w14:textId="77777777" w:rsidR="00CE0B22" w:rsidRPr="00366924" w:rsidRDefault="00CE0B22" w:rsidP="00F30F13">
            <w:pPr>
              <w:pStyle w:val="TableParagraph"/>
              <w:rPr>
                <w:sz w:val="24"/>
                <w:szCs w:val="24"/>
              </w:rPr>
            </w:pPr>
            <w:r w:rsidRPr="00366924">
              <w:rPr>
                <w:sz w:val="24"/>
                <w:szCs w:val="24"/>
              </w:rPr>
              <w:t>Продолжить работу над сайтом школы в Интернете.</w:t>
            </w:r>
          </w:p>
        </w:tc>
        <w:tc>
          <w:tcPr>
            <w:tcW w:w="4902" w:type="dxa"/>
          </w:tcPr>
          <w:p w14:paraId="07B87ED4" w14:textId="77777777" w:rsidR="00CE0B22" w:rsidRPr="00366924" w:rsidRDefault="00CE0B22" w:rsidP="00F30F13">
            <w:pPr>
              <w:pStyle w:val="TableParagraph"/>
              <w:rPr>
                <w:sz w:val="24"/>
                <w:szCs w:val="24"/>
              </w:rPr>
            </w:pPr>
            <w:r w:rsidRPr="00366924">
              <w:rPr>
                <w:sz w:val="24"/>
                <w:szCs w:val="24"/>
              </w:rPr>
              <w:t>Работа над созданием сайта учащимися.</w:t>
            </w:r>
          </w:p>
          <w:p w14:paraId="4BE642FD" w14:textId="270384AA" w:rsidR="00CE0B22" w:rsidRPr="00366924" w:rsidRDefault="00281FC6" w:rsidP="00F30F13">
            <w:pPr>
              <w:pStyle w:val="TableParagraph"/>
              <w:tabs>
                <w:tab w:val="left" w:pos="1112"/>
                <w:tab w:val="left" w:pos="3103"/>
                <w:tab w:val="left" w:pos="4829"/>
              </w:tabs>
              <w:rPr>
                <w:sz w:val="24"/>
                <w:szCs w:val="24"/>
              </w:rPr>
            </w:pPr>
            <w:r>
              <w:rPr>
                <w:sz w:val="24"/>
                <w:szCs w:val="24"/>
              </w:rPr>
              <w:t>Курсы</w:t>
            </w:r>
            <w:r>
              <w:rPr>
                <w:sz w:val="24"/>
                <w:szCs w:val="24"/>
              </w:rPr>
              <w:tab/>
              <w:t>компьютерной</w:t>
            </w:r>
            <w:r>
              <w:rPr>
                <w:sz w:val="24"/>
                <w:szCs w:val="24"/>
              </w:rPr>
              <w:tab/>
              <w:t xml:space="preserve">грамотности </w:t>
            </w:r>
            <w:r w:rsidR="00CE0B22" w:rsidRPr="00366924">
              <w:rPr>
                <w:spacing w:val="-7"/>
                <w:sz w:val="24"/>
                <w:szCs w:val="24"/>
              </w:rPr>
              <w:t xml:space="preserve">для </w:t>
            </w:r>
            <w:r w:rsidR="00CE0B22" w:rsidRPr="00366924">
              <w:rPr>
                <w:sz w:val="24"/>
                <w:szCs w:val="24"/>
              </w:rPr>
              <w:t>педагогов.</w:t>
            </w:r>
          </w:p>
          <w:p w14:paraId="5BA4B1AF" w14:textId="77777777" w:rsidR="00CE0B22" w:rsidRPr="00366924" w:rsidRDefault="00CE0B22" w:rsidP="00F30F13">
            <w:pPr>
              <w:pStyle w:val="TableParagraph"/>
              <w:spacing w:before="5"/>
              <w:rPr>
                <w:sz w:val="24"/>
                <w:szCs w:val="24"/>
              </w:rPr>
            </w:pPr>
            <w:r w:rsidRPr="00366924">
              <w:rPr>
                <w:sz w:val="24"/>
                <w:szCs w:val="24"/>
              </w:rPr>
              <w:t>Работа над созданием сайта педагогами. Размещение мобильной информации на сайте школы.</w:t>
            </w:r>
          </w:p>
        </w:tc>
      </w:tr>
    </w:tbl>
    <w:p w14:paraId="4503B4D6" w14:textId="77777777" w:rsidR="00281FC6" w:rsidRDefault="00CE0B22" w:rsidP="00C920FF">
      <w:pPr>
        <w:spacing w:before="72"/>
        <w:ind w:firstLine="567"/>
        <w:jc w:val="both"/>
        <w:rPr>
          <w:b/>
          <w:sz w:val="28"/>
          <w:lang w:val="ru-RU"/>
        </w:rPr>
      </w:pPr>
      <w:r w:rsidRPr="00CE0B22">
        <w:rPr>
          <w:b/>
          <w:sz w:val="28"/>
          <w:lang w:val="ru-RU"/>
        </w:rPr>
        <w:t xml:space="preserve">Мониторинг эффективности внеурочной деятельности </w:t>
      </w:r>
      <w:r w:rsidRPr="004B6FE4">
        <w:rPr>
          <w:b/>
          <w:sz w:val="28"/>
          <w:lang w:val="ru-RU"/>
        </w:rPr>
        <w:t xml:space="preserve">и </w:t>
      </w:r>
      <w:r w:rsidRPr="00631CD0">
        <w:rPr>
          <w:b/>
          <w:sz w:val="28"/>
          <w:lang w:val="ru-RU"/>
        </w:rPr>
        <w:t>дополнительного образования</w:t>
      </w:r>
    </w:p>
    <w:p w14:paraId="60688BD1" w14:textId="3A3D47CA" w:rsidR="00CE0B22" w:rsidRPr="00281FC6" w:rsidRDefault="00CE0B22" w:rsidP="00C920FF">
      <w:pPr>
        <w:spacing w:before="72"/>
        <w:ind w:firstLine="567"/>
        <w:jc w:val="both"/>
        <w:rPr>
          <w:b/>
          <w:sz w:val="28"/>
          <w:lang w:val="ru-RU"/>
        </w:rPr>
      </w:pPr>
      <w:r w:rsidRPr="00CE0B22">
        <w:rPr>
          <w:sz w:val="28"/>
          <w:szCs w:val="28"/>
          <w:lang w:val="ru-RU"/>
        </w:rPr>
        <w:t>Эффективность</w:t>
      </w:r>
      <w:r w:rsidRPr="00CE0B22">
        <w:rPr>
          <w:spacing w:val="-19"/>
          <w:sz w:val="28"/>
          <w:szCs w:val="28"/>
          <w:lang w:val="ru-RU"/>
        </w:rPr>
        <w:t xml:space="preserve"> </w:t>
      </w:r>
      <w:r w:rsidRPr="00CE0B22">
        <w:rPr>
          <w:sz w:val="28"/>
          <w:szCs w:val="28"/>
          <w:lang w:val="ru-RU"/>
        </w:rPr>
        <w:t>внеурочной</w:t>
      </w:r>
      <w:r w:rsidRPr="00CE0B22">
        <w:rPr>
          <w:spacing w:val="-14"/>
          <w:sz w:val="28"/>
          <w:szCs w:val="28"/>
          <w:lang w:val="ru-RU"/>
        </w:rPr>
        <w:t xml:space="preserve"> </w:t>
      </w:r>
      <w:r w:rsidRPr="00CE0B22">
        <w:rPr>
          <w:sz w:val="28"/>
          <w:szCs w:val="28"/>
          <w:lang w:val="ru-RU"/>
        </w:rPr>
        <w:t>деятельности</w:t>
      </w:r>
      <w:r w:rsidRPr="00CE0B22">
        <w:rPr>
          <w:spacing w:val="-16"/>
          <w:sz w:val="28"/>
          <w:szCs w:val="28"/>
          <w:lang w:val="ru-RU"/>
        </w:rPr>
        <w:t xml:space="preserve"> </w:t>
      </w:r>
      <w:r w:rsidRPr="00CE0B22">
        <w:rPr>
          <w:sz w:val="28"/>
          <w:szCs w:val="28"/>
          <w:lang w:val="ru-RU"/>
        </w:rPr>
        <w:t>и</w:t>
      </w:r>
      <w:r w:rsidRPr="00CE0B22">
        <w:rPr>
          <w:spacing w:val="-15"/>
          <w:sz w:val="28"/>
          <w:szCs w:val="28"/>
          <w:lang w:val="ru-RU"/>
        </w:rPr>
        <w:t xml:space="preserve"> </w:t>
      </w:r>
      <w:r w:rsidRPr="00CE0B22">
        <w:rPr>
          <w:sz w:val="28"/>
          <w:szCs w:val="28"/>
          <w:lang w:val="ru-RU"/>
        </w:rPr>
        <w:t>дополнительного</w:t>
      </w:r>
      <w:r w:rsidRPr="00CE0B22">
        <w:rPr>
          <w:spacing w:val="-14"/>
          <w:sz w:val="28"/>
          <w:szCs w:val="28"/>
          <w:lang w:val="ru-RU"/>
        </w:rPr>
        <w:t xml:space="preserve"> </w:t>
      </w:r>
      <w:r w:rsidRPr="00CE0B22">
        <w:rPr>
          <w:sz w:val="28"/>
          <w:szCs w:val="28"/>
          <w:lang w:val="ru-RU"/>
        </w:rPr>
        <w:t>образования</w:t>
      </w:r>
      <w:r w:rsidRPr="00CE0B22">
        <w:rPr>
          <w:spacing w:val="3"/>
          <w:sz w:val="28"/>
          <w:szCs w:val="28"/>
          <w:lang w:val="ru-RU"/>
        </w:rPr>
        <w:t xml:space="preserve"> </w:t>
      </w:r>
      <w:r w:rsidRPr="00CE0B22">
        <w:rPr>
          <w:sz w:val="28"/>
          <w:szCs w:val="28"/>
          <w:lang w:val="ru-RU"/>
        </w:rPr>
        <w:t xml:space="preserve">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w:t>
      </w:r>
      <w:r w:rsidRPr="00CE0B22">
        <w:rPr>
          <w:sz w:val="28"/>
          <w:szCs w:val="28"/>
        </w:rPr>
        <w:t>Управление любой инновационной деятельностью идёт по следующим</w:t>
      </w:r>
      <w:r w:rsidRPr="00CE0B22">
        <w:rPr>
          <w:spacing w:val="-10"/>
          <w:sz w:val="28"/>
          <w:szCs w:val="28"/>
        </w:rPr>
        <w:t xml:space="preserve"> </w:t>
      </w:r>
      <w:r w:rsidRPr="00CE0B22">
        <w:rPr>
          <w:sz w:val="28"/>
          <w:szCs w:val="28"/>
        </w:rPr>
        <w:t>направлениям:</w:t>
      </w:r>
    </w:p>
    <w:p w14:paraId="25C8B721" w14:textId="77777777" w:rsidR="00CE0B22" w:rsidRDefault="00CE0B22" w:rsidP="00C920FF">
      <w:pPr>
        <w:pStyle w:val="afe"/>
        <w:widowControl w:val="0"/>
        <w:numPr>
          <w:ilvl w:val="0"/>
          <w:numId w:val="58"/>
        </w:numPr>
        <w:tabs>
          <w:tab w:val="left" w:pos="776"/>
          <w:tab w:val="left" w:pos="777"/>
        </w:tabs>
        <w:autoSpaceDE w:val="0"/>
        <w:autoSpaceDN w:val="0"/>
        <w:ind w:left="0" w:firstLine="567"/>
        <w:contextualSpacing w:val="0"/>
        <w:rPr>
          <w:sz w:val="28"/>
        </w:rPr>
      </w:pPr>
      <w:r>
        <w:rPr>
          <w:sz w:val="28"/>
        </w:rPr>
        <w:t>организация работы с</w:t>
      </w:r>
      <w:r>
        <w:rPr>
          <w:spacing w:val="-4"/>
          <w:sz w:val="28"/>
        </w:rPr>
        <w:t xml:space="preserve"> </w:t>
      </w:r>
      <w:r>
        <w:rPr>
          <w:sz w:val="28"/>
        </w:rPr>
        <w:t>кадрами;</w:t>
      </w:r>
    </w:p>
    <w:p w14:paraId="20263D8A" w14:textId="77777777" w:rsidR="00CE0B22" w:rsidRDefault="00CE0B22" w:rsidP="00C920FF">
      <w:pPr>
        <w:pStyle w:val="afe"/>
        <w:widowControl w:val="0"/>
        <w:numPr>
          <w:ilvl w:val="0"/>
          <w:numId w:val="58"/>
        </w:numPr>
        <w:tabs>
          <w:tab w:val="left" w:pos="776"/>
          <w:tab w:val="left" w:pos="777"/>
        </w:tabs>
        <w:autoSpaceDE w:val="0"/>
        <w:autoSpaceDN w:val="0"/>
        <w:ind w:left="0" w:firstLine="567"/>
        <w:contextualSpacing w:val="0"/>
        <w:rPr>
          <w:sz w:val="28"/>
        </w:rPr>
      </w:pPr>
      <w:r>
        <w:rPr>
          <w:sz w:val="28"/>
        </w:rPr>
        <w:t>организация работы с ученическим</w:t>
      </w:r>
      <w:r>
        <w:rPr>
          <w:spacing w:val="-4"/>
          <w:sz w:val="28"/>
        </w:rPr>
        <w:t xml:space="preserve"> </w:t>
      </w:r>
      <w:r>
        <w:rPr>
          <w:sz w:val="28"/>
        </w:rPr>
        <w:t>коллективом;</w:t>
      </w:r>
    </w:p>
    <w:p w14:paraId="761394B9" w14:textId="77777777" w:rsidR="00CE0B22" w:rsidRDefault="00CE0B22" w:rsidP="00C920FF">
      <w:pPr>
        <w:pStyle w:val="afe"/>
        <w:widowControl w:val="0"/>
        <w:numPr>
          <w:ilvl w:val="0"/>
          <w:numId w:val="58"/>
        </w:numPr>
        <w:tabs>
          <w:tab w:val="left" w:pos="691"/>
        </w:tabs>
        <w:autoSpaceDE w:val="0"/>
        <w:autoSpaceDN w:val="0"/>
        <w:ind w:left="0" w:firstLine="567"/>
        <w:contextualSpacing w:val="0"/>
        <w:rPr>
          <w:sz w:val="28"/>
        </w:rPr>
      </w:pPr>
      <w:r>
        <w:rPr>
          <w:sz w:val="28"/>
        </w:rPr>
        <w:t>организация работы с родителями, общественными организациями, социальными партнёрами;</w:t>
      </w:r>
    </w:p>
    <w:p w14:paraId="683D62E2" w14:textId="77777777" w:rsidR="00CE0B22" w:rsidRDefault="00CE0B22" w:rsidP="00C920FF">
      <w:pPr>
        <w:pStyle w:val="afe"/>
        <w:widowControl w:val="0"/>
        <w:numPr>
          <w:ilvl w:val="0"/>
          <w:numId w:val="58"/>
        </w:numPr>
        <w:tabs>
          <w:tab w:val="left" w:pos="707"/>
        </w:tabs>
        <w:autoSpaceDE w:val="0"/>
        <w:autoSpaceDN w:val="0"/>
        <w:ind w:left="0" w:firstLine="567"/>
        <w:contextualSpacing w:val="0"/>
        <w:rPr>
          <w:sz w:val="28"/>
        </w:rPr>
      </w:pPr>
      <w:r>
        <w:rPr>
          <w:sz w:val="28"/>
        </w:rPr>
        <w:t>мониторинг эффективности инновационных</w:t>
      </w:r>
      <w:r>
        <w:rPr>
          <w:spacing w:val="-1"/>
          <w:sz w:val="28"/>
        </w:rPr>
        <w:t xml:space="preserve"> </w:t>
      </w:r>
      <w:r>
        <w:rPr>
          <w:sz w:val="28"/>
        </w:rPr>
        <w:t>процессов.</w:t>
      </w:r>
    </w:p>
    <w:p w14:paraId="160764AD" w14:textId="77777777" w:rsidR="00CE0B22" w:rsidRPr="00CE0B22" w:rsidRDefault="00CE0B22" w:rsidP="00C920FF">
      <w:pPr>
        <w:ind w:firstLine="567"/>
        <w:jc w:val="both"/>
        <w:rPr>
          <w:sz w:val="28"/>
          <w:lang w:val="ru-RU"/>
        </w:rPr>
      </w:pPr>
      <w:r w:rsidRPr="00CE0B22">
        <w:rPr>
          <w:sz w:val="28"/>
          <w:lang w:val="ru-RU"/>
        </w:rPr>
        <w:t xml:space="preserve">Контроль результативности и эффективности будет осуществляться </w:t>
      </w:r>
      <w:r w:rsidRPr="00CE0B22">
        <w:rPr>
          <w:b/>
          <w:sz w:val="28"/>
          <w:lang w:val="ru-RU"/>
        </w:rPr>
        <w:t>путем проведения мониторинговых исследований</w:t>
      </w:r>
      <w:r w:rsidRPr="00CE0B22">
        <w:rPr>
          <w:sz w:val="28"/>
          <w:lang w:val="ru-RU"/>
        </w:rPr>
        <w:t>, диагностики обучающихся, педагогов, родителей.</w:t>
      </w:r>
    </w:p>
    <w:p w14:paraId="34ADFBE4" w14:textId="77777777" w:rsidR="00CE0B22" w:rsidRPr="00CE0B22" w:rsidRDefault="00CE0B22" w:rsidP="00C920FF">
      <w:pPr>
        <w:pStyle w:val="af8"/>
        <w:spacing w:after="0"/>
        <w:ind w:firstLine="567"/>
        <w:rPr>
          <w:sz w:val="28"/>
          <w:szCs w:val="28"/>
          <w:lang w:val="ru-RU"/>
        </w:rPr>
      </w:pPr>
      <w:r w:rsidRPr="00CE0B22">
        <w:rPr>
          <w:b/>
          <w:sz w:val="28"/>
          <w:szCs w:val="28"/>
          <w:lang w:val="ru-RU"/>
        </w:rPr>
        <w:t>Целью</w:t>
      </w:r>
      <w:r w:rsidRPr="00CE0B22">
        <w:rPr>
          <w:b/>
          <w:spacing w:val="-13"/>
          <w:sz w:val="28"/>
          <w:szCs w:val="28"/>
          <w:lang w:val="ru-RU"/>
        </w:rPr>
        <w:t xml:space="preserve"> </w:t>
      </w:r>
      <w:r w:rsidRPr="00CE0B22">
        <w:rPr>
          <w:sz w:val="28"/>
          <w:szCs w:val="28"/>
          <w:lang w:val="ru-RU"/>
        </w:rPr>
        <w:t>мониторинговых</w:t>
      </w:r>
      <w:r w:rsidRPr="00CE0B22">
        <w:rPr>
          <w:spacing w:val="-13"/>
          <w:sz w:val="28"/>
          <w:szCs w:val="28"/>
          <w:lang w:val="ru-RU"/>
        </w:rPr>
        <w:t xml:space="preserve"> </w:t>
      </w:r>
      <w:r w:rsidRPr="00CE0B22">
        <w:rPr>
          <w:sz w:val="28"/>
          <w:szCs w:val="28"/>
          <w:lang w:val="ru-RU"/>
        </w:rPr>
        <w:t>исследований</w:t>
      </w:r>
      <w:r w:rsidRPr="00CE0B22">
        <w:rPr>
          <w:spacing w:val="-10"/>
          <w:sz w:val="28"/>
          <w:szCs w:val="28"/>
          <w:lang w:val="ru-RU"/>
        </w:rPr>
        <w:t xml:space="preserve"> </w:t>
      </w:r>
      <w:r w:rsidRPr="00CE0B22">
        <w:rPr>
          <w:sz w:val="28"/>
          <w:szCs w:val="28"/>
          <w:lang w:val="ru-RU"/>
        </w:rPr>
        <w:t>является</w:t>
      </w:r>
      <w:r w:rsidRPr="00CE0B22">
        <w:rPr>
          <w:spacing w:val="-13"/>
          <w:sz w:val="28"/>
          <w:szCs w:val="28"/>
          <w:lang w:val="ru-RU"/>
        </w:rPr>
        <w:t xml:space="preserve"> </w:t>
      </w:r>
      <w:r w:rsidRPr="00CE0B22">
        <w:rPr>
          <w:sz w:val="28"/>
          <w:szCs w:val="28"/>
          <w:lang w:val="ru-RU"/>
        </w:rPr>
        <w:t>создание</w:t>
      </w:r>
      <w:r w:rsidRPr="00CE0B22">
        <w:rPr>
          <w:spacing w:val="-12"/>
          <w:sz w:val="28"/>
          <w:szCs w:val="28"/>
          <w:lang w:val="ru-RU"/>
        </w:rPr>
        <w:t xml:space="preserve"> </w:t>
      </w:r>
      <w:r w:rsidRPr="00CE0B22">
        <w:rPr>
          <w:sz w:val="28"/>
          <w:szCs w:val="28"/>
          <w:lang w:val="ru-RU"/>
        </w:rPr>
        <w:t>системы</w:t>
      </w:r>
      <w:r w:rsidRPr="00CE0B22">
        <w:rPr>
          <w:spacing w:val="-13"/>
          <w:sz w:val="28"/>
          <w:szCs w:val="28"/>
          <w:lang w:val="ru-RU"/>
        </w:rPr>
        <w:t xml:space="preserve"> </w:t>
      </w:r>
      <w:r w:rsidRPr="00CE0B22">
        <w:rPr>
          <w:sz w:val="28"/>
          <w:szCs w:val="28"/>
          <w:lang w:val="ru-RU"/>
        </w:rPr>
        <w:t>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w:t>
      </w:r>
      <w:r w:rsidRPr="00CE0B22">
        <w:rPr>
          <w:spacing w:val="-1"/>
          <w:sz w:val="28"/>
          <w:szCs w:val="28"/>
          <w:lang w:val="ru-RU"/>
        </w:rPr>
        <w:t xml:space="preserve"> </w:t>
      </w:r>
      <w:r w:rsidRPr="00CE0B22">
        <w:rPr>
          <w:b/>
          <w:sz w:val="28"/>
          <w:szCs w:val="28"/>
          <w:lang w:val="ru-RU"/>
        </w:rPr>
        <w:t>критериям</w:t>
      </w:r>
      <w:r w:rsidRPr="00CE0B22">
        <w:rPr>
          <w:sz w:val="28"/>
          <w:szCs w:val="28"/>
          <w:lang w:val="ru-RU"/>
        </w:rPr>
        <w:t>:</w:t>
      </w:r>
    </w:p>
    <w:p w14:paraId="11A538C4" w14:textId="77777777" w:rsidR="00CE0B22" w:rsidRPr="00CE0B22" w:rsidRDefault="00CE0B22" w:rsidP="00C920FF">
      <w:pPr>
        <w:pStyle w:val="afe"/>
        <w:widowControl w:val="0"/>
        <w:numPr>
          <w:ilvl w:val="0"/>
          <w:numId w:val="58"/>
        </w:numPr>
        <w:tabs>
          <w:tab w:val="left" w:pos="638"/>
        </w:tabs>
        <w:autoSpaceDE w:val="0"/>
        <w:autoSpaceDN w:val="0"/>
        <w:ind w:left="0" w:firstLine="567"/>
        <w:contextualSpacing w:val="0"/>
        <w:jc w:val="both"/>
        <w:rPr>
          <w:sz w:val="28"/>
          <w:szCs w:val="28"/>
        </w:rPr>
      </w:pPr>
      <w:r w:rsidRPr="00CE0B22">
        <w:rPr>
          <w:sz w:val="28"/>
          <w:szCs w:val="28"/>
        </w:rPr>
        <w:t>рост социальной активности</w:t>
      </w:r>
      <w:r w:rsidRPr="00CE0B22">
        <w:rPr>
          <w:spacing w:val="-1"/>
          <w:sz w:val="28"/>
          <w:szCs w:val="28"/>
        </w:rPr>
        <w:t xml:space="preserve"> </w:t>
      </w:r>
      <w:r w:rsidRPr="00CE0B22">
        <w:rPr>
          <w:sz w:val="28"/>
          <w:szCs w:val="28"/>
        </w:rPr>
        <w:t>обучающихся;</w:t>
      </w:r>
    </w:p>
    <w:p w14:paraId="0A7F7001" w14:textId="77777777" w:rsidR="00CE0B22" w:rsidRPr="00CE0B22" w:rsidRDefault="00CE0B22" w:rsidP="00C920FF">
      <w:pPr>
        <w:pStyle w:val="afe"/>
        <w:widowControl w:val="0"/>
        <w:numPr>
          <w:ilvl w:val="0"/>
          <w:numId w:val="58"/>
        </w:numPr>
        <w:tabs>
          <w:tab w:val="left" w:pos="638"/>
        </w:tabs>
        <w:autoSpaceDE w:val="0"/>
        <w:autoSpaceDN w:val="0"/>
        <w:ind w:left="0" w:firstLine="567"/>
        <w:contextualSpacing w:val="0"/>
        <w:jc w:val="both"/>
        <w:rPr>
          <w:sz w:val="28"/>
          <w:szCs w:val="28"/>
        </w:rPr>
      </w:pPr>
      <w:r w:rsidRPr="00CE0B22">
        <w:rPr>
          <w:sz w:val="28"/>
          <w:szCs w:val="28"/>
        </w:rPr>
        <w:t>рост мотивации к активной познавательной</w:t>
      </w:r>
      <w:r w:rsidRPr="00CE0B22">
        <w:rPr>
          <w:spacing w:val="-3"/>
          <w:sz w:val="28"/>
          <w:szCs w:val="28"/>
        </w:rPr>
        <w:t xml:space="preserve"> </w:t>
      </w:r>
      <w:r w:rsidRPr="00CE0B22">
        <w:rPr>
          <w:sz w:val="28"/>
          <w:szCs w:val="28"/>
        </w:rPr>
        <w:t>деятельности;</w:t>
      </w:r>
    </w:p>
    <w:p w14:paraId="55F87DB3" w14:textId="1C5A9C6D" w:rsidR="00CE0B22" w:rsidRPr="00CE0B22" w:rsidRDefault="00CE0B22" w:rsidP="00C920FF">
      <w:pPr>
        <w:pStyle w:val="afe"/>
        <w:widowControl w:val="0"/>
        <w:numPr>
          <w:ilvl w:val="0"/>
          <w:numId w:val="58"/>
        </w:numPr>
        <w:tabs>
          <w:tab w:val="left" w:pos="1378"/>
          <w:tab w:val="left" w:pos="1379"/>
          <w:tab w:val="left" w:pos="3141"/>
          <w:tab w:val="left" w:pos="7289"/>
          <w:tab w:val="left" w:pos="8772"/>
        </w:tabs>
        <w:autoSpaceDE w:val="0"/>
        <w:autoSpaceDN w:val="0"/>
        <w:ind w:left="0" w:firstLine="567"/>
        <w:contextualSpacing w:val="0"/>
        <w:jc w:val="both"/>
        <w:rPr>
          <w:sz w:val="28"/>
          <w:szCs w:val="28"/>
        </w:rPr>
      </w:pPr>
      <w:r w:rsidRPr="00CE0B22">
        <w:rPr>
          <w:sz w:val="28"/>
          <w:szCs w:val="28"/>
        </w:rPr>
        <w:tab/>
        <w:t>уровень</w:t>
      </w:r>
      <w:r w:rsidRPr="00CE0B22">
        <w:rPr>
          <w:sz w:val="28"/>
          <w:szCs w:val="28"/>
        </w:rPr>
        <w:tab/>
        <w:t>достижения</w:t>
      </w:r>
      <w:r w:rsidRPr="00CE0B22">
        <w:rPr>
          <w:spacing w:val="-3"/>
          <w:sz w:val="28"/>
          <w:szCs w:val="28"/>
        </w:rPr>
        <w:t xml:space="preserve"> </w:t>
      </w:r>
      <w:r w:rsidR="00281FC6">
        <w:rPr>
          <w:sz w:val="28"/>
          <w:szCs w:val="28"/>
        </w:rPr>
        <w:t>обучающимися</w:t>
      </w:r>
      <w:r w:rsidR="00281FC6">
        <w:rPr>
          <w:sz w:val="28"/>
          <w:szCs w:val="28"/>
        </w:rPr>
        <w:tab/>
        <w:t xml:space="preserve">таких </w:t>
      </w:r>
      <w:r w:rsidRPr="00CE0B22">
        <w:rPr>
          <w:spacing w:val="-1"/>
          <w:sz w:val="28"/>
          <w:szCs w:val="28"/>
        </w:rPr>
        <w:t xml:space="preserve">образовательных </w:t>
      </w:r>
      <w:r w:rsidRPr="00CE0B22">
        <w:rPr>
          <w:sz w:val="28"/>
          <w:szCs w:val="28"/>
        </w:rPr>
        <w:t>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14:paraId="38FB23BB" w14:textId="77777777" w:rsidR="00CE0B22" w:rsidRPr="00CE0B22" w:rsidRDefault="00CE0B22" w:rsidP="00C920FF">
      <w:pPr>
        <w:pStyle w:val="afe"/>
        <w:widowControl w:val="0"/>
        <w:numPr>
          <w:ilvl w:val="0"/>
          <w:numId w:val="58"/>
        </w:numPr>
        <w:tabs>
          <w:tab w:val="left" w:pos="803"/>
        </w:tabs>
        <w:autoSpaceDE w:val="0"/>
        <w:autoSpaceDN w:val="0"/>
        <w:ind w:left="0" w:firstLine="567"/>
        <w:contextualSpacing w:val="0"/>
        <w:jc w:val="both"/>
        <w:rPr>
          <w:sz w:val="28"/>
          <w:szCs w:val="28"/>
        </w:rPr>
      </w:pPr>
      <w:r w:rsidRPr="00CE0B22">
        <w:rPr>
          <w:sz w:val="28"/>
          <w:szCs w:val="28"/>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w:t>
      </w:r>
      <w:r w:rsidRPr="00CE0B22">
        <w:rPr>
          <w:spacing w:val="-7"/>
          <w:sz w:val="28"/>
          <w:szCs w:val="28"/>
        </w:rPr>
        <w:t xml:space="preserve"> </w:t>
      </w:r>
      <w:r w:rsidRPr="00CE0B22">
        <w:rPr>
          <w:sz w:val="28"/>
          <w:szCs w:val="28"/>
        </w:rPr>
        <w:t>воспитанности);</w:t>
      </w:r>
    </w:p>
    <w:p w14:paraId="44F0E326" w14:textId="77777777" w:rsidR="00631CD0" w:rsidRDefault="00CE0B22" w:rsidP="00C920FF">
      <w:pPr>
        <w:pStyle w:val="afe"/>
        <w:widowControl w:val="0"/>
        <w:numPr>
          <w:ilvl w:val="0"/>
          <w:numId w:val="58"/>
        </w:numPr>
        <w:tabs>
          <w:tab w:val="left" w:pos="638"/>
        </w:tabs>
        <w:autoSpaceDE w:val="0"/>
        <w:autoSpaceDN w:val="0"/>
        <w:ind w:left="0" w:firstLine="567"/>
        <w:contextualSpacing w:val="0"/>
        <w:jc w:val="both"/>
        <w:rPr>
          <w:sz w:val="28"/>
          <w:szCs w:val="28"/>
        </w:rPr>
      </w:pPr>
      <w:r w:rsidRPr="00CE0B22">
        <w:rPr>
          <w:sz w:val="28"/>
          <w:szCs w:val="28"/>
        </w:rPr>
        <w:t>удовлетворенность учащихся и родителей жизнедеятельностью</w:t>
      </w:r>
      <w:r w:rsidRPr="00CE0B22">
        <w:rPr>
          <w:spacing w:val="-4"/>
          <w:sz w:val="28"/>
          <w:szCs w:val="28"/>
        </w:rPr>
        <w:t xml:space="preserve"> </w:t>
      </w:r>
      <w:r w:rsidRPr="00CE0B22">
        <w:rPr>
          <w:sz w:val="28"/>
          <w:szCs w:val="28"/>
        </w:rPr>
        <w:t>школы.</w:t>
      </w:r>
    </w:p>
    <w:p w14:paraId="49A223F3" w14:textId="68471539" w:rsidR="00CE0B22" w:rsidRPr="00631CD0" w:rsidRDefault="00CE0B22" w:rsidP="00C920FF">
      <w:pPr>
        <w:pStyle w:val="afe"/>
        <w:widowControl w:val="0"/>
        <w:tabs>
          <w:tab w:val="left" w:pos="638"/>
        </w:tabs>
        <w:autoSpaceDE w:val="0"/>
        <w:autoSpaceDN w:val="0"/>
        <w:ind w:left="0" w:firstLine="567"/>
        <w:contextualSpacing w:val="0"/>
        <w:jc w:val="both"/>
        <w:rPr>
          <w:b/>
          <w:sz w:val="28"/>
          <w:szCs w:val="28"/>
        </w:rPr>
      </w:pPr>
      <w:r w:rsidRPr="00631CD0">
        <w:rPr>
          <w:b/>
          <w:sz w:val="28"/>
          <w:szCs w:val="28"/>
        </w:rPr>
        <w:t>Объекты мониторинга:</w:t>
      </w:r>
    </w:p>
    <w:p w14:paraId="6C4A0E72" w14:textId="77777777" w:rsidR="00CE0B22" w:rsidRDefault="00CE0B22" w:rsidP="00C920FF">
      <w:pPr>
        <w:pStyle w:val="afe"/>
        <w:widowControl w:val="0"/>
        <w:numPr>
          <w:ilvl w:val="0"/>
          <w:numId w:val="64"/>
        </w:numPr>
        <w:tabs>
          <w:tab w:val="left" w:pos="1103"/>
        </w:tabs>
        <w:autoSpaceDE w:val="0"/>
        <w:autoSpaceDN w:val="0"/>
        <w:ind w:left="0" w:firstLine="567"/>
        <w:contextualSpacing w:val="0"/>
        <w:jc w:val="both"/>
        <w:rPr>
          <w:sz w:val="28"/>
        </w:rPr>
      </w:pPr>
      <w:r>
        <w:rPr>
          <w:sz w:val="28"/>
        </w:rPr>
        <w:t>Оценка востребованности форм и мероприятий внеклассной</w:t>
      </w:r>
      <w:r>
        <w:rPr>
          <w:spacing w:val="-11"/>
          <w:sz w:val="28"/>
        </w:rPr>
        <w:t xml:space="preserve"> </w:t>
      </w:r>
      <w:r>
        <w:rPr>
          <w:sz w:val="28"/>
        </w:rPr>
        <w:t>работы;</w:t>
      </w:r>
    </w:p>
    <w:p w14:paraId="70191E34" w14:textId="77777777" w:rsidR="00CE0B22" w:rsidRDefault="00CE0B22" w:rsidP="00C920FF">
      <w:pPr>
        <w:pStyle w:val="afe"/>
        <w:widowControl w:val="0"/>
        <w:numPr>
          <w:ilvl w:val="0"/>
          <w:numId w:val="64"/>
        </w:numPr>
        <w:tabs>
          <w:tab w:val="left" w:pos="1103"/>
        </w:tabs>
        <w:autoSpaceDE w:val="0"/>
        <w:autoSpaceDN w:val="0"/>
        <w:ind w:left="0" w:firstLine="567"/>
        <w:contextualSpacing w:val="0"/>
        <w:jc w:val="both"/>
        <w:rPr>
          <w:sz w:val="28"/>
        </w:rPr>
      </w:pPr>
      <w:r>
        <w:rPr>
          <w:sz w:val="28"/>
        </w:rPr>
        <w:t>Сохранность контингента всех направлений внеурочной</w:t>
      </w:r>
      <w:r>
        <w:rPr>
          <w:spacing w:val="-6"/>
          <w:sz w:val="28"/>
        </w:rPr>
        <w:t xml:space="preserve"> </w:t>
      </w:r>
      <w:r>
        <w:rPr>
          <w:sz w:val="28"/>
        </w:rPr>
        <w:t>работы;</w:t>
      </w:r>
    </w:p>
    <w:p w14:paraId="0EA89539" w14:textId="77777777" w:rsidR="00CE0B22" w:rsidRDefault="00CE0B22" w:rsidP="00C920FF">
      <w:pPr>
        <w:pStyle w:val="afe"/>
        <w:widowControl w:val="0"/>
        <w:numPr>
          <w:ilvl w:val="0"/>
          <w:numId w:val="64"/>
        </w:numPr>
        <w:tabs>
          <w:tab w:val="left" w:pos="1034"/>
        </w:tabs>
        <w:autoSpaceDE w:val="0"/>
        <w:autoSpaceDN w:val="0"/>
        <w:ind w:left="0" w:firstLine="567"/>
        <w:contextualSpacing w:val="0"/>
        <w:jc w:val="both"/>
        <w:rPr>
          <w:sz w:val="28"/>
        </w:rPr>
      </w:pPr>
      <w:r>
        <w:tab/>
      </w:r>
      <w:r>
        <w:rPr>
          <w:sz w:val="28"/>
        </w:rPr>
        <w:t>Анкетирование школьников и родителей по итогам года с целью выявления удовлетворённости воспитательными</w:t>
      </w:r>
      <w:r>
        <w:rPr>
          <w:spacing w:val="-4"/>
          <w:sz w:val="28"/>
        </w:rPr>
        <w:t xml:space="preserve"> </w:t>
      </w:r>
      <w:r>
        <w:rPr>
          <w:sz w:val="28"/>
        </w:rPr>
        <w:t>мероприятиями;</w:t>
      </w:r>
    </w:p>
    <w:p w14:paraId="74716792" w14:textId="77777777" w:rsidR="00CE0B22" w:rsidRDefault="00CE0B22" w:rsidP="00C920FF">
      <w:pPr>
        <w:pStyle w:val="afe"/>
        <w:widowControl w:val="0"/>
        <w:numPr>
          <w:ilvl w:val="0"/>
          <w:numId w:val="64"/>
        </w:numPr>
        <w:tabs>
          <w:tab w:val="left" w:pos="1103"/>
        </w:tabs>
        <w:autoSpaceDE w:val="0"/>
        <w:autoSpaceDN w:val="0"/>
        <w:ind w:left="0" w:firstLine="567"/>
        <w:contextualSpacing w:val="0"/>
        <w:jc w:val="both"/>
        <w:rPr>
          <w:sz w:val="28"/>
        </w:rPr>
      </w:pPr>
      <w:r>
        <w:rPr>
          <w:sz w:val="28"/>
        </w:rPr>
        <w:t>Анкетирование школьников и родителей в рамках внутришкольного</w:t>
      </w:r>
      <w:r>
        <w:rPr>
          <w:spacing w:val="-16"/>
          <w:sz w:val="28"/>
        </w:rPr>
        <w:t xml:space="preserve"> </w:t>
      </w:r>
      <w:r>
        <w:rPr>
          <w:sz w:val="28"/>
        </w:rPr>
        <w:t>контроля.</w:t>
      </w:r>
    </w:p>
    <w:p w14:paraId="3D9F5143" w14:textId="77777777" w:rsidR="00CE0B22" w:rsidRDefault="00CE0B22" w:rsidP="00C920FF">
      <w:pPr>
        <w:pStyle w:val="afe"/>
        <w:widowControl w:val="0"/>
        <w:numPr>
          <w:ilvl w:val="0"/>
          <w:numId w:val="64"/>
        </w:numPr>
        <w:tabs>
          <w:tab w:val="left" w:pos="1112"/>
          <w:tab w:val="left" w:pos="1113"/>
        </w:tabs>
        <w:autoSpaceDE w:val="0"/>
        <w:autoSpaceDN w:val="0"/>
        <w:ind w:left="0" w:firstLine="567"/>
        <w:contextualSpacing w:val="0"/>
        <w:rPr>
          <w:sz w:val="28"/>
        </w:rPr>
      </w:pPr>
      <w:r>
        <w:tab/>
      </w:r>
      <w:r>
        <w:rPr>
          <w:sz w:val="28"/>
        </w:rPr>
        <w:t>Вовлечённость обучающихся во внеурочную образовательную деятельность как на базе школы, так и вне МАОУ СОШ №</w:t>
      </w:r>
      <w:r>
        <w:rPr>
          <w:spacing w:val="-8"/>
          <w:sz w:val="28"/>
        </w:rPr>
        <w:t xml:space="preserve"> </w:t>
      </w:r>
      <w:r>
        <w:rPr>
          <w:sz w:val="28"/>
        </w:rPr>
        <w:t>212;</w:t>
      </w:r>
    </w:p>
    <w:p w14:paraId="23FD4FAF" w14:textId="77777777" w:rsidR="00CE0B22" w:rsidRDefault="00CE0B22" w:rsidP="00C920FF">
      <w:pPr>
        <w:pStyle w:val="afe"/>
        <w:widowControl w:val="0"/>
        <w:numPr>
          <w:ilvl w:val="0"/>
          <w:numId w:val="64"/>
        </w:numPr>
        <w:tabs>
          <w:tab w:val="left" w:pos="1217"/>
          <w:tab w:val="left" w:pos="1219"/>
        </w:tabs>
        <w:autoSpaceDE w:val="0"/>
        <w:autoSpaceDN w:val="0"/>
        <w:ind w:left="0" w:firstLine="567"/>
        <w:contextualSpacing w:val="0"/>
        <w:rPr>
          <w:sz w:val="28"/>
        </w:rPr>
      </w:pPr>
      <w:r>
        <w:tab/>
      </w:r>
      <w:r>
        <w:rPr>
          <w:sz w:val="28"/>
        </w:rPr>
        <w:t>Развитие и сплочение ученического коллектива, характер межличностных отношений;</w:t>
      </w:r>
    </w:p>
    <w:p w14:paraId="368A3EC3" w14:textId="77777777" w:rsidR="00631CD0" w:rsidRDefault="00CE0B22" w:rsidP="00C920FF">
      <w:pPr>
        <w:pStyle w:val="afe"/>
        <w:widowControl w:val="0"/>
        <w:numPr>
          <w:ilvl w:val="0"/>
          <w:numId w:val="64"/>
        </w:numPr>
        <w:tabs>
          <w:tab w:val="left" w:pos="1201"/>
          <w:tab w:val="left" w:pos="1202"/>
        </w:tabs>
        <w:autoSpaceDE w:val="0"/>
        <w:autoSpaceDN w:val="0"/>
        <w:ind w:left="0" w:firstLine="567"/>
        <w:contextualSpacing w:val="0"/>
        <w:rPr>
          <w:sz w:val="28"/>
        </w:rPr>
      </w:pPr>
      <w:r>
        <w:tab/>
      </w:r>
      <w:r>
        <w:rPr>
          <w:sz w:val="28"/>
        </w:rPr>
        <w:t>Результативность участия субъектов образования в целевых программах и проектах различного</w:t>
      </w:r>
      <w:r>
        <w:rPr>
          <w:spacing w:val="-2"/>
          <w:sz w:val="28"/>
        </w:rPr>
        <w:t xml:space="preserve"> </w:t>
      </w:r>
      <w:r>
        <w:rPr>
          <w:sz w:val="28"/>
        </w:rPr>
        <w:t>уровня.</w:t>
      </w:r>
    </w:p>
    <w:p w14:paraId="7679FA2D" w14:textId="6D3C8AE7" w:rsidR="00CE0B22" w:rsidRPr="00631CD0" w:rsidRDefault="00CE0B22" w:rsidP="00C920FF">
      <w:pPr>
        <w:pStyle w:val="afe"/>
        <w:widowControl w:val="0"/>
        <w:tabs>
          <w:tab w:val="left" w:pos="1201"/>
          <w:tab w:val="left" w:pos="1202"/>
        </w:tabs>
        <w:autoSpaceDE w:val="0"/>
        <w:autoSpaceDN w:val="0"/>
        <w:ind w:left="0" w:firstLine="567"/>
        <w:contextualSpacing w:val="0"/>
        <w:rPr>
          <w:b/>
          <w:sz w:val="28"/>
        </w:rPr>
      </w:pPr>
      <w:r w:rsidRPr="00631CD0">
        <w:rPr>
          <w:b/>
          <w:sz w:val="28"/>
          <w:szCs w:val="28"/>
        </w:rPr>
        <w:t>Ожидаемые</w:t>
      </w:r>
      <w:r w:rsidRPr="00631CD0">
        <w:rPr>
          <w:b/>
          <w:spacing w:val="-3"/>
          <w:sz w:val="28"/>
          <w:szCs w:val="28"/>
        </w:rPr>
        <w:t xml:space="preserve"> </w:t>
      </w:r>
      <w:r w:rsidRPr="00631CD0">
        <w:rPr>
          <w:b/>
          <w:sz w:val="28"/>
          <w:szCs w:val="28"/>
        </w:rPr>
        <w:t>результаты</w:t>
      </w:r>
      <w:r w:rsidR="00631CD0">
        <w:rPr>
          <w:b/>
          <w:sz w:val="28"/>
          <w:szCs w:val="28"/>
        </w:rPr>
        <w:t>:</w:t>
      </w:r>
    </w:p>
    <w:p w14:paraId="2FB8F21F" w14:textId="4A2C2667" w:rsidR="00631CD0" w:rsidRDefault="00631CD0" w:rsidP="00C920FF">
      <w:pPr>
        <w:pStyle w:val="af8"/>
        <w:numPr>
          <w:ilvl w:val="0"/>
          <w:numId w:val="115"/>
        </w:numPr>
        <w:spacing w:after="0"/>
        <w:ind w:left="0" w:firstLine="567"/>
        <w:jc w:val="both"/>
        <w:rPr>
          <w:sz w:val="28"/>
          <w:szCs w:val="28"/>
          <w:lang w:val="ru-RU"/>
        </w:rPr>
      </w:pPr>
      <w:r>
        <w:rPr>
          <w:sz w:val="28"/>
          <w:szCs w:val="28"/>
          <w:lang w:val="ru-RU"/>
        </w:rPr>
        <w:t>у</w:t>
      </w:r>
      <w:r w:rsidR="00CE0B22" w:rsidRPr="00CE0B22">
        <w:rPr>
          <w:sz w:val="28"/>
          <w:szCs w:val="28"/>
          <w:lang w:val="ru-RU"/>
        </w:rPr>
        <w:t>величение числа детей, охваченных организованным досугом;</w:t>
      </w:r>
    </w:p>
    <w:p w14:paraId="752EDB34" w14:textId="77777777" w:rsidR="00631CD0" w:rsidRDefault="00CE0B22" w:rsidP="00C920FF">
      <w:pPr>
        <w:pStyle w:val="af8"/>
        <w:numPr>
          <w:ilvl w:val="0"/>
          <w:numId w:val="116"/>
        </w:numPr>
        <w:spacing w:before="67" w:after="0"/>
        <w:ind w:left="0" w:firstLine="567"/>
        <w:jc w:val="both"/>
        <w:rPr>
          <w:sz w:val="28"/>
          <w:szCs w:val="28"/>
          <w:lang w:val="ru-RU"/>
        </w:rPr>
      </w:pPr>
      <w:r w:rsidRPr="00CE0B22">
        <w:rPr>
          <w:sz w:val="28"/>
          <w:szCs w:val="28"/>
          <w:lang w:val="ru-RU"/>
        </w:rPr>
        <w:t xml:space="preserve">воспитание уважительного отношения к родному дому, к школе, городу; </w:t>
      </w:r>
    </w:p>
    <w:p w14:paraId="02CF5AB6" w14:textId="77777777" w:rsidR="00631CD0" w:rsidRDefault="00CE0B22" w:rsidP="00C920FF">
      <w:pPr>
        <w:pStyle w:val="af8"/>
        <w:numPr>
          <w:ilvl w:val="0"/>
          <w:numId w:val="116"/>
        </w:numPr>
        <w:spacing w:before="67" w:after="0"/>
        <w:ind w:left="0" w:firstLine="567"/>
        <w:jc w:val="both"/>
        <w:rPr>
          <w:sz w:val="28"/>
          <w:szCs w:val="28"/>
          <w:lang w:val="ru-RU"/>
        </w:rPr>
      </w:pPr>
      <w:r w:rsidRPr="00CE0B22">
        <w:rPr>
          <w:sz w:val="28"/>
          <w:szCs w:val="28"/>
          <w:lang w:val="ru-RU"/>
        </w:rPr>
        <w:t xml:space="preserve">воспитание у детей толерантности, </w:t>
      </w:r>
      <w:r w:rsidR="00631CD0">
        <w:rPr>
          <w:sz w:val="28"/>
          <w:szCs w:val="28"/>
          <w:lang w:val="ru-RU"/>
        </w:rPr>
        <w:t xml:space="preserve">навыков здорового образа жизни; </w:t>
      </w:r>
    </w:p>
    <w:p w14:paraId="5A377CDD" w14:textId="77777777" w:rsidR="00631CD0" w:rsidRDefault="00631CD0" w:rsidP="00C920FF">
      <w:pPr>
        <w:pStyle w:val="af8"/>
        <w:numPr>
          <w:ilvl w:val="0"/>
          <w:numId w:val="116"/>
        </w:numPr>
        <w:spacing w:before="67" w:after="0"/>
        <w:ind w:left="0" w:firstLine="567"/>
        <w:jc w:val="both"/>
        <w:rPr>
          <w:sz w:val="28"/>
          <w:szCs w:val="28"/>
          <w:lang w:val="ru-RU"/>
        </w:rPr>
      </w:pPr>
      <w:r>
        <w:rPr>
          <w:sz w:val="28"/>
          <w:szCs w:val="28"/>
          <w:lang w:val="ru-RU"/>
        </w:rPr>
        <w:t xml:space="preserve">     </w:t>
      </w:r>
      <w:r w:rsidR="00CE0B22" w:rsidRPr="00CE0B22">
        <w:rPr>
          <w:sz w:val="28"/>
          <w:szCs w:val="28"/>
          <w:lang w:val="ru-RU"/>
        </w:rPr>
        <w:t>формирование</w:t>
      </w:r>
      <w:r w:rsidR="00CE0B22" w:rsidRPr="00CE0B22">
        <w:rPr>
          <w:spacing w:val="55"/>
          <w:sz w:val="28"/>
          <w:szCs w:val="28"/>
          <w:lang w:val="ru-RU"/>
        </w:rPr>
        <w:t xml:space="preserve"> </w:t>
      </w:r>
      <w:r>
        <w:rPr>
          <w:sz w:val="28"/>
          <w:szCs w:val="28"/>
          <w:lang w:val="ru-RU"/>
        </w:rPr>
        <w:t>чувства</w:t>
      </w:r>
      <w:r w:rsidRPr="00631CD0">
        <w:rPr>
          <w:sz w:val="28"/>
          <w:szCs w:val="28"/>
          <w:lang w:val="ru-RU"/>
        </w:rPr>
        <w:t xml:space="preserve"> </w:t>
      </w:r>
      <w:r w:rsidRPr="00CE0B22">
        <w:rPr>
          <w:sz w:val="28"/>
          <w:szCs w:val="28"/>
          <w:lang w:val="ru-RU"/>
        </w:rPr>
        <w:t>гражданственности и патриотизма, правовой культуры, осознанног</w:t>
      </w:r>
      <w:r>
        <w:rPr>
          <w:sz w:val="28"/>
          <w:szCs w:val="28"/>
          <w:lang w:val="ru-RU"/>
        </w:rPr>
        <w:t xml:space="preserve">о отношения к профессиональному </w:t>
      </w:r>
      <w:r w:rsidRPr="00CE0B22">
        <w:rPr>
          <w:sz w:val="28"/>
          <w:szCs w:val="28"/>
          <w:lang w:val="ru-RU"/>
        </w:rPr>
        <w:t>самоопределению;</w:t>
      </w:r>
    </w:p>
    <w:p w14:paraId="3390F948" w14:textId="1DBE095F" w:rsidR="00631CD0" w:rsidRPr="00CE0B22" w:rsidRDefault="00631CD0" w:rsidP="00C920FF">
      <w:pPr>
        <w:pStyle w:val="af8"/>
        <w:numPr>
          <w:ilvl w:val="0"/>
          <w:numId w:val="116"/>
        </w:numPr>
        <w:spacing w:before="67" w:after="0"/>
        <w:ind w:left="0" w:firstLine="567"/>
        <w:jc w:val="both"/>
        <w:rPr>
          <w:sz w:val="28"/>
          <w:szCs w:val="28"/>
          <w:lang w:val="ru-RU"/>
        </w:rPr>
      </w:pPr>
      <w:r w:rsidRPr="00CE0B22">
        <w:rPr>
          <w:sz w:val="28"/>
          <w:szCs w:val="28"/>
          <w:lang w:val="ru-RU"/>
        </w:rPr>
        <w:t xml:space="preserve"> развитие социальной культуры учащихся через</w:t>
      </w:r>
      <w:r w:rsidRPr="00CE0B22">
        <w:rPr>
          <w:spacing w:val="-20"/>
          <w:sz w:val="28"/>
          <w:szCs w:val="28"/>
          <w:lang w:val="ru-RU"/>
        </w:rPr>
        <w:t xml:space="preserve"> </w:t>
      </w:r>
      <w:r w:rsidRPr="00CE0B22">
        <w:rPr>
          <w:sz w:val="28"/>
          <w:szCs w:val="28"/>
          <w:lang w:val="ru-RU"/>
        </w:rPr>
        <w:t>систему</w:t>
      </w:r>
      <w:r w:rsidRPr="00CE0B22">
        <w:rPr>
          <w:spacing w:val="-21"/>
          <w:sz w:val="28"/>
          <w:szCs w:val="28"/>
          <w:lang w:val="ru-RU"/>
        </w:rPr>
        <w:t xml:space="preserve"> </w:t>
      </w:r>
      <w:r w:rsidRPr="00CE0B22">
        <w:rPr>
          <w:sz w:val="28"/>
          <w:szCs w:val="28"/>
          <w:lang w:val="ru-RU"/>
        </w:rPr>
        <w:t>ученического</w:t>
      </w:r>
      <w:r w:rsidRPr="00CE0B22">
        <w:rPr>
          <w:spacing w:val="-16"/>
          <w:sz w:val="28"/>
          <w:szCs w:val="28"/>
          <w:lang w:val="ru-RU"/>
        </w:rPr>
        <w:t xml:space="preserve"> </w:t>
      </w:r>
      <w:r w:rsidRPr="00CE0B22">
        <w:rPr>
          <w:sz w:val="28"/>
          <w:szCs w:val="28"/>
          <w:lang w:val="ru-RU"/>
        </w:rPr>
        <w:t>самоуправления</w:t>
      </w:r>
      <w:r w:rsidRPr="00CE0B22">
        <w:rPr>
          <w:spacing w:val="-19"/>
          <w:sz w:val="28"/>
          <w:szCs w:val="28"/>
          <w:lang w:val="ru-RU"/>
        </w:rPr>
        <w:t xml:space="preserve"> </w:t>
      </w:r>
      <w:r w:rsidRPr="00CE0B22">
        <w:rPr>
          <w:sz w:val="28"/>
          <w:szCs w:val="28"/>
          <w:lang w:val="ru-RU"/>
        </w:rPr>
        <w:t>и</w:t>
      </w:r>
      <w:r w:rsidRPr="00CE0B22">
        <w:rPr>
          <w:spacing w:val="-17"/>
          <w:sz w:val="28"/>
          <w:szCs w:val="28"/>
          <w:lang w:val="ru-RU"/>
        </w:rPr>
        <w:t xml:space="preserve"> </w:t>
      </w:r>
      <w:r>
        <w:rPr>
          <w:sz w:val="28"/>
          <w:szCs w:val="28"/>
          <w:lang w:val="ru-RU"/>
        </w:rPr>
        <w:t>реализация</w:t>
      </w:r>
      <w:r w:rsidRPr="00631CD0">
        <w:rPr>
          <w:sz w:val="28"/>
          <w:szCs w:val="28"/>
          <w:lang w:val="ru-RU"/>
        </w:rPr>
        <w:t xml:space="preserve"> </w:t>
      </w:r>
      <w:r w:rsidRPr="00CE0B22">
        <w:rPr>
          <w:sz w:val="28"/>
          <w:szCs w:val="28"/>
          <w:lang w:val="ru-RU"/>
        </w:rPr>
        <w:t>в</w:t>
      </w:r>
      <w:r w:rsidRPr="00CE0B22">
        <w:rPr>
          <w:spacing w:val="-19"/>
          <w:sz w:val="28"/>
          <w:szCs w:val="28"/>
          <w:lang w:val="ru-RU"/>
        </w:rPr>
        <w:t xml:space="preserve"> </w:t>
      </w:r>
      <w:r w:rsidRPr="00CE0B22">
        <w:rPr>
          <w:sz w:val="28"/>
          <w:szCs w:val="28"/>
          <w:lang w:val="ru-RU"/>
        </w:rPr>
        <w:t>конечном</w:t>
      </w:r>
      <w:r w:rsidRPr="00CE0B22">
        <w:rPr>
          <w:spacing w:val="-17"/>
          <w:sz w:val="28"/>
          <w:szCs w:val="28"/>
          <w:lang w:val="ru-RU"/>
        </w:rPr>
        <w:t xml:space="preserve"> </w:t>
      </w:r>
      <w:r w:rsidRPr="00CE0B22">
        <w:rPr>
          <w:sz w:val="28"/>
          <w:szCs w:val="28"/>
          <w:lang w:val="ru-RU"/>
        </w:rPr>
        <w:t>счете,</w:t>
      </w:r>
      <w:r w:rsidRPr="00CE0B22">
        <w:rPr>
          <w:spacing w:val="-20"/>
          <w:sz w:val="28"/>
          <w:szCs w:val="28"/>
          <w:lang w:val="ru-RU"/>
        </w:rPr>
        <w:t xml:space="preserve"> </w:t>
      </w:r>
      <w:r w:rsidRPr="00CE0B22">
        <w:rPr>
          <w:sz w:val="28"/>
          <w:szCs w:val="28"/>
          <w:lang w:val="ru-RU"/>
        </w:rPr>
        <w:t>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14:paraId="75FC43DF" w14:textId="2FC42C4D" w:rsidR="00CE0B22" w:rsidRPr="00631CD0" w:rsidRDefault="00CE0B22" w:rsidP="00C920FF">
      <w:pPr>
        <w:pStyle w:val="af8"/>
        <w:spacing w:after="0"/>
        <w:ind w:firstLine="567"/>
        <w:jc w:val="both"/>
        <w:rPr>
          <w:sz w:val="28"/>
          <w:szCs w:val="28"/>
          <w:lang w:val="ru-RU"/>
        </w:rPr>
        <w:sectPr w:rsidR="00CE0B22" w:rsidRPr="00631CD0" w:rsidSect="00C920FF">
          <w:type w:val="continuous"/>
          <w:pgSz w:w="11910" w:h="16840"/>
          <w:pgMar w:top="1134" w:right="850" w:bottom="1134" w:left="1418" w:header="0" w:footer="925" w:gutter="0"/>
          <w:cols w:space="720"/>
        </w:sectPr>
      </w:pPr>
    </w:p>
    <w:p w14:paraId="38CC52CD" w14:textId="2214A5E9" w:rsidR="00CE0B22" w:rsidRPr="00CE0B22" w:rsidRDefault="00CE0B22" w:rsidP="00C920FF">
      <w:pPr>
        <w:pStyle w:val="af8"/>
        <w:spacing w:before="1" w:after="0"/>
        <w:ind w:firstLine="567"/>
        <w:jc w:val="both"/>
        <w:rPr>
          <w:sz w:val="28"/>
          <w:szCs w:val="28"/>
          <w:lang w:val="ru-RU"/>
        </w:rPr>
      </w:pPr>
      <w:r w:rsidRPr="00CE0B22">
        <w:rPr>
          <w:sz w:val="28"/>
          <w:szCs w:val="28"/>
          <w:lang w:val="ru-RU"/>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r w:rsidR="00B32959">
        <w:rPr>
          <w:sz w:val="28"/>
          <w:szCs w:val="28"/>
          <w:lang w:val="ru-RU"/>
        </w:rPr>
        <w:t xml:space="preserve"> </w:t>
      </w:r>
      <w:r w:rsidRPr="00CE0B22">
        <w:rPr>
          <w:sz w:val="28"/>
          <w:szCs w:val="28"/>
          <w:lang w:val="ru-RU"/>
        </w:rPr>
        <w:t xml:space="preserve">В школе созданы условия для внеурочной </w:t>
      </w:r>
      <w:r w:rsidRPr="00B32959">
        <w:rPr>
          <w:sz w:val="28"/>
          <w:szCs w:val="28"/>
          <w:lang w:val="ru-RU"/>
        </w:rPr>
        <w:t>деятельности обучающихся и организации дополнительного образования.</w:t>
      </w:r>
      <w:r w:rsidRPr="00CE0B22">
        <w:rPr>
          <w:sz w:val="28"/>
          <w:szCs w:val="28"/>
          <w:lang w:val="ru-RU"/>
        </w:rPr>
        <w:t xml:space="preserve"> Вся система работы школы по данному направлению призвана предоставить возможность:</w:t>
      </w:r>
    </w:p>
    <w:p w14:paraId="11914576" w14:textId="77777777" w:rsidR="00CE0B22" w:rsidRDefault="00CE0B22" w:rsidP="00C920FF">
      <w:pPr>
        <w:pStyle w:val="afe"/>
        <w:widowControl w:val="0"/>
        <w:numPr>
          <w:ilvl w:val="0"/>
          <w:numId w:val="246"/>
        </w:numPr>
        <w:tabs>
          <w:tab w:val="left" w:pos="650"/>
        </w:tabs>
        <w:autoSpaceDE w:val="0"/>
        <w:autoSpaceDN w:val="0"/>
        <w:contextualSpacing w:val="0"/>
        <w:jc w:val="both"/>
        <w:rPr>
          <w:sz w:val="28"/>
        </w:rPr>
      </w:pPr>
      <w:r>
        <w:rPr>
          <w:sz w:val="28"/>
        </w:rPr>
        <w:t>свободного выбора детьми программ, объединений, которые близки им по природе, отвечают их внутренним</w:t>
      </w:r>
      <w:r>
        <w:rPr>
          <w:spacing w:val="-4"/>
          <w:sz w:val="28"/>
        </w:rPr>
        <w:t xml:space="preserve"> </w:t>
      </w:r>
      <w:r>
        <w:rPr>
          <w:sz w:val="28"/>
        </w:rPr>
        <w:t>потребностям;</w:t>
      </w:r>
    </w:p>
    <w:p w14:paraId="0D22822F" w14:textId="77777777" w:rsidR="00CE0B22" w:rsidRDefault="00CE0B22" w:rsidP="00C920FF">
      <w:pPr>
        <w:pStyle w:val="afe"/>
        <w:widowControl w:val="0"/>
        <w:numPr>
          <w:ilvl w:val="0"/>
          <w:numId w:val="246"/>
        </w:numPr>
        <w:tabs>
          <w:tab w:val="left" w:pos="662"/>
        </w:tabs>
        <w:autoSpaceDE w:val="0"/>
        <w:autoSpaceDN w:val="0"/>
        <w:contextualSpacing w:val="0"/>
        <w:jc w:val="both"/>
        <w:rPr>
          <w:sz w:val="28"/>
        </w:rPr>
      </w:pPr>
      <w:r>
        <w:rPr>
          <w:sz w:val="28"/>
        </w:rPr>
        <w:t>помогают удовлетворить образовательные запросы, почувствовать себя успешным, реализовать и развить свои таланты,</w:t>
      </w:r>
      <w:r>
        <w:rPr>
          <w:spacing w:val="-7"/>
          <w:sz w:val="28"/>
        </w:rPr>
        <w:t xml:space="preserve"> </w:t>
      </w:r>
      <w:r>
        <w:rPr>
          <w:sz w:val="28"/>
        </w:rPr>
        <w:t>способности.</w:t>
      </w:r>
    </w:p>
    <w:p w14:paraId="7FE8EF08" w14:textId="77777777" w:rsidR="00CE0B22" w:rsidRDefault="00CE0B22" w:rsidP="00C920FF">
      <w:pPr>
        <w:pStyle w:val="afe"/>
        <w:widowControl w:val="0"/>
        <w:numPr>
          <w:ilvl w:val="0"/>
          <w:numId w:val="246"/>
        </w:numPr>
        <w:tabs>
          <w:tab w:val="left" w:pos="755"/>
        </w:tabs>
        <w:autoSpaceDE w:val="0"/>
        <w:autoSpaceDN w:val="0"/>
        <w:contextualSpacing w:val="0"/>
        <w:jc w:val="both"/>
        <w:rPr>
          <w:sz w:val="28"/>
        </w:rPr>
      </w:pPr>
      <w:r>
        <w:rPr>
          <w:sz w:val="28"/>
        </w:rPr>
        <w:t>стать активным в решении жизненных и социальных проблем, уметь нести ответственность за свой</w:t>
      </w:r>
      <w:r>
        <w:rPr>
          <w:spacing w:val="-4"/>
          <w:sz w:val="28"/>
        </w:rPr>
        <w:t xml:space="preserve"> </w:t>
      </w:r>
      <w:r>
        <w:rPr>
          <w:sz w:val="28"/>
        </w:rPr>
        <w:t>выбор;</w:t>
      </w:r>
    </w:p>
    <w:p w14:paraId="08595751" w14:textId="07FA2EA3" w:rsidR="00FC1047" w:rsidRPr="00337A78" w:rsidRDefault="00CE0B22" w:rsidP="00C920FF">
      <w:pPr>
        <w:pStyle w:val="afe"/>
        <w:widowControl w:val="0"/>
        <w:numPr>
          <w:ilvl w:val="0"/>
          <w:numId w:val="246"/>
        </w:numPr>
        <w:tabs>
          <w:tab w:val="left" w:pos="671"/>
        </w:tabs>
        <w:autoSpaceDE w:val="0"/>
        <w:autoSpaceDN w:val="0"/>
        <w:contextualSpacing w:val="0"/>
        <w:jc w:val="both"/>
        <w:rPr>
          <w:sz w:val="28"/>
        </w:rPr>
      </w:pPr>
      <w:r>
        <w:rPr>
          <w:sz w:val="28"/>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w:t>
      </w:r>
      <w:r>
        <w:rPr>
          <w:spacing w:val="-3"/>
          <w:sz w:val="28"/>
        </w:rPr>
        <w:t xml:space="preserve"> </w:t>
      </w:r>
      <w:r>
        <w:rPr>
          <w:sz w:val="28"/>
        </w:rPr>
        <w:t>культуру.</w:t>
      </w:r>
    </w:p>
    <w:p w14:paraId="25AF749A" w14:textId="77777777" w:rsidR="00ED49BA" w:rsidRDefault="00EB57A4" w:rsidP="00C920FF">
      <w:pPr>
        <w:adjustRightInd/>
        <w:spacing w:before="1"/>
        <w:ind w:firstLine="567"/>
        <w:jc w:val="both"/>
        <w:rPr>
          <w:b/>
          <w:sz w:val="28"/>
          <w:szCs w:val="28"/>
          <w:lang w:val="ru-RU"/>
        </w:rPr>
      </w:pPr>
      <w:r w:rsidRPr="00F22141">
        <w:rPr>
          <w:b/>
          <w:sz w:val="28"/>
          <w:szCs w:val="28"/>
          <w:lang w:val="ru-RU"/>
        </w:rPr>
        <w:t>План внеурочной деятельности 5-9 классов на 2020-2021 учебный год (шестидневная неделя) ФГОС ООО</w:t>
      </w:r>
    </w:p>
    <w:p w14:paraId="1B2341B8" w14:textId="77777777" w:rsidR="00ED49BA" w:rsidRPr="00CA284F" w:rsidRDefault="00ED49BA" w:rsidP="00C920FF">
      <w:pPr>
        <w:adjustRightInd/>
        <w:spacing w:before="2"/>
        <w:ind w:firstLine="567"/>
        <w:jc w:val="both"/>
        <w:rPr>
          <w:rFonts w:eastAsia="Times New Roman"/>
          <w:sz w:val="28"/>
          <w:szCs w:val="28"/>
          <w:lang w:val="ru-RU" w:eastAsia="en-US"/>
        </w:rPr>
      </w:pPr>
      <w:r w:rsidRPr="00281FC6">
        <w:rPr>
          <w:rFonts w:eastAsia="Times New Roman"/>
          <w:sz w:val="28"/>
          <w:szCs w:val="28"/>
          <w:lang w:val="ru-RU" w:eastAsia="en-US"/>
        </w:rPr>
        <w:t>План внеурочной деятельности МАОУ СОШ № 212 обеспечивает</w:t>
      </w:r>
      <w:r w:rsidRPr="00CA284F">
        <w:rPr>
          <w:rFonts w:eastAsia="Times New Roman"/>
          <w:sz w:val="28"/>
          <w:szCs w:val="28"/>
          <w:lang w:val="ru-RU" w:eastAsia="en-US"/>
        </w:rPr>
        <w:t xml:space="preserve"> введение в действие и реализацию требований Федерального государственного образовательного стандарта основного общего образования </w:t>
      </w:r>
      <w:r w:rsidRPr="0012530F">
        <w:rPr>
          <w:rFonts w:eastAsia="Times New Roman"/>
          <w:b/>
          <w:sz w:val="28"/>
          <w:szCs w:val="28"/>
          <w:lang w:val="ru-RU" w:eastAsia="en-US"/>
        </w:rPr>
        <w:t>и определяет общий и максимальный объем нагрузки обучающихся в рамках внеурочной деятельности,</w:t>
      </w:r>
      <w:r w:rsidRPr="00CA284F">
        <w:rPr>
          <w:rFonts w:eastAsia="Times New Roman"/>
          <w:sz w:val="28"/>
          <w:szCs w:val="28"/>
          <w:lang w:val="ru-RU" w:eastAsia="en-US"/>
        </w:rPr>
        <w:t xml:space="preserve"> состав и структуру направлений и форм внеурочной деятельности по классам.</w:t>
      </w:r>
    </w:p>
    <w:p w14:paraId="329CFCF2" w14:textId="77777777" w:rsidR="00ED49BA" w:rsidRPr="00CA284F" w:rsidRDefault="00ED49BA" w:rsidP="00C920FF">
      <w:pPr>
        <w:adjustRightInd/>
        <w:ind w:firstLine="567"/>
        <w:jc w:val="both"/>
        <w:rPr>
          <w:rFonts w:eastAsia="Times New Roman"/>
          <w:sz w:val="28"/>
          <w:szCs w:val="28"/>
          <w:lang w:val="ru-RU" w:eastAsia="en-US"/>
        </w:rPr>
      </w:pPr>
      <w:r w:rsidRPr="00CA284F">
        <w:rPr>
          <w:rFonts w:eastAsia="Times New Roman"/>
          <w:sz w:val="28"/>
          <w:szCs w:val="28"/>
          <w:lang w:val="ru-RU" w:eastAsia="en-US"/>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14:paraId="4BA0A63B" w14:textId="77777777" w:rsidR="00ED49BA" w:rsidRPr="00CA284F" w:rsidRDefault="00ED49BA" w:rsidP="00C920FF">
      <w:pPr>
        <w:adjustRightInd/>
        <w:ind w:firstLine="567"/>
        <w:outlineLvl w:val="0"/>
        <w:rPr>
          <w:rFonts w:eastAsia="Times New Roman"/>
          <w:b/>
          <w:bCs/>
          <w:sz w:val="28"/>
          <w:szCs w:val="28"/>
          <w:lang w:val="ru-RU" w:eastAsia="en-US"/>
        </w:rPr>
      </w:pPr>
      <w:r w:rsidRPr="00CA284F">
        <w:rPr>
          <w:rFonts w:eastAsia="Times New Roman"/>
          <w:b/>
          <w:bCs/>
          <w:sz w:val="28"/>
          <w:szCs w:val="28"/>
          <w:lang w:val="ru-RU" w:eastAsia="en-US"/>
        </w:rPr>
        <w:t>Основные принципы плана:</w:t>
      </w:r>
    </w:p>
    <w:p w14:paraId="6D1608DC" w14:textId="77777777" w:rsidR="00ED49BA" w:rsidRPr="00CA284F" w:rsidRDefault="00ED49BA" w:rsidP="00C920FF">
      <w:pPr>
        <w:numPr>
          <w:ilvl w:val="0"/>
          <w:numId w:val="182"/>
        </w:numPr>
        <w:tabs>
          <w:tab w:val="left" w:pos="1118"/>
          <w:tab w:val="left" w:pos="1906"/>
          <w:tab w:val="left" w:pos="4096"/>
          <w:tab w:val="left" w:pos="5987"/>
          <w:tab w:val="left" w:pos="7914"/>
          <w:tab w:val="left" w:pos="8327"/>
          <w:tab w:val="left" w:pos="10094"/>
        </w:tabs>
        <w:adjustRightInd/>
        <w:ind w:left="0" w:firstLine="567"/>
        <w:rPr>
          <w:rFonts w:eastAsia="Times New Roman"/>
          <w:sz w:val="28"/>
          <w:szCs w:val="22"/>
          <w:lang w:val="ru-RU" w:eastAsia="en-US"/>
        </w:rPr>
      </w:pPr>
      <w:r>
        <w:rPr>
          <w:rFonts w:eastAsia="Times New Roman"/>
          <w:sz w:val="28"/>
          <w:szCs w:val="22"/>
          <w:lang w:val="ru-RU" w:eastAsia="en-US"/>
        </w:rPr>
        <w:t xml:space="preserve">учет познавательных   </w:t>
      </w:r>
      <w:r w:rsidRPr="00CA284F">
        <w:rPr>
          <w:rFonts w:eastAsia="Times New Roman"/>
          <w:sz w:val="28"/>
          <w:szCs w:val="22"/>
          <w:lang w:val="ru-RU" w:eastAsia="en-US"/>
        </w:rPr>
        <w:t>потребн</w:t>
      </w:r>
      <w:r>
        <w:rPr>
          <w:rFonts w:eastAsia="Times New Roman"/>
          <w:sz w:val="28"/>
          <w:szCs w:val="22"/>
          <w:lang w:val="ru-RU" w:eastAsia="en-US"/>
        </w:rPr>
        <w:t xml:space="preserve">остей обучающихся и социального </w:t>
      </w:r>
      <w:r w:rsidRPr="00CA284F">
        <w:rPr>
          <w:rFonts w:eastAsia="Times New Roman"/>
          <w:spacing w:val="-4"/>
          <w:sz w:val="28"/>
          <w:szCs w:val="22"/>
          <w:lang w:val="ru-RU" w:eastAsia="en-US"/>
        </w:rPr>
        <w:t xml:space="preserve">заказа </w:t>
      </w:r>
      <w:r w:rsidRPr="00CA284F">
        <w:rPr>
          <w:rFonts w:eastAsia="Times New Roman"/>
          <w:sz w:val="28"/>
          <w:szCs w:val="22"/>
          <w:lang w:val="ru-RU" w:eastAsia="en-US"/>
        </w:rPr>
        <w:t>родителей;</w:t>
      </w:r>
    </w:p>
    <w:p w14:paraId="015EE18D" w14:textId="77777777" w:rsidR="00ED49BA" w:rsidRPr="00CA284F" w:rsidRDefault="00ED49BA" w:rsidP="00C920FF">
      <w:pPr>
        <w:numPr>
          <w:ilvl w:val="0"/>
          <w:numId w:val="182"/>
        </w:numPr>
        <w:tabs>
          <w:tab w:val="left" w:pos="1118"/>
        </w:tabs>
        <w:adjustRightInd/>
        <w:ind w:left="0" w:firstLine="567"/>
        <w:rPr>
          <w:rFonts w:eastAsia="Times New Roman"/>
          <w:sz w:val="28"/>
          <w:szCs w:val="22"/>
          <w:lang w:val="ru-RU" w:eastAsia="en-US"/>
        </w:rPr>
      </w:pPr>
      <w:r w:rsidRPr="00CA284F">
        <w:rPr>
          <w:rFonts w:eastAsia="Times New Roman"/>
          <w:sz w:val="28"/>
          <w:szCs w:val="22"/>
          <w:lang w:val="ru-RU" w:eastAsia="en-US"/>
        </w:rPr>
        <w:t>учет кадрового потенциала образовательного</w:t>
      </w:r>
      <w:r w:rsidRPr="00CA284F">
        <w:rPr>
          <w:rFonts w:eastAsia="Times New Roman"/>
          <w:spacing w:val="-2"/>
          <w:sz w:val="28"/>
          <w:szCs w:val="22"/>
          <w:lang w:val="ru-RU" w:eastAsia="en-US"/>
        </w:rPr>
        <w:t xml:space="preserve"> </w:t>
      </w:r>
      <w:r w:rsidRPr="00CA284F">
        <w:rPr>
          <w:rFonts w:eastAsia="Times New Roman"/>
          <w:sz w:val="28"/>
          <w:szCs w:val="22"/>
          <w:lang w:val="ru-RU" w:eastAsia="en-US"/>
        </w:rPr>
        <w:t>учреждения;</w:t>
      </w:r>
    </w:p>
    <w:p w14:paraId="2FFF9AFE" w14:textId="77777777" w:rsidR="00ED49BA" w:rsidRPr="00CA284F" w:rsidRDefault="00ED49BA" w:rsidP="00C920FF">
      <w:pPr>
        <w:numPr>
          <w:ilvl w:val="0"/>
          <w:numId w:val="182"/>
        </w:numPr>
        <w:tabs>
          <w:tab w:val="left" w:pos="1118"/>
        </w:tabs>
        <w:adjustRightInd/>
        <w:ind w:left="0" w:firstLine="567"/>
        <w:rPr>
          <w:rFonts w:eastAsia="Times New Roman"/>
          <w:sz w:val="28"/>
          <w:szCs w:val="22"/>
          <w:lang w:val="ru-RU" w:eastAsia="en-US"/>
        </w:rPr>
      </w:pPr>
      <w:r w:rsidRPr="00CA284F">
        <w:rPr>
          <w:rFonts w:eastAsia="Times New Roman"/>
          <w:sz w:val="28"/>
          <w:szCs w:val="22"/>
          <w:lang w:val="ru-RU" w:eastAsia="en-US"/>
        </w:rPr>
        <w:t>поэтапность развития</w:t>
      </w:r>
      <w:r w:rsidRPr="00CA284F">
        <w:rPr>
          <w:rFonts w:eastAsia="Times New Roman"/>
          <w:spacing w:val="-5"/>
          <w:sz w:val="28"/>
          <w:szCs w:val="22"/>
          <w:lang w:val="ru-RU" w:eastAsia="en-US"/>
        </w:rPr>
        <w:t xml:space="preserve"> </w:t>
      </w:r>
      <w:r w:rsidRPr="00CA284F">
        <w:rPr>
          <w:rFonts w:eastAsia="Times New Roman"/>
          <w:sz w:val="28"/>
          <w:szCs w:val="22"/>
          <w:lang w:val="ru-RU" w:eastAsia="en-US"/>
        </w:rPr>
        <w:t>нововведений;</w:t>
      </w:r>
    </w:p>
    <w:p w14:paraId="7BE9C1A9" w14:textId="77777777" w:rsidR="00ED49BA" w:rsidRPr="00CA284F" w:rsidRDefault="00ED49BA" w:rsidP="00C920FF">
      <w:pPr>
        <w:numPr>
          <w:ilvl w:val="0"/>
          <w:numId w:val="182"/>
        </w:numPr>
        <w:tabs>
          <w:tab w:val="left" w:pos="1118"/>
          <w:tab w:val="left" w:pos="1985"/>
          <w:tab w:val="left" w:pos="5255"/>
          <w:tab w:val="left" w:pos="5670"/>
          <w:tab w:val="left" w:pos="9043"/>
          <w:tab w:val="left" w:pos="9499"/>
        </w:tabs>
        <w:adjustRightInd/>
        <w:ind w:left="0" w:firstLine="567"/>
        <w:rPr>
          <w:rFonts w:eastAsia="Times New Roman"/>
          <w:sz w:val="28"/>
          <w:szCs w:val="22"/>
          <w:lang w:val="ru-RU" w:eastAsia="en-US"/>
        </w:rPr>
      </w:pPr>
      <w:r>
        <w:rPr>
          <w:rFonts w:eastAsia="Times New Roman"/>
          <w:sz w:val="28"/>
          <w:szCs w:val="22"/>
          <w:lang w:val="ru-RU" w:eastAsia="en-US"/>
        </w:rPr>
        <w:t>построение образовательного</w:t>
      </w:r>
      <w:r>
        <w:rPr>
          <w:rFonts w:eastAsia="Times New Roman"/>
          <w:sz w:val="28"/>
          <w:szCs w:val="22"/>
          <w:lang w:val="ru-RU" w:eastAsia="en-US"/>
        </w:rPr>
        <w:tab/>
        <w:t xml:space="preserve">процесса в соответствии с </w:t>
      </w:r>
      <w:r w:rsidRPr="00CA284F">
        <w:rPr>
          <w:rFonts w:eastAsia="Times New Roman"/>
          <w:spacing w:val="-2"/>
          <w:sz w:val="28"/>
          <w:szCs w:val="22"/>
          <w:lang w:val="ru-RU" w:eastAsia="en-US"/>
        </w:rPr>
        <w:t xml:space="preserve">санитарно- </w:t>
      </w:r>
      <w:r w:rsidRPr="00CA284F">
        <w:rPr>
          <w:rFonts w:eastAsia="Times New Roman"/>
          <w:sz w:val="28"/>
          <w:szCs w:val="22"/>
          <w:lang w:val="ru-RU" w:eastAsia="en-US"/>
        </w:rPr>
        <w:t>гигиеническими</w:t>
      </w:r>
      <w:r w:rsidRPr="00CA284F">
        <w:rPr>
          <w:rFonts w:eastAsia="Times New Roman"/>
          <w:spacing w:val="-1"/>
          <w:sz w:val="28"/>
          <w:szCs w:val="22"/>
          <w:lang w:val="ru-RU" w:eastAsia="en-US"/>
        </w:rPr>
        <w:t xml:space="preserve"> </w:t>
      </w:r>
      <w:r w:rsidRPr="00CA284F">
        <w:rPr>
          <w:rFonts w:eastAsia="Times New Roman"/>
          <w:sz w:val="28"/>
          <w:szCs w:val="22"/>
          <w:lang w:val="ru-RU" w:eastAsia="en-US"/>
        </w:rPr>
        <w:t>нормами;</w:t>
      </w:r>
    </w:p>
    <w:p w14:paraId="51B76F5C" w14:textId="77777777" w:rsidR="00ED49BA" w:rsidRPr="00CA284F" w:rsidRDefault="00ED49BA" w:rsidP="00C920FF">
      <w:pPr>
        <w:numPr>
          <w:ilvl w:val="0"/>
          <w:numId w:val="182"/>
        </w:numPr>
        <w:tabs>
          <w:tab w:val="left" w:pos="1118"/>
        </w:tabs>
        <w:adjustRightInd/>
        <w:ind w:left="0" w:firstLine="567"/>
        <w:rPr>
          <w:rFonts w:eastAsia="Times New Roman"/>
          <w:sz w:val="28"/>
          <w:szCs w:val="22"/>
          <w:lang w:val="ru-RU" w:eastAsia="en-US"/>
        </w:rPr>
      </w:pPr>
      <w:r w:rsidRPr="00CA284F">
        <w:rPr>
          <w:rFonts w:eastAsia="Times New Roman"/>
          <w:sz w:val="28"/>
          <w:szCs w:val="22"/>
          <w:lang w:val="ru-RU" w:eastAsia="en-US"/>
        </w:rPr>
        <w:t>соблюдение преемственности и перспективности</w:t>
      </w:r>
      <w:r w:rsidRPr="00CA284F">
        <w:rPr>
          <w:rFonts w:eastAsia="Times New Roman"/>
          <w:spacing w:val="-5"/>
          <w:sz w:val="28"/>
          <w:szCs w:val="22"/>
          <w:lang w:val="ru-RU" w:eastAsia="en-US"/>
        </w:rPr>
        <w:t xml:space="preserve"> </w:t>
      </w:r>
      <w:r w:rsidRPr="00CA284F">
        <w:rPr>
          <w:rFonts w:eastAsia="Times New Roman"/>
          <w:sz w:val="28"/>
          <w:szCs w:val="22"/>
          <w:lang w:val="ru-RU" w:eastAsia="en-US"/>
        </w:rPr>
        <w:t>обучения.</w:t>
      </w:r>
    </w:p>
    <w:p w14:paraId="4BE13E63" w14:textId="509E669D" w:rsidR="00ED49BA" w:rsidRPr="00ED49BA" w:rsidRDefault="00ED49BA" w:rsidP="00C920FF">
      <w:pPr>
        <w:adjustRightInd/>
        <w:ind w:firstLine="567"/>
        <w:jc w:val="both"/>
        <w:rPr>
          <w:rFonts w:eastAsia="Times New Roman"/>
          <w:sz w:val="28"/>
          <w:szCs w:val="22"/>
          <w:lang w:val="ru-RU" w:eastAsia="en-US"/>
        </w:rPr>
      </w:pPr>
      <w:r w:rsidRPr="00CA284F">
        <w:rPr>
          <w:rFonts w:eastAsia="Times New Roman"/>
          <w:sz w:val="28"/>
          <w:szCs w:val="28"/>
          <w:lang w:val="ru-RU" w:eastAsia="en-US"/>
        </w:rPr>
        <w:t>План отражает основные цели и зада</w:t>
      </w:r>
      <w:r>
        <w:rPr>
          <w:rFonts w:eastAsia="Times New Roman"/>
          <w:sz w:val="28"/>
          <w:szCs w:val="28"/>
          <w:lang w:val="ru-RU" w:eastAsia="en-US"/>
        </w:rPr>
        <w:t xml:space="preserve">чи, стоящие перед МАОУ </w:t>
      </w:r>
      <w:r w:rsidRPr="00281FC6">
        <w:rPr>
          <w:rFonts w:eastAsia="Times New Roman"/>
          <w:sz w:val="28"/>
          <w:szCs w:val="28"/>
          <w:lang w:val="ru-RU" w:eastAsia="en-US"/>
        </w:rPr>
        <w:t>СОШ № 212.</w:t>
      </w:r>
      <w:r w:rsidRPr="00CA284F">
        <w:rPr>
          <w:rFonts w:eastAsia="Times New Roman"/>
          <w:sz w:val="28"/>
          <w:szCs w:val="28"/>
          <w:lang w:val="ru-RU" w:eastAsia="en-US"/>
        </w:rPr>
        <w:t xml:space="preserve"> </w:t>
      </w:r>
    </w:p>
    <w:p w14:paraId="4073CDBC" w14:textId="77777777" w:rsidR="00281FC6" w:rsidRDefault="00ED49BA" w:rsidP="00C920FF">
      <w:pPr>
        <w:adjustRightInd/>
        <w:spacing w:before="1"/>
        <w:ind w:firstLine="567"/>
        <w:jc w:val="both"/>
        <w:rPr>
          <w:rFonts w:eastAsia="Times New Roman"/>
          <w:sz w:val="28"/>
          <w:szCs w:val="28"/>
          <w:lang w:val="ru-RU" w:eastAsia="en-US"/>
        </w:rPr>
      </w:pPr>
      <w:r w:rsidRPr="00ED49BA">
        <w:rPr>
          <w:rFonts w:eastAsia="Times New Roman"/>
          <w:sz w:val="28"/>
          <w:szCs w:val="28"/>
          <w:lang w:val="ru-RU" w:eastAsia="en-US"/>
        </w:rPr>
        <w:t xml:space="preserve"> </w:t>
      </w:r>
      <w:r w:rsidRPr="00CA284F">
        <w:rPr>
          <w:rFonts w:eastAsia="Times New Roman"/>
          <w:sz w:val="28"/>
          <w:szCs w:val="28"/>
          <w:lang w:val="ru-RU" w:eastAsia="en-US"/>
        </w:rPr>
        <w:t>План</w:t>
      </w:r>
      <w:r w:rsidRPr="00CA284F">
        <w:rPr>
          <w:rFonts w:eastAsia="Times New Roman"/>
          <w:spacing w:val="-18"/>
          <w:sz w:val="28"/>
          <w:szCs w:val="28"/>
          <w:lang w:val="ru-RU" w:eastAsia="en-US"/>
        </w:rPr>
        <w:t xml:space="preserve"> </w:t>
      </w:r>
      <w:r w:rsidRPr="00CA284F">
        <w:rPr>
          <w:rFonts w:eastAsia="Times New Roman"/>
          <w:sz w:val="28"/>
          <w:szCs w:val="28"/>
          <w:lang w:val="ru-RU" w:eastAsia="en-US"/>
        </w:rPr>
        <w:t>реализует</w:t>
      </w:r>
      <w:r w:rsidRPr="00CA284F">
        <w:rPr>
          <w:rFonts w:eastAsia="Times New Roman"/>
          <w:spacing w:val="-19"/>
          <w:sz w:val="28"/>
          <w:szCs w:val="28"/>
          <w:lang w:val="ru-RU" w:eastAsia="en-US"/>
        </w:rPr>
        <w:t xml:space="preserve"> </w:t>
      </w:r>
      <w:r w:rsidRPr="00CA284F">
        <w:rPr>
          <w:rFonts w:eastAsia="Times New Roman"/>
          <w:sz w:val="28"/>
          <w:szCs w:val="28"/>
          <w:lang w:val="ru-RU" w:eastAsia="en-US"/>
        </w:rPr>
        <w:t>индивидуальный</w:t>
      </w:r>
      <w:r w:rsidRPr="00CA284F">
        <w:rPr>
          <w:rFonts w:eastAsia="Times New Roman"/>
          <w:spacing w:val="-19"/>
          <w:sz w:val="28"/>
          <w:szCs w:val="28"/>
          <w:lang w:val="ru-RU" w:eastAsia="en-US"/>
        </w:rPr>
        <w:t xml:space="preserve"> </w:t>
      </w:r>
      <w:r w:rsidRPr="00CA284F">
        <w:rPr>
          <w:rFonts w:eastAsia="Times New Roman"/>
          <w:sz w:val="28"/>
          <w:szCs w:val="28"/>
          <w:lang w:val="ru-RU" w:eastAsia="en-US"/>
        </w:rPr>
        <w:t>подход</w:t>
      </w:r>
      <w:r w:rsidRPr="00CA284F">
        <w:rPr>
          <w:rFonts w:eastAsia="Times New Roman"/>
          <w:spacing w:val="-17"/>
          <w:sz w:val="28"/>
          <w:szCs w:val="28"/>
          <w:lang w:val="ru-RU" w:eastAsia="en-US"/>
        </w:rPr>
        <w:t xml:space="preserve"> </w:t>
      </w:r>
      <w:r w:rsidRPr="00CA284F">
        <w:rPr>
          <w:rFonts w:eastAsia="Times New Roman"/>
          <w:sz w:val="28"/>
          <w:szCs w:val="28"/>
          <w:lang w:val="ru-RU" w:eastAsia="en-US"/>
        </w:rPr>
        <w:t>в</w:t>
      </w:r>
      <w:r w:rsidRPr="00CA284F">
        <w:rPr>
          <w:rFonts w:eastAsia="Times New Roman"/>
          <w:spacing w:val="-20"/>
          <w:sz w:val="28"/>
          <w:szCs w:val="28"/>
          <w:lang w:val="ru-RU" w:eastAsia="en-US"/>
        </w:rPr>
        <w:t xml:space="preserve"> </w:t>
      </w:r>
      <w:r w:rsidRPr="00CA284F">
        <w:rPr>
          <w:rFonts w:eastAsia="Times New Roman"/>
          <w:sz w:val="28"/>
          <w:szCs w:val="28"/>
          <w:lang w:val="ru-RU" w:eastAsia="en-US"/>
        </w:rPr>
        <w:t>процессе</w:t>
      </w:r>
      <w:r w:rsidRPr="00CA284F">
        <w:rPr>
          <w:rFonts w:eastAsia="Times New Roman"/>
          <w:spacing w:val="-19"/>
          <w:sz w:val="28"/>
          <w:szCs w:val="28"/>
          <w:lang w:val="ru-RU" w:eastAsia="en-US"/>
        </w:rPr>
        <w:t xml:space="preserve"> </w:t>
      </w:r>
      <w:r w:rsidRPr="00CA284F">
        <w:rPr>
          <w:rFonts w:eastAsia="Times New Roman"/>
          <w:sz w:val="28"/>
          <w:szCs w:val="28"/>
          <w:lang w:val="ru-RU" w:eastAsia="en-US"/>
        </w:rPr>
        <w:t>внеурочной</w:t>
      </w:r>
      <w:r w:rsidRPr="00CA284F">
        <w:rPr>
          <w:rFonts w:eastAsia="Times New Roman"/>
          <w:spacing w:val="-18"/>
          <w:sz w:val="28"/>
          <w:szCs w:val="28"/>
          <w:lang w:val="ru-RU" w:eastAsia="en-US"/>
        </w:rPr>
        <w:t xml:space="preserve"> </w:t>
      </w:r>
      <w:r w:rsidRPr="00CA284F">
        <w:rPr>
          <w:rFonts w:eastAsia="Times New Roman"/>
          <w:sz w:val="28"/>
          <w:szCs w:val="28"/>
          <w:lang w:val="ru-RU" w:eastAsia="en-US"/>
        </w:rPr>
        <w:t>деятельности, позволяя обучающимся раскрыть свои творческие способности и</w:t>
      </w:r>
      <w:r w:rsidRPr="00CA284F">
        <w:rPr>
          <w:rFonts w:eastAsia="Times New Roman"/>
          <w:spacing w:val="-16"/>
          <w:sz w:val="28"/>
          <w:szCs w:val="28"/>
          <w:lang w:val="ru-RU" w:eastAsia="en-US"/>
        </w:rPr>
        <w:t xml:space="preserve"> </w:t>
      </w:r>
      <w:r>
        <w:rPr>
          <w:rFonts w:eastAsia="Times New Roman"/>
          <w:sz w:val="28"/>
          <w:szCs w:val="28"/>
          <w:lang w:val="ru-RU" w:eastAsia="en-US"/>
        </w:rPr>
        <w:t xml:space="preserve">интересы. </w:t>
      </w:r>
      <w:r w:rsidRPr="00CA284F">
        <w:rPr>
          <w:rFonts w:eastAsia="Times New Roman"/>
          <w:sz w:val="28"/>
          <w:szCs w:val="28"/>
          <w:lang w:val="ru-RU" w:eastAsia="en-US"/>
        </w:rPr>
        <w:t>Занятия групп проводятся на базе школы в уч</w:t>
      </w:r>
      <w:r>
        <w:rPr>
          <w:rFonts w:eastAsia="Times New Roman"/>
          <w:sz w:val="28"/>
          <w:szCs w:val="28"/>
          <w:lang w:val="ru-RU" w:eastAsia="en-US"/>
        </w:rPr>
        <w:t>ебных кабинетах, в спортивном, актовом залах</w:t>
      </w:r>
      <w:r w:rsidRPr="00CA284F">
        <w:rPr>
          <w:rFonts w:eastAsia="Times New Roman"/>
          <w:sz w:val="28"/>
          <w:szCs w:val="28"/>
          <w:lang w:val="ru-RU" w:eastAsia="en-US"/>
        </w:rPr>
        <w:t>,</w:t>
      </w:r>
      <w:r w:rsidRPr="00CA284F">
        <w:rPr>
          <w:rFonts w:eastAsia="Times New Roman"/>
          <w:spacing w:val="-44"/>
          <w:sz w:val="28"/>
          <w:szCs w:val="28"/>
          <w:lang w:val="ru-RU" w:eastAsia="en-US"/>
        </w:rPr>
        <w:t xml:space="preserve"> </w:t>
      </w:r>
      <w:r w:rsidRPr="00CA284F">
        <w:rPr>
          <w:rFonts w:eastAsia="Times New Roman"/>
          <w:sz w:val="28"/>
          <w:szCs w:val="28"/>
          <w:lang w:val="ru-RU" w:eastAsia="en-US"/>
        </w:rPr>
        <w:t>помещениях библиотечно-инф</w:t>
      </w:r>
      <w:r>
        <w:rPr>
          <w:rFonts w:eastAsia="Times New Roman"/>
          <w:sz w:val="28"/>
          <w:szCs w:val="28"/>
          <w:lang w:val="ru-RU" w:eastAsia="en-US"/>
        </w:rPr>
        <w:t xml:space="preserve">ормационного центра </w:t>
      </w:r>
      <w:r w:rsidRPr="00CA284F">
        <w:rPr>
          <w:rFonts w:eastAsia="Times New Roman"/>
          <w:sz w:val="28"/>
          <w:szCs w:val="28"/>
          <w:lang w:val="ru-RU" w:eastAsia="en-US"/>
        </w:rPr>
        <w:t>школы.</w:t>
      </w:r>
    </w:p>
    <w:p w14:paraId="5C174F3C" w14:textId="19CF2E29" w:rsidR="00ED49BA" w:rsidRPr="00CA284F" w:rsidRDefault="00281FC6" w:rsidP="00C920FF">
      <w:pPr>
        <w:adjustRightInd/>
        <w:spacing w:before="1"/>
        <w:ind w:firstLine="567"/>
        <w:jc w:val="both"/>
        <w:rPr>
          <w:rFonts w:eastAsia="Times New Roman"/>
          <w:sz w:val="28"/>
          <w:szCs w:val="28"/>
          <w:lang w:val="ru-RU" w:eastAsia="en-US"/>
        </w:rPr>
      </w:pPr>
      <w:r>
        <w:rPr>
          <w:rFonts w:eastAsia="Times New Roman"/>
          <w:sz w:val="28"/>
          <w:szCs w:val="28"/>
          <w:lang w:val="ru-RU" w:eastAsia="en-US"/>
        </w:rPr>
        <w:t xml:space="preserve">   </w:t>
      </w:r>
      <w:r w:rsidR="00ED49BA">
        <w:rPr>
          <w:rFonts w:eastAsia="Times New Roman"/>
          <w:sz w:val="28"/>
          <w:szCs w:val="28"/>
          <w:lang w:val="ru-RU" w:eastAsia="en-US"/>
        </w:rPr>
        <w:t>Т</w:t>
      </w:r>
      <w:r w:rsidR="00ED49BA" w:rsidRPr="00CA284F">
        <w:rPr>
          <w:rFonts w:eastAsia="Times New Roman"/>
          <w:sz w:val="28"/>
          <w:szCs w:val="28"/>
          <w:lang w:val="ru-RU" w:eastAsia="en-US"/>
        </w:rPr>
        <w:t>аким образом, план</w:t>
      </w:r>
      <w:r w:rsidR="00ED49BA">
        <w:rPr>
          <w:rFonts w:eastAsia="Times New Roman"/>
          <w:sz w:val="28"/>
          <w:szCs w:val="28"/>
          <w:lang w:val="ru-RU" w:eastAsia="en-US"/>
        </w:rPr>
        <w:t xml:space="preserve"> внеурочной деятельности на 2020-2021</w:t>
      </w:r>
      <w:r w:rsidR="00ED49BA" w:rsidRPr="00CA284F">
        <w:rPr>
          <w:rFonts w:eastAsia="Times New Roman"/>
          <w:sz w:val="28"/>
          <w:szCs w:val="28"/>
          <w:lang w:val="ru-RU" w:eastAsia="en-US"/>
        </w:rPr>
        <w:t xml:space="preserve">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w:t>
      </w:r>
      <w:r w:rsidR="00ED49BA">
        <w:rPr>
          <w:rFonts w:eastAsia="Times New Roman"/>
          <w:sz w:val="28"/>
          <w:szCs w:val="28"/>
          <w:lang w:val="ru-RU" w:eastAsia="en-US"/>
        </w:rPr>
        <w:t>тей педагогического коллектива.</w:t>
      </w:r>
    </w:p>
    <w:p w14:paraId="38017B90" w14:textId="77777777" w:rsidR="00EB57A4" w:rsidRPr="00F22141" w:rsidRDefault="00EB57A4" w:rsidP="00F22141">
      <w:pPr>
        <w:shd w:val="clear" w:color="auto" w:fill="FFFFFF" w:themeFill="background1"/>
        <w:ind w:left="-142"/>
        <w:jc w:val="both"/>
        <w:rPr>
          <w:b/>
          <w:sz w:val="28"/>
          <w:szCs w:val="28"/>
          <w:lang w:val="ru-RU"/>
        </w:rPr>
      </w:pPr>
    </w:p>
    <w:tbl>
      <w:tblPr>
        <w:tblStyle w:val="110"/>
        <w:tblpPr w:leftFromText="180" w:rightFromText="180" w:vertAnchor="text" w:tblpX="-998" w:tblpY="1"/>
        <w:tblOverlap w:val="never"/>
        <w:tblW w:w="11163" w:type="dxa"/>
        <w:tblLayout w:type="fixed"/>
        <w:tblLook w:val="0000" w:firstRow="0" w:lastRow="0" w:firstColumn="0" w:lastColumn="0" w:noHBand="0" w:noVBand="0"/>
      </w:tblPr>
      <w:tblGrid>
        <w:gridCol w:w="3852"/>
        <w:gridCol w:w="1734"/>
        <w:gridCol w:w="931"/>
        <w:gridCol w:w="930"/>
        <w:gridCol w:w="930"/>
        <w:gridCol w:w="930"/>
        <w:gridCol w:w="1064"/>
        <w:gridCol w:w="792"/>
      </w:tblGrid>
      <w:tr w:rsidR="00FA28CD" w:rsidRPr="00B57452" w14:paraId="2DE775F9" w14:textId="77777777" w:rsidTr="00C920FF">
        <w:trPr>
          <w:trHeight w:val="575"/>
        </w:trPr>
        <w:tc>
          <w:tcPr>
            <w:tcW w:w="3852" w:type="dxa"/>
            <w:shd w:val="clear" w:color="auto" w:fill="auto"/>
          </w:tcPr>
          <w:p w14:paraId="2BEE14D6" w14:textId="5CC0E37C" w:rsidR="00FA28CD" w:rsidRPr="00C920FF" w:rsidRDefault="00FA28CD" w:rsidP="001E088A">
            <w:pPr>
              <w:shd w:val="clear" w:color="auto" w:fill="FFFFFF" w:themeFill="background1"/>
              <w:contextualSpacing/>
              <w:jc w:val="both"/>
              <w:rPr>
                <w:rFonts w:eastAsia="Times New Roman"/>
                <w:b/>
                <w:bCs/>
              </w:rPr>
            </w:pPr>
            <w:r w:rsidRPr="00C920FF">
              <w:rPr>
                <w:rFonts w:eastAsia="Times New Roman"/>
                <w:b/>
                <w:bCs/>
                <w:lang w:val="ru-RU"/>
              </w:rPr>
              <w:t xml:space="preserve">    </w:t>
            </w:r>
            <w:r w:rsidRPr="00C920FF">
              <w:rPr>
                <w:rFonts w:eastAsia="Times New Roman"/>
                <w:b/>
                <w:bCs/>
              </w:rPr>
              <w:t>Классы</w:t>
            </w:r>
          </w:p>
        </w:tc>
        <w:tc>
          <w:tcPr>
            <w:tcW w:w="1734" w:type="dxa"/>
            <w:shd w:val="clear" w:color="auto" w:fill="auto"/>
          </w:tcPr>
          <w:p w14:paraId="28B84EB0" w14:textId="3C8C0ECA" w:rsidR="00FA28CD" w:rsidRPr="00C920FF" w:rsidRDefault="00FA28CD" w:rsidP="00FA28CD">
            <w:pPr>
              <w:shd w:val="clear" w:color="auto" w:fill="FFFFFF" w:themeFill="background1"/>
              <w:contextualSpacing/>
              <w:jc w:val="center"/>
              <w:rPr>
                <w:rFonts w:eastAsia="Times New Roman"/>
                <w:b/>
                <w:bCs/>
                <w:lang w:val="ru-RU"/>
              </w:rPr>
            </w:pPr>
            <w:r w:rsidRPr="00C920FF">
              <w:rPr>
                <w:rFonts w:eastAsia="Times New Roman"/>
                <w:b/>
                <w:bCs/>
                <w:lang w:val="ru-RU"/>
              </w:rPr>
              <w:t>Формы внеурочной деятельности</w:t>
            </w:r>
          </w:p>
        </w:tc>
        <w:tc>
          <w:tcPr>
            <w:tcW w:w="931" w:type="dxa"/>
            <w:shd w:val="clear" w:color="auto" w:fill="auto"/>
          </w:tcPr>
          <w:p w14:paraId="67A22131" w14:textId="0D5FA136" w:rsidR="00FA28CD" w:rsidRPr="00C920FF" w:rsidRDefault="00FA28CD" w:rsidP="001E088A">
            <w:pPr>
              <w:shd w:val="clear" w:color="auto" w:fill="FFFFFF" w:themeFill="background1"/>
              <w:contextualSpacing/>
              <w:jc w:val="both"/>
              <w:rPr>
                <w:rFonts w:eastAsia="Times New Roman"/>
                <w:b/>
                <w:bCs/>
                <w:lang w:val="ru-RU"/>
              </w:rPr>
            </w:pPr>
            <w:r w:rsidRPr="00C920FF">
              <w:rPr>
                <w:rFonts w:eastAsia="Times New Roman"/>
                <w:b/>
                <w:bCs/>
                <w:lang w:val="ru-RU"/>
              </w:rPr>
              <w:t>5</w:t>
            </w:r>
          </w:p>
          <w:p w14:paraId="51E051A1" w14:textId="77777777" w:rsidR="00FA28CD" w:rsidRPr="00C920FF" w:rsidRDefault="00FA28CD" w:rsidP="001E088A">
            <w:pPr>
              <w:shd w:val="clear" w:color="auto" w:fill="FFFFFF" w:themeFill="background1"/>
              <w:contextualSpacing/>
              <w:jc w:val="both"/>
              <w:rPr>
                <w:rFonts w:eastAsia="Times New Roman"/>
                <w:b/>
                <w:bCs/>
                <w:lang w:val="ru-RU"/>
              </w:rPr>
            </w:pPr>
            <w:r w:rsidRPr="00C920FF">
              <w:rPr>
                <w:rFonts w:eastAsia="Times New Roman"/>
                <w:b/>
                <w:bCs/>
                <w:lang w:val="ru-RU"/>
              </w:rPr>
              <w:t>2020-2025</w:t>
            </w:r>
          </w:p>
        </w:tc>
        <w:tc>
          <w:tcPr>
            <w:tcW w:w="930" w:type="dxa"/>
            <w:shd w:val="clear" w:color="auto" w:fill="auto"/>
          </w:tcPr>
          <w:p w14:paraId="25A87EDB" w14:textId="77777777" w:rsidR="00FA28CD" w:rsidRPr="00C920FF" w:rsidRDefault="00FA28CD" w:rsidP="001E088A">
            <w:pPr>
              <w:shd w:val="clear" w:color="auto" w:fill="FFFFFF" w:themeFill="background1"/>
              <w:contextualSpacing/>
              <w:jc w:val="both"/>
              <w:rPr>
                <w:rFonts w:eastAsia="Times New Roman"/>
                <w:b/>
                <w:bCs/>
                <w:lang w:val="ru-RU"/>
              </w:rPr>
            </w:pPr>
            <w:r w:rsidRPr="00C920FF">
              <w:rPr>
                <w:rFonts w:eastAsia="Times New Roman"/>
                <w:b/>
                <w:bCs/>
                <w:lang w:val="ru-RU"/>
              </w:rPr>
              <w:t>6</w:t>
            </w:r>
          </w:p>
          <w:p w14:paraId="4C176A94" w14:textId="77777777" w:rsidR="00FA28CD" w:rsidRPr="00C920FF" w:rsidRDefault="00FA28CD" w:rsidP="001E088A">
            <w:pPr>
              <w:shd w:val="clear" w:color="auto" w:fill="FFFFFF" w:themeFill="background1"/>
              <w:contextualSpacing/>
              <w:jc w:val="both"/>
              <w:rPr>
                <w:rFonts w:eastAsia="Times New Roman"/>
                <w:b/>
                <w:bCs/>
                <w:lang w:val="ru-RU"/>
              </w:rPr>
            </w:pPr>
            <w:r w:rsidRPr="00C920FF">
              <w:rPr>
                <w:rFonts w:eastAsia="Times New Roman"/>
                <w:b/>
                <w:bCs/>
                <w:lang w:val="ru-RU"/>
              </w:rPr>
              <w:t>2019-2024</w:t>
            </w:r>
          </w:p>
        </w:tc>
        <w:tc>
          <w:tcPr>
            <w:tcW w:w="930" w:type="dxa"/>
            <w:shd w:val="clear" w:color="auto" w:fill="auto"/>
          </w:tcPr>
          <w:p w14:paraId="3960937F" w14:textId="77777777" w:rsidR="00FA28CD" w:rsidRPr="00C920FF" w:rsidRDefault="00FA28CD" w:rsidP="001E088A">
            <w:pPr>
              <w:shd w:val="clear" w:color="auto" w:fill="FFFFFF" w:themeFill="background1"/>
              <w:contextualSpacing/>
              <w:jc w:val="both"/>
              <w:rPr>
                <w:rFonts w:eastAsia="Times New Roman"/>
                <w:b/>
                <w:bCs/>
                <w:lang w:val="ru-RU"/>
              </w:rPr>
            </w:pPr>
            <w:r w:rsidRPr="00C920FF">
              <w:rPr>
                <w:rFonts w:eastAsia="Times New Roman"/>
                <w:b/>
                <w:bCs/>
                <w:lang w:val="ru-RU"/>
              </w:rPr>
              <w:t>7</w:t>
            </w:r>
          </w:p>
          <w:p w14:paraId="49073FE9" w14:textId="77777777" w:rsidR="00FA28CD" w:rsidRPr="00C920FF" w:rsidRDefault="00FA28CD" w:rsidP="001E088A">
            <w:pPr>
              <w:shd w:val="clear" w:color="auto" w:fill="FFFFFF" w:themeFill="background1"/>
              <w:contextualSpacing/>
              <w:jc w:val="both"/>
              <w:rPr>
                <w:rFonts w:eastAsia="Times New Roman"/>
                <w:b/>
                <w:bCs/>
                <w:lang w:val="ru-RU"/>
              </w:rPr>
            </w:pPr>
            <w:r w:rsidRPr="00C920FF">
              <w:rPr>
                <w:rFonts w:eastAsia="Times New Roman"/>
                <w:b/>
                <w:bCs/>
                <w:lang w:val="ru-RU"/>
              </w:rPr>
              <w:t>2018-2023</w:t>
            </w:r>
          </w:p>
        </w:tc>
        <w:tc>
          <w:tcPr>
            <w:tcW w:w="930" w:type="dxa"/>
            <w:shd w:val="clear" w:color="auto" w:fill="auto"/>
          </w:tcPr>
          <w:p w14:paraId="362BA024" w14:textId="77777777" w:rsidR="00FA28CD" w:rsidRPr="00C920FF" w:rsidRDefault="00FA28CD" w:rsidP="001E088A">
            <w:pPr>
              <w:shd w:val="clear" w:color="auto" w:fill="FFFFFF" w:themeFill="background1"/>
              <w:contextualSpacing/>
              <w:jc w:val="both"/>
              <w:rPr>
                <w:rFonts w:eastAsia="Times New Roman"/>
                <w:b/>
                <w:bCs/>
                <w:lang w:val="ru-RU"/>
              </w:rPr>
            </w:pPr>
            <w:r w:rsidRPr="00C920FF">
              <w:rPr>
                <w:rFonts w:eastAsia="Times New Roman"/>
                <w:b/>
                <w:bCs/>
                <w:lang w:val="ru-RU"/>
              </w:rPr>
              <w:t>8</w:t>
            </w:r>
          </w:p>
          <w:p w14:paraId="42AB5E65" w14:textId="77777777" w:rsidR="00FA28CD" w:rsidRPr="00C920FF" w:rsidRDefault="00FA28CD" w:rsidP="001E088A">
            <w:pPr>
              <w:shd w:val="clear" w:color="auto" w:fill="FFFFFF" w:themeFill="background1"/>
              <w:contextualSpacing/>
              <w:jc w:val="both"/>
              <w:rPr>
                <w:rFonts w:eastAsia="Times New Roman"/>
                <w:b/>
                <w:bCs/>
                <w:lang w:val="ru-RU"/>
              </w:rPr>
            </w:pPr>
            <w:r w:rsidRPr="00C920FF">
              <w:rPr>
                <w:rFonts w:eastAsia="Times New Roman"/>
                <w:b/>
                <w:bCs/>
                <w:lang w:val="ru-RU"/>
              </w:rPr>
              <w:t>2017-2022</w:t>
            </w:r>
          </w:p>
        </w:tc>
        <w:tc>
          <w:tcPr>
            <w:tcW w:w="1064" w:type="dxa"/>
            <w:shd w:val="clear" w:color="auto" w:fill="auto"/>
          </w:tcPr>
          <w:p w14:paraId="43510FF3" w14:textId="77777777" w:rsidR="00FA28CD" w:rsidRPr="00C920FF" w:rsidRDefault="00FA28CD" w:rsidP="001E088A">
            <w:pPr>
              <w:shd w:val="clear" w:color="auto" w:fill="FFFFFF" w:themeFill="background1"/>
              <w:contextualSpacing/>
              <w:jc w:val="both"/>
              <w:rPr>
                <w:rFonts w:eastAsia="Times New Roman"/>
                <w:b/>
                <w:bCs/>
                <w:lang w:val="ru-RU"/>
              </w:rPr>
            </w:pPr>
            <w:r w:rsidRPr="00C920FF">
              <w:rPr>
                <w:rFonts w:eastAsia="Times New Roman"/>
                <w:b/>
                <w:bCs/>
                <w:lang w:val="ru-RU"/>
              </w:rPr>
              <w:t>9</w:t>
            </w:r>
          </w:p>
          <w:p w14:paraId="17DDAD27" w14:textId="77777777" w:rsidR="00FA28CD" w:rsidRPr="00C920FF" w:rsidRDefault="00FA28CD" w:rsidP="001E088A">
            <w:pPr>
              <w:shd w:val="clear" w:color="auto" w:fill="FFFFFF" w:themeFill="background1"/>
              <w:contextualSpacing/>
              <w:jc w:val="both"/>
              <w:rPr>
                <w:rFonts w:eastAsia="Times New Roman"/>
                <w:b/>
                <w:bCs/>
                <w:lang w:val="ru-RU"/>
              </w:rPr>
            </w:pPr>
            <w:r w:rsidRPr="00C920FF">
              <w:rPr>
                <w:rFonts w:eastAsia="Times New Roman"/>
                <w:b/>
                <w:bCs/>
                <w:lang w:val="ru-RU"/>
              </w:rPr>
              <w:t>2017-2021</w:t>
            </w:r>
          </w:p>
        </w:tc>
        <w:tc>
          <w:tcPr>
            <w:tcW w:w="792" w:type="dxa"/>
            <w:shd w:val="clear" w:color="auto" w:fill="auto"/>
          </w:tcPr>
          <w:p w14:paraId="2E487CC6" w14:textId="77777777" w:rsidR="00FA28CD" w:rsidRPr="00C920FF" w:rsidRDefault="00FA28CD" w:rsidP="001E088A">
            <w:pPr>
              <w:shd w:val="clear" w:color="auto" w:fill="FFFFFF" w:themeFill="background1"/>
              <w:contextualSpacing/>
              <w:jc w:val="both"/>
              <w:rPr>
                <w:rFonts w:eastAsia="Times New Roman"/>
                <w:b/>
                <w:bCs/>
                <w:lang w:val="ru-RU"/>
              </w:rPr>
            </w:pPr>
            <w:r w:rsidRPr="00C920FF">
              <w:rPr>
                <w:rFonts w:eastAsia="Times New Roman"/>
                <w:b/>
                <w:bCs/>
                <w:lang w:val="ru-RU"/>
              </w:rPr>
              <w:t>Всего</w:t>
            </w:r>
          </w:p>
        </w:tc>
      </w:tr>
      <w:tr w:rsidR="00FA28CD" w:rsidRPr="0074704F" w14:paraId="136B257E" w14:textId="77777777" w:rsidTr="00C920FF">
        <w:trPr>
          <w:trHeight w:val="265"/>
        </w:trPr>
        <w:tc>
          <w:tcPr>
            <w:tcW w:w="3852" w:type="dxa"/>
            <w:shd w:val="clear" w:color="auto" w:fill="auto"/>
          </w:tcPr>
          <w:p w14:paraId="23A59438" w14:textId="77777777" w:rsidR="00FA28CD" w:rsidRPr="005E2612" w:rsidRDefault="00FA28CD" w:rsidP="001E088A">
            <w:pPr>
              <w:shd w:val="clear" w:color="auto" w:fill="FFFFFF" w:themeFill="background1"/>
              <w:contextualSpacing/>
              <w:jc w:val="both"/>
              <w:rPr>
                <w:rFonts w:eastAsia="Times New Roman"/>
                <w:b/>
                <w:bCs/>
                <w:i/>
                <w:lang w:val="ru-RU"/>
              </w:rPr>
            </w:pPr>
            <w:r w:rsidRPr="005E2612">
              <w:rPr>
                <w:rFonts w:eastAsia="Times New Roman"/>
                <w:b/>
                <w:bCs/>
                <w:i/>
                <w:lang w:val="ru-RU"/>
              </w:rPr>
              <w:t>1. Духовно-нравственное направление (модульная реализация</w:t>
            </w:r>
            <w:r>
              <w:rPr>
                <w:rFonts w:eastAsia="Times New Roman"/>
                <w:b/>
                <w:bCs/>
                <w:i/>
                <w:lang w:val="ru-RU"/>
              </w:rPr>
              <w:t>/на выбор</w:t>
            </w:r>
            <w:r w:rsidRPr="005E2612">
              <w:rPr>
                <w:rFonts w:eastAsia="Times New Roman"/>
                <w:b/>
                <w:bCs/>
                <w:i/>
                <w:lang w:val="ru-RU"/>
              </w:rPr>
              <w:t>)</w:t>
            </w:r>
          </w:p>
        </w:tc>
        <w:tc>
          <w:tcPr>
            <w:tcW w:w="1734" w:type="dxa"/>
            <w:shd w:val="clear" w:color="auto" w:fill="auto"/>
          </w:tcPr>
          <w:p w14:paraId="05DB461A" w14:textId="77777777" w:rsidR="00FA28CD" w:rsidRPr="00FC1047" w:rsidRDefault="00FA28CD" w:rsidP="001E088A">
            <w:pPr>
              <w:shd w:val="clear" w:color="auto" w:fill="FFFFFF" w:themeFill="background1"/>
              <w:contextualSpacing/>
              <w:jc w:val="both"/>
              <w:rPr>
                <w:rFonts w:eastAsia="Times New Roman"/>
                <w:b/>
                <w:bCs/>
                <w:lang w:val="ru-RU"/>
              </w:rPr>
            </w:pPr>
          </w:p>
        </w:tc>
        <w:tc>
          <w:tcPr>
            <w:tcW w:w="931" w:type="dxa"/>
            <w:shd w:val="clear" w:color="auto" w:fill="auto"/>
          </w:tcPr>
          <w:p w14:paraId="2233FC1E" w14:textId="0D424735" w:rsidR="00FA28CD" w:rsidRPr="00FC1047" w:rsidRDefault="00F22E21" w:rsidP="001E088A">
            <w:pPr>
              <w:shd w:val="clear" w:color="auto" w:fill="FFFFFF" w:themeFill="background1"/>
              <w:contextualSpacing/>
              <w:jc w:val="both"/>
              <w:rPr>
                <w:rFonts w:eastAsia="Times New Roman"/>
                <w:b/>
                <w:bCs/>
                <w:lang w:val="ru-RU"/>
              </w:rPr>
            </w:pPr>
            <w:r>
              <w:rPr>
                <w:rFonts w:eastAsia="Times New Roman"/>
                <w:b/>
                <w:bCs/>
                <w:lang w:val="ru-RU"/>
              </w:rPr>
              <w:t>2</w:t>
            </w:r>
          </w:p>
        </w:tc>
        <w:tc>
          <w:tcPr>
            <w:tcW w:w="930" w:type="dxa"/>
            <w:shd w:val="clear" w:color="auto" w:fill="auto"/>
          </w:tcPr>
          <w:p w14:paraId="3F5BC139" w14:textId="0B3D77F9" w:rsidR="00FA28CD" w:rsidRPr="00FC1047" w:rsidRDefault="00F22E21" w:rsidP="001E088A">
            <w:pPr>
              <w:shd w:val="clear" w:color="auto" w:fill="FFFFFF" w:themeFill="background1"/>
              <w:contextualSpacing/>
              <w:jc w:val="both"/>
              <w:rPr>
                <w:rFonts w:eastAsia="Times New Roman"/>
                <w:b/>
                <w:bCs/>
                <w:lang w:val="ru-RU"/>
              </w:rPr>
            </w:pPr>
            <w:r>
              <w:rPr>
                <w:rFonts w:eastAsia="Times New Roman"/>
                <w:b/>
                <w:bCs/>
                <w:lang w:val="ru-RU"/>
              </w:rPr>
              <w:t>2</w:t>
            </w:r>
          </w:p>
        </w:tc>
        <w:tc>
          <w:tcPr>
            <w:tcW w:w="930" w:type="dxa"/>
            <w:shd w:val="clear" w:color="auto" w:fill="auto"/>
          </w:tcPr>
          <w:p w14:paraId="3E1075A2" w14:textId="58266AAF" w:rsidR="00FA28CD" w:rsidRPr="00FC1047" w:rsidRDefault="00F22E21" w:rsidP="001E088A">
            <w:pPr>
              <w:shd w:val="clear" w:color="auto" w:fill="FFFFFF" w:themeFill="background1"/>
              <w:contextualSpacing/>
              <w:jc w:val="both"/>
              <w:rPr>
                <w:rFonts w:eastAsia="Times New Roman"/>
                <w:b/>
                <w:bCs/>
                <w:lang w:val="ru-RU"/>
              </w:rPr>
            </w:pPr>
            <w:r>
              <w:rPr>
                <w:rFonts w:eastAsia="Times New Roman"/>
                <w:b/>
                <w:bCs/>
                <w:lang w:val="ru-RU"/>
              </w:rPr>
              <w:t>2</w:t>
            </w:r>
          </w:p>
        </w:tc>
        <w:tc>
          <w:tcPr>
            <w:tcW w:w="930" w:type="dxa"/>
            <w:shd w:val="clear" w:color="auto" w:fill="auto"/>
          </w:tcPr>
          <w:p w14:paraId="187D9E19" w14:textId="2CCF4892" w:rsidR="00FA28CD" w:rsidRPr="00FC1047" w:rsidRDefault="00F22E21" w:rsidP="001E088A">
            <w:pPr>
              <w:shd w:val="clear" w:color="auto" w:fill="FFFFFF" w:themeFill="background1"/>
              <w:contextualSpacing/>
              <w:jc w:val="both"/>
              <w:rPr>
                <w:rFonts w:eastAsia="Times New Roman"/>
                <w:b/>
                <w:bCs/>
                <w:lang w:val="ru-RU"/>
              </w:rPr>
            </w:pPr>
            <w:r>
              <w:rPr>
                <w:rFonts w:eastAsia="Times New Roman"/>
                <w:b/>
                <w:bCs/>
                <w:lang w:val="ru-RU"/>
              </w:rPr>
              <w:t>3</w:t>
            </w:r>
          </w:p>
        </w:tc>
        <w:tc>
          <w:tcPr>
            <w:tcW w:w="1064" w:type="dxa"/>
            <w:shd w:val="clear" w:color="auto" w:fill="auto"/>
          </w:tcPr>
          <w:p w14:paraId="3BB35318" w14:textId="400F8CA4" w:rsidR="00FA28CD" w:rsidRPr="00FC1047" w:rsidRDefault="00F22E21" w:rsidP="001E088A">
            <w:pPr>
              <w:shd w:val="clear" w:color="auto" w:fill="FFFFFF" w:themeFill="background1"/>
              <w:contextualSpacing/>
              <w:jc w:val="both"/>
              <w:rPr>
                <w:rFonts w:eastAsia="Times New Roman"/>
                <w:b/>
                <w:bCs/>
                <w:lang w:val="ru-RU"/>
              </w:rPr>
            </w:pPr>
            <w:r>
              <w:rPr>
                <w:rFonts w:eastAsia="Times New Roman"/>
                <w:b/>
                <w:bCs/>
                <w:lang w:val="ru-RU"/>
              </w:rPr>
              <w:t>3</w:t>
            </w:r>
          </w:p>
        </w:tc>
        <w:tc>
          <w:tcPr>
            <w:tcW w:w="792" w:type="dxa"/>
            <w:shd w:val="clear" w:color="auto" w:fill="auto"/>
          </w:tcPr>
          <w:p w14:paraId="6987A252" w14:textId="3D1AF9C1" w:rsidR="00FA28CD" w:rsidRPr="00FC1047" w:rsidRDefault="00F22E21" w:rsidP="001E088A">
            <w:pPr>
              <w:shd w:val="clear" w:color="auto" w:fill="FFFFFF" w:themeFill="background1"/>
              <w:contextualSpacing/>
              <w:jc w:val="both"/>
              <w:rPr>
                <w:rFonts w:eastAsia="Times New Roman"/>
                <w:b/>
                <w:bCs/>
                <w:lang w:val="ru-RU"/>
              </w:rPr>
            </w:pPr>
            <w:r>
              <w:rPr>
                <w:rFonts w:eastAsia="Times New Roman"/>
                <w:b/>
                <w:bCs/>
                <w:lang w:val="ru-RU"/>
              </w:rPr>
              <w:t>12</w:t>
            </w:r>
          </w:p>
        </w:tc>
      </w:tr>
      <w:tr w:rsidR="00FA28CD" w:rsidRPr="00810F11" w14:paraId="375AAB20" w14:textId="77777777" w:rsidTr="00C920FF">
        <w:trPr>
          <w:trHeight w:val="265"/>
        </w:trPr>
        <w:tc>
          <w:tcPr>
            <w:tcW w:w="3852" w:type="dxa"/>
            <w:shd w:val="clear" w:color="auto" w:fill="auto"/>
          </w:tcPr>
          <w:p w14:paraId="108A165D" w14:textId="77777777" w:rsidR="00FA28CD" w:rsidRPr="00851102" w:rsidRDefault="00FA28CD" w:rsidP="001E088A">
            <w:pPr>
              <w:shd w:val="clear" w:color="auto" w:fill="FFFFFF" w:themeFill="background1"/>
              <w:contextualSpacing/>
              <w:jc w:val="both"/>
              <w:rPr>
                <w:rFonts w:eastAsia="Times New Roman"/>
                <w:bCs/>
                <w:lang w:val="ru-RU"/>
              </w:rPr>
            </w:pPr>
            <w:r w:rsidRPr="00851102">
              <w:rPr>
                <w:rFonts w:eastAsia="Times New Roman"/>
                <w:bCs/>
                <w:lang w:val="ru-RU"/>
              </w:rPr>
              <w:t xml:space="preserve">Реализация мероприятий и проектов </w:t>
            </w:r>
            <w:r w:rsidRPr="00851102">
              <w:rPr>
                <w:rFonts w:eastAsia="Times New Roman"/>
                <w:lang w:val="ru-RU" w:eastAsia="en-US"/>
              </w:rPr>
              <w:t xml:space="preserve"> библиотечного центра</w:t>
            </w:r>
            <w:r w:rsidRPr="00851102">
              <w:rPr>
                <w:rFonts w:eastAsia="Times New Roman"/>
                <w:bCs/>
                <w:lang w:val="ru-RU"/>
              </w:rPr>
              <w:t xml:space="preserve"> МАОУ СОШ №212</w:t>
            </w:r>
          </w:p>
        </w:tc>
        <w:tc>
          <w:tcPr>
            <w:tcW w:w="1734" w:type="dxa"/>
            <w:shd w:val="clear" w:color="auto" w:fill="auto"/>
          </w:tcPr>
          <w:p w14:paraId="59917FB7" w14:textId="3CD7EA32" w:rsidR="00C973A6" w:rsidRPr="00C973A6" w:rsidRDefault="00C973A6" w:rsidP="00C973A6">
            <w:pPr>
              <w:ind w:left="38"/>
              <w:contextualSpacing/>
              <w:textAlignment w:val="center"/>
              <w:rPr>
                <w:rFonts w:eastAsia="Times New Roman"/>
                <w:sz w:val="22"/>
                <w:szCs w:val="22"/>
                <w:lang w:val="ru-RU"/>
              </w:rPr>
            </w:pPr>
            <w:r w:rsidRPr="00C973A6">
              <w:rPr>
                <w:rFonts w:eastAsia="Times New Roman"/>
                <w:sz w:val="22"/>
                <w:szCs w:val="22"/>
                <w:lang w:val="ru-RU"/>
              </w:rPr>
              <w:t>классные часы,</w:t>
            </w:r>
          </w:p>
          <w:p w14:paraId="1A12DAC4" w14:textId="0695045F" w:rsidR="00FA28CD" w:rsidRPr="00C973A6" w:rsidRDefault="00C973A6" w:rsidP="00C973A6">
            <w:pPr>
              <w:shd w:val="clear" w:color="auto" w:fill="FFFFFF" w:themeFill="background1"/>
              <w:contextualSpacing/>
              <w:jc w:val="both"/>
              <w:rPr>
                <w:rFonts w:eastAsia="Times New Roman"/>
                <w:bCs/>
                <w:sz w:val="22"/>
                <w:szCs w:val="22"/>
                <w:lang w:val="ru-RU"/>
              </w:rPr>
            </w:pPr>
            <w:r w:rsidRPr="00C973A6">
              <w:rPr>
                <w:sz w:val="22"/>
                <w:szCs w:val="22"/>
                <w:lang w:val="ru-RU"/>
              </w:rPr>
              <w:t>семейные гостиные и праздники</w:t>
            </w:r>
          </w:p>
        </w:tc>
        <w:tc>
          <w:tcPr>
            <w:tcW w:w="931" w:type="dxa"/>
            <w:shd w:val="clear" w:color="auto" w:fill="auto"/>
          </w:tcPr>
          <w:p w14:paraId="1C889B1F" w14:textId="15A4035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3FB3A39E"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6998B671"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229C0949"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1064" w:type="dxa"/>
            <w:shd w:val="clear" w:color="auto" w:fill="auto"/>
          </w:tcPr>
          <w:p w14:paraId="571CEF23"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792" w:type="dxa"/>
            <w:shd w:val="clear" w:color="auto" w:fill="auto"/>
          </w:tcPr>
          <w:p w14:paraId="0C0F05B5" w14:textId="77777777" w:rsidR="00FA28CD" w:rsidRPr="00EB57A4" w:rsidRDefault="00FA28CD" w:rsidP="001E088A">
            <w:pPr>
              <w:shd w:val="clear" w:color="auto" w:fill="FFFFFF" w:themeFill="background1"/>
              <w:contextualSpacing/>
              <w:jc w:val="both"/>
              <w:rPr>
                <w:rFonts w:eastAsia="Times New Roman"/>
                <w:b/>
                <w:bCs/>
                <w:lang w:val="ru-RU"/>
              </w:rPr>
            </w:pPr>
            <w:r w:rsidRPr="00EB57A4">
              <w:rPr>
                <w:rFonts w:eastAsia="Times New Roman"/>
                <w:b/>
                <w:bCs/>
                <w:lang w:val="ru-RU"/>
              </w:rPr>
              <w:t>5</w:t>
            </w:r>
          </w:p>
        </w:tc>
      </w:tr>
      <w:tr w:rsidR="00FA28CD" w:rsidRPr="00810F11" w14:paraId="37836AEE" w14:textId="77777777" w:rsidTr="00C920FF">
        <w:trPr>
          <w:trHeight w:val="265"/>
        </w:trPr>
        <w:tc>
          <w:tcPr>
            <w:tcW w:w="3852" w:type="dxa"/>
            <w:shd w:val="clear" w:color="auto" w:fill="auto"/>
          </w:tcPr>
          <w:p w14:paraId="2C63B135" w14:textId="77777777" w:rsidR="00FA28CD" w:rsidRPr="00851102" w:rsidRDefault="00FA28CD" w:rsidP="001E088A">
            <w:pPr>
              <w:shd w:val="clear" w:color="auto" w:fill="FFFFFF" w:themeFill="background1"/>
              <w:contextualSpacing/>
              <w:jc w:val="both"/>
              <w:rPr>
                <w:rFonts w:eastAsia="Times New Roman"/>
                <w:bCs/>
                <w:lang w:val="ru-RU"/>
              </w:rPr>
            </w:pPr>
            <w:r w:rsidRPr="00851102">
              <w:rPr>
                <w:rFonts w:eastAsia="Times New Roman"/>
                <w:bCs/>
                <w:lang w:val="ru-RU"/>
              </w:rPr>
              <w:t>Реализация программы</w:t>
            </w:r>
            <w:r w:rsidRPr="00851102">
              <w:rPr>
                <w:rFonts w:eastAsia="Times New Roman"/>
                <w:lang w:val="ru-RU" w:eastAsia="en-US"/>
              </w:rPr>
              <w:t xml:space="preserve"> литературной гостиной «Пегас»</w:t>
            </w:r>
          </w:p>
        </w:tc>
        <w:tc>
          <w:tcPr>
            <w:tcW w:w="1734" w:type="dxa"/>
            <w:shd w:val="clear" w:color="auto" w:fill="auto"/>
          </w:tcPr>
          <w:p w14:paraId="35913644" w14:textId="77777777" w:rsidR="00C973A6" w:rsidRPr="00C973A6" w:rsidRDefault="00C973A6" w:rsidP="00C973A6">
            <w:pPr>
              <w:ind w:left="38"/>
              <w:contextualSpacing/>
              <w:textAlignment w:val="center"/>
              <w:rPr>
                <w:rFonts w:eastAsia="Times New Roman"/>
                <w:sz w:val="22"/>
                <w:szCs w:val="22"/>
                <w:lang w:val="ru-RU"/>
              </w:rPr>
            </w:pPr>
            <w:r w:rsidRPr="00C973A6">
              <w:rPr>
                <w:rFonts w:eastAsia="Times New Roman"/>
                <w:sz w:val="22"/>
                <w:szCs w:val="22"/>
                <w:lang w:val="ru-RU"/>
              </w:rPr>
              <w:t>классные часы,</w:t>
            </w:r>
          </w:p>
          <w:p w14:paraId="43FFA02E" w14:textId="4321EB50" w:rsidR="00FA28CD" w:rsidRPr="00C973A6" w:rsidRDefault="00C973A6" w:rsidP="00C973A6">
            <w:pPr>
              <w:shd w:val="clear" w:color="auto" w:fill="FFFFFF" w:themeFill="background1"/>
              <w:contextualSpacing/>
              <w:jc w:val="both"/>
              <w:rPr>
                <w:rFonts w:eastAsia="Times New Roman"/>
                <w:bCs/>
                <w:sz w:val="22"/>
                <w:szCs w:val="22"/>
                <w:lang w:val="ru-RU"/>
              </w:rPr>
            </w:pPr>
            <w:r w:rsidRPr="00C973A6">
              <w:rPr>
                <w:sz w:val="22"/>
                <w:szCs w:val="22"/>
                <w:lang w:val="ru-RU"/>
              </w:rPr>
              <w:t xml:space="preserve"> гостиные и праздники</w:t>
            </w:r>
          </w:p>
        </w:tc>
        <w:tc>
          <w:tcPr>
            <w:tcW w:w="931" w:type="dxa"/>
            <w:shd w:val="clear" w:color="auto" w:fill="auto"/>
          </w:tcPr>
          <w:p w14:paraId="07921C25" w14:textId="605F52FD" w:rsidR="00FA28CD" w:rsidRPr="00FC1047" w:rsidRDefault="00FA28CD" w:rsidP="001E088A">
            <w:pPr>
              <w:shd w:val="clear" w:color="auto" w:fill="FFFFFF" w:themeFill="background1"/>
              <w:contextualSpacing/>
              <w:jc w:val="both"/>
              <w:rPr>
                <w:rFonts w:eastAsia="Times New Roman"/>
                <w:bCs/>
                <w:lang w:val="ru-RU"/>
              </w:rPr>
            </w:pPr>
          </w:p>
        </w:tc>
        <w:tc>
          <w:tcPr>
            <w:tcW w:w="930" w:type="dxa"/>
            <w:shd w:val="clear" w:color="auto" w:fill="auto"/>
          </w:tcPr>
          <w:p w14:paraId="0B4E5B69" w14:textId="77777777" w:rsidR="00FA28CD" w:rsidRPr="00FC1047" w:rsidRDefault="00FA28CD" w:rsidP="001E088A">
            <w:pPr>
              <w:shd w:val="clear" w:color="auto" w:fill="FFFFFF" w:themeFill="background1"/>
              <w:contextualSpacing/>
              <w:jc w:val="both"/>
              <w:rPr>
                <w:rFonts w:eastAsia="Times New Roman"/>
                <w:bCs/>
                <w:lang w:val="ru-RU"/>
              </w:rPr>
            </w:pPr>
          </w:p>
        </w:tc>
        <w:tc>
          <w:tcPr>
            <w:tcW w:w="930" w:type="dxa"/>
            <w:shd w:val="clear" w:color="auto" w:fill="auto"/>
          </w:tcPr>
          <w:p w14:paraId="581585D0" w14:textId="77777777" w:rsidR="00FA28CD" w:rsidRPr="00FC1047" w:rsidRDefault="00FA28CD" w:rsidP="001E088A">
            <w:pPr>
              <w:shd w:val="clear" w:color="auto" w:fill="FFFFFF" w:themeFill="background1"/>
              <w:contextualSpacing/>
              <w:jc w:val="both"/>
              <w:rPr>
                <w:rFonts w:eastAsia="Times New Roman"/>
                <w:bCs/>
                <w:lang w:val="ru-RU"/>
              </w:rPr>
            </w:pPr>
          </w:p>
        </w:tc>
        <w:tc>
          <w:tcPr>
            <w:tcW w:w="930" w:type="dxa"/>
            <w:shd w:val="clear" w:color="auto" w:fill="auto"/>
          </w:tcPr>
          <w:p w14:paraId="4CBB5F05"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1064" w:type="dxa"/>
            <w:shd w:val="clear" w:color="auto" w:fill="auto"/>
          </w:tcPr>
          <w:p w14:paraId="4B391038"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792" w:type="dxa"/>
            <w:shd w:val="clear" w:color="auto" w:fill="auto"/>
          </w:tcPr>
          <w:p w14:paraId="6730002B" w14:textId="77777777" w:rsidR="00FA28CD" w:rsidRPr="00EB57A4" w:rsidRDefault="00FA28CD" w:rsidP="001E088A">
            <w:pPr>
              <w:shd w:val="clear" w:color="auto" w:fill="FFFFFF" w:themeFill="background1"/>
              <w:contextualSpacing/>
              <w:jc w:val="both"/>
              <w:rPr>
                <w:rFonts w:eastAsia="Times New Roman"/>
                <w:b/>
                <w:bCs/>
                <w:lang w:val="ru-RU"/>
              </w:rPr>
            </w:pPr>
            <w:r w:rsidRPr="00EB57A4">
              <w:rPr>
                <w:rFonts w:eastAsia="Times New Roman"/>
                <w:b/>
                <w:bCs/>
                <w:lang w:val="ru-RU"/>
              </w:rPr>
              <w:t>2</w:t>
            </w:r>
          </w:p>
        </w:tc>
      </w:tr>
      <w:tr w:rsidR="00FA28CD" w:rsidRPr="00810F11" w14:paraId="1DB7CCBA" w14:textId="77777777" w:rsidTr="00C920FF">
        <w:trPr>
          <w:trHeight w:val="265"/>
        </w:trPr>
        <w:tc>
          <w:tcPr>
            <w:tcW w:w="3852" w:type="dxa"/>
            <w:shd w:val="clear" w:color="auto" w:fill="auto"/>
          </w:tcPr>
          <w:p w14:paraId="47AA0939" w14:textId="77777777" w:rsidR="00FA28CD" w:rsidRPr="00851102" w:rsidRDefault="00FA28CD" w:rsidP="001E088A">
            <w:pPr>
              <w:shd w:val="clear" w:color="auto" w:fill="FFFFFF" w:themeFill="background1"/>
              <w:contextualSpacing/>
              <w:jc w:val="both"/>
              <w:rPr>
                <w:rFonts w:eastAsia="Times New Roman"/>
                <w:bCs/>
                <w:lang w:val="ru-RU"/>
              </w:rPr>
            </w:pPr>
            <w:r w:rsidRPr="00851102">
              <w:rPr>
                <w:rFonts w:eastAsia="Times New Roman"/>
                <w:lang w:val="ru-RU" w:eastAsia="en-US"/>
              </w:rPr>
              <w:t xml:space="preserve"> Проведение внеурочных занятий классного руководителя с классным коллективом, участия классного коллектива в общешкольных и городских массовых мероприятиях</w:t>
            </w:r>
          </w:p>
        </w:tc>
        <w:tc>
          <w:tcPr>
            <w:tcW w:w="1734" w:type="dxa"/>
            <w:shd w:val="clear" w:color="auto" w:fill="auto"/>
          </w:tcPr>
          <w:p w14:paraId="5F0B59BA" w14:textId="6FBB5973" w:rsidR="00FA28CD" w:rsidRPr="00F22E21" w:rsidRDefault="00C973A6" w:rsidP="00F22E21">
            <w:pPr>
              <w:ind w:left="38"/>
              <w:contextualSpacing/>
              <w:textAlignment w:val="center"/>
              <w:rPr>
                <w:rFonts w:eastAsia="Times New Roman"/>
                <w:sz w:val="22"/>
                <w:szCs w:val="22"/>
                <w:lang w:val="ru-RU"/>
              </w:rPr>
            </w:pPr>
            <w:r w:rsidRPr="00C973A6">
              <w:rPr>
                <w:rFonts w:eastAsia="Times New Roman"/>
                <w:sz w:val="22"/>
                <w:szCs w:val="22"/>
                <w:lang w:val="ru-RU"/>
              </w:rPr>
              <w:t>фестивали и конкурсы</w:t>
            </w:r>
            <w:r w:rsidR="00F22E21">
              <w:rPr>
                <w:rFonts w:eastAsia="Times New Roman"/>
                <w:sz w:val="22"/>
                <w:szCs w:val="22"/>
                <w:lang w:val="ru-RU"/>
              </w:rPr>
              <w:t xml:space="preserve"> (предметные и метапредметные);</w:t>
            </w:r>
            <w:r w:rsidRPr="00C973A6">
              <w:rPr>
                <w:rFonts w:eastAsia="Times New Roman"/>
                <w:sz w:val="22"/>
                <w:szCs w:val="22"/>
                <w:lang w:val="ru-RU"/>
              </w:rPr>
              <w:t>эк</w:t>
            </w:r>
            <w:r w:rsidR="00F22E21">
              <w:rPr>
                <w:rFonts w:eastAsia="Times New Roman"/>
                <w:sz w:val="22"/>
                <w:szCs w:val="22"/>
                <w:lang w:val="ru-RU"/>
              </w:rPr>
              <w:t xml:space="preserve">скурсии (в т.ч.дистанционные);социальные проекты </w:t>
            </w:r>
          </w:p>
        </w:tc>
        <w:tc>
          <w:tcPr>
            <w:tcW w:w="931" w:type="dxa"/>
            <w:shd w:val="clear" w:color="auto" w:fill="auto"/>
          </w:tcPr>
          <w:p w14:paraId="6130A499" w14:textId="40B0F09C"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22277A12"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5F82BB03"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354D3DF4"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1064" w:type="dxa"/>
            <w:shd w:val="clear" w:color="auto" w:fill="auto"/>
          </w:tcPr>
          <w:p w14:paraId="6F4E87A3"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792" w:type="dxa"/>
            <w:shd w:val="clear" w:color="auto" w:fill="auto"/>
          </w:tcPr>
          <w:p w14:paraId="32B67BCA" w14:textId="77777777" w:rsidR="00FA28CD" w:rsidRPr="00EB57A4" w:rsidRDefault="00FA28CD" w:rsidP="001E088A">
            <w:pPr>
              <w:shd w:val="clear" w:color="auto" w:fill="FFFFFF" w:themeFill="background1"/>
              <w:contextualSpacing/>
              <w:jc w:val="both"/>
              <w:rPr>
                <w:rFonts w:eastAsia="Times New Roman"/>
                <w:b/>
                <w:bCs/>
                <w:lang w:val="ru-RU"/>
              </w:rPr>
            </w:pPr>
            <w:r w:rsidRPr="00EB57A4">
              <w:rPr>
                <w:rFonts w:eastAsia="Times New Roman"/>
                <w:b/>
                <w:bCs/>
                <w:lang w:val="ru-RU"/>
              </w:rPr>
              <w:t>5</w:t>
            </w:r>
          </w:p>
        </w:tc>
      </w:tr>
      <w:tr w:rsidR="00FA28CD" w:rsidRPr="0074704F" w14:paraId="66329A50" w14:textId="77777777" w:rsidTr="00C920FF">
        <w:trPr>
          <w:trHeight w:val="265"/>
        </w:trPr>
        <w:tc>
          <w:tcPr>
            <w:tcW w:w="3852" w:type="dxa"/>
            <w:shd w:val="clear" w:color="auto" w:fill="auto"/>
          </w:tcPr>
          <w:p w14:paraId="2F35B4F7" w14:textId="77777777" w:rsidR="00FA28CD" w:rsidRPr="00FC1047" w:rsidRDefault="00FA28CD" w:rsidP="001E088A">
            <w:pPr>
              <w:shd w:val="clear" w:color="auto" w:fill="FFFFFF" w:themeFill="background1"/>
              <w:contextualSpacing/>
              <w:jc w:val="both"/>
              <w:rPr>
                <w:rFonts w:eastAsia="Times New Roman"/>
                <w:b/>
                <w:bCs/>
                <w:i/>
                <w:lang w:val="ru-RU"/>
              </w:rPr>
            </w:pPr>
            <w:r>
              <w:rPr>
                <w:rFonts w:eastAsia="Times New Roman"/>
                <w:b/>
                <w:bCs/>
                <w:i/>
                <w:lang w:val="ru-RU"/>
              </w:rPr>
              <w:t>2. Спортивно-</w:t>
            </w:r>
            <w:r w:rsidRPr="00FC1047">
              <w:rPr>
                <w:rFonts w:eastAsia="Times New Roman"/>
                <w:b/>
                <w:bCs/>
                <w:i/>
                <w:lang w:val="ru-RU"/>
              </w:rPr>
              <w:t>оздор</w:t>
            </w:r>
            <w:r>
              <w:rPr>
                <w:rFonts w:eastAsia="Times New Roman"/>
                <w:b/>
                <w:bCs/>
                <w:i/>
                <w:lang w:val="ru-RU"/>
              </w:rPr>
              <w:t>овительное направление (модульная реализация</w:t>
            </w:r>
            <w:r w:rsidRPr="00FC1047">
              <w:rPr>
                <w:rFonts w:eastAsia="Times New Roman"/>
                <w:b/>
                <w:bCs/>
                <w:i/>
                <w:lang w:val="ru-RU"/>
              </w:rPr>
              <w:t>)</w:t>
            </w:r>
          </w:p>
        </w:tc>
        <w:tc>
          <w:tcPr>
            <w:tcW w:w="1734" w:type="dxa"/>
            <w:shd w:val="clear" w:color="auto" w:fill="auto"/>
          </w:tcPr>
          <w:p w14:paraId="6C8E3D38" w14:textId="77777777" w:rsidR="00FA28CD" w:rsidRPr="00FC1047" w:rsidRDefault="00FA28CD" w:rsidP="001E088A">
            <w:pPr>
              <w:shd w:val="clear" w:color="auto" w:fill="FFFFFF" w:themeFill="background1"/>
              <w:contextualSpacing/>
              <w:jc w:val="both"/>
              <w:rPr>
                <w:rFonts w:eastAsia="Times New Roman"/>
                <w:b/>
                <w:bCs/>
                <w:lang w:val="ru-RU"/>
              </w:rPr>
            </w:pPr>
          </w:p>
        </w:tc>
        <w:tc>
          <w:tcPr>
            <w:tcW w:w="931" w:type="dxa"/>
            <w:shd w:val="clear" w:color="auto" w:fill="auto"/>
          </w:tcPr>
          <w:p w14:paraId="3A6C46D1" w14:textId="5D60C588" w:rsidR="00FA28CD" w:rsidRPr="00FC1047" w:rsidRDefault="00F22E21" w:rsidP="001E088A">
            <w:pPr>
              <w:shd w:val="clear" w:color="auto" w:fill="FFFFFF" w:themeFill="background1"/>
              <w:contextualSpacing/>
              <w:jc w:val="both"/>
              <w:rPr>
                <w:rFonts w:eastAsia="Times New Roman"/>
                <w:b/>
                <w:bCs/>
                <w:lang w:val="ru-RU"/>
              </w:rPr>
            </w:pPr>
            <w:r>
              <w:rPr>
                <w:rFonts w:eastAsia="Times New Roman"/>
                <w:b/>
                <w:bCs/>
                <w:lang w:val="ru-RU"/>
              </w:rPr>
              <w:t>4</w:t>
            </w:r>
          </w:p>
        </w:tc>
        <w:tc>
          <w:tcPr>
            <w:tcW w:w="930" w:type="dxa"/>
            <w:shd w:val="clear" w:color="auto" w:fill="auto"/>
          </w:tcPr>
          <w:p w14:paraId="66E586A8" w14:textId="09D867A8" w:rsidR="00FA28CD" w:rsidRPr="00FC1047" w:rsidRDefault="00F22E21" w:rsidP="001E088A">
            <w:pPr>
              <w:shd w:val="clear" w:color="auto" w:fill="FFFFFF" w:themeFill="background1"/>
              <w:contextualSpacing/>
              <w:jc w:val="both"/>
              <w:rPr>
                <w:rFonts w:eastAsia="Times New Roman"/>
                <w:b/>
                <w:bCs/>
                <w:lang w:val="ru-RU"/>
              </w:rPr>
            </w:pPr>
            <w:r>
              <w:rPr>
                <w:rFonts w:eastAsia="Times New Roman"/>
                <w:b/>
                <w:bCs/>
                <w:lang w:val="ru-RU"/>
              </w:rPr>
              <w:t>4</w:t>
            </w:r>
          </w:p>
        </w:tc>
        <w:tc>
          <w:tcPr>
            <w:tcW w:w="930" w:type="dxa"/>
            <w:shd w:val="clear" w:color="auto" w:fill="auto"/>
          </w:tcPr>
          <w:p w14:paraId="0E6BC6DB" w14:textId="22F2A314" w:rsidR="00FA28CD" w:rsidRPr="00FC1047" w:rsidRDefault="00F22E21" w:rsidP="001E088A">
            <w:pPr>
              <w:shd w:val="clear" w:color="auto" w:fill="FFFFFF" w:themeFill="background1"/>
              <w:contextualSpacing/>
              <w:jc w:val="both"/>
              <w:rPr>
                <w:rFonts w:eastAsia="Times New Roman"/>
                <w:b/>
                <w:bCs/>
                <w:lang w:val="ru-RU"/>
              </w:rPr>
            </w:pPr>
            <w:r>
              <w:rPr>
                <w:rFonts w:eastAsia="Times New Roman"/>
                <w:b/>
                <w:bCs/>
                <w:lang w:val="ru-RU"/>
              </w:rPr>
              <w:t>4</w:t>
            </w:r>
          </w:p>
        </w:tc>
        <w:tc>
          <w:tcPr>
            <w:tcW w:w="930" w:type="dxa"/>
            <w:shd w:val="clear" w:color="auto" w:fill="auto"/>
          </w:tcPr>
          <w:p w14:paraId="57B881A5" w14:textId="04EA9DFE" w:rsidR="00FA28CD" w:rsidRPr="00FC1047" w:rsidRDefault="00F22E21" w:rsidP="001E088A">
            <w:pPr>
              <w:shd w:val="clear" w:color="auto" w:fill="FFFFFF" w:themeFill="background1"/>
              <w:contextualSpacing/>
              <w:jc w:val="both"/>
              <w:rPr>
                <w:rFonts w:eastAsia="Times New Roman"/>
                <w:b/>
                <w:bCs/>
                <w:lang w:val="ru-RU"/>
              </w:rPr>
            </w:pPr>
            <w:r>
              <w:rPr>
                <w:rFonts w:eastAsia="Times New Roman"/>
                <w:b/>
                <w:bCs/>
                <w:lang w:val="ru-RU"/>
              </w:rPr>
              <w:t>4</w:t>
            </w:r>
          </w:p>
        </w:tc>
        <w:tc>
          <w:tcPr>
            <w:tcW w:w="1064" w:type="dxa"/>
            <w:shd w:val="clear" w:color="auto" w:fill="auto"/>
          </w:tcPr>
          <w:p w14:paraId="5C5278B9" w14:textId="3C0B3A7C" w:rsidR="00FA28CD" w:rsidRPr="00FC1047" w:rsidRDefault="00F22E21" w:rsidP="001E088A">
            <w:pPr>
              <w:shd w:val="clear" w:color="auto" w:fill="FFFFFF" w:themeFill="background1"/>
              <w:contextualSpacing/>
              <w:jc w:val="both"/>
              <w:rPr>
                <w:rFonts w:eastAsia="Times New Roman"/>
                <w:b/>
                <w:bCs/>
                <w:lang w:val="ru-RU"/>
              </w:rPr>
            </w:pPr>
            <w:r>
              <w:rPr>
                <w:rFonts w:eastAsia="Times New Roman"/>
                <w:b/>
                <w:bCs/>
                <w:lang w:val="ru-RU"/>
              </w:rPr>
              <w:t>4</w:t>
            </w:r>
          </w:p>
        </w:tc>
        <w:tc>
          <w:tcPr>
            <w:tcW w:w="792" w:type="dxa"/>
            <w:shd w:val="clear" w:color="auto" w:fill="auto"/>
          </w:tcPr>
          <w:p w14:paraId="62EE2C9E" w14:textId="3EDD8D5B" w:rsidR="00FA28CD" w:rsidRPr="00EB57A4" w:rsidRDefault="00F22E21" w:rsidP="001E088A">
            <w:pPr>
              <w:shd w:val="clear" w:color="auto" w:fill="FFFFFF" w:themeFill="background1"/>
              <w:contextualSpacing/>
              <w:jc w:val="both"/>
              <w:rPr>
                <w:rFonts w:eastAsia="Times New Roman"/>
                <w:b/>
                <w:bCs/>
                <w:lang w:val="ru-RU"/>
              </w:rPr>
            </w:pPr>
            <w:r>
              <w:rPr>
                <w:rFonts w:eastAsia="Times New Roman"/>
                <w:b/>
                <w:bCs/>
                <w:lang w:val="ru-RU"/>
              </w:rPr>
              <w:t>20</w:t>
            </w:r>
          </w:p>
        </w:tc>
      </w:tr>
      <w:tr w:rsidR="00FA28CD" w:rsidRPr="00810F11" w14:paraId="25843F85" w14:textId="77777777" w:rsidTr="00C920FF">
        <w:trPr>
          <w:trHeight w:val="265"/>
        </w:trPr>
        <w:tc>
          <w:tcPr>
            <w:tcW w:w="3852" w:type="dxa"/>
            <w:shd w:val="clear" w:color="auto" w:fill="auto"/>
          </w:tcPr>
          <w:p w14:paraId="3E56E500" w14:textId="77777777" w:rsidR="00FA28CD" w:rsidRPr="00FC1047" w:rsidRDefault="00FA28CD" w:rsidP="001E088A">
            <w:pPr>
              <w:shd w:val="clear" w:color="auto" w:fill="FFFFFF" w:themeFill="background1"/>
              <w:contextualSpacing/>
              <w:jc w:val="both"/>
              <w:rPr>
                <w:rFonts w:eastAsia="Times New Roman"/>
                <w:bCs/>
                <w:lang w:val="ru-RU"/>
              </w:rPr>
            </w:pPr>
            <w:r w:rsidRPr="00FC1047">
              <w:rPr>
                <w:rFonts w:eastAsia="Times New Roman"/>
                <w:bCs/>
                <w:lang w:val="ru-RU"/>
              </w:rPr>
              <w:t>Реализация мероприятий и проектов военно-патриотического движения в рамках программы воспитательной работы МАОУ СОШ № 212</w:t>
            </w:r>
          </w:p>
        </w:tc>
        <w:tc>
          <w:tcPr>
            <w:tcW w:w="1734" w:type="dxa"/>
            <w:shd w:val="clear" w:color="auto" w:fill="auto"/>
          </w:tcPr>
          <w:p w14:paraId="5DA485FE" w14:textId="7D5957CD" w:rsidR="00FA28CD" w:rsidRPr="00C973A6" w:rsidRDefault="00C973A6" w:rsidP="001E088A">
            <w:pPr>
              <w:shd w:val="clear" w:color="auto" w:fill="FFFFFF" w:themeFill="background1"/>
              <w:contextualSpacing/>
              <w:jc w:val="both"/>
              <w:rPr>
                <w:rFonts w:eastAsia="Times New Roman"/>
                <w:bCs/>
                <w:sz w:val="22"/>
                <w:szCs w:val="22"/>
                <w:lang w:val="ru-RU"/>
              </w:rPr>
            </w:pPr>
            <w:r>
              <w:rPr>
                <w:bCs/>
                <w:sz w:val="22"/>
                <w:szCs w:val="22"/>
                <w:lang w:val="ru-RU"/>
              </w:rPr>
              <w:t>соревнования</w:t>
            </w:r>
            <w:r w:rsidRPr="00C973A6">
              <w:rPr>
                <w:bCs/>
                <w:sz w:val="22"/>
                <w:szCs w:val="22"/>
                <w:lang w:val="ru-RU"/>
              </w:rPr>
              <w:t>, участие в районных и городских мероприятиях военно</w:t>
            </w:r>
            <w:r>
              <w:rPr>
                <w:bCs/>
                <w:sz w:val="22"/>
                <w:szCs w:val="22"/>
                <w:lang w:val="ru-RU"/>
              </w:rPr>
              <w:t>-патриотической направленности</w:t>
            </w:r>
            <w:r w:rsidRPr="00C973A6">
              <w:rPr>
                <w:bCs/>
                <w:sz w:val="22"/>
                <w:szCs w:val="22"/>
                <w:lang w:val="ru-RU"/>
              </w:rPr>
              <w:t xml:space="preserve"> </w:t>
            </w:r>
            <w:r w:rsidRPr="00C973A6">
              <w:rPr>
                <w:sz w:val="22"/>
                <w:szCs w:val="22"/>
                <w:lang w:val="ru-RU"/>
              </w:rPr>
              <w:t>патриотические объединения</w:t>
            </w:r>
          </w:p>
        </w:tc>
        <w:tc>
          <w:tcPr>
            <w:tcW w:w="931" w:type="dxa"/>
            <w:shd w:val="clear" w:color="auto" w:fill="auto"/>
          </w:tcPr>
          <w:p w14:paraId="269C0718" w14:textId="27CF7ABE"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4AC8F23E"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1A021C27"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5DFEBFA9"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1064" w:type="dxa"/>
            <w:shd w:val="clear" w:color="auto" w:fill="auto"/>
          </w:tcPr>
          <w:p w14:paraId="110B98C7"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792" w:type="dxa"/>
            <w:shd w:val="clear" w:color="auto" w:fill="auto"/>
          </w:tcPr>
          <w:p w14:paraId="04F0D0BB" w14:textId="77777777" w:rsidR="00FA28CD" w:rsidRPr="00EB57A4" w:rsidRDefault="00FA28CD" w:rsidP="001E088A">
            <w:pPr>
              <w:shd w:val="clear" w:color="auto" w:fill="FFFFFF" w:themeFill="background1"/>
              <w:contextualSpacing/>
              <w:jc w:val="both"/>
              <w:rPr>
                <w:rFonts w:eastAsia="Times New Roman"/>
                <w:b/>
                <w:bCs/>
                <w:lang w:val="ru-RU"/>
              </w:rPr>
            </w:pPr>
            <w:r w:rsidRPr="00EB57A4">
              <w:rPr>
                <w:rFonts w:eastAsia="Times New Roman"/>
                <w:b/>
                <w:bCs/>
                <w:lang w:val="ru-RU"/>
              </w:rPr>
              <w:t>5</w:t>
            </w:r>
          </w:p>
        </w:tc>
      </w:tr>
      <w:tr w:rsidR="00FA28CD" w:rsidRPr="00810F11" w14:paraId="50CAEA04" w14:textId="77777777" w:rsidTr="00C920FF">
        <w:trPr>
          <w:trHeight w:val="265"/>
        </w:trPr>
        <w:tc>
          <w:tcPr>
            <w:tcW w:w="3852" w:type="dxa"/>
            <w:shd w:val="clear" w:color="auto" w:fill="auto"/>
          </w:tcPr>
          <w:p w14:paraId="5D85A3E3" w14:textId="77777777" w:rsidR="00FA28CD" w:rsidRPr="00FC1047" w:rsidRDefault="00FA28CD" w:rsidP="001E088A">
            <w:pPr>
              <w:shd w:val="clear" w:color="auto" w:fill="FFFFFF" w:themeFill="background1"/>
              <w:contextualSpacing/>
              <w:jc w:val="both"/>
              <w:rPr>
                <w:rFonts w:eastAsia="Times New Roman"/>
                <w:bCs/>
                <w:lang w:val="ru-RU"/>
              </w:rPr>
            </w:pPr>
            <w:r w:rsidRPr="00FC1047">
              <w:rPr>
                <w:rFonts w:eastAsia="Times New Roman"/>
                <w:bCs/>
                <w:lang w:val="ru-RU"/>
              </w:rPr>
              <w:t xml:space="preserve">Участие в </w:t>
            </w:r>
            <w:r w:rsidRPr="00FC1047">
              <w:rPr>
                <w:rFonts w:eastAsia="Times New Roman"/>
                <w:color w:val="000000"/>
                <w:lang w:val="ru-RU"/>
              </w:rPr>
              <w:t>конк</w:t>
            </w:r>
            <w:r w:rsidRPr="00FC1047">
              <w:rPr>
                <w:rFonts w:eastAsia="Times New Roman"/>
                <w:color w:val="000000"/>
                <w:spacing w:val="-2"/>
                <w:lang w:val="ru-RU"/>
              </w:rPr>
              <w:t>у</w:t>
            </w:r>
            <w:r w:rsidRPr="00FC1047">
              <w:rPr>
                <w:rFonts w:eastAsia="Times New Roman"/>
                <w:color w:val="000000"/>
                <w:lang w:val="ru-RU"/>
              </w:rPr>
              <w:t>р</w:t>
            </w:r>
            <w:r w:rsidRPr="00FC1047">
              <w:rPr>
                <w:rFonts w:eastAsia="Times New Roman"/>
                <w:color w:val="000000"/>
                <w:w w:val="101"/>
                <w:lang w:val="ru-RU"/>
              </w:rPr>
              <w:t>с</w:t>
            </w:r>
            <w:r w:rsidRPr="00FC1047">
              <w:rPr>
                <w:rFonts w:eastAsia="Times New Roman"/>
                <w:color w:val="000000"/>
                <w:lang w:val="ru-RU"/>
              </w:rPr>
              <w:t xml:space="preserve">ах, </w:t>
            </w:r>
            <w:r w:rsidRPr="00FC1047">
              <w:rPr>
                <w:rFonts w:eastAsia="Times New Roman"/>
                <w:color w:val="000000"/>
                <w:w w:val="101"/>
                <w:lang w:val="ru-RU"/>
              </w:rPr>
              <w:t>с</w:t>
            </w:r>
            <w:r w:rsidRPr="00FC1047">
              <w:rPr>
                <w:rFonts w:eastAsia="Times New Roman"/>
                <w:color w:val="000000"/>
                <w:lang w:val="ru-RU"/>
              </w:rPr>
              <w:t>ор</w:t>
            </w:r>
            <w:r w:rsidRPr="00FC1047">
              <w:rPr>
                <w:rFonts w:eastAsia="Times New Roman"/>
                <w:color w:val="000000"/>
                <w:w w:val="101"/>
                <w:lang w:val="ru-RU"/>
              </w:rPr>
              <w:t>е</w:t>
            </w:r>
            <w:r w:rsidRPr="00FC1047">
              <w:rPr>
                <w:rFonts w:eastAsia="Times New Roman"/>
                <w:color w:val="000000"/>
                <w:lang w:val="ru-RU"/>
              </w:rPr>
              <w:t>в</w:t>
            </w:r>
            <w:r w:rsidRPr="00FC1047">
              <w:rPr>
                <w:rFonts w:eastAsia="Times New Roman"/>
                <w:color w:val="000000"/>
                <w:spacing w:val="-1"/>
                <w:lang w:val="ru-RU"/>
              </w:rPr>
              <w:t>н</w:t>
            </w:r>
            <w:r w:rsidRPr="00FC1047">
              <w:rPr>
                <w:rFonts w:eastAsia="Times New Roman"/>
                <w:color w:val="000000"/>
                <w:lang w:val="ru-RU"/>
              </w:rPr>
              <w:t>ов</w:t>
            </w:r>
            <w:r w:rsidRPr="00FC1047">
              <w:rPr>
                <w:rFonts w:eastAsia="Times New Roman"/>
                <w:color w:val="000000"/>
                <w:spacing w:val="-1"/>
                <w:w w:val="101"/>
                <w:lang w:val="ru-RU"/>
              </w:rPr>
              <w:t>а</w:t>
            </w:r>
            <w:r w:rsidRPr="00FC1047">
              <w:rPr>
                <w:rFonts w:eastAsia="Times New Roman"/>
                <w:color w:val="000000"/>
                <w:lang w:val="ru-RU"/>
              </w:rPr>
              <w:t>ни</w:t>
            </w:r>
            <w:r w:rsidRPr="00FC1047">
              <w:rPr>
                <w:rFonts w:eastAsia="Times New Roman"/>
                <w:color w:val="000000"/>
                <w:w w:val="101"/>
                <w:lang w:val="ru-RU"/>
              </w:rPr>
              <w:t>ях</w:t>
            </w:r>
            <w:r w:rsidRPr="00FC1047">
              <w:rPr>
                <w:rFonts w:eastAsia="Times New Roman"/>
                <w:color w:val="000000"/>
                <w:lang w:val="ru-RU"/>
              </w:rPr>
              <w:t>,</w:t>
            </w:r>
            <w:r w:rsidRPr="00FC1047">
              <w:rPr>
                <w:rFonts w:eastAsia="Times New Roman"/>
                <w:color w:val="000000"/>
                <w:spacing w:val="6"/>
                <w:lang w:val="ru-RU"/>
              </w:rPr>
              <w:t xml:space="preserve"> </w:t>
            </w:r>
            <w:r w:rsidRPr="00FC1047">
              <w:rPr>
                <w:rFonts w:eastAsia="Times New Roman"/>
                <w:color w:val="000000"/>
                <w:lang w:val="ru-RU"/>
              </w:rPr>
              <w:t>ф</w:t>
            </w:r>
            <w:r w:rsidRPr="00FC1047">
              <w:rPr>
                <w:rFonts w:eastAsia="Times New Roman"/>
                <w:color w:val="000000"/>
                <w:w w:val="101"/>
                <w:lang w:val="ru-RU"/>
              </w:rPr>
              <w:t>ес</w:t>
            </w:r>
            <w:r w:rsidRPr="00FC1047">
              <w:rPr>
                <w:rFonts w:eastAsia="Times New Roman"/>
                <w:color w:val="000000"/>
                <w:spacing w:val="-1"/>
                <w:lang w:val="ru-RU"/>
              </w:rPr>
              <w:t>т</w:t>
            </w:r>
            <w:r w:rsidRPr="00FC1047">
              <w:rPr>
                <w:rFonts w:eastAsia="Times New Roman"/>
                <w:color w:val="000000"/>
                <w:lang w:val="ru-RU"/>
              </w:rPr>
              <w:t>ив</w:t>
            </w:r>
            <w:r w:rsidRPr="00FC1047">
              <w:rPr>
                <w:rFonts w:eastAsia="Times New Roman"/>
                <w:color w:val="000000"/>
                <w:w w:val="101"/>
                <w:lang w:val="ru-RU"/>
              </w:rPr>
              <w:t>а</w:t>
            </w:r>
            <w:r w:rsidRPr="00FC1047">
              <w:rPr>
                <w:rFonts w:eastAsia="Times New Roman"/>
                <w:color w:val="000000"/>
                <w:lang w:val="ru-RU"/>
              </w:rPr>
              <w:t>лях,</w:t>
            </w:r>
            <w:r w:rsidRPr="00FC1047">
              <w:rPr>
                <w:rFonts w:eastAsia="Times New Roman"/>
                <w:color w:val="000000"/>
                <w:spacing w:val="8"/>
                <w:lang w:val="ru-RU"/>
              </w:rPr>
              <w:t xml:space="preserve"> </w:t>
            </w:r>
            <w:r w:rsidRPr="00FC1047">
              <w:rPr>
                <w:rFonts w:eastAsia="Times New Roman"/>
                <w:color w:val="000000"/>
                <w:w w:val="101"/>
                <w:lang w:val="ru-RU"/>
              </w:rPr>
              <w:t>с</w:t>
            </w:r>
            <w:r w:rsidRPr="00FC1047">
              <w:rPr>
                <w:rFonts w:eastAsia="Times New Roman"/>
                <w:color w:val="000000"/>
                <w:lang w:val="ru-RU"/>
              </w:rPr>
              <w:t>пор</w:t>
            </w:r>
            <w:r w:rsidRPr="00FC1047">
              <w:rPr>
                <w:rFonts w:eastAsia="Times New Roman"/>
                <w:color w:val="000000"/>
                <w:spacing w:val="-2"/>
                <w:lang w:val="ru-RU"/>
              </w:rPr>
              <w:t>т</w:t>
            </w:r>
            <w:r w:rsidRPr="00FC1047">
              <w:rPr>
                <w:rFonts w:eastAsia="Times New Roman"/>
                <w:color w:val="000000"/>
                <w:lang w:val="ru-RU"/>
              </w:rPr>
              <w:t>ив</w:t>
            </w:r>
            <w:r w:rsidRPr="00FC1047">
              <w:rPr>
                <w:rFonts w:eastAsia="Times New Roman"/>
                <w:color w:val="000000"/>
                <w:spacing w:val="-1"/>
                <w:lang w:val="ru-RU"/>
              </w:rPr>
              <w:t>н</w:t>
            </w:r>
            <w:r w:rsidRPr="00FC1047">
              <w:rPr>
                <w:rFonts w:eastAsia="Times New Roman"/>
                <w:color w:val="000000"/>
                <w:lang w:val="ru-RU"/>
              </w:rPr>
              <w:t>ы</w:t>
            </w:r>
            <w:r w:rsidRPr="00FC1047">
              <w:rPr>
                <w:rFonts w:eastAsia="Times New Roman"/>
                <w:color w:val="000000"/>
                <w:w w:val="101"/>
                <w:lang w:val="ru-RU"/>
              </w:rPr>
              <w:t>х</w:t>
            </w:r>
            <w:r w:rsidRPr="00FC1047">
              <w:rPr>
                <w:rFonts w:eastAsia="Times New Roman"/>
                <w:color w:val="000000"/>
                <w:spacing w:val="6"/>
                <w:lang w:val="ru-RU"/>
              </w:rPr>
              <w:t xml:space="preserve"> </w:t>
            </w:r>
            <w:r w:rsidRPr="00FC1047">
              <w:rPr>
                <w:rFonts w:eastAsia="Times New Roman"/>
                <w:color w:val="000000"/>
                <w:spacing w:val="1"/>
                <w:lang w:val="ru-RU"/>
              </w:rPr>
              <w:t>пр</w:t>
            </w:r>
            <w:r w:rsidRPr="00FC1047">
              <w:rPr>
                <w:rFonts w:eastAsia="Times New Roman"/>
                <w:color w:val="000000"/>
                <w:w w:val="101"/>
                <w:lang w:val="ru-RU"/>
              </w:rPr>
              <w:t>а</w:t>
            </w:r>
            <w:r w:rsidRPr="00FC1047">
              <w:rPr>
                <w:rFonts w:eastAsia="Times New Roman"/>
                <w:color w:val="000000"/>
                <w:spacing w:val="-1"/>
                <w:lang w:val="ru-RU"/>
              </w:rPr>
              <w:t>зд</w:t>
            </w:r>
            <w:r w:rsidRPr="00FC1047">
              <w:rPr>
                <w:rFonts w:eastAsia="Times New Roman"/>
                <w:color w:val="000000"/>
                <w:lang w:val="ru-RU"/>
              </w:rPr>
              <w:t>никах,</w:t>
            </w:r>
            <w:r w:rsidRPr="00FC1047">
              <w:rPr>
                <w:rFonts w:eastAsia="Times New Roman"/>
                <w:color w:val="000000"/>
                <w:spacing w:val="8"/>
                <w:lang w:val="ru-RU"/>
              </w:rPr>
              <w:t xml:space="preserve"> </w:t>
            </w:r>
            <w:r w:rsidRPr="00FC1047">
              <w:rPr>
                <w:rFonts w:eastAsia="Times New Roman"/>
                <w:color w:val="000000"/>
                <w:lang w:val="ru-RU"/>
              </w:rPr>
              <w:t>по</w:t>
            </w:r>
            <w:r w:rsidRPr="00FC1047">
              <w:rPr>
                <w:rFonts w:eastAsia="Times New Roman"/>
                <w:color w:val="000000"/>
                <w:spacing w:val="-1"/>
                <w:lang w:val="ru-RU"/>
              </w:rPr>
              <w:t>к</w:t>
            </w:r>
            <w:r w:rsidRPr="00FC1047">
              <w:rPr>
                <w:rFonts w:eastAsia="Times New Roman"/>
                <w:color w:val="000000"/>
                <w:w w:val="101"/>
                <w:lang w:val="ru-RU"/>
              </w:rPr>
              <w:t>а</w:t>
            </w:r>
            <w:r w:rsidRPr="00FC1047">
              <w:rPr>
                <w:rFonts w:eastAsia="Times New Roman"/>
                <w:color w:val="000000"/>
                <w:lang w:val="ru-RU"/>
              </w:rPr>
              <w:t>з</w:t>
            </w:r>
            <w:r w:rsidRPr="00FC1047">
              <w:rPr>
                <w:rFonts w:eastAsia="Times New Roman"/>
                <w:color w:val="000000"/>
                <w:w w:val="101"/>
                <w:lang w:val="ru-RU"/>
              </w:rPr>
              <w:t>а</w:t>
            </w:r>
            <w:r w:rsidRPr="00FC1047">
              <w:rPr>
                <w:rFonts w:eastAsia="Times New Roman"/>
                <w:color w:val="000000"/>
                <w:lang w:val="ru-RU"/>
              </w:rPr>
              <w:t>т</w:t>
            </w:r>
            <w:r w:rsidRPr="00FC1047">
              <w:rPr>
                <w:rFonts w:eastAsia="Times New Roman"/>
                <w:color w:val="000000"/>
                <w:spacing w:val="-2"/>
                <w:w w:val="101"/>
                <w:lang w:val="ru-RU"/>
              </w:rPr>
              <w:t>е</w:t>
            </w:r>
            <w:r w:rsidRPr="00FC1047">
              <w:rPr>
                <w:rFonts w:eastAsia="Times New Roman"/>
                <w:color w:val="000000"/>
                <w:spacing w:val="-1"/>
                <w:lang w:val="ru-RU"/>
              </w:rPr>
              <w:t>л</w:t>
            </w:r>
            <w:r w:rsidRPr="00FC1047">
              <w:rPr>
                <w:rFonts w:eastAsia="Times New Roman"/>
                <w:color w:val="000000"/>
                <w:lang w:val="ru-RU"/>
              </w:rPr>
              <w:t>ьн</w:t>
            </w:r>
            <w:r w:rsidRPr="00FC1047">
              <w:rPr>
                <w:rFonts w:eastAsia="Times New Roman"/>
                <w:color w:val="000000"/>
                <w:spacing w:val="1"/>
                <w:lang w:val="ru-RU"/>
              </w:rPr>
              <w:t>ы</w:t>
            </w:r>
            <w:r w:rsidRPr="00FC1047">
              <w:rPr>
                <w:rFonts w:eastAsia="Times New Roman"/>
                <w:color w:val="000000"/>
                <w:w w:val="101"/>
                <w:lang w:val="ru-RU"/>
              </w:rPr>
              <w:t>х</w:t>
            </w:r>
            <w:r w:rsidRPr="00FC1047">
              <w:rPr>
                <w:rFonts w:eastAsia="Times New Roman"/>
                <w:color w:val="000000"/>
                <w:spacing w:val="8"/>
                <w:lang w:val="ru-RU"/>
              </w:rPr>
              <w:t xml:space="preserve"> </w:t>
            </w:r>
            <w:r w:rsidRPr="00FC1047">
              <w:rPr>
                <w:rFonts w:eastAsia="Times New Roman"/>
                <w:color w:val="000000"/>
                <w:spacing w:val="-1"/>
                <w:lang w:val="ru-RU"/>
              </w:rPr>
              <w:t>в</w:t>
            </w:r>
            <w:r w:rsidRPr="00FC1047">
              <w:rPr>
                <w:rFonts w:eastAsia="Times New Roman"/>
                <w:color w:val="000000"/>
                <w:lang w:val="ru-RU"/>
              </w:rPr>
              <w:t>ы</w:t>
            </w:r>
            <w:r w:rsidRPr="00FC1047">
              <w:rPr>
                <w:rFonts w:eastAsia="Times New Roman"/>
                <w:color w:val="000000"/>
                <w:w w:val="101"/>
                <w:lang w:val="ru-RU"/>
              </w:rPr>
              <w:t>с</w:t>
            </w:r>
            <w:r w:rsidRPr="00FC1047">
              <w:rPr>
                <w:rFonts w:eastAsia="Times New Roman"/>
                <w:color w:val="000000"/>
                <w:lang w:val="ru-RU"/>
              </w:rPr>
              <w:t>т</w:t>
            </w:r>
            <w:r w:rsidRPr="00FC1047">
              <w:rPr>
                <w:rFonts w:eastAsia="Times New Roman"/>
                <w:color w:val="000000"/>
                <w:spacing w:val="-2"/>
                <w:lang w:val="ru-RU"/>
              </w:rPr>
              <w:t>у</w:t>
            </w:r>
            <w:r w:rsidRPr="00FC1047">
              <w:rPr>
                <w:rFonts w:eastAsia="Times New Roman"/>
                <w:color w:val="000000"/>
                <w:lang w:val="ru-RU"/>
              </w:rPr>
              <w:t>пл</w:t>
            </w:r>
            <w:r w:rsidRPr="00FC1047">
              <w:rPr>
                <w:rFonts w:eastAsia="Times New Roman"/>
                <w:color w:val="000000"/>
                <w:w w:val="101"/>
                <w:lang w:val="ru-RU"/>
              </w:rPr>
              <w:t>е</w:t>
            </w:r>
            <w:r w:rsidRPr="00FC1047">
              <w:rPr>
                <w:rFonts w:eastAsia="Times New Roman"/>
                <w:color w:val="000000"/>
                <w:lang w:val="ru-RU"/>
              </w:rPr>
              <w:t>ни</w:t>
            </w:r>
            <w:r w:rsidRPr="00FC1047">
              <w:rPr>
                <w:rFonts w:eastAsia="Times New Roman"/>
                <w:color w:val="000000"/>
                <w:w w:val="101"/>
                <w:lang w:val="ru-RU"/>
              </w:rPr>
              <w:t>ях</w:t>
            </w:r>
            <w:r w:rsidRPr="00FC1047">
              <w:rPr>
                <w:rFonts w:eastAsia="Times New Roman"/>
                <w:color w:val="000000"/>
                <w:lang w:val="ru-RU"/>
              </w:rPr>
              <w:t>,</w:t>
            </w:r>
            <w:r w:rsidRPr="00FC1047">
              <w:rPr>
                <w:rFonts w:eastAsia="Times New Roman"/>
                <w:color w:val="000000"/>
                <w:spacing w:val="5"/>
                <w:lang w:val="ru-RU"/>
              </w:rPr>
              <w:t xml:space="preserve"> </w:t>
            </w:r>
            <w:r w:rsidRPr="00FC1047">
              <w:rPr>
                <w:rFonts w:eastAsia="Times New Roman"/>
                <w:color w:val="000000"/>
                <w:lang w:val="ru-RU"/>
              </w:rPr>
              <w:t>д</w:t>
            </w:r>
            <w:r w:rsidRPr="00FC1047">
              <w:rPr>
                <w:rFonts w:eastAsia="Times New Roman"/>
                <w:color w:val="000000"/>
                <w:spacing w:val="-1"/>
                <w:lang w:val="ru-RU"/>
              </w:rPr>
              <w:t>н</w:t>
            </w:r>
            <w:r w:rsidRPr="00FC1047">
              <w:rPr>
                <w:rFonts w:eastAsia="Times New Roman"/>
                <w:color w:val="000000"/>
                <w:lang w:val="ru-RU"/>
              </w:rPr>
              <w:t>ях здоровь</w:t>
            </w:r>
            <w:r w:rsidRPr="00FC1047">
              <w:rPr>
                <w:rFonts w:eastAsia="Times New Roman"/>
                <w:color w:val="000000"/>
                <w:w w:val="101"/>
                <w:lang w:val="ru-RU"/>
              </w:rPr>
              <w:t>я</w:t>
            </w:r>
            <w:r w:rsidRPr="00FC1047">
              <w:rPr>
                <w:rFonts w:eastAsia="Times New Roman"/>
                <w:color w:val="000000"/>
                <w:lang w:val="ru-RU"/>
              </w:rPr>
              <w:t>.</w:t>
            </w:r>
          </w:p>
        </w:tc>
        <w:tc>
          <w:tcPr>
            <w:tcW w:w="1734" w:type="dxa"/>
            <w:shd w:val="clear" w:color="auto" w:fill="auto"/>
          </w:tcPr>
          <w:p w14:paraId="4261BC71" w14:textId="2C0F5F64" w:rsidR="00FA28CD" w:rsidRDefault="00C973A6" w:rsidP="001E088A">
            <w:pPr>
              <w:shd w:val="clear" w:color="auto" w:fill="FFFFFF" w:themeFill="background1"/>
              <w:contextualSpacing/>
              <w:jc w:val="both"/>
              <w:rPr>
                <w:rFonts w:eastAsia="Times New Roman"/>
                <w:bCs/>
                <w:lang w:val="ru-RU"/>
              </w:rPr>
            </w:pPr>
            <w:r w:rsidRPr="000D376F">
              <w:rPr>
                <w:rFonts w:eastAsia="Times New Roman"/>
                <w:bCs/>
              </w:rPr>
              <w:t>дни здоровья, соревнования, спартакиада</w:t>
            </w:r>
          </w:p>
        </w:tc>
        <w:tc>
          <w:tcPr>
            <w:tcW w:w="931" w:type="dxa"/>
            <w:shd w:val="clear" w:color="auto" w:fill="auto"/>
          </w:tcPr>
          <w:p w14:paraId="6AED1BBF" w14:textId="0BB5393E"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254E57E3"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498E6FB6"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7860878F"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1064" w:type="dxa"/>
            <w:shd w:val="clear" w:color="auto" w:fill="auto"/>
          </w:tcPr>
          <w:p w14:paraId="2A3D6F1D"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792" w:type="dxa"/>
            <w:shd w:val="clear" w:color="auto" w:fill="auto"/>
          </w:tcPr>
          <w:p w14:paraId="11DC703F" w14:textId="77777777" w:rsidR="00FA28CD" w:rsidRPr="00EB57A4" w:rsidRDefault="00FA28CD" w:rsidP="001E088A">
            <w:pPr>
              <w:shd w:val="clear" w:color="auto" w:fill="FFFFFF" w:themeFill="background1"/>
              <w:contextualSpacing/>
              <w:jc w:val="both"/>
              <w:rPr>
                <w:rFonts w:eastAsia="Times New Roman"/>
                <w:b/>
                <w:bCs/>
                <w:lang w:val="ru-RU"/>
              </w:rPr>
            </w:pPr>
            <w:r w:rsidRPr="00EB57A4">
              <w:rPr>
                <w:rFonts w:eastAsia="Times New Roman"/>
                <w:b/>
                <w:bCs/>
                <w:lang w:val="ru-RU"/>
              </w:rPr>
              <w:t>5</w:t>
            </w:r>
          </w:p>
        </w:tc>
      </w:tr>
      <w:tr w:rsidR="00BB0C10" w:rsidRPr="00BB0C10" w14:paraId="0BDB3587" w14:textId="77777777" w:rsidTr="00C920FF">
        <w:trPr>
          <w:trHeight w:val="265"/>
        </w:trPr>
        <w:tc>
          <w:tcPr>
            <w:tcW w:w="3852" w:type="dxa"/>
            <w:shd w:val="clear" w:color="auto" w:fill="auto"/>
          </w:tcPr>
          <w:p w14:paraId="0CB19784" w14:textId="33213ACD" w:rsidR="00BB0C10" w:rsidRPr="00FC1047" w:rsidRDefault="00BB0C10" w:rsidP="001E088A">
            <w:pPr>
              <w:shd w:val="clear" w:color="auto" w:fill="FFFFFF" w:themeFill="background1"/>
              <w:contextualSpacing/>
              <w:jc w:val="both"/>
              <w:rPr>
                <w:rFonts w:eastAsia="Times New Roman"/>
                <w:bCs/>
                <w:lang w:val="ru-RU"/>
              </w:rPr>
            </w:pPr>
            <w:r>
              <w:rPr>
                <w:rFonts w:eastAsia="Times New Roman"/>
                <w:bCs/>
                <w:lang w:val="ru-RU"/>
              </w:rPr>
              <w:t>Реализация программы спортивной секции по бадминтону</w:t>
            </w:r>
          </w:p>
        </w:tc>
        <w:tc>
          <w:tcPr>
            <w:tcW w:w="1734" w:type="dxa"/>
            <w:shd w:val="clear" w:color="auto" w:fill="auto"/>
          </w:tcPr>
          <w:p w14:paraId="140E49C5" w14:textId="74F60FA1" w:rsidR="00BB0C10" w:rsidRPr="00BB0C10" w:rsidRDefault="00BB0C10" w:rsidP="001E088A">
            <w:pPr>
              <w:shd w:val="clear" w:color="auto" w:fill="FFFFFF" w:themeFill="background1"/>
              <w:contextualSpacing/>
              <w:jc w:val="both"/>
              <w:rPr>
                <w:rFonts w:eastAsia="Times New Roman"/>
                <w:bCs/>
                <w:lang w:val="ru-RU"/>
              </w:rPr>
            </w:pPr>
            <w:r>
              <w:rPr>
                <w:rFonts w:eastAsia="Times New Roman"/>
                <w:bCs/>
                <w:lang w:val="ru-RU"/>
              </w:rPr>
              <w:t>соревнования, спартакиады</w:t>
            </w:r>
          </w:p>
        </w:tc>
        <w:tc>
          <w:tcPr>
            <w:tcW w:w="931" w:type="dxa"/>
            <w:shd w:val="clear" w:color="auto" w:fill="auto"/>
          </w:tcPr>
          <w:p w14:paraId="0330C17E" w14:textId="2DFE8608" w:rsidR="00BB0C10" w:rsidRDefault="00BB0C10"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007BB7B9" w14:textId="5C2344B2" w:rsidR="00BB0C10" w:rsidRDefault="00BB0C10"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2543E97C" w14:textId="3A55CC72" w:rsidR="00BB0C10" w:rsidRDefault="00BB0C10"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39610A24" w14:textId="51F98F25" w:rsidR="00BB0C10" w:rsidRDefault="00BB0C10"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1064" w:type="dxa"/>
            <w:shd w:val="clear" w:color="auto" w:fill="auto"/>
          </w:tcPr>
          <w:p w14:paraId="5ACED471" w14:textId="72C005DE" w:rsidR="00BB0C10" w:rsidRDefault="00BB0C10"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792" w:type="dxa"/>
            <w:shd w:val="clear" w:color="auto" w:fill="auto"/>
          </w:tcPr>
          <w:p w14:paraId="4BB8CE9D" w14:textId="126B31F2" w:rsidR="00BB0C10" w:rsidRPr="00EB57A4" w:rsidRDefault="00BB0C10" w:rsidP="001E088A">
            <w:pPr>
              <w:shd w:val="clear" w:color="auto" w:fill="FFFFFF" w:themeFill="background1"/>
              <w:contextualSpacing/>
              <w:jc w:val="both"/>
              <w:rPr>
                <w:rFonts w:eastAsia="Times New Roman"/>
                <w:b/>
                <w:bCs/>
                <w:lang w:val="ru-RU"/>
              </w:rPr>
            </w:pPr>
            <w:r>
              <w:rPr>
                <w:rFonts w:eastAsia="Times New Roman"/>
                <w:b/>
                <w:bCs/>
                <w:lang w:val="ru-RU"/>
              </w:rPr>
              <w:t>10</w:t>
            </w:r>
          </w:p>
        </w:tc>
      </w:tr>
      <w:tr w:rsidR="00FA28CD" w:rsidRPr="0074704F" w14:paraId="78FD367B" w14:textId="77777777" w:rsidTr="00C920FF">
        <w:trPr>
          <w:trHeight w:val="265"/>
        </w:trPr>
        <w:tc>
          <w:tcPr>
            <w:tcW w:w="3852" w:type="dxa"/>
            <w:shd w:val="clear" w:color="auto" w:fill="auto"/>
          </w:tcPr>
          <w:p w14:paraId="13808016" w14:textId="77777777" w:rsidR="00FA28CD" w:rsidRPr="006C731D" w:rsidRDefault="00FA28CD" w:rsidP="001E088A">
            <w:pPr>
              <w:shd w:val="clear" w:color="auto" w:fill="FFFFFF" w:themeFill="background1"/>
              <w:contextualSpacing/>
              <w:jc w:val="both"/>
              <w:rPr>
                <w:rFonts w:eastAsia="Times New Roman"/>
                <w:b/>
                <w:bCs/>
                <w:i/>
                <w:lang w:val="ru-RU"/>
              </w:rPr>
            </w:pPr>
            <w:r w:rsidRPr="006C731D">
              <w:rPr>
                <w:rFonts w:eastAsia="Times New Roman"/>
                <w:b/>
                <w:bCs/>
                <w:i/>
                <w:lang w:val="ru-RU"/>
              </w:rPr>
              <w:t>3. Социальное направление (модульная реализация</w:t>
            </w:r>
            <w:r>
              <w:rPr>
                <w:rFonts w:eastAsia="Times New Roman"/>
                <w:b/>
                <w:bCs/>
                <w:i/>
                <w:lang w:val="ru-RU"/>
              </w:rPr>
              <w:t>/на выбор</w:t>
            </w:r>
            <w:r w:rsidRPr="006C731D">
              <w:rPr>
                <w:rFonts w:eastAsia="Times New Roman"/>
                <w:b/>
                <w:bCs/>
                <w:i/>
                <w:lang w:val="ru-RU"/>
              </w:rPr>
              <w:t>)</w:t>
            </w:r>
          </w:p>
        </w:tc>
        <w:tc>
          <w:tcPr>
            <w:tcW w:w="1734" w:type="dxa"/>
            <w:shd w:val="clear" w:color="auto" w:fill="auto"/>
          </w:tcPr>
          <w:p w14:paraId="69593618" w14:textId="77777777" w:rsidR="00FA28CD" w:rsidRPr="006C731D" w:rsidRDefault="00FA28CD" w:rsidP="001E088A">
            <w:pPr>
              <w:shd w:val="clear" w:color="auto" w:fill="FFFFFF" w:themeFill="background1"/>
              <w:contextualSpacing/>
              <w:jc w:val="both"/>
              <w:rPr>
                <w:rFonts w:eastAsia="Times New Roman"/>
                <w:b/>
                <w:bCs/>
                <w:lang w:val="ru-RU"/>
              </w:rPr>
            </w:pPr>
          </w:p>
        </w:tc>
        <w:tc>
          <w:tcPr>
            <w:tcW w:w="931" w:type="dxa"/>
            <w:shd w:val="clear" w:color="auto" w:fill="auto"/>
          </w:tcPr>
          <w:p w14:paraId="43BE7D4C" w14:textId="18D6BE9D" w:rsidR="00FA28CD" w:rsidRPr="006C731D" w:rsidRDefault="00F22E21" w:rsidP="001E088A">
            <w:pPr>
              <w:shd w:val="clear" w:color="auto" w:fill="FFFFFF" w:themeFill="background1"/>
              <w:contextualSpacing/>
              <w:jc w:val="both"/>
              <w:rPr>
                <w:rFonts w:eastAsia="Times New Roman"/>
                <w:b/>
                <w:bCs/>
                <w:lang w:val="ru-RU"/>
              </w:rPr>
            </w:pPr>
            <w:r>
              <w:rPr>
                <w:rFonts w:eastAsia="Times New Roman"/>
                <w:b/>
                <w:bCs/>
                <w:lang w:val="ru-RU"/>
              </w:rPr>
              <w:t>3</w:t>
            </w:r>
          </w:p>
        </w:tc>
        <w:tc>
          <w:tcPr>
            <w:tcW w:w="930" w:type="dxa"/>
            <w:shd w:val="clear" w:color="auto" w:fill="auto"/>
          </w:tcPr>
          <w:p w14:paraId="7DD99403" w14:textId="1E09435C" w:rsidR="00FA28CD" w:rsidRPr="006C731D" w:rsidRDefault="00F22E21" w:rsidP="001E088A">
            <w:pPr>
              <w:shd w:val="clear" w:color="auto" w:fill="FFFFFF" w:themeFill="background1"/>
              <w:contextualSpacing/>
              <w:jc w:val="both"/>
              <w:rPr>
                <w:rFonts w:eastAsia="Times New Roman"/>
                <w:b/>
                <w:bCs/>
                <w:lang w:val="ru-RU"/>
              </w:rPr>
            </w:pPr>
            <w:r>
              <w:rPr>
                <w:rFonts w:eastAsia="Times New Roman"/>
                <w:b/>
                <w:bCs/>
                <w:lang w:val="ru-RU"/>
              </w:rPr>
              <w:t>3</w:t>
            </w:r>
          </w:p>
        </w:tc>
        <w:tc>
          <w:tcPr>
            <w:tcW w:w="930" w:type="dxa"/>
            <w:shd w:val="clear" w:color="auto" w:fill="auto"/>
          </w:tcPr>
          <w:p w14:paraId="1F103B44" w14:textId="0BDFDEC6" w:rsidR="00FA28CD" w:rsidRPr="006C731D" w:rsidRDefault="00F22E21" w:rsidP="001E088A">
            <w:pPr>
              <w:shd w:val="clear" w:color="auto" w:fill="FFFFFF" w:themeFill="background1"/>
              <w:contextualSpacing/>
              <w:jc w:val="both"/>
              <w:rPr>
                <w:rFonts w:eastAsia="Times New Roman"/>
                <w:b/>
                <w:bCs/>
                <w:lang w:val="ru-RU"/>
              </w:rPr>
            </w:pPr>
            <w:r>
              <w:rPr>
                <w:rFonts w:eastAsia="Times New Roman"/>
                <w:b/>
                <w:bCs/>
                <w:lang w:val="ru-RU"/>
              </w:rPr>
              <w:t>4</w:t>
            </w:r>
          </w:p>
        </w:tc>
        <w:tc>
          <w:tcPr>
            <w:tcW w:w="930" w:type="dxa"/>
            <w:shd w:val="clear" w:color="auto" w:fill="auto"/>
          </w:tcPr>
          <w:p w14:paraId="4CBE6310" w14:textId="61A6F86C" w:rsidR="00FA28CD" w:rsidRPr="006C731D" w:rsidRDefault="00F22E21" w:rsidP="001E088A">
            <w:pPr>
              <w:shd w:val="clear" w:color="auto" w:fill="FFFFFF" w:themeFill="background1"/>
              <w:contextualSpacing/>
              <w:jc w:val="both"/>
              <w:rPr>
                <w:rFonts w:eastAsia="Times New Roman"/>
                <w:b/>
                <w:bCs/>
                <w:lang w:val="ru-RU"/>
              </w:rPr>
            </w:pPr>
            <w:r>
              <w:rPr>
                <w:rFonts w:eastAsia="Times New Roman"/>
                <w:b/>
                <w:bCs/>
                <w:lang w:val="ru-RU"/>
              </w:rPr>
              <w:t>3</w:t>
            </w:r>
          </w:p>
        </w:tc>
        <w:tc>
          <w:tcPr>
            <w:tcW w:w="1064" w:type="dxa"/>
            <w:shd w:val="clear" w:color="auto" w:fill="auto"/>
          </w:tcPr>
          <w:p w14:paraId="3EEB41F7" w14:textId="030133BF" w:rsidR="00FA28CD" w:rsidRPr="006C731D" w:rsidRDefault="00F22E21" w:rsidP="001E088A">
            <w:pPr>
              <w:shd w:val="clear" w:color="auto" w:fill="FFFFFF" w:themeFill="background1"/>
              <w:contextualSpacing/>
              <w:jc w:val="both"/>
              <w:rPr>
                <w:rFonts w:eastAsia="Times New Roman"/>
                <w:b/>
                <w:bCs/>
                <w:lang w:val="ru-RU"/>
              </w:rPr>
            </w:pPr>
            <w:r>
              <w:rPr>
                <w:rFonts w:eastAsia="Times New Roman"/>
                <w:b/>
                <w:bCs/>
                <w:lang w:val="ru-RU"/>
              </w:rPr>
              <w:t>3</w:t>
            </w:r>
          </w:p>
        </w:tc>
        <w:tc>
          <w:tcPr>
            <w:tcW w:w="792" w:type="dxa"/>
            <w:shd w:val="clear" w:color="auto" w:fill="auto"/>
          </w:tcPr>
          <w:p w14:paraId="624E82CF" w14:textId="380C7E62" w:rsidR="00FA28CD" w:rsidRPr="00EB57A4" w:rsidRDefault="00F22E21" w:rsidP="001E088A">
            <w:pPr>
              <w:shd w:val="clear" w:color="auto" w:fill="FFFFFF" w:themeFill="background1"/>
              <w:contextualSpacing/>
              <w:jc w:val="both"/>
              <w:rPr>
                <w:rFonts w:eastAsia="Times New Roman"/>
                <w:b/>
                <w:bCs/>
                <w:lang w:val="ru-RU"/>
              </w:rPr>
            </w:pPr>
            <w:r>
              <w:rPr>
                <w:rFonts w:eastAsia="Times New Roman"/>
                <w:b/>
                <w:bCs/>
                <w:lang w:val="ru-RU"/>
              </w:rPr>
              <w:t>16</w:t>
            </w:r>
          </w:p>
        </w:tc>
      </w:tr>
      <w:tr w:rsidR="00FA28CD" w:rsidRPr="00810F11" w14:paraId="5E865A49" w14:textId="77777777" w:rsidTr="00C920FF">
        <w:trPr>
          <w:trHeight w:val="265"/>
        </w:trPr>
        <w:tc>
          <w:tcPr>
            <w:tcW w:w="3852" w:type="dxa"/>
            <w:shd w:val="clear" w:color="auto" w:fill="auto"/>
          </w:tcPr>
          <w:p w14:paraId="2520137B" w14:textId="77777777" w:rsidR="00FA28CD" w:rsidRPr="005E2612" w:rsidRDefault="00FA28CD" w:rsidP="001E088A">
            <w:pPr>
              <w:shd w:val="clear" w:color="auto" w:fill="FFFFFF" w:themeFill="background1"/>
              <w:contextualSpacing/>
              <w:jc w:val="both"/>
              <w:rPr>
                <w:rFonts w:eastAsia="Times New Roman"/>
                <w:bCs/>
                <w:lang w:val="ru-RU"/>
              </w:rPr>
            </w:pPr>
            <w:r w:rsidRPr="005E2612">
              <w:rPr>
                <w:rFonts w:eastAsia="Times New Roman"/>
                <w:bCs/>
                <w:lang w:val="ru-RU"/>
              </w:rPr>
              <w:t>Реализация мероприятий и проектов вожатского движения в рамках программы воспитательной работы МАОУ СОШ № 212 (социальный проект класса)</w:t>
            </w:r>
          </w:p>
        </w:tc>
        <w:tc>
          <w:tcPr>
            <w:tcW w:w="1734" w:type="dxa"/>
            <w:shd w:val="clear" w:color="auto" w:fill="auto"/>
          </w:tcPr>
          <w:p w14:paraId="44467231" w14:textId="4BC4F304" w:rsidR="00FA28CD" w:rsidRPr="00C973A6" w:rsidRDefault="00C973A6" w:rsidP="001E088A">
            <w:pPr>
              <w:shd w:val="clear" w:color="auto" w:fill="FFFFFF" w:themeFill="background1"/>
              <w:contextualSpacing/>
              <w:jc w:val="both"/>
              <w:rPr>
                <w:rFonts w:eastAsia="Times New Roman"/>
                <w:bCs/>
                <w:sz w:val="22"/>
                <w:szCs w:val="22"/>
                <w:lang w:val="ru-RU"/>
              </w:rPr>
            </w:pPr>
            <w:r w:rsidRPr="00C973A6">
              <w:rPr>
                <w:bCs/>
                <w:sz w:val="22"/>
                <w:szCs w:val="22"/>
              </w:rPr>
              <w:t>акции, конкурсы, праздники, проекты</w:t>
            </w:r>
          </w:p>
        </w:tc>
        <w:tc>
          <w:tcPr>
            <w:tcW w:w="931" w:type="dxa"/>
            <w:shd w:val="clear" w:color="auto" w:fill="auto"/>
          </w:tcPr>
          <w:p w14:paraId="5A9826D4" w14:textId="1E7D342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1A16885B"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6D79CFC4"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752481B2"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1064" w:type="dxa"/>
            <w:shd w:val="clear" w:color="auto" w:fill="auto"/>
          </w:tcPr>
          <w:p w14:paraId="14906E4C"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792" w:type="dxa"/>
            <w:shd w:val="clear" w:color="auto" w:fill="auto"/>
          </w:tcPr>
          <w:p w14:paraId="03E40AFE" w14:textId="77777777" w:rsidR="00FA28CD" w:rsidRPr="00EB57A4" w:rsidRDefault="00FA28CD" w:rsidP="001E088A">
            <w:pPr>
              <w:shd w:val="clear" w:color="auto" w:fill="FFFFFF" w:themeFill="background1"/>
              <w:contextualSpacing/>
              <w:jc w:val="both"/>
              <w:rPr>
                <w:rFonts w:eastAsia="Times New Roman"/>
                <w:b/>
                <w:bCs/>
                <w:lang w:val="ru-RU"/>
              </w:rPr>
            </w:pPr>
            <w:r w:rsidRPr="00EB57A4">
              <w:rPr>
                <w:rFonts w:eastAsia="Times New Roman"/>
                <w:b/>
                <w:bCs/>
                <w:lang w:val="ru-RU"/>
              </w:rPr>
              <w:t>5</w:t>
            </w:r>
          </w:p>
        </w:tc>
      </w:tr>
      <w:tr w:rsidR="00FA28CD" w:rsidRPr="00810F11" w14:paraId="315F91A9" w14:textId="77777777" w:rsidTr="00C920FF">
        <w:trPr>
          <w:trHeight w:val="265"/>
        </w:trPr>
        <w:tc>
          <w:tcPr>
            <w:tcW w:w="3852" w:type="dxa"/>
            <w:shd w:val="clear" w:color="auto" w:fill="auto"/>
          </w:tcPr>
          <w:p w14:paraId="63427C35" w14:textId="77777777" w:rsidR="00FA28CD" w:rsidRPr="00FC1047" w:rsidRDefault="00FA28CD" w:rsidP="001E088A">
            <w:pPr>
              <w:shd w:val="clear" w:color="auto" w:fill="FFFFFF" w:themeFill="background1"/>
              <w:contextualSpacing/>
              <w:jc w:val="both"/>
              <w:rPr>
                <w:rFonts w:eastAsia="Times New Roman"/>
                <w:bCs/>
                <w:lang w:val="ru-RU"/>
              </w:rPr>
            </w:pPr>
            <w:r w:rsidRPr="00FC1047">
              <w:rPr>
                <w:rFonts w:eastAsia="Times New Roman"/>
                <w:bCs/>
                <w:lang w:val="ru-RU"/>
              </w:rPr>
              <w:t>Реализация мероприятий и проектов РДШ</w:t>
            </w:r>
          </w:p>
        </w:tc>
        <w:tc>
          <w:tcPr>
            <w:tcW w:w="1734" w:type="dxa"/>
            <w:shd w:val="clear" w:color="auto" w:fill="auto"/>
          </w:tcPr>
          <w:p w14:paraId="1C0416B6" w14:textId="6FA59B66" w:rsidR="00FA28CD" w:rsidRDefault="00C973A6" w:rsidP="001E088A">
            <w:pPr>
              <w:shd w:val="clear" w:color="auto" w:fill="FFFFFF" w:themeFill="background1"/>
              <w:contextualSpacing/>
              <w:jc w:val="both"/>
              <w:rPr>
                <w:rFonts w:eastAsia="Times New Roman"/>
                <w:bCs/>
                <w:lang w:val="ru-RU"/>
              </w:rPr>
            </w:pPr>
            <w:r w:rsidRPr="00C973A6">
              <w:rPr>
                <w:bCs/>
                <w:sz w:val="22"/>
                <w:szCs w:val="22"/>
              </w:rPr>
              <w:t>акции, конкурсы, праздники, проекты</w:t>
            </w:r>
          </w:p>
        </w:tc>
        <w:tc>
          <w:tcPr>
            <w:tcW w:w="931" w:type="dxa"/>
            <w:shd w:val="clear" w:color="auto" w:fill="auto"/>
          </w:tcPr>
          <w:p w14:paraId="08A3E75B" w14:textId="1C3211FB" w:rsidR="00FA28CD" w:rsidRPr="00FC1047" w:rsidRDefault="0074704F"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12EF4954" w14:textId="42224099" w:rsidR="00FA28CD" w:rsidRPr="00FC1047" w:rsidRDefault="0074704F"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00DCE8FF" w14:textId="4DF280F9" w:rsidR="00FA28CD" w:rsidRPr="00FC1047" w:rsidRDefault="0074704F"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35E32B12" w14:textId="5EACD792" w:rsidR="00FA28CD" w:rsidRPr="00FC1047" w:rsidRDefault="0074704F"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1064" w:type="dxa"/>
            <w:shd w:val="clear" w:color="auto" w:fill="auto"/>
          </w:tcPr>
          <w:p w14:paraId="66F8205D" w14:textId="788E52DA" w:rsidR="00FA28CD" w:rsidRPr="00FC1047" w:rsidRDefault="0074704F"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792" w:type="dxa"/>
            <w:shd w:val="clear" w:color="auto" w:fill="auto"/>
          </w:tcPr>
          <w:p w14:paraId="57FE7862" w14:textId="2AB87FA4" w:rsidR="00FA28CD" w:rsidRPr="00EB57A4" w:rsidRDefault="0074704F" w:rsidP="001E088A">
            <w:pPr>
              <w:shd w:val="clear" w:color="auto" w:fill="FFFFFF" w:themeFill="background1"/>
              <w:contextualSpacing/>
              <w:jc w:val="both"/>
              <w:rPr>
                <w:rFonts w:eastAsia="Times New Roman"/>
                <w:b/>
                <w:bCs/>
                <w:lang w:val="ru-RU"/>
              </w:rPr>
            </w:pPr>
            <w:r>
              <w:rPr>
                <w:rFonts w:eastAsia="Times New Roman"/>
                <w:b/>
                <w:bCs/>
                <w:lang w:val="ru-RU"/>
              </w:rPr>
              <w:t>10</w:t>
            </w:r>
          </w:p>
        </w:tc>
      </w:tr>
      <w:tr w:rsidR="00FA28CD" w:rsidRPr="00810F11" w14:paraId="6E96CA31" w14:textId="77777777" w:rsidTr="00C920FF">
        <w:trPr>
          <w:trHeight w:val="265"/>
        </w:trPr>
        <w:tc>
          <w:tcPr>
            <w:tcW w:w="3852" w:type="dxa"/>
            <w:shd w:val="clear" w:color="auto" w:fill="auto"/>
          </w:tcPr>
          <w:p w14:paraId="6DBE4010"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Реализация программы курса «Основы культурного общения»</w:t>
            </w:r>
          </w:p>
        </w:tc>
        <w:tc>
          <w:tcPr>
            <w:tcW w:w="1734" w:type="dxa"/>
            <w:shd w:val="clear" w:color="auto" w:fill="auto"/>
          </w:tcPr>
          <w:p w14:paraId="553D71F3" w14:textId="7FA2761C" w:rsidR="00FA28CD" w:rsidRPr="00C973A6" w:rsidRDefault="00C973A6" w:rsidP="001E088A">
            <w:pPr>
              <w:shd w:val="clear" w:color="auto" w:fill="FFFFFF" w:themeFill="background1"/>
              <w:contextualSpacing/>
              <w:jc w:val="both"/>
              <w:rPr>
                <w:rFonts w:eastAsia="Times New Roman"/>
                <w:bCs/>
                <w:sz w:val="22"/>
                <w:szCs w:val="22"/>
                <w:lang w:val="ru-RU"/>
              </w:rPr>
            </w:pPr>
            <w:r>
              <w:rPr>
                <w:rFonts w:eastAsia="Times New Roman"/>
                <w:bCs/>
                <w:sz w:val="22"/>
                <w:szCs w:val="22"/>
                <w:lang w:val="ru-RU"/>
              </w:rPr>
              <w:t>развивающие курсы (предметные и метапредметн.</w:t>
            </w:r>
            <w:r w:rsidRPr="00C973A6">
              <w:rPr>
                <w:rFonts w:eastAsia="Times New Roman"/>
                <w:bCs/>
                <w:sz w:val="22"/>
                <w:szCs w:val="22"/>
                <w:lang w:val="ru-RU"/>
              </w:rPr>
              <w:t>)</w:t>
            </w:r>
          </w:p>
        </w:tc>
        <w:tc>
          <w:tcPr>
            <w:tcW w:w="931" w:type="dxa"/>
            <w:shd w:val="clear" w:color="auto" w:fill="auto"/>
          </w:tcPr>
          <w:p w14:paraId="36ACAA36" w14:textId="63E7F8B7" w:rsidR="00FA28CD" w:rsidRPr="00FC1047" w:rsidRDefault="00FA28CD" w:rsidP="001E088A">
            <w:pPr>
              <w:shd w:val="clear" w:color="auto" w:fill="FFFFFF" w:themeFill="background1"/>
              <w:contextualSpacing/>
              <w:jc w:val="both"/>
              <w:rPr>
                <w:rFonts w:eastAsia="Times New Roman"/>
                <w:bCs/>
                <w:lang w:val="ru-RU"/>
              </w:rPr>
            </w:pPr>
          </w:p>
        </w:tc>
        <w:tc>
          <w:tcPr>
            <w:tcW w:w="930" w:type="dxa"/>
            <w:shd w:val="clear" w:color="auto" w:fill="auto"/>
          </w:tcPr>
          <w:p w14:paraId="190AB1F6" w14:textId="77777777" w:rsidR="00FA28CD" w:rsidRPr="00FC1047" w:rsidRDefault="00FA28CD" w:rsidP="001E088A">
            <w:pPr>
              <w:shd w:val="clear" w:color="auto" w:fill="FFFFFF" w:themeFill="background1"/>
              <w:contextualSpacing/>
              <w:jc w:val="both"/>
              <w:rPr>
                <w:rFonts w:eastAsia="Times New Roman"/>
                <w:bCs/>
                <w:lang w:val="ru-RU"/>
              </w:rPr>
            </w:pPr>
          </w:p>
        </w:tc>
        <w:tc>
          <w:tcPr>
            <w:tcW w:w="930" w:type="dxa"/>
            <w:shd w:val="clear" w:color="auto" w:fill="auto"/>
          </w:tcPr>
          <w:p w14:paraId="4A59E3C3"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75838EEC" w14:textId="77777777" w:rsidR="00FA28CD" w:rsidRPr="00FC1047" w:rsidRDefault="00FA28CD" w:rsidP="001E088A">
            <w:pPr>
              <w:shd w:val="clear" w:color="auto" w:fill="FFFFFF" w:themeFill="background1"/>
              <w:contextualSpacing/>
              <w:jc w:val="both"/>
              <w:rPr>
                <w:rFonts w:eastAsia="Times New Roman"/>
                <w:bCs/>
                <w:lang w:val="ru-RU"/>
              </w:rPr>
            </w:pPr>
          </w:p>
        </w:tc>
        <w:tc>
          <w:tcPr>
            <w:tcW w:w="1064" w:type="dxa"/>
            <w:shd w:val="clear" w:color="auto" w:fill="auto"/>
          </w:tcPr>
          <w:p w14:paraId="530EE0D4" w14:textId="77777777" w:rsidR="00FA28CD" w:rsidRPr="00FC1047" w:rsidRDefault="00FA28CD" w:rsidP="001E088A">
            <w:pPr>
              <w:shd w:val="clear" w:color="auto" w:fill="FFFFFF" w:themeFill="background1"/>
              <w:contextualSpacing/>
              <w:jc w:val="both"/>
              <w:rPr>
                <w:rFonts w:eastAsia="Times New Roman"/>
                <w:bCs/>
                <w:lang w:val="ru-RU"/>
              </w:rPr>
            </w:pPr>
          </w:p>
        </w:tc>
        <w:tc>
          <w:tcPr>
            <w:tcW w:w="792" w:type="dxa"/>
            <w:shd w:val="clear" w:color="auto" w:fill="auto"/>
          </w:tcPr>
          <w:p w14:paraId="7CD410D6" w14:textId="77777777" w:rsidR="00FA28CD" w:rsidRPr="00EB57A4" w:rsidRDefault="00FA28CD" w:rsidP="001E088A">
            <w:pPr>
              <w:shd w:val="clear" w:color="auto" w:fill="FFFFFF" w:themeFill="background1"/>
              <w:contextualSpacing/>
              <w:jc w:val="both"/>
              <w:rPr>
                <w:rFonts w:eastAsia="Times New Roman"/>
                <w:b/>
                <w:bCs/>
                <w:lang w:val="ru-RU"/>
              </w:rPr>
            </w:pPr>
            <w:r w:rsidRPr="00EB57A4">
              <w:rPr>
                <w:rFonts w:eastAsia="Times New Roman"/>
                <w:b/>
                <w:bCs/>
                <w:lang w:val="ru-RU"/>
              </w:rPr>
              <w:t>1</w:t>
            </w:r>
          </w:p>
        </w:tc>
      </w:tr>
      <w:tr w:rsidR="00FA28CD" w:rsidRPr="0074704F" w14:paraId="0AE379A8" w14:textId="77777777" w:rsidTr="00C920FF">
        <w:trPr>
          <w:trHeight w:val="265"/>
        </w:trPr>
        <w:tc>
          <w:tcPr>
            <w:tcW w:w="3852" w:type="dxa"/>
            <w:shd w:val="clear" w:color="auto" w:fill="auto"/>
          </w:tcPr>
          <w:p w14:paraId="29D79BBC" w14:textId="77777777" w:rsidR="00FA28CD" w:rsidRPr="006C731D" w:rsidRDefault="00FA28CD" w:rsidP="001E088A">
            <w:pPr>
              <w:shd w:val="clear" w:color="auto" w:fill="FFFFFF" w:themeFill="background1"/>
              <w:contextualSpacing/>
              <w:jc w:val="both"/>
              <w:rPr>
                <w:rFonts w:eastAsia="Times New Roman"/>
                <w:b/>
                <w:bCs/>
                <w:i/>
                <w:lang w:val="ru-RU"/>
              </w:rPr>
            </w:pPr>
            <w:r w:rsidRPr="006C731D">
              <w:rPr>
                <w:rFonts w:eastAsia="Times New Roman"/>
                <w:b/>
                <w:bCs/>
                <w:i/>
                <w:lang w:val="ru-RU"/>
              </w:rPr>
              <w:t>4. Общеинтеллектуальное направление (</w:t>
            </w:r>
            <w:r>
              <w:rPr>
                <w:rFonts w:eastAsia="Times New Roman"/>
                <w:b/>
                <w:bCs/>
                <w:i/>
                <w:lang w:val="ru-RU"/>
              </w:rPr>
              <w:t>модульная реализация/</w:t>
            </w:r>
            <w:r w:rsidRPr="006C731D">
              <w:rPr>
                <w:rFonts w:eastAsia="Times New Roman"/>
                <w:b/>
                <w:bCs/>
                <w:i/>
                <w:lang w:val="ru-RU"/>
              </w:rPr>
              <w:t>на выбор)</w:t>
            </w:r>
          </w:p>
        </w:tc>
        <w:tc>
          <w:tcPr>
            <w:tcW w:w="1734" w:type="dxa"/>
            <w:shd w:val="clear" w:color="auto" w:fill="auto"/>
          </w:tcPr>
          <w:p w14:paraId="66E4849C" w14:textId="77777777" w:rsidR="00FA28CD" w:rsidRPr="006C731D" w:rsidRDefault="00FA28CD" w:rsidP="001E088A">
            <w:pPr>
              <w:shd w:val="clear" w:color="auto" w:fill="FFFFFF" w:themeFill="background1"/>
              <w:contextualSpacing/>
              <w:jc w:val="both"/>
              <w:rPr>
                <w:rFonts w:eastAsia="Times New Roman"/>
                <w:b/>
                <w:bCs/>
                <w:lang w:val="ru-RU"/>
              </w:rPr>
            </w:pPr>
          </w:p>
        </w:tc>
        <w:tc>
          <w:tcPr>
            <w:tcW w:w="931" w:type="dxa"/>
            <w:shd w:val="clear" w:color="auto" w:fill="auto"/>
          </w:tcPr>
          <w:p w14:paraId="4F7E3E5B" w14:textId="3D4D46D9" w:rsidR="00FA28CD" w:rsidRPr="006C731D" w:rsidRDefault="00201441" w:rsidP="001E088A">
            <w:pPr>
              <w:shd w:val="clear" w:color="auto" w:fill="FFFFFF" w:themeFill="background1"/>
              <w:contextualSpacing/>
              <w:jc w:val="both"/>
              <w:rPr>
                <w:rFonts w:eastAsia="Times New Roman"/>
                <w:b/>
                <w:bCs/>
                <w:lang w:val="ru-RU"/>
              </w:rPr>
            </w:pPr>
            <w:r>
              <w:rPr>
                <w:rFonts w:eastAsia="Times New Roman"/>
                <w:b/>
                <w:bCs/>
                <w:lang w:val="ru-RU"/>
              </w:rPr>
              <w:t>8</w:t>
            </w:r>
          </w:p>
        </w:tc>
        <w:tc>
          <w:tcPr>
            <w:tcW w:w="930" w:type="dxa"/>
            <w:shd w:val="clear" w:color="auto" w:fill="auto"/>
          </w:tcPr>
          <w:p w14:paraId="392B18B4" w14:textId="7B7C1D38" w:rsidR="00FA28CD" w:rsidRPr="006C731D" w:rsidRDefault="00201441" w:rsidP="001E088A">
            <w:pPr>
              <w:shd w:val="clear" w:color="auto" w:fill="FFFFFF" w:themeFill="background1"/>
              <w:contextualSpacing/>
              <w:jc w:val="both"/>
              <w:rPr>
                <w:rFonts w:eastAsia="Times New Roman"/>
                <w:b/>
                <w:bCs/>
                <w:lang w:val="ru-RU"/>
              </w:rPr>
            </w:pPr>
            <w:r>
              <w:rPr>
                <w:rFonts w:eastAsia="Times New Roman"/>
                <w:b/>
                <w:bCs/>
                <w:lang w:val="ru-RU"/>
              </w:rPr>
              <w:t>4,5</w:t>
            </w:r>
          </w:p>
        </w:tc>
        <w:tc>
          <w:tcPr>
            <w:tcW w:w="930" w:type="dxa"/>
            <w:shd w:val="clear" w:color="auto" w:fill="auto"/>
          </w:tcPr>
          <w:p w14:paraId="455F7D98" w14:textId="2A3CC1BA" w:rsidR="00FA28CD" w:rsidRPr="006C731D" w:rsidRDefault="00201441" w:rsidP="001E088A">
            <w:pPr>
              <w:shd w:val="clear" w:color="auto" w:fill="FFFFFF" w:themeFill="background1"/>
              <w:contextualSpacing/>
              <w:jc w:val="both"/>
              <w:rPr>
                <w:rFonts w:eastAsia="Times New Roman"/>
                <w:b/>
                <w:bCs/>
                <w:lang w:val="ru-RU"/>
              </w:rPr>
            </w:pPr>
            <w:r>
              <w:rPr>
                <w:rFonts w:eastAsia="Times New Roman"/>
                <w:b/>
                <w:bCs/>
                <w:lang w:val="ru-RU"/>
              </w:rPr>
              <w:t>5,5</w:t>
            </w:r>
          </w:p>
        </w:tc>
        <w:tc>
          <w:tcPr>
            <w:tcW w:w="930" w:type="dxa"/>
            <w:shd w:val="clear" w:color="auto" w:fill="auto"/>
          </w:tcPr>
          <w:p w14:paraId="7B61FFA4" w14:textId="6430110A" w:rsidR="00FA28CD" w:rsidRPr="006C731D" w:rsidRDefault="00201441" w:rsidP="001E088A">
            <w:pPr>
              <w:shd w:val="clear" w:color="auto" w:fill="FFFFFF" w:themeFill="background1"/>
              <w:contextualSpacing/>
              <w:jc w:val="both"/>
              <w:rPr>
                <w:rFonts w:eastAsia="Times New Roman"/>
                <w:b/>
                <w:bCs/>
                <w:lang w:val="ru-RU"/>
              </w:rPr>
            </w:pPr>
            <w:r>
              <w:rPr>
                <w:rFonts w:eastAsia="Times New Roman"/>
                <w:b/>
                <w:bCs/>
                <w:lang w:val="ru-RU"/>
              </w:rPr>
              <w:t>4,5</w:t>
            </w:r>
          </w:p>
        </w:tc>
        <w:tc>
          <w:tcPr>
            <w:tcW w:w="1064" w:type="dxa"/>
            <w:shd w:val="clear" w:color="auto" w:fill="auto"/>
          </w:tcPr>
          <w:p w14:paraId="79992518" w14:textId="4927AF47" w:rsidR="00FA28CD" w:rsidRPr="006C731D" w:rsidRDefault="00201441" w:rsidP="001E088A">
            <w:pPr>
              <w:shd w:val="clear" w:color="auto" w:fill="FFFFFF" w:themeFill="background1"/>
              <w:contextualSpacing/>
              <w:jc w:val="both"/>
              <w:rPr>
                <w:rFonts w:eastAsia="Times New Roman"/>
                <w:b/>
                <w:bCs/>
                <w:lang w:val="ru-RU"/>
              </w:rPr>
            </w:pPr>
            <w:r>
              <w:rPr>
                <w:rFonts w:eastAsia="Times New Roman"/>
                <w:b/>
                <w:bCs/>
                <w:lang w:val="ru-RU"/>
              </w:rPr>
              <w:t>4</w:t>
            </w:r>
          </w:p>
        </w:tc>
        <w:tc>
          <w:tcPr>
            <w:tcW w:w="792" w:type="dxa"/>
            <w:shd w:val="clear" w:color="auto" w:fill="auto"/>
          </w:tcPr>
          <w:p w14:paraId="033106EE" w14:textId="35C19713" w:rsidR="00FA28CD" w:rsidRPr="00EB57A4" w:rsidRDefault="00201441" w:rsidP="001E088A">
            <w:pPr>
              <w:shd w:val="clear" w:color="auto" w:fill="FFFFFF" w:themeFill="background1"/>
              <w:contextualSpacing/>
              <w:jc w:val="both"/>
              <w:rPr>
                <w:rFonts w:eastAsia="Times New Roman"/>
                <w:b/>
                <w:bCs/>
                <w:lang w:val="ru-RU"/>
              </w:rPr>
            </w:pPr>
            <w:r>
              <w:rPr>
                <w:rFonts w:eastAsia="Times New Roman"/>
                <w:b/>
                <w:bCs/>
                <w:lang w:val="ru-RU"/>
              </w:rPr>
              <w:t>26,5</w:t>
            </w:r>
          </w:p>
        </w:tc>
      </w:tr>
      <w:tr w:rsidR="00FA28CD" w:rsidRPr="00810F11" w14:paraId="1276BE01" w14:textId="77777777" w:rsidTr="00C920FF">
        <w:trPr>
          <w:trHeight w:val="265"/>
        </w:trPr>
        <w:tc>
          <w:tcPr>
            <w:tcW w:w="3852" w:type="dxa"/>
            <w:shd w:val="clear" w:color="auto" w:fill="auto"/>
          </w:tcPr>
          <w:p w14:paraId="53BEE76B" w14:textId="77777777" w:rsidR="00FA28CD" w:rsidRPr="00FC1047" w:rsidRDefault="00FA28CD" w:rsidP="001E088A">
            <w:pPr>
              <w:shd w:val="clear" w:color="auto" w:fill="FFFFFF" w:themeFill="background1"/>
              <w:jc w:val="both"/>
              <w:rPr>
                <w:rFonts w:eastAsia="Times New Roman"/>
                <w:lang w:val="ru-RU" w:eastAsia="ar-SA"/>
              </w:rPr>
            </w:pPr>
            <w:r w:rsidRPr="00FC1047">
              <w:rPr>
                <w:rFonts w:eastAsia="Times New Roman"/>
                <w:color w:val="000000"/>
                <w:spacing w:val="-2"/>
                <w:lang w:val="ru-RU"/>
              </w:rPr>
              <w:t>У</w:t>
            </w:r>
            <w:r w:rsidRPr="00FC1047">
              <w:rPr>
                <w:rFonts w:eastAsia="Times New Roman"/>
                <w:color w:val="000000"/>
                <w:lang w:val="ru-RU"/>
              </w:rPr>
              <w:t>ч</w:t>
            </w:r>
            <w:r w:rsidRPr="00FC1047">
              <w:rPr>
                <w:rFonts w:eastAsia="Times New Roman"/>
                <w:color w:val="000000"/>
                <w:w w:val="101"/>
                <w:lang w:val="ru-RU"/>
              </w:rPr>
              <w:t>ас</w:t>
            </w:r>
            <w:r w:rsidRPr="00FC1047">
              <w:rPr>
                <w:rFonts w:eastAsia="Times New Roman"/>
                <w:color w:val="000000"/>
                <w:lang w:val="ru-RU"/>
              </w:rPr>
              <w:t>ти</w:t>
            </w:r>
            <w:r w:rsidRPr="00FC1047">
              <w:rPr>
                <w:rFonts w:eastAsia="Times New Roman"/>
                <w:color w:val="000000"/>
                <w:w w:val="101"/>
                <w:lang w:val="ru-RU"/>
              </w:rPr>
              <w:t>я</w:t>
            </w:r>
            <w:r w:rsidRPr="00FC1047">
              <w:rPr>
                <w:rFonts w:eastAsia="Times New Roman"/>
                <w:color w:val="000000"/>
                <w:lang w:val="ru-RU"/>
              </w:rPr>
              <w:tab/>
              <w:t>школьни</w:t>
            </w:r>
            <w:r w:rsidRPr="00FC1047">
              <w:rPr>
                <w:rFonts w:eastAsia="Times New Roman"/>
                <w:color w:val="000000"/>
                <w:spacing w:val="-1"/>
                <w:lang w:val="ru-RU"/>
              </w:rPr>
              <w:t>к</w:t>
            </w:r>
            <w:r w:rsidRPr="00FC1047">
              <w:rPr>
                <w:rFonts w:eastAsia="Times New Roman"/>
                <w:color w:val="000000"/>
                <w:lang w:val="ru-RU"/>
              </w:rPr>
              <w:t>ов</w:t>
            </w:r>
            <w:r w:rsidRPr="00FC1047">
              <w:rPr>
                <w:rFonts w:eastAsia="Times New Roman"/>
                <w:color w:val="000000"/>
                <w:lang w:val="ru-RU"/>
              </w:rPr>
              <w:tab/>
              <w:t>в конк</w:t>
            </w:r>
            <w:r w:rsidRPr="00FC1047">
              <w:rPr>
                <w:rFonts w:eastAsia="Times New Roman"/>
                <w:color w:val="000000"/>
                <w:spacing w:val="-1"/>
                <w:lang w:val="ru-RU"/>
              </w:rPr>
              <w:t>у</w:t>
            </w:r>
            <w:r w:rsidRPr="00FC1047">
              <w:rPr>
                <w:rFonts w:eastAsia="Times New Roman"/>
                <w:color w:val="000000"/>
                <w:lang w:val="ru-RU"/>
              </w:rPr>
              <w:t>р</w:t>
            </w:r>
            <w:r w:rsidRPr="00FC1047">
              <w:rPr>
                <w:rFonts w:eastAsia="Times New Roman"/>
                <w:color w:val="000000"/>
                <w:w w:val="101"/>
                <w:lang w:val="ru-RU"/>
              </w:rPr>
              <w:t>с</w:t>
            </w:r>
            <w:r w:rsidRPr="00FC1047">
              <w:rPr>
                <w:rFonts w:eastAsia="Times New Roman"/>
                <w:color w:val="000000"/>
                <w:lang w:val="ru-RU"/>
              </w:rPr>
              <w:t>ном</w:t>
            </w:r>
            <w:r w:rsidRPr="00FC1047">
              <w:rPr>
                <w:rFonts w:eastAsia="Times New Roman"/>
                <w:color w:val="000000"/>
                <w:spacing w:val="112"/>
                <w:lang w:val="ru-RU"/>
              </w:rPr>
              <w:t xml:space="preserve"> </w:t>
            </w:r>
            <w:r w:rsidRPr="00FC1047">
              <w:rPr>
                <w:rFonts w:eastAsia="Times New Roman"/>
                <w:color w:val="000000"/>
                <w:spacing w:val="1"/>
                <w:lang w:val="ru-RU"/>
              </w:rPr>
              <w:t>д</w:t>
            </w:r>
            <w:r w:rsidRPr="00FC1047">
              <w:rPr>
                <w:rFonts w:eastAsia="Times New Roman"/>
                <w:color w:val="000000"/>
                <w:lang w:val="ru-RU"/>
              </w:rPr>
              <w:t>виж</w:t>
            </w:r>
            <w:r w:rsidRPr="00FC1047">
              <w:rPr>
                <w:rFonts w:eastAsia="Times New Roman"/>
                <w:color w:val="000000"/>
                <w:w w:val="101"/>
                <w:lang w:val="ru-RU"/>
              </w:rPr>
              <w:t>е</w:t>
            </w:r>
            <w:r w:rsidRPr="00FC1047">
              <w:rPr>
                <w:rFonts w:eastAsia="Times New Roman"/>
                <w:color w:val="000000"/>
                <w:lang w:val="ru-RU"/>
              </w:rPr>
              <w:t>н</w:t>
            </w:r>
            <w:r w:rsidRPr="00FC1047">
              <w:rPr>
                <w:rFonts w:eastAsia="Times New Roman"/>
                <w:color w:val="000000"/>
                <w:spacing w:val="-1"/>
                <w:lang w:val="ru-RU"/>
              </w:rPr>
              <w:t>и</w:t>
            </w:r>
            <w:r w:rsidRPr="00FC1047">
              <w:rPr>
                <w:rFonts w:eastAsia="Times New Roman"/>
                <w:color w:val="000000"/>
                <w:lang w:val="ru-RU"/>
              </w:rPr>
              <w:t>и,</w:t>
            </w:r>
            <w:r w:rsidRPr="00FC1047">
              <w:rPr>
                <w:rFonts w:eastAsia="Times New Roman"/>
                <w:color w:val="000000"/>
                <w:spacing w:val="114"/>
                <w:lang w:val="ru-RU"/>
              </w:rPr>
              <w:t xml:space="preserve"> </w:t>
            </w:r>
            <w:r w:rsidRPr="00FC1047">
              <w:rPr>
                <w:rFonts w:eastAsia="Times New Roman"/>
                <w:color w:val="000000"/>
                <w:lang w:val="ru-RU"/>
              </w:rPr>
              <w:t>про</w:t>
            </w:r>
            <w:r w:rsidRPr="00FC1047">
              <w:rPr>
                <w:rFonts w:eastAsia="Times New Roman"/>
                <w:color w:val="000000"/>
                <w:w w:val="101"/>
                <w:lang w:val="ru-RU"/>
              </w:rPr>
              <w:t>е</w:t>
            </w:r>
            <w:r w:rsidRPr="00FC1047">
              <w:rPr>
                <w:rFonts w:eastAsia="Times New Roman"/>
                <w:color w:val="000000"/>
                <w:lang w:val="ru-RU"/>
              </w:rPr>
              <w:t>к</w:t>
            </w:r>
            <w:r w:rsidRPr="00FC1047">
              <w:rPr>
                <w:rFonts w:eastAsia="Times New Roman"/>
                <w:color w:val="000000"/>
                <w:spacing w:val="-1"/>
                <w:lang w:val="ru-RU"/>
              </w:rPr>
              <w:t>т</w:t>
            </w:r>
            <w:r w:rsidRPr="00FC1047">
              <w:rPr>
                <w:rFonts w:eastAsia="Times New Roman"/>
                <w:color w:val="000000"/>
                <w:lang w:val="ru-RU"/>
              </w:rPr>
              <w:t>н</w:t>
            </w:r>
            <w:r w:rsidRPr="00FC1047">
              <w:rPr>
                <w:rFonts w:eastAsia="Times New Roman"/>
                <w:color w:val="000000"/>
                <w:spacing w:val="-1"/>
                <w:lang w:val="ru-RU"/>
              </w:rPr>
              <w:t>о</w:t>
            </w:r>
            <w:r w:rsidRPr="00FC1047">
              <w:rPr>
                <w:rFonts w:eastAsia="Times New Roman"/>
                <w:color w:val="000000"/>
                <w:lang w:val="ru-RU"/>
              </w:rPr>
              <w:t>й</w:t>
            </w:r>
            <w:r w:rsidRPr="00FC1047">
              <w:rPr>
                <w:rFonts w:eastAsia="Times New Roman"/>
                <w:color w:val="000000"/>
                <w:spacing w:val="113"/>
                <w:lang w:val="ru-RU"/>
              </w:rPr>
              <w:t xml:space="preserve"> </w:t>
            </w:r>
            <w:r w:rsidRPr="00FC1047">
              <w:rPr>
                <w:rFonts w:eastAsia="Times New Roman"/>
                <w:color w:val="000000"/>
                <w:lang w:val="ru-RU"/>
              </w:rPr>
              <w:t>и</w:t>
            </w:r>
            <w:r w:rsidRPr="00FC1047">
              <w:rPr>
                <w:rFonts w:eastAsia="Times New Roman"/>
                <w:color w:val="000000"/>
                <w:spacing w:val="114"/>
                <w:lang w:val="ru-RU"/>
              </w:rPr>
              <w:t xml:space="preserve"> </w:t>
            </w:r>
            <w:r w:rsidRPr="00FC1047">
              <w:rPr>
                <w:rFonts w:eastAsia="Times New Roman"/>
                <w:color w:val="000000"/>
                <w:lang w:val="ru-RU"/>
              </w:rPr>
              <w:t>и</w:t>
            </w:r>
            <w:r w:rsidRPr="00FC1047">
              <w:rPr>
                <w:rFonts w:eastAsia="Times New Roman"/>
                <w:color w:val="000000"/>
                <w:w w:val="101"/>
                <w:lang w:val="ru-RU"/>
              </w:rPr>
              <w:t>сс</w:t>
            </w:r>
            <w:r w:rsidRPr="00FC1047">
              <w:rPr>
                <w:rFonts w:eastAsia="Times New Roman"/>
                <w:color w:val="000000"/>
                <w:lang w:val="ru-RU"/>
              </w:rPr>
              <w:t>л</w:t>
            </w:r>
            <w:r w:rsidRPr="00FC1047">
              <w:rPr>
                <w:rFonts w:eastAsia="Times New Roman"/>
                <w:color w:val="000000"/>
                <w:spacing w:val="-1"/>
                <w:w w:val="101"/>
                <w:lang w:val="ru-RU"/>
              </w:rPr>
              <w:t>е</w:t>
            </w:r>
            <w:r w:rsidRPr="00FC1047">
              <w:rPr>
                <w:rFonts w:eastAsia="Times New Roman"/>
                <w:color w:val="000000"/>
                <w:spacing w:val="-1"/>
                <w:lang w:val="ru-RU"/>
              </w:rPr>
              <w:t>д</w:t>
            </w:r>
            <w:r w:rsidRPr="00FC1047">
              <w:rPr>
                <w:rFonts w:eastAsia="Times New Roman"/>
                <w:color w:val="000000"/>
                <w:lang w:val="ru-RU"/>
              </w:rPr>
              <w:t>ов</w:t>
            </w:r>
            <w:r w:rsidRPr="00FC1047">
              <w:rPr>
                <w:rFonts w:eastAsia="Times New Roman"/>
                <w:color w:val="000000"/>
                <w:w w:val="101"/>
                <w:lang w:val="ru-RU"/>
              </w:rPr>
              <w:t>а</w:t>
            </w:r>
            <w:r w:rsidRPr="00FC1047">
              <w:rPr>
                <w:rFonts w:eastAsia="Times New Roman"/>
                <w:color w:val="000000"/>
                <w:lang w:val="ru-RU"/>
              </w:rPr>
              <w:t>т</w:t>
            </w:r>
            <w:r w:rsidRPr="00FC1047">
              <w:rPr>
                <w:rFonts w:eastAsia="Times New Roman"/>
                <w:color w:val="000000"/>
                <w:w w:val="101"/>
                <w:lang w:val="ru-RU"/>
              </w:rPr>
              <w:t>е</w:t>
            </w:r>
            <w:r w:rsidRPr="00FC1047">
              <w:rPr>
                <w:rFonts w:eastAsia="Times New Roman"/>
                <w:color w:val="000000"/>
                <w:spacing w:val="-1"/>
                <w:lang w:val="ru-RU"/>
              </w:rPr>
              <w:t>ль</w:t>
            </w:r>
            <w:r w:rsidRPr="00FC1047">
              <w:rPr>
                <w:rFonts w:eastAsia="Times New Roman"/>
                <w:color w:val="000000"/>
                <w:w w:val="101"/>
                <w:lang w:val="ru-RU"/>
              </w:rPr>
              <w:t>с</w:t>
            </w:r>
            <w:r w:rsidRPr="00FC1047">
              <w:rPr>
                <w:rFonts w:eastAsia="Times New Roman"/>
                <w:color w:val="000000"/>
                <w:spacing w:val="-2"/>
                <w:lang w:val="ru-RU"/>
              </w:rPr>
              <w:t>к</w:t>
            </w:r>
            <w:r w:rsidRPr="00FC1047">
              <w:rPr>
                <w:rFonts w:eastAsia="Times New Roman"/>
                <w:color w:val="000000"/>
                <w:lang w:val="ru-RU"/>
              </w:rPr>
              <w:t>ой</w:t>
            </w:r>
            <w:r w:rsidRPr="00FC1047">
              <w:rPr>
                <w:rFonts w:eastAsia="Times New Roman"/>
                <w:color w:val="000000"/>
                <w:spacing w:val="113"/>
                <w:lang w:val="ru-RU"/>
              </w:rPr>
              <w:t xml:space="preserve"> </w:t>
            </w:r>
            <w:r w:rsidRPr="00FC1047">
              <w:rPr>
                <w:rFonts w:eastAsia="Times New Roman"/>
                <w:color w:val="000000"/>
                <w:spacing w:val="1"/>
                <w:lang w:val="ru-RU"/>
              </w:rPr>
              <w:t>д</w:t>
            </w:r>
            <w:r w:rsidRPr="00FC1047">
              <w:rPr>
                <w:rFonts w:eastAsia="Times New Roman"/>
                <w:color w:val="000000"/>
                <w:w w:val="101"/>
                <w:lang w:val="ru-RU"/>
              </w:rPr>
              <w:t>ея</w:t>
            </w:r>
            <w:r w:rsidRPr="00FC1047">
              <w:rPr>
                <w:rFonts w:eastAsia="Times New Roman"/>
                <w:color w:val="000000"/>
                <w:spacing w:val="-2"/>
                <w:lang w:val="ru-RU"/>
              </w:rPr>
              <w:t>т</w:t>
            </w:r>
            <w:r w:rsidRPr="00FC1047">
              <w:rPr>
                <w:rFonts w:eastAsia="Times New Roman"/>
                <w:color w:val="000000"/>
                <w:w w:val="101"/>
                <w:lang w:val="ru-RU"/>
              </w:rPr>
              <w:t>е</w:t>
            </w:r>
            <w:r w:rsidRPr="00FC1047">
              <w:rPr>
                <w:rFonts w:eastAsia="Times New Roman"/>
                <w:color w:val="000000"/>
                <w:lang w:val="ru-RU"/>
              </w:rPr>
              <w:t>л</w:t>
            </w:r>
            <w:r w:rsidRPr="00FC1047">
              <w:rPr>
                <w:rFonts w:eastAsia="Times New Roman"/>
                <w:color w:val="000000"/>
                <w:spacing w:val="-1"/>
                <w:lang w:val="ru-RU"/>
              </w:rPr>
              <w:t>ь</w:t>
            </w:r>
            <w:r w:rsidRPr="00FC1047">
              <w:rPr>
                <w:rFonts w:eastAsia="Times New Roman"/>
                <w:color w:val="000000"/>
                <w:lang w:val="ru-RU"/>
              </w:rPr>
              <w:t>н</w:t>
            </w:r>
            <w:r w:rsidRPr="00FC1047">
              <w:rPr>
                <w:rFonts w:eastAsia="Times New Roman"/>
                <w:color w:val="000000"/>
                <w:spacing w:val="-1"/>
                <w:lang w:val="ru-RU"/>
              </w:rPr>
              <w:t>о</w:t>
            </w:r>
            <w:r w:rsidRPr="00FC1047">
              <w:rPr>
                <w:rFonts w:eastAsia="Times New Roman"/>
                <w:color w:val="000000"/>
                <w:w w:val="101"/>
                <w:lang w:val="ru-RU"/>
              </w:rPr>
              <w:t>с</w:t>
            </w:r>
            <w:r w:rsidRPr="00FC1047">
              <w:rPr>
                <w:rFonts w:eastAsia="Times New Roman"/>
                <w:color w:val="000000"/>
                <w:lang w:val="ru-RU"/>
              </w:rPr>
              <w:t>ти,</w:t>
            </w:r>
            <w:r w:rsidRPr="00FC1047">
              <w:rPr>
                <w:rFonts w:eastAsia="Times New Roman"/>
                <w:color w:val="000000"/>
                <w:spacing w:val="115"/>
                <w:lang w:val="ru-RU"/>
              </w:rPr>
              <w:t xml:space="preserve"> </w:t>
            </w:r>
            <w:r w:rsidRPr="00FC1047">
              <w:rPr>
                <w:rFonts w:eastAsia="Times New Roman"/>
                <w:color w:val="000000"/>
                <w:spacing w:val="-3"/>
                <w:lang w:val="ru-RU"/>
              </w:rPr>
              <w:t>у</w:t>
            </w:r>
            <w:r w:rsidRPr="00FC1047">
              <w:rPr>
                <w:rFonts w:eastAsia="Times New Roman"/>
                <w:color w:val="000000"/>
                <w:lang w:val="ru-RU"/>
              </w:rPr>
              <w:t>ч</w:t>
            </w:r>
            <w:r w:rsidRPr="00FC1047">
              <w:rPr>
                <w:rFonts w:eastAsia="Times New Roman"/>
                <w:color w:val="000000"/>
                <w:spacing w:val="-1"/>
                <w:w w:val="101"/>
                <w:lang w:val="ru-RU"/>
              </w:rPr>
              <w:t>а</w:t>
            </w:r>
            <w:r w:rsidRPr="00FC1047">
              <w:rPr>
                <w:rFonts w:eastAsia="Times New Roman"/>
                <w:color w:val="000000"/>
                <w:w w:val="101"/>
                <w:lang w:val="ru-RU"/>
              </w:rPr>
              <w:t>с</w:t>
            </w:r>
            <w:r w:rsidRPr="00FC1047">
              <w:rPr>
                <w:rFonts w:eastAsia="Times New Roman"/>
                <w:color w:val="000000"/>
                <w:lang w:val="ru-RU"/>
              </w:rPr>
              <w:t>ти</w:t>
            </w:r>
            <w:r w:rsidRPr="00FC1047">
              <w:rPr>
                <w:rFonts w:eastAsia="Times New Roman"/>
                <w:color w:val="000000"/>
                <w:w w:val="101"/>
                <w:lang w:val="ru-RU"/>
              </w:rPr>
              <w:t>я</w:t>
            </w:r>
            <w:r w:rsidRPr="00FC1047">
              <w:rPr>
                <w:rFonts w:eastAsia="Times New Roman"/>
                <w:color w:val="000000"/>
                <w:lang w:val="ru-RU"/>
              </w:rPr>
              <w:t xml:space="preserve"> </w:t>
            </w:r>
            <w:r w:rsidRPr="00FC1047">
              <w:rPr>
                <w:rFonts w:eastAsia="Times New Roman"/>
                <w:color w:val="000000"/>
                <w:spacing w:val="1"/>
                <w:lang w:val="ru-RU"/>
              </w:rPr>
              <w:t>об</w:t>
            </w:r>
            <w:r w:rsidRPr="00FC1047">
              <w:rPr>
                <w:rFonts w:eastAsia="Times New Roman"/>
                <w:color w:val="000000"/>
                <w:spacing w:val="-2"/>
                <w:lang w:val="ru-RU"/>
              </w:rPr>
              <w:t>у</w:t>
            </w:r>
            <w:r w:rsidRPr="00FC1047">
              <w:rPr>
                <w:rFonts w:eastAsia="Times New Roman"/>
                <w:color w:val="000000"/>
                <w:lang w:val="ru-RU"/>
              </w:rPr>
              <w:t>ч</w:t>
            </w:r>
            <w:r w:rsidRPr="00FC1047">
              <w:rPr>
                <w:rFonts w:eastAsia="Times New Roman"/>
                <w:color w:val="000000"/>
                <w:w w:val="101"/>
                <w:lang w:val="ru-RU"/>
              </w:rPr>
              <w:t>а</w:t>
            </w:r>
            <w:r w:rsidRPr="00FC1047">
              <w:rPr>
                <w:rFonts w:eastAsia="Times New Roman"/>
                <w:color w:val="000000"/>
                <w:lang w:val="ru-RU"/>
              </w:rPr>
              <w:t>ющих</w:t>
            </w:r>
            <w:r w:rsidRPr="00FC1047">
              <w:rPr>
                <w:rFonts w:eastAsia="Times New Roman"/>
                <w:color w:val="000000"/>
                <w:w w:val="101"/>
                <w:lang w:val="ru-RU"/>
              </w:rPr>
              <w:t>ся</w:t>
            </w:r>
            <w:r w:rsidRPr="00FC1047">
              <w:rPr>
                <w:rFonts w:eastAsia="Times New Roman"/>
                <w:color w:val="000000"/>
                <w:spacing w:val="105"/>
                <w:lang w:val="ru-RU"/>
              </w:rPr>
              <w:t xml:space="preserve"> </w:t>
            </w:r>
            <w:r w:rsidRPr="00FC1047">
              <w:rPr>
                <w:rFonts w:eastAsia="Times New Roman"/>
                <w:color w:val="000000"/>
                <w:lang w:val="ru-RU"/>
              </w:rPr>
              <w:t>в</w:t>
            </w:r>
            <w:r w:rsidRPr="00FC1047">
              <w:rPr>
                <w:rFonts w:eastAsia="Times New Roman"/>
                <w:color w:val="000000"/>
                <w:spacing w:val="102"/>
                <w:lang w:val="ru-RU"/>
              </w:rPr>
              <w:t xml:space="preserve"> </w:t>
            </w:r>
            <w:r w:rsidRPr="00FC1047">
              <w:rPr>
                <w:rFonts w:eastAsia="Times New Roman"/>
                <w:color w:val="000000"/>
                <w:lang w:val="ru-RU"/>
              </w:rPr>
              <w:t>инт</w:t>
            </w:r>
            <w:r w:rsidRPr="00FC1047">
              <w:rPr>
                <w:rFonts w:eastAsia="Times New Roman"/>
                <w:color w:val="000000"/>
                <w:w w:val="101"/>
                <w:lang w:val="ru-RU"/>
              </w:rPr>
              <w:t>е</w:t>
            </w:r>
            <w:r w:rsidRPr="00FC1047">
              <w:rPr>
                <w:rFonts w:eastAsia="Times New Roman"/>
                <w:color w:val="000000"/>
                <w:spacing w:val="-1"/>
                <w:lang w:val="ru-RU"/>
              </w:rPr>
              <w:t>лл</w:t>
            </w:r>
            <w:r w:rsidRPr="00FC1047">
              <w:rPr>
                <w:rFonts w:eastAsia="Times New Roman"/>
                <w:color w:val="000000"/>
                <w:w w:val="101"/>
                <w:lang w:val="ru-RU"/>
              </w:rPr>
              <w:t>е</w:t>
            </w:r>
            <w:r w:rsidRPr="00FC1047">
              <w:rPr>
                <w:rFonts w:eastAsia="Times New Roman"/>
                <w:color w:val="000000"/>
                <w:lang w:val="ru-RU"/>
              </w:rPr>
              <w:t>кт</w:t>
            </w:r>
            <w:r w:rsidRPr="00FC1047">
              <w:rPr>
                <w:rFonts w:eastAsia="Times New Roman"/>
                <w:color w:val="000000"/>
                <w:spacing w:val="-2"/>
                <w:lang w:val="ru-RU"/>
              </w:rPr>
              <w:t>у</w:t>
            </w:r>
            <w:r w:rsidRPr="00FC1047">
              <w:rPr>
                <w:rFonts w:eastAsia="Times New Roman"/>
                <w:color w:val="000000"/>
                <w:w w:val="101"/>
                <w:lang w:val="ru-RU"/>
              </w:rPr>
              <w:t>а</w:t>
            </w:r>
            <w:r w:rsidRPr="00FC1047">
              <w:rPr>
                <w:rFonts w:eastAsia="Times New Roman"/>
                <w:color w:val="000000"/>
                <w:lang w:val="ru-RU"/>
              </w:rPr>
              <w:t>л</w:t>
            </w:r>
            <w:r w:rsidRPr="00FC1047">
              <w:rPr>
                <w:rFonts w:eastAsia="Times New Roman"/>
                <w:color w:val="000000"/>
                <w:spacing w:val="-1"/>
                <w:lang w:val="ru-RU"/>
              </w:rPr>
              <w:t>ь</w:t>
            </w:r>
            <w:r w:rsidRPr="00FC1047">
              <w:rPr>
                <w:rFonts w:eastAsia="Times New Roman"/>
                <w:color w:val="000000"/>
                <w:lang w:val="ru-RU"/>
              </w:rPr>
              <w:t>ных</w:t>
            </w:r>
            <w:r w:rsidRPr="00FC1047">
              <w:rPr>
                <w:rFonts w:eastAsia="Times New Roman"/>
                <w:color w:val="000000"/>
                <w:spacing w:val="106"/>
                <w:lang w:val="ru-RU"/>
              </w:rPr>
              <w:t xml:space="preserve"> </w:t>
            </w:r>
            <w:r w:rsidRPr="00FC1047">
              <w:rPr>
                <w:rFonts w:eastAsia="Times New Roman"/>
                <w:color w:val="000000"/>
                <w:lang w:val="ru-RU"/>
              </w:rPr>
              <w:t>викторин</w:t>
            </w:r>
            <w:r w:rsidRPr="00FC1047">
              <w:rPr>
                <w:rFonts w:eastAsia="Times New Roman"/>
                <w:color w:val="000000"/>
                <w:spacing w:val="-2"/>
                <w:w w:val="101"/>
                <w:lang w:val="ru-RU"/>
              </w:rPr>
              <w:t>а</w:t>
            </w:r>
            <w:r w:rsidRPr="00FC1047">
              <w:rPr>
                <w:rFonts w:eastAsia="Times New Roman"/>
                <w:color w:val="000000"/>
                <w:lang w:val="ru-RU"/>
              </w:rPr>
              <w:t>х,</w:t>
            </w:r>
            <w:r w:rsidRPr="00FC1047">
              <w:rPr>
                <w:rFonts w:eastAsia="Times New Roman"/>
                <w:color w:val="000000"/>
                <w:spacing w:val="105"/>
                <w:lang w:val="ru-RU"/>
              </w:rPr>
              <w:t xml:space="preserve"> </w:t>
            </w:r>
            <w:r w:rsidRPr="00FC1047">
              <w:rPr>
                <w:rFonts w:eastAsia="Times New Roman"/>
                <w:color w:val="000000"/>
                <w:lang w:val="ru-RU"/>
              </w:rPr>
              <w:t>конк</w:t>
            </w:r>
            <w:r w:rsidRPr="00FC1047">
              <w:rPr>
                <w:rFonts w:eastAsia="Times New Roman"/>
                <w:color w:val="000000"/>
                <w:spacing w:val="-2"/>
                <w:lang w:val="ru-RU"/>
              </w:rPr>
              <w:t>у</w:t>
            </w:r>
            <w:r w:rsidRPr="00FC1047">
              <w:rPr>
                <w:rFonts w:eastAsia="Times New Roman"/>
                <w:color w:val="000000"/>
                <w:lang w:val="ru-RU"/>
              </w:rPr>
              <w:t>р</w:t>
            </w:r>
            <w:r w:rsidRPr="00FC1047">
              <w:rPr>
                <w:rFonts w:eastAsia="Times New Roman"/>
                <w:color w:val="000000"/>
                <w:w w:val="101"/>
                <w:lang w:val="ru-RU"/>
              </w:rPr>
              <w:t>са</w:t>
            </w:r>
            <w:r w:rsidRPr="00FC1047">
              <w:rPr>
                <w:rFonts w:eastAsia="Times New Roman"/>
                <w:color w:val="000000"/>
                <w:lang w:val="ru-RU"/>
              </w:rPr>
              <w:t>х,</w:t>
            </w:r>
            <w:r w:rsidRPr="00FC1047">
              <w:rPr>
                <w:rFonts w:eastAsia="Times New Roman"/>
                <w:color w:val="000000"/>
                <w:spacing w:val="104"/>
                <w:lang w:val="ru-RU"/>
              </w:rPr>
              <w:t xml:space="preserve"> </w:t>
            </w:r>
            <w:r w:rsidRPr="00FC1047">
              <w:rPr>
                <w:rFonts w:eastAsia="Times New Roman"/>
                <w:color w:val="000000"/>
                <w:lang w:val="ru-RU"/>
              </w:rPr>
              <w:t>т</w:t>
            </w:r>
            <w:r w:rsidRPr="00FC1047">
              <w:rPr>
                <w:rFonts w:eastAsia="Times New Roman"/>
                <w:color w:val="000000"/>
                <w:spacing w:val="-2"/>
                <w:lang w:val="ru-RU"/>
              </w:rPr>
              <w:t>у</w:t>
            </w:r>
            <w:r w:rsidRPr="00FC1047">
              <w:rPr>
                <w:rFonts w:eastAsia="Times New Roman"/>
                <w:color w:val="000000"/>
                <w:lang w:val="ru-RU"/>
              </w:rPr>
              <w:t>р</w:t>
            </w:r>
            <w:r w:rsidRPr="00FC1047">
              <w:rPr>
                <w:rFonts w:eastAsia="Times New Roman"/>
                <w:color w:val="000000"/>
                <w:spacing w:val="1"/>
                <w:lang w:val="ru-RU"/>
              </w:rPr>
              <w:t>н</w:t>
            </w:r>
            <w:r w:rsidRPr="00FC1047">
              <w:rPr>
                <w:rFonts w:eastAsia="Times New Roman"/>
                <w:color w:val="000000"/>
                <w:lang w:val="ru-RU"/>
              </w:rPr>
              <w:t>ир</w:t>
            </w:r>
            <w:r w:rsidRPr="00FC1047">
              <w:rPr>
                <w:rFonts w:eastAsia="Times New Roman"/>
                <w:color w:val="000000"/>
                <w:spacing w:val="-1"/>
                <w:w w:val="101"/>
                <w:lang w:val="ru-RU"/>
              </w:rPr>
              <w:t>а</w:t>
            </w:r>
            <w:r w:rsidRPr="00FC1047">
              <w:rPr>
                <w:rFonts w:eastAsia="Times New Roman"/>
                <w:color w:val="000000"/>
                <w:lang w:val="ru-RU"/>
              </w:rPr>
              <w:t>х</w:t>
            </w:r>
            <w:r w:rsidRPr="00FC1047">
              <w:rPr>
                <w:rFonts w:eastAsia="Times New Roman"/>
                <w:color w:val="000000"/>
                <w:spacing w:val="105"/>
                <w:lang w:val="ru-RU"/>
              </w:rPr>
              <w:t xml:space="preserve"> </w:t>
            </w:r>
            <w:r w:rsidRPr="00FC1047">
              <w:rPr>
                <w:rFonts w:eastAsia="Times New Roman"/>
                <w:color w:val="000000"/>
                <w:lang w:val="ru-RU"/>
              </w:rPr>
              <w:t>в</w:t>
            </w:r>
            <w:r w:rsidRPr="00FC1047">
              <w:rPr>
                <w:rFonts w:eastAsia="Times New Roman"/>
                <w:color w:val="000000"/>
                <w:spacing w:val="102"/>
                <w:lang w:val="ru-RU"/>
              </w:rPr>
              <w:t xml:space="preserve"> </w:t>
            </w:r>
            <w:r w:rsidRPr="00FC1047">
              <w:rPr>
                <w:rFonts w:eastAsia="Times New Roman"/>
                <w:color w:val="000000"/>
                <w:spacing w:val="1"/>
                <w:lang w:val="ru-RU"/>
              </w:rPr>
              <w:t>р</w:t>
            </w:r>
            <w:r w:rsidRPr="00FC1047">
              <w:rPr>
                <w:rFonts w:eastAsia="Times New Roman"/>
                <w:color w:val="000000"/>
                <w:w w:val="101"/>
                <w:lang w:val="ru-RU"/>
              </w:rPr>
              <w:t>а</w:t>
            </w:r>
            <w:r w:rsidRPr="00FC1047">
              <w:rPr>
                <w:rFonts w:eastAsia="Times New Roman"/>
                <w:color w:val="000000"/>
                <w:spacing w:val="-2"/>
                <w:lang w:val="ru-RU"/>
              </w:rPr>
              <w:t>м</w:t>
            </w:r>
            <w:r w:rsidRPr="00FC1047">
              <w:rPr>
                <w:rFonts w:eastAsia="Times New Roman"/>
                <w:color w:val="000000"/>
                <w:lang w:val="ru-RU"/>
              </w:rPr>
              <w:t>к</w:t>
            </w:r>
            <w:r w:rsidRPr="00FC1047">
              <w:rPr>
                <w:rFonts w:eastAsia="Times New Roman"/>
                <w:color w:val="000000"/>
                <w:spacing w:val="-1"/>
                <w:w w:val="101"/>
                <w:lang w:val="ru-RU"/>
              </w:rPr>
              <w:t>а</w:t>
            </w:r>
            <w:r w:rsidRPr="00FC1047">
              <w:rPr>
                <w:rFonts w:eastAsia="Times New Roman"/>
                <w:color w:val="000000"/>
                <w:lang w:val="ru-RU"/>
              </w:rPr>
              <w:t>х п</w:t>
            </w:r>
            <w:r w:rsidRPr="00FC1047">
              <w:rPr>
                <w:rFonts w:eastAsia="Times New Roman"/>
                <w:color w:val="000000"/>
                <w:spacing w:val="1"/>
                <w:lang w:val="ru-RU"/>
              </w:rPr>
              <w:t>р</w:t>
            </w:r>
            <w:r w:rsidRPr="00FC1047">
              <w:rPr>
                <w:rFonts w:eastAsia="Times New Roman"/>
                <w:color w:val="000000"/>
                <w:spacing w:val="-1"/>
                <w:w w:val="101"/>
                <w:lang w:val="ru-RU"/>
              </w:rPr>
              <w:t>е</w:t>
            </w:r>
            <w:r w:rsidRPr="00FC1047">
              <w:rPr>
                <w:rFonts w:eastAsia="Times New Roman"/>
                <w:color w:val="000000"/>
                <w:lang w:val="ru-RU"/>
              </w:rPr>
              <w:t>дм</w:t>
            </w:r>
            <w:r w:rsidRPr="00FC1047">
              <w:rPr>
                <w:rFonts w:eastAsia="Times New Roman"/>
                <w:color w:val="000000"/>
                <w:w w:val="101"/>
                <w:lang w:val="ru-RU"/>
              </w:rPr>
              <w:t>е</w:t>
            </w:r>
            <w:r w:rsidRPr="00FC1047">
              <w:rPr>
                <w:rFonts w:eastAsia="Times New Roman"/>
                <w:color w:val="000000"/>
                <w:spacing w:val="-1"/>
                <w:lang w:val="ru-RU"/>
              </w:rPr>
              <w:t>т</w:t>
            </w:r>
            <w:r w:rsidRPr="00FC1047">
              <w:rPr>
                <w:rFonts w:eastAsia="Times New Roman"/>
                <w:color w:val="000000"/>
                <w:lang w:val="ru-RU"/>
              </w:rPr>
              <w:t>ных</w:t>
            </w:r>
            <w:r w:rsidRPr="00FC1047">
              <w:rPr>
                <w:rFonts w:eastAsia="Times New Roman"/>
                <w:color w:val="000000"/>
                <w:spacing w:val="17"/>
                <w:lang w:val="ru-RU"/>
              </w:rPr>
              <w:t xml:space="preserve"> </w:t>
            </w:r>
            <w:r w:rsidRPr="00FC1047">
              <w:rPr>
                <w:rFonts w:eastAsia="Times New Roman"/>
                <w:color w:val="000000"/>
                <w:spacing w:val="1"/>
                <w:lang w:val="ru-RU"/>
              </w:rPr>
              <w:t>н</w:t>
            </w:r>
            <w:r w:rsidRPr="00FC1047">
              <w:rPr>
                <w:rFonts w:eastAsia="Times New Roman"/>
                <w:color w:val="000000"/>
                <w:spacing w:val="-1"/>
                <w:w w:val="101"/>
                <w:lang w:val="ru-RU"/>
              </w:rPr>
              <w:t>е</w:t>
            </w:r>
            <w:r w:rsidRPr="00FC1047">
              <w:rPr>
                <w:rFonts w:eastAsia="Times New Roman"/>
                <w:color w:val="000000"/>
                <w:lang w:val="ru-RU"/>
              </w:rPr>
              <w:t>д</w:t>
            </w:r>
            <w:r w:rsidRPr="00FC1047">
              <w:rPr>
                <w:rFonts w:eastAsia="Times New Roman"/>
                <w:color w:val="000000"/>
                <w:w w:val="101"/>
                <w:lang w:val="ru-RU"/>
              </w:rPr>
              <w:t>е</w:t>
            </w:r>
            <w:r w:rsidRPr="00FC1047">
              <w:rPr>
                <w:rFonts w:eastAsia="Times New Roman"/>
                <w:color w:val="000000"/>
                <w:lang w:val="ru-RU"/>
              </w:rPr>
              <w:t>ль</w:t>
            </w:r>
            <w:r w:rsidRPr="00FC1047">
              <w:rPr>
                <w:rFonts w:eastAsia="Times New Roman"/>
                <w:color w:val="000000"/>
                <w:spacing w:val="16"/>
                <w:lang w:val="ru-RU"/>
              </w:rPr>
              <w:t xml:space="preserve"> </w:t>
            </w:r>
            <w:r w:rsidRPr="00FC1047">
              <w:rPr>
                <w:rFonts w:eastAsia="Times New Roman"/>
                <w:color w:val="000000"/>
                <w:lang w:val="ru-RU"/>
              </w:rPr>
              <w:t>ш</w:t>
            </w:r>
            <w:r w:rsidRPr="00FC1047">
              <w:rPr>
                <w:rFonts w:eastAsia="Times New Roman"/>
                <w:color w:val="000000"/>
                <w:spacing w:val="-1"/>
                <w:lang w:val="ru-RU"/>
              </w:rPr>
              <w:t>к</w:t>
            </w:r>
            <w:r w:rsidRPr="00FC1047">
              <w:rPr>
                <w:rFonts w:eastAsia="Times New Roman"/>
                <w:color w:val="000000"/>
                <w:lang w:val="ru-RU"/>
              </w:rPr>
              <w:t>ольного</w:t>
            </w:r>
            <w:r w:rsidRPr="00FC1047">
              <w:rPr>
                <w:rFonts w:eastAsia="Times New Roman"/>
                <w:color w:val="000000"/>
                <w:spacing w:val="15"/>
                <w:lang w:val="ru-RU"/>
              </w:rPr>
              <w:t xml:space="preserve"> </w:t>
            </w:r>
            <w:r w:rsidRPr="00FC1047">
              <w:rPr>
                <w:rFonts w:eastAsia="Times New Roman"/>
                <w:color w:val="000000"/>
                <w:spacing w:val="1"/>
                <w:lang w:val="ru-RU"/>
              </w:rPr>
              <w:t>и</w:t>
            </w:r>
            <w:r w:rsidRPr="00FC1047">
              <w:rPr>
                <w:rFonts w:eastAsia="Times New Roman"/>
                <w:color w:val="000000"/>
                <w:spacing w:val="19"/>
                <w:lang w:val="ru-RU"/>
              </w:rPr>
              <w:t xml:space="preserve"> </w:t>
            </w:r>
            <w:r w:rsidRPr="00FC1047">
              <w:rPr>
                <w:rFonts w:eastAsia="Times New Roman"/>
                <w:color w:val="000000"/>
                <w:lang w:val="ru-RU"/>
              </w:rPr>
              <w:t>р</w:t>
            </w:r>
            <w:r w:rsidRPr="00FC1047">
              <w:rPr>
                <w:rFonts w:eastAsia="Times New Roman"/>
                <w:color w:val="000000"/>
                <w:w w:val="101"/>
                <w:lang w:val="ru-RU"/>
              </w:rPr>
              <w:t>а</w:t>
            </w:r>
            <w:r w:rsidRPr="00FC1047">
              <w:rPr>
                <w:rFonts w:eastAsia="Times New Roman"/>
                <w:color w:val="000000"/>
                <w:spacing w:val="-1"/>
                <w:lang w:val="ru-RU"/>
              </w:rPr>
              <w:t>й</w:t>
            </w:r>
            <w:r w:rsidRPr="00FC1047">
              <w:rPr>
                <w:rFonts w:eastAsia="Times New Roman"/>
                <w:color w:val="000000"/>
                <w:lang w:val="ru-RU"/>
              </w:rPr>
              <w:t>о</w:t>
            </w:r>
            <w:r w:rsidRPr="00FC1047">
              <w:rPr>
                <w:rFonts w:eastAsia="Times New Roman"/>
                <w:color w:val="000000"/>
                <w:spacing w:val="-1"/>
                <w:lang w:val="ru-RU"/>
              </w:rPr>
              <w:t>нн</w:t>
            </w:r>
            <w:r w:rsidRPr="00FC1047">
              <w:rPr>
                <w:rFonts w:eastAsia="Times New Roman"/>
                <w:color w:val="000000"/>
                <w:spacing w:val="1"/>
                <w:lang w:val="ru-RU"/>
              </w:rPr>
              <w:t>о</w:t>
            </w:r>
            <w:r w:rsidRPr="00FC1047">
              <w:rPr>
                <w:rFonts w:eastAsia="Times New Roman"/>
                <w:color w:val="000000"/>
                <w:spacing w:val="-1"/>
                <w:lang w:val="ru-RU"/>
              </w:rPr>
              <w:t>г</w:t>
            </w:r>
            <w:r w:rsidRPr="00FC1047">
              <w:rPr>
                <w:rFonts w:eastAsia="Times New Roman"/>
                <w:color w:val="000000"/>
                <w:lang w:val="ru-RU"/>
              </w:rPr>
              <w:t>о</w:t>
            </w:r>
            <w:r w:rsidRPr="00FC1047">
              <w:rPr>
                <w:rFonts w:eastAsia="Times New Roman"/>
                <w:color w:val="000000"/>
                <w:spacing w:val="19"/>
                <w:lang w:val="ru-RU"/>
              </w:rPr>
              <w:t xml:space="preserve"> </w:t>
            </w:r>
            <w:r w:rsidRPr="00FC1047">
              <w:rPr>
                <w:rFonts w:eastAsia="Times New Roman"/>
                <w:color w:val="000000"/>
                <w:spacing w:val="-2"/>
                <w:lang w:val="ru-RU"/>
              </w:rPr>
              <w:t>у</w:t>
            </w:r>
            <w:r w:rsidRPr="00FC1047">
              <w:rPr>
                <w:rFonts w:eastAsia="Times New Roman"/>
                <w:color w:val="000000"/>
                <w:lang w:val="ru-RU"/>
              </w:rPr>
              <w:t>ровн</w:t>
            </w:r>
            <w:r w:rsidRPr="00FC1047">
              <w:rPr>
                <w:rFonts w:eastAsia="Times New Roman"/>
                <w:color w:val="000000"/>
                <w:w w:val="101"/>
                <w:lang w:val="ru-RU"/>
              </w:rPr>
              <w:t>е</w:t>
            </w:r>
            <w:r w:rsidRPr="00FC1047">
              <w:rPr>
                <w:rFonts w:eastAsia="Times New Roman"/>
                <w:color w:val="000000"/>
                <w:lang w:val="ru-RU"/>
              </w:rPr>
              <w:t>й,</w:t>
            </w:r>
            <w:r w:rsidRPr="00FC1047">
              <w:rPr>
                <w:rFonts w:eastAsia="Times New Roman"/>
                <w:color w:val="000000"/>
                <w:spacing w:val="18"/>
                <w:lang w:val="ru-RU"/>
              </w:rPr>
              <w:t xml:space="preserve"> </w:t>
            </w:r>
            <w:r w:rsidRPr="00FC1047">
              <w:rPr>
                <w:rFonts w:eastAsia="Times New Roman"/>
                <w:color w:val="000000"/>
                <w:lang w:val="ru-RU"/>
              </w:rPr>
              <w:t>н</w:t>
            </w:r>
            <w:r w:rsidRPr="00FC1047">
              <w:rPr>
                <w:rFonts w:eastAsia="Times New Roman"/>
                <w:color w:val="000000"/>
                <w:w w:val="101"/>
                <w:lang w:val="ru-RU"/>
              </w:rPr>
              <w:t>а</w:t>
            </w:r>
            <w:r w:rsidRPr="00FC1047">
              <w:rPr>
                <w:rFonts w:eastAsia="Times New Roman"/>
                <w:color w:val="000000"/>
                <w:spacing w:val="-2"/>
                <w:lang w:val="ru-RU"/>
              </w:rPr>
              <w:t>у</w:t>
            </w:r>
            <w:r w:rsidRPr="00FC1047">
              <w:rPr>
                <w:rFonts w:eastAsia="Times New Roman"/>
                <w:color w:val="000000"/>
                <w:lang w:val="ru-RU"/>
              </w:rPr>
              <w:t>чн</w:t>
            </w:r>
            <w:r w:rsidRPr="00FC1047">
              <w:rPr>
                <w:rFonts w:eastAsia="Times New Roman"/>
                <w:color w:val="000000"/>
                <w:spacing w:val="10"/>
                <w:lang w:val="ru-RU"/>
              </w:rPr>
              <w:t>о</w:t>
            </w:r>
            <w:r w:rsidRPr="00FC1047">
              <w:rPr>
                <w:rFonts w:eastAsia="Times New Roman"/>
                <w:color w:val="000000"/>
                <w:lang w:val="ru-RU"/>
              </w:rPr>
              <w:t>-пр</w:t>
            </w:r>
            <w:r w:rsidRPr="00FC1047">
              <w:rPr>
                <w:rFonts w:eastAsia="Times New Roman"/>
                <w:color w:val="000000"/>
                <w:w w:val="101"/>
                <w:lang w:val="ru-RU"/>
              </w:rPr>
              <w:t>а</w:t>
            </w:r>
            <w:r w:rsidRPr="00FC1047">
              <w:rPr>
                <w:rFonts w:eastAsia="Times New Roman"/>
                <w:color w:val="000000"/>
                <w:lang w:val="ru-RU"/>
              </w:rPr>
              <w:t>кти</w:t>
            </w:r>
            <w:r w:rsidRPr="00FC1047">
              <w:rPr>
                <w:rFonts w:eastAsia="Times New Roman"/>
                <w:color w:val="000000"/>
                <w:spacing w:val="-1"/>
                <w:lang w:val="ru-RU"/>
              </w:rPr>
              <w:t>ч</w:t>
            </w:r>
            <w:r w:rsidRPr="00FC1047">
              <w:rPr>
                <w:rFonts w:eastAsia="Times New Roman"/>
                <w:color w:val="000000"/>
                <w:spacing w:val="-1"/>
                <w:w w:val="101"/>
                <w:lang w:val="ru-RU"/>
              </w:rPr>
              <w:t>е</w:t>
            </w:r>
            <w:r w:rsidRPr="00FC1047">
              <w:rPr>
                <w:rFonts w:eastAsia="Times New Roman"/>
                <w:color w:val="000000"/>
                <w:w w:val="101"/>
                <w:lang w:val="ru-RU"/>
              </w:rPr>
              <w:t>с</w:t>
            </w:r>
            <w:r w:rsidRPr="00FC1047">
              <w:rPr>
                <w:rFonts w:eastAsia="Times New Roman"/>
                <w:color w:val="000000"/>
                <w:lang w:val="ru-RU"/>
              </w:rPr>
              <w:t>ких конф</w:t>
            </w:r>
            <w:r w:rsidRPr="00FC1047">
              <w:rPr>
                <w:rFonts w:eastAsia="Times New Roman"/>
                <w:color w:val="000000"/>
                <w:spacing w:val="-1"/>
                <w:w w:val="101"/>
                <w:lang w:val="ru-RU"/>
              </w:rPr>
              <w:t>е</w:t>
            </w:r>
            <w:r w:rsidRPr="00FC1047">
              <w:rPr>
                <w:rFonts w:eastAsia="Times New Roman"/>
                <w:color w:val="000000"/>
                <w:lang w:val="ru-RU"/>
              </w:rPr>
              <w:t>р</w:t>
            </w:r>
            <w:r w:rsidRPr="00FC1047">
              <w:rPr>
                <w:rFonts w:eastAsia="Times New Roman"/>
                <w:color w:val="000000"/>
                <w:spacing w:val="-1"/>
                <w:w w:val="101"/>
                <w:lang w:val="ru-RU"/>
              </w:rPr>
              <w:t>е</w:t>
            </w:r>
            <w:r w:rsidRPr="00FC1047">
              <w:rPr>
                <w:rFonts w:eastAsia="Times New Roman"/>
                <w:color w:val="000000"/>
                <w:lang w:val="ru-RU"/>
              </w:rPr>
              <w:t>нци</w:t>
            </w:r>
            <w:r w:rsidRPr="00FC1047">
              <w:rPr>
                <w:rFonts w:eastAsia="Times New Roman"/>
                <w:color w:val="000000"/>
                <w:spacing w:val="-1"/>
                <w:w w:val="101"/>
                <w:lang w:val="ru-RU"/>
              </w:rPr>
              <w:t>я</w:t>
            </w:r>
            <w:r w:rsidRPr="00FC1047">
              <w:rPr>
                <w:rFonts w:eastAsia="Times New Roman"/>
                <w:color w:val="000000"/>
                <w:lang w:val="ru-RU"/>
              </w:rPr>
              <w:t>х, олимпи</w:t>
            </w:r>
            <w:r w:rsidRPr="00FC1047">
              <w:rPr>
                <w:rFonts w:eastAsia="Times New Roman"/>
                <w:color w:val="000000"/>
                <w:w w:val="101"/>
                <w:lang w:val="ru-RU"/>
              </w:rPr>
              <w:t>а</w:t>
            </w:r>
            <w:r w:rsidRPr="00FC1047">
              <w:rPr>
                <w:rFonts w:eastAsia="Times New Roman"/>
                <w:color w:val="000000"/>
                <w:lang w:val="ru-RU"/>
              </w:rPr>
              <w:t>д</w:t>
            </w:r>
            <w:r w:rsidRPr="00FC1047">
              <w:rPr>
                <w:rFonts w:eastAsia="Times New Roman"/>
                <w:color w:val="000000"/>
                <w:w w:val="101"/>
                <w:lang w:val="ru-RU"/>
              </w:rPr>
              <w:t>а</w:t>
            </w:r>
            <w:r w:rsidRPr="00FC1047">
              <w:rPr>
                <w:rFonts w:eastAsia="Times New Roman"/>
                <w:color w:val="000000"/>
                <w:lang w:val="ru-RU"/>
              </w:rPr>
              <w:t>х и</w:t>
            </w:r>
            <w:r w:rsidRPr="00FC1047">
              <w:rPr>
                <w:rFonts w:eastAsia="Times New Roman"/>
                <w:color w:val="000000"/>
                <w:spacing w:val="-1"/>
                <w:lang w:val="ru-RU"/>
              </w:rPr>
              <w:t xml:space="preserve"> </w:t>
            </w:r>
            <w:r w:rsidRPr="00FC1047">
              <w:rPr>
                <w:rFonts w:eastAsia="Times New Roman"/>
                <w:color w:val="000000"/>
                <w:lang w:val="ru-RU"/>
              </w:rPr>
              <w:t>п</w:t>
            </w:r>
            <w:r w:rsidRPr="00FC1047">
              <w:rPr>
                <w:rFonts w:eastAsia="Times New Roman"/>
                <w:color w:val="000000"/>
                <w:spacing w:val="1"/>
                <w:lang w:val="ru-RU"/>
              </w:rPr>
              <w:t>р</w:t>
            </w:r>
          </w:p>
        </w:tc>
        <w:tc>
          <w:tcPr>
            <w:tcW w:w="1734" w:type="dxa"/>
            <w:shd w:val="clear" w:color="auto" w:fill="auto"/>
          </w:tcPr>
          <w:p w14:paraId="66EF97A1" w14:textId="77777777" w:rsidR="00C973A6" w:rsidRPr="00C973A6" w:rsidRDefault="00C973A6" w:rsidP="00C973A6">
            <w:pPr>
              <w:ind w:left="28"/>
              <w:contextualSpacing/>
              <w:textAlignment w:val="center"/>
              <w:rPr>
                <w:rFonts w:eastAsia="Times New Roman"/>
                <w:sz w:val="22"/>
                <w:szCs w:val="22"/>
                <w:lang w:val="ru-RU"/>
              </w:rPr>
            </w:pPr>
            <w:r w:rsidRPr="00C973A6">
              <w:rPr>
                <w:rFonts w:eastAsia="Times New Roman"/>
                <w:sz w:val="22"/>
                <w:szCs w:val="22"/>
                <w:lang w:val="ru-RU"/>
              </w:rPr>
              <w:t>интеллектуальные и научные общества;</w:t>
            </w:r>
          </w:p>
          <w:p w14:paraId="1098E8F6" w14:textId="77777777" w:rsidR="00C973A6" w:rsidRPr="00C973A6" w:rsidRDefault="00C973A6" w:rsidP="00C973A6">
            <w:pPr>
              <w:ind w:left="28"/>
              <w:contextualSpacing/>
              <w:textAlignment w:val="center"/>
              <w:rPr>
                <w:rFonts w:eastAsia="Times New Roman"/>
                <w:sz w:val="22"/>
                <w:szCs w:val="22"/>
                <w:lang w:val="ru-RU"/>
              </w:rPr>
            </w:pPr>
            <w:r w:rsidRPr="00C973A6">
              <w:rPr>
                <w:rFonts w:eastAsia="Times New Roman"/>
                <w:sz w:val="22"/>
                <w:szCs w:val="22"/>
                <w:lang w:val="ru-RU"/>
              </w:rPr>
              <w:t>сетевые и дистанционные группы;</w:t>
            </w:r>
          </w:p>
          <w:p w14:paraId="552DE74E" w14:textId="7C308781" w:rsidR="00C973A6" w:rsidRPr="00C973A6" w:rsidRDefault="00C973A6" w:rsidP="00C973A6">
            <w:pPr>
              <w:ind w:left="28"/>
              <w:contextualSpacing/>
              <w:textAlignment w:val="center"/>
              <w:rPr>
                <w:rFonts w:eastAsia="Times New Roman"/>
                <w:sz w:val="22"/>
                <w:szCs w:val="22"/>
                <w:lang w:val="ru-RU"/>
              </w:rPr>
            </w:pPr>
            <w:r w:rsidRPr="00C973A6">
              <w:rPr>
                <w:rFonts w:eastAsia="Times New Roman"/>
                <w:sz w:val="22"/>
                <w:szCs w:val="22"/>
                <w:lang w:val="ru-RU"/>
              </w:rPr>
              <w:t xml:space="preserve"> научно-практические кон</w:t>
            </w:r>
            <w:r w:rsidR="007445F5">
              <w:rPr>
                <w:rFonts w:eastAsia="Times New Roman"/>
                <w:sz w:val="22"/>
                <w:szCs w:val="22"/>
                <w:lang w:val="ru-RU"/>
              </w:rPr>
              <w:t>ференции (очные и дистанционные</w:t>
            </w:r>
          </w:p>
          <w:p w14:paraId="543DB852" w14:textId="5D0F6F2E" w:rsidR="00FA28CD" w:rsidRPr="00C973A6" w:rsidRDefault="00C973A6" w:rsidP="00C973A6">
            <w:pPr>
              <w:shd w:val="clear" w:color="auto" w:fill="FFFFFF" w:themeFill="background1"/>
              <w:contextualSpacing/>
              <w:jc w:val="both"/>
              <w:rPr>
                <w:rFonts w:eastAsia="Times New Roman"/>
                <w:bCs/>
                <w:sz w:val="22"/>
                <w:szCs w:val="22"/>
                <w:lang w:val="ru-RU"/>
              </w:rPr>
            </w:pPr>
            <w:r w:rsidRPr="00C973A6">
              <w:rPr>
                <w:rFonts w:eastAsia="Times New Roman"/>
                <w:sz w:val="22"/>
                <w:szCs w:val="22"/>
              </w:rPr>
              <w:t>интеллектуальный марафон.</w:t>
            </w:r>
          </w:p>
        </w:tc>
        <w:tc>
          <w:tcPr>
            <w:tcW w:w="931" w:type="dxa"/>
            <w:shd w:val="clear" w:color="auto" w:fill="auto"/>
          </w:tcPr>
          <w:p w14:paraId="5DC0C5FB" w14:textId="67C03853"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47782219"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66C0F2D8"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1331398A"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1064" w:type="dxa"/>
            <w:shd w:val="clear" w:color="auto" w:fill="auto"/>
          </w:tcPr>
          <w:p w14:paraId="62791A47" w14:textId="77777777" w:rsidR="00FA28CD" w:rsidRPr="00FC104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792" w:type="dxa"/>
            <w:shd w:val="clear" w:color="auto" w:fill="auto"/>
          </w:tcPr>
          <w:p w14:paraId="5AF20A01" w14:textId="38E599F9" w:rsidR="00FA28CD" w:rsidRPr="00EB57A4" w:rsidRDefault="00FA28CD" w:rsidP="001E088A">
            <w:pPr>
              <w:shd w:val="clear" w:color="auto" w:fill="FFFFFF" w:themeFill="background1"/>
              <w:contextualSpacing/>
              <w:jc w:val="both"/>
              <w:rPr>
                <w:rFonts w:eastAsia="Times New Roman"/>
                <w:b/>
                <w:bCs/>
                <w:lang w:val="ru-RU"/>
              </w:rPr>
            </w:pPr>
            <w:r>
              <w:rPr>
                <w:rFonts w:eastAsia="Times New Roman"/>
                <w:b/>
                <w:bCs/>
                <w:lang w:val="ru-RU"/>
              </w:rPr>
              <w:t>5</w:t>
            </w:r>
          </w:p>
        </w:tc>
      </w:tr>
      <w:tr w:rsidR="00FA28CD" w:rsidRPr="00810F11" w14:paraId="2237AE33" w14:textId="77777777" w:rsidTr="00C920FF">
        <w:trPr>
          <w:trHeight w:val="265"/>
        </w:trPr>
        <w:tc>
          <w:tcPr>
            <w:tcW w:w="3852" w:type="dxa"/>
            <w:shd w:val="clear" w:color="auto" w:fill="auto"/>
          </w:tcPr>
          <w:p w14:paraId="7063E694" w14:textId="77777777" w:rsidR="00FA28CD" w:rsidRPr="00957117" w:rsidRDefault="00FA28CD" w:rsidP="001E088A">
            <w:pPr>
              <w:shd w:val="clear" w:color="auto" w:fill="FFFFFF" w:themeFill="background1"/>
              <w:jc w:val="both"/>
              <w:rPr>
                <w:rFonts w:eastAsia="Times New Roman"/>
                <w:lang w:val="ru-RU" w:eastAsia="ar-SA"/>
              </w:rPr>
            </w:pPr>
            <w:r w:rsidRPr="00957117">
              <w:rPr>
                <w:rFonts w:eastAsia="Times New Roman"/>
                <w:lang w:val="ru-RU" w:eastAsia="en-US"/>
              </w:rPr>
              <w:t xml:space="preserve">Реализация программы интеллектуального клуба «Глобус» </w:t>
            </w:r>
          </w:p>
        </w:tc>
        <w:tc>
          <w:tcPr>
            <w:tcW w:w="1734" w:type="dxa"/>
            <w:shd w:val="clear" w:color="auto" w:fill="auto"/>
          </w:tcPr>
          <w:p w14:paraId="2B4A86B9" w14:textId="63439D42" w:rsidR="00FA28CD" w:rsidRPr="00C973A6" w:rsidRDefault="00C973A6" w:rsidP="001E088A">
            <w:pPr>
              <w:shd w:val="clear" w:color="auto" w:fill="FFFFFF" w:themeFill="background1"/>
              <w:jc w:val="both"/>
              <w:rPr>
                <w:rFonts w:eastAsia="Times New Roman"/>
                <w:bCs/>
                <w:sz w:val="22"/>
                <w:szCs w:val="22"/>
                <w:lang w:val="ru-RU"/>
              </w:rPr>
            </w:pPr>
            <w:r w:rsidRPr="00C973A6">
              <w:rPr>
                <w:bCs/>
                <w:sz w:val="22"/>
                <w:szCs w:val="22"/>
              </w:rPr>
              <w:t>акции, конкурсы, праздники, проекты</w:t>
            </w:r>
          </w:p>
        </w:tc>
        <w:tc>
          <w:tcPr>
            <w:tcW w:w="931" w:type="dxa"/>
            <w:shd w:val="clear" w:color="auto" w:fill="auto"/>
          </w:tcPr>
          <w:p w14:paraId="4391C123" w14:textId="5ED4F868"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1</w:t>
            </w:r>
          </w:p>
        </w:tc>
        <w:tc>
          <w:tcPr>
            <w:tcW w:w="930" w:type="dxa"/>
            <w:shd w:val="clear" w:color="auto" w:fill="auto"/>
          </w:tcPr>
          <w:p w14:paraId="49AB41D8" w14:textId="77777777"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1</w:t>
            </w:r>
          </w:p>
        </w:tc>
        <w:tc>
          <w:tcPr>
            <w:tcW w:w="930" w:type="dxa"/>
            <w:shd w:val="clear" w:color="auto" w:fill="auto"/>
          </w:tcPr>
          <w:p w14:paraId="4A09C50C" w14:textId="77777777"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1</w:t>
            </w:r>
          </w:p>
        </w:tc>
        <w:tc>
          <w:tcPr>
            <w:tcW w:w="930" w:type="dxa"/>
            <w:shd w:val="clear" w:color="auto" w:fill="auto"/>
          </w:tcPr>
          <w:p w14:paraId="73D9456F" w14:textId="77777777"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1</w:t>
            </w:r>
          </w:p>
        </w:tc>
        <w:tc>
          <w:tcPr>
            <w:tcW w:w="1064" w:type="dxa"/>
            <w:shd w:val="clear" w:color="auto" w:fill="auto"/>
          </w:tcPr>
          <w:p w14:paraId="714998A0" w14:textId="77777777"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1</w:t>
            </w:r>
          </w:p>
        </w:tc>
        <w:tc>
          <w:tcPr>
            <w:tcW w:w="792" w:type="dxa"/>
            <w:shd w:val="clear" w:color="auto" w:fill="auto"/>
          </w:tcPr>
          <w:p w14:paraId="2F712225" w14:textId="77777777" w:rsidR="00FA28CD" w:rsidRPr="00EB57A4" w:rsidRDefault="00FA28CD" w:rsidP="001E088A">
            <w:pPr>
              <w:shd w:val="clear" w:color="auto" w:fill="FFFFFF" w:themeFill="background1"/>
              <w:jc w:val="both"/>
              <w:rPr>
                <w:rFonts w:eastAsia="Times New Roman"/>
                <w:b/>
                <w:bCs/>
                <w:lang w:val="ru-RU"/>
              </w:rPr>
            </w:pPr>
            <w:r w:rsidRPr="00EB57A4">
              <w:rPr>
                <w:rFonts w:eastAsia="Times New Roman"/>
                <w:b/>
                <w:bCs/>
                <w:lang w:val="ru-RU"/>
              </w:rPr>
              <w:t>5</w:t>
            </w:r>
          </w:p>
        </w:tc>
      </w:tr>
      <w:tr w:rsidR="00FA28CD" w:rsidRPr="00810F11" w14:paraId="01CA26CE" w14:textId="77777777" w:rsidTr="00C920FF">
        <w:trPr>
          <w:trHeight w:val="265"/>
        </w:trPr>
        <w:tc>
          <w:tcPr>
            <w:tcW w:w="3852" w:type="dxa"/>
            <w:shd w:val="clear" w:color="auto" w:fill="auto"/>
          </w:tcPr>
          <w:p w14:paraId="4D229C50" w14:textId="77777777" w:rsidR="00FA28CD" w:rsidRPr="00957117" w:rsidRDefault="00FA28CD" w:rsidP="001E088A">
            <w:pPr>
              <w:shd w:val="clear" w:color="auto" w:fill="FFFFFF" w:themeFill="background1"/>
              <w:jc w:val="both"/>
              <w:rPr>
                <w:rFonts w:eastAsia="Times New Roman"/>
                <w:lang w:val="ru-RU" w:eastAsia="en-US"/>
              </w:rPr>
            </w:pPr>
            <w:r w:rsidRPr="00957117">
              <w:rPr>
                <w:rFonts w:eastAsia="Times New Roman"/>
                <w:lang w:val="ru-RU" w:eastAsia="en-US"/>
              </w:rPr>
              <w:t xml:space="preserve">Реализация программы </w:t>
            </w:r>
            <w:r>
              <w:rPr>
                <w:rFonts w:eastAsia="Times New Roman"/>
                <w:lang w:val="ru-RU" w:eastAsia="en-US"/>
              </w:rPr>
              <w:t>курса « Нестандартная математика»</w:t>
            </w:r>
          </w:p>
        </w:tc>
        <w:tc>
          <w:tcPr>
            <w:tcW w:w="1734" w:type="dxa"/>
            <w:shd w:val="clear" w:color="auto" w:fill="auto"/>
          </w:tcPr>
          <w:p w14:paraId="78CD7506" w14:textId="4F8972D7" w:rsidR="00FA28CD" w:rsidRPr="00C973A6" w:rsidRDefault="00C973A6" w:rsidP="001E088A">
            <w:pPr>
              <w:shd w:val="clear" w:color="auto" w:fill="FFFFFF" w:themeFill="background1"/>
              <w:jc w:val="both"/>
              <w:rPr>
                <w:rFonts w:eastAsia="Times New Roman"/>
                <w:bCs/>
                <w:sz w:val="22"/>
                <w:szCs w:val="22"/>
                <w:lang w:val="ru-RU"/>
              </w:rPr>
            </w:pPr>
            <w:r w:rsidRPr="00C973A6">
              <w:rPr>
                <w:rFonts w:eastAsia="Times New Roman"/>
                <w:bCs/>
                <w:sz w:val="22"/>
                <w:szCs w:val="22"/>
                <w:lang w:val="ru-RU"/>
              </w:rPr>
              <w:t>развивающие курсы (предметные и метапредметные)</w:t>
            </w:r>
          </w:p>
        </w:tc>
        <w:tc>
          <w:tcPr>
            <w:tcW w:w="931" w:type="dxa"/>
            <w:shd w:val="clear" w:color="auto" w:fill="auto"/>
          </w:tcPr>
          <w:p w14:paraId="43D39555" w14:textId="651F31FC" w:rsidR="00FA28CD" w:rsidRPr="00FC1047" w:rsidRDefault="00FA28CD" w:rsidP="001E088A">
            <w:pPr>
              <w:shd w:val="clear" w:color="auto" w:fill="FFFFFF" w:themeFill="background1"/>
              <w:jc w:val="both"/>
              <w:rPr>
                <w:rFonts w:eastAsia="Times New Roman"/>
                <w:bCs/>
                <w:lang w:val="ru-RU"/>
              </w:rPr>
            </w:pPr>
          </w:p>
        </w:tc>
        <w:tc>
          <w:tcPr>
            <w:tcW w:w="930" w:type="dxa"/>
            <w:shd w:val="clear" w:color="auto" w:fill="auto"/>
          </w:tcPr>
          <w:p w14:paraId="2714C9C7" w14:textId="77777777" w:rsidR="00FA28CD" w:rsidRPr="00FC1047" w:rsidRDefault="00FA28CD" w:rsidP="001E088A">
            <w:pPr>
              <w:shd w:val="clear" w:color="auto" w:fill="FFFFFF" w:themeFill="background1"/>
              <w:jc w:val="both"/>
              <w:rPr>
                <w:rFonts w:eastAsia="Times New Roman"/>
                <w:bCs/>
                <w:lang w:val="ru-RU"/>
              </w:rPr>
            </w:pPr>
          </w:p>
        </w:tc>
        <w:tc>
          <w:tcPr>
            <w:tcW w:w="930" w:type="dxa"/>
            <w:shd w:val="clear" w:color="auto" w:fill="auto"/>
          </w:tcPr>
          <w:p w14:paraId="638DA059" w14:textId="77777777"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1</w:t>
            </w:r>
          </w:p>
        </w:tc>
        <w:tc>
          <w:tcPr>
            <w:tcW w:w="930" w:type="dxa"/>
            <w:shd w:val="clear" w:color="auto" w:fill="auto"/>
          </w:tcPr>
          <w:p w14:paraId="4B4D53FE" w14:textId="25E0174D" w:rsidR="00FA28CD" w:rsidRPr="00FC1047" w:rsidRDefault="00FA28CD" w:rsidP="001E088A">
            <w:pPr>
              <w:shd w:val="clear" w:color="auto" w:fill="FFFFFF" w:themeFill="background1"/>
              <w:jc w:val="both"/>
              <w:rPr>
                <w:rFonts w:eastAsia="Times New Roman"/>
                <w:bCs/>
                <w:lang w:val="ru-RU"/>
              </w:rPr>
            </w:pPr>
          </w:p>
        </w:tc>
        <w:tc>
          <w:tcPr>
            <w:tcW w:w="1064" w:type="dxa"/>
            <w:shd w:val="clear" w:color="auto" w:fill="auto"/>
          </w:tcPr>
          <w:p w14:paraId="709C130F" w14:textId="77777777" w:rsidR="00FA28CD" w:rsidRPr="00FC1047" w:rsidRDefault="00FA28CD" w:rsidP="001E088A">
            <w:pPr>
              <w:shd w:val="clear" w:color="auto" w:fill="FFFFFF" w:themeFill="background1"/>
              <w:jc w:val="both"/>
              <w:rPr>
                <w:rFonts w:eastAsia="Times New Roman"/>
                <w:bCs/>
                <w:lang w:val="ru-RU"/>
              </w:rPr>
            </w:pPr>
          </w:p>
        </w:tc>
        <w:tc>
          <w:tcPr>
            <w:tcW w:w="792" w:type="dxa"/>
            <w:shd w:val="clear" w:color="auto" w:fill="auto"/>
          </w:tcPr>
          <w:p w14:paraId="2E9413D9" w14:textId="42FC1258" w:rsidR="00FA28CD" w:rsidRPr="00EB57A4" w:rsidRDefault="00A261C0" w:rsidP="001E088A">
            <w:pPr>
              <w:shd w:val="clear" w:color="auto" w:fill="FFFFFF" w:themeFill="background1"/>
              <w:jc w:val="both"/>
              <w:rPr>
                <w:rFonts w:eastAsia="Times New Roman"/>
                <w:b/>
                <w:bCs/>
                <w:lang w:val="ru-RU"/>
              </w:rPr>
            </w:pPr>
            <w:r>
              <w:rPr>
                <w:rFonts w:eastAsia="Times New Roman"/>
                <w:b/>
                <w:bCs/>
                <w:lang w:val="ru-RU"/>
              </w:rPr>
              <w:t>1</w:t>
            </w:r>
          </w:p>
        </w:tc>
      </w:tr>
      <w:tr w:rsidR="00FA28CD" w:rsidRPr="00810F11" w14:paraId="4623C851" w14:textId="77777777" w:rsidTr="00C920FF">
        <w:trPr>
          <w:trHeight w:val="265"/>
        </w:trPr>
        <w:tc>
          <w:tcPr>
            <w:tcW w:w="3852" w:type="dxa"/>
            <w:shd w:val="clear" w:color="auto" w:fill="auto"/>
          </w:tcPr>
          <w:p w14:paraId="433F5E70" w14:textId="4EC9F80B" w:rsidR="00FA28CD" w:rsidRPr="00957117" w:rsidRDefault="00FA28CD" w:rsidP="001E088A">
            <w:pPr>
              <w:shd w:val="clear" w:color="auto" w:fill="FFFFFF" w:themeFill="background1"/>
              <w:jc w:val="both"/>
              <w:rPr>
                <w:rFonts w:eastAsia="Times New Roman"/>
                <w:lang w:val="ru-RU" w:eastAsia="en-US"/>
              </w:rPr>
            </w:pPr>
            <w:r w:rsidRPr="00957117">
              <w:rPr>
                <w:rFonts w:eastAsia="Times New Roman"/>
                <w:lang w:val="ru-RU" w:eastAsia="en-US"/>
              </w:rPr>
              <w:t xml:space="preserve">Реализация программы </w:t>
            </w:r>
            <w:r>
              <w:rPr>
                <w:rFonts w:eastAsia="Times New Roman"/>
                <w:lang w:val="ru-RU" w:eastAsia="en-US"/>
              </w:rPr>
              <w:t xml:space="preserve">курса </w:t>
            </w:r>
            <w:r w:rsidR="00A261C0">
              <w:rPr>
                <w:rFonts w:eastAsia="Times New Roman"/>
                <w:lang w:val="ru-RU" w:eastAsia="en-US"/>
              </w:rPr>
              <w:t>«Юный химик</w:t>
            </w:r>
            <w:r>
              <w:rPr>
                <w:rFonts w:eastAsia="Times New Roman"/>
                <w:lang w:val="ru-RU" w:eastAsia="en-US"/>
              </w:rPr>
              <w:t>»</w:t>
            </w:r>
            <w:r w:rsidRPr="00957117">
              <w:rPr>
                <w:rFonts w:eastAsia="Times New Roman"/>
                <w:lang w:val="ru-RU" w:eastAsia="en-US"/>
              </w:rPr>
              <w:t xml:space="preserve">  </w:t>
            </w:r>
          </w:p>
        </w:tc>
        <w:tc>
          <w:tcPr>
            <w:tcW w:w="1734" w:type="dxa"/>
            <w:shd w:val="clear" w:color="auto" w:fill="auto"/>
          </w:tcPr>
          <w:p w14:paraId="5093E814" w14:textId="4CB8CFD9" w:rsidR="00FA28CD" w:rsidRPr="00C973A6" w:rsidRDefault="00C973A6" w:rsidP="001E088A">
            <w:pPr>
              <w:shd w:val="clear" w:color="auto" w:fill="FFFFFF" w:themeFill="background1"/>
              <w:jc w:val="both"/>
              <w:rPr>
                <w:rFonts w:eastAsia="Times New Roman"/>
                <w:bCs/>
                <w:sz w:val="22"/>
                <w:szCs w:val="22"/>
                <w:lang w:val="ru-RU"/>
              </w:rPr>
            </w:pPr>
            <w:r w:rsidRPr="00C973A6">
              <w:rPr>
                <w:rFonts w:eastAsia="Times New Roman"/>
                <w:bCs/>
                <w:sz w:val="22"/>
                <w:szCs w:val="22"/>
                <w:lang w:val="ru-RU"/>
              </w:rPr>
              <w:t>развивающие курсы (предметные и метапредметные)</w:t>
            </w:r>
          </w:p>
        </w:tc>
        <w:tc>
          <w:tcPr>
            <w:tcW w:w="931" w:type="dxa"/>
            <w:shd w:val="clear" w:color="auto" w:fill="auto"/>
          </w:tcPr>
          <w:p w14:paraId="7116D1F8" w14:textId="6309E7A7" w:rsidR="00FA28CD" w:rsidRPr="00FC1047" w:rsidRDefault="00A261C0" w:rsidP="001E088A">
            <w:pPr>
              <w:shd w:val="clear" w:color="auto" w:fill="FFFFFF" w:themeFill="background1"/>
              <w:jc w:val="both"/>
              <w:rPr>
                <w:rFonts w:eastAsia="Times New Roman"/>
                <w:bCs/>
                <w:lang w:val="ru-RU"/>
              </w:rPr>
            </w:pPr>
            <w:r>
              <w:rPr>
                <w:rFonts w:eastAsia="Times New Roman"/>
                <w:bCs/>
                <w:lang w:val="ru-RU"/>
              </w:rPr>
              <w:t>1</w:t>
            </w:r>
          </w:p>
        </w:tc>
        <w:tc>
          <w:tcPr>
            <w:tcW w:w="930" w:type="dxa"/>
            <w:shd w:val="clear" w:color="auto" w:fill="auto"/>
          </w:tcPr>
          <w:p w14:paraId="1381FB6D" w14:textId="4205C208" w:rsidR="00FA28CD" w:rsidRPr="00FC1047" w:rsidRDefault="00A261C0" w:rsidP="001E088A">
            <w:pPr>
              <w:shd w:val="clear" w:color="auto" w:fill="FFFFFF" w:themeFill="background1"/>
              <w:jc w:val="both"/>
              <w:rPr>
                <w:rFonts w:eastAsia="Times New Roman"/>
                <w:bCs/>
                <w:lang w:val="ru-RU"/>
              </w:rPr>
            </w:pPr>
            <w:r>
              <w:rPr>
                <w:rFonts w:eastAsia="Times New Roman"/>
                <w:bCs/>
                <w:lang w:val="ru-RU"/>
              </w:rPr>
              <w:t>1</w:t>
            </w:r>
          </w:p>
        </w:tc>
        <w:tc>
          <w:tcPr>
            <w:tcW w:w="930" w:type="dxa"/>
            <w:shd w:val="clear" w:color="auto" w:fill="auto"/>
          </w:tcPr>
          <w:p w14:paraId="7C974076" w14:textId="0260EEB5" w:rsidR="00FA28CD" w:rsidRPr="00FC1047" w:rsidRDefault="00A261C0" w:rsidP="001E088A">
            <w:pPr>
              <w:shd w:val="clear" w:color="auto" w:fill="FFFFFF" w:themeFill="background1"/>
              <w:jc w:val="both"/>
              <w:rPr>
                <w:rFonts w:eastAsia="Times New Roman"/>
                <w:bCs/>
                <w:lang w:val="ru-RU"/>
              </w:rPr>
            </w:pPr>
            <w:r>
              <w:rPr>
                <w:rFonts w:eastAsia="Times New Roman"/>
                <w:bCs/>
                <w:lang w:val="ru-RU"/>
              </w:rPr>
              <w:t>1</w:t>
            </w:r>
          </w:p>
        </w:tc>
        <w:tc>
          <w:tcPr>
            <w:tcW w:w="930" w:type="dxa"/>
            <w:shd w:val="clear" w:color="auto" w:fill="auto"/>
          </w:tcPr>
          <w:p w14:paraId="5190F417" w14:textId="260BEC4F" w:rsidR="00FA28CD" w:rsidRPr="00FC1047" w:rsidRDefault="00A261C0" w:rsidP="001E088A">
            <w:pPr>
              <w:shd w:val="clear" w:color="auto" w:fill="FFFFFF" w:themeFill="background1"/>
              <w:jc w:val="both"/>
              <w:rPr>
                <w:rFonts w:eastAsia="Times New Roman"/>
                <w:bCs/>
                <w:lang w:val="ru-RU"/>
              </w:rPr>
            </w:pPr>
            <w:r>
              <w:rPr>
                <w:rFonts w:eastAsia="Times New Roman"/>
                <w:bCs/>
                <w:lang w:val="ru-RU"/>
              </w:rPr>
              <w:t>1</w:t>
            </w:r>
          </w:p>
        </w:tc>
        <w:tc>
          <w:tcPr>
            <w:tcW w:w="1064" w:type="dxa"/>
            <w:shd w:val="clear" w:color="auto" w:fill="auto"/>
          </w:tcPr>
          <w:p w14:paraId="40F0EEB2" w14:textId="509190FE" w:rsidR="00FA28CD" w:rsidRPr="00FC1047" w:rsidRDefault="00A261C0" w:rsidP="001E088A">
            <w:pPr>
              <w:shd w:val="clear" w:color="auto" w:fill="FFFFFF" w:themeFill="background1"/>
              <w:jc w:val="both"/>
              <w:rPr>
                <w:rFonts w:eastAsia="Times New Roman"/>
                <w:bCs/>
                <w:lang w:val="ru-RU"/>
              </w:rPr>
            </w:pPr>
            <w:r>
              <w:rPr>
                <w:rFonts w:eastAsia="Times New Roman"/>
                <w:bCs/>
                <w:lang w:val="ru-RU"/>
              </w:rPr>
              <w:t>1</w:t>
            </w:r>
          </w:p>
        </w:tc>
        <w:tc>
          <w:tcPr>
            <w:tcW w:w="792" w:type="dxa"/>
            <w:shd w:val="clear" w:color="auto" w:fill="auto"/>
          </w:tcPr>
          <w:p w14:paraId="7602026B" w14:textId="6BD29D0A" w:rsidR="00FA28CD" w:rsidRPr="00EB57A4" w:rsidRDefault="00A261C0" w:rsidP="001E088A">
            <w:pPr>
              <w:shd w:val="clear" w:color="auto" w:fill="FFFFFF" w:themeFill="background1"/>
              <w:jc w:val="both"/>
              <w:rPr>
                <w:rFonts w:eastAsia="Times New Roman"/>
                <w:b/>
                <w:bCs/>
                <w:lang w:val="ru-RU"/>
              </w:rPr>
            </w:pPr>
            <w:r>
              <w:rPr>
                <w:rFonts w:eastAsia="Times New Roman"/>
                <w:b/>
                <w:bCs/>
                <w:lang w:val="ru-RU"/>
              </w:rPr>
              <w:t>5</w:t>
            </w:r>
          </w:p>
        </w:tc>
      </w:tr>
      <w:tr w:rsidR="00FA28CD" w:rsidRPr="00810F11" w14:paraId="4A31FE25" w14:textId="77777777" w:rsidTr="00C920FF">
        <w:trPr>
          <w:trHeight w:val="265"/>
        </w:trPr>
        <w:tc>
          <w:tcPr>
            <w:tcW w:w="3852" w:type="dxa"/>
            <w:shd w:val="clear" w:color="auto" w:fill="auto"/>
          </w:tcPr>
          <w:p w14:paraId="65C8B898" w14:textId="732F8C29" w:rsidR="00FA28CD" w:rsidRPr="00957117" w:rsidRDefault="00FA28CD" w:rsidP="001E088A">
            <w:pPr>
              <w:shd w:val="clear" w:color="auto" w:fill="FFFFFF" w:themeFill="background1"/>
              <w:jc w:val="both"/>
              <w:rPr>
                <w:rFonts w:eastAsia="Times New Roman"/>
                <w:lang w:val="ru-RU" w:eastAsia="en-US"/>
              </w:rPr>
            </w:pPr>
            <w:r w:rsidRPr="00957117">
              <w:rPr>
                <w:rFonts w:eastAsia="Times New Roman"/>
                <w:lang w:val="ru-RU" w:eastAsia="en-US"/>
              </w:rPr>
              <w:t>Реализация программы театральн</w:t>
            </w:r>
            <w:r w:rsidR="00A261C0">
              <w:rPr>
                <w:rFonts w:eastAsia="Times New Roman"/>
                <w:lang w:val="ru-RU" w:eastAsia="en-US"/>
              </w:rPr>
              <w:t>ой студии «</w:t>
            </w:r>
            <w:r w:rsidR="00A261C0">
              <w:rPr>
                <w:rFonts w:eastAsia="Times New Roman"/>
                <w:lang w:eastAsia="en-US"/>
              </w:rPr>
              <w:t>Fairy</w:t>
            </w:r>
            <w:r w:rsidR="00A261C0" w:rsidRPr="00A261C0">
              <w:rPr>
                <w:rFonts w:eastAsia="Times New Roman"/>
                <w:lang w:val="ru-RU" w:eastAsia="en-US"/>
              </w:rPr>
              <w:t xml:space="preserve"> </w:t>
            </w:r>
            <w:r w:rsidR="00A261C0">
              <w:rPr>
                <w:rFonts w:eastAsia="Times New Roman"/>
                <w:lang w:eastAsia="en-US"/>
              </w:rPr>
              <w:t>tail</w:t>
            </w:r>
            <w:r w:rsidRPr="00957117">
              <w:rPr>
                <w:rFonts w:eastAsia="Times New Roman"/>
                <w:lang w:val="ru-RU" w:eastAsia="en-US"/>
              </w:rPr>
              <w:t>»</w:t>
            </w:r>
          </w:p>
        </w:tc>
        <w:tc>
          <w:tcPr>
            <w:tcW w:w="1734" w:type="dxa"/>
            <w:shd w:val="clear" w:color="auto" w:fill="auto"/>
          </w:tcPr>
          <w:p w14:paraId="58F054CA" w14:textId="5DF2EA32" w:rsidR="00FA28CD" w:rsidRPr="00C973A6" w:rsidRDefault="00C973A6" w:rsidP="001E088A">
            <w:pPr>
              <w:shd w:val="clear" w:color="auto" w:fill="FFFFFF" w:themeFill="background1"/>
              <w:jc w:val="both"/>
              <w:rPr>
                <w:rFonts w:eastAsia="Times New Roman"/>
                <w:bCs/>
                <w:sz w:val="22"/>
                <w:szCs w:val="22"/>
                <w:lang w:val="ru-RU"/>
              </w:rPr>
            </w:pPr>
            <w:r w:rsidRPr="00C973A6">
              <w:rPr>
                <w:rFonts w:eastAsia="Times New Roman"/>
                <w:bCs/>
                <w:sz w:val="22"/>
                <w:szCs w:val="22"/>
                <w:lang w:val="ru-RU"/>
              </w:rPr>
              <w:t>Спектакли, конкурсы, проекты</w:t>
            </w:r>
          </w:p>
        </w:tc>
        <w:tc>
          <w:tcPr>
            <w:tcW w:w="931" w:type="dxa"/>
            <w:shd w:val="clear" w:color="auto" w:fill="auto"/>
          </w:tcPr>
          <w:p w14:paraId="605E9202" w14:textId="553B2467"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1</w:t>
            </w:r>
          </w:p>
        </w:tc>
        <w:tc>
          <w:tcPr>
            <w:tcW w:w="930" w:type="dxa"/>
            <w:shd w:val="clear" w:color="auto" w:fill="auto"/>
          </w:tcPr>
          <w:p w14:paraId="27143B0F" w14:textId="77777777" w:rsidR="00FA28CD" w:rsidRPr="00FC1047" w:rsidRDefault="00FA28CD" w:rsidP="001E088A">
            <w:pPr>
              <w:shd w:val="clear" w:color="auto" w:fill="FFFFFF" w:themeFill="background1"/>
              <w:jc w:val="both"/>
              <w:rPr>
                <w:rFonts w:eastAsia="Times New Roman"/>
                <w:bCs/>
                <w:lang w:val="ru-RU"/>
              </w:rPr>
            </w:pPr>
          </w:p>
        </w:tc>
        <w:tc>
          <w:tcPr>
            <w:tcW w:w="930" w:type="dxa"/>
            <w:shd w:val="clear" w:color="auto" w:fill="auto"/>
          </w:tcPr>
          <w:p w14:paraId="4E2A6A3E" w14:textId="77777777" w:rsidR="00FA28CD" w:rsidRPr="00FC1047" w:rsidRDefault="00FA28CD" w:rsidP="001E088A">
            <w:pPr>
              <w:shd w:val="clear" w:color="auto" w:fill="FFFFFF" w:themeFill="background1"/>
              <w:jc w:val="both"/>
              <w:rPr>
                <w:rFonts w:eastAsia="Times New Roman"/>
                <w:bCs/>
                <w:lang w:val="ru-RU"/>
              </w:rPr>
            </w:pPr>
          </w:p>
        </w:tc>
        <w:tc>
          <w:tcPr>
            <w:tcW w:w="930" w:type="dxa"/>
            <w:shd w:val="clear" w:color="auto" w:fill="auto"/>
          </w:tcPr>
          <w:p w14:paraId="4C3AA46A" w14:textId="77777777" w:rsidR="00FA28CD" w:rsidRPr="00FC1047" w:rsidRDefault="00FA28CD" w:rsidP="001E088A">
            <w:pPr>
              <w:shd w:val="clear" w:color="auto" w:fill="FFFFFF" w:themeFill="background1"/>
              <w:jc w:val="both"/>
              <w:rPr>
                <w:rFonts w:eastAsia="Times New Roman"/>
                <w:bCs/>
                <w:lang w:val="ru-RU"/>
              </w:rPr>
            </w:pPr>
          </w:p>
        </w:tc>
        <w:tc>
          <w:tcPr>
            <w:tcW w:w="1064" w:type="dxa"/>
            <w:shd w:val="clear" w:color="auto" w:fill="auto"/>
          </w:tcPr>
          <w:p w14:paraId="00C252D3" w14:textId="77777777" w:rsidR="00FA28CD" w:rsidRPr="00FC1047" w:rsidRDefault="00FA28CD" w:rsidP="001E088A">
            <w:pPr>
              <w:shd w:val="clear" w:color="auto" w:fill="FFFFFF" w:themeFill="background1"/>
              <w:jc w:val="both"/>
              <w:rPr>
                <w:rFonts w:eastAsia="Times New Roman"/>
                <w:bCs/>
                <w:lang w:val="ru-RU"/>
              </w:rPr>
            </w:pPr>
          </w:p>
        </w:tc>
        <w:tc>
          <w:tcPr>
            <w:tcW w:w="792" w:type="dxa"/>
            <w:shd w:val="clear" w:color="auto" w:fill="auto"/>
          </w:tcPr>
          <w:p w14:paraId="39F013BD" w14:textId="0B6D6C36" w:rsidR="00FA28CD" w:rsidRPr="00EB57A4" w:rsidRDefault="00FA28CD" w:rsidP="001E088A">
            <w:pPr>
              <w:shd w:val="clear" w:color="auto" w:fill="FFFFFF" w:themeFill="background1"/>
              <w:jc w:val="both"/>
              <w:rPr>
                <w:rFonts w:eastAsia="Times New Roman"/>
                <w:b/>
                <w:bCs/>
                <w:lang w:val="ru-RU"/>
              </w:rPr>
            </w:pPr>
            <w:r>
              <w:rPr>
                <w:rFonts w:eastAsia="Times New Roman"/>
                <w:b/>
                <w:bCs/>
                <w:lang w:val="ru-RU"/>
              </w:rPr>
              <w:t>1</w:t>
            </w:r>
          </w:p>
        </w:tc>
      </w:tr>
      <w:tr w:rsidR="00FA28CD" w:rsidRPr="00FC1047" w14:paraId="24D5CFC3" w14:textId="77777777" w:rsidTr="00C920FF">
        <w:trPr>
          <w:trHeight w:val="265"/>
        </w:trPr>
        <w:tc>
          <w:tcPr>
            <w:tcW w:w="3852" w:type="dxa"/>
            <w:shd w:val="clear" w:color="auto" w:fill="auto"/>
          </w:tcPr>
          <w:p w14:paraId="7AEFB77E" w14:textId="77777777" w:rsidR="00FA28CD" w:rsidRPr="00FC1047" w:rsidRDefault="00FA28CD" w:rsidP="001E088A">
            <w:pPr>
              <w:shd w:val="clear" w:color="auto" w:fill="FFFFFF" w:themeFill="background1"/>
              <w:jc w:val="both"/>
              <w:rPr>
                <w:rFonts w:eastAsia="Times New Roman"/>
                <w:lang w:val="ru-RU" w:eastAsia="ar-SA"/>
              </w:rPr>
            </w:pPr>
            <w:r>
              <w:rPr>
                <w:rFonts w:eastAsia="Times New Roman"/>
                <w:lang w:val="ru-RU" w:eastAsia="ar-SA"/>
              </w:rPr>
              <w:t>Реализация курса «Основы проектной деятельности»</w:t>
            </w:r>
          </w:p>
        </w:tc>
        <w:tc>
          <w:tcPr>
            <w:tcW w:w="1734" w:type="dxa"/>
            <w:shd w:val="clear" w:color="auto" w:fill="auto"/>
          </w:tcPr>
          <w:p w14:paraId="5090C20C" w14:textId="0252E4C7" w:rsidR="00FA28CD" w:rsidRPr="00C973A6" w:rsidRDefault="00C973A6" w:rsidP="001E088A">
            <w:pPr>
              <w:shd w:val="clear" w:color="auto" w:fill="FFFFFF" w:themeFill="background1"/>
              <w:jc w:val="both"/>
              <w:rPr>
                <w:rFonts w:eastAsia="Times New Roman"/>
                <w:bCs/>
                <w:sz w:val="22"/>
                <w:szCs w:val="22"/>
                <w:lang w:val="ru-RU"/>
              </w:rPr>
            </w:pPr>
            <w:r w:rsidRPr="00C973A6">
              <w:rPr>
                <w:rFonts w:eastAsia="Times New Roman"/>
                <w:bCs/>
                <w:sz w:val="22"/>
                <w:szCs w:val="22"/>
                <w:lang w:val="ru-RU"/>
              </w:rPr>
              <w:t>развивающие курсы (предметные и метапредметные)</w:t>
            </w:r>
          </w:p>
        </w:tc>
        <w:tc>
          <w:tcPr>
            <w:tcW w:w="931" w:type="dxa"/>
            <w:shd w:val="clear" w:color="auto" w:fill="auto"/>
          </w:tcPr>
          <w:p w14:paraId="595F45BF" w14:textId="16F1AD44"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2</w:t>
            </w:r>
          </w:p>
        </w:tc>
        <w:tc>
          <w:tcPr>
            <w:tcW w:w="930" w:type="dxa"/>
            <w:shd w:val="clear" w:color="auto" w:fill="auto"/>
          </w:tcPr>
          <w:p w14:paraId="37039CA9" w14:textId="77777777"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1</w:t>
            </w:r>
            <w:r w:rsidRPr="004D6B2A">
              <w:rPr>
                <w:rFonts w:eastAsia="Times New Roman"/>
                <w:bCs/>
                <w:lang w:val="ru-RU"/>
              </w:rPr>
              <w:t>,5</w:t>
            </w:r>
          </w:p>
        </w:tc>
        <w:tc>
          <w:tcPr>
            <w:tcW w:w="930" w:type="dxa"/>
            <w:shd w:val="clear" w:color="auto" w:fill="auto"/>
          </w:tcPr>
          <w:p w14:paraId="209DC4EE" w14:textId="77777777"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1</w:t>
            </w:r>
            <w:r w:rsidRPr="004D6B2A">
              <w:rPr>
                <w:rFonts w:eastAsia="Times New Roman"/>
                <w:bCs/>
                <w:lang w:val="ru-RU"/>
              </w:rPr>
              <w:t>,5</w:t>
            </w:r>
          </w:p>
        </w:tc>
        <w:tc>
          <w:tcPr>
            <w:tcW w:w="930" w:type="dxa"/>
            <w:shd w:val="clear" w:color="auto" w:fill="auto"/>
          </w:tcPr>
          <w:p w14:paraId="5F98A784" w14:textId="77777777"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1</w:t>
            </w:r>
            <w:r w:rsidRPr="004D6B2A">
              <w:rPr>
                <w:rFonts w:eastAsia="Times New Roman"/>
                <w:bCs/>
                <w:lang w:val="ru-RU"/>
              </w:rPr>
              <w:t>,5</w:t>
            </w:r>
          </w:p>
        </w:tc>
        <w:tc>
          <w:tcPr>
            <w:tcW w:w="1064" w:type="dxa"/>
            <w:shd w:val="clear" w:color="auto" w:fill="auto"/>
          </w:tcPr>
          <w:p w14:paraId="7E5F509C" w14:textId="77777777" w:rsidR="00FA28CD" w:rsidRPr="00FC1047" w:rsidRDefault="00FA28CD" w:rsidP="001E088A">
            <w:pPr>
              <w:shd w:val="clear" w:color="auto" w:fill="FFFFFF" w:themeFill="background1"/>
              <w:jc w:val="both"/>
              <w:rPr>
                <w:rFonts w:eastAsia="Times New Roman"/>
                <w:bCs/>
                <w:lang w:val="ru-RU"/>
              </w:rPr>
            </w:pPr>
            <w:r>
              <w:rPr>
                <w:rFonts w:eastAsia="Times New Roman"/>
                <w:bCs/>
                <w:lang w:val="ru-RU"/>
              </w:rPr>
              <w:t>1</w:t>
            </w:r>
          </w:p>
        </w:tc>
        <w:tc>
          <w:tcPr>
            <w:tcW w:w="792" w:type="dxa"/>
            <w:shd w:val="clear" w:color="auto" w:fill="auto"/>
          </w:tcPr>
          <w:p w14:paraId="29A472D3" w14:textId="77777777" w:rsidR="00FA28CD" w:rsidRPr="00EB57A4" w:rsidRDefault="00FA28CD" w:rsidP="001E088A">
            <w:pPr>
              <w:shd w:val="clear" w:color="auto" w:fill="FFFFFF" w:themeFill="background1"/>
              <w:jc w:val="both"/>
              <w:rPr>
                <w:rFonts w:eastAsia="Times New Roman"/>
                <w:b/>
                <w:bCs/>
                <w:lang w:val="ru-RU"/>
              </w:rPr>
            </w:pPr>
            <w:r w:rsidRPr="00EB57A4">
              <w:rPr>
                <w:rFonts w:eastAsia="Times New Roman"/>
                <w:b/>
                <w:bCs/>
                <w:lang w:val="ru-RU"/>
              </w:rPr>
              <w:t>7,5</w:t>
            </w:r>
          </w:p>
        </w:tc>
      </w:tr>
      <w:tr w:rsidR="00A261C0" w:rsidRPr="00A261C0" w14:paraId="5DF8992D" w14:textId="77777777" w:rsidTr="00C920FF">
        <w:trPr>
          <w:trHeight w:val="265"/>
        </w:trPr>
        <w:tc>
          <w:tcPr>
            <w:tcW w:w="3852" w:type="dxa"/>
            <w:shd w:val="clear" w:color="auto" w:fill="auto"/>
          </w:tcPr>
          <w:p w14:paraId="18B34549" w14:textId="27B254C0" w:rsidR="00A261C0" w:rsidRDefault="00A261C0" w:rsidP="001E088A">
            <w:pPr>
              <w:shd w:val="clear" w:color="auto" w:fill="FFFFFF" w:themeFill="background1"/>
              <w:jc w:val="both"/>
              <w:rPr>
                <w:rFonts w:eastAsia="Times New Roman"/>
                <w:lang w:val="ru-RU" w:eastAsia="ar-SA"/>
              </w:rPr>
            </w:pPr>
            <w:r>
              <w:rPr>
                <w:rFonts w:eastAsia="Times New Roman"/>
                <w:lang w:val="ru-RU" w:eastAsia="ar-SA"/>
              </w:rPr>
              <w:t>Реализация курса «Олимпиадная математика»</w:t>
            </w:r>
          </w:p>
        </w:tc>
        <w:tc>
          <w:tcPr>
            <w:tcW w:w="1734" w:type="dxa"/>
            <w:shd w:val="clear" w:color="auto" w:fill="auto"/>
          </w:tcPr>
          <w:p w14:paraId="3075CD80" w14:textId="00253AE0" w:rsidR="00A261C0" w:rsidRPr="00C973A6" w:rsidRDefault="00A261C0" w:rsidP="001E088A">
            <w:pPr>
              <w:shd w:val="clear" w:color="auto" w:fill="FFFFFF" w:themeFill="background1"/>
              <w:jc w:val="both"/>
              <w:rPr>
                <w:rFonts w:eastAsia="Times New Roman"/>
                <w:bCs/>
                <w:sz w:val="22"/>
                <w:szCs w:val="22"/>
                <w:lang w:val="ru-RU"/>
              </w:rPr>
            </w:pPr>
            <w:r w:rsidRPr="00C973A6">
              <w:rPr>
                <w:rFonts w:eastAsia="Times New Roman"/>
                <w:bCs/>
                <w:sz w:val="22"/>
                <w:szCs w:val="22"/>
                <w:lang w:val="ru-RU"/>
              </w:rPr>
              <w:t>развивающие курсы (предметные и метапредметные)</w:t>
            </w:r>
          </w:p>
        </w:tc>
        <w:tc>
          <w:tcPr>
            <w:tcW w:w="931" w:type="dxa"/>
            <w:shd w:val="clear" w:color="auto" w:fill="auto"/>
          </w:tcPr>
          <w:p w14:paraId="32596205" w14:textId="478F0301" w:rsidR="00A261C0" w:rsidRDefault="00A261C0" w:rsidP="001E088A">
            <w:pPr>
              <w:shd w:val="clear" w:color="auto" w:fill="FFFFFF" w:themeFill="background1"/>
              <w:jc w:val="both"/>
              <w:rPr>
                <w:rFonts w:eastAsia="Times New Roman"/>
                <w:bCs/>
                <w:lang w:val="ru-RU"/>
              </w:rPr>
            </w:pPr>
            <w:r>
              <w:rPr>
                <w:rFonts w:eastAsia="Times New Roman"/>
                <w:bCs/>
                <w:lang w:val="ru-RU"/>
              </w:rPr>
              <w:t>2</w:t>
            </w:r>
          </w:p>
        </w:tc>
        <w:tc>
          <w:tcPr>
            <w:tcW w:w="930" w:type="dxa"/>
            <w:shd w:val="clear" w:color="auto" w:fill="auto"/>
          </w:tcPr>
          <w:p w14:paraId="2A122E56" w14:textId="77777777" w:rsidR="00A261C0" w:rsidRDefault="00A261C0" w:rsidP="001E088A">
            <w:pPr>
              <w:shd w:val="clear" w:color="auto" w:fill="FFFFFF" w:themeFill="background1"/>
              <w:jc w:val="both"/>
              <w:rPr>
                <w:rFonts w:eastAsia="Times New Roman"/>
                <w:bCs/>
                <w:lang w:val="ru-RU"/>
              </w:rPr>
            </w:pPr>
          </w:p>
        </w:tc>
        <w:tc>
          <w:tcPr>
            <w:tcW w:w="930" w:type="dxa"/>
            <w:shd w:val="clear" w:color="auto" w:fill="auto"/>
          </w:tcPr>
          <w:p w14:paraId="16886EE3" w14:textId="77777777" w:rsidR="00A261C0" w:rsidRDefault="00A261C0" w:rsidP="001E088A">
            <w:pPr>
              <w:shd w:val="clear" w:color="auto" w:fill="FFFFFF" w:themeFill="background1"/>
              <w:jc w:val="both"/>
              <w:rPr>
                <w:rFonts w:eastAsia="Times New Roman"/>
                <w:bCs/>
                <w:lang w:val="ru-RU"/>
              </w:rPr>
            </w:pPr>
          </w:p>
        </w:tc>
        <w:tc>
          <w:tcPr>
            <w:tcW w:w="930" w:type="dxa"/>
            <w:shd w:val="clear" w:color="auto" w:fill="auto"/>
          </w:tcPr>
          <w:p w14:paraId="0B12C58C" w14:textId="77777777" w:rsidR="00A261C0" w:rsidRDefault="00A261C0" w:rsidP="001E088A">
            <w:pPr>
              <w:shd w:val="clear" w:color="auto" w:fill="FFFFFF" w:themeFill="background1"/>
              <w:jc w:val="both"/>
              <w:rPr>
                <w:rFonts w:eastAsia="Times New Roman"/>
                <w:bCs/>
                <w:lang w:val="ru-RU"/>
              </w:rPr>
            </w:pPr>
          </w:p>
        </w:tc>
        <w:tc>
          <w:tcPr>
            <w:tcW w:w="1064" w:type="dxa"/>
            <w:shd w:val="clear" w:color="auto" w:fill="auto"/>
          </w:tcPr>
          <w:p w14:paraId="6A313F7C" w14:textId="77777777" w:rsidR="00A261C0" w:rsidRDefault="00A261C0" w:rsidP="001E088A">
            <w:pPr>
              <w:shd w:val="clear" w:color="auto" w:fill="FFFFFF" w:themeFill="background1"/>
              <w:jc w:val="both"/>
              <w:rPr>
                <w:rFonts w:eastAsia="Times New Roman"/>
                <w:bCs/>
                <w:lang w:val="ru-RU"/>
              </w:rPr>
            </w:pPr>
          </w:p>
        </w:tc>
        <w:tc>
          <w:tcPr>
            <w:tcW w:w="792" w:type="dxa"/>
            <w:shd w:val="clear" w:color="auto" w:fill="auto"/>
          </w:tcPr>
          <w:p w14:paraId="7E5D57A7" w14:textId="0F56C0C4" w:rsidR="00A261C0" w:rsidRPr="00EB57A4" w:rsidRDefault="00A261C0" w:rsidP="001E088A">
            <w:pPr>
              <w:shd w:val="clear" w:color="auto" w:fill="FFFFFF" w:themeFill="background1"/>
              <w:jc w:val="both"/>
              <w:rPr>
                <w:rFonts w:eastAsia="Times New Roman"/>
                <w:b/>
                <w:bCs/>
                <w:lang w:val="ru-RU"/>
              </w:rPr>
            </w:pPr>
            <w:r>
              <w:rPr>
                <w:rFonts w:eastAsia="Times New Roman"/>
                <w:b/>
                <w:bCs/>
                <w:lang w:val="ru-RU"/>
              </w:rPr>
              <w:t>2</w:t>
            </w:r>
          </w:p>
        </w:tc>
      </w:tr>
      <w:tr w:rsidR="00FA28CD" w:rsidRPr="0074704F" w14:paraId="51FFCAF2" w14:textId="77777777" w:rsidTr="00C920FF">
        <w:trPr>
          <w:trHeight w:val="265"/>
        </w:trPr>
        <w:tc>
          <w:tcPr>
            <w:tcW w:w="3852" w:type="dxa"/>
            <w:shd w:val="clear" w:color="auto" w:fill="auto"/>
          </w:tcPr>
          <w:p w14:paraId="39902DC7" w14:textId="77777777" w:rsidR="00FA28CD" w:rsidRPr="006C731D" w:rsidRDefault="00FA28CD" w:rsidP="001E088A">
            <w:pPr>
              <w:shd w:val="clear" w:color="auto" w:fill="FFFFFF" w:themeFill="background1"/>
              <w:contextualSpacing/>
              <w:jc w:val="both"/>
              <w:rPr>
                <w:rFonts w:eastAsia="Times New Roman"/>
                <w:b/>
                <w:bCs/>
                <w:i/>
                <w:lang w:val="ru-RU"/>
              </w:rPr>
            </w:pPr>
            <w:r w:rsidRPr="006C731D">
              <w:rPr>
                <w:rFonts w:eastAsia="Times New Roman"/>
                <w:b/>
                <w:bCs/>
                <w:i/>
                <w:lang w:val="ru-RU"/>
              </w:rPr>
              <w:t>5. Общекультурное направление (модульная реализация</w:t>
            </w:r>
            <w:r>
              <w:rPr>
                <w:rFonts w:eastAsia="Times New Roman"/>
                <w:b/>
                <w:bCs/>
                <w:i/>
                <w:lang w:val="ru-RU"/>
              </w:rPr>
              <w:t>/ на выбор</w:t>
            </w:r>
            <w:r w:rsidRPr="006C731D">
              <w:rPr>
                <w:rFonts w:eastAsia="Times New Roman"/>
                <w:b/>
                <w:bCs/>
                <w:i/>
                <w:lang w:val="ru-RU"/>
              </w:rPr>
              <w:t>)</w:t>
            </w:r>
          </w:p>
        </w:tc>
        <w:tc>
          <w:tcPr>
            <w:tcW w:w="1734" w:type="dxa"/>
            <w:shd w:val="clear" w:color="auto" w:fill="auto"/>
          </w:tcPr>
          <w:p w14:paraId="7E56EEE1" w14:textId="77777777" w:rsidR="00FA28CD" w:rsidRPr="006C731D" w:rsidRDefault="00FA28CD" w:rsidP="001E088A">
            <w:pPr>
              <w:shd w:val="clear" w:color="auto" w:fill="FFFFFF" w:themeFill="background1"/>
              <w:contextualSpacing/>
              <w:jc w:val="both"/>
              <w:rPr>
                <w:rFonts w:eastAsia="Times New Roman"/>
                <w:b/>
                <w:bCs/>
                <w:lang w:val="ru-RU"/>
              </w:rPr>
            </w:pPr>
          </w:p>
        </w:tc>
        <w:tc>
          <w:tcPr>
            <w:tcW w:w="931" w:type="dxa"/>
            <w:shd w:val="clear" w:color="auto" w:fill="auto"/>
          </w:tcPr>
          <w:p w14:paraId="6B38FF23" w14:textId="09F3799C" w:rsidR="00FA28CD" w:rsidRPr="006C731D" w:rsidRDefault="00867ACD" w:rsidP="001E088A">
            <w:pPr>
              <w:shd w:val="clear" w:color="auto" w:fill="FFFFFF" w:themeFill="background1"/>
              <w:contextualSpacing/>
              <w:jc w:val="both"/>
              <w:rPr>
                <w:rFonts w:eastAsia="Times New Roman"/>
                <w:b/>
                <w:bCs/>
                <w:lang w:val="ru-RU"/>
              </w:rPr>
            </w:pPr>
            <w:r>
              <w:rPr>
                <w:rFonts w:eastAsia="Times New Roman"/>
                <w:b/>
                <w:bCs/>
                <w:lang w:val="ru-RU"/>
              </w:rPr>
              <w:t>7</w:t>
            </w:r>
          </w:p>
        </w:tc>
        <w:tc>
          <w:tcPr>
            <w:tcW w:w="930" w:type="dxa"/>
            <w:shd w:val="clear" w:color="auto" w:fill="auto"/>
          </w:tcPr>
          <w:p w14:paraId="04A0C560" w14:textId="371CACB6" w:rsidR="00FA28CD" w:rsidRPr="006C731D" w:rsidRDefault="00867ACD" w:rsidP="001E088A">
            <w:pPr>
              <w:shd w:val="clear" w:color="auto" w:fill="FFFFFF" w:themeFill="background1"/>
              <w:contextualSpacing/>
              <w:jc w:val="both"/>
              <w:rPr>
                <w:rFonts w:eastAsia="Times New Roman"/>
                <w:b/>
                <w:bCs/>
                <w:lang w:val="ru-RU"/>
              </w:rPr>
            </w:pPr>
            <w:r>
              <w:rPr>
                <w:rFonts w:eastAsia="Times New Roman"/>
                <w:b/>
                <w:bCs/>
                <w:lang w:val="ru-RU"/>
              </w:rPr>
              <w:t>5</w:t>
            </w:r>
          </w:p>
        </w:tc>
        <w:tc>
          <w:tcPr>
            <w:tcW w:w="930" w:type="dxa"/>
            <w:shd w:val="clear" w:color="auto" w:fill="auto"/>
          </w:tcPr>
          <w:p w14:paraId="26C09778" w14:textId="260B0486" w:rsidR="00FA28CD" w:rsidRPr="006C731D" w:rsidRDefault="00867ACD" w:rsidP="001E088A">
            <w:pPr>
              <w:shd w:val="clear" w:color="auto" w:fill="FFFFFF" w:themeFill="background1"/>
              <w:contextualSpacing/>
              <w:jc w:val="both"/>
              <w:rPr>
                <w:rFonts w:eastAsia="Times New Roman"/>
                <w:b/>
                <w:bCs/>
                <w:lang w:val="ru-RU"/>
              </w:rPr>
            </w:pPr>
            <w:r>
              <w:rPr>
                <w:rFonts w:eastAsia="Times New Roman"/>
                <w:b/>
                <w:bCs/>
                <w:lang w:val="ru-RU"/>
              </w:rPr>
              <w:t>3</w:t>
            </w:r>
          </w:p>
        </w:tc>
        <w:tc>
          <w:tcPr>
            <w:tcW w:w="930" w:type="dxa"/>
            <w:shd w:val="clear" w:color="auto" w:fill="auto"/>
          </w:tcPr>
          <w:p w14:paraId="457F94C9" w14:textId="08EE7BDC" w:rsidR="00FA28CD" w:rsidRPr="006C731D" w:rsidRDefault="00867ACD" w:rsidP="001E088A">
            <w:pPr>
              <w:shd w:val="clear" w:color="auto" w:fill="FFFFFF" w:themeFill="background1"/>
              <w:contextualSpacing/>
              <w:jc w:val="both"/>
              <w:rPr>
                <w:rFonts w:eastAsia="Times New Roman"/>
                <w:b/>
                <w:bCs/>
                <w:lang w:val="ru-RU"/>
              </w:rPr>
            </w:pPr>
            <w:r>
              <w:rPr>
                <w:rFonts w:eastAsia="Times New Roman"/>
                <w:b/>
                <w:bCs/>
                <w:lang w:val="ru-RU"/>
              </w:rPr>
              <w:t>3</w:t>
            </w:r>
          </w:p>
        </w:tc>
        <w:tc>
          <w:tcPr>
            <w:tcW w:w="1064" w:type="dxa"/>
            <w:shd w:val="clear" w:color="auto" w:fill="auto"/>
          </w:tcPr>
          <w:p w14:paraId="4A7BB3B8" w14:textId="623968B4" w:rsidR="00FA28CD" w:rsidRPr="006C731D" w:rsidRDefault="00867ACD" w:rsidP="001E088A">
            <w:pPr>
              <w:shd w:val="clear" w:color="auto" w:fill="FFFFFF" w:themeFill="background1"/>
              <w:contextualSpacing/>
              <w:jc w:val="both"/>
              <w:rPr>
                <w:rFonts w:eastAsia="Times New Roman"/>
                <w:b/>
                <w:bCs/>
                <w:lang w:val="ru-RU"/>
              </w:rPr>
            </w:pPr>
            <w:r>
              <w:rPr>
                <w:rFonts w:eastAsia="Times New Roman"/>
                <w:b/>
                <w:bCs/>
                <w:lang w:val="ru-RU"/>
              </w:rPr>
              <w:t>1</w:t>
            </w:r>
          </w:p>
        </w:tc>
        <w:tc>
          <w:tcPr>
            <w:tcW w:w="792" w:type="dxa"/>
            <w:shd w:val="clear" w:color="auto" w:fill="auto"/>
          </w:tcPr>
          <w:p w14:paraId="06AA6560" w14:textId="2B32FE40" w:rsidR="00FA28CD" w:rsidRPr="00EB57A4" w:rsidRDefault="00201441" w:rsidP="001E088A">
            <w:pPr>
              <w:shd w:val="clear" w:color="auto" w:fill="FFFFFF" w:themeFill="background1"/>
              <w:contextualSpacing/>
              <w:jc w:val="both"/>
              <w:rPr>
                <w:rFonts w:eastAsia="Times New Roman"/>
                <w:b/>
                <w:bCs/>
                <w:lang w:val="ru-RU"/>
              </w:rPr>
            </w:pPr>
            <w:r>
              <w:rPr>
                <w:rFonts w:eastAsia="Times New Roman"/>
                <w:b/>
                <w:bCs/>
                <w:lang w:val="ru-RU"/>
              </w:rPr>
              <w:t>19</w:t>
            </w:r>
          </w:p>
        </w:tc>
      </w:tr>
      <w:tr w:rsidR="00FA28CD" w:rsidRPr="00B57452" w14:paraId="6DF47270" w14:textId="77777777" w:rsidTr="00C920FF">
        <w:trPr>
          <w:trHeight w:val="265"/>
        </w:trPr>
        <w:tc>
          <w:tcPr>
            <w:tcW w:w="3852" w:type="dxa"/>
            <w:shd w:val="clear" w:color="auto" w:fill="auto"/>
          </w:tcPr>
          <w:p w14:paraId="5D199328" w14:textId="77777777" w:rsidR="00FA28CD" w:rsidRPr="00FC1047" w:rsidRDefault="00FA28CD" w:rsidP="001E088A">
            <w:pPr>
              <w:shd w:val="clear" w:color="auto" w:fill="FFFFFF" w:themeFill="background1"/>
              <w:contextualSpacing/>
              <w:jc w:val="both"/>
              <w:rPr>
                <w:rFonts w:eastAsia="Times New Roman"/>
                <w:bCs/>
                <w:lang w:val="ru-RU"/>
              </w:rPr>
            </w:pPr>
            <w:r w:rsidRPr="00FC1047">
              <w:rPr>
                <w:rFonts w:eastAsia="Times New Roman"/>
                <w:bCs/>
                <w:lang w:val="ru-RU"/>
              </w:rPr>
              <w:t xml:space="preserve">Академические субботы, арт-субботы, посещение мероприятий Дней науки, спектаклей, выставок, музеев и др. по программе воспитательной работы классного руководителя. </w:t>
            </w:r>
          </w:p>
          <w:p w14:paraId="392F5F4A" w14:textId="1ECCEDB4" w:rsidR="00FA28CD" w:rsidRPr="00B958E8" w:rsidRDefault="00C973A6" w:rsidP="00C973A6">
            <w:pPr>
              <w:shd w:val="clear" w:color="auto" w:fill="FFFFFF" w:themeFill="background1"/>
              <w:contextualSpacing/>
              <w:rPr>
                <w:rFonts w:eastAsia="Times New Roman"/>
                <w:bCs/>
              </w:rPr>
            </w:pPr>
            <w:r>
              <w:rPr>
                <w:rFonts w:eastAsia="Times New Roman"/>
                <w:bCs/>
              </w:rPr>
              <w:t>Предметные</w:t>
            </w:r>
            <w:r>
              <w:rPr>
                <w:rFonts w:eastAsia="Times New Roman"/>
                <w:bCs/>
                <w:lang w:val="ru-RU"/>
              </w:rPr>
              <w:t xml:space="preserve"> </w:t>
            </w:r>
            <w:r>
              <w:rPr>
                <w:rFonts w:eastAsia="Times New Roman"/>
                <w:bCs/>
              </w:rPr>
              <w:t>недели</w:t>
            </w:r>
            <w:r w:rsidR="00FA28CD">
              <w:rPr>
                <w:rFonts w:eastAsia="Times New Roman"/>
                <w:bCs/>
              </w:rPr>
              <w:t xml:space="preserve">, </w:t>
            </w:r>
            <w:r w:rsidR="00FA28CD" w:rsidRPr="00B958E8">
              <w:rPr>
                <w:rFonts w:eastAsia="Times New Roman"/>
                <w:bCs/>
              </w:rPr>
              <w:t xml:space="preserve">общешкольные мероприятия </w:t>
            </w:r>
          </w:p>
        </w:tc>
        <w:tc>
          <w:tcPr>
            <w:tcW w:w="1734" w:type="dxa"/>
            <w:shd w:val="clear" w:color="auto" w:fill="auto"/>
          </w:tcPr>
          <w:p w14:paraId="651CEB06" w14:textId="77777777" w:rsidR="00C973A6" w:rsidRPr="00C973A6" w:rsidRDefault="00C973A6" w:rsidP="00C973A6">
            <w:pPr>
              <w:contextualSpacing/>
              <w:rPr>
                <w:rFonts w:eastAsia="Times New Roman"/>
                <w:bCs/>
                <w:sz w:val="22"/>
                <w:szCs w:val="22"/>
                <w:lang w:val="ru-RU"/>
              </w:rPr>
            </w:pPr>
            <w:r w:rsidRPr="00C973A6">
              <w:rPr>
                <w:rFonts w:eastAsia="Times New Roman"/>
                <w:bCs/>
                <w:sz w:val="22"/>
                <w:szCs w:val="22"/>
                <w:lang w:val="ru-RU"/>
              </w:rPr>
              <w:t>посещение театров и музеев (очные и дистанционные);</w:t>
            </w:r>
          </w:p>
          <w:p w14:paraId="5E32F250" w14:textId="21712491" w:rsidR="00FA28CD" w:rsidRPr="00C973A6" w:rsidRDefault="00C973A6" w:rsidP="00C973A6">
            <w:pPr>
              <w:shd w:val="clear" w:color="auto" w:fill="FFFFFF" w:themeFill="background1"/>
              <w:contextualSpacing/>
              <w:jc w:val="both"/>
              <w:rPr>
                <w:rFonts w:eastAsia="Times New Roman"/>
                <w:bCs/>
                <w:sz w:val="22"/>
                <w:szCs w:val="22"/>
                <w:lang w:val="ru-RU"/>
              </w:rPr>
            </w:pPr>
            <w:r w:rsidRPr="00C973A6">
              <w:rPr>
                <w:rFonts w:eastAsia="Times New Roman"/>
                <w:bCs/>
                <w:sz w:val="22"/>
                <w:szCs w:val="22"/>
                <w:lang w:val="ru-RU"/>
              </w:rPr>
              <w:t>участие в общешкольных мероприятиях: форумах, концертах, проектах, акциях, кинопросмотров</w:t>
            </w:r>
          </w:p>
        </w:tc>
        <w:tc>
          <w:tcPr>
            <w:tcW w:w="931" w:type="dxa"/>
            <w:shd w:val="clear" w:color="auto" w:fill="auto"/>
          </w:tcPr>
          <w:p w14:paraId="69677A17" w14:textId="68173AAD" w:rsidR="00FA28CD" w:rsidRPr="0095711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41C3A6E3" w14:textId="77777777" w:rsidR="00FA28CD" w:rsidRPr="0095711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09E626D6" w14:textId="77777777" w:rsidR="00FA28CD" w:rsidRPr="0095711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930" w:type="dxa"/>
            <w:shd w:val="clear" w:color="auto" w:fill="auto"/>
          </w:tcPr>
          <w:p w14:paraId="5D6CA772" w14:textId="77777777" w:rsidR="00FA28CD" w:rsidRPr="0095711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1064" w:type="dxa"/>
            <w:shd w:val="clear" w:color="auto" w:fill="auto"/>
          </w:tcPr>
          <w:p w14:paraId="2C60BA19" w14:textId="77777777" w:rsidR="00FA28CD" w:rsidRPr="00957117" w:rsidRDefault="00FA28CD" w:rsidP="001E088A">
            <w:pPr>
              <w:shd w:val="clear" w:color="auto" w:fill="FFFFFF" w:themeFill="background1"/>
              <w:contextualSpacing/>
              <w:jc w:val="both"/>
              <w:rPr>
                <w:rFonts w:eastAsia="Times New Roman"/>
                <w:bCs/>
                <w:lang w:val="ru-RU"/>
              </w:rPr>
            </w:pPr>
            <w:r>
              <w:rPr>
                <w:rFonts w:eastAsia="Times New Roman"/>
                <w:bCs/>
                <w:lang w:val="ru-RU"/>
              </w:rPr>
              <w:t>1</w:t>
            </w:r>
          </w:p>
        </w:tc>
        <w:tc>
          <w:tcPr>
            <w:tcW w:w="792" w:type="dxa"/>
            <w:shd w:val="clear" w:color="auto" w:fill="auto"/>
          </w:tcPr>
          <w:p w14:paraId="15D02A53" w14:textId="6A74D87A" w:rsidR="00FA28CD" w:rsidRPr="005C5F4F" w:rsidRDefault="00FA28CD" w:rsidP="001E088A">
            <w:pPr>
              <w:shd w:val="clear" w:color="auto" w:fill="FFFFFF" w:themeFill="background1"/>
              <w:contextualSpacing/>
              <w:jc w:val="both"/>
              <w:rPr>
                <w:rFonts w:eastAsia="Times New Roman"/>
                <w:b/>
                <w:bCs/>
                <w:lang w:val="ru-RU"/>
              </w:rPr>
            </w:pPr>
            <w:r>
              <w:rPr>
                <w:rFonts w:eastAsia="Times New Roman"/>
                <w:b/>
                <w:bCs/>
                <w:lang w:val="ru-RU"/>
              </w:rPr>
              <w:t>5</w:t>
            </w:r>
          </w:p>
        </w:tc>
      </w:tr>
      <w:tr w:rsidR="00FA28CD" w:rsidRPr="00957117" w14:paraId="62EBD634" w14:textId="77777777" w:rsidTr="00C920FF">
        <w:trPr>
          <w:trHeight w:val="265"/>
        </w:trPr>
        <w:tc>
          <w:tcPr>
            <w:tcW w:w="3852" w:type="dxa"/>
            <w:shd w:val="clear" w:color="auto" w:fill="auto"/>
          </w:tcPr>
          <w:p w14:paraId="55D72D0B" w14:textId="77777777" w:rsidR="00FA28CD" w:rsidRPr="00957117" w:rsidRDefault="00FA28CD" w:rsidP="001E088A">
            <w:pPr>
              <w:shd w:val="clear" w:color="auto" w:fill="FFFFFF" w:themeFill="background1"/>
              <w:contextualSpacing/>
              <w:jc w:val="both"/>
              <w:rPr>
                <w:rFonts w:eastAsia="Times New Roman"/>
                <w:bCs/>
                <w:lang w:val="ru-RU"/>
              </w:rPr>
            </w:pPr>
            <w:r w:rsidRPr="00957117">
              <w:rPr>
                <w:rFonts w:eastAsia="Times New Roman"/>
                <w:lang w:val="ru-RU" w:eastAsia="en-US"/>
              </w:rPr>
              <w:t xml:space="preserve">Реализация программы студии прикладного творчества «Круг» </w:t>
            </w:r>
          </w:p>
        </w:tc>
        <w:tc>
          <w:tcPr>
            <w:tcW w:w="1734" w:type="dxa"/>
            <w:shd w:val="clear" w:color="auto" w:fill="auto"/>
          </w:tcPr>
          <w:p w14:paraId="431C15AB" w14:textId="2D94FFC2" w:rsidR="00FA28CD" w:rsidRPr="00C973A6" w:rsidRDefault="00C973A6" w:rsidP="001E088A">
            <w:pPr>
              <w:shd w:val="clear" w:color="auto" w:fill="FFFFFF" w:themeFill="background1"/>
              <w:contextualSpacing/>
              <w:jc w:val="both"/>
              <w:rPr>
                <w:rFonts w:eastAsia="Times New Roman"/>
                <w:bCs/>
                <w:sz w:val="22"/>
                <w:szCs w:val="22"/>
                <w:lang w:val="ru-RU"/>
              </w:rPr>
            </w:pPr>
            <w:r w:rsidRPr="00C973A6">
              <w:rPr>
                <w:rFonts w:eastAsia="Times New Roman"/>
                <w:bCs/>
                <w:sz w:val="22"/>
                <w:szCs w:val="22"/>
                <w:lang w:val="ru-RU"/>
              </w:rPr>
              <w:t>выставки, проекты</w:t>
            </w:r>
            <w:r w:rsidR="006C4F8A">
              <w:rPr>
                <w:rFonts w:eastAsia="Times New Roman"/>
                <w:bCs/>
                <w:sz w:val="22"/>
                <w:szCs w:val="22"/>
                <w:lang w:val="ru-RU"/>
              </w:rPr>
              <w:t>, акции, конкурсы</w:t>
            </w:r>
          </w:p>
        </w:tc>
        <w:tc>
          <w:tcPr>
            <w:tcW w:w="931" w:type="dxa"/>
            <w:shd w:val="clear" w:color="auto" w:fill="auto"/>
          </w:tcPr>
          <w:p w14:paraId="3AE7F0AA" w14:textId="6386BD61" w:rsidR="00FA28CD" w:rsidRPr="00957117" w:rsidRDefault="00FA28CD"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6F087249" w14:textId="12F24D8C" w:rsidR="00FA28CD" w:rsidRPr="00957117" w:rsidRDefault="00FA28CD"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32155421" w14:textId="7AEAE972" w:rsidR="00FA28CD" w:rsidRPr="00957117" w:rsidRDefault="00FA28CD"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77494855" w14:textId="75F95EFA" w:rsidR="00FA28CD" w:rsidRPr="00957117" w:rsidRDefault="00FA28CD" w:rsidP="001E088A">
            <w:pPr>
              <w:shd w:val="clear" w:color="auto" w:fill="FFFFFF" w:themeFill="background1"/>
              <w:contextualSpacing/>
              <w:jc w:val="both"/>
              <w:rPr>
                <w:rFonts w:eastAsia="Times New Roman"/>
                <w:bCs/>
                <w:lang w:val="ru-RU"/>
              </w:rPr>
            </w:pPr>
            <w:r>
              <w:rPr>
                <w:rFonts w:eastAsia="Times New Roman"/>
                <w:bCs/>
                <w:lang w:val="ru-RU"/>
              </w:rPr>
              <w:t>2</w:t>
            </w:r>
          </w:p>
        </w:tc>
        <w:tc>
          <w:tcPr>
            <w:tcW w:w="1064" w:type="dxa"/>
            <w:shd w:val="clear" w:color="auto" w:fill="auto"/>
          </w:tcPr>
          <w:p w14:paraId="5168D69F" w14:textId="77777777" w:rsidR="00FA28CD" w:rsidRPr="00957117" w:rsidRDefault="00FA28CD" w:rsidP="001E088A">
            <w:pPr>
              <w:shd w:val="clear" w:color="auto" w:fill="FFFFFF" w:themeFill="background1"/>
              <w:contextualSpacing/>
              <w:jc w:val="both"/>
              <w:rPr>
                <w:rFonts w:eastAsia="Times New Roman"/>
                <w:bCs/>
                <w:lang w:val="ru-RU"/>
              </w:rPr>
            </w:pPr>
          </w:p>
        </w:tc>
        <w:tc>
          <w:tcPr>
            <w:tcW w:w="792" w:type="dxa"/>
            <w:shd w:val="clear" w:color="auto" w:fill="auto"/>
          </w:tcPr>
          <w:p w14:paraId="3DFE6169" w14:textId="367143B7" w:rsidR="00FA28CD" w:rsidRPr="00EB57A4" w:rsidRDefault="00FA28CD" w:rsidP="001E088A">
            <w:pPr>
              <w:shd w:val="clear" w:color="auto" w:fill="FFFFFF" w:themeFill="background1"/>
              <w:contextualSpacing/>
              <w:jc w:val="both"/>
              <w:rPr>
                <w:rFonts w:eastAsia="Times New Roman"/>
                <w:b/>
                <w:bCs/>
                <w:lang w:val="ru-RU"/>
              </w:rPr>
            </w:pPr>
            <w:r>
              <w:rPr>
                <w:rFonts w:eastAsia="Times New Roman"/>
                <w:b/>
                <w:bCs/>
                <w:lang w:val="ru-RU"/>
              </w:rPr>
              <w:t>8</w:t>
            </w:r>
          </w:p>
        </w:tc>
      </w:tr>
      <w:tr w:rsidR="006C4F8A" w:rsidRPr="00957117" w14:paraId="1A368596" w14:textId="77777777" w:rsidTr="00C920FF">
        <w:trPr>
          <w:trHeight w:val="265"/>
        </w:trPr>
        <w:tc>
          <w:tcPr>
            <w:tcW w:w="3852" w:type="dxa"/>
            <w:shd w:val="clear" w:color="auto" w:fill="auto"/>
          </w:tcPr>
          <w:p w14:paraId="0C8579A9" w14:textId="34CD9E36" w:rsidR="006C4F8A" w:rsidRPr="00957117" w:rsidRDefault="006C4F8A" w:rsidP="006C4F8A">
            <w:pPr>
              <w:shd w:val="clear" w:color="auto" w:fill="FFFFFF" w:themeFill="background1"/>
              <w:contextualSpacing/>
              <w:jc w:val="both"/>
              <w:rPr>
                <w:rFonts w:eastAsia="Times New Roman"/>
                <w:lang w:val="ru-RU" w:eastAsia="en-US"/>
              </w:rPr>
            </w:pPr>
            <w:r w:rsidRPr="00957117">
              <w:rPr>
                <w:rFonts w:eastAsia="Times New Roman"/>
                <w:lang w:val="ru-RU" w:eastAsia="en-US"/>
              </w:rPr>
              <w:t>Реализация программы историк</w:t>
            </w:r>
            <w:r w:rsidR="00A261C0">
              <w:rPr>
                <w:rFonts w:eastAsia="Times New Roman"/>
                <w:lang w:val="ru-RU" w:eastAsia="en-US"/>
              </w:rPr>
              <w:t>о-турис</w:t>
            </w:r>
            <w:r w:rsidR="0074704F">
              <w:rPr>
                <w:rFonts w:eastAsia="Times New Roman"/>
                <w:lang w:val="ru-RU" w:eastAsia="en-US"/>
              </w:rPr>
              <w:t>тического клуба «Исторический туризм</w:t>
            </w:r>
            <w:r w:rsidR="00A261C0">
              <w:rPr>
                <w:rFonts w:eastAsia="Times New Roman"/>
                <w:lang w:val="ru-RU" w:eastAsia="en-US"/>
              </w:rPr>
              <w:t xml:space="preserve"> в НСО</w:t>
            </w:r>
            <w:r w:rsidRPr="00957117">
              <w:rPr>
                <w:rFonts w:eastAsia="Times New Roman"/>
                <w:lang w:val="ru-RU" w:eastAsia="en-US"/>
              </w:rPr>
              <w:t>»</w:t>
            </w:r>
          </w:p>
        </w:tc>
        <w:tc>
          <w:tcPr>
            <w:tcW w:w="1734" w:type="dxa"/>
            <w:shd w:val="clear" w:color="auto" w:fill="auto"/>
          </w:tcPr>
          <w:p w14:paraId="45E5BE95" w14:textId="7675B06D" w:rsidR="006C4F8A" w:rsidRDefault="006C4F8A" w:rsidP="006C4F8A">
            <w:pPr>
              <w:shd w:val="clear" w:color="auto" w:fill="FFFFFF" w:themeFill="background1"/>
              <w:contextualSpacing/>
              <w:jc w:val="both"/>
              <w:rPr>
                <w:rFonts w:eastAsia="Times New Roman"/>
                <w:bCs/>
                <w:lang w:val="ru-RU"/>
              </w:rPr>
            </w:pPr>
            <w:r w:rsidRPr="00830776">
              <w:rPr>
                <w:rFonts w:eastAsia="Times New Roman"/>
                <w:bCs/>
                <w:sz w:val="22"/>
                <w:szCs w:val="22"/>
                <w:lang w:val="ru-RU"/>
              </w:rPr>
              <w:t>развивающие курсы (предметные и метапредметные)</w:t>
            </w:r>
          </w:p>
        </w:tc>
        <w:tc>
          <w:tcPr>
            <w:tcW w:w="931" w:type="dxa"/>
            <w:shd w:val="clear" w:color="auto" w:fill="auto"/>
          </w:tcPr>
          <w:p w14:paraId="77990A07" w14:textId="6FC05CF4" w:rsidR="006C4F8A" w:rsidRPr="00957117" w:rsidRDefault="00A261C0" w:rsidP="006C4F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4522B33E" w14:textId="77777777" w:rsidR="006C4F8A" w:rsidRPr="00957117" w:rsidRDefault="006C4F8A" w:rsidP="006C4F8A">
            <w:pPr>
              <w:shd w:val="clear" w:color="auto" w:fill="FFFFFF" w:themeFill="background1"/>
              <w:contextualSpacing/>
              <w:jc w:val="both"/>
              <w:rPr>
                <w:rFonts w:eastAsia="Times New Roman"/>
                <w:bCs/>
                <w:lang w:val="ru-RU"/>
              </w:rPr>
            </w:pPr>
          </w:p>
        </w:tc>
        <w:tc>
          <w:tcPr>
            <w:tcW w:w="930" w:type="dxa"/>
            <w:shd w:val="clear" w:color="auto" w:fill="auto"/>
          </w:tcPr>
          <w:p w14:paraId="5F431F5F" w14:textId="77777777" w:rsidR="006C4F8A" w:rsidRPr="00957117" w:rsidRDefault="006C4F8A" w:rsidP="006C4F8A">
            <w:pPr>
              <w:shd w:val="clear" w:color="auto" w:fill="FFFFFF" w:themeFill="background1"/>
              <w:contextualSpacing/>
              <w:jc w:val="both"/>
              <w:rPr>
                <w:rFonts w:eastAsia="Times New Roman"/>
                <w:bCs/>
                <w:lang w:val="ru-RU"/>
              </w:rPr>
            </w:pPr>
          </w:p>
        </w:tc>
        <w:tc>
          <w:tcPr>
            <w:tcW w:w="930" w:type="dxa"/>
            <w:shd w:val="clear" w:color="auto" w:fill="auto"/>
          </w:tcPr>
          <w:p w14:paraId="2D177527" w14:textId="77777777" w:rsidR="006C4F8A" w:rsidRPr="00957117" w:rsidRDefault="006C4F8A" w:rsidP="006C4F8A">
            <w:pPr>
              <w:shd w:val="clear" w:color="auto" w:fill="FFFFFF" w:themeFill="background1"/>
              <w:contextualSpacing/>
              <w:jc w:val="both"/>
              <w:rPr>
                <w:rFonts w:eastAsia="Times New Roman"/>
                <w:bCs/>
                <w:lang w:val="ru-RU"/>
              </w:rPr>
            </w:pPr>
          </w:p>
        </w:tc>
        <w:tc>
          <w:tcPr>
            <w:tcW w:w="1064" w:type="dxa"/>
            <w:shd w:val="clear" w:color="auto" w:fill="auto"/>
          </w:tcPr>
          <w:p w14:paraId="77F61362" w14:textId="77777777" w:rsidR="006C4F8A" w:rsidRPr="00957117" w:rsidRDefault="006C4F8A" w:rsidP="006C4F8A">
            <w:pPr>
              <w:shd w:val="clear" w:color="auto" w:fill="FFFFFF" w:themeFill="background1"/>
              <w:contextualSpacing/>
              <w:jc w:val="both"/>
              <w:rPr>
                <w:rFonts w:eastAsia="Times New Roman"/>
                <w:bCs/>
                <w:lang w:val="ru-RU"/>
              </w:rPr>
            </w:pPr>
          </w:p>
        </w:tc>
        <w:tc>
          <w:tcPr>
            <w:tcW w:w="792" w:type="dxa"/>
            <w:shd w:val="clear" w:color="auto" w:fill="auto"/>
          </w:tcPr>
          <w:p w14:paraId="36529BFA" w14:textId="652AB140" w:rsidR="006C4F8A" w:rsidRPr="00EB57A4" w:rsidRDefault="00A261C0" w:rsidP="006C4F8A">
            <w:pPr>
              <w:shd w:val="clear" w:color="auto" w:fill="FFFFFF" w:themeFill="background1"/>
              <w:contextualSpacing/>
              <w:jc w:val="both"/>
              <w:rPr>
                <w:rFonts w:eastAsia="Times New Roman"/>
                <w:b/>
                <w:bCs/>
                <w:lang w:val="ru-RU"/>
              </w:rPr>
            </w:pPr>
            <w:r>
              <w:rPr>
                <w:rFonts w:eastAsia="Times New Roman"/>
                <w:b/>
                <w:bCs/>
                <w:lang w:val="ru-RU"/>
              </w:rPr>
              <w:t>2</w:t>
            </w:r>
          </w:p>
        </w:tc>
      </w:tr>
      <w:tr w:rsidR="006C4F8A" w:rsidRPr="00957117" w14:paraId="5B946410" w14:textId="77777777" w:rsidTr="00C920FF">
        <w:trPr>
          <w:trHeight w:val="265"/>
        </w:trPr>
        <w:tc>
          <w:tcPr>
            <w:tcW w:w="3852" w:type="dxa"/>
            <w:shd w:val="clear" w:color="auto" w:fill="auto"/>
          </w:tcPr>
          <w:p w14:paraId="38AF9513" w14:textId="0191677B" w:rsidR="006C4F8A" w:rsidRPr="00957117" w:rsidRDefault="006C4F8A" w:rsidP="006C4F8A">
            <w:pPr>
              <w:shd w:val="clear" w:color="auto" w:fill="FFFFFF" w:themeFill="background1"/>
              <w:contextualSpacing/>
              <w:jc w:val="both"/>
              <w:rPr>
                <w:rFonts w:eastAsia="Times New Roman"/>
                <w:lang w:val="ru-RU" w:eastAsia="en-US"/>
              </w:rPr>
            </w:pPr>
            <w:r w:rsidRPr="00957117">
              <w:rPr>
                <w:rFonts w:eastAsia="Times New Roman"/>
                <w:lang w:val="ru-RU" w:eastAsia="en-US"/>
              </w:rPr>
              <w:t>Реализация програ</w:t>
            </w:r>
            <w:r w:rsidR="00A261C0">
              <w:rPr>
                <w:rFonts w:eastAsia="Times New Roman"/>
                <w:lang w:val="ru-RU" w:eastAsia="en-US"/>
              </w:rPr>
              <w:t>ммы кулинарного клуба «Народная кухня</w:t>
            </w:r>
            <w:r w:rsidRPr="00957117">
              <w:rPr>
                <w:rFonts w:eastAsia="Times New Roman"/>
                <w:lang w:val="ru-RU" w:eastAsia="en-US"/>
              </w:rPr>
              <w:t>»</w:t>
            </w:r>
          </w:p>
        </w:tc>
        <w:tc>
          <w:tcPr>
            <w:tcW w:w="1734" w:type="dxa"/>
            <w:shd w:val="clear" w:color="auto" w:fill="auto"/>
          </w:tcPr>
          <w:p w14:paraId="7001E641" w14:textId="1BFE4B33" w:rsidR="006C4F8A" w:rsidRDefault="006C4F8A" w:rsidP="006C4F8A">
            <w:pPr>
              <w:shd w:val="clear" w:color="auto" w:fill="FFFFFF" w:themeFill="background1"/>
              <w:contextualSpacing/>
              <w:jc w:val="both"/>
              <w:rPr>
                <w:rFonts w:eastAsia="Times New Roman"/>
                <w:bCs/>
                <w:lang w:val="ru-RU"/>
              </w:rPr>
            </w:pPr>
            <w:r w:rsidRPr="00830776">
              <w:rPr>
                <w:rFonts w:eastAsia="Times New Roman"/>
                <w:bCs/>
                <w:sz w:val="22"/>
                <w:szCs w:val="22"/>
                <w:lang w:val="ru-RU"/>
              </w:rPr>
              <w:t>развивающие курсы (предметные и метапредметные)</w:t>
            </w:r>
          </w:p>
        </w:tc>
        <w:tc>
          <w:tcPr>
            <w:tcW w:w="931" w:type="dxa"/>
            <w:shd w:val="clear" w:color="auto" w:fill="auto"/>
          </w:tcPr>
          <w:p w14:paraId="42F6BB9D" w14:textId="199AD247" w:rsidR="006C4F8A" w:rsidRPr="00957117" w:rsidRDefault="0074704F" w:rsidP="006C4F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0E885B57" w14:textId="56AD1739" w:rsidR="006C4F8A" w:rsidRPr="00957117" w:rsidRDefault="0074704F" w:rsidP="006C4F8A">
            <w:pPr>
              <w:shd w:val="clear" w:color="auto" w:fill="FFFFFF" w:themeFill="background1"/>
              <w:contextualSpacing/>
              <w:jc w:val="both"/>
              <w:rPr>
                <w:rFonts w:eastAsia="Times New Roman"/>
                <w:bCs/>
                <w:lang w:val="ru-RU"/>
              </w:rPr>
            </w:pPr>
            <w:r>
              <w:rPr>
                <w:rFonts w:eastAsia="Times New Roman"/>
                <w:bCs/>
                <w:lang w:val="ru-RU"/>
              </w:rPr>
              <w:t>2</w:t>
            </w:r>
          </w:p>
        </w:tc>
        <w:tc>
          <w:tcPr>
            <w:tcW w:w="930" w:type="dxa"/>
            <w:shd w:val="clear" w:color="auto" w:fill="auto"/>
          </w:tcPr>
          <w:p w14:paraId="2024E243" w14:textId="77777777" w:rsidR="006C4F8A" w:rsidRPr="00957117" w:rsidRDefault="006C4F8A" w:rsidP="006C4F8A">
            <w:pPr>
              <w:shd w:val="clear" w:color="auto" w:fill="FFFFFF" w:themeFill="background1"/>
              <w:contextualSpacing/>
              <w:jc w:val="both"/>
              <w:rPr>
                <w:rFonts w:eastAsia="Times New Roman"/>
                <w:bCs/>
                <w:lang w:val="ru-RU"/>
              </w:rPr>
            </w:pPr>
          </w:p>
        </w:tc>
        <w:tc>
          <w:tcPr>
            <w:tcW w:w="930" w:type="dxa"/>
            <w:shd w:val="clear" w:color="auto" w:fill="auto"/>
          </w:tcPr>
          <w:p w14:paraId="4208ED05" w14:textId="77777777" w:rsidR="006C4F8A" w:rsidRPr="00957117" w:rsidRDefault="006C4F8A" w:rsidP="006C4F8A">
            <w:pPr>
              <w:shd w:val="clear" w:color="auto" w:fill="FFFFFF" w:themeFill="background1"/>
              <w:contextualSpacing/>
              <w:jc w:val="both"/>
              <w:rPr>
                <w:rFonts w:eastAsia="Times New Roman"/>
                <w:bCs/>
                <w:lang w:val="ru-RU"/>
              </w:rPr>
            </w:pPr>
          </w:p>
        </w:tc>
        <w:tc>
          <w:tcPr>
            <w:tcW w:w="1064" w:type="dxa"/>
            <w:shd w:val="clear" w:color="auto" w:fill="auto"/>
          </w:tcPr>
          <w:p w14:paraId="6B79B9FF" w14:textId="77777777" w:rsidR="006C4F8A" w:rsidRPr="00957117" w:rsidRDefault="006C4F8A" w:rsidP="006C4F8A">
            <w:pPr>
              <w:shd w:val="clear" w:color="auto" w:fill="FFFFFF" w:themeFill="background1"/>
              <w:contextualSpacing/>
              <w:jc w:val="both"/>
              <w:rPr>
                <w:rFonts w:eastAsia="Times New Roman"/>
                <w:bCs/>
                <w:lang w:val="ru-RU"/>
              </w:rPr>
            </w:pPr>
          </w:p>
        </w:tc>
        <w:tc>
          <w:tcPr>
            <w:tcW w:w="792" w:type="dxa"/>
            <w:shd w:val="clear" w:color="auto" w:fill="auto"/>
          </w:tcPr>
          <w:p w14:paraId="37E15C08" w14:textId="4E431D33" w:rsidR="006C4F8A" w:rsidRPr="00EB57A4" w:rsidRDefault="0074704F" w:rsidP="006C4F8A">
            <w:pPr>
              <w:shd w:val="clear" w:color="auto" w:fill="FFFFFF" w:themeFill="background1"/>
              <w:contextualSpacing/>
              <w:jc w:val="both"/>
              <w:rPr>
                <w:rFonts w:eastAsia="Times New Roman"/>
                <w:b/>
                <w:bCs/>
                <w:lang w:val="ru-RU"/>
              </w:rPr>
            </w:pPr>
            <w:r>
              <w:rPr>
                <w:rFonts w:eastAsia="Times New Roman"/>
                <w:b/>
                <w:bCs/>
                <w:lang w:val="ru-RU"/>
              </w:rPr>
              <w:t>4</w:t>
            </w:r>
          </w:p>
        </w:tc>
      </w:tr>
      <w:tr w:rsidR="00FA28CD" w:rsidRPr="00B57452" w14:paraId="794DCED4" w14:textId="77777777" w:rsidTr="00C920FF">
        <w:trPr>
          <w:trHeight w:val="265"/>
        </w:trPr>
        <w:tc>
          <w:tcPr>
            <w:tcW w:w="3852" w:type="dxa"/>
            <w:shd w:val="clear" w:color="auto" w:fill="auto"/>
          </w:tcPr>
          <w:p w14:paraId="54AA8DCF" w14:textId="77777777" w:rsidR="00FA28CD" w:rsidRPr="007C3A56" w:rsidRDefault="00FA28CD" w:rsidP="001E088A">
            <w:pPr>
              <w:shd w:val="clear" w:color="auto" w:fill="FFFFFF" w:themeFill="background1"/>
              <w:contextualSpacing/>
              <w:jc w:val="both"/>
              <w:rPr>
                <w:rFonts w:eastAsia="Times New Roman"/>
                <w:bCs/>
              </w:rPr>
            </w:pPr>
            <w:r w:rsidRPr="007C3A56">
              <w:rPr>
                <w:rFonts w:eastAsia="Times New Roman"/>
                <w:b/>
                <w:bCs/>
                <w:i/>
              </w:rPr>
              <w:t>Итого</w:t>
            </w:r>
          </w:p>
        </w:tc>
        <w:tc>
          <w:tcPr>
            <w:tcW w:w="1734" w:type="dxa"/>
            <w:shd w:val="clear" w:color="auto" w:fill="auto"/>
          </w:tcPr>
          <w:p w14:paraId="76D2F6E7" w14:textId="77777777" w:rsidR="00FA28CD" w:rsidRDefault="00FA28CD" w:rsidP="001E088A">
            <w:pPr>
              <w:shd w:val="clear" w:color="auto" w:fill="FFFFFF" w:themeFill="background1"/>
              <w:contextualSpacing/>
              <w:jc w:val="both"/>
              <w:rPr>
                <w:rFonts w:eastAsia="Times New Roman"/>
                <w:b/>
                <w:bCs/>
                <w:i/>
                <w:lang w:val="ru-RU"/>
              </w:rPr>
            </w:pPr>
          </w:p>
        </w:tc>
        <w:tc>
          <w:tcPr>
            <w:tcW w:w="931" w:type="dxa"/>
            <w:shd w:val="clear" w:color="auto" w:fill="auto"/>
          </w:tcPr>
          <w:p w14:paraId="2E0F0EBB" w14:textId="55745AAE" w:rsidR="00FA28CD" w:rsidRPr="00902F00" w:rsidRDefault="000B362D" w:rsidP="001E088A">
            <w:pPr>
              <w:shd w:val="clear" w:color="auto" w:fill="FFFFFF" w:themeFill="background1"/>
              <w:contextualSpacing/>
              <w:jc w:val="both"/>
              <w:rPr>
                <w:rFonts w:eastAsia="Times New Roman"/>
                <w:b/>
                <w:bCs/>
                <w:i/>
                <w:lang w:val="ru-RU"/>
              </w:rPr>
            </w:pPr>
            <w:r>
              <w:rPr>
                <w:rFonts w:eastAsia="Times New Roman"/>
                <w:b/>
                <w:bCs/>
                <w:i/>
                <w:lang w:val="ru-RU"/>
              </w:rPr>
              <w:t>24</w:t>
            </w:r>
          </w:p>
        </w:tc>
        <w:tc>
          <w:tcPr>
            <w:tcW w:w="930" w:type="dxa"/>
            <w:shd w:val="clear" w:color="auto" w:fill="auto"/>
          </w:tcPr>
          <w:p w14:paraId="12B4E165" w14:textId="1F64886B" w:rsidR="00FA28CD" w:rsidRPr="00902F00" w:rsidRDefault="00201441" w:rsidP="001E088A">
            <w:pPr>
              <w:shd w:val="clear" w:color="auto" w:fill="FFFFFF" w:themeFill="background1"/>
              <w:contextualSpacing/>
              <w:jc w:val="both"/>
              <w:rPr>
                <w:rFonts w:eastAsia="Times New Roman"/>
                <w:b/>
                <w:bCs/>
                <w:i/>
                <w:lang w:val="ru-RU"/>
              </w:rPr>
            </w:pPr>
            <w:r>
              <w:rPr>
                <w:rFonts w:eastAsia="Times New Roman"/>
                <w:b/>
                <w:bCs/>
                <w:i/>
                <w:lang w:val="ru-RU"/>
              </w:rPr>
              <w:t>18</w:t>
            </w:r>
            <w:r w:rsidR="00FA28CD">
              <w:rPr>
                <w:rFonts w:eastAsia="Times New Roman"/>
                <w:b/>
                <w:bCs/>
                <w:i/>
                <w:lang w:val="ru-RU"/>
              </w:rPr>
              <w:t>,5</w:t>
            </w:r>
          </w:p>
        </w:tc>
        <w:tc>
          <w:tcPr>
            <w:tcW w:w="930" w:type="dxa"/>
            <w:shd w:val="clear" w:color="auto" w:fill="auto"/>
          </w:tcPr>
          <w:p w14:paraId="4037A1C7" w14:textId="0B0680B4" w:rsidR="00FA28CD" w:rsidRPr="00902F00" w:rsidRDefault="00201441" w:rsidP="001E088A">
            <w:pPr>
              <w:shd w:val="clear" w:color="auto" w:fill="FFFFFF" w:themeFill="background1"/>
              <w:contextualSpacing/>
              <w:jc w:val="both"/>
              <w:rPr>
                <w:rFonts w:eastAsia="Times New Roman"/>
                <w:b/>
                <w:bCs/>
                <w:i/>
                <w:lang w:val="ru-RU"/>
              </w:rPr>
            </w:pPr>
            <w:r>
              <w:rPr>
                <w:rFonts w:eastAsia="Times New Roman"/>
                <w:b/>
                <w:bCs/>
                <w:i/>
                <w:lang w:val="ru-RU"/>
              </w:rPr>
              <w:t>18</w:t>
            </w:r>
            <w:r w:rsidR="00FA28CD">
              <w:rPr>
                <w:rFonts w:eastAsia="Times New Roman"/>
                <w:b/>
                <w:bCs/>
                <w:i/>
                <w:lang w:val="ru-RU"/>
              </w:rPr>
              <w:t>,5</w:t>
            </w:r>
          </w:p>
        </w:tc>
        <w:tc>
          <w:tcPr>
            <w:tcW w:w="930" w:type="dxa"/>
            <w:shd w:val="clear" w:color="auto" w:fill="auto"/>
          </w:tcPr>
          <w:p w14:paraId="31463113" w14:textId="32C9B884" w:rsidR="00FA28CD" w:rsidRPr="00902F00" w:rsidRDefault="00201441" w:rsidP="001E088A">
            <w:pPr>
              <w:shd w:val="clear" w:color="auto" w:fill="FFFFFF" w:themeFill="background1"/>
              <w:contextualSpacing/>
              <w:jc w:val="both"/>
              <w:rPr>
                <w:rFonts w:eastAsia="Times New Roman"/>
                <w:b/>
                <w:bCs/>
                <w:i/>
                <w:lang w:val="ru-RU"/>
              </w:rPr>
            </w:pPr>
            <w:r>
              <w:rPr>
                <w:rFonts w:eastAsia="Times New Roman"/>
                <w:b/>
                <w:bCs/>
                <w:i/>
                <w:lang w:val="ru-RU"/>
              </w:rPr>
              <w:t>17</w:t>
            </w:r>
            <w:r w:rsidR="00FA28CD">
              <w:rPr>
                <w:rFonts w:eastAsia="Times New Roman"/>
                <w:b/>
                <w:bCs/>
                <w:i/>
                <w:lang w:val="ru-RU"/>
              </w:rPr>
              <w:t>,5</w:t>
            </w:r>
          </w:p>
        </w:tc>
        <w:tc>
          <w:tcPr>
            <w:tcW w:w="1064" w:type="dxa"/>
            <w:shd w:val="clear" w:color="auto" w:fill="auto"/>
          </w:tcPr>
          <w:p w14:paraId="6CD58150" w14:textId="0B84BC69" w:rsidR="00FA28CD" w:rsidRPr="00201441" w:rsidRDefault="00201441" w:rsidP="001E088A">
            <w:pPr>
              <w:shd w:val="clear" w:color="auto" w:fill="FFFFFF" w:themeFill="background1"/>
              <w:contextualSpacing/>
              <w:jc w:val="both"/>
              <w:rPr>
                <w:rFonts w:eastAsia="Times New Roman"/>
                <w:b/>
                <w:bCs/>
                <w:i/>
                <w:lang w:val="ru-RU"/>
              </w:rPr>
            </w:pPr>
            <w:r w:rsidRPr="00201441">
              <w:rPr>
                <w:rFonts w:eastAsia="Times New Roman"/>
                <w:b/>
                <w:bCs/>
                <w:i/>
                <w:lang w:val="ru-RU"/>
              </w:rPr>
              <w:t>15</w:t>
            </w:r>
          </w:p>
        </w:tc>
        <w:tc>
          <w:tcPr>
            <w:tcW w:w="792" w:type="dxa"/>
            <w:shd w:val="clear" w:color="auto" w:fill="auto"/>
          </w:tcPr>
          <w:p w14:paraId="55CECAFA" w14:textId="2111908A" w:rsidR="00FA28CD" w:rsidRPr="00201441" w:rsidRDefault="00201441" w:rsidP="001E088A">
            <w:pPr>
              <w:shd w:val="clear" w:color="auto" w:fill="FFFFFF" w:themeFill="background1"/>
              <w:contextualSpacing/>
              <w:jc w:val="both"/>
              <w:rPr>
                <w:rFonts w:eastAsia="Times New Roman"/>
                <w:b/>
                <w:bCs/>
                <w:i/>
                <w:lang w:val="ru-RU"/>
              </w:rPr>
            </w:pPr>
            <w:r w:rsidRPr="00201441">
              <w:rPr>
                <w:rFonts w:eastAsia="Times New Roman"/>
                <w:b/>
                <w:bCs/>
                <w:i/>
                <w:lang w:val="ru-RU"/>
              </w:rPr>
              <w:t>93</w:t>
            </w:r>
            <w:r w:rsidR="00FA28CD" w:rsidRPr="00201441">
              <w:rPr>
                <w:rFonts w:eastAsia="Times New Roman"/>
                <w:b/>
                <w:bCs/>
                <w:i/>
                <w:lang w:val="ru-RU"/>
              </w:rPr>
              <w:t>,5</w:t>
            </w:r>
          </w:p>
        </w:tc>
      </w:tr>
      <w:tr w:rsidR="00FA28CD" w:rsidRPr="00B57452" w14:paraId="183D0C40" w14:textId="77777777" w:rsidTr="00C920FF">
        <w:trPr>
          <w:trHeight w:val="265"/>
        </w:trPr>
        <w:tc>
          <w:tcPr>
            <w:tcW w:w="3852" w:type="dxa"/>
            <w:shd w:val="clear" w:color="auto" w:fill="auto"/>
          </w:tcPr>
          <w:p w14:paraId="39049E71" w14:textId="77777777" w:rsidR="00FA28CD" w:rsidRPr="007C3A56" w:rsidRDefault="00FA28CD" w:rsidP="001E088A">
            <w:pPr>
              <w:shd w:val="clear" w:color="auto" w:fill="FFFFFF" w:themeFill="background1"/>
              <w:contextualSpacing/>
              <w:jc w:val="both"/>
              <w:rPr>
                <w:rFonts w:eastAsia="Times New Roman"/>
                <w:b/>
                <w:bCs/>
                <w:i/>
              </w:rPr>
            </w:pPr>
            <w:r>
              <w:rPr>
                <w:rFonts w:eastAsia="Times New Roman"/>
                <w:b/>
                <w:bCs/>
                <w:i/>
              </w:rPr>
              <w:t>ИТОГО  О</w:t>
            </w:r>
            <w:r w:rsidRPr="007C3A56">
              <w:rPr>
                <w:rFonts w:eastAsia="Times New Roman"/>
                <w:b/>
                <w:bCs/>
                <w:i/>
              </w:rPr>
              <w:t>ОО</w:t>
            </w:r>
          </w:p>
        </w:tc>
        <w:tc>
          <w:tcPr>
            <w:tcW w:w="1734" w:type="dxa"/>
            <w:shd w:val="clear" w:color="auto" w:fill="auto"/>
          </w:tcPr>
          <w:p w14:paraId="21696A91" w14:textId="77777777" w:rsidR="00FA28CD" w:rsidRDefault="00FA28CD" w:rsidP="001E088A">
            <w:pPr>
              <w:shd w:val="clear" w:color="auto" w:fill="FFFFFF" w:themeFill="background1"/>
              <w:contextualSpacing/>
              <w:jc w:val="both"/>
              <w:rPr>
                <w:rFonts w:eastAsia="Times New Roman"/>
                <w:b/>
                <w:bCs/>
                <w:i/>
                <w:lang w:val="ru-RU"/>
              </w:rPr>
            </w:pPr>
          </w:p>
        </w:tc>
        <w:tc>
          <w:tcPr>
            <w:tcW w:w="931" w:type="dxa"/>
            <w:shd w:val="clear" w:color="auto" w:fill="auto"/>
          </w:tcPr>
          <w:p w14:paraId="013F1F9C" w14:textId="5B37A28A" w:rsidR="00FA28CD" w:rsidRPr="009610B4" w:rsidRDefault="000B362D" w:rsidP="001E088A">
            <w:pPr>
              <w:shd w:val="clear" w:color="auto" w:fill="FFFFFF" w:themeFill="background1"/>
              <w:contextualSpacing/>
              <w:jc w:val="both"/>
              <w:rPr>
                <w:rFonts w:eastAsia="Times New Roman"/>
                <w:b/>
                <w:bCs/>
                <w:i/>
                <w:lang w:val="ru-RU"/>
              </w:rPr>
            </w:pPr>
            <w:r>
              <w:rPr>
                <w:rFonts w:eastAsia="Times New Roman"/>
                <w:b/>
                <w:bCs/>
                <w:i/>
                <w:lang w:val="ru-RU"/>
              </w:rPr>
              <w:t>840</w:t>
            </w:r>
          </w:p>
        </w:tc>
        <w:tc>
          <w:tcPr>
            <w:tcW w:w="930" w:type="dxa"/>
            <w:shd w:val="clear" w:color="auto" w:fill="auto"/>
          </w:tcPr>
          <w:p w14:paraId="6DAC4CE1" w14:textId="3C8FD356" w:rsidR="00FA28CD" w:rsidRPr="009610B4" w:rsidRDefault="00201441" w:rsidP="001E088A">
            <w:pPr>
              <w:shd w:val="clear" w:color="auto" w:fill="FFFFFF" w:themeFill="background1"/>
              <w:contextualSpacing/>
              <w:jc w:val="both"/>
              <w:rPr>
                <w:rFonts w:eastAsia="Times New Roman"/>
                <w:b/>
                <w:bCs/>
                <w:i/>
                <w:lang w:val="ru-RU"/>
              </w:rPr>
            </w:pPr>
            <w:r>
              <w:rPr>
                <w:rFonts w:eastAsia="Times New Roman"/>
                <w:b/>
                <w:bCs/>
                <w:i/>
                <w:lang w:val="ru-RU"/>
              </w:rPr>
              <w:t>647</w:t>
            </w:r>
            <w:r w:rsidR="00087088">
              <w:rPr>
                <w:rFonts w:eastAsia="Times New Roman"/>
                <w:b/>
                <w:bCs/>
                <w:i/>
                <w:lang w:val="ru-RU"/>
              </w:rPr>
              <w:t>,5</w:t>
            </w:r>
          </w:p>
        </w:tc>
        <w:tc>
          <w:tcPr>
            <w:tcW w:w="930" w:type="dxa"/>
            <w:shd w:val="clear" w:color="auto" w:fill="auto"/>
          </w:tcPr>
          <w:p w14:paraId="060E5033" w14:textId="02986594" w:rsidR="00FA28CD" w:rsidRPr="009610B4" w:rsidRDefault="00201441" w:rsidP="001E088A">
            <w:pPr>
              <w:shd w:val="clear" w:color="auto" w:fill="FFFFFF" w:themeFill="background1"/>
              <w:contextualSpacing/>
              <w:jc w:val="both"/>
              <w:rPr>
                <w:rFonts w:eastAsia="Times New Roman"/>
                <w:b/>
                <w:bCs/>
                <w:i/>
                <w:lang w:val="ru-RU"/>
              </w:rPr>
            </w:pPr>
            <w:r>
              <w:rPr>
                <w:rFonts w:eastAsia="Times New Roman"/>
                <w:b/>
                <w:bCs/>
                <w:i/>
                <w:lang w:val="ru-RU"/>
              </w:rPr>
              <w:t>647</w:t>
            </w:r>
            <w:r w:rsidR="00FA28CD">
              <w:rPr>
                <w:rFonts w:eastAsia="Times New Roman"/>
                <w:b/>
                <w:bCs/>
                <w:i/>
                <w:lang w:val="ru-RU"/>
              </w:rPr>
              <w:t>,5</w:t>
            </w:r>
          </w:p>
        </w:tc>
        <w:tc>
          <w:tcPr>
            <w:tcW w:w="930" w:type="dxa"/>
            <w:shd w:val="clear" w:color="auto" w:fill="auto"/>
          </w:tcPr>
          <w:p w14:paraId="6E27684D" w14:textId="69F1A768" w:rsidR="00FA28CD" w:rsidRPr="009610B4" w:rsidRDefault="00201441" w:rsidP="001E088A">
            <w:pPr>
              <w:shd w:val="clear" w:color="auto" w:fill="FFFFFF" w:themeFill="background1"/>
              <w:contextualSpacing/>
              <w:jc w:val="both"/>
              <w:rPr>
                <w:rFonts w:eastAsia="Times New Roman"/>
                <w:b/>
                <w:bCs/>
                <w:i/>
                <w:lang w:val="ru-RU"/>
              </w:rPr>
            </w:pPr>
            <w:r>
              <w:rPr>
                <w:rFonts w:eastAsia="Times New Roman"/>
                <w:b/>
                <w:bCs/>
                <w:i/>
                <w:lang w:val="ru-RU"/>
              </w:rPr>
              <w:t>630</w:t>
            </w:r>
          </w:p>
        </w:tc>
        <w:tc>
          <w:tcPr>
            <w:tcW w:w="1064" w:type="dxa"/>
            <w:shd w:val="clear" w:color="auto" w:fill="auto"/>
          </w:tcPr>
          <w:p w14:paraId="78D93F84" w14:textId="7388E713" w:rsidR="00FA28CD" w:rsidRPr="009610B4" w:rsidRDefault="00201441" w:rsidP="001E088A">
            <w:pPr>
              <w:shd w:val="clear" w:color="auto" w:fill="FFFFFF" w:themeFill="background1"/>
              <w:contextualSpacing/>
              <w:jc w:val="both"/>
              <w:rPr>
                <w:rFonts w:eastAsia="Times New Roman"/>
                <w:b/>
                <w:bCs/>
                <w:i/>
                <w:lang w:val="ru-RU"/>
              </w:rPr>
            </w:pPr>
            <w:r>
              <w:rPr>
                <w:rFonts w:eastAsia="Times New Roman"/>
                <w:b/>
                <w:bCs/>
                <w:i/>
                <w:lang w:val="ru-RU"/>
              </w:rPr>
              <w:t>510</w:t>
            </w:r>
          </w:p>
        </w:tc>
        <w:tc>
          <w:tcPr>
            <w:tcW w:w="792" w:type="dxa"/>
            <w:shd w:val="clear" w:color="auto" w:fill="auto"/>
          </w:tcPr>
          <w:p w14:paraId="41669A5F" w14:textId="227D3EA6" w:rsidR="00FA28CD" w:rsidRPr="009610B4" w:rsidRDefault="00863AD6" w:rsidP="001E088A">
            <w:pPr>
              <w:shd w:val="clear" w:color="auto" w:fill="FFFFFF" w:themeFill="background1"/>
              <w:contextualSpacing/>
              <w:jc w:val="both"/>
              <w:rPr>
                <w:rFonts w:eastAsia="Times New Roman"/>
                <w:b/>
                <w:bCs/>
                <w:i/>
                <w:lang w:val="ru-RU"/>
              </w:rPr>
            </w:pPr>
            <w:r>
              <w:rPr>
                <w:rFonts w:eastAsia="Times New Roman"/>
                <w:b/>
                <w:bCs/>
                <w:i/>
                <w:lang w:val="ru-RU"/>
              </w:rPr>
              <w:t>3275</w:t>
            </w:r>
          </w:p>
        </w:tc>
      </w:tr>
    </w:tbl>
    <w:p w14:paraId="7FDE2351" w14:textId="77777777" w:rsidR="00230BEE" w:rsidRDefault="00230BEE" w:rsidP="00337A78">
      <w:pPr>
        <w:ind w:firstLine="709"/>
        <w:rPr>
          <w:b/>
          <w:sz w:val="28"/>
          <w:szCs w:val="28"/>
          <w:lang w:val="ru-RU"/>
        </w:rPr>
      </w:pPr>
    </w:p>
    <w:p w14:paraId="6A07800E" w14:textId="77777777" w:rsidR="00230BEE" w:rsidRDefault="00230BEE" w:rsidP="00337A78">
      <w:pPr>
        <w:ind w:firstLine="709"/>
        <w:rPr>
          <w:b/>
          <w:sz w:val="28"/>
          <w:szCs w:val="28"/>
          <w:lang w:val="ru-RU"/>
        </w:rPr>
      </w:pPr>
    </w:p>
    <w:p w14:paraId="5D1EDF53" w14:textId="64DF6A8D" w:rsidR="00337A78" w:rsidRPr="00974C5B" w:rsidRDefault="00337A78" w:rsidP="00C920FF">
      <w:pPr>
        <w:ind w:firstLine="567"/>
        <w:rPr>
          <w:b/>
          <w:sz w:val="28"/>
          <w:szCs w:val="28"/>
          <w:lang w:val="ru-RU"/>
        </w:rPr>
      </w:pPr>
      <w:r w:rsidRPr="00974C5B">
        <w:rPr>
          <w:b/>
          <w:sz w:val="28"/>
          <w:szCs w:val="28"/>
          <w:lang w:val="ru-RU"/>
        </w:rPr>
        <w:t>3</w:t>
      </w:r>
      <w:r w:rsidR="002D27AE">
        <w:rPr>
          <w:b/>
          <w:sz w:val="28"/>
          <w:szCs w:val="28"/>
          <w:lang w:val="ru-RU"/>
        </w:rPr>
        <w:t>.3</w:t>
      </w:r>
      <w:r w:rsidRPr="00974C5B">
        <w:rPr>
          <w:b/>
          <w:sz w:val="28"/>
          <w:szCs w:val="28"/>
          <w:lang w:val="ru-RU"/>
        </w:rPr>
        <w:t>.</w:t>
      </w:r>
      <w:r>
        <w:rPr>
          <w:b/>
          <w:sz w:val="28"/>
          <w:szCs w:val="28"/>
          <w:lang w:val="ru-RU"/>
        </w:rPr>
        <w:t xml:space="preserve"> </w:t>
      </w:r>
      <w:r w:rsidRPr="00974C5B">
        <w:rPr>
          <w:b/>
          <w:sz w:val="28"/>
          <w:szCs w:val="28"/>
          <w:lang w:val="ru-RU"/>
        </w:rPr>
        <w:t>Система условий реализации основной образовательной программы основного общего образования</w:t>
      </w:r>
    </w:p>
    <w:p w14:paraId="6BE8B254" w14:textId="77777777" w:rsidR="00230BEE" w:rsidRPr="00230BEE" w:rsidRDefault="00230BEE" w:rsidP="00C920FF">
      <w:pPr>
        <w:pStyle w:val="afffff4"/>
        <w:ind w:firstLine="567"/>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Комплексным результатом выполнения требований к условиям реализации основной образовательной программы школы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590E36AD" w14:textId="77777777" w:rsidR="00230BEE" w:rsidRPr="00230BEE" w:rsidRDefault="00230BEE" w:rsidP="00C920FF">
      <w:pPr>
        <w:pStyle w:val="afffff4"/>
        <w:ind w:firstLine="567"/>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Созданные в школе условия реализации ООП СОО:</w:t>
      </w:r>
    </w:p>
    <w:p w14:paraId="115475EC" w14:textId="77777777" w:rsidR="00230BEE" w:rsidRPr="00230BEE" w:rsidRDefault="00230BEE" w:rsidP="00C920FF">
      <w:pPr>
        <w:pStyle w:val="afffff4"/>
        <w:numPr>
          <w:ilvl w:val="0"/>
          <w:numId w:val="247"/>
        </w:numPr>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соответствуют требованиям ФГОС СОО;</w:t>
      </w:r>
    </w:p>
    <w:p w14:paraId="703CA7DD" w14:textId="77777777" w:rsidR="00230BEE" w:rsidRPr="00230BEE" w:rsidRDefault="00230BEE" w:rsidP="00C920FF">
      <w:pPr>
        <w:pStyle w:val="afffff4"/>
        <w:numPr>
          <w:ilvl w:val="0"/>
          <w:numId w:val="247"/>
        </w:numPr>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 xml:space="preserve">гарантируют сохранность и укрепление физического, психологического и социального здоровья обучающихся; </w:t>
      </w:r>
    </w:p>
    <w:p w14:paraId="6200ADE9" w14:textId="77777777" w:rsidR="00230BEE" w:rsidRPr="00230BEE" w:rsidRDefault="00230BEE" w:rsidP="00C920FF">
      <w:pPr>
        <w:pStyle w:val="afffff4"/>
        <w:numPr>
          <w:ilvl w:val="0"/>
          <w:numId w:val="247"/>
        </w:numPr>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обеспечивают реализацию основной образовательной программы организации, осуществляющей образовательную деятельность и достижение планируемых результатов её освоения;</w:t>
      </w:r>
    </w:p>
    <w:p w14:paraId="4F1CC1C0" w14:textId="77777777" w:rsidR="00230BEE" w:rsidRPr="00230BEE" w:rsidRDefault="00230BEE" w:rsidP="00C920FF">
      <w:pPr>
        <w:pStyle w:val="afffff4"/>
        <w:numPr>
          <w:ilvl w:val="0"/>
          <w:numId w:val="247"/>
        </w:numPr>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учитывают особенности школы, его организационную структуру, запросы участников образовательных отношений;</w:t>
      </w:r>
    </w:p>
    <w:p w14:paraId="1D41B121" w14:textId="77777777" w:rsidR="00230BEE" w:rsidRPr="00230BEE" w:rsidRDefault="00230BEE" w:rsidP="00C920FF">
      <w:pPr>
        <w:pStyle w:val="afffff4"/>
        <w:numPr>
          <w:ilvl w:val="0"/>
          <w:numId w:val="247"/>
        </w:numPr>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представляют возможность взаимодействия с социальными партнёрами, использования ресурсов социума.</w:t>
      </w:r>
    </w:p>
    <w:p w14:paraId="7C34F250" w14:textId="0B4D24A7" w:rsidR="00230BEE" w:rsidRPr="00230BEE" w:rsidRDefault="00230BEE" w:rsidP="00C920FF">
      <w:pPr>
        <w:pStyle w:val="afffff4"/>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230BEE">
        <w:rPr>
          <w:rFonts w:ascii="Times New Roman" w:eastAsia="Calibri" w:hAnsi="Times New Roman" w:cs="Times New Roman"/>
          <w:sz w:val="28"/>
          <w:szCs w:val="28"/>
          <w:lang w:eastAsia="ru-RU"/>
        </w:rPr>
        <w:t xml:space="preserve">Исходя из материально-технических и информационно методических  условий МАОУ СОШ №212, для успешной реализации основной  образовательной программы возможно осуществление образовательной  деятельности по образовательным программам среднего общего образования  и по дополнительным образовательным программам с применением  электронного обучения и дистанционных образовательных технологий.  Школа может организовывать проведение учебных занятий, консультаций,  вебинаров на школьном портале и ли иной платформе с использованием  различных электронных образовательных ресурсов. </w:t>
      </w:r>
    </w:p>
    <w:p w14:paraId="1640D12A" w14:textId="77777777" w:rsidR="00230BEE" w:rsidRPr="00230BEE" w:rsidRDefault="00230BEE" w:rsidP="00C920FF">
      <w:pPr>
        <w:pStyle w:val="afffff4"/>
        <w:ind w:firstLine="567"/>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При необходимости допускается интеграция форм обучения, например, очного и электронного с использованием дистанционных образовательных  технологий.</w:t>
      </w:r>
    </w:p>
    <w:p w14:paraId="4FA4F387" w14:textId="77777777" w:rsidR="00230BEE" w:rsidRPr="00230BEE" w:rsidRDefault="00230BEE" w:rsidP="00C920FF">
      <w:pPr>
        <w:pStyle w:val="afffff4"/>
        <w:ind w:firstLine="567"/>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 xml:space="preserve"> Система  условий  содержит: </w:t>
      </w:r>
    </w:p>
    <w:p w14:paraId="061F4F86" w14:textId="77777777" w:rsidR="00230BEE" w:rsidRPr="00230BEE" w:rsidRDefault="00230BEE" w:rsidP="00C920FF">
      <w:pPr>
        <w:pStyle w:val="afffff4"/>
        <w:numPr>
          <w:ilvl w:val="0"/>
          <w:numId w:val="248"/>
        </w:numPr>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14:paraId="7A3A741C" w14:textId="77777777" w:rsidR="00230BEE" w:rsidRPr="00230BEE" w:rsidRDefault="00230BEE" w:rsidP="00C920FF">
      <w:pPr>
        <w:pStyle w:val="afffff4"/>
        <w:numPr>
          <w:ilvl w:val="0"/>
          <w:numId w:val="248"/>
        </w:numPr>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14:paraId="2F854B5C" w14:textId="77777777" w:rsidR="00230BEE" w:rsidRPr="00230BEE" w:rsidRDefault="00230BEE" w:rsidP="00C920FF">
      <w:pPr>
        <w:pStyle w:val="afffff4"/>
        <w:numPr>
          <w:ilvl w:val="0"/>
          <w:numId w:val="248"/>
        </w:numPr>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 xml:space="preserve">механизмы достижения целевых ориентиров в системе условий; </w:t>
      </w:r>
    </w:p>
    <w:p w14:paraId="27A8E58F" w14:textId="77777777" w:rsidR="00230BEE" w:rsidRPr="00230BEE" w:rsidRDefault="00230BEE" w:rsidP="00C920FF">
      <w:pPr>
        <w:pStyle w:val="afffff4"/>
        <w:numPr>
          <w:ilvl w:val="0"/>
          <w:numId w:val="248"/>
        </w:numPr>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сетевой график (дорожную карту) по формированию необходимой системы условий;</w:t>
      </w:r>
    </w:p>
    <w:p w14:paraId="157B7053" w14:textId="77777777" w:rsidR="00230BEE" w:rsidRPr="00230BEE" w:rsidRDefault="00230BEE" w:rsidP="00C920FF">
      <w:pPr>
        <w:pStyle w:val="afffff4"/>
        <w:numPr>
          <w:ilvl w:val="0"/>
          <w:numId w:val="248"/>
        </w:numPr>
        <w:jc w:val="both"/>
        <w:rPr>
          <w:rFonts w:ascii="Times New Roman" w:eastAsia="Calibri" w:hAnsi="Times New Roman" w:cs="Times New Roman"/>
          <w:sz w:val="28"/>
          <w:szCs w:val="28"/>
          <w:lang w:eastAsia="ru-RU"/>
        </w:rPr>
      </w:pPr>
      <w:r w:rsidRPr="00230BEE">
        <w:rPr>
          <w:rFonts w:ascii="Times New Roman" w:eastAsia="Calibri" w:hAnsi="Times New Roman" w:cs="Times New Roman"/>
          <w:sz w:val="28"/>
          <w:szCs w:val="28"/>
          <w:lang w:eastAsia="ru-RU"/>
        </w:rPr>
        <w:t>контроль за состоянием системы условий.</w:t>
      </w:r>
    </w:p>
    <w:p w14:paraId="683A98D0" w14:textId="35EB9AF3" w:rsidR="007155E6" w:rsidRPr="007464A6" w:rsidRDefault="00FC7AB6" w:rsidP="00C920FF">
      <w:pPr>
        <w:pStyle w:val="afffff4"/>
        <w:ind w:firstLine="567"/>
        <w:rPr>
          <w:rFonts w:ascii="Times New Roman" w:hAnsi="Times New Roman" w:cs="Times New Roman"/>
          <w:b/>
          <w:sz w:val="28"/>
          <w:szCs w:val="28"/>
        </w:rPr>
      </w:pPr>
      <w:r w:rsidRPr="005509E7">
        <w:rPr>
          <w:rFonts w:ascii="Times New Roman" w:hAnsi="Times New Roman" w:cs="Times New Roman"/>
          <w:b/>
          <w:bCs/>
          <w:color w:val="222222"/>
          <w:sz w:val="28"/>
          <w:szCs w:val="28"/>
        </w:rPr>
        <w:t>3.3</w:t>
      </w:r>
      <w:r w:rsidR="00677818" w:rsidRPr="005509E7">
        <w:rPr>
          <w:rFonts w:ascii="Times New Roman" w:hAnsi="Times New Roman" w:cs="Times New Roman"/>
          <w:b/>
          <w:bCs/>
          <w:color w:val="222222"/>
          <w:sz w:val="28"/>
          <w:szCs w:val="28"/>
        </w:rPr>
        <w:t>.1.</w:t>
      </w:r>
      <w:r w:rsidR="00677818" w:rsidRPr="000B1194">
        <w:rPr>
          <w:b/>
          <w:bCs/>
          <w:color w:val="222222"/>
          <w:sz w:val="28"/>
          <w:szCs w:val="28"/>
        </w:rPr>
        <w:t xml:space="preserve"> </w:t>
      </w:r>
      <w:r w:rsidR="007155E6" w:rsidRPr="007464A6">
        <w:rPr>
          <w:rFonts w:ascii="Times New Roman" w:hAnsi="Times New Roman" w:cs="Times New Roman"/>
          <w:b/>
          <w:sz w:val="28"/>
        </w:rPr>
        <w:t>Описание кадро</w:t>
      </w:r>
      <w:r w:rsidR="005509E7">
        <w:rPr>
          <w:rFonts w:ascii="Times New Roman" w:hAnsi="Times New Roman" w:cs="Times New Roman"/>
          <w:b/>
          <w:sz w:val="28"/>
        </w:rPr>
        <w:t xml:space="preserve">вых условий реализации основной </w:t>
      </w:r>
      <w:r w:rsidR="007155E6" w:rsidRPr="007464A6">
        <w:rPr>
          <w:rFonts w:ascii="Times New Roman" w:hAnsi="Times New Roman" w:cs="Times New Roman"/>
          <w:b/>
          <w:sz w:val="28"/>
        </w:rPr>
        <w:t>образовательной программы основного общего</w:t>
      </w:r>
      <w:r w:rsidR="007155E6" w:rsidRPr="007464A6">
        <w:rPr>
          <w:rFonts w:ascii="Times New Roman" w:hAnsi="Times New Roman" w:cs="Times New Roman"/>
          <w:b/>
          <w:spacing w:val="-7"/>
          <w:sz w:val="28"/>
        </w:rPr>
        <w:t xml:space="preserve"> </w:t>
      </w:r>
      <w:r w:rsidR="007155E6" w:rsidRPr="007464A6">
        <w:rPr>
          <w:rFonts w:ascii="Times New Roman" w:hAnsi="Times New Roman" w:cs="Times New Roman"/>
          <w:b/>
          <w:sz w:val="28"/>
        </w:rPr>
        <w:t>образования</w:t>
      </w:r>
    </w:p>
    <w:p w14:paraId="570EC22E" w14:textId="342E1DD1" w:rsidR="00974C5B" w:rsidRPr="00974C5B" w:rsidRDefault="00974C5B" w:rsidP="00C920FF">
      <w:pPr>
        <w:pStyle w:val="18"/>
        <w:ind w:left="0" w:firstLine="567"/>
        <w:jc w:val="both"/>
        <w:rPr>
          <w:sz w:val="28"/>
          <w:szCs w:val="28"/>
        </w:rPr>
      </w:pPr>
      <w:r w:rsidRPr="00974C5B">
        <w:rPr>
          <w:sz w:val="28"/>
          <w:szCs w:val="28"/>
        </w:rPr>
        <w:t>Для реализации основной образовательной программы среднего общего образования МАОУ СОШ № 212 укомплектовано необходимыми педагогическими и административными кадрами, имеющими соответствующую квалификацию для решения задач, определенных настоящей программой, способными к инновационной профессиональной деятельности.</w:t>
      </w:r>
    </w:p>
    <w:p w14:paraId="6C3C333A" w14:textId="24014BBF" w:rsidR="00974C5B" w:rsidRPr="00974C5B" w:rsidRDefault="00974C5B" w:rsidP="00C920FF">
      <w:pPr>
        <w:ind w:firstLine="567"/>
        <w:jc w:val="both"/>
        <w:rPr>
          <w:sz w:val="28"/>
          <w:szCs w:val="28"/>
          <w:lang w:val="ru-RU"/>
        </w:rPr>
      </w:pPr>
      <w:r w:rsidRPr="00B32959">
        <w:rPr>
          <w:sz w:val="28"/>
          <w:szCs w:val="28"/>
          <w:lang w:val="ru-RU"/>
        </w:rPr>
        <w:t>На 01.09.2020 г. педагогический коллектив школы составляет 60 учителей, из них высшей и первой квалификационной категории – 40%. 2 человека имеют Почетную грамоту Министерства образования РФ, 1 – лауреат премии «Лучший педагогический работник НСО», в школе осуществляют педагогическую деятельность 2 кандидата исторических наук.</w:t>
      </w:r>
    </w:p>
    <w:p w14:paraId="5C863413" w14:textId="77777777" w:rsidR="00974C5B" w:rsidRDefault="00974C5B" w:rsidP="00C920FF">
      <w:pPr>
        <w:pStyle w:val="afffff4"/>
        <w:ind w:firstLine="567"/>
        <w:jc w:val="center"/>
        <w:rPr>
          <w:rFonts w:ascii="Times New Roman" w:hAnsi="Times New Roman" w:cs="Times New Roman"/>
          <w:b/>
          <w:sz w:val="28"/>
          <w:szCs w:val="28"/>
          <w:lang w:eastAsia="ru-RU"/>
        </w:rPr>
      </w:pPr>
      <w:r w:rsidRPr="00D02583">
        <w:rPr>
          <w:rFonts w:ascii="Times New Roman" w:hAnsi="Times New Roman" w:cs="Times New Roman"/>
          <w:b/>
          <w:sz w:val="28"/>
          <w:szCs w:val="28"/>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14:paraId="1A4CB8F2" w14:textId="70278DB0" w:rsidR="00D85CE0" w:rsidRPr="00D85CE0" w:rsidRDefault="00D85CE0" w:rsidP="00D85CE0">
      <w:pPr>
        <w:pStyle w:val="afffff4"/>
        <w:ind w:firstLine="708"/>
        <w:jc w:val="right"/>
        <w:rPr>
          <w:rFonts w:ascii="Times New Roman" w:hAnsi="Times New Roman" w:cs="Times New Roman"/>
          <w:b/>
          <w:i/>
          <w:sz w:val="28"/>
          <w:szCs w:val="28"/>
          <w:lang w:eastAsia="ru-RU"/>
        </w:rPr>
      </w:pPr>
      <w:r w:rsidRPr="00D85CE0">
        <w:rPr>
          <w:rFonts w:ascii="Times New Roman" w:hAnsi="Times New Roman" w:cs="Times New Roman"/>
          <w:b/>
          <w:i/>
          <w:sz w:val="24"/>
          <w:szCs w:val="24"/>
          <w:lang w:eastAsia="ru-RU"/>
        </w:rPr>
        <w:t>Таблица</w:t>
      </w:r>
      <w:r>
        <w:rPr>
          <w:rFonts w:ascii="Times New Roman" w:hAnsi="Times New Roman" w:cs="Times New Roman"/>
          <w:b/>
          <w:i/>
          <w:sz w:val="28"/>
          <w:szCs w:val="28"/>
          <w:lang w:eastAsia="ru-RU"/>
        </w:rPr>
        <w:t xml:space="preserve"> 7</w:t>
      </w:r>
    </w:p>
    <w:tbl>
      <w:tblPr>
        <w:tblStyle w:val="afc"/>
        <w:tblW w:w="9351" w:type="dxa"/>
        <w:tblLook w:val="04A0" w:firstRow="1" w:lastRow="0" w:firstColumn="1" w:lastColumn="0" w:noHBand="0" w:noVBand="1"/>
      </w:tblPr>
      <w:tblGrid>
        <w:gridCol w:w="8500"/>
        <w:gridCol w:w="851"/>
      </w:tblGrid>
      <w:tr w:rsidR="00974C5B" w:rsidRPr="00D02583" w14:paraId="6009E380" w14:textId="77777777" w:rsidTr="00B32959">
        <w:trPr>
          <w:trHeight w:val="216"/>
        </w:trPr>
        <w:tc>
          <w:tcPr>
            <w:tcW w:w="8500" w:type="dxa"/>
          </w:tcPr>
          <w:p w14:paraId="2388AE6C"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 xml:space="preserve">Всего педагогических работников (чел.) </w:t>
            </w:r>
          </w:p>
        </w:tc>
        <w:tc>
          <w:tcPr>
            <w:tcW w:w="851" w:type="dxa"/>
          </w:tcPr>
          <w:p w14:paraId="4D981FD4"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60</w:t>
            </w:r>
          </w:p>
        </w:tc>
      </w:tr>
      <w:tr w:rsidR="00974C5B" w:rsidRPr="00D02583" w14:paraId="22E1A16A" w14:textId="77777777" w:rsidTr="00B32959">
        <w:trPr>
          <w:trHeight w:val="216"/>
        </w:trPr>
        <w:tc>
          <w:tcPr>
            <w:tcW w:w="8500" w:type="dxa"/>
          </w:tcPr>
          <w:p w14:paraId="76699D62"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 xml:space="preserve">Укомплектованность штатов педагогическими работниками (%) </w:t>
            </w:r>
          </w:p>
        </w:tc>
        <w:tc>
          <w:tcPr>
            <w:tcW w:w="851" w:type="dxa"/>
          </w:tcPr>
          <w:p w14:paraId="4CC7AA6B"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100</w:t>
            </w:r>
          </w:p>
        </w:tc>
      </w:tr>
      <w:tr w:rsidR="00974C5B" w:rsidRPr="00D02583" w14:paraId="0627DA3D" w14:textId="77777777" w:rsidTr="00B32959">
        <w:trPr>
          <w:trHeight w:val="216"/>
        </w:trPr>
        <w:tc>
          <w:tcPr>
            <w:tcW w:w="8500" w:type="dxa"/>
          </w:tcPr>
          <w:p w14:paraId="44FA317B"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 xml:space="preserve">Количество педагогических работников, имеющих высшее образование (чел.) </w:t>
            </w:r>
          </w:p>
        </w:tc>
        <w:tc>
          <w:tcPr>
            <w:tcW w:w="851" w:type="dxa"/>
          </w:tcPr>
          <w:p w14:paraId="4D490A95"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45</w:t>
            </w:r>
          </w:p>
        </w:tc>
      </w:tr>
      <w:tr w:rsidR="00974C5B" w:rsidRPr="00D02583" w14:paraId="5CACF739" w14:textId="77777777" w:rsidTr="00B32959">
        <w:trPr>
          <w:trHeight w:val="216"/>
        </w:trPr>
        <w:tc>
          <w:tcPr>
            <w:tcW w:w="8500" w:type="dxa"/>
          </w:tcPr>
          <w:p w14:paraId="41EBFD0C"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Количество педагогических работников, имеющих среднее профессиональное образование (чел.)</w:t>
            </w:r>
          </w:p>
        </w:tc>
        <w:tc>
          <w:tcPr>
            <w:tcW w:w="851" w:type="dxa"/>
          </w:tcPr>
          <w:p w14:paraId="1557999E"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15</w:t>
            </w:r>
          </w:p>
        </w:tc>
      </w:tr>
      <w:tr w:rsidR="00974C5B" w:rsidRPr="00D02583" w14:paraId="4014D191" w14:textId="77777777" w:rsidTr="00B32959">
        <w:trPr>
          <w:trHeight w:val="204"/>
        </w:trPr>
        <w:tc>
          <w:tcPr>
            <w:tcW w:w="8500" w:type="dxa"/>
          </w:tcPr>
          <w:p w14:paraId="729521B7"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Количество педагогических работников, имеющих квалификационную категорию (чел.)</w:t>
            </w:r>
          </w:p>
          <w:p w14:paraId="5E3B6BC7"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 xml:space="preserve">высшую (чел.) </w:t>
            </w:r>
          </w:p>
          <w:p w14:paraId="28A2ACB4"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 xml:space="preserve">первую (чел.) </w:t>
            </w:r>
          </w:p>
        </w:tc>
        <w:tc>
          <w:tcPr>
            <w:tcW w:w="851" w:type="dxa"/>
          </w:tcPr>
          <w:p w14:paraId="03C82F17" w14:textId="77777777" w:rsidR="00974C5B" w:rsidRPr="00230BEE" w:rsidRDefault="00974C5B" w:rsidP="00F30F13">
            <w:pPr>
              <w:pStyle w:val="afffff4"/>
              <w:rPr>
                <w:rFonts w:ascii="Times New Roman" w:hAnsi="Times New Roman" w:cs="Times New Roman"/>
                <w:sz w:val="24"/>
                <w:szCs w:val="24"/>
              </w:rPr>
            </w:pPr>
          </w:p>
          <w:p w14:paraId="31C33396"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24</w:t>
            </w:r>
          </w:p>
          <w:p w14:paraId="289EDE1B"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9</w:t>
            </w:r>
          </w:p>
          <w:p w14:paraId="71BB78C3"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15</w:t>
            </w:r>
          </w:p>
        </w:tc>
      </w:tr>
      <w:tr w:rsidR="00974C5B" w:rsidRPr="00D02583" w14:paraId="1D99EE2B" w14:textId="77777777" w:rsidTr="00B32959">
        <w:trPr>
          <w:trHeight w:val="204"/>
        </w:trPr>
        <w:tc>
          <w:tcPr>
            <w:tcW w:w="8500" w:type="dxa"/>
          </w:tcPr>
          <w:p w14:paraId="79B883E9"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Количество педагогов, аттестованных на СЗД</w:t>
            </w:r>
          </w:p>
        </w:tc>
        <w:tc>
          <w:tcPr>
            <w:tcW w:w="851" w:type="dxa"/>
          </w:tcPr>
          <w:p w14:paraId="36A9727D"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2</w:t>
            </w:r>
          </w:p>
        </w:tc>
      </w:tr>
      <w:tr w:rsidR="00974C5B" w:rsidRPr="00D02583" w14:paraId="2B61C99F" w14:textId="77777777" w:rsidTr="00B32959">
        <w:trPr>
          <w:trHeight w:val="204"/>
        </w:trPr>
        <w:tc>
          <w:tcPr>
            <w:tcW w:w="8500" w:type="dxa"/>
          </w:tcPr>
          <w:p w14:paraId="3552A969"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 xml:space="preserve">Количество педагогических работников, не имеющих квалификационной категории  </w:t>
            </w:r>
          </w:p>
        </w:tc>
        <w:tc>
          <w:tcPr>
            <w:tcW w:w="851" w:type="dxa"/>
          </w:tcPr>
          <w:p w14:paraId="3F39E70E"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60%</w:t>
            </w:r>
          </w:p>
        </w:tc>
      </w:tr>
      <w:tr w:rsidR="00974C5B" w:rsidRPr="00D02583" w14:paraId="5360DB30" w14:textId="77777777" w:rsidTr="00B32959">
        <w:trPr>
          <w:trHeight w:val="204"/>
        </w:trPr>
        <w:tc>
          <w:tcPr>
            <w:tcW w:w="8500" w:type="dxa"/>
          </w:tcPr>
          <w:p w14:paraId="6180A1D1"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 xml:space="preserve">Доля педагогических работников, прошедших повышение квалификации за последние 3 года </w:t>
            </w:r>
          </w:p>
          <w:p w14:paraId="1ECCAC97" w14:textId="77777777" w:rsidR="00974C5B" w:rsidRPr="00230BEE" w:rsidRDefault="00974C5B" w:rsidP="00F30F13">
            <w:pPr>
              <w:pStyle w:val="afffff4"/>
              <w:rPr>
                <w:rFonts w:ascii="Times New Roman" w:hAnsi="Times New Roman" w:cs="Times New Roman"/>
                <w:sz w:val="24"/>
                <w:szCs w:val="24"/>
              </w:rPr>
            </w:pPr>
          </w:p>
        </w:tc>
        <w:tc>
          <w:tcPr>
            <w:tcW w:w="851" w:type="dxa"/>
          </w:tcPr>
          <w:p w14:paraId="2D05D248"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 xml:space="preserve">  13  %</w:t>
            </w:r>
          </w:p>
        </w:tc>
      </w:tr>
      <w:tr w:rsidR="00974C5B" w:rsidRPr="00D02583" w14:paraId="125B76B0" w14:textId="77777777" w:rsidTr="00B32959">
        <w:trPr>
          <w:trHeight w:val="204"/>
        </w:trPr>
        <w:tc>
          <w:tcPr>
            <w:tcW w:w="8500" w:type="dxa"/>
          </w:tcPr>
          <w:p w14:paraId="45C5A1C5"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Доля педагогических работников, владеющих ИКТ</w:t>
            </w:r>
          </w:p>
        </w:tc>
        <w:tc>
          <w:tcPr>
            <w:tcW w:w="851" w:type="dxa"/>
          </w:tcPr>
          <w:p w14:paraId="49DBDA88"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100 %</w:t>
            </w:r>
          </w:p>
        </w:tc>
      </w:tr>
      <w:tr w:rsidR="00974C5B" w:rsidRPr="00D02583" w14:paraId="3DCC0F61" w14:textId="77777777" w:rsidTr="00B32959">
        <w:trPr>
          <w:trHeight w:val="204"/>
        </w:trPr>
        <w:tc>
          <w:tcPr>
            <w:tcW w:w="8500" w:type="dxa"/>
          </w:tcPr>
          <w:p w14:paraId="59E50B43"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Педагогических работников, имеющих ученую степень, звание (чел.)</w:t>
            </w:r>
          </w:p>
        </w:tc>
        <w:tc>
          <w:tcPr>
            <w:tcW w:w="851" w:type="dxa"/>
          </w:tcPr>
          <w:p w14:paraId="42EDF490" w14:textId="77777777" w:rsidR="00974C5B" w:rsidRPr="00230BEE" w:rsidRDefault="00974C5B" w:rsidP="00F30F13">
            <w:pPr>
              <w:pStyle w:val="afffff4"/>
              <w:rPr>
                <w:rFonts w:ascii="Times New Roman" w:hAnsi="Times New Roman" w:cs="Times New Roman"/>
                <w:sz w:val="24"/>
                <w:szCs w:val="24"/>
              </w:rPr>
            </w:pPr>
            <w:r w:rsidRPr="00230BEE">
              <w:rPr>
                <w:rFonts w:ascii="Times New Roman" w:hAnsi="Times New Roman" w:cs="Times New Roman"/>
                <w:sz w:val="24"/>
                <w:szCs w:val="24"/>
              </w:rPr>
              <w:t>2</w:t>
            </w:r>
          </w:p>
        </w:tc>
      </w:tr>
    </w:tbl>
    <w:p w14:paraId="4156AB2A" w14:textId="2D31BB3E" w:rsidR="007155E6" w:rsidRDefault="00786D7A" w:rsidP="00C920FF">
      <w:pPr>
        <w:pStyle w:val="af8"/>
        <w:spacing w:before="67" w:after="0"/>
        <w:ind w:firstLine="567"/>
        <w:jc w:val="both"/>
        <w:rPr>
          <w:sz w:val="28"/>
          <w:szCs w:val="28"/>
          <w:lang w:val="ru-RU"/>
        </w:rPr>
      </w:pPr>
      <w:r w:rsidRPr="006061E9">
        <w:rPr>
          <w:sz w:val="28"/>
          <w:szCs w:val="28"/>
          <w:lang w:val="ru-RU"/>
        </w:rPr>
        <w:t>В учреждении разработаны должностные инструкции, содержащие конкретный перечень должностных обязанностей работников, с учетом особенностей</w:t>
      </w:r>
      <w:r w:rsidRPr="006061E9">
        <w:rPr>
          <w:spacing w:val="-51"/>
          <w:sz w:val="28"/>
          <w:szCs w:val="28"/>
          <w:lang w:val="ru-RU"/>
        </w:rPr>
        <w:t xml:space="preserve"> </w:t>
      </w:r>
      <w:r w:rsidRPr="006061E9">
        <w:rPr>
          <w:sz w:val="28"/>
          <w:szCs w:val="28"/>
          <w:lang w:val="ru-RU"/>
        </w:rPr>
        <w:t>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6061E9">
        <w:rPr>
          <w:spacing w:val="-18"/>
          <w:sz w:val="28"/>
          <w:szCs w:val="28"/>
          <w:lang w:val="ru-RU"/>
        </w:rPr>
        <w:t xml:space="preserve"> </w:t>
      </w:r>
      <w:r w:rsidRPr="006061E9">
        <w:rPr>
          <w:sz w:val="28"/>
          <w:szCs w:val="28"/>
          <w:lang w:val="ru-RU"/>
        </w:rPr>
        <w:t>(ЕКС),</w:t>
      </w:r>
      <w:r w:rsidRPr="006061E9">
        <w:rPr>
          <w:spacing w:val="-20"/>
          <w:sz w:val="28"/>
          <w:szCs w:val="28"/>
          <w:lang w:val="ru-RU"/>
        </w:rPr>
        <w:t xml:space="preserve"> </w:t>
      </w:r>
      <w:r w:rsidRPr="006061E9">
        <w:rPr>
          <w:sz w:val="28"/>
          <w:szCs w:val="28"/>
          <w:lang w:val="ru-RU"/>
        </w:rPr>
        <w:t>раздел</w:t>
      </w:r>
      <w:r w:rsidRPr="006061E9">
        <w:rPr>
          <w:spacing w:val="-19"/>
          <w:sz w:val="28"/>
          <w:szCs w:val="28"/>
          <w:lang w:val="ru-RU"/>
        </w:rPr>
        <w:t xml:space="preserve"> </w:t>
      </w:r>
      <w:r w:rsidRPr="006061E9">
        <w:rPr>
          <w:sz w:val="28"/>
          <w:szCs w:val="28"/>
          <w:lang w:val="ru-RU"/>
        </w:rPr>
        <w:t>«Квалификационные</w:t>
      </w:r>
      <w:r w:rsidRPr="006061E9">
        <w:rPr>
          <w:spacing w:val="-19"/>
          <w:sz w:val="28"/>
          <w:szCs w:val="28"/>
          <w:lang w:val="ru-RU"/>
        </w:rPr>
        <w:t xml:space="preserve"> </w:t>
      </w:r>
      <w:r w:rsidRPr="006061E9">
        <w:rPr>
          <w:sz w:val="28"/>
          <w:szCs w:val="28"/>
          <w:lang w:val="ru-RU"/>
        </w:rPr>
        <w:t>характеристики</w:t>
      </w:r>
      <w:r w:rsidRPr="006061E9">
        <w:rPr>
          <w:spacing w:val="-18"/>
          <w:sz w:val="28"/>
          <w:szCs w:val="28"/>
          <w:lang w:val="ru-RU"/>
        </w:rPr>
        <w:t xml:space="preserve"> </w:t>
      </w:r>
      <w:r w:rsidRPr="006061E9">
        <w:rPr>
          <w:sz w:val="28"/>
          <w:szCs w:val="28"/>
          <w:lang w:val="ru-RU"/>
        </w:rPr>
        <w:t>должностей</w:t>
      </w:r>
      <w:r w:rsidRPr="006061E9">
        <w:rPr>
          <w:spacing w:val="-21"/>
          <w:sz w:val="28"/>
          <w:szCs w:val="28"/>
          <w:lang w:val="ru-RU"/>
        </w:rPr>
        <w:t xml:space="preserve"> </w:t>
      </w:r>
      <w:r w:rsidRPr="006061E9">
        <w:rPr>
          <w:sz w:val="28"/>
          <w:szCs w:val="28"/>
          <w:lang w:val="ru-RU"/>
        </w:rPr>
        <w:t>работников образования».</w:t>
      </w:r>
    </w:p>
    <w:p w14:paraId="0F4AC71F" w14:textId="60A9C96B" w:rsidR="00786D7A" w:rsidRPr="006061E9" w:rsidRDefault="00786D7A" w:rsidP="00C920FF">
      <w:pPr>
        <w:pStyle w:val="af8"/>
        <w:spacing w:before="67" w:after="0"/>
        <w:ind w:firstLine="567"/>
        <w:jc w:val="both"/>
        <w:rPr>
          <w:sz w:val="28"/>
          <w:szCs w:val="28"/>
          <w:lang w:val="ru-RU"/>
        </w:rPr>
      </w:pPr>
      <w:r w:rsidRPr="006061E9">
        <w:rPr>
          <w:sz w:val="28"/>
          <w:szCs w:val="28"/>
          <w:lang w:val="ru-RU"/>
        </w:rPr>
        <w:t xml:space="preserve">В основу должностных обязанностей положены представленные в профессиональном стандарте </w:t>
      </w:r>
      <w:r w:rsidRPr="006061E9">
        <w:rPr>
          <w:rFonts w:ascii="Arial" w:hAnsi="Arial"/>
          <w:sz w:val="28"/>
          <w:szCs w:val="28"/>
          <w:lang w:val="ru-RU"/>
        </w:rPr>
        <w:t>"</w:t>
      </w:r>
      <w:r w:rsidRPr="006061E9">
        <w:rPr>
          <w:sz w:val="28"/>
          <w:szCs w:val="28"/>
          <w:lang w:val="ru-RU"/>
        </w:rPr>
        <w:t>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36073A3A" w14:textId="0CABEA6F" w:rsidR="00786D7A" w:rsidRPr="006061E9" w:rsidRDefault="00786D7A" w:rsidP="00C920FF">
      <w:pPr>
        <w:pStyle w:val="af8"/>
        <w:spacing w:before="2" w:after="0"/>
        <w:ind w:firstLine="567"/>
        <w:jc w:val="both"/>
        <w:rPr>
          <w:sz w:val="28"/>
          <w:szCs w:val="28"/>
          <w:lang w:val="ru-RU"/>
        </w:rPr>
      </w:pPr>
      <w:r w:rsidRPr="006061E9">
        <w:rPr>
          <w:sz w:val="28"/>
          <w:szCs w:val="28"/>
          <w:lang w:val="ru-RU"/>
        </w:rPr>
        <w:t>Аттестация педагогических работников в соо</w:t>
      </w:r>
      <w:r w:rsidR="007155E6">
        <w:rPr>
          <w:sz w:val="28"/>
          <w:szCs w:val="28"/>
          <w:lang w:val="ru-RU"/>
        </w:rPr>
        <w:t xml:space="preserve">тветствии с Федеральным законом </w:t>
      </w:r>
      <w:r w:rsidRPr="006061E9">
        <w:rPr>
          <w:sz w:val="28"/>
          <w:szCs w:val="28"/>
          <w:lang w:val="ru-RU"/>
        </w:rP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школой.</w:t>
      </w:r>
    </w:p>
    <w:p w14:paraId="4E518947" w14:textId="0ED63CED" w:rsidR="00786D7A" w:rsidRPr="006061E9" w:rsidRDefault="007155E6" w:rsidP="00C920FF">
      <w:pPr>
        <w:pStyle w:val="af8"/>
        <w:spacing w:after="0"/>
        <w:ind w:firstLine="567"/>
        <w:jc w:val="both"/>
        <w:rPr>
          <w:sz w:val="28"/>
          <w:szCs w:val="28"/>
          <w:lang w:val="ru-RU"/>
        </w:rPr>
      </w:pPr>
      <w:r>
        <w:rPr>
          <w:sz w:val="28"/>
          <w:szCs w:val="28"/>
          <w:lang w:val="ru-RU"/>
        </w:rPr>
        <w:t xml:space="preserve">    </w:t>
      </w:r>
      <w:r w:rsidR="00786D7A" w:rsidRPr="006061E9">
        <w:rPr>
          <w:sz w:val="28"/>
          <w:szCs w:val="28"/>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290C4A34" w14:textId="77777777" w:rsidR="00786D7A" w:rsidRPr="006061E9" w:rsidRDefault="00786D7A" w:rsidP="00C920FF">
      <w:pPr>
        <w:pStyle w:val="af8"/>
        <w:spacing w:before="2" w:after="0"/>
        <w:ind w:firstLine="567"/>
        <w:jc w:val="both"/>
        <w:rPr>
          <w:sz w:val="28"/>
          <w:szCs w:val="28"/>
          <w:lang w:val="ru-RU"/>
        </w:rPr>
      </w:pPr>
      <w:r w:rsidRPr="006061E9">
        <w:rPr>
          <w:sz w:val="28"/>
          <w:szCs w:val="28"/>
          <w:lang w:val="ru-RU"/>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труда.</w:t>
      </w:r>
    </w:p>
    <w:p w14:paraId="004C3F08" w14:textId="284F1096" w:rsidR="00786D7A" w:rsidRPr="00B32959" w:rsidRDefault="00786D7A" w:rsidP="00C920FF">
      <w:pPr>
        <w:pStyle w:val="af8"/>
        <w:spacing w:after="0"/>
        <w:ind w:firstLine="567"/>
        <w:jc w:val="both"/>
        <w:rPr>
          <w:sz w:val="28"/>
          <w:szCs w:val="28"/>
          <w:lang w:val="ru-RU"/>
        </w:rPr>
      </w:pPr>
      <w:r w:rsidRPr="006061E9">
        <w:rPr>
          <w:sz w:val="28"/>
          <w:szCs w:val="28"/>
          <w:lang w:val="ru-RU"/>
        </w:rPr>
        <w:t>Школа укомплектов</w:t>
      </w:r>
      <w:r w:rsidR="00B32959">
        <w:rPr>
          <w:sz w:val="28"/>
          <w:szCs w:val="28"/>
          <w:lang w:val="ru-RU"/>
        </w:rPr>
        <w:t>ана вспомогательным персоналом.</w:t>
      </w:r>
    </w:p>
    <w:p w14:paraId="081ABD3F" w14:textId="77777777" w:rsidR="00786D7A" w:rsidRPr="006061E9" w:rsidRDefault="00786D7A" w:rsidP="00C920FF">
      <w:pPr>
        <w:spacing w:before="1"/>
        <w:ind w:firstLine="567"/>
        <w:jc w:val="both"/>
        <w:rPr>
          <w:i/>
          <w:sz w:val="28"/>
          <w:lang w:val="ru-RU"/>
        </w:rPr>
      </w:pPr>
      <w:r w:rsidRPr="007445F5">
        <w:rPr>
          <w:b/>
          <w:i/>
          <w:sz w:val="28"/>
          <w:lang w:val="ru-RU"/>
        </w:rPr>
        <w:t xml:space="preserve">Кадровое обеспечение реализации ООП ООО </w:t>
      </w:r>
      <w:r w:rsidRPr="007445F5">
        <w:rPr>
          <w:i/>
          <w:sz w:val="28"/>
          <w:lang w:val="ru-RU"/>
        </w:rPr>
        <w:t>на учебный год представлено в приложении к данной образовательной программе.</w:t>
      </w:r>
    </w:p>
    <w:p w14:paraId="04DADB3B" w14:textId="77777777" w:rsidR="00786D7A" w:rsidRPr="00786D7A" w:rsidRDefault="00786D7A" w:rsidP="00C920FF">
      <w:pPr>
        <w:ind w:firstLine="567"/>
        <w:jc w:val="both"/>
        <w:rPr>
          <w:sz w:val="28"/>
          <w:lang w:val="ru-RU"/>
        </w:rPr>
        <w:sectPr w:rsidR="00786D7A" w:rsidRPr="00786D7A" w:rsidSect="00C920FF">
          <w:type w:val="continuous"/>
          <w:pgSz w:w="11910" w:h="16840"/>
          <w:pgMar w:top="1134" w:right="850" w:bottom="1134" w:left="1418" w:header="0" w:footer="925" w:gutter="0"/>
          <w:cols w:space="720"/>
        </w:sectPr>
      </w:pPr>
    </w:p>
    <w:p w14:paraId="5B1910E8" w14:textId="77777777" w:rsidR="00786D7A" w:rsidRPr="00786D7A" w:rsidRDefault="00786D7A" w:rsidP="00C920FF">
      <w:pPr>
        <w:spacing w:before="64"/>
        <w:ind w:firstLine="567"/>
        <w:jc w:val="both"/>
        <w:rPr>
          <w:sz w:val="28"/>
          <w:lang w:val="ru-RU"/>
        </w:rPr>
      </w:pPr>
      <w:r w:rsidRPr="00786D7A">
        <w:rPr>
          <w:b/>
          <w:sz w:val="28"/>
          <w:lang w:val="ru-RU"/>
        </w:rPr>
        <w:t xml:space="preserve">Профессиональное развитие и повышение квалификации педагогических работников. </w:t>
      </w:r>
      <w:r w:rsidRPr="00786D7A">
        <w:rPr>
          <w:sz w:val="28"/>
          <w:lang w:val="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7B779B6" w14:textId="77777777" w:rsidR="00786D7A" w:rsidRPr="006061E9" w:rsidRDefault="00786D7A" w:rsidP="00C920FF">
      <w:pPr>
        <w:pStyle w:val="af8"/>
        <w:spacing w:after="0"/>
        <w:ind w:firstLine="567"/>
        <w:jc w:val="both"/>
        <w:rPr>
          <w:sz w:val="28"/>
          <w:szCs w:val="28"/>
          <w:lang w:val="ru-RU"/>
        </w:rPr>
      </w:pPr>
      <w:r w:rsidRPr="006061E9">
        <w:rPr>
          <w:sz w:val="28"/>
          <w:szCs w:val="28"/>
          <w:lang w:val="ru-RU"/>
        </w:rPr>
        <w:t>Повышение квалификации педагоги планируют осуществлять в различных формах: послевузовское обучение в высших учебных заведениях,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24C4FEC8" w14:textId="77777777" w:rsidR="00786D7A" w:rsidRPr="006061E9" w:rsidRDefault="00786D7A" w:rsidP="00C920FF">
      <w:pPr>
        <w:pStyle w:val="af8"/>
        <w:spacing w:after="0"/>
        <w:ind w:firstLine="567"/>
        <w:jc w:val="both"/>
        <w:rPr>
          <w:sz w:val="28"/>
          <w:szCs w:val="28"/>
          <w:lang w:val="ru-RU"/>
        </w:rPr>
      </w:pPr>
      <w:r w:rsidRPr="006061E9">
        <w:rPr>
          <w:sz w:val="28"/>
          <w:szCs w:val="28"/>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46EF2F5" w14:textId="77777777" w:rsidR="00786D7A" w:rsidRPr="00786D7A" w:rsidRDefault="00786D7A" w:rsidP="00C920FF">
      <w:pPr>
        <w:ind w:firstLine="567"/>
        <w:jc w:val="both"/>
        <w:rPr>
          <w:b/>
          <w:i/>
          <w:sz w:val="28"/>
          <w:lang w:val="ru-RU"/>
        </w:rPr>
      </w:pPr>
      <w:r w:rsidRPr="00786D7A">
        <w:rPr>
          <w:b/>
          <w:sz w:val="28"/>
          <w:lang w:val="ru-RU"/>
        </w:rPr>
        <w:t xml:space="preserve">Критерии оценки результативности деятельности педагогических работников </w:t>
      </w:r>
      <w:r w:rsidRPr="00786D7A">
        <w:rPr>
          <w:sz w:val="28"/>
          <w:lang w:val="ru-RU"/>
        </w:rPr>
        <w:t xml:space="preserve">зафиксированы </w:t>
      </w:r>
      <w:r w:rsidRPr="005576F5">
        <w:rPr>
          <w:b/>
          <w:i/>
          <w:sz w:val="28"/>
          <w:lang w:val="ru-RU"/>
        </w:rPr>
        <w:t>в Положении о порядке и условиях распределения стимулирующих выплат работникам.</w:t>
      </w:r>
    </w:p>
    <w:p w14:paraId="1F6B729A" w14:textId="0811C393" w:rsidR="00786D7A" w:rsidRPr="001A0444" w:rsidRDefault="001A0444" w:rsidP="00C920FF">
      <w:pPr>
        <w:ind w:firstLine="567"/>
        <w:jc w:val="both"/>
        <w:rPr>
          <w:sz w:val="28"/>
          <w:lang w:val="ru-RU"/>
        </w:rPr>
      </w:pPr>
      <w:r>
        <w:rPr>
          <w:b/>
          <w:sz w:val="28"/>
          <w:lang w:val="ru-RU"/>
        </w:rPr>
        <w:t xml:space="preserve">      </w:t>
      </w:r>
      <w:r w:rsidR="00786D7A" w:rsidRPr="001A0444">
        <w:rPr>
          <w:b/>
          <w:sz w:val="28"/>
          <w:lang w:val="ru-RU"/>
        </w:rPr>
        <w:t xml:space="preserve">Ожидаемый результат повышения квалификации </w:t>
      </w:r>
      <w:r w:rsidR="00786D7A" w:rsidRPr="001A0444">
        <w:rPr>
          <w:sz w:val="28"/>
          <w:lang w:val="ru-RU"/>
        </w:rPr>
        <w:t>– профессиональная готовность работников образования к реализации ФГОС ООО:</w:t>
      </w:r>
    </w:p>
    <w:p w14:paraId="7818505D" w14:textId="77777777" w:rsidR="00786D7A" w:rsidRDefault="00786D7A" w:rsidP="00C920FF">
      <w:pPr>
        <w:pStyle w:val="afe"/>
        <w:widowControl w:val="0"/>
        <w:numPr>
          <w:ilvl w:val="0"/>
          <w:numId w:val="119"/>
        </w:numPr>
        <w:tabs>
          <w:tab w:val="left" w:pos="835"/>
        </w:tabs>
        <w:autoSpaceDE w:val="0"/>
        <w:autoSpaceDN w:val="0"/>
        <w:ind w:left="0" w:firstLine="567"/>
        <w:contextualSpacing w:val="0"/>
        <w:jc w:val="both"/>
        <w:rPr>
          <w:sz w:val="28"/>
        </w:rPr>
      </w:pPr>
      <w:r>
        <w:rPr>
          <w:sz w:val="28"/>
        </w:rPr>
        <w:t>обеспечение оптимального вхождения работников образования в систему ценностей современного</w:t>
      </w:r>
      <w:r>
        <w:rPr>
          <w:spacing w:val="-4"/>
          <w:sz w:val="28"/>
        </w:rPr>
        <w:t xml:space="preserve"> </w:t>
      </w:r>
      <w:r>
        <w:rPr>
          <w:sz w:val="28"/>
        </w:rPr>
        <w:t>образования;</w:t>
      </w:r>
    </w:p>
    <w:p w14:paraId="57CFF87E" w14:textId="77777777" w:rsidR="00786D7A" w:rsidRDefault="00786D7A" w:rsidP="00C920FF">
      <w:pPr>
        <w:pStyle w:val="afe"/>
        <w:widowControl w:val="0"/>
        <w:numPr>
          <w:ilvl w:val="0"/>
          <w:numId w:val="119"/>
        </w:numPr>
        <w:tabs>
          <w:tab w:val="left" w:pos="835"/>
        </w:tabs>
        <w:autoSpaceDE w:val="0"/>
        <w:autoSpaceDN w:val="0"/>
        <w:ind w:left="0" w:firstLine="567"/>
        <w:contextualSpacing w:val="0"/>
        <w:jc w:val="both"/>
        <w:rPr>
          <w:sz w:val="28"/>
        </w:rPr>
      </w:pPr>
      <w:r>
        <w:rPr>
          <w:sz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Pr>
          <w:spacing w:val="-11"/>
          <w:sz w:val="28"/>
        </w:rPr>
        <w:t xml:space="preserve"> </w:t>
      </w:r>
      <w:r>
        <w:rPr>
          <w:sz w:val="28"/>
        </w:rPr>
        <w:t>обучающихся;</w:t>
      </w:r>
    </w:p>
    <w:p w14:paraId="607CEB96" w14:textId="77777777" w:rsidR="00786D7A" w:rsidRDefault="00786D7A" w:rsidP="00C920FF">
      <w:pPr>
        <w:pStyle w:val="afe"/>
        <w:widowControl w:val="0"/>
        <w:numPr>
          <w:ilvl w:val="0"/>
          <w:numId w:val="119"/>
        </w:numPr>
        <w:tabs>
          <w:tab w:val="left" w:pos="835"/>
        </w:tabs>
        <w:autoSpaceDE w:val="0"/>
        <w:autoSpaceDN w:val="0"/>
        <w:ind w:left="0" w:firstLine="567"/>
        <w:contextualSpacing w:val="0"/>
        <w:jc w:val="both"/>
        <w:rPr>
          <w:sz w:val="28"/>
        </w:rPr>
      </w:pPr>
      <w:r>
        <w:rPr>
          <w:sz w:val="28"/>
        </w:rPr>
        <w:t>овладение учебно-методическими и информационно-методическими ресурсами, необходимыми для успешного решения задач ФГОС</w:t>
      </w:r>
      <w:r>
        <w:rPr>
          <w:spacing w:val="-8"/>
          <w:sz w:val="28"/>
        </w:rPr>
        <w:t xml:space="preserve"> </w:t>
      </w:r>
      <w:r>
        <w:rPr>
          <w:sz w:val="28"/>
        </w:rPr>
        <w:t>ООО.</w:t>
      </w:r>
    </w:p>
    <w:p w14:paraId="3366D653" w14:textId="77777777" w:rsidR="00786D7A" w:rsidRPr="007155E6" w:rsidRDefault="00786D7A" w:rsidP="00C920FF">
      <w:pPr>
        <w:pStyle w:val="af8"/>
        <w:spacing w:after="0"/>
        <w:ind w:firstLine="567"/>
        <w:jc w:val="both"/>
        <w:rPr>
          <w:sz w:val="28"/>
          <w:szCs w:val="28"/>
          <w:lang w:val="ru-RU"/>
        </w:rPr>
      </w:pPr>
      <w:r w:rsidRPr="007155E6">
        <w:rPr>
          <w:sz w:val="28"/>
          <w:szCs w:val="28"/>
          <w:lang w:val="ru-RU"/>
        </w:rPr>
        <w:t>Создана система методической работы, обеспечивающая сопровождение деятельности педагогов на всех этапах реализации требований ФГОС ООО.</w:t>
      </w:r>
    </w:p>
    <w:p w14:paraId="1BAA40EE" w14:textId="6A380443" w:rsidR="008656B7" w:rsidRDefault="00786D7A" w:rsidP="00C920FF">
      <w:pPr>
        <w:pStyle w:val="af8"/>
        <w:spacing w:after="0"/>
        <w:ind w:firstLine="567"/>
        <w:jc w:val="both"/>
        <w:rPr>
          <w:i/>
          <w:sz w:val="28"/>
          <w:szCs w:val="28"/>
          <w:lang w:val="ru-RU"/>
        </w:rPr>
      </w:pPr>
      <w:r w:rsidRPr="008656B7">
        <w:rPr>
          <w:i/>
          <w:sz w:val="28"/>
          <w:szCs w:val="28"/>
          <w:lang w:val="ru-RU"/>
        </w:rPr>
        <w:t>План методической работы школы ежегодно разрабатывается образовательной организацией и является приложением к данной образовательной программы.</w:t>
      </w:r>
    </w:p>
    <w:p w14:paraId="03A41BEF" w14:textId="77777777" w:rsidR="006B7246" w:rsidRPr="008656B7" w:rsidRDefault="006B7246" w:rsidP="008656B7">
      <w:pPr>
        <w:pStyle w:val="af8"/>
        <w:spacing w:after="0"/>
        <w:ind w:left="473" w:firstLine="708"/>
        <w:jc w:val="both"/>
        <w:rPr>
          <w:i/>
          <w:sz w:val="28"/>
          <w:szCs w:val="28"/>
          <w:lang w:val="ru-RU"/>
        </w:rPr>
      </w:pPr>
    </w:p>
    <w:p w14:paraId="0B38F929" w14:textId="523EEBCE" w:rsidR="00786D7A" w:rsidRPr="005576F5" w:rsidRDefault="008656B7" w:rsidP="005576F5">
      <w:pPr>
        <w:pStyle w:val="af8"/>
        <w:spacing w:after="0"/>
        <w:ind w:left="473" w:firstLine="708"/>
        <w:jc w:val="right"/>
        <w:rPr>
          <w:b/>
          <w:i/>
          <w:lang w:val="ru-RU"/>
        </w:rPr>
      </w:pPr>
      <w:r w:rsidRPr="008656B7">
        <w:rPr>
          <w:i/>
          <w:sz w:val="28"/>
          <w:szCs w:val="28"/>
          <w:lang w:val="ru-RU"/>
        </w:rPr>
        <w:t xml:space="preserve">                                                                                               </w:t>
      </w:r>
      <w:r w:rsidRPr="008656B7">
        <w:rPr>
          <w:b/>
          <w:i/>
          <w:szCs w:val="22"/>
          <w:lang w:val="ru-RU" w:eastAsia="en-US"/>
        </w:rPr>
        <w:t xml:space="preserve"> </w:t>
      </w:r>
      <w:r w:rsidRPr="005576F5">
        <w:rPr>
          <w:b/>
          <w:i/>
          <w:lang w:val="ru-RU"/>
        </w:rPr>
        <w:t>Таблица 7</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3578"/>
        <w:gridCol w:w="2977"/>
      </w:tblGrid>
      <w:tr w:rsidR="00974C5B" w:rsidRPr="00B8311E" w14:paraId="109323AE" w14:textId="77777777" w:rsidTr="008656B7">
        <w:trPr>
          <w:trHeight w:val="464"/>
        </w:trPr>
        <w:tc>
          <w:tcPr>
            <w:tcW w:w="3363" w:type="dxa"/>
            <w:shd w:val="clear" w:color="auto" w:fill="auto"/>
          </w:tcPr>
          <w:p w14:paraId="628E72F3" w14:textId="77777777" w:rsidR="00974C5B" w:rsidRPr="009358CD" w:rsidRDefault="00974C5B" w:rsidP="00F30F13">
            <w:pPr>
              <w:pStyle w:val="afffff4"/>
              <w:rPr>
                <w:rFonts w:ascii="Times New Roman" w:hAnsi="Times New Roman" w:cs="Times New Roman"/>
                <w:b/>
                <w:sz w:val="28"/>
                <w:szCs w:val="28"/>
              </w:rPr>
            </w:pPr>
            <w:r w:rsidRPr="009358CD">
              <w:rPr>
                <w:rFonts w:ascii="Times New Roman" w:hAnsi="Times New Roman" w:cs="Times New Roman"/>
                <w:b/>
                <w:sz w:val="28"/>
                <w:szCs w:val="28"/>
              </w:rPr>
              <w:t>Требование</w:t>
            </w:r>
          </w:p>
        </w:tc>
        <w:tc>
          <w:tcPr>
            <w:tcW w:w="3578" w:type="dxa"/>
            <w:shd w:val="clear" w:color="auto" w:fill="auto"/>
          </w:tcPr>
          <w:p w14:paraId="0DDCCB6B" w14:textId="77777777" w:rsidR="00974C5B" w:rsidRPr="009358CD" w:rsidRDefault="00974C5B" w:rsidP="00F30F13">
            <w:pPr>
              <w:pStyle w:val="afffff4"/>
              <w:rPr>
                <w:rFonts w:ascii="Times New Roman" w:hAnsi="Times New Roman" w:cs="Times New Roman"/>
                <w:b/>
                <w:sz w:val="28"/>
                <w:szCs w:val="28"/>
              </w:rPr>
            </w:pPr>
            <w:r w:rsidRPr="009358CD">
              <w:rPr>
                <w:rFonts w:ascii="Times New Roman" w:hAnsi="Times New Roman" w:cs="Times New Roman"/>
                <w:b/>
                <w:sz w:val="28"/>
                <w:szCs w:val="28"/>
              </w:rPr>
              <w:t>Показатели</w:t>
            </w:r>
          </w:p>
        </w:tc>
        <w:tc>
          <w:tcPr>
            <w:tcW w:w="2977" w:type="dxa"/>
            <w:shd w:val="clear" w:color="auto" w:fill="auto"/>
          </w:tcPr>
          <w:p w14:paraId="6A747400" w14:textId="77777777" w:rsidR="00974C5B" w:rsidRPr="009358CD" w:rsidRDefault="00974C5B" w:rsidP="00F30F13">
            <w:pPr>
              <w:pStyle w:val="afffff4"/>
              <w:rPr>
                <w:rFonts w:ascii="Times New Roman" w:hAnsi="Times New Roman" w:cs="Times New Roman"/>
                <w:b/>
                <w:sz w:val="28"/>
                <w:szCs w:val="28"/>
              </w:rPr>
            </w:pPr>
            <w:r w:rsidRPr="009358CD">
              <w:rPr>
                <w:rFonts w:ascii="Times New Roman" w:hAnsi="Times New Roman" w:cs="Times New Roman"/>
                <w:b/>
                <w:sz w:val="28"/>
                <w:szCs w:val="28"/>
              </w:rPr>
              <w:t>Документационное обеспечение</w:t>
            </w:r>
          </w:p>
        </w:tc>
      </w:tr>
      <w:tr w:rsidR="00974C5B" w:rsidRPr="00B8311E" w14:paraId="2E25A563" w14:textId="77777777" w:rsidTr="008656B7">
        <w:trPr>
          <w:trHeight w:val="1181"/>
        </w:trPr>
        <w:tc>
          <w:tcPr>
            <w:tcW w:w="3363" w:type="dxa"/>
            <w:shd w:val="clear" w:color="auto" w:fill="auto"/>
          </w:tcPr>
          <w:p w14:paraId="77CC9177" w14:textId="77777777" w:rsidR="00974C5B" w:rsidRPr="00626388" w:rsidRDefault="00974C5B" w:rsidP="00F30F13">
            <w:pPr>
              <w:pStyle w:val="afffff4"/>
              <w:rPr>
                <w:rFonts w:ascii="Times New Roman" w:hAnsi="Times New Roman" w:cs="Times New Roman"/>
                <w:sz w:val="24"/>
                <w:szCs w:val="24"/>
              </w:rPr>
            </w:pPr>
            <w:r w:rsidRPr="00626388">
              <w:rPr>
                <w:rFonts w:ascii="Times New Roman" w:hAnsi="Times New Roman" w:cs="Times New Roman"/>
                <w:sz w:val="24"/>
                <w:szCs w:val="24"/>
              </w:rPr>
              <w:t>Укомплектованность общеобразовательной организации педагогическими, руководящими и иными работниками</w:t>
            </w:r>
          </w:p>
        </w:tc>
        <w:tc>
          <w:tcPr>
            <w:tcW w:w="3578" w:type="dxa"/>
            <w:shd w:val="clear" w:color="auto" w:fill="auto"/>
          </w:tcPr>
          <w:p w14:paraId="7DF57877" w14:textId="77777777" w:rsidR="00974C5B" w:rsidRPr="00626388" w:rsidRDefault="00974C5B" w:rsidP="00F30F13">
            <w:pPr>
              <w:pStyle w:val="afffff4"/>
              <w:rPr>
                <w:rFonts w:ascii="Times New Roman" w:hAnsi="Times New Roman" w:cs="Times New Roman"/>
                <w:sz w:val="24"/>
                <w:szCs w:val="24"/>
              </w:rPr>
            </w:pPr>
            <w:r w:rsidRPr="00626388">
              <w:rPr>
                <w:rFonts w:ascii="Times New Roman" w:hAnsi="Times New Roman" w:cs="Times New Roman"/>
                <w:sz w:val="24"/>
                <w:szCs w:val="24"/>
              </w:rPr>
              <w:t>Обеспеченность педагогическими, руководящими и иными работниками общеобразовательной организации</w:t>
            </w:r>
          </w:p>
        </w:tc>
        <w:tc>
          <w:tcPr>
            <w:tcW w:w="2977" w:type="dxa"/>
            <w:shd w:val="clear" w:color="auto" w:fill="auto"/>
          </w:tcPr>
          <w:p w14:paraId="4D1B5F59" w14:textId="77777777" w:rsidR="00974C5B" w:rsidRPr="00626388" w:rsidRDefault="00974C5B" w:rsidP="00F30F13">
            <w:pPr>
              <w:pStyle w:val="afffff4"/>
              <w:rPr>
                <w:rFonts w:ascii="Times New Roman" w:hAnsi="Times New Roman" w:cs="Times New Roman"/>
                <w:sz w:val="24"/>
                <w:szCs w:val="24"/>
              </w:rPr>
            </w:pPr>
            <w:r w:rsidRPr="00626388">
              <w:rPr>
                <w:rFonts w:ascii="Times New Roman" w:hAnsi="Times New Roman" w:cs="Times New Roman"/>
                <w:sz w:val="24"/>
                <w:szCs w:val="24"/>
              </w:rPr>
              <w:t>Информационная справка</w:t>
            </w:r>
          </w:p>
        </w:tc>
      </w:tr>
      <w:tr w:rsidR="00974C5B" w:rsidRPr="0074704F" w14:paraId="501A5D98" w14:textId="77777777" w:rsidTr="008656B7">
        <w:trPr>
          <w:trHeight w:val="1633"/>
        </w:trPr>
        <w:tc>
          <w:tcPr>
            <w:tcW w:w="3363" w:type="dxa"/>
            <w:vMerge w:val="restart"/>
            <w:shd w:val="clear" w:color="auto" w:fill="auto"/>
          </w:tcPr>
          <w:p w14:paraId="75468873" w14:textId="77777777" w:rsidR="00974C5B" w:rsidRPr="00626388" w:rsidRDefault="00974C5B" w:rsidP="00F30F13">
            <w:pPr>
              <w:pStyle w:val="afffff4"/>
              <w:rPr>
                <w:rFonts w:ascii="Times New Roman" w:hAnsi="Times New Roman" w:cs="Times New Roman"/>
                <w:sz w:val="24"/>
                <w:szCs w:val="24"/>
              </w:rPr>
            </w:pPr>
            <w:r w:rsidRPr="00626388">
              <w:rPr>
                <w:rFonts w:ascii="Times New Roman" w:hAnsi="Times New Roman" w:cs="Times New Roman"/>
                <w:sz w:val="24"/>
                <w:szCs w:val="24"/>
              </w:rPr>
              <w:t>Уровень квалификации педагогических, руководящих и иных работников общеобразовательной организации</w:t>
            </w:r>
          </w:p>
        </w:tc>
        <w:tc>
          <w:tcPr>
            <w:tcW w:w="3578" w:type="dxa"/>
            <w:shd w:val="clear" w:color="auto" w:fill="auto"/>
          </w:tcPr>
          <w:p w14:paraId="2DED9A8A" w14:textId="77777777" w:rsidR="00974C5B" w:rsidRPr="00626388" w:rsidRDefault="00974C5B" w:rsidP="00F30F13">
            <w:pPr>
              <w:pStyle w:val="afffff4"/>
              <w:rPr>
                <w:rFonts w:ascii="Times New Roman" w:hAnsi="Times New Roman" w:cs="Times New Roman"/>
                <w:sz w:val="24"/>
                <w:szCs w:val="24"/>
              </w:rPr>
            </w:pPr>
            <w:r w:rsidRPr="00626388">
              <w:rPr>
                <w:rFonts w:ascii="Times New Roman" w:hAnsi="Times New Roman" w:cs="Times New Roman"/>
                <w:sz w:val="24"/>
                <w:szCs w:val="24"/>
              </w:rPr>
              <w:t>Соответствие уровня квалификации педагогических, руководящих и иных работников общеобразовательной организации требованиям ЕКС должностей руководителей, специалистов и служащих и требований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977" w:type="dxa"/>
            <w:shd w:val="clear" w:color="auto" w:fill="auto"/>
          </w:tcPr>
          <w:p w14:paraId="0F4E763B" w14:textId="77777777" w:rsidR="00974C5B" w:rsidRPr="00626388" w:rsidRDefault="00974C5B" w:rsidP="00F30F13">
            <w:pPr>
              <w:pStyle w:val="afffff4"/>
              <w:rPr>
                <w:rFonts w:ascii="Times New Roman" w:hAnsi="Times New Roman" w:cs="Times New Roman"/>
                <w:sz w:val="24"/>
                <w:szCs w:val="24"/>
              </w:rPr>
            </w:pPr>
            <w:r w:rsidRPr="00626388">
              <w:rPr>
                <w:rFonts w:ascii="Times New Roman" w:hAnsi="Times New Roman" w:cs="Times New Roman"/>
                <w:sz w:val="24"/>
                <w:szCs w:val="24"/>
              </w:rPr>
              <w:t>Информационная справка о кадровом обеспечении реализации основной образовательной программы среднего общего образования</w:t>
            </w:r>
          </w:p>
        </w:tc>
      </w:tr>
      <w:tr w:rsidR="00974C5B" w:rsidRPr="0074704F" w14:paraId="26DAAB35" w14:textId="77777777" w:rsidTr="008656B7">
        <w:trPr>
          <w:trHeight w:val="1577"/>
        </w:trPr>
        <w:tc>
          <w:tcPr>
            <w:tcW w:w="3363" w:type="dxa"/>
            <w:vMerge/>
            <w:shd w:val="clear" w:color="auto" w:fill="auto"/>
          </w:tcPr>
          <w:p w14:paraId="1E8577D9" w14:textId="77777777" w:rsidR="00974C5B" w:rsidRPr="00626388" w:rsidRDefault="00974C5B" w:rsidP="00F30F13">
            <w:pPr>
              <w:pStyle w:val="afffff4"/>
              <w:rPr>
                <w:rFonts w:ascii="Times New Roman" w:hAnsi="Times New Roman" w:cs="Times New Roman"/>
                <w:sz w:val="24"/>
                <w:szCs w:val="24"/>
              </w:rPr>
            </w:pPr>
          </w:p>
        </w:tc>
        <w:tc>
          <w:tcPr>
            <w:tcW w:w="3578" w:type="dxa"/>
            <w:shd w:val="clear" w:color="auto" w:fill="auto"/>
          </w:tcPr>
          <w:p w14:paraId="01537B54" w14:textId="77777777" w:rsidR="00974C5B" w:rsidRPr="00626388" w:rsidRDefault="00974C5B" w:rsidP="00F30F13">
            <w:pPr>
              <w:pStyle w:val="afffff4"/>
              <w:rPr>
                <w:rFonts w:ascii="Times New Roman" w:hAnsi="Times New Roman" w:cs="Times New Roman"/>
                <w:sz w:val="24"/>
                <w:szCs w:val="24"/>
              </w:rPr>
            </w:pPr>
            <w:r w:rsidRPr="00626388">
              <w:rPr>
                <w:rFonts w:ascii="Times New Roman" w:hAnsi="Times New Roman" w:cs="Times New Roman"/>
                <w:sz w:val="24"/>
                <w:szCs w:val="24"/>
              </w:rPr>
              <w:t>Разработка должностных инструкций, содержащих конкретный перечень должностных обязанностей педагогических, руководящих и иных работников, с учѐтом особенностей организации труда и управления, а также прав, ответственности и компетентности работников общеобразовательной организации на основе требований нормативных документов</w:t>
            </w:r>
          </w:p>
        </w:tc>
        <w:tc>
          <w:tcPr>
            <w:tcW w:w="2977" w:type="dxa"/>
            <w:shd w:val="clear" w:color="auto" w:fill="auto"/>
          </w:tcPr>
          <w:p w14:paraId="7AAF0188" w14:textId="77777777" w:rsidR="00974C5B" w:rsidRPr="00626388" w:rsidRDefault="00974C5B" w:rsidP="00F30F13">
            <w:pPr>
              <w:pStyle w:val="afffff4"/>
              <w:rPr>
                <w:rFonts w:ascii="Times New Roman" w:hAnsi="Times New Roman" w:cs="Times New Roman"/>
                <w:sz w:val="24"/>
                <w:szCs w:val="24"/>
              </w:rPr>
            </w:pPr>
            <w:r w:rsidRPr="00626388">
              <w:rPr>
                <w:rFonts w:ascii="Times New Roman" w:hAnsi="Times New Roman" w:cs="Times New Roman"/>
                <w:sz w:val="24"/>
                <w:szCs w:val="24"/>
              </w:rPr>
              <w:t>Должностные инструкции, содержащих конкретный перечень должностных обязанностей педагогических, руководящих и иных работников общеобразовательной организации</w:t>
            </w:r>
          </w:p>
        </w:tc>
      </w:tr>
      <w:tr w:rsidR="00974C5B" w:rsidRPr="0074704F" w14:paraId="64490AB6" w14:textId="77777777" w:rsidTr="008656B7">
        <w:trPr>
          <w:trHeight w:val="936"/>
        </w:trPr>
        <w:tc>
          <w:tcPr>
            <w:tcW w:w="3363" w:type="dxa"/>
            <w:shd w:val="clear" w:color="auto" w:fill="auto"/>
          </w:tcPr>
          <w:p w14:paraId="2DE6C561" w14:textId="77777777" w:rsidR="00974C5B" w:rsidRPr="00626388" w:rsidRDefault="00974C5B" w:rsidP="00F30F13">
            <w:pPr>
              <w:pStyle w:val="afffff4"/>
              <w:rPr>
                <w:rFonts w:ascii="Times New Roman" w:hAnsi="Times New Roman" w:cs="Times New Roman"/>
                <w:sz w:val="24"/>
                <w:szCs w:val="24"/>
              </w:rPr>
            </w:pPr>
            <w:r w:rsidRPr="00626388">
              <w:rPr>
                <w:rFonts w:ascii="Times New Roman" w:hAnsi="Times New Roman" w:cs="Times New Roman"/>
                <w:sz w:val="24"/>
                <w:szCs w:val="24"/>
              </w:rPr>
              <w:t>Непрерывность профессионального развития педагогических работников организации, осуществляющей образовательную деятельность</w:t>
            </w:r>
          </w:p>
        </w:tc>
        <w:tc>
          <w:tcPr>
            <w:tcW w:w="3578" w:type="dxa"/>
            <w:shd w:val="clear" w:color="auto" w:fill="auto"/>
          </w:tcPr>
          <w:p w14:paraId="092EEBC4" w14:textId="77777777" w:rsidR="00974C5B" w:rsidRPr="00626388" w:rsidRDefault="00974C5B" w:rsidP="00F30F13">
            <w:pPr>
              <w:pStyle w:val="afffff4"/>
              <w:rPr>
                <w:rFonts w:ascii="Times New Roman" w:hAnsi="Times New Roman" w:cs="Times New Roman"/>
                <w:sz w:val="24"/>
                <w:szCs w:val="24"/>
              </w:rPr>
            </w:pPr>
            <w:r w:rsidRPr="00626388">
              <w:rPr>
                <w:rFonts w:ascii="Times New Roman" w:hAnsi="Times New Roman" w:cs="Times New Roman"/>
                <w:sz w:val="24"/>
                <w:szCs w:val="24"/>
              </w:rPr>
              <w:t>Обеспеченность ОО педагогическими и руководящими работниками, освоившими дополнительные профессиональные программы по профилю педагогической деятельности</w:t>
            </w:r>
          </w:p>
        </w:tc>
        <w:tc>
          <w:tcPr>
            <w:tcW w:w="2977" w:type="dxa"/>
            <w:shd w:val="clear" w:color="auto" w:fill="auto"/>
          </w:tcPr>
          <w:p w14:paraId="6817634A" w14:textId="77777777" w:rsidR="00974C5B" w:rsidRPr="00626388" w:rsidRDefault="00974C5B" w:rsidP="00F30F13">
            <w:pPr>
              <w:pStyle w:val="afffff4"/>
              <w:rPr>
                <w:rFonts w:ascii="Times New Roman" w:hAnsi="Times New Roman" w:cs="Times New Roman"/>
                <w:sz w:val="24"/>
                <w:szCs w:val="24"/>
              </w:rPr>
            </w:pPr>
            <w:r w:rsidRPr="00626388">
              <w:rPr>
                <w:rFonts w:ascii="Times New Roman" w:hAnsi="Times New Roman" w:cs="Times New Roman"/>
                <w:sz w:val="24"/>
                <w:szCs w:val="24"/>
              </w:rPr>
              <w:t>Документы об освоении профессиональных программ по профилю педагогической деятельности не реже чем раз в 3 года</w:t>
            </w:r>
          </w:p>
        </w:tc>
      </w:tr>
    </w:tbl>
    <w:p w14:paraId="612CD97B" w14:textId="77777777" w:rsidR="00974C5B" w:rsidRPr="00B8311E" w:rsidRDefault="00974C5B" w:rsidP="00C920FF">
      <w:pPr>
        <w:pStyle w:val="afffff4"/>
        <w:ind w:firstLine="567"/>
        <w:jc w:val="both"/>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В организации, осуществляющей образовательную деятельность, реализующей основную образовательную программу, создаются условия:</w:t>
      </w:r>
    </w:p>
    <w:p w14:paraId="10A03D12" w14:textId="77777777" w:rsidR="00974C5B" w:rsidRPr="00B8311E" w:rsidRDefault="00974C5B" w:rsidP="00197B16">
      <w:pPr>
        <w:pStyle w:val="afffff4"/>
        <w:numPr>
          <w:ilvl w:val="0"/>
          <w:numId w:val="56"/>
        </w:numPr>
        <w:jc w:val="both"/>
        <w:rPr>
          <w:rFonts w:ascii="Times New Roman" w:hAnsi="Times New Roman" w:cs="Times New Roman"/>
          <w:sz w:val="28"/>
          <w:szCs w:val="28"/>
        </w:rPr>
      </w:pPr>
      <w:r w:rsidRPr="00B8311E">
        <w:rPr>
          <w:rFonts w:ascii="Times New Roman" w:hAnsi="Times New Roman" w:cs="Times New Roman"/>
          <w:sz w:val="28"/>
          <w:szCs w:val="28"/>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6E5398E7" w14:textId="77777777" w:rsidR="00974C5B" w:rsidRPr="00B8311E" w:rsidRDefault="00974C5B" w:rsidP="00197B16">
      <w:pPr>
        <w:pStyle w:val="afffff4"/>
        <w:numPr>
          <w:ilvl w:val="0"/>
          <w:numId w:val="56"/>
        </w:numPr>
        <w:jc w:val="both"/>
        <w:rPr>
          <w:rFonts w:ascii="Times New Roman" w:hAnsi="Times New Roman" w:cs="Times New Roman"/>
          <w:sz w:val="28"/>
          <w:szCs w:val="28"/>
        </w:rPr>
      </w:pPr>
      <w:r w:rsidRPr="00B8311E">
        <w:rPr>
          <w:rFonts w:ascii="Times New Roman" w:hAnsi="Times New Roman" w:cs="Times New Roman"/>
          <w:sz w:val="28"/>
          <w:szCs w:val="28"/>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181DCD0F" w14:textId="77777777" w:rsidR="00974C5B" w:rsidRPr="00B8311E" w:rsidRDefault="00974C5B" w:rsidP="00197B16">
      <w:pPr>
        <w:pStyle w:val="afffff4"/>
        <w:numPr>
          <w:ilvl w:val="0"/>
          <w:numId w:val="56"/>
        </w:numPr>
        <w:jc w:val="both"/>
        <w:rPr>
          <w:rFonts w:ascii="Times New Roman" w:hAnsi="Times New Roman" w:cs="Times New Roman"/>
          <w:sz w:val="28"/>
          <w:szCs w:val="28"/>
        </w:rPr>
      </w:pPr>
      <w:r w:rsidRPr="00B8311E">
        <w:rPr>
          <w:rFonts w:ascii="Times New Roman" w:hAnsi="Times New Roman" w:cs="Times New Roman"/>
          <w:sz w:val="28"/>
          <w:szCs w:val="28"/>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14:paraId="4A5064BB" w14:textId="77777777" w:rsidR="00974C5B" w:rsidRPr="00B8311E" w:rsidRDefault="00974C5B" w:rsidP="00197B16">
      <w:pPr>
        <w:pStyle w:val="afffff4"/>
        <w:numPr>
          <w:ilvl w:val="0"/>
          <w:numId w:val="56"/>
        </w:numPr>
        <w:jc w:val="both"/>
        <w:rPr>
          <w:rFonts w:ascii="Times New Roman" w:hAnsi="Times New Roman" w:cs="Times New Roman"/>
          <w:sz w:val="28"/>
          <w:szCs w:val="28"/>
        </w:rPr>
      </w:pPr>
      <w:r w:rsidRPr="00B8311E">
        <w:rPr>
          <w:rFonts w:ascii="Times New Roman" w:hAnsi="Times New Roman" w:cs="Times New Roman"/>
          <w:sz w:val="28"/>
          <w:szCs w:val="28"/>
        </w:rPr>
        <w:t>повышения эффективности и качества педагогического труда;</w:t>
      </w:r>
    </w:p>
    <w:p w14:paraId="09354130" w14:textId="77777777" w:rsidR="00974C5B" w:rsidRPr="00B8311E" w:rsidRDefault="00974C5B" w:rsidP="00197B16">
      <w:pPr>
        <w:pStyle w:val="afffff4"/>
        <w:numPr>
          <w:ilvl w:val="0"/>
          <w:numId w:val="56"/>
        </w:numPr>
        <w:jc w:val="both"/>
        <w:rPr>
          <w:rFonts w:ascii="Times New Roman" w:hAnsi="Times New Roman" w:cs="Times New Roman"/>
          <w:sz w:val="28"/>
          <w:szCs w:val="28"/>
        </w:rPr>
      </w:pPr>
      <w:r w:rsidRPr="00B8311E">
        <w:rPr>
          <w:rFonts w:ascii="Times New Roman" w:hAnsi="Times New Roman" w:cs="Times New Roman"/>
          <w:sz w:val="28"/>
          <w:szCs w:val="28"/>
        </w:rPr>
        <w:t>выявления, развития и использования потенциальных возможностей педагогических работников;</w:t>
      </w:r>
    </w:p>
    <w:p w14:paraId="5B128D73" w14:textId="77777777" w:rsidR="00974C5B" w:rsidRPr="00B8311E" w:rsidRDefault="00974C5B" w:rsidP="00197B16">
      <w:pPr>
        <w:pStyle w:val="afffff4"/>
        <w:numPr>
          <w:ilvl w:val="0"/>
          <w:numId w:val="56"/>
        </w:numPr>
        <w:jc w:val="both"/>
        <w:rPr>
          <w:rFonts w:ascii="Times New Roman" w:hAnsi="Times New Roman" w:cs="Times New Roman"/>
          <w:sz w:val="28"/>
          <w:szCs w:val="28"/>
        </w:rPr>
      </w:pPr>
      <w:r w:rsidRPr="00B8311E">
        <w:rPr>
          <w:rFonts w:ascii="Times New Roman" w:hAnsi="Times New Roman" w:cs="Times New Roman"/>
          <w:sz w:val="28"/>
          <w:szCs w:val="28"/>
        </w:rPr>
        <w:t>осуществления мониторинга результатов педагогического труда.</w:t>
      </w:r>
    </w:p>
    <w:p w14:paraId="709C0CF2" w14:textId="1B6C51A0" w:rsidR="00974C5B" w:rsidRPr="00B8311E" w:rsidRDefault="001A0444" w:rsidP="00F30F13">
      <w:pPr>
        <w:pStyle w:val="afffff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74C5B" w:rsidRPr="008656B7">
        <w:rPr>
          <w:rFonts w:ascii="Times New Roman" w:hAnsi="Times New Roman" w:cs="Times New Roman"/>
          <w:sz w:val="28"/>
          <w:szCs w:val="28"/>
          <w:lang w:eastAsia="ru-RU"/>
        </w:rPr>
        <w:t>Результативность деятельности педагогических работников оценивается в соответствии с «Критериями и показателями эффективности деятельности педагогических работников МАОУ СОШ №212»,</w:t>
      </w:r>
      <w:r w:rsidR="00974C5B" w:rsidRPr="00B8311E">
        <w:rPr>
          <w:rFonts w:ascii="Times New Roman" w:hAnsi="Times New Roman" w:cs="Times New Roman"/>
          <w:sz w:val="28"/>
          <w:szCs w:val="28"/>
          <w:lang w:eastAsia="ru-RU"/>
        </w:rPr>
        <w:t xml:space="preserve"> разработанными образовательной организацией на основе планируемых результатов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w:t>
      </w:r>
    </w:p>
    <w:p w14:paraId="2DA980CC" w14:textId="77777777" w:rsidR="00974C5B" w:rsidRPr="00B8311E" w:rsidRDefault="00974C5B" w:rsidP="00C920FF">
      <w:pPr>
        <w:pStyle w:val="afffff4"/>
        <w:ind w:firstLine="567"/>
        <w:jc w:val="both"/>
        <w:rPr>
          <w:rFonts w:ascii="Times New Roman" w:hAnsi="Times New Roman" w:cs="Times New Roman"/>
          <w:b/>
          <w:sz w:val="28"/>
          <w:szCs w:val="28"/>
          <w:lang w:eastAsia="ru-RU"/>
        </w:rPr>
      </w:pPr>
      <w:r w:rsidRPr="00B8311E">
        <w:rPr>
          <w:rFonts w:ascii="Times New Roman" w:hAnsi="Times New Roman" w:cs="Times New Roman"/>
          <w:b/>
          <w:sz w:val="28"/>
          <w:szCs w:val="28"/>
          <w:lang w:eastAsia="ru-RU"/>
        </w:rPr>
        <w:t>При оценке качества деятельности педагогических работников учитываются:</w:t>
      </w:r>
    </w:p>
    <w:p w14:paraId="5ABEE6B4" w14:textId="77777777" w:rsidR="00974C5B" w:rsidRPr="00B8311E" w:rsidRDefault="00974C5B" w:rsidP="00F30F13">
      <w:pPr>
        <w:pStyle w:val="a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востребованность услуг учителя (в том числе внеурочных) учениками и их родителями (законными представителями);</w:t>
      </w:r>
    </w:p>
    <w:p w14:paraId="68A56400" w14:textId="77777777" w:rsidR="00974C5B" w:rsidRPr="00B8311E" w:rsidRDefault="00974C5B" w:rsidP="00F30F13">
      <w:pPr>
        <w:pStyle w:val="a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использование учителями современных педагогических технологий, в том числе ИКТ и здоровьесберегающих;</w:t>
      </w:r>
    </w:p>
    <w:p w14:paraId="2BFA4152" w14:textId="77777777" w:rsidR="00974C5B" w:rsidRPr="00B8311E" w:rsidRDefault="00974C5B" w:rsidP="00F30F13">
      <w:pPr>
        <w:pStyle w:val="a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участие в методической и научной работе;</w:t>
      </w:r>
    </w:p>
    <w:p w14:paraId="3AA8C127" w14:textId="77777777" w:rsidR="00974C5B" w:rsidRPr="00B8311E" w:rsidRDefault="00974C5B" w:rsidP="00F30F13">
      <w:pPr>
        <w:pStyle w:val="a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распространение передового педагогического опыта;</w:t>
      </w:r>
    </w:p>
    <w:p w14:paraId="7706D140" w14:textId="77777777" w:rsidR="00974C5B" w:rsidRPr="00B8311E" w:rsidRDefault="00974C5B" w:rsidP="00F30F13">
      <w:pPr>
        <w:pStyle w:val="a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повышение уровня профессионального мастерства;</w:t>
      </w:r>
    </w:p>
    <w:p w14:paraId="5B968D84" w14:textId="77777777" w:rsidR="00974C5B" w:rsidRPr="00B8311E" w:rsidRDefault="00974C5B" w:rsidP="00F30F13">
      <w:pPr>
        <w:pStyle w:val="a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работа учителя по формированию и сопровождению индивидуальных образовательных траекторий обучающихся;</w:t>
      </w:r>
    </w:p>
    <w:p w14:paraId="39BFF82A" w14:textId="77777777" w:rsidR="00974C5B" w:rsidRPr="00B8311E" w:rsidRDefault="00974C5B" w:rsidP="00F30F13">
      <w:pPr>
        <w:pStyle w:val="a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руководство проектной деятельностью обучающихся;</w:t>
      </w:r>
    </w:p>
    <w:p w14:paraId="14A03CBA" w14:textId="77777777" w:rsidR="00974C5B" w:rsidRPr="00B8311E" w:rsidRDefault="00974C5B" w:rsidP="00F30F13">
      <w:pPr>
        <w:pStyle w:val="a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взаимодействие со всеми участниками образовательных отношений.</w:t>
      </w:r>
    </w:p>
    <w:p w14:paraId="62465A66" w14:textId="77777777" w:rsidR="00974C5B" w:rsidRPr="00B8311E" w:rsidRDefault="00974C5B" w:rsidP="00F30F13">
      <w:pPr>
        <w:pStyle w:val="a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14:paraId="64276413" w14:textId="239904F8" w:rsidR="00057575" w:rsidRPr="00FC7AB6" w:rsidRDefault="00974C5B" w:rsidP="00FC7AB6">
      <w:pPr>
        <w:pStyle w:val="afffff4"/>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r w:rsidR="00FC7AB6">
        <w:rPr>
          <w:rFonts w:ascii="Times New Roman" w:hAnsi="Times New Roman" w:cs="Times New Roman"/>
          <w:sz w:val="28"/>
          <w:szCs w:val="28"/>
          <w:lang w:eastAsia="ru-RU"/>
        </w:rPr>
        <w:t>.</w:t>
      </w:r>
    </w:p>
    <w:p w14:paraId="56370A43" w14:textId="60C8485A" w:rsidR="00657A40" w:rsidRPr="00BB1A05" w:rsidRDefault="00974C5B" w:rsidP="00F30F13">
      <w:pPr>
        <w:pStyle w:val="afe"/>
        <w:ind w:left="375"/>
        <w:jc w:val="center"/>
        <w:outlineLvl w:val="1"/>
        <w:rPr>
          <w:rFonts w:eastAsia="MS Gothic"/>
          <w:b/>
          <w:sz w:val="28"/>
        </w:rPr>
      </w:pPr>
      <w:r>
        <w:rPr>
          <w:rFonts w:eastAsia="MS Gothic"/>
          <w:b/>
          <w:sz w:val="28"/>
        </w:rPr>
        <w:t>3</w:t>
      </w:r>
      <w:r w:rsidR="00FC7AB6">
        <w:rPr>
          <w:rFonts w:eastAsia="MS Gothic"/>
          <w:b/>
          <w:sz w:val="28"/>
        </w:rPr>
        <w:t>.3</w:t>
      </w:r>
      <w:r>
        <w:rPr>
          <w:rFonts w:eastAsia="MS Gothic"/>
          <w:b/>
          <w:sz w:val="28"/>
        </w:rPr>
        <w:t xml:space="preserve">.2. </w:t>
      </w:r>
      <w:r w:rsidR="00657A40" w:rsidRPr="00BB1A05">
        <w:rPr>
          <w:rFonts w:eastAsia="MS Gothic"/>
          <w:b/>
          <w:sz w:val="28"/>
        </w:rPr>
        <w:t>Психолого­педагогические условия реализации основной образовательной программы</w:t>
      </w:r>
      <w:r>
        <w:rPr>
          <w:rFonts w:eastAsia="MS Gothic"/>
          <w:b/>
          <w:sz w:val="28"/>
        </w:rPr>
        <w:t xml:space="preserve"> основного общего образования</w:t>
      </w:r>
    </w:p>
    <w:p w14:paraId="1891929F" w14:textId="77777777" w:rsidR="006061E9" w:rsidRPr="004E7A34" w:rsidRDefault="006061E9" w:rsidP="00C920FF">
      <w:pPr>
        <w:pStyle w:val="af8"/>
        <w:tabs>
          <w:tab w:val="left" w:pos="993"/>
        </w:tabs>
        <w:spacing w:after="0"/>
        <w:ind w:firstLine="567"/>
        <w:jc w:val="both"/>
        <w:rPr>
          <w:sz w:val="28"/>
          <w:szCs w:val="28"/>
          <w:lang w:val="ru-RU"/>
        </w:rPr>
      </w:pPr>
      <w:r w:rsidRPr="004E7A34">
        <w:rPr>
          <w:sz w:val="28"/>
          <w:szCs w:val="28"/>
          <w:lang w:val="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23B28EEB" w14:textId="77777777" w:rsidR="006061E9" w:rsidRDefault="006061E9" w:rsidP="00C920FF">
      <w:pPr>
        <w:pStyle w:val="afe"/>
        <w:widowControl w:val="0"/>
        <w:numPr>
          <w:ilvl w:val="0"/>
          <w:numId w:val="126"/>
        </w:numPr>
        <w:tabs>
          <w:tab w:val="left" w:pos="835"/>
          <w:tab w:val="left" w:pos="993"/>
        </w:tabs>
        <w:autoSpaceDE w:val="0"/>
        <w:autoSpaceDN w:val="0"/>
        <w:ind w:left="0" w:firstLine="567"/>
        <w:contextualSpacing w:val="0"/>
        <w:jc w:val="both"/>
        <w:rPr>
          <w:sz w:val="28"/>
        </w:rPr>
      </w:pPr>
      <w:r>
        <w:rPr>
          <w:sz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w:t>
      </w:r>
      <w:r>
        <w:rPr>
          <w:spacing w:val="-8"/>
          <w:sz w:val="28"/>
        </w:rPr>
        <w:t xml:space="preserve"> </w:t>
      </w:r>
      <w:r>
        <w:rPr>
          <w:sz w:val="28"/>
        </w:rPr>
        <w:t>подростковый;</w:t>
      </w:r>
    </w:p>
    <w:p w14:paraId="142186D8" w14:textId="77777777" w:rsidR="006061E9" w:rsidRDefault="006061E9" w:rsidP="00C920FF">
      <w:pPr>
        <w:pStyle w:val="afe"/>
        <w:widowControl w:val="0"/>
        <w:numPr>
          <w:ilvl w:val="0"/>
          <w:numId w:val="126"/>
        </w:numPr>
        <w:tabs>
          <w:tab w:val="left" w:pos="835"/>
          <w:tab w:val="left" w:pos="993"/>
        </w:tabs>
        <w:autoSpaceDE w:val="0"/>
        <w:autoSpaceDN w:val="0"/>
        <w:spacing w:before="74"/>
        <w:ind w:left="0" w:firstLine="567"/>
        <w:contextualSpacing w:val="0"/>
        <w:jc w:val="both"/>
        <w:rPr>
          <w:sz w:val="28"/>
        </w:rPr>
      </w:pPr>
      <w:r>
        <w:rPr>
          <w:sz w:val="28"/>
        </w:rPr>
        <w:t>обеспечение вариативности направлений деятельности и форм психолого- педагогического сопровождения (диагностика, консультирование, коррекционно- развивающая работа, профилактика и просвещение, экспертная</w:t>
      </w:r>
      <w:r>
        <w:rPr>
          <w:spacing w:val="-19"/>
          <w:sz w:val="28"/>
        </w:rPr>
        <w:t xml:space="preserve"> </w:t>
      </w:r>
      <w:r>
        <w:rPr>
          <w:sz w:val="28"/>
        </w:rPr>
        <w:t>деятельность);</w:t>
      </w:r>
    </w:p>
    <w:p w14:paraId="653ECC28" w14:textId="77777777" w:rsidR="006061E9" w:rsidRDefault="006061E9" w:rsidP="00C920FF">
      <w:pPr>
        <w:pStyle w:val="afe"/>
        <w:widowControl w:val="0"/>
        <w:numPr>
          <w:ilvl w:val="0"/>
          <w:numId w:val="126"/>
        </w:numPr>
        <w:tabs>
          <w:tab w:val="left" w:pos="835"/>
          <w:tab w:val="left" w:pos="993"/>
        </w:tabs>
        <w:autoSpaceDE w:val="0"/>
        <w:autoSpaceDN w:val="0"/>
        <w:spacing w:before="77"/>
        <w:ind w:left="0" w:firstLine="567"/>
        <w:contextualSpacing w:val="0"/>
        <w:jc w:val="both"/>
        <w:rPr>
          <w:sz w:val="28"/>
        </w:rPr>
      </w:pPr>
      <w:r>
        <w:rPr>
          <w:sz w:val="28"/>
        </w:rPr>
        <w:t>формирование и развитие психолого-педагогической компетентности участников образовательных</w:t>
      </w:r>
      <w:r>
        <w:rPr>
          <w:spacing w:val="-4"/>
          <w:sz w:val="28"/>
        </w:rPr>
        <w:t xml:space="preserve"> </w:t>
      </w:r>
      <w:r>
        <w:rPr>
          <w:sz w:val="28"/>
        </w:rPr>
        <w:t>отношений;</w:t>
      </w:r>
    </w:p>
    <w:p w14:paraId="352B0382" w14:textId="77777777" w:rsidR="006061E9" w:rsidRDefault="006061E9" w:rsidP="00C920FF">
      <w:pPr>
        <w:pStyle w:val="afe"/>
        <w:widowControl w:val="0"/>
        <w:numPr>
          <w:ilvl w:val="0"/>
          <w:numId w:val="126"/>
        </w:numPr>
        <w:tabs>
          <w:tab w:val="left" w:pos="835"/>
          <w:tab w:val="left" w:pos="993"/>
        </w:tabs>
        <w:autoSpaceDE w:val="0"/>
        <w:autoSpaceDN w:val="0"/>
        <w:spacing w:before="73"/>
        <w:ind w:left="0" w:firstLine="567"/>
        <w:contextualSpacing w:val="0"/>
        <w:jc w:val="both"/>
        <w:rPr>
          <w:sz w:val="28"/>
        </w:rPr>
      </w:pPr>
      <w:r>
        <w:rPr>
          <w:sz w:val="28"/>
        </w:rPr>
        <w:t>поддержка одарённых детей, детей с особыми образовательными</w:t>
      </w:r>
      <w:r>
        <w:rPr>
          <w:spacing w:val="-22"/>
          <w:sz w:val="28"/>
        </w:rPr>
        <w:t xml:space="preserve"> </w:t>
      </w:r>
      <w:r>
        <w:rPr>
          <w:sz w:val="28"/>
        </w:rPr>
        <w:t>потребностями;</w:t>
      </w:r>
    </w:p>
    <w:p w14:paraId="4E32580F" w14:textId="77777777" w:rsidR="006061E9" w:rsidRDefault="006061E9" w:rsidP="00C920FF">
      <w:pPr>
        <w:pStyle w:val="afe"/>
        <w:widowControl w:val="0"/>
        <w:numPr>
          <w:ilvl w:val="0"/>
          <w:numId w:val="126"/>
        </w:numPr>
        <w:tabs>
          <w:tab w:val="left" w:pos="835"/>
          <w:tab w:val="left" w:pos="993"/>
        </w:tabs>
        <w:autoSpaceDE w:val="0"/>
        <w:autoSpaceDN w:val="0"/>
        <w:spacing w:before="77"/>
        <w:ind w:left="0" w:firstLine="567"/>
        <w:contextualSpacing w:val="0"/>
        <w:rPr>
          <w:sz w:val="28"/>
        </w:rPr>
      </w:pPr>
      <w:r>
        <w:rPr>
          <w:sz w:val="28"/>
        </w:rPr>
        <w:t>обеспечение осознанного и ответственного выбора дальнейшей профессиональной сферы</w:t>
      </w:r>
      <w:r>
        <w:rPr>
          <w:spacing w:val="-4"/>
          <w:sz w:val="28"/>
        </w:rPr>
        <w:t xml:space="preserve"> </w:t>
      </w:r>
      <w:r>
        <w:rPr>
          <w:sz w:val="28"/>
        </w:rPr>
        <w:t>деятельности;</w:t>
      </w:r>
    </w:p>
    <w:p w14:paraId="7C691C60" w14:textId="77777777" w:rsidR="006061E9" w:rsidRDefault="006061E9" w:rsidP="00C920FF">
      <w:pPr>
        <w:pStyle w:val="afe"/>
        <w:widowControl w:val="0"/>
        <w:numPr>
          <w:ilvl w:val="0"/>
          <w:numId w:val="126"/>
        </w:numPr>
        <w:tabs>
          <w:tab w:val="left" w:pos="835"/>
          <w:tab w:val="left" w:pos="993"/>
          <w:tab w:val="left" w:pos="2788"/>
          <w:tab w:val="left" w:pos="5203"/>
          <w:tab w:val="left" w:pos="6409"/>
          <w:tab w:val="left" w:pos="6745"/>
          <w:tab w:val="left" w:pos="8950"/>
          <w:tab w:val="left" w:pos="9808"/>
          <w:tab w:val="left" w:pos="10163"/>
        </w:tabs>
        <w:autoSpaceDE w:val="0"/>
        <w:autoSpaceDN w:val="0"/>
        <w:spacing w:before="73"/>
        <w:ind w:left="0" w:firstLine="567"/>
        <w:contextualSpacing w:val="0"/>
        <w:rPr>
          <w:sz w:val="28"/>
        </w:rPr>
      </w:pPr>
      <w:r>
        <w:rPr>
          <w:sz w:val="28"/>
        </w:rPr>
        <w:t>формирование</w:t>
      </w:r>
      <w:r>
        <w:rPr>
          <w:sz w:val="28"/>
        </w:rPr>
        <w:tab/>
        <w:t>коммуникативных</w:t>
      </w:r>
      <w:r>
        <w:rPr>
          <w:sz w:val="28"/>
        </w:rPr>
        <w:tab/>
        <w:t>навыков</w:t>
      </w:r>
      <w:r>
        <w:rPr>
          <w:sz w:val="28"/>
        </w:rPr>
        <w:tab/>
        <w:t>в</w:t>
      </w:r>
      <w:r>
        <w:rPr>
          <w:sz w:val="28"/>
        </w:rPr>
        <w:tab/>
        <w:t>разновозрастной</w:t>
      </w:r>
      <w:r>
        <w:rPr>
          <w:sz w:val="28"/>
        </w:rPr>
        <w:tab/>
        <w:t>среде</w:t>
      </w:r>
      <w:r>
        <w:rPr>
          <w:sz w:val="28"/>
        </w:rPr>
        <w:tab/>
        <w:t>и</w:t>
      </w:r>
      <w:r>
        <w:rPr>
          <w:sz w:val="28"/>
        </w:rPr>
        <w:tab/>
      </w:r>
      <w:r>
        <w:rPr>
          <w:spacing w:val="-5"/>
          <w:sz w:val="28"/>
        </w:rPr>
        <w:t xml:space="preserve">среде </w:t>
      </w:r>
      <w:r>
        <w:rPr>
          <w:sz w:val="28"/>
        </w:rPr>
        <w:t>сверстников;</w:t>
      </w:r>
    </w:p>
    <w:p w14:paraId="6772826A" w14:textId="77777777" w:rsidR="006061E9" w:rsidRDefault="006061E9" w:rsidP="00C920FF">
      <w:pPr>
        <w:pStyle w:val="afe"/>
        <w:widowControl w:val="0"/>
        <w:numPr>
          <w:ilvl w:val="0"/>
          <w:numId w:val="126"/>
        </w:numPr>
        <w:tabs>
          <w:tab w:val="left" w:pos="835"/>
          <w:tab w:val="left" w:pos="993"/>
        </w:tabs>
        <w:autoSpaceDE w:val="0"/>
        <w:autoSpaceDN w:val="0"/>
        <w:spacing w:before="70"/>
        <w:ind w:left="0" w:firstLine="567"/>
        <w:contextualSpacing w:val="0"/>
        <w:rPr>
          <w:sz w:val="28"/>
        </w:rPr>
      </w:pPr>
      <w:r>
        <w:rPr>
          <w:sz w:val="28"/>
        </w:rPr>
        <w:t>поддержка детских объединений, ученического</w:t>
      </w:r>
      <w:r>
        <w:rPr>
          <w:spacing w:val="-8"/>
          <w:sz w:val="28"/>
        </w:rPr>
        <w:t xml:space="preserve"> </w:t>
      </w:r>
      <w:r>
        <w:rPr>
          <w:sz w:val="28"/>
        </w:rPr>
        <w:t>самоуправления;</w:t>
      </w:r>
    </w:p>
    <w:p w14:paraId="2F01F9F2" w14:textId="77777777" w:rsidR="006061E9" w:rsidRPr="004E7A34" w:rsidRDefault="006061E9" w:rsidP="00C920FF">
      <w:pPr>
        <w:pStyle w:val="afe"/>
        <w:widowControl w:val="0"/>
        <w:numPr>
          <w:ilvl w:val="0"/>
          <w:numId w:val="126"/>
        </w:numPr>
        <w:tabs>
          <w:tab w:val="left" w:pos="835"/>
          <w:tab w:val="left" w:pos="993"/>
        </w:tabs>
        <w:autoSpaceDE w:val="0"/>
        <w:autoSpaceDN w:val="0"/>
        <w:spacing w:before="74"/>
        <w:ind w:left="0" w:firstLine="567"/>
        <w:contextualSpacing w:val="0"/>
        <w:jc w:val="both"/>
        <w:rPr>
          <w:sz w:val="28"/>
          <w:szCs w:val="28"/>
        </w:rPr>
      </w:pPr>
      <w:r>
        <w:rPr>
          <w:sz w:val="28"/>
        </w:rPr>
        <w:t xml:space="preserve">обеспечение диверсификации уровней психолого-педагогического сопровождения </w:t>
      </w:r>
      <w:r w:rsidRPr="004E7A34">
        <w:rPr>
          <w:sz w:val="28"/>
          <w:szCs w:val="28"/>
        </w:rPr>
        <w:t>(индивидуальный, групповой, уровень класса, уровень</w:t>
      </w:r>
      <w:r w:rsidRPr="004E7A34">
        <w:rPr>
          <w:spacing w:val="-8"/>
          <w:sz w:val="28"/>
          <w:szCs w:val="28"/>
        </w:rPr>
        <w:t xml:space="preserve"> </w:t>
      </w:r>
      <w:r w:rsidRPr="004E7A34">
        <w:rPr>
          <w:sz w:val="28"/>
          <w:szCs w:val="28"/>
        </w:rPr>
        <w:t>учреждения).</w:t>
      </w:r>
    </w:p>
    <w:p w14:paraId="79DE7FCB" w14:textId="77777777" w:rsidR="006061E9" w:rsidRPr="004E7A34" w:rsidRDefault="006061E9" w:rsidP="00C920FF">
      <w:pPr>
        <w:pStyle w:val="2"/>
        <w:tabs>
          <w:tab w:val="left" w:pos="993"/>
        </w:tabs>
        <w:spacing w:before="77"/>
        <w:ind w:firstLine="567"/>
        <w:rPr>
          <w:rFonts w:ascii="Times New Roman" w:hAnsi="Times New Roman"/>
          <w:color w:val="auto"/>
          <w:sz w:val="28"/>
          <w:szCs w:val="28"/>
          <w:lang w:val="ru-RU"/>
        </w:rPr>
      </w:pPr>
      <w:r w:rsidRPr="004E7A34">
        <w:rPr>
          <w:rFonts w:ascii="Times New Roman" w:hAnsi="Times New Roman"/>
          <w:color w:val="auto"/>
          <w:sz w:val="28"/>
          <w:szCs w:val="28"/>
          <w:lang w:val="ru-RU"/>
        </w:rPr>
        <w:t>Важным психолого-педагогическим условием реализации основной образовательной программы основного общего образования является организация социально-психолого-педагогического сопровождения всех участников образовательных отношений: обучающихся, педагогов, родителей (законных представителей) на всех уровнях образования: начальная, основная и старшая школы.</w:t>
      </w:r>
    </w:p>
    <w:p w14:paraId="67D98881" w14:textId="77777777" w:rsidR="006061E9" w:rsidRPr="004E7A34" w:rsidRDefault="006061E9" w:rsidP="00C920FF">
      <w:pPr>
        <w:pStyle w:val="af8"/>
        <w:tabs>
          <w:tab w:val="left" w:pos="993"/>
        </w:tabs>
        <w:spacing w:after="0"/>
        <w:ind w:firstLine="567"/>
        <w:jc w:val="both"/>
        <w:rPr>
          <w:sz w:val="28"/>
          <w:szCs w:val="28"/>
          <w:lang w:val="ru-RU"/>
        </w:rPr>
      </w:pPr>
      <w:r w:rsidRPr="004E7A34">
        <w:rPr>
          <w:sz w:val="28"/>
          <w:szCs w:val="28"/>
          <w:lang w:val="ru-RU"/>
        </w:rPr>
        <w:t>Как социальный организм, школа находится в центре идеологических и социально- экономических изменений современного российского общества. Экономическая и социальная сферы Российской Федерации, в том числе и система образования, последние годы активно обновляются и изменяются. Рост темпа жизни, увеличение объема информации, объема человеческих контактов, кризисные явления в семье и обществе - все это и многие другие факторы влияют на современного человека. Социально-психолого-педагогическая служба считает, что пришло такое время, когда помощь психолога-психолога, социального педагога, учителя-логопеда, учителя- дефектолога должна сопровождать личность на всех этапах его жизненного пути.</w:t>
      </w:r>
    </w:p>
    <w:p w14:paraId="1F569D26" w14:textId="77777777" w:rsidR="006061E9" w:rsidRPr="006061E9" w:rsidRDefault="006061E9" w:rsidP="00C920FF">
      <w:pPr>
        <w:pStyle w:val="2"/>
        <w:tabs>
          <w:tab w:val="left" w:pos="993"/>
        </w:tabs>
        <w:spacing w:before="0"/>
        <w:ind w:firstLine="567"/>
        <w:rPr>
          <w:rFonts w:ascii="Times New Roman" w:hAnsi="Times New Roman"/>
          <w:color w:val="auto"/>
          <w:sz w:val="28"/>
          <w:szCs w:val="28"/>
          <w:lang w:val="ru-RU"/>
        </w:rPr>
      </w:pPr>
      <w:r w:rsidRPr="004E7A34">
        <w:rPr>
          <w:rFonts w:ascii="Times New Roman" w:hAnsi="Times New Roman"/>
          <w:color w:val="auto"/>
          <w:sz w:val="28"/>
          <w:szCs w:val="28"/>
          <w:lang w:val="ru-RU"/>
        </w:rPr>
        <w:t>Социально-психолого-педагогическое сопровождение – это система профессиональной деятельности педагогов-психологов, социального педагога,</w:t>
      </w:r>
      <w:r w:rsidRPr="004E7A34">
        <w:rPr>
          <w:color w:val="auto"/>
          <w:lang w:val="ru-RU"/>
        </w:rPr>
        <w:t xml:space="preserve"> </w:t>
      </w:r>
      <w:r w:rsidRPr="006061E9">
        <w:rPr>
          <w:rFonts w:ascii="Times New Roman" w:hAnsi="Times New Roman"/>
          <w:color w:val="auto"/>
          <w:sz w:val="28"/>
          <w:szCs w:val="28"/>
          <w:lang w:val="ru-RU"/>
        </w:rPr>
        <w:t>учителя-логопеда, учителя-дефектолога и кураторов профориентационной</w:t>
      </w:r>
    </w:p>
    <w:p w14:paraId="58D77DF0" w14:textId="77777777" w:rsidR="006061E9" w:rsidRPr="006061E9" w:rsidRDefault="006061E9" w:rsidP="00C920FF">
      <w:pPr>
        <w:tabs>
          <w:tab w:val="left" w:pos="993"/>
        </w:tabs>
        <w:ind w:firstLine="567"/>
        <w:jc w:val="both"/>
        <w:rPr>
          <w:sz w:val="28"/>
          <w:szCs w:val="28"/>
          <w:lang w:val="ru-RU"/>
        </w:rPr>
        <w:sectPr w:rsidR="006061E9" w:rsidRPr="006061E9" w:rsidSect="00C920FF">
          <w:type w:val="continuous"/>
          <w:pgSz w:w="11910" w:h="16840"/>
          <w:pgMar w:top="1134" w:right="850" w:bottom="1134" w:left="1560" w:header="0" w:footer="925" w:gutter="0"/>
          <w:cols w:space="720"/>
        </w:sectPr>
      </w:pPr>
    </w:p>
    <w:p w14:paraId="5E0756CC" w14:textId="77777777" w:rsidR="006061E9" w:rsidRPr="006061E9" w:rsidRDefault="006061E9" w:rsidP="00C920FF">
      <w:pPr>
        <w:tabs>
          <w:tab w:val="left" w:pos="993"/>
        </w:tabs>
        <w:spacing w:before="74"/>
        <w:ind w:firstLine="567"/>
        <w:jc w:val="both"/>
        <w:rPr>
          <w:b/>
          <w:i/>
          <w:sz w:val="28"/>
          <w:szCs w:val="28"/>
          <w:lang w:val="ru-RU"/>
        </w:rPr>
      </w:pPr>
      <w:r w:rsidRPr="006061E9">
        <w:rPr>
          <w:b/>
          <w:i/>
          <w:sz w:val="28"/>
          <w:szCs w:val="28"/>
          <w:lang w:val="ru-RU"/>
        </w:rPr>
        <w:t>работы направленная на создание социально-психологических условий для успешного обучения и социализации, благоприятного психологического развития ребёнка в ситуациях школьного взаимодействия.</w:t>
      </w:r>
    </w:p>
    <w:p w14:paraId="5A99BE8D" w14:textId="77777777" w:rsidR="006061E9" w:rsidRPr="006061E9" w:rsidRDefault="006061E9" w:rsidP="00C920FF">
      <w:pPr>
        <w:pStyle w:val="af8"/>
        <w:tabs>
          <w:tab w:val="left" w:pos="993"/>
        </w:tabs>
        <w:spacing w:after="0"/>
        <w:ind w:firstLine="567"/>
        <w:jc w:val="both"/>
        <w:rPr>
          <w:sz w:val="28"/>
          <w:szCs w:val="28"/>
          <w:lang w:val="ru-RU"/>
        </w:rPr>
      </w:pPr>
      <w:r w:rsidRPr="006061E9">
        <w:rPr>
          <w:b/>
          <w:i/>
          <w:sz w:val="28"/>
          <w:szCs w:val="28"/>
          <w:lang w:val="ru-RU"/>
        </w:rPr>
        <w:t xml:space="preserve">Целью социально-психолого-педагогического сопровождения </w:t>
      </w:r>
      <w:r w:rsidRPr="006061E9">
        <w:rPr>
          <w:sz w:val="28"/>
          <w:szCs w:val="28"/>
          <w:lang w:val="ru-RU"/>
        </w:rPr>
        <w:t>является содействие специалистами сопровождения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психического и физического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w:t>
      </w:r>
    </w:p>
    <w:p w14:paraId="57301D62" w14:textId="77777777" w:rsidR="006061E9" w:rsidRPr="006061E9" w:rsidRDefault="006061E9" w:rsidP="00C920FF">
      <w:pPr>
        <w:pStyle w:val="2"/>
        <w:tabs>
          <w:tab w:val="left" w:pos="993"/>
        </w:tabs>
        <w:spacing w:before="1"/>
        <w:ind w:firstLine="567"/>
        <w:rPr>
          <w:rFonts w:ascii="Times New Roman" w:hAnsi="Times New Roman"/>
          <w:color w:val="auto"/>
          <w:sz w:val="28"/>
          <w:szCs w:val="28"/>
          <w:lang w:val="ru-RU"/>
        </w:rPr>
      </w:pPr>
      <w:r w:rsidRPr="006061E9">
        <w:rPr>
          <w:rFonts w:ascii="Times New Roman" w:hAnsi="Times New Roman"/>
          <w:color w:val="auto"/>
          <w:sz w:val="28"/>
          <w:szCs w:val="28"/>
          <w:lang w:val="ru-RU"/>
        </w:rPr>
        <w:t>Задачи социально-психолого-педагогического сопровождения участников образовательных отношений:</w:t>
      </w:r>
    </w:p>
    <w:p w14:paraId="4DDA3D1D" w14:textId="77777777" w:rsidR="00C920FF" w:rsidRDefault="006061E9" w:rsidP="00C920FF">
      <w:pPr>
        <w:pStyle w:val="af8"/>
        <w:tabs>
          <w:tab w:val="left" w:pos="993"/>
        </w:tabs>
        <w:spacing w:after="0"/>
        <w:ind w:firstLine="567"/>
        <w:jc w:val="both"/>
        <w:rPr>
          <w:sz w:val="28"/>
          <w:szCs w:val="28"/>
          <w:lang w:val="ru-RU"/>
        </w:rPr>
      </w:pPr>
      <w:r w:rsidRPr="006061E9">
        <w:rPr>
          <w:sz w:val="28"/>
          <w:szCs w:val="28"/>
          <w:lang w:val="ru-RU"/>
        </w:rPr>
        <w:t>1.Систематически отслеживать социально-</w:t>
      </w:r>
      <w:r w:rsidR="00C920FF">
        <w:rPr>
          <w:sz w:val="28"/>
          <w:szCs w:val="28"/>
          <w:lang w:val="ru-RU"/>
        </w:rPr>
        <w:t xml:space="preserve">психолого-педагогический статус </w:t>
      </w:r>
      <w:r w:rsidRPr="006061E9">
        <w:rPr>
          <w:sz w:val="28"/>
          <w:szCs w:val="28"/>
          <w:lang w:val="ru-RU"/>
        </w:rPr>
        <w:t>обучающихся, динамику их психического и интеллектуального развития в процессе школьного обучения. Выявлять трудности и проблемные зоны, возникающие в личностном развитии обучающихся, в общении или в учебной деятельности, в том числе у обучающихся с ограниченными возможностями здоровья.</w:t>
      </w:r>
    </w:p>
    <w:p w14:paraId="1CDC7D2C" w14:textId="77777777" w:rsidR="00C920FF" w:rsidRDefault="00C920FF" w:rsidP="00C920FF">
      <w:pPr>
        <w:pStyle w:val="af8"/>
        <w:tabs>
          <w:tab w:val="left" w:pos="993"/>
        </w:tabs>
        <w:spacing w:after="0"/>
        <w:ind w:firstLine="567"/>
        <w:jc w:val="both"/>
        <w:rPr>
          <w:sz w:val="28"/>
          <w:lang w:val="ru-RU"/>
        </w:rPr>
      </w:pPr>
      <w:r>
        <w:rPr>
          <w:sz w:val="28"/>
          <w:szCs w:val="28"/>
          <w:lang w:val="ru-RU"/>
        </w:rPr>
        <w:t xml:space="preserve">2. </w:t>
      </w:r>
      <w:r w:rsidR="006061E9" w:rsidRPr="00C920FF">
        <w:rPr>
          <w:sz w:val="28"/>
          <w:szCs w:val="28"/>
          <w:lang w:val="ru-RU"/>
        </w:rPr>
        <w:t>Создавать благоприятные социально</w:t>
      </w:r>
      <w:r w:rsidR="006061E9" w:rsidRPr="00C920FF">
        <w:rPr>
          <w:sz w:val="28"/>
          <w:lang w:val="ru-RU"/>
        </w:rPr>
        <w:t>-психолого-педагогические условия для развития личности обучающихся и создавать специальные образовательные условия для оказания помощи детям, имеющим трудности в психологическом развитии или обучении, в том числе обучающимся с ограниченными возможностями</w:t>
      </w:r>
      <w:r w:rsidR="006061E9" w:rsidRPr="00C920FF">
        <w:rPr>
          <w:spacing w:val="-1"/>
          <w:sz w:val="28"/>
          <w:lang w:val="ru-RU"/>
        </w:rPr>
        <w:t xml:space="preserve"> </w:t>
      </w:r>
      <w:r w:rsidR="006061E9" w:rsidRPr="00C920FF">
        <w:rPr>
          <w:sz w:val="28"/>
          <w:lang w:val="ru-RU"/>
        </w:rPr>
        <w:t>здоровья.</w:t>
      </w:r>
    </w:p>
    <w:p w14:paraId="184094B0" w14:textId="77777777" w:rsidR="00C920FF" w:rsidRPr="00C920FF" w:rsidRDefault="00C920FF" w:rsidP="00C920FF">
      <w:pPr>
        <w:pStyle w:val="af8"/>
        <w:tabs>
          <w:tab w:val="left" w:pos="993"/>
        </w:tabs>
        <w:spacing w:after="0"/>
        <w:ind w:firstLine="567"/>
        <w:jc w:val="both"/>
        <w:rPr>
          <w:sz w:val="28"/>
          <w:lang w:val="ru-RU"/>
        </w:rPr>
      </w:pPr>
      <w:r>
        <w:rPr>
          <w:sz w:val="28"/>
          <w:lang w:val="ru-RU"/>
        </w:rPr>
        <w:t xml:space="preserve">3. </w:t>
      </w:r>
      <w:r w:rsidR="006061E9" w:rsidRPr="00C920FF">
        <w:rPr>
          <w:sz w:val="28"/>
          <w:lang w:val="ru-RU"/>
        </w:rPr>
        <w:t>Повышать уровень психологической компетенции педагогов и родителей через овладение ими необходимыми психологическими знаниями. Активизировать роль</w:t>
      </w:r>
      <w:r w:rsidR="006061E9" w:rsidRPr="00C920FF">
        <w:rPr>
          <w:spacing w:val="-17"/>
          <w:sz w:val="28"/>
          <w:lang w:val="ru-RU"/>
        </w:rPr>
        <w:t xml:space="preserve"> </w:t>
      </w:r>
      <w:r w:rsidR="006061E9" w:rsidRPr="00C920FF">
        <w:rPr>
          <w:sz w:val="28"/>
          <w:lang w:val="ru-RU"/>
        </w:rPr>
        <w:t>взрослых</w:t>
      </w:r>
      <w:r w:rsidR="006061E9" w:rsidRPr="00C920FF">
        <w:rPr>
          <w:spacing w:val="-17"/>
          <w:sz w:val="28"/>
          <w:lang w:val="ru-RU"/>
        </w:rPr>
        <w:t xml:space="preserve"> </w:t>
      </w:r>
      <w:r w:rsidR="006061E9" w:rsidRPr="00C920FF">
        <w:rPr>
          <w:sz w:val="28"/>
          <w:lang w:val="ru-RU"/>
        </w:rPr>
        <w:t>в</w:t>
      </w:r>
      <w:r w:rsidR="006061E9" w:rsidRPr="00C920FF">
        <w:rPr>
          <w:spacing w:val="-17"/>
          <w:sz w:val="28"/>
          <w:lang w:val="ru-RU"/>
        </w:rPr>
        <w:t xml:space="preserve"> </w:t>
      </w:r>
      <w:r w:rsidR="006061E9" w:rsidRPr="00C920FF">
        <w:rPr>
          <w:sz w:val="28"/>
          <w:lang w:val="ru-RU"/>
        </w:rPr>
        <w:t>процессе</w:t>
      </w:r>
      <w:r w:rsidR="006061E9" w:rsidRPr="00C920FF">
        <w:rPr>
          <w:spacing w:val="-18"/>
          <w:sz w:val="28"/>
          <w:lang w:val="ru-RU"/>
        </w:rPr>
        <w:t xml:space="preserve"> </w:t>
      </w:r>
      <w:r w:rsidR="006061E9" w:rsidRPr="00C920FF">
        <w:rPr>
          <w:sz w:val="28"/>
          <w:lang w:val="ru-RU"/>
        </w:rPr>
        <w:t>создания</w:t>
      </w:r>
      <w:r w:rsidR="006061E9" w:rsidRPr="00C920FF">
        <w:rPr>
          <w:spacing w:val="-18"/>
          <w:sz w:val="28"/>
          <w:lang w:val="ru-RU"/>
        </w:rPr>
        <w:t xml:space="preserve"> </w:t>
      </w:r>
      <w:r w:rsidR="006061E9" w:rsidRPr="00C920FF">
        <w:rPr>
          <w:sz w:val="28"/>
          <w:lang w:val="ru-RU"/>
        </w:rPr>
        <w:t>оптимальных</w:t>
      </w:r>
      <w:r w:rsidR="006061E9" w:rsidRPr="00C920FF">
        <w:rPr>
          <w:spacing w:val="-15"/>
          <w:sz w:val="28"/>
          <w:lang w:val="ru-RU"/>
        </w:rPr>
        <w:t xml:space="preserve"> </w:t>
      </w:r>
      <w:r w:rsidR="006061E9" w:rsidRPr="00C920FF">
        <w:rPr>
          <w:sz w:val="28"/>
          <w:lang w:val="ru-RU"/>
        </w:rPr>
        <w:t>условий</w:t>
      </w:r>
      <w:r w:rsidR="006061E9" w:rsidRPr="00C920FF">
        <w:rPr>
          <w:spacing w:val="-16"/>
          <w:sz w:val="28"/>
          <w:lang w:val="ru-RU"/>
        </w:rPr>
        <w:t xml:space="preserve"> </w:t>
      </w:r>
      <w:r w:rsidR="006061E9" w:rsidRPr="00C920FF">
        <w:rPr>
          <w:sz w:val="28"/>
          <w:lang w:val="ru-RU"/>
        </w:rPr>
        <w:t>для</w:t>
      </w:r>
      <w:r w:rsidR="006061E9" w:rsidRPr="00C920FF">
        <w:rPr>
          <w:spacing w:val="-15"/>
          <w:sz w:val="28"/>
          <w:lang w:val="ru-RU"/>
        </w:rPr>
        <w:t xml:space="preserve"> </w:t>
      </w:r>
      <w:r w:rsidR="006061E9" w:rsidRPr="00C920FF">
        <w:rPr>
          <w:sz w:val="28"/>
          <w:lang w:val="ru-RU"/>
        </w:rPr>
        <w:t>развития</w:t>
      </w:r>
      <w:r w:rsidR="006061E9" w:rsidRPr="00C920FF">
        <w:rPr>
          <w:spacing w:val="-15"/>
          <w:sz w:val="28"/>
          <w:lang w:val="ru-RU"/>
        </w:rPr>
        <w:t xml:space="preserve"> </w:t>
      </w:r>
      <w:r w:rsidR="006061E9" w:rsidRPr="00C920FF">
        <w:rPr>
          <w:sz w:val="28"/>
          <w:lang w:val="ru-RU"/>
        </w:rPr>
        <w:t>личности ребёнка, в том числе с ограниченными возможностями</w:t>
      </w:r>
      <w:r w:rsidR="006061E9" w:rsidRPr="00C920FF">
        <w:rPr>
          <w:spacing w:val="-11"/>
          <w:sz w:val="28"/>
          <w:lang w:val="ru-RU"/>
        </w:rPr>
        <w:t xml:space="preserve"> </w:t>
      </w:r>
      <w:r w:rsidR="006061E9" w:rsidRPr="00C920FF">
        <w:rPr>
          <w:sz w:val="28"/>
          <w:lang w:val="ru-RU"/>
        </w:rPr>
        <w:t>здоровья.</w:t>
      </w:r>
    </w:p>
    <w:p w14:paraId="22176B7F" w14:textId="77777777" w:rsidR="00C920FF" w:rsidRDefault="00C920FF" w:rsidP="00C920FF">
      <w:pPr>
        <w:pStyle w:val="af8"/>
        <w:tabs>
          <w:tab w:val="left" w:pos="993"/>
        </w:tabs>
        <w:spacing w:after="0"/>
        <w:ind w:firstLine="567"/>
        <w:jc w:val="both"/>
        <w:rPr>
          <w:sz w:val="28"/>
          <w:lang w:val="ru-RU"/>
        </w:rPr>
      </w:pPr>
      <w:r>
        <w:rPr>
          <w:sz w:val="28"/>
          <w:lang w:val="ru-RU"/>
        </w:rPr>
        <w:t xml:space="preserve">4. </w:t>
      </w:r>
      <w:r w:rsidR="006061E9" w:rsidRPr="00C920FF">
        <w:rPr>
          <w:sz w:val="28"/>
          <w:lang w:val="ru-RU"/>
        </w:rPr>
        <w:t>Своевременно оказывать социально-психолого-педагогическую поддержку и помощь обучающимся, испытывающим трудности в обучении, общении и/или психологическом</w:t>
      </w:r>
      <w:r w:rsidR="006061E9" w:rsidRPr="00C920FF">
        <w:rPr>
          <w:spacing w:val="-16"/>
          <w:sz w:val="28"/>
          <w:lang w:val="ru-RU"/>
        </w:rPr>
        <w:t xml:space="preserve"> </w:t>
      </w:r>
      <w:r w:rsidR="006061E9" w:rsidRPr="00C920FF">
        <w:rPr>
          <w:sz w:val="28"/>
          <w:lang w:val="ru-RU"/>
        </w:rPr>
        <w:t>самочувствии,</w:t>
      </w:r>
      <w:r w:rsidR="006061E9" w:rsidRPr="00C920FF">
        <w:rPr>
          <w:spacing w:val="-15"/>
          <w:sz w:val="28"/>
          <w:lang w:val="ru-RU"/>
        </w:rPr>
        <w:t xml:space="preserve"> </w:t>
      </w:r>
      <w:r w:rsidR="006061E9" w:rsidRPr="00C920FF">
        <w:rPr>
          <w:sz w:val="28"/>
          <w:lang w:val="ru-RU"/>
        </w:rPr>
        <w:t>в</w:t>
      </w:r>
      <w:r w:rsidR="006061E9" w:rsidRPr="00C920FF">
        <w:rPr>
          <w:spacing w:val="-16"/>
          <w:sz w:val="28"/>
          <w:lang w:val="ru-RU"/>
        </w:rPr>
        <w:t xml:space="preserve"> </w:t>
      </w:r>
      <w:r w:rsidR="006061E9" w:rsidRPr="00C920FF">
        <w:rPr>
          <w:sz w:val="28"/>
          <w:lang w:val="ru-RU"/>
        </w:rPr>
        <w:t>профориентационном</w:t>
      </w:r>
      <w:r w:rsidR="006061E9" w:rsidRPr="00C920FF">
        <w:rPr>
          <w:spacing w:val="-15"/>
          <w:sz w:val="28"/>
          <w:lang w:val="ru-RU"/>
        </w:rPr>
        <w:t xml:space="preserve"> </w:t>
      </w:r>
      <w:r w:rsidR="006061E9" w:rsidRPr="00C920FF">
        <w:rPr>
          <w:sz w:val="28"/>
          <w:lang w:val="ru-RU"/>
        </w:rPr>
        <w:t>выборе,</w:t>
      </w:r>
      <w:r w:rsidR="006061E9" w:rsidRPr="00C920FF">
        <w:rPr>
          <w:spacing w:val="-16"/>
          <w:sz w:val="28"/>
          <w:lang w:val="ru-RU"/>
        </w:rPr>
        <w:t xml:space="preserve"> </w:t>
      </w:r>
      <w:r w:rsidR="006061E9" w:rsidRPr="00C920FF">
        <w:rPr>
          <w:sz w:val="28"/>
          <w:lang w:val="ru-RU"/>
        </w:rPr>
        <w:t>находящимся</w:t>
      </w:r>
      <w:r w:rsidR="006061E9" w:rsidRPr="00C920FF">
        <w:rPr>
          <w:spacing w:val="-16"/>
          <w:sz w:val="28"/>
          <w:lang w:val="ru-RU"/>
        </w:rPr>
        <w:t xml:space="preserve"> </w:t>
      </w:r>
      <w:r w:rsidR="006061E9" w:rsidRPr="00C920FF">
        <w:rPr>
          <w:sz w:val="28"/>
          <w:lang w:val="ru-RU"/>
        </w:rPr>
        <w:t>в состоянии стресса, конфликта, сильного эмоционального переживания, а также их педагогам и родителям в осуществлении индивидуального подхода при обучении, воспитании и выборе</w:t>
      </w:r>
      <w:r w:rsidR="006061E9" w:rsidRPr="00C920FF">
        <w:rPr>
          <w:spacing w:val="-5"/>
          <w:sz w:val="28"/>
          <w:lang w:val="ru-RU"/>
        </w:rPr>
        <w:t xml:space="preserve"> </w:t>
      </w:r>
      <w:r w:rsidR="006061E9" w:rsidRPr="00C920FF">
        <w:rPr>
          <w:sz w:val="28"/>
          <w:lang w:val="ru-RU"/>
        </w:rPr>
        <w:t>профессии.</w:t>
      </w:r>
    </w:p>
    <w:p w14:paraId="3273DA17" w14:textId="77777777" w:rsidR="00C920FF" w:rsidRDefault="00C920FF" w:rsidP="00C920FF">
      <w:pPr>
        <w:pStyle w:val="af8"/>
        <w:tabs>
          <w:tab w:val="left" w:pos="993"/>
        </w:tabs>
        <w:spacing w:after="0"/>
        <w:ind w:firstLine="567"/>
        <w:jc w:val="both"/>
        <w:rPr>
          <w:sz w:val="28"/>
          <w:lang w:val="ru-RU"/>
        </w:rPr>
      </w:pPr>
      <w:r>
        <w:rPr>
          <w:sz w:val="28"/>
          <w:lang w:val="ru-RU"/>
        </w:rPr>
        <w:t xml:space="preserve">5. </w:t>
      </w:r>
      <w:r w:rsidR="006061E9" w:rsidRPr="00C920FF">
        <w:rPr>
          <w:sz w:val="28"/>
          <w:lang w:val="ru-RU"/>
        </w:rPr>
        <w:t>Повышать и углублять уровень психологических знаний обучающихся через участие в научно-исследовательской деятельности, написание научно- исследовательских работ, участие в олимпиадах, в том числе обучающихся с ограниченными возможностями</w:t>
      </w:r>
      <w:r w:rsidR="006061E9" w:rsidRPr="00C920FF">
        <w:rPr>
          <w:spacing w:val="-1"/>
          <w:sz w:val="28"/>
          <w:lang w:val="ru-RU"/>
        </w:rPr>
        <w:t xml:space="preserve"> </w:t>
      </w:r>
      <w:r w:rsidR="006061E9" w:rsidRPr="00C920FF">
        <w:rPr>
          <w:sz w:val="28"/>
          <w:lang w:val="ru-RU"/>
        </w:rPr>
        <w:t>здоровья.</w:t>
      </w:r>
    </w:p>
    <w:p w14:paraId="05F2288C" w14:textId="77777777" w:rsidR="00C920FF" w:rsidRDefault="00C920FF" w:rsidP="00C920FF">
      <w:pPr>
        <w:pStyle w:val="af8"/>
        <w:tabs>
          <w:tab w:val="left" w:pos="993"/>
        </w:tabs>
        <w:spacing w:after="0"/>
        <w:ind w:firstLine="567"/>
        <w:jc w:val="both"/>
        <w:rPr>
          <w:sz w:val="28"/>
          <w:lang w:val="ru-RU"/>
        </w:rPr>
      </w:pPr>
      <w:r>
        <w:rPr>
          <w:sz w:val="28"/>
          <w:lang w:val="ru-RU"/>
        </w:rPr>
        <w:t xml:space="preserve">6. </w:t>
      </w:r>
      <w:r w:rsidR="006061E9" w:rsidRPr="00C920FF">
        <w:rPr>
          <w:sz w:val="28"/>
          <w:lang w:val="ru-RU"/>
        </w:rPr>
        <w:t>Участвовать в психолого-медико-педагогических консилиумах, комиссиях, административных совещаниях по принятию каких-либо решений, требующих разъяснения ситуации специалистами</w:t>
      </w:r>
      <w:r w:rsidR="006061E9" w:rsidRPr="00C920FF">
        <w:rPr>
          <w:spacing w:val="-2"/>
          <w:sz w:val="28"/>
          <w:lang w:val="ru-RU"/>
        </w:rPr>
        <w:t xml:space="preserve"> </w:t>
      </w:r>
      <w:r w:rsidR="006061E9" w:rsidRPr="00C920FF">
        <w:rPr>
          <w:sz w:val="28"/>
          <w:lang w:val="ru-RU"/>
        </w:rPr>
        <w:t>сопровождения.</w:t>
      </w:r>
    </w:p>
    <w:p w14:paraId="1681055A" w14:textId="09E293F4" w:rsidR="006061E9" w:rsidRPr="00C920FF" w:rsidRDefault="00C920FF" w:rsidP="00C920FF">
      <w:pPr>
        <w:pStyle w:val="af8"/>
        <w:tabs>
          <w:tab w:val="left" w:pos="993"/>
        </w:tabs>
        <w:spacing w:after="0"/>
        <w:ind w:firstLine="567"/>
        <w:jc w:val="both"/>
        <w:rPr>
          <w:sz w:val="28"/>
          <w:szCs w:val="28"/>
          <w:lang w:val="ru-RU"/>
        </w:rPr>
      </w:pPr>
      <w:r>
        <w:rPr>
          <w:sz w:val="28"/>
          <w:lang w:val="ru-RU"/>
        </w:rPr>
        <w:t xml:space="preserve">7. </w:t>
      </w:r>
      <w:r w:rsidR="006061E9" w:rsidRPr="00C920FF">
        <w:rPr>
          <w:sz w:val="28"/>
          <w:lang w:val="ru-RU"/>
        </w:rPr>
        <w:t>Организовать взаимодействие педагогов-психологов, социального педагога, учителя-логопеда, учителя-дефектолога, кураторов профориентационной работы с администрацией, педагогическим коллективом и другими специалистами; организация и регулирование работы социально-психолого- педагогической</w:t>
      </w:r>
      <w:r w:rsidR="006061E9" w:rsidRPr="00C920FF">
        <w:rPr>
          <w:spacing w:val="-1"/>
          <w:sz w:val="28"/>
          <w:lang w:val="ru-RU"/>
        </w:rPr>
        <w:t xml:space="preserve"> </w:t>
      </w:r>
      <w:r w:rsidR="006061E9" w:rsidRPr="00C920FF">
        <w:rPr>
          <w:sz w:val="28"/>
          <w:lang w:val="ru-RU"/>
        </w:rPr>
        <w:t>службы.</w:t>
      </w:r>
    </w:p>
    <w:p w14:paraId="6EB703A4" w14:textId="77777777" w:rsidR="006061E9" w:rsidRPr="006061E9" w:rsidRDefault="006061E9" w:rsidP="00C920FF">
      <w:pPr>
        <w:pStyle w:val="1"/>
        <w:tabs>
          <w:tab w:val="left" w:pos="993"/>
        </w:tabs>
        <w:spacing w:before="9" w:after="0"/>
        <w:ind w:firstLine="567"/>
        <w:jc w:val="both"/>
        <w:rPr>
          <w:rFonts w:ascii="Times New Roman" w:hAnsi="Times New Roman"/>
          <w:b w:val="0"/>
          <w:sz w:val="28"/>
          <w:szCs w:val="28"/>
        </w:rPr>
      </w:pPr>
      <w:r w:rsidRPr="006061E9">
        <w:rPr>
          <w:rFonts w:ascii="Times New Roman" w:hAnsi="Times New Roman"/>
          <w:sz w:val="28"/>
          <w:szCs w:val="28"/>
        </w:rPr>
        <w:t>Вариативность направлений психолого-педагогического сопровождения участников образовательного процесса</w:t>
      </w:r>
      <w:r w:rsidRPr="006061E9">
        <w:rPr>
          <w:rFonts w:ascii="Times New Roman" w:hAnsi="Times New Roman"/>
          <w:b w:val="0"/>
          <w:sz w:val="28"/>
          <w:szCs w:val="28"/>
        </w:rPr>
        <w:t>:</w:t>
      </w:r>
    </w:p>
    <w:p w14:paraId="7E13A263" w14:textId="77777777" w:rsidR="006061E9" w:rsidRDefault="006061E9" w:rsidP="00C920FF">
      <w:pPr>
        <w:pStyle w:val="afe"/>
        <w:widowControl w:val="0"/>
        <w:numPr>
          <w:ilvl w:val="1"/>
          <w:numId w:val="57"/>
        </w:numPr>
        <w:tabs>
          <w:tab w:val="left" w:pos="993"/>
          <w:tab w:val="left" w:pos="1193"/>
          <w:tab w:val="left" w:pos="1195"/>
        </w:tabs>
        <w:autoSpaceDE w:val="0"/>
        <w:autoSpaceDN w:val="0"/>
        <w:ind w:left="0" w:firstLine="567"/>
        <w:contextualSpacing w:val="0"/>
        <w:rPr>
          <w:sz w:val="28"/>
        </w:rPr>
      </w:pPr>
      <w:r>
        <w:rPr>
          <w:sz w:val="28"/>
        </w:rPr>
        <w:t>мониторинг развития</w:t>
      </w:r>
      <w:r>
        <w:rPr>
          <w:spacing w:val="-1"/>
          <w:sz w:val="28"/>
        </w:rPr>
        <w:t xml:space="preserve"> </w:t>
      </w:r>
      <w:r>
        <w:rPr>
          <w:sz w:val="28"/>
        </w:rPr>
        <w:t>обучающихся;</w:t>
      </w:r>
    </w:p>
    <w:p w14:paraId="52499AE3" w14:textId="77777777" w:rsidR="006061E9" w:rsidRDefault="006061E9" w:rsidP="00C920FF">
      <w:pPr>
        <w:pStyle w:val="afe"/>
        <w:widowControl w:val="0"/>
        <w:numPr>
          <w:ilvl w:val="1"/>
          <w:numId w:val="57"/>
        </w:numPr>
        <w:tabs>
          <w:tab w:val="left" w:pos="993"/>
          <w:tab w:val="left" w:pos="1193"/>
          <w:tab w:val="left" w:pos="1195"/>
        </w:tabs>
        <w:autoSpaceDE w:val="0"/>
        <w:autoSpaceDN w:val="0"/>
        <w:ind w:left="0" w:firstLine="567"/>
        <w:contextualSpacing w:val="0"/>
        <w:rPr>
          <w:sz w:val="28"/>
        </w:rPr>
      </w:pPr>
      <w:r>
        <w:rPr>
          <w:sz w:val="28"/>
        </w:rPr>
        <w:t>сохранение и укрепление психологического здоровья</w:t>
      </w:r>
      <w:r>
        <w:rPr>
          <w:spacing w:val="-10"/>
          <w:sz w:val="28"/>
        </w:rPr>
        <w:t xml:space="preserve"> </w:t>
      </w:r>
      <w:r>
        <w:rPr>
          <w:sz w:val="28"/>
        </w:rPr>
        <w:t>обучающихся;</w:t>
      </w:r>
    </w:p>
    <w:p w14:paraId="6CC7D818" w14:textId="77777777" w:rsidR="006061E9" w:rsidRDefault="006061E9" w:rsidP="00C920FF">
      <w:pPr>
        <w:pStyle w:val="afe"/>
        <w:widowControl w:val="0"/>
        <w:numPr>
          <w:ilvl w:val="1"/>
          <w:numId w:val="57"/>
        </w:numPr>
        <w:tabs>
          <w:tab w:val="left" w:pos="993"/>
          <w:tab w:val="left" w:pos="1193"/>
          <w:tab w:val="left" w:pos="1195"/>
        </w:tabs>
        <w:autoSpaceDE w:val="0"/>
        <w:autoSpaceDN w:val="0"/>
        <w:ind w:left="0" w:firstLine="567"/>
        <w:contextualSpacing w:val="0"/>
        <w:rPr>
          <w:sz w:val="28"/>
        </w:rPr>
      </w:pPr>
      <w:r>
        <w:rPr>
          <w:sz w:val="28"/>
        </w:rPr>
        <w:t>формирование ценности здоровья и безопасного образа</w:t>
      </w:r>
      <w:r>
        <w:rPr>
          <w:spacing w:val="-10"/>
          <w:sz w:val="28"/>
        </w:rPr>
        <w:t xml:space="preserve"> </w:t>
      </w:r>
      <w:r>
        <w:rPr>
          <w:sz w:val="28"/>
        </w:rPr>
        <w:t>жизни;</w:t>
      </w:r>
    </w:p>
    <w:p w14:paraId="49BA048F" w14:textId="77777777" w:rsidR="006061E9" w:rsidRDefault="006061E9" w:rsidP="00C920FF">
      <w:pPr>
        <w:pStyle w:val="afe"/>
        <w:widowControl w:val="0"/>
        <w:numPr>
          <w:ilvl w:val="1"/>
          <w:numId w:val="57"/>
        </w:numPr>
        <w:tabs>
          <w:tab w:val="left" w:pos="993"/>
          <w:tab w:val="left" w:pos="1263"/>
          <w:tab w:val="left" w:pos="1264"/>
        </w:tabs>
        <w:autoSpaceDE w:val="0"/>
        <w:autoSpaceDN w:val="0"/>
        <w:ind w:left="0" w:firstLine="567"/>
        <w:contextualSpacing w:val="0"/>
        <w:rPr>
          <w:sz w:val="28"/>
        </w:rPr>
      </w:pPr>
      <w:r>
        <w:rPr>
          <w:sz w:val="28"/>
        </w:rPr>
        <w:t>развития экологической</w:t>
      </w:r>
      <w:r>
        <w:rPr>
          <w:spacing w:val="-1"/>
          <w:sz w:val="28"/>
        </w:rPr>
        <w:t xml:space="preserve"> </w:t>
      </w:r>
      <w:r>
        <w:rPr>
          <w:sz w:val="28"/>
        </w:rPr>
        <w:t>культуры;</w:t>
      </w:r>
    </w:p>
    <w:p w14:paraId="004DB4E6" w14:textId="77777777" w:rsidR="006061E9" w:rsidRDefault="006061E9" w:rsidP="00C920FF">
      <w:pPr>
        <w:pStyle w:val="afe"/>
        <w:widowControl w:val="0"/>
        <w:numPr>
          <w:ilvl w:val="1"/>
          <w:numId w:val="57"/>
        </w:numPr>
        <w:tabs>
          <w:tab w:val="left" w:pos="993"/>
          <w:tab w:val="left" w:pos="1193"/>
          <w:tab w:val="left" w:pos="1195"/>
        </w:tabs>
        <w:autoSpaceDE w:val="0"/>
        <w:autoSpaceDN w:val="0"/>
        <w:ind w:left="0" w:firstLine="567"/>
        <w:contextualSpacing w:val="0"/>
        <w:rPr>
          <w:sz w:val="28"/>
        </w:rPr>
      </w:pPr>
      <w:r>
        <w:rPr>
          <w:sz w:val="28"/>
        </w:rPr>
        <w:t>дифференциация и индивидуализация</w:t>
      </w:r>
      <w:r>
        <w:rPr>
          <w:spacing w:val="-10"/>
          <w:sz w:val="28"/>
        </w:rPr>
        <w:t xml:space="preserve"> </w:t>
      </w:r>
      <w:r>
        <w:rPr>
          <w:sz w:val="28"/>
        </w:rPr>
        <w:t>обучения;</w:t>
      </w:r>
    </w:p>
    <w:p w14:paraId="402191F4" w14:textId="77777777" w:rsidR="006061E9" w:rsidRDefault="006061E9" w:rsidP="00C920FF">
      <w:pPr>
        <w:pStyle w:val="afe"/>
        <w:widowControl w:val="0"/>
        <w:numPr>
          <w:ilvl w:val="1"/>
          <w:numId w:val="57"/>
        </w:numPr>
        <w:tabs>
          <w:tab w:val="left" w:pos="993"/>
          <w:tab w:val="left" w:pos="1193"/>
          <w:tab w:val="left" w:pos="1195"/>
        </w:tabs>
        <w:autoSpaceDE w:val="0"/>
        <w:autoSpaceDN w:val="0"/>
        <w:ind w:left="0" w:firstLine="567"/>
        <w:contextualSpacing w:val="0"/>
        <w:rPr>
          <w:sz w:val="28"/>
        </w:rPr>
      </w:pPr>
      <w:r>
        <w:rPr>
          <w:sz w:val="28"/>
        </w:rPr>
        <w:t>выявление и поддержка одаренных</w:t>
      </w:r>
      <w:r>
        <w:rPr>
          <w:spacing w:val="-2"/>
          <w:sz w:val="28"/>
        </w:rPr>
        <w:t xml:space="preserve"> </w:t>
      </w:r>
      <w:r>
        <w:rPr>
          <w:sz w:val="28"/>
        </w:rPr>
        <w:t>детей,</w:t>
      </w:r>
    </w:p>
    <w:p w14:paraId="62E91289" w14:textId="77777777" w:rsidR="006061E9" w:rsidRDefault="006061E9" w:rsidP="00C920FF">
      <w:pPr>
        <w:pStyle w:val="afe"/>
        <w:widowControl w:val="0"/>
        <w:numPr>
          <w:ilvl w:val="1"/>
          <w:numId w:val="57"/>
        </w:numPr>
        <w:tabs>
          <w:tab w:val="left" w:pos="993"/>
          <w:tab w:val="left" w:pos="1193"/>
          <w:tab w:val="left" w:pos="1195"/>
        </w:tabs>
        <w:autoSpaceDE w:val="0"/>
        <w:autoSpaceDN w:val="0"/>
        <w:ind w:left="0" w:firstLine="567"/>
        <w:contextualSpacing w:val="0"/>
        <w:rPr>
          <w:sz w:val="28"/>
        </w:rPr>
      </w:pPr>
      <w:r>
        <w:rPr>
          <w:sz w:val="28"/>
        </w:rPr>
        <w:t>выявление и поддержка детей с ограниченными возможностями</w:t>
      </w:r>
      <w:r>
        <w:rPr>
          <w:spacing w:val="-16"/>
          <w:sz w:val="28"/>
        </w:rPr>
        <w:t xml:space="preserve"> </w:t>
      </w:r>
      <w:r>
        <w:rPr>
          <w:sz w:val="28"/>
        </w:rPr>
        <w:t>здоровья;</w:t>
      </w:r>
    </w:p>
    <w:p w14:paraId="2278F248" w14:textId="77777777" w:rsidR="006061E9" w:rsidRDefault="006061E9" w:rsidP="00C920FF">
      <w:pPr>
        <w:pStyle w:val="afe"/>
        <w:widowControl w:val="0"/>
        <w:numPr>
          <w:ilvl w:val="1"/>
          <w:numId w:val="57"/>
        </w:numPr>
        <w:tabs>
          <w:tab w:val="left" w:pos="993"/>
          <w:tab w:val="left" w:pos="1193"/>
          <w:tab w:val="left" w:pos="1195"/>
        </w:tabs>
        <w:autoSpaceDE w:val="0"/>
        <w:autoSpaceDN w:val="0"/>
        <w:ind w:left="0" w:firstLine="567"/>
        <w:contextualSpacing w:val="0"/>
        <w:rPr>
          <w:sz w:val="28"/>
        </w:rPr>
      </w:pPr>
      <w:r>
        <w:rPr>
          <w:sz w:val="28"/>
        </w:rPr>
        <w:t>психолого-педагогическая поддержка участников олимпиадного</w:t>
      </w:r>
      <w:r>
        <w:rPr>
          <w:spacing w:val="-9"/>
          <w:sz w:val="28"/>
        </w:rPr>
        <w:t xml:space="preserve"> </w:t>
      </w:r>
      <w:r>
        <w:rPr>
          <w:sz w:val="28"/>
        </w:rPr>
        <w:t>движения;</w:t>
      </w:r>
    </w:p>
    <w:p w14:paraId="14F365D6" w14:textId="77777777" w:rsidR="006061E9" w:rsidRDefault="006061E9" w:rsidP="00C920FF">
      <w:pPr>
        <w:pStyle w:val="afe"/>
        <w:widowControl w:val="0"/>
        <w:numPr>
          <w:ilvl w:val="1"/>
          <w:numId w:val="57"/>
        </w:numPr>
        <w:tabs>
          <w:tab w:val="left" w:pos="993"/>
          <w:tab w:val="left" w:pos="1193"/>
          <w:tab w:val="left" w:pos="1195"/>
          <w:tab w:val="left" w:pos="3156"/>
          <w:tab w:val="left" w:pos="5108"/>
          <w:tab w:val="left" w:pos="5724"/>
          <w:tab w:val="left" w:pos="8031"/>
          <w:tab w:val="left" w:pos="9367"/>
        </w:tabs>
        <w:autoSpaceDE w:val="0"/>
        <w:autoSpaceDN w:val="0"/>
        <w:spacing w:before="1"/>
        <w:ind w:left="0" w:firstLine="567"/>
        <w:contextualSpacing w:val="0"/>
        <w:rPr>
          <w:sz w:val="28"/>
        </w:rPr>
      </w:pPr>
      <w:r>
        <w:rPr>
          <w:sz w:val="28"/>
        </w:rPr>
        <w:t>обеспечение</w:t>
      </w:r>
      <w:r>
        <w:rPr>
          <w:sz w:val="28"/>
        </w:rPr>
        <w:tab/>
        <w:t>осознанного</w:t>
      </w:r>
      <w:r>
        <w:rPr>
          <w:sz w:val="28"/>
        </w:rPr>
        <w:tab/>
        <w:t>и</w:t>
      </w:r>
      <w:r>
        <w:rPr>
          <w:sz w:val="28"/>
        </w:rPr>
        <w:tab/>
        <w:t>ответственного</w:t>
      </w:r>
      <w:r>
        <w:rPr>
          <w:sz w:val="28"/>
        </w:rPr>
        <w:tab/>
        <w:t>выбора</w:t>
      </w:r>
      <w:r>
        <w:rPr>
          <w:sz w:val="28"/>
        </w:rPr>
        <w:tab/>
      </w:r>
      <w:r>
        <w:rPr>
          <w:spacing w:val="-3"/>
          <w:sz w:val="28"/>
        </w:rPr>
        <w:t xml:space="preserve">дальнейшей </w:t>
      </w:r>
      <w:r>
        <w:rPr>
          <w:sz w:val="28"/>
        </w:rPr>
        <w:t>профессиональной сферы</w:t>
      </w:r>
      <w:r>
        <w:rPr>
          <w:spacing w:val="-1"/>
          <w:sz w:val="28"/>
        </w:rPr>
        <w:t xml:space="preserve"> </w:t>
      </w:r>
      <w:r>
        <w:rPr>
          <w:sz w:val="28"/>
        </w:rPr>
        <w:t>деятельности;</w:t>
      </w:r>
    </w:p>
    <w:p w14:paraId="589686A0" w14:textId="77777777" w:rsidR="006061E9" w:rsidRDefault="006061E9" w:rsidP="00C920FF">
      <w:pPr>
        <w:pStyle w:val="afe"/>
        <w:widowControl w:val="0"/>
        <w:numPr>
          <w:ilvl w:val="1"/>
          <w:numId w:val="57"/>
        </w:numPr>
        <w:tabs>
          <w:tab w:val="left" w:pos="993"/>
          <w:tab w:val="left" w:pos="1193"/>
          <w:tab w:val="left" w:pos="1195"/>
        </w:tabs>
        <w:autoSpaceDE w:val="0"/>
        <w:autoSpaceDN w:val="0"/>
        <w:ind w:left="0" w:firstLine="567"/>
        <w:contextualSpacing w:val="0"/>
        <w:rPr>
          <w:sz w:val="28"/>
        </w:rPr>
      </w:pPr>
      <w:r>
        <w:rPr>
          <w:sz w:val="28"/>
        </w:rPr>
        <w:t>формирование коммуникативных навыков в разновозрастной среде и среде сверстников;</w:t>
      </w:r>
    </w:p>
    <w:p w14:paraId="21B797B2" w14:textId="77777777" w:rsidR="006061E9" w:rsidRPr="006061E9" w:rsidRDefault="006061E9" w:rsidP="00C920FF">
      <w:pPr>
        <w:pStyle w:val="afe"/>
        <w:widowControl w:val="0"/>
        <w:numPr>
          <w:ilvl w:val="1"/>
          <w:numId w:val="57"/>
        </w:numPr>
        <w:tabs>
          <w:tab w:val="left" w:pos="993"/>
          <w:tab w:val="left" w:pos="1193"/>
          <w:tab w:val="left" w:pos="1195"/>
        </w:tabs>
        <w:autoSpaceDE w:val="0"/>
        <w:autoSpaceDN w:val="0"/>
        <w:ind w:left="0" w:firstLine="567"/>
        <w:contextualSpacing w:val="0"/>
        <w:rPr>
          <w:sz w:val="28"/>
        </w:rPr>
      </w:pPr>
      <w:r>
        <w:rPr>
          <w:sz w:val="28"/>
        </w:rPr>
        <w:t>поддержка детских объединений, ученического</w:t>
      </w:r>
      <w:r>
        <w:rPr>
          <w:spacing w:val="-8"/>
          <w:sz w:val="28"/>
        </w:rPr>
        <w:t xml:space="preserve"> </w:t>
      </w:r>
      <w:r>
        <w:rPr>
          <w:sz w:val="28"/>
        </w:rPr>
        <w:t>самоуправления.</w:t>
      </w:r>
    </w:p>
    <w:p w14:paraId="1B434CE6" w14:textId="77777777" w:rsidR="006061E9" w:rsidRPr="006061E9" w:rsidRDefault="006061E9" w:rsidP="00FC7AB6">
      <w:pPr>
        <w:pStyle w:val="2"/>
        <w:spacing w:before="0"/>
        <w:ind w:firstLine="473"/>
        <w:rPr>
          <w:rFonts w:ascii="Times New Roman" w:hAnsi="Times New Roman"/>
          <w:color w:val="auto"/>
          <w:sz w:val="28"/>
          <w:szCs w:val="28"/>
          <w:lang w:val="ru-RU"/>
        </w:rPr>
      </w:pPr>
      <w:r w:rsidRPr="006061E9">
        <w:rPr>
          <w:rFonts w:ascii="Times New Roman" w:hAnsi="Times New Roman"/>
          <w:color w:val="auto"/>
          <w:sz w:val="28"/>
          <w:szCs w:val="28"/>
          <w:lang w:val="ru-RU"/>
        </w:rPr>
        <w:t>Результатом реализации психолого-педагогических условий является комфортная развивающая образовательная среда основного общего образования:</w:t>
      </w:r>
    </w:p>
    <w:p w14:paraId="7FE9E719" w14:textId="77777777" w:rsidR="006061E9" w:rsidRDefault="006061E9" w:rsidP="00197B16">
      <w:pPr>
        <w:pStyle w:val="afe"/>
        <w:widowControl w:val="0"/>
        <w:numPr>
          <w:ilvl w:val="0"/>
          <w:numId w:val="127"/>
        </w:numPr>
        <w:tabs>
          <w:tab w:val="left" w:pos="835"/>
        </w:tabs>
        <w:autoSpaceDE w:val="0"/>
        <w:autoSpaceDN w:val="0"/>
        <w:contextualSpacing w:val="0"/>
        <w:jc w:val="both"/>
        <w:rPr>
          <w:sz w:val="28"/>
        </w:rPr>
      </w:pPr>
      <w:r w:rsidRPr="006061E9">
        <w:rPr>
          <w:sz w:val="28"/>
          <w:szCs w:val="28"/>
        </w:rPr>
        <w:t>обеспечивающего</w:t>
      </w:r>
      <w:r w:rsidRPr="006061E9">
        <w:rPr>
          <w:sz w:val="28"/>
        </w:rPr>
        <w:t xml:space="preserve"> </w:t>
      </w:r>
      <w:r>
        <w:rPr>
          <w:sz w:val="28"/>
        </w:rPr>
        <w:t>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14:paraId="4B53983A" w14:textId="77777777" w:rsidR="006061E9" w:rsidRDefault="006061E9" w:rsidP="00197B16">
      <w:pPr>
        <w:pStyle w:val="afe"/>
        <w:widowControl w:val="0"/>
        <w:numPr>
          <w:ilvl w:val="0"/>
          <w:numId w:val="127"/>
        </w:numPr>
        <w:tabs>
          <w:tab w:val="left" w:pos="835"/>
        </w:tabs>
        <w:autoSpaceDE w:val="0"/>
        <w:autoSpaceDN w:val="0"/>
        <w:contextualSpacing w:val="0"/>
        <w:jc w:val="both"/>
        <w:rPr>
          <w:sz w:val="28"/>
        </w:rPr>
      </w:pPr>
      <w:r>
        <w:rPr>
          <w:sz w:val="28"/>
        </w:rPr>
        <w:t>гарантирующего охрану и укрепление физического, психологического и социального здоровья обучающихся;</w:t>
      </w:r>
    </w:p>
    <w:p w14:paraId="6103C382" w14:textId="796A3F79" w:rsidR="006061E9" w:rsidRDefault="006061E9" w:rsidP="00197B16">
      <w:pPr>
        <w:pStyle w:val="afe"/>
        <w:widowControl w:val="0"/>
        <w:numPr>
          <w:ilvl w:val="0"/>
          <w:numId w:val="127"/>
        </w:numPr>
        <w:tabs>
          <w:tab w:val="left" w:pos="835"/>
        </w:tabs>
        <w:autoSpaceDE w:val="0"/>
        <w:autoSpaceDN w:val="0"/>
        <w:contextualSpacing w:val="0"/>
        <w:jc w:val="both"/>
        <w:rPr>
          <w:sz w:val="28"/>
        </w:rPr>
      </w:pPr>
      <w:r>
        <w:rPr>
          <w:sz w:val="28"/>
        </w:rPr>
        <w:t>преемственного</w:t>
      </w:r>
      <w:r>
        <w:rPr>
          <w:spacing w:val="-12"/>
          <w:sz w:val="28"/>
        </w:rPr>
        <w:t xml:space="preserve"> </w:t>
      </w:r>
      <w:r>
        <w:rPr>
          <w:sz w:val="28"/>
        </w:rPr>
        <w:t>по</w:t>
      </w:r>
      <w:r>
        <w:rPr>
          <w:spacing w:val="-14"/>
          <w:sz w:val="28"/>
        </w:rPr>
        <w:t xml:space="preserve"> </w:t>
      </w:r>
      <w:r>
        <w:rPr>
          <w:sz w:val="28"/>
        </w:rPr>
        <w:t>отношению</w:t>
      </w:r>
      <w:r>
        <w:rPr>
          <w:spacing w:val="-12"/>
          <w:sz w:val="28"/>
        </w:rPr>
        <w:t xml:space="preserve"> </w:t>
      </w:r>
      <w:r>
        <w:rPr>
          <w:sz w:val="28"/>
        </w:rPr>
        <w:t>к</w:t>
      </w:r>
      <w:r>
        <w:rPr>
          <w:spacing w:val="-14"/>
          <w:sz w:val="28"/>
        </w:rPr>
        <w:t xml:space="preserve"> </w:t>
      </w:r>
      <w:r>
        <w:rPr>
          <w:sz w:val="28"/>
        </w:rPr>
        <w:t>начальному</w:t>
      </w:r>
      <w:r>
        <w:rPr>
          <w:spacing w:val="-16"/>
          <w:sz w:val="28"/>
        </w:rPr>
        <w:t xml:space="preserve"> </w:t>
      </w:r>
      <w:r>
        <w:rPr>
          <w:sz w:val="28"/>
        </w:rPr>
        <w:t>общему</w:t>
      </w:r>
      <w:r>
        <w:rPr>
          <w:spacing w:val="-15"/>
          <w:sz w:val="28"/>
        </w:rPr>
        <w:t xml:space="preserve"> </w:t>
      </w:r>
      <w:r>
        <w:rPr>
          <w:sz w:val="28"/>
        </w:rPr>
        <w:t>образованию</w:t>
      </w:r>
      <w:r>
        <w:rPr>
          <w:spacing w:val="-13"/>
          <w:sz w:val="28"/>
        </w:rPr>
        <w:t xml:space="preserve"> </w:t>
      </w:r>
      <w:r>
        <w:rPr>
          <w:sz w:val="28"/>
        </w:rPr>
        <w:t>и</w:t>
      </w:r>
      <w:r>
        <w:rPr>
          <w:spacing w:val="-11"/>
          <w:sz w:val="28"/>
        </w:rPr>
        <w:t xml:space="preserve"> </w:t>
      </w:r>
      <w:r>
        <w:rPr>
          <w:sz w:val="28"/>
        </w:rPr>
        <w:t>учитывающей особенности организации основного общего образования, а также специфику возрастного психофизического развит</w:t>
      </w:r>
      <w:r w:rsidR="00147A09">
        <w:rPr>
          <w:sz w:val="28"/>
        </w:rPr>
        <w:t>ия обучающихся на данном уровне</w:t>
      </w:r>
      <w:r>
        <w:rPr>
          <w:sz w:val="28"/>
        </w:rPr>
        <w:t xml:space="preserve"> общего образования.</w:t>
      </w:r>
    </w:p>
    <w:p w14:paraId="68703548" w14:textId="77777777" w:rsidR="006061E9" w:rsidRPr="006061E9" w:rsidRDefault="006061E9" w:rsidP="00FC7AB6">
      <w:pPr>
        <w:pStyle w:val="af8"/>
        <w:spacing w:after="0"/>
        <w:ind w:firstLine="473"/>
        <w:rPr>
          <w:sz w:val="28"/>
          <w:szCs w:val="28"/>
          <w:lang w:val="ru-RU"/>
        </w:rPr>
      </w:pPr>
      <w:r w:rsidRPr="006061E9">
        <w:rPr>
          <w:sz w:val="28"/>
          <w:szCs w:val="28"/>
          <w:lang w:val="ru-RU"/>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33B8E9F1" w14:textId="77777777" w:rsidR="006061E9" w:rsidRPr="006061E9" w:rsidRDefault="006061E9" w:rsidP="00FC7AB6">
      <w:pPr>
        <w:pStyle w:val="af8"/>
        <w:spacing w:after="0"/>
        <w:ind w:firstLine="473"/>
        <w:rPr>
          <w:sz w:val="28"/>
          <w:szCs w:val="28"/>
          <w:lang w:val="ru-RU"/>
        </w:rPr>
      </w:pPr>
      <w:r w:rsidRPr="006061E9">
        <w:rPr>
          <w:sz w:val="28"/>
          <w:szCs w:val="28"/>
          <w:lang w:val="ru-RU"/>
        </w:rPr>
        <w:t>Работа</w:t>
      </w:r>
      <w:r w:rsidRPr="006061E9">
        <w:rPr>
          <w:spacing w:val="-18"/>
          <w:sz w:val="28"/>
          <w:szCs w:val="28"/>
          <w:lang w:val="ru-RU"/>
        </w:rPr>
        <w:t xml:space="preserve"> </w:t>
      </w:r>
      <w:r w:rsidRPr="006061E9">
        <w:rPr>
          <w:sz w:val="28"/>
          <w:szCs w:val="28"/>
          <w:lang w:val="ru-RU"/>
        </w:rPr>
        <w:t>по</w:t>
      </w:r>
      <w:r w:rsidRPr="006061E9">
        <w:rPr>
          <w:spacing w:val="-17"/>
          <w:sz w:val="28"/>
          <w:szCs w:val="28"/>
          <w:lang w:val="ru-RU"/>
        </w:rPr>
        <w:t xml:space="preserve"> </w:t>
      </w:r>
      <w:r w:rsidRPr="006061E9">
        <w:rPr>
          <w:sz w:val="28"/>
          <w:szCs w:val="28"/>
          <w:lang w:val="ru-RU"/>
        </w:rPr>
        <w:t>социально-психолого-педагогическому</w:t>
      </w:r>
      <w:r w:rsidRPr="006061E9">
        <w:rPr>
          <w:spacing w:val="-21"/>
          <w:sz w:val="28"/>
          <w:szCs w:val="28"/>
          <w:lang w:val="ru-RU"/>
        </w:rPr>
        <w:t xml:space="preserve"> </w:t>
      </w:r>
      <w:r w:rsidRPr="006061E9">
        <w:rPr>
          <w:sz w:val="28"/>
          <w:szCs w:val="28"/>
          <w:lang w:val="ru-RU"/>
        </w:rPr>
        <w:t>сопровождению</w:t>
      </w:r>
      <w:r w:rsidRPr="006061E9">
        <w:rPr>
          <w:spacing w:val="-19"/>
          <w:sz w:val="28"/>
          <w:szCs w:val="28"/>
          <w:lang w:val="ru-RU"/>
        </w:rPr>
        <w:t xml:space="preserve"> </w:t>
      </w:r>
      <w:r w:rsidRPr="006061E9">
        <w:rPr>
          <w:sz w:val="28"/>
          <w:szCs w:val="28"/>
          <w:lang w:val="ru-RU"/>
        </w:rPr>
        <w:t>обучающихся осуществляется специалистами сопровождения: педагогами-психологами, социальными педагогами, учителем-логопедом, учителем-дефектологом в соответствии с локальными актами</w:t>
      </w:r>
      <w:r w:rsidRPr="006061E9">
        <w:rPr>
          <w:spacing w:val="-4"/>
          <w:sz w:val="28"/>
          <w:szCs w:val="28"/>
          <w:lang w:val="ru-RU"/>
        </w:rPr>
        <w:t xml:space="preserve"> </w:t>
      </w:r>
      <w:r w:rsidRPr="006061E9">
        <w:rPr>
          <w:sz w:val="28"/>
          <w:szCs w:val="28"/>
          <w:lang w:val="ru-RU"/>
        </w:rPr>
        <w:t>школы:</w:t>
      </w:r>
    </w:p>
    <w:p w14:paraId="57F393C6" w14:textId="77777777" w:rsidR="006061E9" w:rsidRPr="005576F5" w:rsidRDefault="006061E9" w:rsidP="00C920FF">
      <w:pPr>
        <w:pStyle w:val="afe"/>
        <w:widowControl w:val="0"/>
        <w:numPr>
          <w:ilvl w:val="1"/>
          <w:numId w:val="57"/>
        </w:numPr>
        <w:tabs>
          <w:tab w:val="left" w:pos="851"/>
        </w:tabs>
        <w:autoSpaceDE w:val="0"/>
        <w:autoSpaceDN w:val="0"/>
        <w:ind w:left="0" w:firstLine="473"/>
        <w:contextualSpacing w:val="0"/>
        <w:jc w:val="both"/>
        <w:rPr>
          <w:sz w:val="28"/>
        </w:rPr>
      </w:pPr>
      <w:r w:rsidRPr="005576F5">
        <w:rPr>
          <w:sz w:val="28"/>
        </w:rPr>
        <w:t>Положением о социально-психолого-педагогической</w:t>
      </w:r>
      <w:r w:rsidRPr="005576F5">
        <w:rPr>
          <w:spacing w:val="-3"/>
          <w:sz w:val="28"/>
        </w:rPr>
        <w:t xml:space="preserve"> </w:t>
      </w:r>
      <w:r w:rsidRPr="005576F5">
        <w:rPr>
          <w:sz w:val="28"/>
        </w:rPr>
        <w:t>службе;</w:t>
      </w:r>
    </w:p>
    <w:p w14:paraId="578A99F6" w14:textId="29388BD8" w:rsidR="006061E9" w:rsidRPr="005576F5" w:rsidRDefault="009358CD" w:rsidP="00C920FF">
      <w:pPr>
        <w:pStyle w:val="afe"/>
        <w:widowControl w:val="0"/>
        <w:numPr>
          <w:ilvl w:val="1"/>
          <w:numId w:val="57"/>
        </w:numPr>
        <w:tabs>
          <w:tab w:val="left" w:pos="851"/>
        </w:tabs>
        <w:autoSpaceDE w:val="0"/>
        <w:autoSpaceDN w:val="0"/>
        <w:spacing w:before="86"/>
        <w:ind w:left="0" w:firstLine="473"/>
        <w:contextualSpacing w:val="0"/>
        <w:rPr>
          <w:sz w:val="28"/>
        </w:rPr>
      </w:pPr>
      <w:r w:rsidRPr="005576F5">
        <w:rPr>
          <w:sz w:val="28"/>
        </w:rPr>
        <w:t>Положением о психолого</w:t>
      </w:r>
      <w:r w:rsidR="006061E9" w:rsidRPr="005576F5">
        <w:rPr>
          <w:sz w:val="28"/>
        </w:rPr>
        <w:t xml:space="preserve">-педагогическом </w:t>
      </w:r>
      <w:r w:rsidRPr="005576F5">
        <w:rPr>
          <w:sz w:val="28"/>
        </w:rPr>
        <w:t>к</w:t>
      </w:r>
      <w:r w:rsidR="006061E9" w:rsidRPr="005576F5">
        <w:rPr>
          <w:sz w:val="28"/>
        </w:rPr>
        <w:t>онсилиуме</w:t>
      </w:r>
      <w:r w:rsidR="006061E9" w:rsidRPr="005576F5">
        <w:rPr>
          <w:spacing w:val="-9"/>
          <w:sz w:val="28"/>
        </w:rPr>
        <w:t xml:space="preserve"> </w:t>
      </w:r>
      <w:r w:rsidR="006061E9" w:rsidRPr="005576F5">
        <w:rPr>
          <w:sz w:val="28"/>
        </w:rPr>
        <w:t>школы;</w:t>
      </w:r>
    </w:p>
    <w:p w14:paraId="166278E8" w14:textId="11A40976" w:rsidR="00677818" w:rsidRDefault="006061E9" w:rsidP="00C920FF">
      <w:pPr>
        <w:pStyle w:val="afe"/>
        <w:widowControl w:val="0"/>
        <w:numPr>
          <w:ilvl w:val="1"/>
          <w:numId w:val="57"/>
        </w:numPr>
        <w:tabs>
          <w:tab w:val="left" w:pos="851"/>
        </w:tabs>
        <w:autoSpaceDE w:val="0"/>
        <w:autoSpaceDN w:val="0"/>
        <w:ind w:left="0" w:firstLine="473"/>
        <w:contextualSpacing w:val="0"/>
        <w:rPr>
          <w:sz w:val="28"/>
        </w:rPr>
      </w:pPr>
      <w:r w:rsidRPr="005576F5">
        <w:rPr>
          <w:sz w:val="28"/>
        </w:rPr>
        <w:t>Должностными инструкциями специалистов</w:t>
      </w:r>
      <w:r w:rsidRPr="005576F5">
        <w:rPr>
          <w:spacing w:val="-4"/>
          <w:sz w:val="28"/>
        </w:rPr>
        <w:t xml:space="preserve"> </w:t>
      </w:r>
      <w:r w:rsidR="008656B7" w:rsidRPr="005576F5">
        <w:rPr>
          <w:sz w:val="28"/>
        </w:rPr>
        <w:t>сопровождения.</w:t>
      </w:r>
    </w:p>
    <w:p w14:paraId="5D0BA2FF" w14:textId="77777777" w:rsidR="00C920FF" w:rsidRPr="005576F5" w:rsidRDefault="00C920FF" w:rsidP="00C920FF">
      <w:pPr>
        <w:pStyle w:val="afe"/>
        <w:widowControl w:val="0"/>
        <w:tabs>
          <w:tab w:val="left" w:pos="851"/>
        </w:tabs>
        <w:autoSpaceDE w:val="0"/>
        <w:autoSpaceDN w:val="0"/>
        <w:ind w:left="473"/>
        <w:contextualSpacing w:val="0"/>
        <w:rPr>
          <w:sz w:val="28"/>
        </w:rPr>
      </w:pPr>
    </w:p>
    <w:p w14:paraId="5AC51F57" w14:textId="0F813878" w:rsidR="00677818" w:rsidRPr="002F0B07" w:rsidRDefault="00FC7AB6" w:rsidP="00F30F13">
      <w:pPr>
        <w:pStyle w:val="18"/>
        <w:ind w:left="360"/>
        <w:contextualSpacing w:val="0"/>
        <w:jc w:val="center"/>
        <w:rPr>
          <w:b/>
          <w:bCs/>
          <w:sz w:val="28"/>
          <w:szCs w:val="28"/>
        </w:rPr>
      </w:pPr>
      <w:r>
        <w:rPr>
          <w:b/>
          <w:bCs/>
          <w:sz w:val="28"/>
          <w:szCs w:val="28"/>
        </w:rPr>
        <w:t>3.3</w:t>
      </w:r>
      <w:r w:rsidR="004E7A34">
        <w:rPr>
          <w:b/>
          <w:bCs/>
          <w:sz w:val="28"/>
          <w:szCs w:val="28"/>
        </w:rPr>
        <w:t>.3.</w:t>
      </w:r>
      <w:r w:rsidR="006B7246">
        <w:rPr>
          <w:b/>
          <w:bCs/>
          <w:sz w:val="28"/>
          <w:szCs w:val="28"/>
        </w:rPr>
        <w:t xml:space="preserve"> </w:t>
      </w:r>
      <w:r w:rsidR="00677818" w:rsidRPr="002F0B07">
        <w:rPr>
          <w:b/>
          <w:bCs/>
          <w:sz w:val="28"/>
          <w:szCs w:val="28"/>
        </w:rPr>
        <w:t xml:space="preserve">Финансовые условия  реализации основной </w:t>
      </w:r>
      <w:r w:rsidR="006C4468">
        <w:rPr>
          <w:b/>
          <w:bCs/>
          <w:sz w:val="28"/>
          <w:szCs w:val="28"/>
        </w:rPr>
        <w:t>образовательной программы основ</w:t>
      </w:r>
      <w:r w:rsidR="00057575">
        <w:rPr>
          <w:b/>
          <w:bCs/>
          <w:sz w:val="28"/>
          <w:szCs w:val="28"/>
        </w:rPr>
        <w:t>ного общего образования</w:t>
      </w:r>
    </w:p>
    <w:p w14:paraId="57503C3F" w14:textId="77777777" w:rsidR="00677818" w:rsidRPr="00DA3E28" w:rsidRDefault="00677818" w:rsidP="00F30F13">
      <w:pPr>
        <w:ind w:firstLine="567"/>
        <w:jc w:val="both"/>
        <w:rPr>
          <w:sz w:val="28"/>
          <w:szCs w:val="28"/>
          <w:lang w:val="ru-RU"/>
        </w:rPr>
      </w:pPr>
      <w:r w:rsidRPr="00DA3E28">
        <w:rPr>
          <w:sz w:val="28"/>
          <w:szCs w:val="28"/>
          <w:lang w:val="ru-RU"/>
        </w:rPr>
        <w:t xml:space="preserve">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w:t>
      </w:r>
    </w:p>
    <w:p w14:paraId="3C242F74" w14:textId="77777777" w:rsidR="00677818" w:rsidRPr="00DA3E28" w:rsidRDefault="00677818" w:rsidP="00F30F13">
      <w:pPr>
        <w:ind w:firstLine="567"/>
        <w:jc w:val="both"/>
        <w:rPr>
          <w:sz w:val="28"/>
          <w:szCs w:val="28"/>
          <w:lang w:val="ru-RU"/>
        </w:rPr>
      </w:pPr>
      <w:r w:rsidRPr="00DA3E28">
        <w:rPr>
          <w:sz w:val="28"/>
          <w:szCs w:val="28"/>
          <w:lang w:val="ru-RU"/>
        </w:rPr>
        <w:t>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533D4490" w14:textId="77777777" w:rsidR="00677818" w:rsidRPr="00DA3E28" w:rsidRDefault="00677818" w:rsidP="00F30F13">
      <w:pPr>
        <w:ind w:firstLine="567"/>
        <w:jc w:val="both"/>
        <w:rPr>
          <w:sz w:val="28"/>
          <w:szCs w:val="28"/>
          <w:lang w:val="ru-RU"/>
        </w:rPr>
      </w:pPr>
      <w:r w:rsidRPr="00DA3E28">
        <w:rPr>
          <w:i/>
          <w:iCs/>
          <w:sz w:val="28"/>
          <w:szCs w:val="28"/>
          <w:lang w:val="ru-RU"/>
        </w:rPr>
        <w:t xml:space="preserve">Региональный расчётный подушевой норматив </w:t>
      </w:r>
      <w:r w:rsidRPr="00DA3E28">
        <w:rPr>
          <w:sz w:val="28"/>
          <w:szCs w:val="28"/>
          <w:lang w:val="ru-RU"/>
        </w:rPr>
        <w:t>— это минимально допустимый объём финансовых средств, необходимых для реализации основной образова</w:t>
      </w:r>
      <w:r>
        <w:rPr>
          <w:sz w:val="28"/>
          <w:szCs w:val="28"/>
          <w:lang w:val="ru-RU"/>
        </w:rPr>
        <w:t xml:space="preserve">тельной программы в учреждении </w:t>
      </w:r>
      <w:r w:rsidRPr="00DA3E28">
        <w:rPr>
          <w:sz w:val="28"/>
          <w:szCs w:val="28"/>
          <w:lang w:val="ru-RU"/>
        </w:rPr>
        <w:t xml:space="preserve">в соответствии с ФГОС в расчёте на одного обучающегося в год,  определяемый раздельно для </w:t>
      </w:r>
      <w:r>
        <w:rPr>
          <w:sz w:val="28"/>
          <w:szCs w:val="28"/>
          <w:lang w:val="ru-RU"/>
        </w:rPr>
        <w:t>образовательных учреждений, рас</w:t>
      </w:r>
      <w:r w:rsidRPr="00DA3E28">
        <w:rPr>
          <w:sz w:val="28"/>
          <w:szCs w:val="28"/>
          <w:lang w:val="ru-RU"/>
        </w:rPr>
        <w:t>положенных в городской и сельской местности.</w:t>
      </w:r>
    </w:p>
    <w:p w14:paraId="707C36D4" w14:textId="77777777" w:rsidR="00677818" w:rsidRPr="00DA3E28" w:rsidRDefault="00677818" w:rsidP="00F30F13">
      <w:pPr>
        <w:ind w:firstLine="708"/>
        <w:jc w:val="both"/>
        <w:rPr>
          <w:i/>
          <w:iCs/>
          <w:sz w:val="28"/>
          <w:szCs w:val="28"/>
          <w:lang w:val="ru-RU"/>
        </w:rPr>
      </w:pPr>
      <w:r w:rsidRPr="00DA3E28">
        <w:rPr>
          <w:i/>
          <w:iCs/>
          <w:sz w:val="28"/>
          <w:szCs w:val="28"/>
          <w:lang w:val="ru-RU"/>
        </w:rPr>
        <w:t>Региональный расчётный подушевой норматив покрыв</w:t>
      </w:r>
      <w:r>
        <w:rPr>
          <w:i/>
          <w:iCs/>
          <w:sz w:val="28"/>
          <w:szCs w:val="28"/>
          <w:lang w:val="ru-RU"/>
        </w:rPr>
        <w:t>ает</w:t>
      </w:r>
      <w:r w:rsidRPr="00DA3E28">
        <w:rPr>
          <w:i/>
          <w:iCs/>
          <w:sz w:val="28"/>
          <w:szCs w:val="28"/>
          <w:lang w:val="ru-RU"/>
        </w:rPr>
        <w:t xml:space="preserve"> следующие расходы на год:</w:t>
      </w:r>
    </w:p>
    <w:p w14:paraId="68506025" w14:textId="77777777" w:rsidR="00677818" w:rsidRPr="00DA3E28" w:rsidRDefault="00677818" w:rsidP="00C920FF">
      <w:pPr>
        <w:tabs>
          <w:tab w:val="left" w:pos="426"/>
        </w:tabs>
        <w:ind w:firstLine="426"/>
        <w:jc w:val="both"/>
        <w:rPr>
          <w:sz w:val="28"/>
          <w:szCs w:val="28"/>
          <w:lang w:val="ru-RU"/>
        </w:rPr>
      </w:pPr>
      <w:r w:rsidRPr="00DA3E28">
        <w:rPr>
          <w:sz w:val="28"/>
          <w:szCs w:val="28"/>
          <w:lang w:val="ru-RU"/>
        </w:rPr>
        <w:t xml:space="preserve">• оплату труда работников </w:t>
      </w:r>
      <w:r w:rsidR="004661E1">
        <w:rPr>
          <w:sz w:val="28"/>
          <w:szCs w:val="28"/>
          <w:lang w:val="ru-RU"/>
        </w:rPr>
        <w:t>школы</w:t>
      </w:r>
      <w:r w:rsidRPr="00DA3E28">
        <w:rPr>
          <w:sz w:val="28"/>
          <w:szCs w:val="28"/>
          <w:lang w:val="ru-RU"/>
        </w:rPr>
        <w:t xml:space="preserve"> с учётом районных коэффициентов к заработной плате, а также отчисления;</w:t>
      </w:r>
    </w:p>
    <w:p w14:paraId="6E855277" w14:textId="77777777" w:rsidR="00677818" w:rsidRPr="00DA3E28" w:rsidRDefault="00677818" w:rsidP="00C920FF">
      <w:pPr>
        <w:tabs>
          <w:tab w:val="left" w:pos="426"/>
        </w:tabs>
        <w:ind w:firstLine="426"/>
        <w:jc w:val="both"/>
        <w:rPr>
          <w:sz w:val="28"/>
          <w:szCs w:val="28"/>
          <w:lang w:val="ru-RU"/>
        </w:rPr>
      </w:pPr>
      <w:r w:rsidRPr="00DA3E28">
        <w:rPr>
          <w:sz w:val="28"/>
          <w:szCs w:val="28"/>
          <w:lang w:val="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0BB99612" w14:textId="77777777" w:rsidR="00677818" w:rsidRPr="00DA3E28" w:rsidRDefault="00677818" w:rsidP="00C920FF">
      <w:pPr>
        <w:tabs>
          <w:tab w:val="left" w:pos="426"/>
        </w:tabs>
        <w:ind w:firstLine="426"/>
        <w:jc w:val="both"/>
        <w:rPr>
          <w:sz w:val="28"/>
          <w:szCs w:val="28"/>
          <w:lang w:val="ru-RU"/>
        </w:rPr>
      </w:pPr>
      <w:r w:rsidRPr="00DA3E28">
        <w:rPr>
          <w:sz w:val="28"/>
          <w:szCs w:val="28"/>
          <w:lang w:val="ru-RU"/>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69BEE74F" w14:textId="77777777" w:rsidR="00677818" w:rsidRPr="00DA3E28" w:rsidRDefault="00677818" w:rsidP="00F30F13">
      <w:pPr>
        <w:ind w:firstLine="708"/>
        <w:jc w:val="both"/>
        <w:rPr>
          <w:sz w:val="28"/>
          <w:szCs w:val="28"/>
          <w:lang w:val="ru-RU"/>
        </w:rPr>
      </w:pPr>
      <w:r w:rsidRPr="00DA3E28">
        <w:rPr>
          <w:sz w:val="28"/>
          <w:szCs w:val="28"/>
          <w:lang w:val="ru-RU"/>
        </w:rPr>
        <w:t>В связи с требованиями Стандарта при расчёте регионального</w:t>
      </w:r>
    </w:p>
    <w:p w14:paraId="5BBCB96F" w14:textId="77777777" w:rsidR="00677818" w:rsidRPr="00DA3E28" w:rsidRDefault="00677818" w:rsidP="00F30F13">
      <w:pPr>
        <w:jc w:val="both"/>
        <w:rPr>
          <w:sz w:val="28"/>
          <w:szCs w:val="28"/>
          <w:lang w:val="ru-RU"/>
        </w:rPr>
      </w:pPr>
      <w:r w:rsidRPr="00DA3E28">
        <w:rPr>
          <w:sz w:val="28"/>
          <w:szCs w:val="28"/>
          <w:lang w:val="ru-RU"/>
        </w:rPr>
        <w:t>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14:paraId="7222BB33" w14:textId="77777777" w:rsidR="00677818" w:rsidRPr="002F0B07" w:rsidRDefault="00677818" w:rsidP="00F30F13">
      <w:pPr>
        <w:ind w:firstLine="567"/>
        <w:jc w:val="both"/>
        <w:rPr>
          <w:sz w:val="28"/>
          <w:szCs w:val="28"/>
        </w:rPr>
      </w:pPr>
      <w:r>
        <w:rPr>
          <w:sz w:val="28"/>
          <w:szCs w:val="28"/>
        </w:rPr>
        <w:t>Р</w:t>
      </w:r>
      <w:r w:rsidRPr="002F0B07">
        <w:rPr>
          <w:sz w:val="28"/>
          <w:szCs w:val="28"/>
        </w:rPr>
        <w:t>асчётный подушевой норматив включает:</w:t>
      </w:r>
    </w:p>
    <w:p w14:paraId="3974989A" w14:textId="77777777" w:rsidR="00677818" w:rsidRPr="00057575" w:rsidRDefault="00677818" w:rsidP="00197B16">
      <w:pPr>
        <w:pStyle w:val="afe"/>
        <w:numPr>
          <w:ilvl w:val="0"/>
          <w:numId w:val="20"/>
        </w:numPr>
        <w:tabs>
          <w:tab w:val="clear" w:pos="1584"/>
          <w:tab w:val="num" w:pos="1276"/>
        </w:tabs>
        <w:ind w:left="426"/>
        <w:jc w:val="both"/>
        <w:rPr>
          <w:sz w:val="28"/>
          <w:szCs w:val="28"/>
        </w:rPr>
      </w:pPr>
      <w:r w:rsidRPr="00057575">
        <w:rPr>
          <w:sz w:val="28"/>
          <w:szCs w:val="28"/>
        </w:rPr>
        <w:t>Расходы на оплату труда работников ОУ, включая компенсации и выплаты.</w:t>
      </w:r>
    </w:p>
    <w:p w14:paraId="490F1633" w14:textId="77777777" w:rsidR="00677818" w:rsidRPr="00057575" w:rsidRDefault="00677818" w:rsidP="00197B16">
      <w:pPr>
        <w:pStyle w:val="afe"/>
        <w:numPr>
          <w:ilvl w:val="0"/>
          <w:numId w:val="20"/>
        </w:numPr>
        <w:tabs>
          <w:tab w:val="clear" w:pos="1584"/>
          <w:tab w:val="num" w:pos="1276"/>
        </w:tabs>
        <w:ind w:left="426"/>
        <w:jc w:val="both"/>
        <w:rPr>
          <w:sz w:val="28"/>
          <w:szCs w:val="28"/>
        </w:rPr>
      </w:pPr>
      <w:r w:rsidRPr="00057575">
        <w:rPr>
          <w:sz w:val="28"/>
          <w:szCs w:val="28"/>
        </w:rPr>
        <w:t>Расходы, связанные с обучением, повышением квалификации, самообразованием педагогических  административно – управленческих  работников.</w:t>
      </w:r>
    </w:p>
    <w:p w14:paraId="62D37C97" w14:textId="77777777" w:rsidR="00677818" w:rsidRPr="00057575" w:rsidRDefault="00677818" w:rsidP="00197B16">
      <w:pPr>
        <w:pStyle w:val="afe"/>
        <w:numPr>
          <w:ilvl w:val="0"/>
          <w:numId w:val="20"/>
        </w:numPr>
        <w:tabs>
          <w:tab w:val="clear" w:pos="1584"/>
          <w:tab w:val="num" w:pos="1276"/>
        </w:tabs>
        <w:ind w:left="426"/>
        <w:jc w:val="both"/>
        <w:rPr>
          <w:sz w:val="28"/>
          <w:szCs w:val="28"/>
        </w:rPr>
      </w:pPr>
      <w:r w:rsidRPr="00057575">
        <w:rPr>
          <w:sz w:val="28"/>
          <w:szCs w:val="28"/>
        </w:rPr>
        <w:t>Расходы на учебно – методическое и информационное обеспечение образовательного процесса (учебники и учебные пособия, учебно– методическую литературу,  технические средства обучения, услуги связи, в том числе Интернет – трафика и др.).</w:t>
      </w:r>
    </w:p>
    <w:p w14:paraId="665F936E" w14:textId="77777777" w:rsidR="00677818" w:rsidRPr="00057575" w:rsidRDefault="00677818" w:rsidP="00197B16">
      <w:pPr>
        <w:pStyle w:val="afe"/>
        <w:numPr>
          <w:ilvl w:val="0"/>
          <w:numId w:val="20"/>
        </w:numPr>
        <w:tabs>
          <w:tab w:val="clear" w:pos="1584"/>
          <w:tab w:val="num" w:pos="1276"/>
        </w:tabs>
        <w:ind w:left="426"/>
        <w:jc w:val="both"/>
        <w:rPr>
          <w:sz w:val="28"/>
          <w:szCs w:val="28"/>
        </w:rPr>
      </w:pPr>
      <w:r w:rsidRPr="00057575">
        <w:rPr>
          <w:sz w:val="28"/>
          <w:szCs w:val="28"/>
        </w:rPr>
        <w:t>Затраты на  приобретение расходных материалов.</w:t>
      </w:r>
    </w:p>
    <w:p w14:paraId="5AE7A78A" w14:textId="4208EF8F" w:rsidR="00366924" w:rsidRDefault="00677818" w:rsidP="00197B16">
      <w:pPr>
        <w:pStyle w:val="afe"/>
        <w:numPr>
          <w:ilvl w:val="0"/>
          <w:numId w:val="20"/>
        </w:numPr>
        <w:tabs>
          <w:tab w:val="clear" w:pos="1584"/>
          <w:tab w:val="num" w:pos="1276"/>
        </w:tabs>
        <w:ind w:left="426"/>
        <w:jc w:val="both"/>
        <w:rPr>
          <w:sz w:val="28"/>
          <w:szCs w:val="28"/>
        </w:rPr>
      </w:pPr>
      <w:r w:rsidRPr="00057575">
        <w:rPr>
          <w:sz w:val="28"/>
          <w:szCs w:val="28"/>
        </w:rPr>
        <w:t>Хозяй</w:t>
      </w:r>
      <w:r w:rsidR="00FC7AB6">
        <w:rPr>
          <w:sz w:val="28"/>
          <w:szCs w:val="28"/>
        </w:rPr>
        <w:t>ственные расходы.</w:t>
      </w:r>
    </w:p>
    <w:p w14:paraId="6BDB20EE" w14:textId="77777777" w:rsidR="00C920FF" w:rsidRPr="009358CD" w:rsidRDefault="00C920FF" w:rsidP="00C920FF">
      <w:pPr>
        <w:pStyle w:val="afe"/>
        <w:ind w:left="426"/>
        <w:jc w:val="both"/>
        <w:rPr>
          <w:sz w:val="28"/>
          <w:szCs w:val="28"/>
        </w:rPr>
      </w:pPr>
    </w:p>
    <w:p w14:paraId="70D70A0B" w14:textId="44B2D51F" w:rsidR="00677818" w:rsidRPr="00DA3E28" w:rsidRDefault="00FC7AB6" w:rsidP="00F30F13">
      <w:pPr>
        <w:ind w:left="426"/>
        <w:jc w:val="both"/>
        <w:rPr>
          <w:b/>
          <w:bCs/>
          <w:sz w:val="28"/>
          <w:szCs w:val="28"/>
          <w:lang w:val="ru-RU"/>
        </w:rPr>
      </w:pPr>
      <w:r>
        <w:rPr>
          <w:b/>
          <w:sz w:val="28"/>
          <w:szCs w:val="28"/>
          <w:lang w:val="ru-RU"/>
        </w:rPr>
        <w:t>3.3</w:t>
      </w:r>
      <w:r w:rsidR="004E7A34" w:rsidRPr="004E7A34">
        <w:rPr>
          <w:b/>
          <w:sz w:val="28"/>
          <w:szCs w:val="28"/>
          <w:lang w:val="ru-RU"/>
        </w:rPr>
        <w:t>.4.</w:t>
      </w:r>
      <w:r w:rsidR="00677818" w:rsidRPr="00DA3E28">
        <w:rPr>
          <w:sz w:val="28"/>
          <w:szCs w:val="28"/>
          <w:lang w:val="ru-RU"/>
        </w:rPr>
        <w:t xml:space="preserve"> </w:t>
      </w:r>
      <w:r>
        <w:rPr>
          <w:b/>
          <w:bCs/>
          <w:sz w:val="28"/>
          <w:szCs w:val="28"/>
          <w:lang w:val="ru-RU"/>
        </w:rPr>
        <w:t>Материально-</w:t>
      </w:r>
      <w:r w:rsidR="00677818" w:rsidRPr="00DA3E28">
        <w:rPr>
          <w:b/>
          <w:bCs/>
          <w:sz w:val="28"/>
          <w:szCs w:val="28"/>
          <w:lang w:val="ru-RU"/>
        </w:rPr>
        <w:t xml:space="preserve">технические условия реализации основной </w:t>
      </w:r>
      <w:r w:rsidR="006C4468">
        <w:rPr>
          <w:b/>
          <w:bCs/>
          <w:sz w:val="28"/>
          <w:szCs w:val="28"/>
          <w:lang w:val="ru-RU"/>
        </w:rPr>
        <w:t>образовательной программы основ</w:t>
      </w:r>
      <w:r w:rsidR="00677818" w:rsidRPr="00DA3E28">
        <w:rPr>
          <w:b/>
          <w:bCs/>
          <w:sz w:val="28"/>
          <w:szCs w:val="28"/>
          <w:lang w:val="ru-RU"/>
        </w:rPr>
        <w:t>ного общего образования.</w:t>
      </w:r>
    </w:p>
    <w:p w14:paraId="04A92FA0" w14:textId="77777777" w:rsidR="004E7A34" w:rsidRPr="00B8311E" w:rsidRDefault="004E7A34" w:rsidP="00F30F13">
      <w:pPr>
        <w:pStyle w:val="afffff0"/>
        <w:spacing w:after="0" w:line="240" w:lineRule="auto"/>
        <w:rPr>
          <w:rFonts w:ascii="Times New Roman" w:hAnsi="Times New Roman" w:cs="Times New Roman"/>
          <w:b/>
          <w:i w:val="0"/>
          <w:sz w:val="28"/>
          <w:szCs w:val="28"/>
        </w:rPr>
      </w:pPr>
      <w:r w:rsidRPr="00B8311E">
        <w:rPr>
          <w:rFonts w:ascii="Times New Roman" w:hAnsi="Times New Roman" w:cs="Times New Roman"/>
          <w:b/>
          <w:i w:val="0"/>
          <w:sz w:val="28"/>
          <w:szCs w:val="28"/>
        </w:rPr>
        <w:t>образовательной программы</w:t>
      </w:r>
    </w:p>
    <w:p w14:paraId="6994C8B1" w14:textId="77777777" w:rsidR="004E7A34" w:rsidRPr="00B8311E" w:rsidRDefault="004E7A34" w:rsidP="00F30F13">
      <w:pPr>
        <w:pStyle w:val="afffff4"/>
        <w:ind w:firstLine="708"/>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0BE417A7"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комплекс информационных образовательных ресурсов, в том числе цифровые образовательные ресурсы;</w:t>
      </w:r>
    </w:p>
    <w:p w14:paraId="486C23FB"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совокупность технологических средств ИКТ: компьютеры, иное информационное оборудование, коммуникационные каналы;</w:t>
      </w:r>
    </w:p>
    <w:p w14:paraId="77AD2481"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систему современных педагогических технологий, обеспечивающих обучение в современной информационно-образовательной среде.</w:t>
      </w:r>
    </w:p>
    <w:p w14:paraId="485E5E47" w14:textId="77777777" w:rsidR="004E7A34" w:rsidRPr="00B8311E" w:rsidRDefault="004E7A34" w:rsidP="00197B16">
      <w:pPr>
        <w:pStyle w:val="afffff4"/>
        <w:numPr>
          <w:ilvl w:val="0"/>
          <w:numId w:val="68"/>
        </w:numPr>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 xml:space="preserve">Функционирование информационной образовательной среды образовательной организации обеспечивается средствами </w:t>
      </w:r>
      <w:r w:rsidRPr="00B8311E">
        <w:rPr>
          <w:rFonts w:ascii="Times New Roman" w:hAnsi="Times New Roman" w:cs="Times New Roman"/>
          <w:bCs/>
          <w:sz w:val="28"/>
          <w:szCs w:val="28"/>
          <w:lang w:eastAsia="ru-RU"/>
        </w:rPr>
        <w:t xml:space="preserve">информационно-коммуникационных технологий </w:t>
      </w:r>
      <w:r w:rsidRPr="00B8311E">
        <w:rPr>
          <w:rFonts w:ascii="Times New Roman" w:hAnsi="Times New Roman" w:cs="Times New Roman"/>
          <w:sz w:val="28"/>
          <w:szCs w:val="28"/>
          <w:lang w:eastAsia="ru-RU"/>
        </w:rPr>
        <w:t>и квалификацией работников, ее использующих и поддерживающих.</w:t>
      </w:r>
    </w:p>
    <w:p w14:paraId="6753958B"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Основными структурными элементами ИОС являются:</w:t>
      </w:r>
    </w:p>
    <w:p w14:paraId="0C9CE7D7"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информационно-образовательные ресурсы в виде печатной продукции;</w:t>
      </w:r>
    </w:p>
    <w:p w14:paraId="7A76DD9F"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информационно-образовательные ресурсы на сменных оптических носителях;</w:t>
      </w:r>
    </w:p>
    <w:p w14:paraId="3D2117A5"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информационно-образовательные ресурсы сети Интернет;</w:t>
      </w:r>
    </w:p>
    <w:p w14:paraId="3994EA96"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вычислительная и информационно-телекоммуникационная инфраструктура;</w:t>
      </w:r>
    </w:p>
    <w:p w14:paraId="20F84793"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14:paraId="6FDE8606"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46C89A27" w14:textId="77777777" w:rsidR="004E7A34" w:rsidRPr="00B8311E" w:rsidRDefault="004E7A34" w:rsidP="00197B16">
      <w:pPr>
        <w:pStyle w:val="afffff4"/>
        <w:numPr>
          <w:ilvl w:val="0"/>
          <w:numId w:val="68"/>
        </w:numPr>
        <w:jc w:val="both"/>
        <w:rPr>
          <w:rFonts w:ascii="Times New Roman" w:hAnsi="Times New Roman" w:cs="Times New Roman"/>
          <w:sz w:val="28"/>
          <w:szCs w:val="28"/>
          <w:lang w:eastAsia="ru-RU"/>
        </w:rPr>
      </w:pPr>
      <w:r w:rsidRPr="00B8311E">
        <w:rPr>
          <w:rFonts w:ascii="Times New Roman" w:hAnsi="Times New Roman" w:cs="Times New Roman"/>
          <w:sz w:val="28"/>
          <w:szCs w:val="28"/>
          <w:lang w:eastAsia="ru-RU"/>
        </w:rPr>
        <w:t>Информационно-образовательная среда организации, осуществляющей образовательную деятельность, должна обеспечивать:</w:t>
      </w:r>
    </w:p>
    <w:p w14:paraId="18CE9B51"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информационно-методическую поддержку образовательной деятельности;</w:t>
      </w:r>
    </w:p>
    <w:p w14:paraId="49294166"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планирование образовательной деятельности и ее ресурсного обеспечения;</w:t>
      </w:r>
    </w:p>
    <w:p w14:paraId="4EBED120"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 xml:space="preserve">проектирование и организацию индивидуальной и групповой деятельности; </w:t>
      </w:r>
    </w:p>
    <w:p w14:paraId="0969A81F"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мониторинг и фиксацию хода и результатов образовательной деятельности;</w:t>
      </w:r>
    </w:p>
    <w:p w14:paraId="35636B87"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мониторинг здоровья обучающихся;</w:t>
      </w:r>
    </w:p>
    <w:p w14:paraId="4220F1B6"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современные процедуры создания, поиска, сбора, анализа, обработки, хранения и представления информации;</w:t>
      </w:r>
    </w:p>
    <w:p w14:paraId="04E59A87" w14:textId="77777777" w:rsidR="004E7A34" w:rsidRPr="00B8311E" w:rsidRDefault="004E7A34" w:rsidP="00197B16">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 xml:space="preserve">дистанционное взаимодействие всех участников образовательных отношений (обучающихся, их родителей </w:t>
      </w:r>
      <w:hyperlink r:id="rId24" w:tooltip="Справочная информация: &quot;Законные представители&quot; (Материал подготовлен специалистами КонсультантПлюс){КонсультантПлюс}" w:history="1">
        <w:r w:rsidRPr="00B8311E">
          <w:rPr>
            <w:rFonts w:ascii="Times New Roman" w:hAnsi="Times New Roman" w:cs="Times New Roman"/>
            <w:sz w:val="28"/>
            <w:szCs w:val="28"/>
          </w:rPr>
          <w:t>(законных представителей)</w:t>
        </w:r>
      </w:hyperlink>
      <w:r w:rsidRPr="00B8311E">
        <w:rPr>
          <w:rFonts w:ascii="Times New Roman" w:hAnsi="Times New Roman" w:cs="Times New Roman"/>
          <w:sz w:val="28"/>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154A74D1" w14:textId="24C84BB5" w:rsidR="00C920FF" w:rsidRPr="00F113ED" w:rsidRDefault="004E7A34" w:rsidP="00C920FF">
      <w:pPr>
        <w:pStyle w:val="afffff4"/>
        <w:numPr>
          <w:ilvl w:val="0"/>
          <w:numId w:val="68"/>
        </w:numPr>
        <w:jc w:val="both"/>
        <w:rPr>
          <w:rFonts w:ascii="Times New Roman" w:hAnsi="Times New Roman" w:cs="Times New Roman"/>
          <w:sz w:val="28"/>
          <w:szCs w:val="28"/>
        </w:rPr>
      </w:pPr>
      <w:r w:rsidRPr="00B8311E">
        <w:rPr>
          <w:rFonts w:ascii="Times New Roman" w:hAnsi="Times New Roman" w:cs="Times New Roman"/>
          <w:sz w:val="28"/>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w:t>
      </w:r>
      <w:r w:rsidR="00F113ED">
        <w:rPr>
          <w:rFonts w:ascii="Times New Roman" w:hAnsi="Times New Roman" w:cs="Times New Roman"/>
          <w:sz w:val="28"/>
          <w:szCs w:val="28"/>
        </w:rPr>
        <w:t xml:space="preserve"> безопасности жизнедеятельности.</w:t>
      </w:r>
    </w:p>
    <w:p w14:paraId="2CEEDF5A" w14:textId="6F85A15C" w:rsidR="005576F5" w:rsidRPr="005576F5" w:rsidRDefault="005576F5" w:rsidP="005576F5">
      <w:pPr>
        <w:pStyle w:val="afffff4"/>
        <w:ind w:left="720"/>
        <w:jc w:val="right"/>
        <w:rPr>
          <w:rFonts w:ascii="Times New Roman" w:hAnsi="Times New Roman" w:cs="Times New Roman"/>
          <w:b/>
          <w:i/>
          <w:sz w:val="24"/>
          <w:szCs w:val="24"/>
        </w:rPr>
      </w:pPr>
      <w:r>
        <w:rPr>
          <w:rFonts w:ascii="Times New Roman" w:hAnsi="Times New Roman" w:cs="Times New Roman"/>
          <w:b/>
          <w:i/>
          <w:sz w:val="24"/>
          <w:szCs w:val="24"/>
        </w:rPr>
        <w:t>Таблица 8</w:t>
      </w:r>
    </w:p>
    <w:tbl>
      <w:tblPr>
        <w:tblW w:w="9501" w:type="dxa"/>
        <w:tblInd w:w="280" w:type="dxa"/>
        <w:tblLayout w:type="fixed"/>
        <w:tblCellMar>
          <w:left w:w="0" w:type="dxa"/>
          <w:right w:w="0" w:type="dxa"/>
        </w:tblCellMar>
        <w:tblLook w:val="04A0" w:firstRow="1" w:lastRow="0" w:firstColumn="1" w:lastColumn="0" w:noHBand="0" w:noVBand="1"/>
      </w:tblPr>
      <w:tblGrid>
        <w:gridCol w:w="1421"/>
        <w:gridCol w:w="6943"/>
        <w:gridCol w:w="1137"/>
      </w:tblGrid>
      <w:tr w:rsidR="004E7A34" w14:paraId="30891EBB" w14:textId="77777777" w:rsidTr="00B32959">
        <w:trPr>
          <w:cantSplit/>
          <w:trHeight w:hRule="exact" w:val="645"/>
        </w:trPr>
        <w:tc>
          <w:tcPr>
            <w:tcW w:w="14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FB7923" w14:textId="77777777" w:rsidR="004E7A34" w:rsidRDefault="004E7A34" w:rsidP="00F30F13">
            <w:pPr>
              <w:spacing w:before="8"/>
              <w:ind w:left="105"/>
              <w:rPr>
                <w:rFonts w:eastAsia="Times New Roman"/>
                <w:b/>
                <w:bCs/>
                <w:color w:val="000000"/>
              </w:rPr>
            </w:pPr>
            <w:r>
              <w:rPr>
                <w:rFonts w:eastAsia="Times New Roman"/>
                <w:b/>
                <w:bCs/>
                <w:color w:val="000000"/>
              </w:rPr>
              <w:t>№</w:t>
            </w:r>
            <w:r>
              <w:rPr>
                <w:rFonts w:eastAsia="Times New Roman"/>
                <w:color w:val="000000"/>
              </w:rPr>
              <w:t xml:space="preserve"> </w:t>
            </w:r>
            <w:r>
              <w:rPr>
                <w:rFonts w:eastAsia="Times New Roman"/>
                <w:b/>
                <w:bCs/>
                <w:color w:val="000000"/>
              </w:rPr>
              <w:t>п/п</w:t>
            </w:r>
          </w:p>
        </w:tc>
        <w:tc>
          <w:tcPr>
            <w:tcW w:w="69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62F295" w14:textId="77777777" w:rsidR="004E7A34" w:rsidRPr="004E7A34" w:rsidRDefault="004E7A34" w:rsidP="00F30F13">
            <w:pPr>
              <w:spacing w:before="8"/>
              <w:ind w:left="105"/>
              <w:rPr>
                <w:rFonts w:eastAsia="Times New Roman"/>
                <w:b/>
                <w:bCs/>
                <w:color w:val="000000"/>
                <w:lang w:val="ru-RU"/>
              </w:rPr>
            </w:pPr>
            <w:r w:rsidRPr="004E7A34">
              <w:rPr>
                <w:rFonts w:eastAsia="Times New Roman"/>
                <w:b/>
                <w:bCs/>
                <w:color w:val="000000"/>
                <w:lang w:val="ru-RU"/>
              </w:rPr>
              <w:t>Т</w:t>
            </w:r>
            <w:r w:rsidRPr="004E7A34">
              <w:rPr>
                <w:rFonts w:eastAsia="Times New Roman"/>
                <w:b/>
                <w:bCs/>
                <w:color w:val="000000"/>
                <w:spacing w:val="1"/>
                <w:lang w:val="ru-RU"/>
              </w:rPr>
              <w:t>р</w:t>
            </w:r>
            <w:r w:rsidRPr="004E7A34">
              <w:rPr>
                <w:rFonts w:eastAsia="Times New Roman"/>
                <w:b/>
                <w:bCs/>
                <w:color w:val="000000"/>
                <w:lang w:val="ru-RU"/>
              </w:rPr>
              <w:t>ебован</w:t>
            </w:r>
            <w:r w:rsidRPr="004E7A34">
              <w:rPr>
                <w:rFonts w:eastAsia="Times New Roman"/>
                <w:b/>
                <w:bCs/>
                <w:color w:val="000000"/>
                <w:spacing w:val="1"/>
                <w:lang w:val="ru-RU"/>
              </w:rPr>
              <w:t>и</w:t>
            </w:r>
            <w:r w:rsidRPr="004E7A34">
              <w:rPr>
                <w:rFonts w:eastAsia="Times New Roman"/>
                <w:b/>
                <w:bCs/>
                <w:color w:val="000000"/>
                <w:lang w:val="ru-RU"/>
              </w:rPr>
              <w:t>я</w:t>
            </w:r>
            <w:r w:rsidRPr="004E7A34">
              <w:rPr>
                <w:rFonts w:eastAsia="Times New Roman"/>
                <w:color w:val="000000"/>
                <w:lang w:val="ru-RU"/>
              </w:rPr>
              <w:t xml:space="preserve"> </w:t>
            </w:r>
            <w:r w:rsidRPr="004E7A34">
              <w:rPr>
                <w:rFonts w:eastAsia="Times New Roman"/>
                <w:b/>
                <w:bCs/>
                <w:color w:val="000000"/>
                <w:lang w:val="ru-RU"/>
              </w:rPr>
              <w:t>Ф</w:t>
            </w:r>
            <w:r w:rsidRPr="004E7A34">
              <w:rPr>
                <w:rFonts w:eastAsia="Times New Roman"/>
                <w:b/>
                <w:bCs/>
                <w:color w:val="000000"/>
                <w:spacing w:val="-1"/>
                <w:lang w:val="ru-RU"/>
              </w:rPr>
              <w:t>Г</w:t>
            </w:r>
            <w:r w:rsidRPr="004E7A34">
              <w:rPr>
                <w:rFonts w:eastAsia="Times New Roman"/>
                <w:b/>
                <w:bCs/>
                <w:color w:val="000000"/>
                <w:lang w:val="ru-RU"/>
              </w:rPr>
              <w:t>ОС,</w:t>
            </w:r>
            <w:r w:rsidRPr="004E7A34">
              <w:rPr>
                <w:rFonts w:eastAsia="Times New Roman"/>
                <w:color w:val="000000"/>
                <w:lang w:val="ru-RU"/>
              </w:rPr>
              <w:t xml:space="preserve"> </w:t>
            </w:r>
            <w:r w:rsidRPr="004E7A34">
              <w:rPr>
                <w:rFonts w:eastAsia="Times New Roman"/>
                <w:b/>
                <w:bCs/>
                <w:color w:val="000000"/>
                <w:lang w:val="ru-RU"/>
              </w:rPr>
              <w:t>н</w:t>
            </w:r>
            <w:r w:rsidRPr="004E7A34">
              <w:rPr>
                <w:rFonts w:eastAsia="Times New Roman"/>
                <w:b/>
                <w:bCs/>
                <w:color w:val="000000"/>
                <w:spacing w:val="-1"/>
                <w:lang w:val="ru-RU"/>
              </w:rPr>
              <w:t>о</w:t>
            </w:r>
            <w:r w:rsidRPr="004E7A34">
              <w:rPr>
                <w:rFonts w:eastAsia="Times New Roman"/>
                <w:b/>
                <w:bCs/>
                <w:color w:val="000000"/>
                <w:lang w:val="ru-RU"/>
              </w:rPr>
              <w:t>рматив</w:t>
            </w:r>
            <w:r w:rsidRPr="004E7A34">
              <w:rPr>
                <w:rFonts w:eastAsia="Times New Roman"/>
                <w:b/>
                <w:bCs/>
                <w:color w:val="000000"/>
                <w:spacing w:val="1"/>
                <w:lang w:val="ru-RU"/>
              </w:rPr>
              <w:t>н</w:t>
            </w:r>
            <w:r w:rsidRPr="004E7A34">
              <w:rPr>
                <w:rFonts w:eastAsia="Times New Roman"/>
                <w:b/>
                <w:bCs/>
                <w:color w:val="000000"/>
                <w:lang w:val="ru-RU"/>
              </w:rPr>
              <w:t>ых</w:t>
            </w:r>
            <w:r w:rsidRPr="004E7A34">
              <w:rPr>
                <w:rFonts w:eastAsia="Times New Roman"/>
                <w:color w:val="000000"/>
                <w:lang w:val="ru-RU"/>
              </w:rPr>
              <w:t xml:space="preserve"> </w:t>
            </w:r>
            <w:r w:rsidRPr="004E7A34">
              <w:rPr>
                <w:rFonts w:eastAsia="Times New Roman"/>
                <w:b/>
                <w:bCs/>
                <w:color w:val="000000"/>
                <w:lang w:val="ru-RU"/>
              </w:rPr>
              <w:t>и</w:t>
            </w:r>
            <w:r w:rsidRPr="004E7A34">
              <w:rPr>
                <w:rFonts w:eastAsia="Times New Roman"/>
                <w:color w:val="000000"/>
                <w:spacing w:val="1"/>
                <w:lang w:val="ru-RU"/>
              </w:rPr>
              <w:t xml:space="preserve"> </w:t>
            </w:r>
            <w:r w:rsidRPr="004E7A34">
              <w:rPr>
                <w:rFonts w:eastAsia="Times New Roman"/>
                <w:b/>
                <w:bCs/>
                <w:color w:val="000000"/>
                <w:lang w:val="ru-RU"/>
              </w:rPr>
              <w:t>локал</w:t>
            </w:r>
            <w:r w:rsidRPr="004E7A34">
              <w:rPr>
                <w:rFonts w:eastAsia="Times New Roman"/>
                <w:b/>
                <w:bCs/>
                <w:color w:val="000000"/>
                <w:spacing w:val="1"/>
                <w:lang w:val="ru-RU"/>
              </w:rPr>
              <w:t>ь</w:t>
            </w:r>
            <w:r w:rsidRPr="004E7A34">
              <w:rPr>
                <w:rFonts w:eastAsia="Times New Roman"/>
                <w:b/>
                <w:bCs/>
                <w:color w:val="000000"/>
                <w:lang w:val="ru-RU"/>
              </w:rPr>
              <w:t>ных</w:t>
            </w:r>
            <w:r w:rsidRPr="004E7A34">
              <w:rPr>
                <w:rFonts w:eastAsia="Times New Roman"/>
                <w:color w:val="000000"/>
                <w:lang w:val="ru-RU"/>
              </w:rPr>
              <w:t xml:space="preserve"> </w:t>
            </w:r>
            <w:r w:rsidRPr="004E7A34">
              <w:rPr>
                <w:rFonts w:eastAsia="Times New Roman"/>
                <w:b/>
                <w:bCs/>
                <w:color w:val="000000"/>
                <w:lang w:val="ru-RU"/>
              </w:rPr>
              <w:t>ак</w:t>
            </w:r>
            <w:r w:rsidRPr="004E7A34">
              <w:rPr>
                <w:rFonts w:eastAsia="Times New Roman"/>
                <w:b/>
                <w:bCs/>
                <w:color w:val="000000"/>
                <w:spacing w:val="2"/>
                <w:lang w:val="ru-RU"/>
              </w:rPr>
              <w:t>т</w:t>
            </w:r>
            <w:r w:rsidRPr="004E7A34">
              <w:rPr>
                <w:rFonts w:eastAsia="Times New Roman"/>
                <w:b/>
                <w:bCs/>
                <w:color w:val="000000"/>
                <w:lang w:val="ru-RU"/>
              </w:rPr>
              <w:t>ов</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0100D1" w14:textId="77777777" w:rsidR="004E7A34" w:rsidRDefault="004E7A34" w:rsidP="00F30F13">
            <w:pPr>
              <w:spacing w:before="8"/>
              <w:ind w:left="108"/>
              <w:rPr>
                <w:rFonts w:eastAsia="Times New Roman"/>
                <w:b/>
                <w:bCs/>
                <w:color w:val="000000"/>
              </w:rPr>
            </w:pPr>
            <w:r>
              <w:rPr>
                <w:rFonts w:eastAsia="Times New Roman"/>
                <w:b/>
                <w:bCs/>
                <w:color w:val="000000"/>
              </w:rPr>
              <w:t>Име</w:t>
            </w:r>
            <w:r>
              <w:rPr>
                <w:rFonts w:eastAsia="Times New Roman"/>
                <w:b/>
                <w:bCs/>
                <w:color w:val="000000"/>
                <w:spacing w:val="-1"/>
              </w:rPr>
              <w:t>ю</w:t>
            </w:r>
            <w:r>
              <w:rPr>
                <w:rFonts w:eastAsia="Times New Roman"/>
                <w:b/>
                <w:bCs/>
                <w:color w:val="000000"/>
                <w:spacing w:val="1"/>
              </w:rPr>
              <w:t>т</w:t>
            </w:r>
            <w:r>
              <w:rPr>
                <w:rFonts w:eastAsia="Times New Roman"/>
                <w:b/>
                <w:bCs/>
                <w:color w:val="000000"/>
              </w:rPr>
              <w:t>ся</w:t>
            </w:r>
            <w:r>
              <w:rPr>
                <w:rFonts w:eastAsia="Times New Roman"/>
                <w:color w:val="000000"/>
                <w:spacing w:val="157"/>
              </w:rPr>
              <w:t xml:space="preserve"> </w:t>
            </w:r>
            <w:r>
              <w:rPr>
                <w:rFonts w:eastAsia="Times New Roman"/>
                <w:b/>
                <w:bCs/>
                <w:color w:val="000000"/>
              </w:rPr>
              <w:t>в</w:t>
            </w:r>
            <w:r>
              <w:rPr>
                <w:rFonts w:eastAsia="Times New Roman"/>
                <w:color w:val="000000"/>
              </w:rPr>
              <w:t xml:space="preserve"> </w:t>
            </w:r>
            <w:r>
              <w:rPr>
                <w:rFonts w:eastAsia="Times New Roman"/>
                <w:b/>
                <w:bCs/>
                <w:color w:val="000000"/>
              </w:rPr>
              <w:t>наличии</w:t>
            </w:r>
          </w:p>
        </w:tc>
      </w:tr>
      <w:tr w:rsidR="004E7A34" w14:paraId="2A1A8383" w14:textId="77777777" w:rsidTr="00B32959">
        <w:trPr>
          <w:cantSplit/>
          <w:trHeight w:hRule="exact" w:val="527"/>
        </w:trPr>
        <w:tc>
          <w:tcPr>
            <w:tcW w:w="14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6CA661" w14:textId="77777777" w:rsidR="004E7A34" w:rsidRDefault="004E7A34" w:rsidP="00F30F13">
            <w:pPr>
              <w:spacing w:before="3"/>
              <w:ind w:left="429"/>
              <w:rPr>
                <w:rFonts w:eastAsia="Times New Roman"/>
                <w:color w:val="000000"/>
              </w:rPr>
            </w:pPr>
            <w:r>
              <w:rPr>
                <w:rFonts w:eastAsia="Times New Roman"/>
                <w:color w:val="000000"/>
              </w:rPr>
              <w:t>1.</w:t>
            </w:r>
          </w:p>
        </w:tc>
        <w:tc>
          <w:tcPr>
            <w:tcW w:w="69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37A4CA" w14:textId="77777777" w:rsidR="004E7A34" w:rsidRPr="004E7A34" w:rsidRDefault="004E7A34" w:rsidP="00F30F13">
            <w:pPr>
              <w:spacing w:before="3"/>
              <w:ind w:left="105"/>
              <w:rPr>
                <w:rFonts w:eastAsia="Times New Roman"/>
                <w:color w:val="000000"/>
                <w:lang w:val="ru-RU"/>
              </w:rPr>
            </w:pPr>
            <w:r w:rsidRPr="004E7A34">
              <w:rPr>
                <w:rFonts w:eastAsia="Times New Roman"/>
                <w:color w:val="000000"/>
                <w:lang w:val="ru-RU"/>
              </w:rPr>
              <w:t>Учебные</w:t>
            </w:r>
            <w:r w:rsidRPr="004E7A34">
              <w:rPr>
                <w:rFonts w:eastAsia="Times New Roman"/>
                <w:color w:val="000000"/>
                <w:spacing w:val="-1"/>
                <w:lang w:val="ru-RU"/>
              </w:rPr>
              <w:t xml:space="preserve"> </w:t>
            </w:r>
            <w:r w:rsidRPr="004E7A34">
              <w:rPr>
                <w:rFonts w:eastAsia="Times New Roman"/>
                <w:color w:val="000000"/>
                <w:lang w:val="ru-RU"/>
              </w:rPr>
              <w:t>каб</w:t>
            </w:r>
            <w:r w:rsidRPr="004E7A34">
              <w:rPr>
                <w:rFonts w:eastAsia="Times New Roman"/>
                <w:color w:val="000000"/>
                <w:spacing w:val="1"/>
                <w:lang w:val="ru-RU"/>
              </w:rPr>
              <w:t>ин</w:t>
            </w:r>
            <w:r w:rsidRPr="004E7A34">
              <w:rPr>
                <w:rFonts w:eastAsia="Times New Roman"/>
                <w:color w:val="000000"/>
                <w:lang w:val="ru-RU"/>
              </w:rPr>
              <w:t xml:space="preserve">еты с </w:t>
            </w:r>
            <w:r w:rsidRPr="004E7A34">
              <w:rPr>
                <w:rFonts w:eastAsia="Times New Roman"/>
                <w:color w:val="000000"/>
                <w:spacing w:val="-1"/>
                <w:lang w:val="ru-RU"/>
              </w:rPr>
              <w:t>а</w:t>
            </w:r>
            <w:r w:rsidRPr="004E7A34">
              <w:rPr>
                <w:rFonts w:eastAsia="Times New Roman"/>
                <w:color w:val="000000"/>
                <w:spacing w:val="1"/>
                <w:lang w:val="ru-RU"/>
              </w:rPr>
              <w:t>в</w:t>
            </w:r>
            <w:r w:rsidRPr="004E7A34">
              <w:rPr>
                <w:rFonts w:eastAsia="Times New Roman"/>
                <w:color w:val="000000"/>
                <w:lang w:val="ru-RU"/>
              </w:rPr>
              <w:t>томат</w:t>
            </w:r>
            <w:r w:rsidRPr="004E7A34">
              <w:rPr>
                <w:rFonts w:eastAsia="Times New Roman"/>
                <w:color w:val="000000"/>
                <w:spacing w:val="1"/>
                <w:lang w:val="ru-RU"/>
              </w:rPr>
              <w:t>изи</w:t>
            </w:r>
            <w:r w:rsidRPr="004E7A34">
              <w:rPr>
                <w:rFonts w:eastAsia="Times New Roman"/>
                <w:color w:val="000000"/>
                <w:lang w:val="ru-RU"/>
              </w:rPr>
              <w:t>рова</w:t>
            </w:r>
            <w:r w:rsidRPr="004E7A34">
              <w:rPr>
                <w:rFonts w:eastAsia="Times New Roman"/>
                <w:color w:val="000000"/>
                <w:spacing w:val="-1"/>
                <w:lang w:val="ru-RU"/>
              </w:rPr>
              <w:t>н</w:t>
            </w:r>
            <w:r w:rsidRPr="004E7A34">
              <w:rPr>
                <w:rFonts w:eastAsia="Times New Roman"/>
                <w:color w:val="000000"/>
                <w:lang w:val="ru-RU"/>
              </w:rPr>
              <w:t>ными рабочими</w:t>
            </w:r>
            <w:r w:rsidRPr="004E7A34">
              <w:rPr>
                <w:rFonts w:eastAsia="Times New Roman"/>
                <w:color w:val="000000"/>
                <w:spacing w:val="1"/>
                <w:lang w:val="ru-RU"/>
              </w:rPr>
              <w:t xml:space="preserve"> </w:t>
            </w:r>
            <w:r w:rsidRPr="004E7A34">
              <w:rPr>
                <w:rFonts w:eastAsia="Times New Roman"/>
                <w:color w:val="000000"/>
                <w:lang w:val="ru-RU"/>
              </w:rPr>
              <w:t>м</w:t>
            </w:r>
            <w:r w:rsidRPr="004E7A34">
              <w:rPr>
                <w:rFonts w:eastAsia="Times New Roman"/>
                <w:color w:val="000000"/>
                <w:spacing w:val="-1"/>
                <w:lang w:val="ru-RU"/>
              </w:rPr>
              <w:t>е</w:t>
            </w:r>
            <w:r w:rsidRPr="004E7A34">
              <w:rPr>
                <w:rFonts w:eastAsia="Times New Roman"/>
                <w:color w:val="000000"/>
                <w:lang w:val="ru-RU"/>
              </w:rPr>
              <w:t>ста</w:t>
            </w:r>
            <w:r w:rsidRPr="004E7A34">
              <w:rPr>
                <w:rFonts w:eastAsia="Times New Roman"/>
                <w:color w:val="000000"/>
                <w:spacing w:val="-1"/>
                <w:lang w:val="ru-RU"/>
              </w:rPr>
              <w:t>м</w:t>
            </w:r>
            <w:r w:rsidRPr="004E7A34">
              <w:rPr>
                <w:rFonts w:eastAsia="Times New Roman"/>
                <w:color w:val="000000"/>
                <w:lang w:val="ru-RU"/>
              </w:rPr>
              <w:t>и</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B9B325" w14:textId="77777777" w:rsidR="004E7A34" w:rsidRDefault="004E7A34" w:rsidP="00F30F13">
            <w:pPr>
              <w:spacing w:before="3"/>
              <w:ind w:left="108"/>
              <w:rPr>
                <w:rFonts w:eastAsia="Times New Roman"/>
                <w:color w:val="000000"/>
              </w:rPr>
            </w:pPr>
            <w:r>
              <w:rPr>
                <w:rFonts w:eastAsia="Times New Roman"/>
                <w:color w:val="000000"/>
              </w:rPr>
              <w:t>35</w:t>
            </w:r>
          </w:p>
        </w:tc>
      </w:tr>
      <w:tr w:rsidR="004E7A34" w14:paraId="1888CA13" w14:textId="77777777" w:rsidTr="00B32959">
        <w:trPr>
          <w:cantSplit/>
          <w:trHeight w:hRule="exact" w:val="645"/>
        </w:trPr>
        <w:tc>
          <w:tcPr>
            <w:tcW w:w="14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33EFD0" w14:textId="77777777" w:rsidR="004E7A34" w:rsidRDefault="004E7A34" w:rsidP="00F30F13">
            <w:pPr>
              <w:spacing w:before="3"/>
              <w:ind w:left="429"/>
              <w:rPr>
                <w:rFonts w:eastAsia="Times New Roman"/>
                <w:color w:val="000000"/>
              </w:rPr>
            </w:pPr>
            <w:r>
              <w:rPr>
                <w:rFonts w:eastAsia="Times New Roman"/>
                <w:color w:val="000000"/>
              </w:rPr>
              <w:t>3.</w:t>
            </w:r>
          </w:p>
        </w:tc>
        <w:tc>
          <w:tcPr>
            <w:tcW w:w="69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83D362" w14:textId="77777777" w:rsidR="004E7A34" w:rsidRPr="004E7A34" w:rsidRDefault="004E7A34" w:rsidP="00F30F13">
            <w:pPr>
              <w:spacing w:before="3"/>
              <w:ind w:left="105"/>
              <w:rPr>
                <w:rFonts w:eastAsia="Times New Roman"/>
                <w:color w:val="000000"/>
                <w:lang w:val="ru-RU"/>
              </w:rPr>
            </w:pPr>
            <w:r w:rsidRPr="004E7A34">
              <w:rPr>
                <w:rFonts w:eastAsia="Times New Roman"/>
                <w:color w:val="000000"/>
                <w:lang w:val="ru-RU"/>
              </w:rPr>
              <w:t>По</w:t>
            </w:r>
            <w:r w:rsidRPr="004E7A34">
              <w:rPr>
                <w:rFonts w:eastAsia="Times New Roman"/>
                <w:color w:val="000000"/>
                <w:spacing w:val="-1"/>
                <w:lang w:val="ru-RU"/>
              </w:rPr>
              <w:t>м</w:t>
            </w:r>
            <w:r w:rsidRPr="004E7A34">
              <w:rPr>
                <w:rFonts w:eastAsia="Times New Roman"/>
                <w:color w:val="000000"/>
                <w:lang w:val="ru-RU"/>
              </w:rPr>
              <w:t>ещ</w:t>
            </w:r>
            <w:r w:rsidRPr="004E7A34">
              <w:rPr>
                <w:rFonts w:eastAsia="Times New Roman"/>
                <w:color w:val="000000"/>
                <w:spacing w:val="-1"/>
                <w:lang w:val="ru-RU"/>
              </w:rPr>
              <w:t>е</w:t>
            </w:r>
            <w:r w:rsidRPr="004E7A34">
              <w:rPr>
                <w:rFonts w:eastAsia="Times New Roman"/>
                <w:color w:val="000000"/>
                <w:lang w:val="ru-RU"/>
              </w:rPr>
              <w:t>н</w:t>
            </w:r>
            <w:r w:rsidRPr="004E7A34">
              <w:rPr>
                <w:rFonts w:eastAsia="Times New Roman"/>
                <w:color w:val="000000"/>
                <w:spacing w:val="1"/>
                <w:lang w:val="ru-RU"/>
              </w:rPr>
              <w:t>и</w:t>
            </w:r>
            <w:r w:rsidRPr="004E7A34">
              <w:rPr>
                <w:rFonts w:eastAsia="Times New Roman"/>
                <w:color w:val="000000"/>
                <w:lang w:val="ru-RU"/>
              </w:rPr>
              <w:t>я</w:t>
            </w:r>
            <w:r w:rsidRPr="004E7A34">
              <w:rPr>
                <w:rFonts w:eastAsia="Times New Roman"/>
                <w:color w:val="000000"/>
                <w:spacing w:val="24"/>
                <w:lang w:val="ru-RU"/>
              </w:rPr>
              <w:t xml:space="preserve"> </w:t>
            </w:r>
            <w:r w:rsidRPr="004E7A34">
              <w:rPr>
                <w:rFonts w:eastAsia="Times New Roman"/>
                <w:color w:val="000000"/>
                <w:lang w:val="ru-RU"/>
              </w:rPr>
              <w:t>для</w:t>
            </w:r>
            <w:r w:rsidRPr="004E7A34">
              <w:rPr>
                <w:rFonts w:eastAsia="Times New Roman"/>
                <w:color w:val="000000"/>
                <w:spacing w:val="24"/>
                <w:lang w:val="ru-RU"/>
              </w:rPr>
              <w:t xml:space="preserve"> </w:t>
            </w:r>
            <w:r w:rsidRPr="004E7A34">
              <w:rPr>
                <w:rFonts w:eastAsia="Times New Roman"/>
                <w:color w:val="000000"/>
                <w:spacing w:val="1"/>
                <w:lang w:val="ru-RU"/>
              </w:rPr>
              <w:t>з</w:t>
            </w:r>
            <w:r w:rsidRPr="004E7A34">
              <w:rPr>
                <w:rFonts w:eastAsia="Times New Roman"/>
                <w:color w:val="000000"/>
                <w:lang w:val="ru-RU"/>
              </w:rPr>
              <w:t>анятий</w:t>
            </w:r>
            <w:r w:rsidRPr="004E7A34">
              <w:rPr>
                <w:rFonts w:eastAsia="Times New Roman"/>
                <w:color w:val="000000"/>
                <w:spacing w:val="27"/>
                <w:lang w:val="ru-RU"/>
              </w:rPr>
              <w:t xml:space="preserve"> </w:t>
            </w:r>
            <w:r w:rsidRPr="004E7A34">
              <w:rPr>
                <w:rFonts w:eastAsia="Times New Roman"/>
                <w:color w:val="000000"/>
                <w:spacing w:val="-3"/>
                <w:lang w:val="ru-RU"/>
              </w:rPr>
              <w:t>у</w:t>
            </w:r>
            <w:r w:rsidRPr="004E7A34">
              <w:rPr>
                <w:rFonts w:eastAsia="Times New Roman"/>
                <w:color w:val="000000"/>
                <w:lang w:val="ru-RU"/>
              </w:rPr>
              <w:t>чебн</w:t>
            </w:r>
            <w:r w:rsidRPr="004E7A34">
              <w:rPr>
                <w:rFonts w:eastAsia="Times New Roman"/>
                <w:color w:val="000000"/>
                <w:spacing w:val="3"/>
                <w:lang w:val="ru-RU"/>
              </w:rPr>
              <w:t>о</w:t>
            </w:r>
            <w:r w:rsidRPr="004E7A34">
              <w:rPr>
                <w:rFonts w:eastAsia="Times New Roman"/>
                <w:color w:val="000000"/>
                <w:lang w:val="ru-RU"/>
              </w:rPr>
              <w:t>-исследов</w:t>
            </w:r>
            <w:r w:rsidRPr="004E7A34">
              <w:rPr>
                <w:rFonts w:eastAsia="Times New Roman"/>
                <w:color w:val="000000"/>
                <w:spacing w:val="-1"/>
                <w:lang w:val="ru-RU"/>
              </w:rPr>
              <w:t>а</w:t>
            </w:r>
            <w:r w:rsidRPr="004E7A34">
              <w:rPr>
                <w:rFonts w:eastAsia="Times New Roman"/>
                <w:color w:val="000000"/>
                <w:lang w:val="ru-RU"/>
              </w:rPr>
              <w:t>те</w:t>
            </w:r>
            <w:r w:rsidRPr="004E7A34">
              <w:rPr>
                <w:rFonts w:eastAsia="Times New Roman"/>
                <w:color w:val="000000"/>
                <w:spacing w:val="1"/>
                <w:lang w:val="ru-RU"/>
              </w:rPr>
              <w:t>ль</w:t>
            </w:r>
            <w:r w:rsidRPr="004E7A34">
              <w:rPr>
                <w:rFonts w:eastAsia="Times New Roman"/>
                <w:color w:val="000000"/>
                <w:lang w:val="ru-RU"/>
              </w:rPr>
              <w:t>ской</w:t>
            </w:r>
            <w:r w:rsidRPr="004E7A34">
              <w:rPr>
                <w:rFonts w:eastAsia="Times New Roman"/>
                <w:color w:val="000000"/>
                <w:spacing w:val="25"/>
                <w:lang w:val="ru-RU"/>
              </w:rPr>
              <w:t xml:space="preserve"> </w:t>
            </w:r>
            <w:r w:rsidRPr="004E7A34">
              <w:rPr>
                <w:rFonts w:eastAsia="Times New Roman"/>
                <w:color w:val="000000"/>
                <w:lang w:val="ru-RU"/>
              </w:rPr>
              <w:t>и</w:t>
            </w:r>
            <w:r w:rsidRPr="004E7A34">
              <w:rPr>
                <w:rFonts w:eastAsia="Times New Roman"/>
                <w:color w:val="000000"/>
                <w:spacing w:val="24"/>
                <w:lang w:val="ru-RU"/>
              </w:rPr>
              <w:t xml:space="preserve"> </w:t>
            </w:r>
            <w:r w:rsidRPr="004E7A34">
              <w:rPr>
                <w:rFonts w:eastAsia="Times New Roman"/>
                <w:color w:val="000000"/>
                <w:spacing w:val="1"/>
                <w:lang w:val="ru-RU"/>
              </w:rPr>
              <w:t>п</w:t>
            </w:r>
            <w:r w:rsidRPr="004E7A34">
              <w:rPr>
                <w:rFonts w:eastAsia="Times New Roman"/>
                <w:color w:val="000000"/>
                <w:lang w:val="ru-RU"/>
              </w:rPr>
              <w:t>роектной деятель</w:t>
            </w:r>
            <w:r w:rsidRPr="004E7A34">
              <w:rPr>
                <w:rFonts w:eastAsia="Times New Roman"/>
                <w:color w:val="000000"/>
                <w:spacing w:val="1"/>
                <w:lang w:val="ru-RU"/>
              </w:rPr>
              <w:t>н</w:t>
            </w:r>
            <w:r w:rsidRPr="004E7A34">
              <w:rPr>
                <w:rFonts w:eastAsia="Times New Roman"/>
                <w:color w:val="000000"/>
                <w:lang w:val="ru-RU"/>
              </w:rPr>
              <w:t>ост</w:t>
            </w:r>
            <w:r w:rsidRPr="004E7A34">
              <w:rPr>
                <w:rFonts w:eastAsia="Times New Roman"/>
                <w:color w:val="000000"/>
                <w:spacing w:val="1"/>
                <w:lang w:val="ru-RU"/>
              </w:rPr>
              <w:t>ью</w:t>
            </w:r>
            <w:r w:rsidRPr="004E7A34">
              <w:rPr>
                <w:rFonts w:eastAsia="Times New Roman"/>
                <w:color w:val="000000"/>
                <w:lang w:val="ru-RU"/>
              </w:rPr>
              <w:t>, модел</w:t>
            </w:r>
            <w:r w:rsidRPr="004E7A34">
              <w:rPr>
                <w:rFonts w:eastAsia="Times New Roman"/>
                <w:color w:val="000000"/>
                <w:spacing w:val="-1"/>
                <w:lang w:val="ru-RU"/>
              </w:rPr>
              <w:t>и</w:t>
            </w:r>
            <w:r w:rsidRPr="004E7A34">
              <w:rPr>
                <w:rFonts w:eastAsia="Times New Roman"/>
                <w:color w:val="000000"/>
                <w:lang w:val="ru-RU"/>
              </w:rPr>
              <w:t>ров</w:t>
            </w:r>
            <w:r w:rsidRPr="004E7A34">
              <w:rPr>
                <w:rFonts w:eastAsia="Times New Roman"/>
                <w:color w:val="000000"/>
                <w:spacing w:val="-1"/>
                <w:lang w:val="ru-RU"/>
              </w:rPr>
              <w:t>а</w:t>
            </w:r>
            <w:r w:rsidRPr="004E7A34">
              <w:rPr>
                <w:rFonts w:eastAsia="Times New Roman"/>
                <w:color w:val="000000"/>
                <w:lang w:val="ru-RU"/>
              </w:rPr>
              <w:t>н</w:t>
            </w:r>
            <w:r w:rsidRPr="004E7A34">
              <w:rPr>
                <w:rFonts w:eastAsia="Times New Roman"/>
                <w:color w:val="000000"/>
                <w:spacing w:val="1"/>
                <w:lang w:val="ru-RU"/>
              </w:rPr>
              <w:t>и</w:t>
            </w:r>
            <w:r w:rsidRPr="004E7A34">
              <w:rPr>
                <w:rFonts w:eastAsia="Times New Roman"/>
                <w:color w:val="000000"/>
                <w:lang w:val="ru-RU"/>
              </w:rPr>
              <w:t>ем</w:t>
            </w:r>
            <w:r w:rsidRPr="004E7A34">
              <w:rPr>
                <w:rFonts w:eastAsia="Times New Roman"/>
                <w:color w:val="000000"/>
                <w:spacing w:val="-1"/>
                <w:lang w:val="ru-RU"/>
              </w:rPr>
              <w:t xml:space="preserve"> </w:t>
            </w:r>
            <w:r w:rsidRPr="004E7A34">
              <w:rPr>
                <w:rFonts w:eastAsia="Times New Roman"/>
                <w:color w:val="000000"/>
                <w:lang w:val="ru-RU"/>
              </w:rPr>
              <w:t>и техн</w:t>
            </w:r>
            <w:r w:rsidRPr="004E7A34">
              <w:rPr>
                <w:rFonts w:eastAsia="Times New Roman"/>
                <w:color w:val="000000"/>
                <w:spacing w:val="1"/>
                <w:lang w:val="ru-RU"/>
              </w:rPr>
              <w:t>и</w:t>
            </w:r>
            <w:r w:rsidRPr="004E7A34">
              <w:rPr>
                <w:rFonts w:eastAsia="Times New Roman"/>
                <w:color w:val="000000"/>
                <w:lang w:val="ru-RU"/>
              </w:rPr>
              <w:t>ческим творчеством</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5121C1" w14:textId="77777777" w:rsidR="004E7A34" w:rsidRDefault="004E7A34" w:rsidP="00F30F13">
            <w:pPr>
              <w:spacing w:before="3"/>
              <w:ind w:left="108"/>
              <w:rPr>
                <w:rFonts w:eastAsia="Times New Roman"/>
                <w:color w:val="000000"/>
              </w:rPr>
            </w:pPr>
            <w:r>
              <w:rPr>
                <w:rFonts w:eastAsia="Times New Roman"/>
                <w:color w:val="000000"/>
              </w:rPr>
              <w:t>имеются</w:t>
            </w:r>
          </w:p>
        </w:tc>
      </w:tr>
      <w:tr w:rsidR="004E7A34" w14:paraId="5C9B8FF4" w14:textId="77777777" w:rsidTr="00B32959">
        <w:trPr>
          <w:cantSplit/>
          <w:trHeight w:hRule="exact" w:val="645"/>
        </w:trPr>
        <w:tc>
          <w:tcPr>
            <w:tcW w:w="14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BCF007" w14:textId="77777777" w:rsidR="004E7A34" w:rsidRDefault="004E7A34" w:rsidP="00F30F13">
            <w:pPr>
              <w:spacing w:before="3"/>
              <w:ind w:left="429"/>
              <w:rPr>
                <w:rFonts w:eastAsia="Times New Roman"/>
                <w:color w:val="000000"/>
              </w:rPr>
            </w:pPr>
            <w:r>
              <w:rPr>
                <w:rFonts w:eastAsia="Times New Roman"/>
                <w:color w:val="000000"/>
              </w:rPr>
              <w:t>4.</w:t>
            </w:r>
          </w:p>
        </w:tc>
        <w:tc>
          <w:tcPr>
            <w:tcW w:w="69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510E11" w14:textId="77777777" w:rsidR="004E7A34" w:rsidRPr="004E7A34" w:rsidRDefault="004E7A34" w:rsidP="00F30F13">
            <w:pPr>
              <w:tabs>
                <w:tab w:val="left" w:pos="1856"/>
                <w:tab w:val="left" w:pos="2529"/>
                <w:tab w:val="left" w:pos="4021"/>
                <w:tab w:val="left" w:pos="5179"/>
                <w:tab w:val="left" w:pos="5628"/>
              </w:tabs>
              <w:spacing w:before="3"/>
              <w:ind w:left="105"/>
              <w:rPr>
                <w:rFonts w:eastAsia="Times New Roman"/>
                <w:color w:val="000000"/>
                <w:lang w:val="ru-RU"/>
              </w:rPr>
            </w:pPr>
            <w:r w:rsidRPr="004E7A34">
              <w:rPr>
                <w:rFonts w:eastAsia="Times New Roman"/>
                <w:color w:val="000000"/>
                <w:lang w:val="ru-RU"/>
              </w:rPr>
              <w:t>Н</w:t>
            </w:r>
            <w:r w:rsidRPr="004E7A34">
              <w:rPr>
                <w:rFonts w:eastAsia="Times New Roman"/>
                <w:color w:val="000000"/>
                <w:spacing w:val="-1"/>
                <w:lang w:val="ru-RU"/>
              </w:rPr>
              <w:t>е</w:t>
            </w:r>
            <w:r w:rsidRPr="004E7A34">
              <w:rPr>
                <w:rFonts w:eastAsia="Times New Roman"/>
                <w:color w:val="000000"/>
                <w:lang w:val="ru-RU"/>
              </w:rPr>
              <w:t>об</w:t>
            </w:r>
            <w:r w:rsidRPr="004E7A34">
              <w:rPr>
                <w:rFonts w:eastAsia="Times New Roman"/>
                <w:color w:val="000000"/>
                <w:spacing w:val="2"/>
                <w:lang w:val="ru-RU"/>
              </w:rPr>
              <w:t>х</w:t>
            </w:r>
            <w:r w:rsidRPr="004E7A34">
              <w:rPr>
                <w:rFonts w:eastAsia="Times New Roman"/>
                <w:color w:val="000000"/>
                <w:lang w:val="ru-RU"/>
              </w:rPr>
              <w:t>од</w:t>
            </w:r>
            <w:r w:rsidRPr="004E7A34">
              <w:rPr>
                <w:rFonts w:eastAsia="Times New Roman"/>
                <w:color w:val="000000"/>
                <w:spacing w:val="1"/>
                <w:lang w:val="ru-RU"/>
              </w:rPr>
              <w:t>и</w:t>
            </w:r>
            <w:r w:rsidRPr="004E7A34">
              <w:rPr>
                <w:rFonts w:eastAsia="Times New Roman"/>
                <w:color w:val="000000"/>
                <w:lang w:val="ru-RU"/>
              </w:rPr>
              <w:t>мые</w:t>
            </w:r>
            <w:r w:rsidRPr="004E7A34">
              <w:rPr>
                <w:rFonts w:eastAsia="Times New Roman"/>
                <w:color w:val="000000"/>
                <w:lang w:val="ru-RU"/>
              </w:rPr>
              <w:tab/>
              <w:t>д</w:t>
            </w:r>
            <w:r w:rsidRPr="004E7A34">
              <w:rPr>
                <w:rFonts w:eastAsia="Times New Roman"/>
                <w:color w:val="000000"/>
                <w:spacing w:val="2"/>
                <w:lang w:val="ru-RU"/>
              </w:rPr>
              <w:t>л</w:t>
            </w:r>
            <w:r w:rsidRPr="004E7A34">
              <w:rPr>
                <w:rFonts w:eastAsia="Times New Roman"/>
                <w:color w:val="000000"/>
                <w:lang w:val="ru-RU"/>
              </w:rPr>
              <w:t>я</w:t>
            </w:r>
            <w:r w:rsidRPr="004E7A34">
              <w:rPr>
                <w:rFonts w:eastAsia="Times New Roman"/>
                <w:color w:val="000000"/>
                <w:lang w:val="ru-RU"/>
              </w:rPr>
              <w:tab/>
              <w:t>ре</w:t>
            </w:r>
            <w:r w:rsidRPr="004E7A34">
              <w:rPr>
                <w:rFonts w:eastAsia="Times New Roman"/>
                <w:color w:val="000000"/>
                <w:spacing w:val="-1"/>
                <w:lang w:val="ru-RU"/>
              </w:rPr>
              <w:t>а</w:t>
            </w:r>
            <w:r w:rsidRPr="004E7A34">
              <w:rPr>
                <w:rFonts w:eastAsia="Times New Roman"/>
                <w:color w:val="000000"/>
                <w:lang w:val="ru-RU"/>
              </w:rPr>
              <w:t>ли</w:t>
            </w:r>
            <w:r w:rsidRPr="004E7A34">
              <w:rPr>
                <w:rFonts w:eastAsia="Times New Roman"/>
                <w:color w:val="000000"/>
                <w:spacing w:val="1"/>
                <w:lang w:val="ru-RU"/>
              </w:rPr>
              <w:t>з</w:t>
            </w:r>
            <w:r w:rsidRPr="004E7A34">
              <w:rPr>
                <w:rFonts w:eastAsia="Times New Roman"/>
                <w:color w:val="000000"/>
                <w:lang w:val="ru-RU"/>
              </w:rPr>
              <w:t>ац</w:t>
            </w:r>
            <w:r w:rsidRPr="004E7A34">
              <w:rPr>
                <w:rFonts w:eastAsia="Times New Roman"/>
                <w:color w:val="000000"/>
                <w:spacing w:val="1"/>
                <w:lang w:val="ru-RU"/>
              </w:rPr>
              <w:t>и</w:t>
            </w:r>
            <w:r w:rsidRPr="004E7A34">
              <w:rPr>
                <w:rFonts w:eastAsia="Times New Roman"/>
                <w:color w:val="000000"/>
                <w:lang w:val="ru-RU"/>
              </w:rPr>
              <w:t>и</w:t>
            </w:r>
            <w:r w:rsidRPr="004E7A34">
              <w:rPr>
                <w:rFonts w:eastAsia="Times New Roman"/>
                <w:color w:val="000000"/>
                <w:lang w:val="ru-RU"/>
              </w:rPr>
              <w:tab/>
            </w:r>
            <w:r w:rsidRPr="004E7A34">
              <w:rPr>
                <w:rFonts w:eastAsia="Times New Roman"/>
                <w:color w:val="000000"/>
                <w:spacing w:val="-7"/>
                <w:lang w:val="ru-RU"/>
              </w:rPr>
              <w:t>у</w:t>
            </w:r>
            <w:r w:rsidRPr="004E7A34">
              <w:rPr>
                <w:rFonts w:eastAsia="Times New Roman"/>
                <w:color w:val="000000"/>
                <w:lang w:val="ru-RU"/>
              </w:rPr>
              <w:t>ч</w:t>
            </w:r>
            <w:r w:rsidRPr="004E7A34">
              <w:rPr>
                <w:rFonts w:eastAsia="Times New Roman"/>
                <w:color w:val="000000"/>
                <w:spacing w:val="-1"/>
                <w:lang w:val="ru-RU"/>
              </w:rPr>
              <w:t>е</w:t>
            </w:r>
            <w:r w:rsidRPr="004E7A34">
              <w:rPr>
                <w:rFonts w:eastAsia="Times New Roman"/>
                <w:color w:val="000000"/>
                <w:lang w:val="ru-RU"/>
              </w:rPr>
              <w:t>б</w:t>
            </w:r>
            <w:r w:rsidRPr="004E7A34">
              <w:rPr>
                <w:rFonts w:eastAsia="Times New Roman"/>
                <w:color w:val="000000"/>
                <w:spacing w:val="1"/>
                <w:lang w:val="ru-RU"/>
              </w:rPr>
              <w:t>н</w:t>
            </w:r>
            <w:r w:rsidRPr="004E7A34">
              <w:rPr>
                <w:rFonts w:eastAsia="Times New Roman"/>
                <w:color w:val="000000"/>
                <w:lang w:val="ru-RU"/>
              </w:rPr>
              <w:t>ой</w:t>
            </w:r>
            <w:r w:rsidRPr="004E7A34">
              <w:rPr>
                <w:rFonts w:eastAsia="Times New Roman"/>
                <w:color w:val="000000"/>
                <w:lang w:val="ru-RU"/>
              </w:rPr>
              <w:tab/>
              <w:t>и</w:t>
            </w:r>
            <w:r w:rsidRPr="004E7A34">
              <w:rPr>
                <w:rFonts w:eastAsia="Times New Roman"/>
                <w:color w:val="000000"/>
                <w:lang w:val="ru-RU"/>
              </w:rPr>
              <w:tab/>
              <w:t>вн</w:t>
            </w:r>
            <w:r w:rsidRPr="004E7A34">
              <w:rPr>
                <w:rFonts w:eastAsia="Times New Roman"/>
                <w:color w:val="000000"/>
                <w:spacing w:val="1"/>
                <w:lang w:val="ru-RU"/>
              </w:rPr>
              <w:t>е</w:t>
            </w:r>
            <w:r w:rsidRPr="004E7A34">
              <w:rPr>
                <w:rFonts w:eastAsia="Times New Roman"/>
                <w:color w:val="000000"/>
                <w:spacing w:val="-3"/>
                <w:lang w:val="ru-RU"/>
              </w:rPr>
              <w:t>у</w:t>
            </w:r>
            <w:r w:rsidRPr="004E7A34">
              <w:rPr>
                <w:rFonts w:eastAsia="Times New Roman"/>
                <w:color w:val="000000"/>
                <w:lang w:val="ru-RU"/>
              </w:rPr>
              <w:t>ро</w:t>
            </w:r>
            <w:r w:rsidRPr="004E7A34">
              <w:rPr>
                <w:rFonts w:eastAsia="Times New Roman"/>
                <w:color w:val="000000"/>
                <w:spacing w:val="-1"/>
                <w:lang w:val="ru-RU"/>
              </w:rPr>
              <w:t>ч</w:t>
            </w:r>
            <w:r w:rsidRPr="004E7A34">
              <w:rPr>
                <w:rFonts w:eastAsia="Times New Roman"/>
                <w:color w:val="000000"/>
                <w:lang w:val="ru-RU"/>
              </w:rPr>
              <w:t>ной деятель</w:t>
            </w:r>
            <w:r w:rsidRPr="004E7A34">
              <w:rPr>
                <w:rFonts w:eastAsia="Times New Roman"/>
                <w:color w:val="000000"/>
                <w:spacing w:val="1"/>
                <w:lang w:val="ru-RU"/>
              </w:rPr>
              <w:t>н</w:t>
            </w:r>
            <w:r w:rsidRPr="004E7A34">
              <w:rPr>
                <w:rFonts w:eastAsia="Times New Roman"/>
                <w:color w:val="000000"/>
                <w:lang w:val="ru-RU"/>
              </w:rPr>
              <w:t>ости</w:t>
            </w:r>
            <w:r w:rsidRPr="004E7A34">
              <w:rPr>
                <w:rFonts w:eastAsia="Times New Roman"/>
                <w:color w:val="000000"/>
                <w:spacing w:val="1"/>
                <w:lang w:val="ru-RU"/>
              </w:rPr>
              <w:t xml:space="preserve"> </w:t>
            </w:r>
            <w:r w:rsidRPr="004E7A34">
              <w:rPr>
                <w:rFonts w:eastAsia="Times New Roman"/>
                <w:color w:val="000000"/>
                <w:lang w:val="ru-RU"/>
              </w:rPr>
              <w:t>лаборат</w:t>
            </w:r>
            <w:r w:rsidRPr="004E7A34">
              <w:rPr>
                <w:rFonts w:eastAsia="Times New Roman"/>
                <w:color w:val="000000"/>
                <w:spacing w:val="-1"/>
                <w:lang w:val="ru-RU"/>
              </w:rPr>
              <w:t>о</w:t>
            </w:r>
            <w:r w:rsidRPr="004E7A34">
              <w:rPr>
                <w:rFonts w:eastAsia="Times New Roman"/>
                <w:color w:val="000000"/>
                <w:lang w:val="ru-RU"/>
              </w:rPr>
              <w:t>рии</w:t>
            </w:r>
            <w:r w:rsidRPr="004E7A34">
              <w:rPr>
                <w:rFonts w:eastAsia="Times New Roman"/>
                <w:color w:val="000000"/>
                <w:spacing w:val="1"/>
                <w:lang w:val="ru-RU"/>
              </w:rPr>
              <w:t xml:space="preserve"> </w:t>
            </w:r>
            <w:r w:rsidRPr="004E7A34">
              <w:rPr>
                <w:rFonts w:eastAsia="Times New Roman"/>
                <w:color w:val="000000"/>
                <w:lang w:val="ru-RU"/>
              </w:rPr>
              <w:t>и</w:t>
            </w:r>
            <w:r w:rsidRPr="004E7A34">
              <w:rPr>
                <w:rFonts w:eastAsia="Times New Roman"/>
                <w:color w:val="000000"/>
                <w:spacing w:val="1"/>
                <w:lang w:val="ru-RU"/>
              </w:rPr>
              <w:t xml:space="preserve"> </w:t>
            </w:r>
            <w:r w:rsidRPr="004E7A34">
              <w:rPr>
                <w:rFonts w:eastAsia="Times New Roman"/>
                <w:color w:val="000000"/>
                <w:lang w:val="ru-RU"/>
              </w:rPr>
              <w:t>м</w:t>
            </w:r>
            <w:r w:rsidRPr="004E7A34">
              <w:rPr>
                <w:rFonts w:eastAsia="Times New Roman"/>
                <w:color w:val="000000"/>
                <w:spacing w:val="-1"/>
                <w:lang w:val="ru-RU"/>
              </w:rPr>
              <w:t>а</w:t>
            </w:r>
            <w:r w:rsidRPr="004E7A34">
              <w:rPr>
                <w:rFonts w:eastAsia="Times New Roman"/>
                <w:color w:val="000000"/>
                <w:lang w:val="ru-RU"/>
              </w:rPr>
              <w:t>стер</w:t>
            </w:r>
            <w:r w:rsidRPr="004E7A34">
              <w:rPr>
                <w:rFonts w:eastAsia="Times New Roman"/>
                <w:color w:val="000000"/>
                <w:spacing w:val="-1"/>
                <w:lang w:val="ru-RU"/>
              </w:rPr>
              <w:t>с</w:t>
            </w:r>
            <w:r w:rsidRPr="004E7A34">
              <w:rPr>
                <w:rFonts w:eastAsia="Times New Roman"/>
                <w:color w:val="000000"/>
                <w:lang w:val="ru-RU"/>
              </w:rPr>
              <w:t>к</w:t>
            </w:r>
            <w:r w:rsidRPr="004E7A34">
              <w:rPr>
                <w:rFonts w:eastAsia="Times New Roman"/>
                <w:color w:val="000000"/>
                <w:spacing w:val="1"/>
                <w:lang w:val="ru-RU"/>
              </w:rPr>
              <w:t>и</w:t>
            </w:r>
            <w:r w:rsidRPr="004E7A34">
              <w:rPr>
                <w:rFonts w:eastAsia="Times New Roman"/>
                <w:color w:val="000000"/>
                <w:lang w:val="ru-RU"/>
              </w:rPr>
              <w:t>е</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956DA2" w14:textId="77777777" w:rsidR="004E7A34" w:rsidRDefault="004E7A34" w:rsidP="00F30F13">
            <w:pPr>
              <w:spacing w:before="3"/>
              <w:ind w:left="108"/>
              <w:rPr>
                <w:rFonts w:eastAsia="Times New Roman"/>
                <w:color w:val="000000"/>
              </w:rPr>
            </w:pPr>
            <w:r>
              <w:rPr>
                <w:rFonts w:eastAsia="Times New Roman"/>
                <w:color w:val="000000"/>
              </w:rPr>
              <w:t>имеются</w:t>
            </w:r>
          </w:p>
        </w:tc>
      </w:tr>
      <w:tr w:rsidR="004E7A34" w14:paraId="05EDCFF2" w14:textId="77777777" w:rsidTr="00B32959">
        <w:trPr>
          <w:cantSplit/>
          <w:trHeight w:hRule="exact" w:val="525"/>
        </w:trPr>
        <w:tc>
          <w:tcPr>
            <w:tcW w:w="14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EE7502" w14:textId="77777777" w:rsidR="004E7A34" w:rsidRDefault="004E7A34" w:rsidP="00F30F13">
            <w:pPr>
              <w:spacing w:before="3"/>
              <w:ind w:left="429"/>
              <w:rPr>
                <w:rFonts w:eastAsia="Times New Roman"/>
                <w:color w:val="000000"/>
              </w:rPr>
            </w:pPr>
            <w:r>
              <w:rPr>
                <w:rFonts w:eastAsia="Times New Roman"/>
                <w:color w:val="000000"/>
              </w:rPr>
              <w:t>5.</w:t>
            </w:r>
          </w:p>
        </w:tc>
        <w:tc>
          <w:tcPr>
            <w:tcW w:w="69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0BAC37" w14:textId="77777777" w:rsidR="004E7A34" w:rsidRPr="004E7A34" w:rsidRDefault="004E7A34" w:rsidP="00F30F13">
            <w:pPr>
              <w:spacing w:before="3"/>
              <w:ind w:left="105"/>
              <w:rPr>
                <w:rFonts w:eastAsia="Times New Roman"/>
                <w:color w:val="000000"/>
                <w:lang w:val="ru-RU"/>
              </w:rPr>
            </w:pPr>
            <w:r w:rsidRPr="004E7A34">
              <w:rPr>
                <w:rFonts w:eastAsia="Times New Roman"/>
                <w:color w:val="000000"/>
                <w:lang w:val="ru-RU"/>
              </w:rPr>
              <w:t>Каб</w:t>
            </w:r>
            <w:r w:rsidRPr="004E7A34">
              <w:rPr>
                <w:rFonts w:eastAsia="Times New Roman"/>
                <w:color w:val="000000"/>
                <w:spacing w:val="1"/>
                <w:lang w:val="ru-RU"/>
              </w:rPr>
              <w:t>ин</w:t>
            </w:r>
            <w:r w:rsidRPr="004E7A34">
              <w:rPr>
                <w:rFonts w:eastAsia="Times New Roman"/>
                <w:color w:val="000000"/>
                <w:lang w:val="ru-RU"/>
              </w:rPr>
              <w:t xml:space="preserve">еты для </w:t>
            </w:r>
            <w:r w:rsidRPr="004E7A34">
              <w:rPr>
                <w:rFonts w:eastAsia="Times New Roman"/>
                <w:color w:val="000000"/>
                <w:spacing w:val="2"/>
                <w:lang w:val="ru-RU"/>
              </w:rPr>
              <w:t>з</w:t>
            </w:r>
            <w:r w:rsidRPr="004E7A34">
              <w:rPr>
                <w:rFonts w:eastAsia="Times New Roman"/>
                <w:color w:val="000000"/>
                <w:lang w:val="ru-RU"/>
              </w:rPr>
              <w:t>ан</w:t>
            </w:r>
            <w:r w:rsidRPr="004E7A34">
              <w:rPr>
                <w:rFonts w:eastAsia="Times New Roman"/>
                <w:color w:val="000000"/>
                <w:spacing w:val="-2"/>
                <w:lang w:val="ru-RU"/>
              </w:rPr>
              <w:t>я</w:t>
            </w:r>
            <w:r w:rsidRPr="004E7A34">
              <w:rPr>
                <w:rFonts w:eastAsia="Times New Roman"/>
                <w:color w:val="000000"/>
                <w:lang w:val="ru-RU"/>
              </w:rPr>
              <w:t>тий</w:t>
            </w:r>
            <w:r w:rsidRPr="004E7A34">
              <w:rPr>
                <w:rFonts w:eastAsia="Times New Roman"/>
                <w:color w:val="000000"/>
                <w:spacing w:val="-1"/>
                <w:lang w:val="ru-RU"/>
              </w:rPr>
              <w:t xml:space="preserve"> </w:t>
            </w:r>
            <w:r w:rsidRPr="004E7A34">
              <w:rPr>
                <w:rFonts w:eastAsia="Times New Roman"/>
                <w:color w:val="000000"/>
                <w:lang w:val="ru-RU"/>
              </w:rPr>
              <w:t>м</w:t>
            </w:r>
            <w:r w:rsidRPr="004E7A34">
              <w:rPr>
                <w:rFonts w:eastAsia="Times New Roman"/>
                <w:color w:val="000000"/>
                <w:spacing w:val="-3"/>
                <w:lang w:val="ru-RU"/>
              </w:rPr>
              <w:t>у</w:t>
            </w:r>
            <w:r w:rsidRPr="004E7A34">
              <w:rPr>
                <w:rFonts w:eastAsia="Times New Roman"/>
                <w:color w:val="000000"/>
                <w:lang w:val="ru-RU"/>
              </w:rPr>
              <w:t>зыкой</w:t>
            </w:r>
            <w:r w:rsidRPr="004E7A34">
              <w:rPr>
                <w:rFonts w:eastAsia="Times New Roman"/>
                <w:color w:val="000000"/>
                <w:spacing w:val="2"/>
                <w:lang w:val="ru-RU"/>
              </w:rPr>
              <w:t xml:space="preserve"> </w:t>
            </w:r>
            <w:r w:rsidRPr="004E7A34">
              <w:rPr>
                <w:rFonts w:eastAsia="Times New Roman"/>
                <w:color w:val="000000"/>
                <w:lang w:val="ru-RU"/>
              </w:rPr>
              <w:t xml:space="preserve">и </w:t>
            </w:r>
            <w:r w:rsidRPr="004E7A34">
              <w:rPr>
                <w:rFonts w:eastAsia="Times New Roman"/>
                <w:color w:val="000000"/>
                <w:spacing w:val="1"/>
                <w:lang w:val="ru-RU"/>
              </w:rPr>
              <w:t>из</w:t>
            </w:r>
            <w:r w:rsidRPr="004E7A34">
              <w:rPr>
                <w:rFonts w:eastAsia="Times New Roman"/>
                <w:color w:val="000000"/>
                <w:lang w:val="ru-RU"/>
              </w:rPr>
              <w:t>обр</w:t>
            </w:r>
            <w:r w:rsidRPr="004E7A34">
              <w:rPr>
                <w:rFonts w:eastAsia="Times New Roman"/>
                <w:color w:val="000000"/>
                <w:spacing w:val="-1"/>
                <w:lang w:val="ru-RU"/>
              </w:rPr>
              <w:t>а</w:t>
            </w:r>
            <w:r w:rsidRPr="004E7A34">
              <w:rPr>
                <w:rFonts w:eastAsia="Times New Roman"/>
                <w:color w:val="000000"/>
                <w:lang w:val="ru-RU"/>
              </w:rPr>
              <w:t>зительным</w:t>
            </w:r>
            <w:r w:rsidRPr="004E7A34">
              <w:rPr>
                <w:rFonts w:eastAsia="Times New Roman"/>
                <w:color w:val="000000"/>
                <w:spacing w:val="-1"/>
                <w:lang w:val="ru-RU"/>
              </w:rPr>
              <w:t xml:space="preserve"> </w:t>
            </w:r>
            <w:r w:rsidRPr="004E7A34">
              <w:rPr>
                <w:rFonts w:eastAsia="Times New Roman"/>
                <w:color w:val="000000"/>
                <w:lang w:val="ru-RU"/>
              </w:rPr>
              <w:t>ис</w:t>
            </w:r>
            <w:r w:rsidRPr="004E7A34">
              <w:rPr>
                <w:rFonts w:eastAsia="Times New Roman"/>
                <w:color w:val="000000"/>
                <w:spacing w:val="3"/>
                <w:lang w:val="ru-RU"/>
              </w:rPr>
              <w:t>к</w:t>
            </w:r>
            <w:r w:rsidRPr="004E7A34">
              <w:rPr>
                <w:rFonts w:eastAsia="Times New Roman"/>
                <w:color w:val="000000"/>
                <w:spacing w:val="-6"/>
                <w:lang w:val="ru-RU"/>
              </w:rPr>
              <w:t>у</w:t>
            </w:r>
            <w:r w:rsidRPr="004E7A34">
              <w:rPr>
                <w:rFonts w:eastAsia="Times New Roman"/>
                <w:color w:val="000000"/>
                <w:lang w:val="ru-RU"/>
              </w:rPr>
              <w:t>сством</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DA6F53" w14:textId="77777777" w:rsidR="004E7A34" w:rsidRDefault="004E7A34" w:rsidP="00F30F13">
            <w:pPr>
              <w:spacing w:before="3"/>
              <w:ind w:left="108"/>
              <w:rPr>
                <w:rFonts w:eastAsia="Times New Roman"/>
                <w:color w:val="000000"/>
              </w:rPr>
            </w:pPr>
            <w:r>
              <w:rPr>
                <w:rFonts w:eastAsia="Times New Roman"/>
                <w:color w:val="000000"/>
              </w:rPr>
              <w:t>2</w:t>
            </w:r>
          </w:p>
        </w:tc>
      </w:tr>
      <w:tr w:rsidR="004E7A34" w14:paraId="1EC40F43" w14:textId="77777777" w:rsidTr="00B32959">
        <w:trPr>
          <w:cantSplit/>
          <w:trHeight w:hRule="exact" w:val="527"/>
        </w:trPr>
        <w:tc>
          <w:tcPr>
            <w:tcW w:w="14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4F3615" w14:textId="77777777" w:rsidR="004E7A34" w:rsidRDefault="004E7A34" w:rsidP="00F30F13">
            <w:pPr>
              <w:spacing w:before="3"/>
              <w:ind w:left="429"/>
              <w:rPr>
                <w:rFonts w:eastAsia="Times New Roman"/>
                <w:color w:val="000000"/>
              </w:rPr>
            </w:pPr>
            <w:r>
              <w:rPr>
                <w:rFonts w:eastAsia="Times New Roman"/>
                <w:color w:val="000000"/>
              </w:rPr>
              <w:t>6.</w:t>
            </w:r>
          </w:p>
        </w:tc>
        <w:tc>
          <w:tcPr>
            <w:tcW w:w="69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DA7BD3" w14:textId="77777777" w:rsidR="004E7A34" w:rsidRDefault="004E7A34" w:rsidP="00F30F13">
            <w:pPr>
              <w:spacing w:before="3"/>
              <w:ind w:left="105"/>
              <w:rPr>
                <w:rFonts w:eastAsia="Times New Roman"/>
                <w:color w:val="000000"/>
              </w:rPr>
            </w:pPr>
            <w:r>
              <w:rPr>
                <w:rFonts w:eastAsia="Times New Roman"/>
                <w:color w:val="000000"/>
              </w:rPr>
              <w:t>Л</w:t>
            </w:r>
            <w:r>
              <w:rPr>
                <w:rFonts w:eastAsia="Times New Roman"/>
                <w:color w:val="000000"/>
                <w:spacing w:val="1"/>
              </w:rPr>
              <w:t>ин</w:t>
            </w:r>
            <w:r>
              <w:rPr>
                <w:rFonts w:eastAsia="Times New Roman"/>
                <w:color w:val="000000"/>
              </w:rPr>
              <w:t>гафонные каби</w:t>
            </w:r>
            <w:r>
              <w:rPr>
                <w:rFonts w:eastAsia="Times New Roman"/>
                <w:color w:val="000000"/>
                <w:spacing w:val="1"/>
              </w:rPr>
              <w:t>н</w:t>
            </w:r>
            <w:r>
              <w:rPr>
                <w:rFonts w:eastAsia="Times New Roman"/>
                <w:color w:val="000000"/>
              </w:rPr>
              <w:t>е</w:t>
            </w:r>
            <w:r>
              <w:rPr>
                <w:rFonts w:eastAsia="Times New Roman"/>
                <w:color w:val="000000"/>
                <w:spacing w:val="-1"/>
              </w:rPr>
              <w:t>т</w:t>
            </w:r>
            <w:r>
              <w:rPr>
                <w:rFonts w:eastAsia="Times New Roman"/>
                <w:color w:val="000000"/>
              </w:rPr>
              <w:t>ы</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CD3056" w14:textId="77777777" w:rsidR="004E7A34" w:rsidRDefault="004E7A34" w:rsidP="00F30F13">
            <w:pPr>
              <w:spacing w:before="3"/>
              <w:ind w:left="108"/>
              <w:rPr>
                <w:rFonts w:eastAsia="Times New Roman"/>
                <w:color w:val="000000"/>
              </w:rPr>
            </w:pPr>
            <w:r>
              <w:rPr>
                <w:rFonts w:eastAsia="Times New Roman"/>
                <w:color w:val="000000"/>
              </w:rPr>
              <w:t>1</w:t>
            </w:r>
          </w:p>
        </w:tc>
      </w:tr>
      <w:tr w:rsidR="004E7A34" w14:paraId="25AB2424" w14:textId="77777777" w:rsidTr="00B32959">
        <w:trPr>
          <w:cantSplit/>
          <w:trHeight w:hRule="exact" w:val="962"/>
        </w:trPr>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B1BB23" w14:textId="000FCEB9" w:rsidR="004E7A34" w:rsidRDefault="004E7A34" w:rsidP="00F30F13">
            <w:pPr>
              <w:spacing w:before="6"/>
              <w:ind w:left="429"/>
              <w:rPr>
                <w:rFonts w:eastAsia="Times New Roman"/>
                <w:color w:val="000000"/>
              </w:rPr>
            </w:pPr>
            <w:r>
              <w:rPr>
                <w:rFonts w:eastAsia="Times New Roman"/>
                <w:color w:val="000000"/>
              </w:rPr>
              <w:t>.</w:t>
            </w:r>
          </w:p>
        </w:tc>
        <w:tc>
          <w:tcPr>
            <w:tcW w:w="69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64D86C" w14:textId="77777777" w:rsidR="004E7A34" w:rsidRPr="004E7A34" w:rsidRDefault="004E7A34" w:rsidP="00F30F13">
            <w:pPr>
              <w:spacing w:before="6"/>
              <w:ind w:left="105"/>
              <w:jc w:val="both"/>
              <w:rPr>
                <w:rFonts w:eastAsia="Times New Roman"/>
                <w:color w:val="000000"/>
                <w:lang w:val="ru-RU"/>
              </w:rPr>
            </w:pPr>
            <w:r w:rsidRPr="004E7A34">
              <w:rPr>
                <w:rFonts w:eastAsia="Times New Roman"/>
                <w:color w:val="000000"/>
                <w:lang w:val="ru-RU"/>
              </w:rPr>
              <w:t>Информац</w:t>
            </w:r>
            <w:r w:rsidRPr="004E7A34">
              <w:rPr>
                <w:rFonts w:eastAsia="Times New Roman"/>
                <w:color w:val="000000"/>
                <w:spacing w:val="1"/>
                <w:lang w:val="ru-RU"/>
              </w:rPr>
              <w:t>и</w:t>
            </w:r>
            <w:r w:rsidRPr="004E7A34">
              <w:rPr>
                <w:rFonts w:eastAsia="Times New Roman"/>
                <w:color w:val="000000"/>
                <w:lang w:val="ru-RU"/>
              </w:rPr>
              <w:t>онн</w:t>
            </w:r>
            <w:r w:rsidRPr="004E7A34">
              <w:rPr>
                <w:rFonts w:eastAsia="Times New Roman"/>
                <w:color w:val="000000"/>
                <w:spacing w:val="2"/>
                <w:lang w:val="ru-RU"/>
              </w:rPr>
              <w:t>о</w:t>
            </w:r>
            <w:r w:rsidRPr="004E7A34">
              <w:rPr>
                <w:rFonts w:eastAsia="Times New Roman"/>
                <w:color w:val="000000"/>
                <w:lang w:val="ru-RU"/>
              </w:rPr>
              <w:t>-библиоте</w:t>
            </w:r>
            <w:r w:rsidRPr="004E7A34">
              <w:rPr>
                <w:rFonts w:eastAsia="Times New Roman"/>
                <w:color w:val="000000"/>
                <w:spacing w:val="-1"/>
                <w:lang w:val="ru-RU"/>
              </w:rPr>
              <w:t>ч</w:t>
            </w:r>
            <w:r w:rsidRPr="004E7A34">
              <w:rPr>
                <w:rFonts w:eastAsia="Times New Roman"/>
                <w:color w:val="000000"/>
                <w:lang w:val="ru-RU"/>
              </w:rPr>
              <w:t>ные</w:t>
            </w:r>
            <w:r w:rsidRPr="004E7A34">
              <w:rPr>
                <w:rFonts w:eastAsia="Times New Roman"/>
                <w:color w:val="000000"/>
                <w:spacing w:val="144"/>
                <w:lang w:val="ru-RU"/>
              </w:rPr>
              <w:t xml:space="preserve"> </w:t>
            </w:r>
            <w:r w:rsidRPr="004E7A34">
              <w:rPr>
                <w:rFonts w:eastAsia="Times New Roman"/>
                <w:color w:val="000000"/>
                <w:spacing w:val="1"/>
                <w:lang w:val="ru-RU"/>
              </w:rPr>
              <w:t>ц</w:t>
            </w:r>
            <w:r w:rsidRPr="004E7A34">
              <w:rPr>
                <w:rFonts w:eastAsia="Times New Roman"/>
                <w:color w:val="000000"/>
                <w:lang w:val="ru-RU"/>
              </w:rPr>
              <w:t>ентры</w:t>
            </w:r>
            <w:r w:rsidRPr="004E7A34">
              <w:rPr>
                <w:rFonts w:eastAsia="Times New Roman"/>
                <w:color w:val="000000"/>
                <w:spacing w:val="146"/>
                <w:lang w:val="ru-RU"/>
              </w:rPr>
              <w:t xml:space="preserve"> </w:t>
            </w:r>
            <w:r w:rsidRPr="004E7A34">
              <w:rPr>
                <w:rFonts w:eastAsia="Times New Roman"/>
                <w:color w:val="000000"/>
                <w:lang w:val="ru-RU"/>
              </w:rPr>
              <w:t>с</w:t>
            </w:r>
            <w:r w:rsidRPr="004E7A34">
              <w:rPr>
                <w:rFonts w:eastAsia="Times New Roman"/>
                <w:color w:val="000000"/>
                <w:spacing w:val="146"/>
                <w:lang w:val="ru-RU"/>
              </w:rPr>
              <w:t xml:space="preserve"> </w:t>
            </w:r>
            <w:r w:rsidRPr="004E7A34">
              <w:rPr>
                <w:rFonts w:eastAsia="Times New Roman"/>
                <w:color w:val="000000"/>
                <w:spacing w:val="2"/>
                <w:lang w:val="ru-RU"/>
              </w:rPr>
              <w:t>р</w:t>
            </w:r>
            <w:r w:rsidRPr="004E7A34">
              <w:rPr>
                <w:rFonts w:eastAsia="Times New Roman"/>
                <w:color w:val="000000"/>
                <w:lang w:val="ru-RU"/>
              </w:rPr>
              <w:t>абочими</w:t>
            </w:r>
            <w:r w:rsidRPr="004E7A34">
              <w:rPr>
                <w:rFonts w:eastAsia="Times New Roman"/>
                <w:color w:val="000000"/>
                <w:spacing w:val="147"/>
                <w:lang w:val="ru-RU"/>
              </w:rPr>
              <w:t xml:space="preserve"> </w:t>
            </w:r>
            <w:r w:rsidRPr="004E7A34">
              <w:rPr>
                <w:rFonts w:eastAsia="Times New Roman"/>
                <w:color w:val="000000"/>
                <w:spacing w:val="1"/>
                <w:lang w:val="ru-RU"/>
              </w:rPr>
              <w:t>з</w:t>
            </w:r>
            <w:r w:rsidRPr="004E7A34">
              <w:rPr>
                <w:rFonts w:eastAsia="Times New Roman"/>
                <w:color w:val="000000"/>
                <w:lang w:val="ru-RU"/>
              </w:rPr>
              <w:t>о</w:t>
            </w:r>
            <w:r w:rsidRPr="004E7A34">
              <w:rPr>
                <w:rFonts w:eastAsia="Times New Roman"/>
                <w:color w:val="000000"/>
                <w:spacing w:val="1"/>
                <w:lang w:val="ru-RU"/>
              </w:rPr>
              <w:t>н</w:t>
            </w:r>
            <w:r w:rsidRPr="004E7A34">
              <w:rPr>
                <w:rFonts w:eastAsia="Times New Roman"/>
                <w:color w:val="000000"/>
                <w:lang w:val="ru-RU"/>
              </w:rPr>
              <w:t>а</w:t>
            </w:r>
            <w:r w:rsidRPr="004E7A34">
              <w:rPr>
                <w:rFonts w:eastAsia="Times New Roman"/>
                <w:color w:val="000000"/>
                <w:spacing w:val="-1"/>
                <w:lang w:val="ru-RU"/>
              </w:rPr>
              <w:t>м</w:t>
            </w:r>
            <w:r w:rsidRPr="004E7A34">
              <w:rPr>
                <w:rFonts w:eastAsia="Times New Roman"/>
                <w:color w:val="000000"/>
                <w:spacing w:val="1"/>
                <w:lang w:val="ru-RU"/>
              </w:rPr>
              <w:t>и</w:t>
            </w:r>
            <w:r w:rsidRPr="004E7A34">
              <w:rPr>
                <w:rFonts w:eastAsia="Times New Roman"/>
                <w:color w:val="000000"/>
                <w:lang w:val="ru-RU"/>
              </w:rPr>
              <w:t>, обо</w:t>
            </w:r>
            <w:r w:rsidRPr="004E7A34">
              <w:rPr>
                <w:rFonts w:eastAsia="Times New Roman"/>
                <w:color w:val="000000"/>
                <w:spacing w:val="2"/>
                <w:lang w:val="ru-RU"/>
              </w:rPr>
              <w:t>р</w:t>
            </w:r>
            <w:r w:rsidRPr="004E7A34">
              <w:rPr>
                <w:rFonts w:eastAsia="Times New Roman"/>
                <w:color w:val="000000"/>
                <w:spacing w:val="-4"/>
                <w:lang w:val="ru-RU"/>
              </w:rPr>
              <w:t>у</w:t>
            </w:r>
            <w:r w:rsidRPr="004E7A34">
              <w:rPr>
                <w:rFonts w:eastAsia="Times New Roman"/>
                <w:color w:val="000000"/>
                <w:lang w:val="ru-RU"/>
              </w:rPr>
              <w:t>дов</w:t>
            </w:r>
            <w:r w:rsidRPr="004E7A34">
              <w:rPr>
                <w:rFonts w:eastAsia="Times New Roman"/>
                <w:color w:val="000000"/>
                <w:spacing w:val="-1"/>
                <w:lang w:val="ru-RU"/>
              </w:rPr>
              <w:t>а</w:t>
            </w:r>
            <w:r w:rsidRPr="004E7A34">
              <w:rPr>
                <w:rFonts w:eastAsia="Times New Roman"/>
                <w:color w:val="000000"/>
                <w:spacing w:val="1"/>
                <w:lang w:val="ru-RU"/>
              </w:rPr>
              <w:t>нн</w:t>
            </w:r>
            <w:r w:rsidRPr="004E7A34">
              <w:rPr>
                <w:rFonts w:eastAsia="Times New Roman"/>
                <w:color w:val="000000"/>
                <w:lang w:val="ru-RU"/>
              </w:rPr>
              <w:t>ыми</w:t>
            </w:r>
            <w:r w:rsidRPr="004E7A34">
              <w:rPr>
                <w:rFonts w:eastAsia="Times New Roman"/>
                <w:color w:val="000000"/>
                <w:spacing w:val="139"/>
                <w:lang w:val="ru-RU"/>
              </w:rPr>
              <w:t xml:space="preserve"> </w:t>
            </w:r>
            <w:r w:rsidRPr="004E7A34">
              <w:rPr>
                <w:rFonts w:eastAsia="Times New Roman"/>
                <w:color w:val="000000"/>
                <w:lang w:val="ru-RU"/>
              </w:rPr>
              <w:t>читал</w:t>
            </w:r>
            <w:r w:rsidRPr="004E7A34">
              <w:rPr>
                <w:rFonts w:eastAsia="Times New Roman"/>
                <w:color w:val="000000"/>
                <w:spacing w:val="1"/>
                <w:lang w:val="ru-RU"/>
              </w:rPr>
              <w:t>ьн</w:t>
            </w:r>
            <w:r w:rsidRPr="004E7A34">
              <w:rPr>
                <w:rFonts w:eastAsia="Times New Roman"/>
                <w:color w:val="000000"/>
                <w:lang w:val="ru-RU"/>
              </w:rPr>
              <w:t>ыми</w:t>
            </w:r>
            <w:r w:rsidRPr="004E7A34">
              <w:rPr>
                <w:rFonts w:eastAsia="Times New Roman"/>
                <w:color w:val="000000"/>
                <w:spacing w:val="137"/>
                <w:lang w:val="ru-RU"/>
              </w:rPr>
              <w:t xml:space="preserve"> </w:t>
            </w:r>
            <w:r w:rsidRPr="004E7A34">
              <w:rPr>
                <w:rFonts w:eastAsia="Times New Roman"/>
                <w:color w:val="000000"/>
                <w:spacing w:val="1"/>
                <w:lang w:val="ru-RU"/>
              </w:rPr>
              <w:t>з</w:t>
            </w:r>
            <w:r w:rsidRPr="004E7A34">
              <w:rPr>
                <w:rFonts w:eastAsia="Times New Roman"/>
                <w:color w:val="000000"/>
                <w:lang w:val="ru-RU"/>
              </w:rPr>
              <w:t>ал</w:t>
            </w:r>
            <w:r w:rsidRPr="004E7A34">
              <w:rPr>
                <w:rFonts w:eastAsia="Times New Roman"/>
                <w:color w:val="000000"/>
                <w:spacing w:val="-1"/>
                <w:lang w:val="ru-RU"/>
              </w:rPr>
              <w:t>а</w:t>
            </w:r>
            <w:r w:rsidRPr="004E7A34">
              <w:rPr>
                <w:rFonts w:eastAsia="Times New Roman"/>
                <w:color w:val="000000"/>
                <w:lang w:val="ru-RU"/>
              </w:rPr>
              <w:t>ми</w:t>
            </w:r>
            <w:r w:rsidRPr="004E7A34">
              <w:rPr>
                <w:rFonts w:eastAsia="Times New Roman"/>
                <w:color w:val="000000"/>
                <w:spacing w:val="143"/>
                <w:lang w:val="ru-RU"/>
              </w:rPr>
              <w:t xml:space="preserve"> </w:t>
            </w:r>
            <w:r w:rsidRPr="004E7A34">
              <w:rPr>
                <w:rFonts w:eastAsia="Times New Roman"/>
                <w:color w:val="000000"/>
                <w:lang w:val="ru-RU"/>
              </w:rPr>
              <w:t>и</w:t>
            </w:r>
            <w:r w:rsidRPr="004E7A34">
              <w:rPr>
                <w:rFonts w:eastAsia="Times New Roman"/>
                <w:color w:val="000000"/>
                <w:spacing w:val="140"/>
                <w:lang w:val="ru-RU"/>
              </w:rPr>
              <w:t xml:space="preserve"> </w:t>
            </w:r>
            <w:r w:rsidRPr="004E7A34">
              <w:rPr>
                <w:rFonts w:eastAsia="Times New Roman"/>
                <w:color w:val="000000"/>
                <w:lang w:val="ru-RU"/>
              </w:rPr>
              <w:t>кн</w:t>
            </w:r>
            <w:r w:rsidRPr="004E7A34">
              <w:rPr>
                <w:rFonts w:eastAsia="Times New Roman"/>
                <w:color w:val="000000"/>
                <w:spacing w:val="1"/>
                <w:lang w:val="ru-RU"/>
              </w:rPr>
              <w:t>и</w:t>
            </w:r>
            <w:r w:rsidRPr="004E7A34">
              <w:rPr>
                <w:rFonts w:eastAsia="Times New Roman"/>
                <w:color w:val="000000"/>
                <w:lang w:val="ru-RU"/>
              </w:rPr>
              <w:t>г</w:t>
            </w:r>
            <w:r w:rsidRPr="004E7A34">
              <w:rPr>
                <w:rFonts w:eastAsia="Times New Roman"/>
                <w:color w:val="000000"/>
                <w:spacing w:val="-1"/>
                <w:lang w:val="ru-RU"/>
              </w:rPr>
              <w:t>о</w:t>
            </w:r>
            <w:r w:rsidRPr="004E7A34">
              <w:rPr>
                <w:rFonts w:eastAsia="Times New Roman"/>
                <w:color w:val="000000"/>
                <w:spacing w:val="1"/>
                <w:lang w:val="ru-RU"/>
              </w:rPr>
              <w:t>х</w:t>
            </w:r>
            <w:r w:rsidRPr="004E7A34">
              <w:rPr>
                <w:rFonts w:eastAsia="Times New Roman"/>
                <w:color w:val="000000"/>
                <w:lang w:val="ru-RU"/>
              </w:rPr>
              <w:t>ра</w:t>
            </w:r>
            <w:r w:rsidRPr="004E7A34">
              <w:rPr>
                <w:rFonts w:eastAsia="Times New Roman"/>
                <w:color w:val="000000"/>
                <w:spacing w:val="-1"/>
                <w:lang w:val="ru-RU"/>
              </w:rPr>
              <w:t>н</w:t>
            </w:r>
            <w:r w:rsidRPr="004E7A34">
              <w:rPr>
                <w:rFonts w:eastAsia="Times New Roman"/>
                <w:color w:val="000000"/>
                <w:lang w:val="ru-RU"/>
              </w:rPr>
              <w:t>ил</w:t>
            </w:r>
            <w:r w:rsidRPr="004E7A34">
              <w:rPr>
                <w:rFonts w:eastAsia="Times New Roman"/>
                <w:color w:val="000000"/>
                <w:spacing w:val="1"/>
                <w:lang w:val="ru-RU"/>
              </w:rPr>
              <w:t>и</w:t>
            </w:r>
            <w:r w:rsidRPr="004E7A34">
              <w:rPr>
                <w:rFonts w:eastAsia="Times New Roman"/>
                <w:color w:val="000000"/>
                <w:lang w:val="ru-RU"/>
              </w:rPr>
              <w:t>ща</w:t>
            </w:r>
            <w:r w:rsidRPr="004E7A34">
              <w:rPr>
                <w:rFonts w:eastAsia="Times New Roman"/>
                <w:color w:val="000000"/>
                <w:spacing w:val="-1"/>
                <w:lang w:val="ru-RU"/>
              </w:rPr>
              <w:t>м</w:t>
            </w:r>
            <w:r w:rsidRPr="004E7A34">
              <w:rPr>
                <w:rFonts w:eastAsia="Times New Roman"/>
                <w:color w:val="000000"/>
                <w:spacing w:val="1"/>
                <w:lang w:val="ru-RU"/>
              </w:rPr>
              <w:t>и</w:t>
            </w:r>
            <w:r w:rsidRPr="004E7A34">
              <w:rPr>
                <w:rFonts w:eastAsia="Times New Roman"/>
                <w:color w:val="000000"/>
                <w:lang w:val="ru-RU"/>
              </w:rPr>
              <w:t>, обе</w:t>
            </w:r>
            <w:r w:rsidRPr="004E7A34">
              <w:rPr>
                <w:rFonts w:eastAsia="Times New Roman"/>
                <w:color w:val="000000"/>
                <w:spacing w:val="-1"/>
                <w:lang w:val="ru-RU"/>
              </w:rPr>
              <w:t>с</w:t>
            </w:r>
            <w:r w:rsidRPr="004E7A34">
              <w:rPr>
                <w:rFonts w:eastAsia="Times New Roman"/>
                <w:color w:val="000000"/>
                <w:spacing w:val="1"/>
                <w:lang w:val="ru-RU"/>
              </w:rPr>
              <w:t>п</w:t>
            </w:r>
            <w:r w:rsidRPr="004E7A34">
              <w:rPr>
                <w:rFonts w:eastAsia="Times New Roman"/>
                <w:color w:val="000000"/>
                <w:lang w:val="ru-RU"/>
              </w:rPr>
              <w:t>е</w:t>
            </w:r>
            <w:r w:rsidRPr="004E7A34">
              <w:rPr>
                <w:rFonts w:eastAsia="Times New Roman"/>
                <w:color w:val="000000"/>
                <w:spacing w:val="-1"/>
                <w:lang w:val="ru-RU"/>
              </w:rPr>
              <w:t>ч</w:t>
            </w:r>
            <w:r w:rsidRPr="004E7A34">
              <w:rPr>
                <w:rFonts w:eastAsia="Times New Roman"/>
                <w:color w:val="000000"/>
                <w:lang w:val="ru-RU"/>
              </w:rPr>
              <w:t>ивающ</w:t>
            </w:r>
            <w:r w:rsidRPr="004E7A34">
              <w:rPr>
                <w:rFonts w:eastAsia="Times New Roman"/>
                <w:color w:val="000000"/>
                <w:spacing w:val="1"/>
                <w:lang w:val="ru-RU"/>
              </w:rPr>
              <w:t>и</w:t>
            </w:r>
            <w:r w:rsidRPr="004E7A34">
              <w:rPr>
                <w:rFonts w:eastAsia="Times New Roman"/>
                <w:color w:val="000000"/>
                <w:lang w:val="ru-RU"/>
              </w:rPr>
              <w:t>ми сохр</w:t>
            </w:r>
            <w:r w:rsidRPr="004E7A34">
              <w:rPr>
                <w:rFonts w:eastAsia="Times New Roman"/>
                <w:color w:val="000000"/>
                <w:spacing w:val="-1"/>
                <w:lang w:val="ru-RU"/>
              </w:rPr>
              <w:t>а</w:t>
            </w:r>
            <w:r w:rsidRPr="004E7A34">
              <w:rPr>
                <w:rFonts w:eastAsia="Times New Roman"/>
                <w:color w:val="000000"/>
                <w:spacing w:val="1"/>
                <w:lang w:val="ru-RU"/>
              </w:rPr>
              <w:t>н</w:t>
            </w:r>
            <w:r w:rsidRPr="004E7A34">
              <w:rPr>
                <w:rFonts w:eastAsia="Times New Roman"/>
                <w:color w:val="000000"/>
                <w:lang w:val="ru-RU"/>
              </w:rPr>
              <w:t>ность</w:t>
            </w:r>
            <w:r w:rsidRPr="004E7A34">
              <w:rPr>
                <w:rFonts w:eastAsia="Times New Roman"/>
                <w:color w:val="000000"/>
                <w:spacing w:val="1"/>
                <w:lang w:val="ru-RU"/>
              </w:rPr>
              <w:t xml:space="preserve"> </w:t>
            </w:r>
            <w:r w:rsidRPr="004E7A34">
              <w:rPr>
                <w:rFonts w:eastAsia="Times New Roman"/>
                <w:color w:val="000000"/>
                <w:lang w:val="ru-RU"/>
              </w:rPr>
              <w:t>кн</w:t>
            </w:r>
            <w:r w:rsidRPr="004E7A34">
              <w:rPr>
                <w:rFonts w:eastAsia="Times New Roman"/>
                <w:color w:val="000000"/>
                <w:spacing w:val="1"/>
                <w:lang w:val="ru-RU"/>
              </w:rPr>
              <w:t>и</w:t>
            </w:r>
            <w:r w:rsidRPr="004E7A34">
              <w:rPr>
                <w:rFonts w:eastAsia="Times New Roman"/>
                <w:color w:val="000000"/>
                <w:spacing w:val="-2"/>
                <w:lang w:val="ru-RU"/>
              </w:rPr>
              <w:t>ж</w:t>
            </w:r>
            <w:r w:rsidRPr="004E7A34">
              <w:rPr>
                <w:rFonts w:eastAsia="Times New Roman"/>
                <w:color w:val="000000"/>
                <w:lang w:val="ru-RU"/>
              </w:rPr>
              <w:t xml:space="preserve">ного фонда, </w:t>
            </w:r>
            <w:r w:rsidRPr="004E7A34">
              <w:rPr>
                <w:rFonts w:eastAsia="Times New Roman"/>
                <w:color w:val="000000"/>
                <w:spacing w:val="-1"/>
                <w:lang w:val="ru-RU"/>
              </w:rPr>
              <w:t>ме</w:t>
            </w:r>
            <w:r w:rsidRPr="004E7A34">
              <w:rPr>
                <w:rFonts w:eastAsia="Times New Roman"/>
                <w:color w:val="000000"/>
                <w:lang w:val="ru-RU"/>
              </w:rPr>
              <w:t>д</w:t>
            </w:r>
            <w:r w:rsidRPr="004E7A34">
              <w:rPr>
                <w:rFonts w:eastAsia="Times New Roman"/>
                <w:color w:val="000000"/>
                <w:spacing w:val="1"/>
                <w:lang w:val="ru-RU"/>
              </w:rPr>
              <w:t>и</w:t>
            </w:r>
            <w:r w:rsidRPr="004E7A34">
              <w:rPr>
                <w:rFonts w:eastAsia="Times New Roman"/>
                <w:color w:val="000000"/>
                <w:lang w:val="ru-RU"/>
              </w:rPr>
              <w:t>атекой</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CF959B" w14:textId="77777777" w:rsidR="004E7A34" w:rsidRDefault="004E7A34" w:rsidP="00F30F13">
            <w:pPr>
              <w:spacing w:before="6"/>
              <w:ind w:left="108"/>
              <w:rPr>
                <w:rFonts w:eastAsia="Times New Roman"/>
                <w:color w:val="000000"/>
              </w:rPr>
            </w:pPr>
            <w:r>
              <w:rPr>
                <w:rFonts w:eastAsia="Times New Roman"/>
                <w:color w:val="000000"/>
              </w:rPr>
              <w:t>1</w:t>
            </w:r>
          </w:p>
        </w:tc>
      </w:tr>
      <w:tr w:rsidR="004E7A34" w14:paraId="2A9E0409" w14:textId="77777777" w:rsidTr="00B32959">
        <w:trPr>
          <w:cantSplit/>
          <w:trHeight w:hRule="exact" w:val="528"/>
        </w:trPr>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9641D6" w14:textId="77777777" w:rsidR="004E7A34" w:rsidRDefault="004E7A34" w:rsidP="00F30F13">
            <w:pPr>
              <w:spacing w:before="6"/>
              <w:ind w:left="429"/>
              <w:rPr>
                <w:rFonts w:eastAsia="Times New Roman"/>
                <w:color w:val="000000"/>
              </w:rPr>
            </w:pPr>
            <w:r>
              <w:rPr>
                <w:rFonts w:eastAsia="Times New Roman"/>
                <w:color w:val="000000"/>
              </w:rPr>
              <w:t>8.</w:t>
            </w:r>
          </w:p>
        </w:tc>
        <w:tc>
          <w:tcPr>
            <w:tcW w:w="69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687087" w14:textId="77777777" w:rsidR="004E7A34" w:rsidRDefault="004E7A34" w:rsidP="00F30F13">
            <w:pPr>
              <w:spacing w:before="6"/>
              <w:ind w:left="105"/>
              <w:rPr>
                <w:rFonts w:eastAsia="Times New Roman"/>
                <w:color w:val="000000"/>
              </w:rPr>
            </w:pPr>
            <w:r>
              <w:rPr>
                <w:rFonts w:eastAsia="Times New Roman"/>
                <w:color w:val="000000"/>
              </w:rPr>
              <w:t>Ак</w:t>
            </w:r>
            <w:r>
              <w:rPr>
                <w:rFonts w:eastAsia="Times New Roman"/>
                <w:color w:val="000000"/>
                <w:spacing w:val="1"/>
              </w:rPr>
              <w:t>т</w:t>
            </w:r>
            <w:r>
              <w:rPr>
                <w:rFonts w:eastAsia="Times New Roman"/>
                <w:color w:val="000000"/>
              </w:rPr>
              <w:t>овые залы</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B1D750" w14:textId="77777777" w:rsidR="004E7A34" w:rsidRDefault="004E7A34" w:rsidP="00F30F13">
            <w:pPr>
              <w:spacing w:before="6"/>
              <w:ind w:left="108"/>
              <w:rPr>
                <w:rFonts w:eastAsia="Times New Roman"/>
                <w:color w:val="000000"/>
              </w:rPr>
            </w:pPr>
            <w:r>
              <w:rPr>
                <w:rFonts w:eastAsia="Times New Roman"/>
                <w:color w:val="000000"/>
              </w:rPr>
              <w:t>1</w:t>
            </w:r>
          </w:p>
        </w:tc>
      </w:tr>
      <w:tr w:rsidR="004E7A34" w14:paraId="1752A4CA" w14:textId="77777777" w:rsidTr="00B32959">
        <w:trPr>
          <w:cantSplit/>
          <w:trHeight w:hRule="exact" w:val="962"/>
        </w:trPr>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0D9D5F" w14:textId="77777777" w:rsidR="004E7A34" w:rsidRDefault="004E7A34" w:rsidP="00F30F13">
            <w:pPr>
              <w:spacing w:before="3"/>
              <w:ind w:left="429"/>
              <w:rPr>
                <w:rFonts w:eastAsia="Times New Roman"/>
                <w:color w:val="000000"/>
              </w:rPr>
            </w:pPr>
            <w:r>
              <w:rPr>
                <w:rFonts w:eastAsia="Times New Roman"/>
                <w:color w:val="000000"/>
              </w:rPr>
              <w:t>9.</w:t>
            </w:r>
          </w:p>
        </w:tc>
        <w:tc>
          <w:tcPr>
            <w:tcW w:w="69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5AFFA8" w14:textId="24F67F0A" w:rsidR="004E7A34" w:rsidRPr="004E7A34" w:rsidRDefault="004E7A34" w:rsidP="00F30F13">
            <w:pPr>
              <w:tabs>
                <w:tab w:val="left" w:pos="1587"/>
                <w:tab w:val="left" w:pos="2552"/>
                <w:tab w:val="left" w:pos="4221"/>
                <w:tab w:val="left" w:pos="5567"/>
              </w:tabs>
              <w:spacing w:before="3"/>
              <w:ind w:left="105"/>
              <w:jc w:val="both"/>
              <w:rPr>
                <w:rFonts w:eastAsia="Times New Roman"/>
                <w:color w:val="000000"/>
                <w:lang w:val="ru-RU"/>
              </w:rPr>
            </w:pPr>
            <w:r w:rsidRPr="004E7A34">
              <w:rPr>
                <w:rFonts w:eastAsia="Times New Roman"/>
                <w:color w:val="000000"/>
                <w:lang w:val="ru-RU"/>
              </w:rPr>
              <w:t>С</w:t>
            </w:r>
            <w:r w:rsidRPr="004E7A34">
              <w:rPr>
                <w:rFonts w:eastAsia="Times New Roman"/>
                <w:color w:val="000000"/>
                <w:spacing w:val="1"/>
                <w:lang w:val="ru-RU"/>
              </w:rPr>
              <w:t>п</w:t>
            </w:r>
            <w:r w:rsidRPr="004E7A34">
              <w:rPr>
                <w:rFonts w:eastAsia="Times New Roman"/>
                <w:color w:val="000000"/>
                <w:lang w:val="ru-RU"/>
              </w:rPr>
              <w:t>ортивные</w:t>
            </w:r>
            <w:r w:rsidRPr="004E7A34">
              <w:rPr>
                <w:rFonts w:eastAsia="Times New Roman"/>
                <w:color w:val="000000"/>
                <w:spacing w:val="28"/>
                <w:lang w:val="ru-RU"/>
              </w:rPr>
              <w:t xml:space="preserve"> </w:t>
            </w:r>
            <w:r w:rsidRPr="004E7A34">
              <w:rPr>
                <w:rFonts w:eastAsia="Times New Roman"/>
                <w:color w:val="000000"/>
                <w:lang w:val="ru-RU"/>
              </w:rPr>
              <w:t>ком</w:t>
            </w:r>
            <w:r w:rsidRPr="004E7A34">
              <w:rPr>
                <w:rFonts w:eastAsia="Times New Roman"/>
                <w:color w:val="000000"/>
                <w:spacing w:val="1"/>
                <w:lang w:val="ru-RU"/>
              </w:rPr>
              <w:t>п</w:t>
            </w:r>
            <w:r w:rsidRPr="004E7A34">
              <w:rPr>
                <w:rFonts w:eastAsia="Times New Roman"/>
                <w:color w:val="000000"/>
                <w:lang w:val="ru-RU"/>
              </w:rPr>
              <w:t>лексы,</w:t>
            </w:r>
            <w:r w:rsidRPr="004E7A34">
              <w:rPr>
                <w:rFonts w:eastAsia="Times New Roman"/>
                <w:color w:val="000000"/>
                <w:spacing w:val="28"/>
                <w:lang w:val="ru-RU"/>
              </w:rPr>
              <w:t xml:space="preserve"> </w:t>
            </w:r>
            <w:r w:rsidRPr="004E7A34">
              <w:rPr>
                <w:rFonts w:eastAsia="Times New Roman"/>
                <w:color w:val="000000"/>
                <w:lang w:val="ru-RU"/>
              </w:rPr>
              <w:t>спортивные площад</w:t>
            </w:r>
            <w:r w:rsidRPr="004E7A34">
              <w:rPr>
                <w:rFonts w:eastAsia="Times New Roman"/>
                <w:color w:val="000000"/>
                <w:spacing w:val="1"/>
                <w:lang w:val="ru-RU"/>
              </w:rPr>
              <w:t>ки</w:t>
            </w:r>
            <w:r w:rsidRPr="004E7A34">
              <w:rPr>
                <w:rFonts w:eastAsia="Times New Roman"/>
                <w:color w:val="000000"/>
                <w:lang w:val="ru-RU"/>
              </w:rPr>
              <w:t>,</w:t>
            </w:r>
            <w:r w:rsidRPr="004E7A34">
              <w:rPr>
                <w:rFonts w:eastAsia="Times New Roman"/>
                <w:color w:val="000000"/>
                <w:lang w:val="ru-RU"/>
              </w:rPr>
              <w:tab/>
            </w:r>
            <w:r w:rsidRPr="004E7A34">
              <w:rPr>
                <w:rFonts w:eastAsia="Times New Roman"/>
                <w:color w:val="000000"/>
                <w:spacing w:val="-1"/>
                <w:lang w:val="ru-RU"/>
              </w:rPr>
              <w:t>т</w:t>
            </w:r>
            <w:r w:rsidR="00773FD6">
              <w:rPr>
                <w:rFonts w:eastAsia="Times New Roman"/>
                <w:color w:val="000000"/>
                <w:lang w:val="ru-RU"/>
              </w:rPr>
              <w:t xml:space="preserve">иры, </w:t>
            </w:r>
            <w:r w:rsidRPr="004E7A34">
              <w:rPr>
                <w:rFonts w:eastAsia="Times New Roman"/>
                <w:color w:val="000000"/>
                <w:lang w:val="ru-RU"/>
              </w:rPr>
              <w:t>оснащенные</w:t>
            </w:r>
            <w:r w:rsidRPr="004E7A34">
              <w:rPr>
                <w:rFonts w:eastAsia="Times New Roman"/>
                <w:color w:val="000000"/>
                <w:lang w:val="ru-RU"/>
              </w:rPr>
              <w:tab/>
              <w:t>игровым,</w:t>
            </w:r>
            <w:r w:rsidRPr="004E7A34">
              <w:rPr>
                <w:rFonts w:eastAsia="Times New Roman"/>
                <w:color w:val="000000"/>
                <w:lang w:val="ru-RU"/>
              </w:rPr>
              <w:tab/>
              <w:t>спорт</w:t>
            </w:r>
            <w:r w:rsidRPr="004E7A34">
              <w:rPr>
                <w:rFonts w:eastAsia="Times New Roman"/>
                <w:color w:val="000000"/>
                <w:spacing w:val="1"/>
                <w:lang w:val="ru-RU"/>
              </w:rPr>
              <w:t>и</w:t>
            </w:r>
            <w:r w:rsidRPr="004E7A34">
              <w:rPr>
                <w:rFonts w:eastAsia="Times New Roman"/>
                <w:color w:val="000000"/>
                <w:lang w:val="ru-RU"/>
              </w:rPr>
              <w:t>в</w:t>
            </w:r>
            <w:r w:rsidRPr="004E7A34">
              <w:rPr>
                <w:rFonts w:eastAsia="Times New Roman"/>
                <w:color w:val="000000"/>
                <w:spacing w:val="1"/>
                <w:lang w:val="ru-RU"/>
              </w:rPr>
              <w:t>н</w:t>
            </w:r>
            <w:r w:rsidRPr="004E7A34">
              <w:rPr>
                <w:rFonts w:eastAsia="Times New Roman"/>
                <w:color w:val="000000"/>
                <w:lang w:val="ru-RU"/>
              </w:rPr>
              <w:t>ым обо</w:t>
            </w:r>
            <w:r w:rsidRPr="004E7A34">
              <w:rPr>
                <w:rFonts w:eastAsia="Times New Roman"/>
                <w:color w:val="000000"/>
                <w:spacing w:val="2"/>
                <w:lang w:val="ru-RU"/>
              </w:rPr>
              <w:t>р</w:t>
            </w:r>
            <w:r w:rsidRPr="004E7A34">
              <w:rPr>
                <w:rFonts w:eastAsia="Times New Roman"/>
                <w:color w:val="000000"/>
                <w:spacing w:val="-4"/>
                <w:lang w:val="ru-RU"/>
              </w:rPr>
              <w:t>у</w:t>
            </w:r>
            <w:r w:rsidRPr="004E7A34">
              <w:rPr>
                <w:rFonts w:eastAsia="Times New Roman"/>
                <w:color w:val="000000"/>
                <w:lang w:val="ru-RU"/>
              </w:rPr>
              <w:t>дов</w:t>
            </w:r>
            <w:r w:rsidRPr="004E7A34">
              <w:rPr>
                <w:rFonts w:eastAsia="Times New Roman"/>
                <w:color w:val="000000"/>
                <w:spacing w:val="-1"/>
                <w:lang w:val="ru-RU"/>
              </w:rPr>
              <w:t>а</w:t>
            </w:r>
            <w:r w:rsidRPr="004E7A34">
              <w:rPr>
                <w:rFonts w:eastAsia="Times New Roman"/>
                <w:color w:val="000000"/>
                <w:spacing w:val="1"/>
                <w:lang w:val="ru-RU"/>
              </w:rPr>
              <w:t>ни</w:t>
            </w:r>
            <w:r w:rsidRPr="004E7A34">
              <w:rPr>
                <w:rFonts w:eastAsia="Times New Roman"/>
                <w:color w:val="000000"/>
                <w:lang w:val="ru-RU"/>
              </w:rPr>
              <w:t>ем</w:t>
            </w:r>
            <w:r w:rsidRPr="004E7A34">
              <w:rPr>
                <w:rFonts w:eastAsia="Times New Roman"/>
                <w:color w:val="000000"/>
                <w:spacing w:val="-1"/>
                <w:lang w:val="ru-RU"/>
              </w:rPr>
              <w:t xml:space="preserve"> </w:t>
            </w:r>
            <w:r w:rsidRPr="004E7A34">
              <w:rPr>
                <w:rFonts w:eastAsia="Times New Roman"/>
                <w:color w:val="000000"/>
                <w:lang w:val="ru-RU"/>
              </w:rPr>
              <w:t xml:space="preserve">и </w:t>
            </w:r>
            <w:r w:rsidRPr="004E7A34">
              <w:rPr>
                <w:rFonts w:eastAsia="Times New Roman"/>
                <w:color w:val="000000"/>
                <w:spacing w:val="1"/>
                <w:lang w:val="ru-RU"/>
              </w:rPr>
              <w:t>ин</w:t>
            </w:r>
            <w:r w:rsidRPr="004E7A34">
              <w:rPr>
                <w:rFonts w:eastAsia="Times New Roman"/>
                <w:color w:val="000000"/>
                <w:lang w:val="ru-RU"/>
              </w:rPr>
              <w:t>вентарем</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0EA812" w14:textId="77777777" w:rsidR="004E7A34" w:rsidRDefault="004E7A34" w:rsidP="00F30F13">
            <w:pPr>
              <w:spacing w:before="3"/>
              <w:ind w:left="108"/>
              <w:rPr>
                <w:rFonts w:eastAsia="Times New Roman"/>
                <w:color w:val="000000"/>
              </w:rPr>
            </w:pPr>
            <w:r>
              <w:rPr>
                <w:rFonts w:eastAsia="Times New Roman"/>
                <w:color w:val="000000"/>
              </w:rPr>
              <w:t>4</w:t>
            </w:r>
          </w:p>
        </w:tc>
      </w:tr>
      <w:tr w:rsidR="004E7A34" w14:paraId="64AAB6B3" w14:textId="77777777" w:rsidTr="00B32959">
        <w:trPr>
          <w:cantSplit/>
          <w:trHeight w:hRule="exact" w:val="1279"/>
        </w:trPr>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88A296" w14:textId="77777777" w:rsidR="004E7A34" w:rsidRDefault="004E7A34" w:rsidP="00F30F13">
            <w:pPr>
              <w:spacing w:before="3"/>
              <w:ind w:left="429"/>
              <w:rPr>
                <w:rFonts w:eastAsia="Times New Roman"/>
                <w:color w:val="000000"/>
              </w:rPr>
            </w:pPr>
            <w:r>
              <w:rPr>
                <w:rFonts w:eastAsia="Times New Roman"/>
                <w:color w:val="000000"/>
              </w:rPr>
              <w:t>11.</w:t>
            </w:r>
          </w:p>
        </w:tc>
        <w:tc>
          <w:tcPr>
            <w:tcW w:w="69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D24018" w14:textId="77777777" w:rsidR="004E7A34" w:rsidRPr="004E7A34" w:rsidRDefault="004E7A34" w:rsidP="00F30F13">
            <w:pPr>
              <w:tabs>
                <w:tab w:val="left" w:pos="2125"/>
                <w:tab w:val="left" w:pos="3250"/>
                <w:tab w:val="left" w:pos="5500"/>
              </w:tabs>
              <w:spacing w:before="3"/>
              <w:ind w:left="105"/>
              <w:jc w:val="both"/>
              <w:rPr>
                <w:rFonts w:eastAsia="Times New Roman"/>
                <w:color w:val="000000"/>
                <w:lang w:val="ru-RU"/>
              </w:rPr>
            </w:pPr>
            <w:r w:rsidRPr="004E7A34">
              <w:rPr>
                <w:rFonts w:eastAsia="Times New Roman"/>
                <w:color w:val="000000"/>
                <w:lang w:val="ru-RU"/>
              </w:rPr>
              <w:t>По</w:t>
            </w:r>
            <w:r w:rsidRPr="004E7A34">
              <w:rPr>
                <w:rFonts w:eastAsia="Times New Roman"/>
                <w:color w:val="000000"/>
                <w:spacing w:val="-1"/>
                <w:lang w:val="ru-RU"/>
              </w:rPr>
              <w:t>м</w:t>
            </w:r>
            <w:r w:rsidRPr="004E7A34">
              <w:rPr>
                <w:rFonts w:eastAsia="Times New Roman"/>
                <w:color w:val="000000"/>
                <w:lang w:val="ru-RU"/>
              </w:rPr>
              <w:t>ещ</w:t>
            </w:r>
            <w:r w:rsidRPr="004E7A34">
              <w:rPr>
                <w:rFonts w:eastAsia="Times New Roman"/>
                <w:color w:val="000000"/>
                <w:spacing w:val="-1"/>
                <w:lang w:val="ru-RU"/>
              </w:rPr>
              <w:t>е</w:t>
            </w:r>
            <w:r w:rsidRPr="004E7A34">
              <w:rPr>
                <w:rFonts w:eastAsia="Times New Roman"/>
                <w:color w:val="000000"/>
                <w:lang w:val="ru-RU"/>
              </w:rPr>
              <w:t>н</w:t>
            </w:r>
            <w:r w:rsidRPr="004E7A34">
              <w:rPr>
                <w:rFonts w:eastAsia="Times New Roman"/>
                <w:color w:val="000000"/>
                <w:spacing w:val="1"/>
                <w:lang w:val="ru-RU"/>
              </w:rPr>
              <w:t>и</w:t>
            </w:r>
            <w:r w:rsidRPr="004E7A34">
              <w:rPr>
                <w:rFonts w:eastAsia="Times New Roman"/>
                <w:color w:val="000000"/>
                <w:lang w:val="ru-RU"/>
              </w:rPr>
              <w:t>я</w:t>
            </w:r>
            <w:r w:rsidRPr="004E7A34">
              <w:rPr>
                <w:rFonts w:eastAsia="Times New Roman"/>
                <w:color w:val="000000"/>
                <w:spacing w:val="29"/>
                <w:lang w:val="ru-RU"/>
              </w:rPr>
              <w:t xml:space="preserve"> </w:t>
            </w:r>
            <w:r w:rsidRPr="004E7A34">
              <w:rPr>
                <w:rFonts w:eastAsia="Times New Roman"/>
                <w:color w:val="000000"/>
                <w:lang w:val="ru-RU"/>
              </w:rPr>
              <w:t>для</w:t>
            </w:r>
            <w:r w:rsidRPr="004E7A34">
              <w:rPr>
                <w:rFonts w:eastAsia="Times New Roman"/>
                <w:color w:val="000000"/>
                <w:spacing w:val="29"/>
                <w:lang w:val="ru-RU"/>
              </w:rPr>
              <w:t xml:space="preserve"> </w:t>
            </w:r>
            <w:r w:rsidRPr="004E7A34">
              <w:rPr>
                <w:rFonts w:eastAsia="Times New Roman"/>
                <w:color w:val="000000"/>
                <w:spacing w:val="1"/>
                <w:lang w:val="ru-RU"/>
              </w:rPr>
              <w:t>пи</w:t>
            </w:r>
            <w:r w:rsidRPr="004E7A34">
              <w:rPr>
                <w:rFonts w:eastAsia="Times New Roman"/>
                <w:color w:val="000000"/>
                <w:lang w:val="ru-RU"/>
              </w:rPr>
              <w:t>тания</w:t>
            </w:r>
            <w:r w:rsidRPr="004E7A34">
              <w:rPr>
                <w:rFonts w:eastAsia="Times New Roman"/>
                <w:color w:val="000000"/>
                <w:spacing w:val="29"/>
                <w:lang w:val="ru-RU"/>
              </w:rPr>
              <w:t xml:space="preserve"> </w:t>
            </w:r>
            <w:r w:rsidRPr="004E7A34">
              <w:rPr>
                <w:rFonts w:eastAsia="Times New Roman"/>
                <w:color w:val="000000"/>
                <w:lang w:val="ru-RU"/>
              </w:rPr>
              <w:t>о</w:t>
            </w:r>
            <w:r w:rsidRPr="004E7A34">
              <w:rPr>
                <w:rFonts w:eastAsia="Times New Roman"/>
                <w:color w:val="000000"/>
                <w:spacing w:val="2"/>
                <w:lang w:val="ru-RU"/>
              </w:rPr>
              <w:t>б</w:t>
            </w:r>
            <w:r w:rsidRPr="004E7A34">
              <w:rPr>
                <w:rFonts w:eastAsia="Times New Roman"/>
                <w:color w:val="000000"/>
                <w:spacing w:val="-3"/>
                <w:lang w:val="ru-RU"/>
              </w:rPr>
              <w:t>у</w:t>
            </w:r>
            <w:r w:rsidRPr="004E7A34">
              <w:rPr>
                <w:rFonts w:eastAsia="Times New Roman"/>
                <w:color w:val="000000"/>
                <w:spacing w:val="-1"/>
                <w:lang w:val="ru-RU"/>
              </w:rPr>
              <w:t>ча</w:t>
            </w:r>
            <w:r w:rsidRPr="004E7A34">
              <w:rPr>
                <w:rFonts w:eastAsia="Times New Roman"/>
                <w:color w:val="000000"/>
                <w:lang w:val="ru-RU"/>
              </w:rPr>
              <w:t>ющ</w:t>
            </w:r>
            <w:r w:rsidRPr="004E7A34">
              <w:rPr>
                <w:rFonts w:eastAsia="Times New Roman"/>
                <w:color w:val="000000"/>
                <w:spacing w:val="1"/>
                <w:lang w:val="ru-RU"/>
              </w:rPr>
              <w:t>и</w:t>
            </w:r>
            <w:r w:rsidRPr="004E7A34">
              <w:rPr>
                <w:rFonts w:eastAsia="Times New Roman"/>
                <w:color w:val="000000"/>
                <w:spacing w:val="2"/>
                <w:lang w:val="ru-RU"/>
              </w:rPr>
              <w:t>х</w:t>
            </w:r>
            <w:r w:rsidRPr="004E7A34">
              <w:rPr>
                <w:rFonts w:eastAsia="Times New Roman"/>
                <w:color w:val="000000"/>
                <w:lang w:val="ru-RU"/>
              </w:rPr>
              <w:t>ся,</w:t>
            </w:r>
            <w:r w:rsidRPr="004E7A34">
              <w:rPr>
                <w:rFonts w:eastAsia="Times New Roman"/>
                <w:color w:val="000000"/>
                <w:spacing w:val="28"/>
                <w:lang w:val="ru-RU"/>
              </w:rPr>
              <w:t xml:space="preserve"> </w:t>
            </w:r>
            <w:r w:rsidRPr="004E7A34">
              <w:rPr>
                <w:rFonts w:eastAsia="Times New Roman"/>
                <w:color w:val="000000"/>
                <w:lang w:val="ru-RU"/>
              </w:rPr>
              <w:t>а</w:t>
            </w:r>
            <w:r w:rsidRPr="004E7A34">
              <w:rPr>
                <w:rFonts w:eastAsia="Times New Roman"/>
                <w:color w:val="000000"/>
                <w:spacing w:val="28"/>
                <w:lang w:val="ru-RU"/>
              </w:rPr>
              <w:t xml:space="preserve"> </w:t>
            </w:r>
            <w:r w:rsidRPr="004E7A34">
              <w:rPr>
                <w:rFonts w:eastAsia="Times New Roman"/>
                <w:color w:val="000000"/>
                <w:lang w:val="ru-RU"/>
              </w:rPr>
              <w:t>та</w:t>
            </w:r>
            <w:r w:rsidRPr="004E7A34">
              <w:rPr>
                <w:rFonts w:eastAsia="Times New Roman"/>
                <w:color w:val="000000"/>
                <w:spacing w:val="3"/>
                <w:lang w:val="ru-RU"/>
              </w:rPr>
              <w:t>к</w:t>
            </w:r>
            <w:r w:rsidRPr="004E7A34">
              <w:rPr>
                <w:rFonts w:eastAsia="Times New Roman"/>
                <w:color w:val="000000"/>
                <w:lang w:val="ru-RU"/>
              </w:rPr>
              <w:t>же</w:t>
            </w:r>
            <w:r w:rsidRPr="004E7A34">
              <w:rPr>
                <w:rFonts w:eastAsia="Times New Roman"/>
                <w:color w:val="000000"/>
                <w:spacing w:val="27"/>
                <w:lang w:val="ru-RU"/>
              </w:rPr>
              <w:t xml:space="preserve"> </w:t>
            </w:r>
            <w:r w:rsidRPr="004E7A34">
              <w:rPr>
                <w:rFonts w:eastAsia="Times New Roman"/>
                <w:color w:val="000000"/>
                <w:lang w:val="ru-RU"/>
              </w:rPr>
              <w:t>для</w:t>
            </w:r>
            <w:r w:rsidRPr="004E7A34">
              <w:rPr>
                <w:rFonts w:eastAsia="Times New Roman"/>
                <w:color w:val="000000"/>
                <w:spacing w:val="29"/>
                <w:lang w:val="ru-RU"/>
              </w:rPr>
              <w:t xml:space="preserve"> </w:t>
            </w:r>
            <w:r w:rsidRPr="004E7A34">
              <w:rPr>
                <w:rFonts w:eastAsia="Times New Roman"/>
                <w:color w:val="000000"/>
                <w:spacing w:val="2"/>
                <w:lang w:val="ru-RU"/>
              </w:rPr>
              <w:t>х</w:t>
            </w:r>
            <w:r w:rsidRPr="004E7A34">
              <w:rPr>
                <w:rFonts w:eastAsia="Times New Roman"/>
                <w:color w:val="000000"/>
                <w:lang w:val="ru-RU"/>
              </w:rPr>
              <w:t>ранен</w:t>
            </w:r>
            <w:r w:rsidRPr="004E7A34">
              <w:rPr>
                <w:rFonts w:eastAsia="Times New Roman"/>
                <w:color w:val="000000"/>
                <w:spacing w:val="1"/>
                <w:lang w:val="ru-RU"/>
              </w:rPr>
              <w:t>и</w:t>
            </w:r>
            <w:r w:rsidRPr="004E7A34">
              <w:rPr>
                <w:rFonts w:eastAsia="Times New Roman"/>
                <w:color w:val="000000"/>
                <w:lang w:val="ru-RU"/>
              </w:rPr>
              <w:t>я</w:t>
            </w:r>
            <w:r w:rsidRPr="004E7A34">
              <w:rPr>
                <w:rFonts w:eastAsia="Times New Roman"/>
                <w:color w:val="000000"/>
                <w:spacing w:val="28"/>
                <w:lang w:val="ru-RU"/>
              </w:rPr>
              <w:t xml:space="preserve"> </w:t>
            </w:r>
            <w:r w:rsidRPr="004E7A34">
              <w:rPr>
                <w:rFonts w:eastAsia="Times New Roman"/>
                <w:color w:val="000000"/>
                <w:lang w:val="ru-RU"/>
              </w:rPr>
              <w:t>и пр</w:t>
            </w:r>
            <w:r w:rsidRPr="004E7A34">
              <w:rPr>
                <w:rFonts w:eastAsia="Times New Roman"/>
                <w:color w:val="000000"/>
                <w:spacing w:val="1"/>
                <w:lang w:val="ru-RU"/>
              </w:rPr>
              <w:t>и</w:t>
            </w:r>
            <w:r w:rsidRPr="004E7A34">
              <w:rPr>
                <w:rFonts w:eastAsia="Times New Roman"/>
                <w:color w:val="000000"/>
                <w:lang w:val="ru-RU"/>
              </w:rPr>
              <w:t>готовления</w:t>
            </w:r>
            <w:r w:rsidRPr="004E7A34">
              <w:rPr>
                <w:rFonts w:eastAsia="Times New Roman"/>
                <w:color w:val="000000"/>
                <w:lang w:val="ru-RU"/>
              </w:rPr>
              <w:tab/>
              <w:t>пищи,</w:t>
            </w:r>
            <w:r w:rsidRPr="004E7A34">
              <w:rPr>
                <w:rFonts w:eastAsia="Times New Roman"/>
                <w:color w:val="000000"/>
                <w:lang w:val="ru-RU"/>
              </w:rPr>
              <w:tab/>
              <w:t>обеспе</w:t>
            </w:r>
            <w:r w:rsidRPr="004E7A34">
              <w:rPr>
                <w:rFonts w:eastAsia="Times New Roman"/>
                <w:color w:val="000000"/>
                <w:spacing w:val="-1"/>
                <w:lang w:val="ru-RU"/>
              </w:rPr>
              <w:t>ч</w:t>
            </w:r>
            <w:r w:rsidRPr="004E7A34">
              <w:rPr>
                <w:rFonts w:eastAsia="Times New Roman"/>
                <w:color w:val="000000"/>
                <w:lang w:val="ru-RU"/>
              </w:rPr>
              <w:t>ивающие</w:t>
            </w:r>
            <w:r w:rsidRPr="004E7A34">
              <w:rPr>
                <w:rFonts w:eastAsia="Times New Roman"/>
                <w:color w:val="000000"/>
                <w:lang w:val="ru-RU"/>
              </w:rPr>
              <w:tab/>
              <w:t>возможнос</w:t>
            </w:r>
            <w:r w:rsidRPr="004E7A34">
              <w:rPr>
                <w:rFonts w:eastAsia="Times New Roman"/>
                <w:color w:val="000000"/>
                <w:spacing w:val="-1"/>
                <w:lang w:val="ru-RU"/>
              </w:rPr>
              <w:t>т</w:t>
            </w:r>
            <w:r w:rsidRPr="004E7A34">
              <w:rPr>
                <w:rFonts w:eastAsia="Times New Roman"/>
                <w:color w:val="000000"/>
                <w:lang w:val="ru-RU"/>
              </w:rPr>
              <w:t>ь орган</w:t>
            </w:r>
            <w:r w:rsidRPr="004E7A34">
              <w:rPr>
                <w:rFonts w:eastAsia="Times New Roman"/>
                <w:color w:val="000000"/>
                <w:spacing w:val="1"/>
                <w:lang w:val="ru-RU"/>
              </w:rPr>
              <w:t>из</w:t>
            </w:r>
            <w:r w:rsidRPr="004E7A34">
              <w:rPr>
                <w:rFonts w:eastAsia="Times New Roman"/>
                <w:color w:val="000000"/>
                <w:lang w:val="ru-RU"/>
              </w:rPr>
              <w:t>а</w:t>
            </w:r>
            <w:r w:rsidRPr="004E7A34">
              <w:rPr>
                <w:rFonts w:eastAsia="Times New Roman"/>
                <w:color w:val="000000"/>
                <w:spacing w:val="-1"/>
                <w:lang w:val="ru-RU"/>
              </w:rPr>
              <w:t>ц</w:t>
            </w:r>
            <w:r w:rsidRPr="004E7A34">
              <w:rPr>
                <w:rFonts w:eastAsia="Times New Roman"/>
                <w:color w:val="000000"/>
                <w:lang w:val="ru-RU"/>
              </w:rPr>
              <w:t>ии</w:t>
            </w:r>
            <w:r w:rsidRPr="004E7A34">
              <w:rPr>
                <w:rFonts w:eastAsia="Times New Roman"/>
                <w:color w:val="000000"/>
                <w:spacing w:val="123"/>
                <w:lang w:val="ru-RU"/>
              </w:rPr>
              <w:t xml:space="preserve"> </w:t>
            </w:r>
            <w:r w:rsidRPr="004E7A34">
              <w:rPr>
                <w:rFonts w:eastAsia="Times New Roman"/>
                <w:color w:val="000000"/>
                <w:spacing w:val="1"/>
                <w:lang w:val="ru-RU"/>
              </w:rPr>
              <w:t>к</w:t>
            </w:r>
            <w:r w:rsidRPr="004E7A34">
              <w:rPr>
                <w:rFonts w:eastAsia="Times New Roman"/>
                <w:color w:val="000000"/>
                <w:lang w:val="ru-RU"/>
              </w:rPr>
              <w:t>ач</w:t>
            </w:r>
            <w:r w:rsidRPr="004E7A34">
              <w:rPr>
                <w:rFonts w:eastAsia="Times New Roman"/>
                <w:color w:val="000000"/>
                <w:spacing w:val="-1"/>
                <w:lang w:val="ru-RU"/>
              </w:rPr>
              <w:t>ес</w:t>
            </w:r>
            <w:r w:rsidRPr="004E7A34">
              <w:rPr>
                <w:rFonts w:eastAsia="Times New Roman"/>
                <w:color w:val="000000"/>
                <w:lang w:val="ru-RU"/>
              </w:rPr>
              <w:t>тв</w:t>
            </w:r>
            <w:r w:rsidRPr="004E7A34">
              <w:rPr>
                <w:rFonts w:eastAsia="Times New Roman"/>
                <w:color w:val="000000"/>
                <w:spacing w:val="1"/>
                <w:lang w:val="ru-RU"/>
              </w:rPr>
              <w:t>енн</w:t>
            </w:r>
            <w:r w:rsidRPr="004E7A34">
              <w:rPr>
                <w:rFonts w:eastAsia="Times New Roman"/>
                <w:color w:val="000000"/>
                <w:lang w:val="ru-RU"/>
              </w:rPr>
              <w:t>ого</w:t>
            </w:r>
            <w:r w:rsidRPr="004E7A34">
              <w:rPr>
                <w:rFonts w:eastAsia="Times New Roman"/>
                <w:color w:val="000000"/>
                <w:spacing w:val="125"/>
                <w:lang w:val="ru-RU"/>
              </w:rPr>
              <w:t xml:space="preserve"> </w:t>
            </w:r>
            <w:r w:rsidRPr="004E7A34">
              <w:rPr>
                <w:rFonts w:eastAsia="Times New Roman"/>
                <w:color w:val="000000"/>
                <w:lang w:val="ru-RU"/>
              </w:rPr>
              <w:t>горяч</w:t>
            </w:r>
            <w:r w:rsidRPr="004E7A34">
              <w:rPr>
                <w:rFonts w:eastAsia="Times New Roman"/>
                <w:color w:val="000000"/>
                <w:spacing w:val="-1"/>
                <w:lang w:val="ru-RU"/>
              </w:rPr>
              <w:t>е</w:t>
            </w:r>
            <w:r w:rsidRPr="004E7A34">
              <w:rPr>
                <w:rFonts w:eastAsia="Times New Roman"/>
                <w:color w:val="000000"/>
                <w:lang w:val="ru-RU"/>
              </w:rPr>
              <w:t>го</w:t>
            </w:r>
            <w:r w:rsidRPr="004E7A34">
              <w:rPr>
                <w:rFonts w:eastAsia="Times New Roman"/>
                <w:color w:val="000000"/>
                <w:spacing w:val="122"/>
                <w:lang w:val="ru-RU"/>
              </w:rPr>
              <w:t xml:space="preserve"> </w:t>
            </w:r>
            <w:r w:rsidRPr="004E7A34">
              <w:rPr>
                <w:rFonts w:eastAsia="Times New Roman"/>
                <w:color w:val="000000"/>
                <w:spacing w:val="1"/>
                <w:lang w:val="ru-RU"/>
              </w:rPr>
              <w:t>пи</w:t>
            </w:r>
            <w:r w:rsidRPr="004E7A34">
              <w:rPr>
                <w:rFonts w:eastAsia="Times New Roman"/>
                <w:color w:val="000000"/>
                <w:lang w:val="ru-RU"/>
              </w:rPr>
              <w:t>тания,</w:t>
            </w:r>
            <w:r w:rsidRPr="004E7A34">
              <w:rPr>
                <w:rFonts w:eastAsia="Times New Roman"/>
                <w:color w:val="000000"/>
                <w:spacing w:val="124"/>
                <w:lang w:val="ru-RU"/>
              </w:rPr>
              <w:t xml:space="preserve"> </w:t>
            </w:r>
            <w:r w:rsidRPr="004E7A34">
              <w:rPr>
                <w:rFonts w:eastAsia="Times New Roman"/>
                <w:color w:val="000000"/>
                <w:lang w:val="ru-RU"/>
              </w:rPr>
              <w:t>в</w:t>
            </w:r>
            <w:r w:rsidRPr="004E7A34">
              <w:rPr>
                <w:rFonts w:eastAsia="Times New Roman"/>
                <w:color w:val="000000"/>
                <w:spacing w:val="124"/>
                <w:lang w:val="ru-RU"/>
              </w:rPr>
              <w:t xml:space="preserve"> </w:t>
            </w:r>
            <w:r w:rsidRPr="004E7A34">
              <w:rPr>
                <w:rFonts w:eastAsia="Times New Roman"/>
                <w:color w:val="000000"/>
                <w:lang w:val="ru-RU"/>
              </w:rPr>
              <w:t>том</w:t>
            </w:r>
            <w:r w:rsidRPr="004E7A34">
              <w:rPr>
                <w:rFonts w:eastAsia="Times New Roman"/>
                <w:color w:val="000000"/>
                <w:spacing w:val="122"/>
                <w:lang w:val="ru-RU"/>
              </w:rPr>
              <w:t xml:space="preserve"> </w:t>
            </w:r>
            <w:r w:rsidRPr="004E7A34">
              <w:rPr>
                <w:rFonts w:eastAsia="Times New Roman"/>
                <w:color w:val="000000"/>
                <w:lang w:val="ru-RU"/>
              </w:rPr>
              <w:t xml:space="preserve">числе горячих </w:t>
            </w:r>
            <w:r w:rsidRPr="004E7A34">
              <w:rPr>
                <w:rFonts w:eastAsia="Times New Roman"/>
                <w:color w:val="000000"/>
                <w:spacing w:val="1"/>
                <w:lang w:val="ru-RU"/>
              </w:rPr>
              <w:t>з</w:t>
            </w:r>
            <w:r w:rsidRPr="004E7A34">
              <w:rPr>
                <w:rFonts w:eastAsia="Times New Roman"/>
                <w:color w:val="000000"/>
                <w:lang w:val="ru-RU"/>
              </w:rPr>
              <w:t>автраков</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F185E6" w14:textId="77777777" w:rsidR="004E7A34" w:rsidRDefault="004E7A34" w:rsidP="00F30F13">
            <w:pPr>
              <w:spacing w:before="3"/>
              <w:ind w:left="108"/>
              <w:rPr>
                <w:rFonts w:eastAsia="Times New Roman"/>
                <w:color w:val="000000"/>
              </w:rPr>
            </w:pPr>
            <w:r>
              <w:rPr>
                <w:rFonts w:eastAsia="Times New Roman"/>
                <w:color w:val="000000"/>
              </w:rPr>
              <w:t>име</w:t>
            </w:r>
            <w:r>
              <w:rPr>
                <w:rFonts w:eastAsia="Times New Roman"/>
                <w:color w:val="000000"/>
                <w:spacing w:val="-1"/>
              </w:rPr>
              <w:t>е</w:t>
            </w:r>
            <w:r>
              <w:rPr>
                <w:rFonts w:eastAsia="Times New Roman"/>
                <w:color w:val="000000"/>
              </w:rPr>
              <w:t>тся</w:t>
            </w:r>
          </w:p>
        </w:tc>
      </w:tr>
      <w:tr w:rsidR="004E7A34" w14:paraId="78F6238E" w14:textId="77777777" w:rsidTr="00B32959">
        <w:trPr>
          <w:cantSplit/>
          <w:trHeight w:hRule="exact" w:val="527"/>
        </w:trPr>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2FCB78" w14:textId="77777777" w:rsidR="004E7A34" w:rsidRDefault="004E7A34" w:rsidP="00F30F13">
            <w:pPr>
              <w:spacing w:before="3"/>
              <w:ind w:left="429"/>
              <w:rPr>
                <w:rFonts w:eastAsia="Times New Roman"/>
                <w:color w:val="000000"/>
              </w:rPr>
            </w:pPr>
            <w:r>
              <w:rPr>
                <w:rFonts w:eastAsia="Times New Roman"/>
                <w:color w:val="000000"/>
              </w:rPr>
              <w:t>12.</w:t>
            </w:r>
          </w:p>
        </w:tc>
        <w:tc>
          <w:tcPr>
            <w:tcW w:w="69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9D7749" w14:textId="77777777" w:rsidR="004E7A34" w:rsidRDefault="004E7A34" w:rsidP="00F30F13">
            <w:pPr>
              <w:spacing w:before="3"/>
              <w:ind w:left="105"/>
              <w:rPr>
                <w:rFonts w:eastAsia="Times New Roman"/>
                <w:color w:val="000000"/>
              </w:rPr>
            </w:pPr>
            <w:r>
              <w:rPr>
                <w:rFonts w:eastAsia="Times New Roman"/>
                <w:color w:val="000000"/>
              </w:rPr>
              <w:t>По</w:t>
            </w:r>
            <w:r>
              <w:rPr>
                <w:rFonts w:eastAsia="Times New Roman"/>
                <w:color w:val="000000"/>
                <w:spacing w:val="-1"/>
              </w:rPr>
              <w:t>м</w:t>
            </w:r>
            <w:r>
              <w:rPr>
                <w:rFonts w:eastAsia="Times New Roman"/>
                <w:color w:val="000000"/>
              </w:rPr>
              <w:t>ещ</w:t>
            </w:r>
            <w:r>
              <w:rPr>
                <w:rFonts w:eastAsia="Times New Roman"/>
                <w:color w:val="000000"/>
                <w:spacing w:val="-1"/>
              </w:rPr>
              <w:t>е</w:t>
            </w:r>
            <w:r>
              <w:rPr>
                <w:rFonts w:eastAsia="Times New Roman"/>
                <w:color w:val="000000"/>
              </w:rPr>
              <w:t>н</w:t>
            </w:r>
            <w:r>
              <w:rPr>
                <w:rFonts w:eastAsia="Times New Roman"/>
                <w:color w:val="000000"/>
                <w:spacing w:val="1"/>
              </w:rPr>
              <w:t>и</w:t>
            </w:r>
            <w:r>
              <w:rPr>
                <w:rFonts w:eastAsia="Times New Roman"/>
                <w:color w:val="000000"/>
              </w:rPr>
              <w:t>я для меди</w:t>
            </w:r>
            <w:r>
              <w:rPr>
                <w:rFonts w:eastAsia="Times New Roman"/>
                <w:color w:val="000000"/>
                <w:spacing w:val="1"/>
              </w:rPr>
              <w:t>ц</w:t>
            </w:r>
            <w:r>
              <w:rPr>
                <w:rFonts w:eastAsia="Times New Roman"/>
                <w:color w:val="000000"/>
              </w:rPr>
              <w:t xml:space="preserve">инского </w:t>
            </w:r>
            <w:r>
              <w:rPr>
                <w:rFonts w:eastAsia="Times New Roman"/>
                <w:color w:val="000000"/>
                <w:spacing w:val="1"/>
              </w:rPr>
              <w:t>п</w:t>
            </w:r>
            <w:r>
              <w:rPr>
                <w:rFonts w:eastAsia="Times New Roman"/>
                <w:color w:val="000000"/>
              </w:rPr>
              <w:t>ерсонала</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F60A4F" w14:textId="77777777" w:rsidR="004E7A34" w:rsidRDefault="004E7A34" w:rsidP="00F30F13">
            <w:pPr>
              <w:spacing w:before="3"/>
              <w:ind w:left="108"/>
              <w:rPr>
                <w:rFonts w:eastAsia="Times New Roman"/>
                <w:color w:val="000000"/>
              </w:rPr>
            </w:pPr>
            <w:r>
              <w:rPr>
                <w:rFonts w:eastAsia="Times New Roman"/>
                <w:color w:val="000000"/>
              </w:rPr>
              <w:t>4</w:t>
            </w:r>
          </w:p>
        </w:tc>
      </w:tr>
      <w:tr w:rsidR="004E7A34" w14:paraId="353A24E5" w14:textId="77777777" w:rsidTr="00B32959">
        <w:trPr>
          <w:cantSplit/>
          <w:trHeight w:hRule="exact" w:val="1279"/>
        </w:trPr>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BEFAE5" w14:textId="77777777" w:rsidR="004E7A34" w:rsidRDefault="004E7A34" w:rsidP="00F30F13">
            <w:pPr>
              <w:spacing w:before="3"/>
              <w:ind w:left="429"/>
              <w:rPr>
                <w:rFonts w:eastAsia="Times New Roman"/>
                <w:color w:val="000000"/>
              </w:rPr>
            </w:pPr>
            <w:r>
              <w:rPr>
                <w:rFonts w:eastAsia="Times New Roman"/>
                <w:color w:val="000000"/>
              </w:rPr>
              <w:t>13.</w:t>
            </w:r>
          </w:p>
        </w:tc>
        <w:tc>
          <w:tcPr>
            <w:tcW w:w="69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ABE3DA" w14:textId="77777777" w:rsidR="004E7A34" w:rsidRPr="004E7A34" w:rsidRDefault="004E7A34" w:rsidP="00F30F13">
            <w:pPr>
              <w:tabs>
                <w:tab w:val="left" w:pos="1335"/>
                <w:tab w:val="left" w:pos="2510"/>
                <w:tab w:val="left" w:pos="3030"/>
                <w:tab w:val="left" w:pos="3944"/>
                <w:tab w:val="left" w:pos="5559"/>
                <w:tab w:val="left" w:pos="6728"/>
              </w:tabs>
              <w:spacing w:before="3"/>
              <w:ind w:left="105"/>
              <w:jc w:val="both"/>
              <w:rPr>
                <w:rFonts w:eastAsia="Times New Roman"/>
                <w:color w:val="000000"/>
                <w:lang w:val="ru-RU"/>
              </w:rPr>
            </w:pPr>
            <w:r w:rsidRPr="004E7A34">
              <w:rPr>
                <w:rFonts w:eastAsia="Times New Roman"/>
                <w:color w:val="000000"/>
                <w:lang w:val="ru-RU"/>
              </w:rPr>
              <w:t>Адми</w:t>
            </w:r>
            <w:r w:rsidRPr="004E7A34">
              <w:rPr>
                <w:rFonts w:eastAsia="Times New Roman"/>
                <w:color w:val="000000"/>
                <w:spacing w:val="1"/>
                <w:lang w:val="ru-RU"/>
              </w:rPr>
              <w:t>ни</w:t>
            </w:r>
            <w:r w:rsidRPr="004E7A34">
              <w:rPr>
                <w:rFonts w:eastAsia="Times New Roman"/>
                <w:color w:val="000000"/>
                <w:lang w:val="ru-RU"/>
              </w:rPr>
              <w:t>страт</w:t>
            </w:r>
            <w:r w:rsidRPr="004E7A34">
              <w:rPr>
                <w:rFonts w:eastAsia="Times New Roman"/>
                <w:color w:val="000000"/>
                <w:spacing w:val="2"/>
                <w:lang w:val="ru-RU"/>
              </w:rPr>
              <w:t>и</w:t>
            </w:r>
            <w:r w:rsidRPr="004E7A34">
              <w:rPr>
                <w:rFonts w:eastAsia="Times New Roman"/>
                <w:color w:val="000000"/>
                <w:spacing w:val="-1"/>
                <w:lang w:val="ru-RU"/>
              </w:rPr>
              <w:t>в</w:t>
            </w:r>
            <w:r w:rsidRPr="004E7A34">
              <w:rPr>
                <w:rFonts w:eastAsia="Times New Roman"/>
                <w:color w:val="000000"/>
                <w:lang w:val="ru-RU"/>
              </w:rPr>
              <w:t>ные</w:t>
            </w:r>
            <w:r w:rsidRPr="004E7A34">
              <w:rPr>
                <w:rFonts w:eastAsia="Times New Roman"/>
                <w:color w:val="000000"/>
                <w:lang w:val="ru-RU"/>
              </w:rPr>
              <w:tab/>
              <w:t>и</w:t>
            </w:r>
            <w:r w:rsidRPr="004E7A34">
              <w:rPr>
                <w:rFonts w:eastAsia="Times New Roman"/>
                <w:color w:val="000000"/>
                <w:lang w:val="ru-RU"/>
              </w:rPr>
              <w:tab/>
              <w:t>иные</w:t>
            </w:r>
            <w:r w:rsidRPr="004E7A34">
              <w:rPr>
                <w:rFonts w:eastAsia="Times New Roman"/>
                <w:color w:val="000000"/>
                <w:lang w:val="ru-RU"/>
              </w:rPr>
              <w:tab/>
              <w:t>помещения,</w:t>
            </w:r>
            <w:r w:rsidRPr="004E7A34">
              <w:rPr>
                <w:rFonts w:eastAsia="Times New Roman"/>
                <w:color w:val="000000"/>
                <w:lang w:val="ru-RU"/>
              </w:rPr>
              <w:tab/>
              <w:t>оснащенные необ</w:t>
            </w:r>
            <w:r w:rsidRPr="004E7A34">
              <w:rPr>
                <w:rFonts w:eastAsia="Times New Roman"/>
                <w:color w:val="000000"/>
                <w:spacing w:val="2"/>
                <w:lang w:val="ru-RU"/>
              </w:rPr>
              <w:t>х</w:t>
            </w:r>
            <w:r w:rsidRPr="004E7A34">
              <w:rPr>
                <w:rFonts w:eastAsia="Times New Roman"/>
                <w:color w:val="000000"/>
                <w:lang w:val="ru-RU"/>
              </w:rPr>
              <w:t>о</w:t>
            </w:r>
            <w:r w:rsidRPr="004E7A34">
              <w:rPr>
                <w:rFonts w:eastAsia="Times New Roman"/>
                <w:color w:val="000000"/>
                <w:spacing w:val="-1"/>
                <w:lang w:val="ru-RU"/>
              </w:rPr>
              <w:t>д</w:t>
            </w:r>
            <w:r w:rsidRPr="004E7A34">
              <w:rPr>
                <w:rFonts w:eastAsia="Times New Roman"/>
                <w:color w:val="000000"/>
                <w:lang w:val="ru-RU"/>
              </w:rPr>
              <w:t>имым</w:t>
            </w:r>
            <w:r w:rsidRPr="004E7A34">
              <w:rPr>
                <w:rFonts w:eastAsia="Times New Roman"/>
                <w:color w:val="000000"/>
                <w:spacing w:val="97"/>
                <w:lang w:val="ru-RU"/>
              </w:rPr>
              <w:t xml:space="preserve"> </w:t>
            </w:r>
            <w:r w:rsidRPr="004E7A34">
              <w:rPr>
                <w:rFonts w:eastAsia="Times New Roman"/>
                <w:color w:val="000000"/>
                <w:lang w:val="ru-RU"/>
              </w:rPr>
              <w:t>обо</w:t>
            </w:r>
            <w:r w:rsidRPr="004E7A34">
              <w:rPr>
                <w:rFonts w:eastAsia="Times New Roman"/>
                <w:color w:val="000000"/>
                <w:spacing w:val="2"/>
                <w:lang w:val="ru-RU"/>
              </w:rPr>
              <w:t>р</w:t>
            </w:r>
            <w:r w:rsidRPr="004E7A34">
              <w:rPr>
                <w:rFonts w:eastAsia="Times New Roman"/>
                <w:color w:val="000000"/>
                <w:spacing w:val="-5"/>
                <w:lang w:val="ru-RU"/>
              </w:rPr>
              <w:t>у</w:t>
            </w:r>
            <w:r w:rsidRPr="004E7A34">
              <w:rPr>
                <w:rFonts w:eastAsia="Times New Roman"/>
                <w:color w:val="000000"/>
                <w:lang w:val="ru-RU"/>
              </w:rPr>
              <w:t>дован</w:t>
            </w:r>
            <w:r w:rsidRPr="004E7A34">
              <w:rPr>
                <w:rFonts w:eastAsia="Times New Roman"/>
                <w:color w:val="000000"/>
                <w:spacing w:val="1"/>
                <w:lang w:val="ru-RU"/>
              </w:rPr>
              <w:t>и</w:t>
            </w:r>
            <w:r w:rsidRPr="004E7A34">
              <w:rPr>
                <w:rFonts w:eastAsia="Times New Roman"/>
                <w:color w:val="000000"/>
                <w:lang w:val="ru-RU"/>
              </w:rPr>
              <w:t>ем,</w:t>
            </w:r>
            <w:r w:rsidRPr="004E7A34">
              <w:rPr>
                <w:rFonts w:eastAsia="Times New Roman"/>
                <w:color w:val="000000"/>
                <w:spacing w:val="97"/>
                <w:lang w:val="ru-RU"/>
              </w:rPr>
              <w:t xml:space="preserve"> </w:t>
            </w:r>
            <w:r w:rsidRPr="004E7A34">
              <w:rPr>
                <w:rFonts w:eastAsia="Times New Roman"/>
                <w:color w:val="000000"/>
                <w:lang w:val="ru-RU"/>
              </w:rPr>
              <w:t>в</w:t>
            </w:r>
            <w:r w:rsidRPr="004E7A34">
              <w:rPr>
                <w:rFonts w:eastAsia="Times New Roman"/>
                <w:color w:val="000000"/>
                <w:spacing w:val="98"/>
                <w:lang w:val="ru-RU"/>
              </w:rPr>
              <w:t xml:space="preserve"> </w:t>
            </w:r>
            <w:r w:rsidRPr="004E7A34">
              <w:rPr>
                <w:rFonts w:eastAsia="Times New Roman"/>
                <w:color w:val="000000"/>
                <w:lang w:val="ru-RU"/>
              </w:rPr>
              <w:t>том</w:t>
            </w:r>
            <w:r w:rsidRPr="004E7A34">
              <w:rPr>
                <w:rFonts w:eastAsia="Times New Roman"/>
                <w:color w:val="000000"/>
                <w:spacing w:val="98"/>
                <w:lang w:val="ru-RU"/>
              </w:rPr>
              <w:t xml:space="preserve"> </w:t>
            </w:r>
            <w:r w:rsidRPr="004E7A34">
              <w:rPr>
                <w:rFonts w:eastAsia="Times New Roman"/>
                <w:color w:val="000000"/>
                <w:lang w:val="ru-RU"/>
              </w:rPr>
              <w:t>ч</w:t>
            </w:r>
            <w:r w:rsidRPr="004E7A34">
              <w:rPr>
                <w:rFonts w:eastAsia="Times New Roman"/>
                <w:color w:val="000000"/>
                <w:spacing w:val="1"/>
                <w:lang w:val="ru-RU"/>
              </w:rPr>
              <w:t>и</w:t>
            </w:r>
            <w:r w:rsidRPr="004E7A34">
              <w:rPr>
                <w:rFonts w:eastAsia="Times New Roman"/>
                <w:color w:val="000000"/>
                <w:lang w:val="ru-RU"/>
              </w:rPr>
              <w:t>сле</w:t>
            </w:r>
            <w:r w:rsidRPr="004E7A34">
              <w:rPr>
                <w:rFonts w:eastAsia="Times New Roman"/>
                <w:color w:val="000000"/>
                <w:spacing w:val="97"/>
                <w:lang w:val="ru-RU"/>
              </w:rPr>
              <w:t xml:space="preserve"> </w:t>
            </w:r>
            <w:r w:rsidRPr="004E7A34">
              <w:rPr>
                <w:rFonts w:eastAsia="Times New Roman"/>
                <w:color w:val="000000"/>
                <w:lang w:val="ru-RU"/>
              </w:rPr>
              <w:t>для</w:t>
            </w:r>
            <w:r w:rsidRPr="004E7A34">
              <w:rPr>
                <w:rFonts w:eastAsia="Times New Roman"/>
                <w:color w:val="000000"/>
                <w:spacing w:val="99"/>
                <w:lang w:val="ru-RU"/>
              </w:rPr>
              <w:t xml:space="preserve"> </w:t>
            </w:r>
            <w:r w:rsidRPr="004E7A34">
              <w:rPr>
                <w:rFonts w:eastAsia="Times New Roman"/>
                <w:color w:val="000000"/>
                <w:lang w:val="ru-RU"/>
              </w:rPr>
              <w:t>организа</w:t>
            </w:r>
            <w:r w:rsidRPr="004E7A34">
              <w:rPr>
                <w:rFonts w:eastAsia="Times New Roman"/>
                <w:color w:val="000000"/>
                <w:spacing w:val="-1"/>
                <w:lang w:val="ru-RU"/>
              </w:rPr>
              <w:t>ц</w:t>
            </w:r>
            <w:r w:rsidRPr="004E7A34">
              <w:rPr>
                <w:rFonts w:eastAsia="Times New Roman"/>
                <w:color w:val="000000"/>
                <w:lang w:val="ru-RU"/>
              </w:rPr>
              <w:t xml:space="preserve">ии </w:t>
            </w:r>
            <w:r w:rsidRPr="004E7A34">
              <w:rPr>
                <w:rFonts w:eastAsia="Times New Roman"/>
                <w:color w:val="000000"/>
                <w:spacing w:val="-4"/>
                <w:lang w:val="ru-RU"/>
              </w:rPr>
              <w:t>у</w:t>
            </w:r>
            <w:r w:rsidRPr="004E7A34">
              <w:rPr>
                <w:rFonts w:eastAsia="Times New Roman"/>
                <w:color w:val="000000"/>
                <w:lang w:val="ru-RU"/>
              </w:rPr>
              <w:t>ч</w:t>
            </w:r>
            <w:r w:rsidRPr="004E7A34">
              <w:rPr>
                <w:rFonts w:eastAsia="Times New Roman"/>
                <w:color w:val="000000"/>
                <w:spacing w:val="2"/>
                <w:lang w:val="ru-RU"/>
              </w:rPr>
              <w:t>е</w:t>
            </w:r>
            <w:r w:rsidRPr="004E7A34">
              <w:rPr>
                <w:rFonts w:eastAsia="Times New Roman"/>
                <w:color w:val="000000"/>
                <w:lang w:val="ru-RU"/>
              </w:rPr>
              <w:t>б</w:t>
            </w:r>
            <w:r w:rsidRPr="004E7A34">
              <w:rPr>
                <w:rFonts w:eastAsia="Times New Roman"/>
                <w:color w:val="000000"/>
                <w:spacing w:val="1"/>
                <w:lang w:val="ru-RU"/>
              </w:rPr>
              <w:t>н</w:t>
            </w:r>
            <w:r w:rsidRPr="004E7A34">
              <w:rPr>
                <w:rFonts w:eastAsia="Times New Roman"/>
                <w:color w:val="000000"/>
                <w:lang w:val="ru-RU"/>
              </w:rPr>
              <w:t>ого</w:t>
            </w:r>
            <w:r w:rsidRPr="004E7A34">
              <w:rPr>
                <w:rFonts w:eastAsia="Times New Roman"/>
                <w:color w:val="000000"/>
                <w:lang w:val="ru-RU"/>
              </w:rPr>
              <w:tab/>
              <w:t>про</w:t>
            </w:r>
            <w:r w:rsidRPr="004E7A34">
              <w:rPr>
                <w:rFonts w:eastAsia="Times New Roman"/>
                <w:color w:val="000000"/>
                <w:spacing w:val="1"/>
                <w:lang w:val="ru-RU"/>
              </w:rPr>
              <w:t>ц</w:t>
            </w:r>
            <w:r w:rsidRPr="004E7A34">
              <w:rPr>
                <w:rFonts w:eastAsia="Times New Roman"/>
                <w:color w:val="000000"/>
                <w:lang w:val="ru-RU"/>
              </w:rPr>
              <w:t>ес</w:t>
            </w:r>
            <w:r w:rsidRPr="004E7A34">
              <w:rPr>
                <w:rFonts w:eastAsia="Times New Roman"/>
                <w:color w:val="000000"/>
                <w:spacing w:val="-1"/>
                <w:lang w:val="ru-RU"/>
              </w:rPr>
              <w:t>с</w:t>
            </w:r>
            <w:r w:rsidRPr="004E7A34">
              <w:rPr>
                <w:rFonts w:eastAsia="Times New Roman"/>
                <w:color w:val="000000"/>
                <w:lang w:val="ru-RU"/>
              </w:rPr>
              <w:t xml:space="preserve">а    </w:t>
            </w:r>
            <w:r w:rsidRPr="004E7A34">
              <w:rPr>
                <w:rFonts w:eastAsia="Times New Roman"/>
                <w:color w:val="000000"/>
                <w:spacing w:val="-6"/>
                <w:lang w:val="ru-RU"/>
              </w:rPr>
              <w:t xml:space="preserve"> </w:t>
            </w:r>
            <w:r w:rsidRPr="004E7A34">
              <w:rPr>
                <w:rFonts w:eastAsia="Times New Roman"/>
                <w:color w:val="000000"/>
                <w:lang w:val="ru-RU"/>
              </w:rPr>
              <w:t xml:space="preserve">с    </w:t>
            </w:r>
            <w:r w:rsidRPr="004E7A34">
              <w:rPr>
                <w:rFonts w:eastAsia="Times New Roman"/>
                <w:color w:val="000000"/>
                <w:spacing w:val="-5"/>
                <w:lang w:val="ru-RU"/>
              </w:rPr>
              <w:t xml:space="preserve"> </w:t>
            </w:r>
            <w:r w:rsidRPr="004E7A34">
              <w:rPr>
                <w:rFonts w:eastAsia="Times New Roman"/>
                <w:color w:val="000000"/>
                <w:lang w:val="ru-RU"/>
              </w:rPr>
              <w:t>д</w:t>
            </w:r>
            <w:r w:rsidRPr="004E7A34">
              <w:rPr>
                <w:rFonts w:eastAsia="Times New Roman"/>
                <w:color w:val="000000"/>
                <w:spacing w:val="-1"/>
                <w:lang w:val="ru-RU"/>
              </w:rPr>
              <w:t>е</w:t>
            </w:r>
            <w:r w:rsidRPr="004E7A34">
              <w:rPr>
                <w:rFonts w:eastAsia="Times New Roman"/>
                <w:color w:val="000000"/>
                <w:lang w:val="ru-RU"/>
              </w:rPr>
              <w:t>т</w:t>
            </w:r>
            <w:r w:rsidRPr="004E7A34">
              <w:rPr>
                <w:rFonts w:eastAsia="Times New Roman"/>
                <w:color w:val="000000"/>
                <w:spacing w:val="1"/>
                <w:lang w:val="ru-RU"/>
              </w:rPr>
              <w:t>ь</w:t>
            </w:r>
            <w:r w:rsidRPr="004E7A34">
              <w:rPr>
                <w:rFonts w:eastAsia="Times New Roman"/>
                <w:color w:val="000000"/>
                <w:lang w:val="ru-RU"/>
              </w:rPr>
              <w:t>м</w:t>
            </w:r>
            <w:r w:rsidRPr="004E7A34">
              <w:rPr>
                <w:rFonts w:eastAsia="Times New Roman"/>
                <w:color w:val="000000"/>
                <w:spacing w:val="4"/>
                <w:lang w:val="ru-RU"/>
              </w:rPr>
              <w:t>и</w:t>
            </w:r>
            <w:r w:rsidRPr="004E7A34">
              <w:rPr>
                <w:rFonts w:eastAsia="Times New Roman"/>
                <w:color w:val="000000"/>
                <w:lang w:val="ru-RU"/>
              </w:rPr>
              <w:t>-и</w:t>
            </w:r>
            <w:r w:rsidRPr="004E7A34">
              <w:rPr>
                <w:rFonts w:eastAsia="Times New Roman"/>
                <w:color w:val="000000"/>
                <w:spacing w:val="1"/>
                <w:lang w:val="ru-RU"/>
              </w:rPr>
              <w:t>н</w:t>
            </w:r>
            <w:r w:rsidRPr="004E7A34">
              <w:rPr>
                <w:rFonts w:eastAsia="Times New Roman"/>
                <w:color w:val="000000"/>
                <w:lang w:val="ru-RU"/>
              </w:rPr>
              <w:t xml:space="preserve">валидами    </w:t>
            </w:r>
            <w:r w:rsidRPr="004E7A34">
              <w:rPr>
                <w:rFonts w:eastAsia="Times New Roman"/>
                <w:color w:val="000000"/>
                <w:spacing w:val="-6"/>
                <w:lang w:val="ru-RU"/>
              </w:rPr>
              <w:t xml:space="preserve"> </w:t>
            </w:r>
            <w:r w:rsidRPr="004E7A34">
              <w:rPr>
                <w:rFonts w:eastAsia="Times New Roman"/>
                <w:color w:val="000000"/>
                <w:lang w:val="ru-RU"/>
              </w:rPr>
              <w:t xml:space="preserve">и    </w:t>
            </w:r>
            <w:r w:rsidRPr="004E7A34">
              <w:rPr>
                <w:rFonts w:eastAsia="Times New Roman"/>
                <w:color w:val="000000"/>
                <w:spacing w:val="-4"/>
                <w:lang w:val="ru-RU"/>
              </w:rPr>
              <w:t xml:space="preserve"> </w:t>
            </w:r>
            <w:r w:rsidRPr="004E7A34">
              <w:rPr>
                <w:rFonts w:eastAsia="Times New Roman"/>
                <w:color w:val="000000"/>
                <w:lang w:val="ru-RU"/>
              </w:rPr>
              <w:t>детьми</w:t>
            </w:r>
            <w:r w:rsidRPr="004E7A34">
              <w:rPr>
                <w:rFonts w:eastAsia="Times New Roman"/>
                <w:color w:val="000000"/>
                <w:lang w:val="ru-RU"/>
              </w:rPr>
              <w:tab/>
              <w:t>с огран</w:t>
            </w:r>
            <w:r w:rsidRPr="004E7A34">
              <w:rPr>
                <w:rFonts w:eastAsia="Times New Roman"/>
                <w:color w:val="000000"/>
                <w:spacing w:val="1"/>
                <w:lang w:val="ru-RU"/>
              </w:rPr>
              <w:t>и</w:t>
            </w:r>
            <w:r w:rsidRPr="004E7A34">
              <w:rPr>
                <w:rFonts w:eastAsia="Times New Roman"/>
                <w:color w:val="000000"/>
                <w:lang w:val="ru-RU"/>
              </w:rPr>
              <w:t>ченными</w:t>
            </w:r>
            <w:r w:rsidRPr="004E7A34">
              <w:rPr>
                <w:rFonts w:eastAsia="Times New Roman"/>
                <w:color w:val="000000"/>
                <w:spacing w:val="1"/>
                <w:lang w:val="ru-RU"/>
              </w:rPr>
              <w:t xml:space="preserve"> </w:t>
            </w:r>
            <w:r w:rsidRPr="004E7A34">
              <w:rPr>
                <w:rFonts w:eastAsia="Times New Roman"/>
                <w:color w:val="000000"/>
                <w:lang w:val="ru-RU"/>
              </w:rPr>
              <w:t>возмо</w:t>
            </w:r>
            <w:r w:rsidRPr="004E7A34">
              <w:rPr>
                <w:rFonts w:eastAsia="Times New Roman"/>
                <w:color w:val="000000"/>
                <w:spacing w:val="-2"/>
                <w:lang w:val="ru-RU"/>
              </w:rPr>
              <w:t>ж</w:t>
            </w:r>
            <w:r w:rsidRPr="004E7A34">
              <w:rPr>
                <w:rFonts w:eastAsia="Times New Roman"/>
                <w:color w:val="000000"/>
                <w:lang w:val="ru-RU"/>
              </w:rPr>
              <w:t>ностями</w:t>
            </w:r>
            <w:r w:rsidRPr="004E7A34">
              <w:rPr>
                <w:rFonts w:eastAsia="Times New Roman"/>
                <w:color w:val="000000"/>
                <w:spacing w:val="1"/>
                <w:lang w:val="ru-RU"/>
              </w:rPr>
              <w:t xml:space="preserve"> з</w:t>
            </w:r>
            <w:r w:rsidRPr="004E7A34">
              <w:rPr>
                <w:rFonts w:eastAsia="Times New Roman"/>
                <w:color w:val="000000"/>
                <w:lang w:val="ru-RU"/>
              </w:rPr>
              <w:t>доров</w:t>
            </w:r>
            <w:r w:rsidRPr="004E7A34">
              <w:rPr>
                <w:rFonts w:eastAsia="Times New Roman"/>
                <w:color w:val="000000"/>
                <w:spacing w:val="1"/>
                <w:lang w:val="ru-RU"/>
              </w:rPr>
              <w:t>ь</w:t>
            </w:r>
            <w:r w:rsidRPr="004E7A34">
              <w:rPr>
                <w:rFonts w:eastAsia="Times New Roman"/>
                <w:color w:val="000000"/>
                <w:lang w:val="ru-RU"/>
              </w:rPr>
              <w:t>я</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511909" w14:textId="7EBFC261" w:rsidR="004E7A34" w:rsidRDefault="00773FD6" w:rsidP="00F30F13">
            <w:pPr>
              <w:spacing w:before="3"/>
              <w:ind w:left="108"/>
              <w:rPr>
                <w:rFonts w:eastAsia="Times New Roman"/>
                <w:color w:val="000000"/>
              </w:rPr>
            </w:pPr>
            <w:r>
              <w:rPr>
                <w:rFonts w:eastAsia="Times New Roman"/>
                <w:color w:val="000000"/>
                <w:lang w:val="ru-RU"/>
              </w:rPr>
              <w:t>и</w:t>
            </w:r>
            <w:r w:rsidR="004E7A34">
              <w:rPr>
                <w:rFonts w:eastAsia="Times New Roman"/>
                <w:color w:val="000000"/>
                <w:spacing w:val="-1"/>
              </w:rPr>
              <w:t>м</w:t>
            </w:r>
            <w:r w:rsidR="004E7A34">
              <w:rPr>
                <w:rFonts w:eastAsia="Times New Roman"/>
                <w:color w:val="000000"/>
              </w:rPr>
              <w:t>еются</w:t>
            </w:r>
          </w:p>
        </w:tc>
      </w:tr>
      <w:tr w:rsidR="004E7A34" w14:paraId="0E210A22" w14:textId="77777777" w:rsidTr="00B32959">
        <w:trPr>
          <w:cantSplit/>
          <w:trHeight w:hRule="exact" w:val="525"/>
        </w:trPr>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A628A1" w14:textId="77777777" w:rsidR="004E7A34" w:rsidRDefault="004E7A34" w:rsidP="00F30F13">
            <w:pPr>
              <w:spacing w:before="3"/>
              <w:ind w:left="429"/>
              <w:rPr>
                <w:rFonts w:eastAsia="Times New Roman"/>
                <w:color w:val="000000"/>
              </w:rPr>
            </w:pPr>
            <w:r>
              <w:rPr>
                <w:rFonts w:eastAsia="Times New Roman"/>
                <w:color w:val="000000"/>
              </w:rPr>
              <w:t>14.</w:t>
            </w:r>
          </w:p>
        </w:tc>
        <w:tc>
          <w:tcPr>
            <w:tcW w:w="69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716E40" w14:textId="77777777" w:rsidR="004E7A34" w:rsidRPr="004E7A34" w:rsidRDefault="004E7A34" w:rsidP="00F30F13">
            <w:pPr>
              <w:spacing w:before="3"/>
              <w:ind w:left="105"/>
              <w:rPr>
                <w:rFonts w:eastAsia="Times New Roman"/>
                <w:color w:val="000000"/>
                <w:lang w:val="ru-RU"/>
              </w:rPr>
            </w:pPr>
            <w:r w:rsidRPr="004E7A34">
              <w:rPr>
                <w:rFonts w:eastAsia="Times New Roman"/>
                <w:color w:val="000000"/>
                <w:lang w:val="ru-RU"/>
              </w:rPr>
              <w:t>Гардеробы, са</w:t>
            </w:r>
            <w:r w:rsidRPr="004E7A34">
              <w:rPr>
                <w:rFonts w:eastAsia="Times New Roman"/>
                <w:color w:val="000000"/>
                <w:spacing w:val="4"/>
                <w:lang w:val="ru-RU"/>
              </w:rPr>
              <w:t>н</w:t>
            </w:r>
            <w:r w:rsidRPr="004E7A34">
              <w:rPr>
                <w:rFonts w:eastAsia="Times New Roman"/>
                <w:color w:val="000000"/>
                <w:spacing w:val="-6"/>
                <w:lang w:val="ru-RU"/>
              </w:rPr>
              <w:t>у</w:t>
            </w:r>
            <w:r w:rsidRPr="004E7A34">
              <w:rPr>
                <w:rFonts w:eastAsia="Times New Roman"/>
                <w:color w:val="000000"/>
                <w:lang w:val="ru-RU"/>
              </w:rPr>
              <w:t>злы,</w:t>
            </w:r>
            <w:r w:rsidRPr="004E7A34">
              <w:rPr>
                <w:rFonts w:eastAsia="Times New Roman"/>
                <w:color w:val="000000"/>
                <w:spacing w:val="2"/>
                <w:lang w:val="ru-RU"/>
              </w:rPr>
              <w:t xml:space="preserve"> </w:t>
            </w:r>
            <w:r w:rsidRPr="004E7A34">
              <w:rPr>
                <w:rFonts w:eastAsia="Times New Roman"/>
                <w:color w:val="000000"/>
                <w:lang w:val="ru-RU"/>
              </w:rPr>
              <w:t>места л</w:t>
            </w:r>
            <w:r w:rsidRPr="004E7A34">
              <w:rPr>
                <w:rFonts w:eastAsia="Times New Roman"/>
                <w:color w:val="000000"/>
                <w:spacing w:val="1"/>
                <w:lang w:val="ru-RU"/>
              </w:rPr>
              <w:t>и</w:t>
            </w:r>
            <w:r w:rsidRPr="004E7A34">
              <w:rPr>
                <w:rFonts w:eastAsia="Times New Roman"/>
                <w:color w:val="000000"/>
                <w:lang w:val="ru-RU"/>
              </w:rPr>
              <w:t>чной</w:t>
            </w:r>
            <w:r w:rsidRPr="004E7A34">
              <w:rPr>
                <w:rFonts w:eastAsia="Times New Roman"/>
                <w:color w:val="000000"/>
                <w:spacing w:val="1"/>
                <w:lang w:val="ru-RU"/>
              </w:rPr>
              <w:t xml:space="preserve"> </w:t>
            </w:r>
            <w:r w:rsidRPr="004E7A34">
              <w:rPr>
                <w:rFonts w:eastAsia="Times New Roman"/>
                <w:color w:val="000000"/>
                <w:lang w:val="ru-RU"/>
              </w:rPr>
              <w:t>г</w:t>
            </w:r>
            <w:r w:rsidRPr="004E7A34">
              <w:rPr>
                <w:rFonts w:eastAsia="Times New Roman"/>
                <w:color w:val="000000"/>
                <w:spacing w:val="1"/>
                <w:lang w:val="ru-RU"/>
              </w:rPr>
              <w:t>и</w:t>
            </w:r>
            <w:r w:rsidRPr="004E7A34">
              <w:rPr>
                <w:rFonts w:eastAsia="Times New Roman"/>
                <w:color w:val="000000"/>
                <w:spacing w:val="-1"/>
                <w:lang w:val="ru-RU"/>
              </w:rPr>
              <w:t>г</w:t>
            </w:r>
            <w:r w:rsidRPr="004E7A34">
              <w:rPr>
                <w:rFonts w:eastAsia="Times New Roman"/>
                <w:color w:val="000000"/>
                <w:lang w:val="ru-RU"/>
              </w:rPr>
              <w:t>иены</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9F44D9" w14:textId="77777777" w:rsidR="004E7A34" w:rsidRDefault="004E7A34" w:rsidP="00F30F13">
            <w:pPr>
              <w:spacing w:before="3"/>
              <w:ind w:left="108"/>
              <w:rPr>
                <w:rFonts w:eastAsia="Times New Roman"/>
                <w:color w:val="000000"/>
              </w:rPr>
            </w:pPr>
            <w:r>
              <w:rPr>
                <w:rFonts w:eastAsia="Times New Roman"/>
                <w:color w:val="000000"/>
              </w:rPr>
              <w:t>имеются</w:t>
            </w:r>
          </w:p>
        </w:tc>
      </w:tr>
      <w:tr w:rsidR="004E7A34" w14:paraId="4FB7D90E" w14:textId="77777777" w:rsidTr="00B32959">
        <w:trPr>
          <w:cantSplit/>
          <w:trHeight w:hRule="exact" w:val="527"/>
        </w:trPr>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8E70E7" w14:textId="77777777" w:rsidR="004E7A34" w:rsidRDefault="004E7A34" w:rsidP="00F30F13">
            <w:pPr>
              <w:spacing w:before="6"/>
              <w:ind w:left="429"/>
              <w:rPr>
                <w:rFonts w:eastAsia="Times New Roman"/>
                <w:color w:val="000000"/>
              </w:rPr>
            </w:pPr>
            <w:r>
              <w:rPr>
                <w:rFonts w:eastAsia="Times New Roman"/>
                <w:color w:val="000000"/>
              </w:rPr>
              <w:t>15.</w:t>
            </w:r>
          </w:p>
        </w:tc>
        <w:tc>
          <w:tcPr>
            <w:tcW w:w="69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8E0A64" w14:textId="77777777" w:rsidR="004E7A34" w:rsidRPr="004E7A34" w:rsidRDefault="004E7A34" w:rsidP="00F30F13">
            <w:pPr>
              <w:spacing w:before="6"/>
              <w:ind w:left="105"/>
              <w:rPr>
                <w:rFonts w:eastAsia="Times New Roman"/>
                <w:color w:val="000000"/>
                <w:lang w:val="ru-RU"/>
              </w:rPr>
            </w:pPr>
            <w:r w:rsidRPr="004E7A34">
              <w:rPr>
                <w:rFonts w:eastAsia="Times New Roman"/>
                <w:color w:val="000000"/>
                <w:lang w:val="ru-RU"/>
              </w:rPr>
              <w:t>Уча</w:t>
            </w:r>
            <w:r w:rsidRPr="004E7A34">
              <w:rPr>
                <w:rFonts w:eastAsia="Times New Roman"/>
                <w:color w:val="000000"/>
                <w:spacing w:val="-1"/>
                <w:lang w:val="ru-RU"/>
              </w:rPr>
              <w:t>с</w:t>
            </w:r>
            <w:r w:rsidRPr="004E7A34">
              <w:rPr>
                <w:rFonts w:eastAsia="Times New Roman"/>
                <w:color w:val="000000"/>
                <w:lang w:val="ru-RU"/>
              </w:rPr>
              <w:t>то</w:t>
            </w:r>
            <w:r w:rsidRPr="004E7A34">
              <w:rPr>
                <w:rFonts w:eastAsia="Times New Roman"/>
                <w:color w:val="000000"/>
                <w:spacing w:val="1"/>
                <w:lang w:val="ru-RU"/>
              </w:rPr>
              <w:t>к</w:t>
            </w:r>
            <w:r w:rsidRPr="004E7A34">
              <w:rPr>
                <w:rFonts w:eastAsia="Times New Roman"/>
                <w:color w:val="000000"/>
                <w:lang w:val="ru-RU"/>
              </w:rPr>
              <w:t>(террито</w:t>
            </w:r>
            <w:r w:rsidRPr="004E7A34">
              <w:rPr>
                <w:rFonts w:eastAsia="Times New Roman"/>
                <w:color w:val="000000"/>
                <w:spacing w:val="2"/>
                <w:lang w:val="ru-RU"/>
              </w:rPr>
              <w:t>р</w:t>
            </w:r>
            <w:r w:rsidRPr="004E7A34">
              <w:rPr>
                <w:rFonts w:eastAsia="Times New Roman"/>
                <w:color w:val="000000"/>
                <w:spacing w:val="1"/>
                <w:lang w:val="ru-RU"/>
              </w:rPr>
              <w:t>и</w:t>
            </w:r>
            <w:r w:rsidRPr="004E7A34">
              <w:rPr>
                <w:rFonts w:eastAsia="Times New Roman"/>
                <w:color w:val="000000"/>
                <w:lang w:val="ru-RU"/>
              </w:rPr>
              <w:t>я) с необ</w:t>
            </w:r>
            <w:r w:rsidRPr="004E7A34">
              <w:rPr>
                <w:rFonts w:eastAsia="Times New Roman"/>
                <w:color w:val="000000"/>
                <w:spacing w:val="1"/>
                <w:lang w:val="ru-RU"/>
              </w:rPr>
              <w:t>х</w:t>
            </w:r>
            <w:r w:rsidRPr="004E7A34">
              <w:rPr>
                <w:rFonts w:eastAsia="Times New Roman"/>
                <w:color w:val="000000"/>
                <w:lang w:val="ru-RU"/>
              </w:rPr>
              <w:t>о</w:t>
            </w:r>
            <w:r w:rsidRPr="004E7A34">
              <w:rPr>
                <w:rFonts w:eastAsia="Times New Roman"/>
                <w:color w:val="000000"/>
                <w:spacing w:val="-1"/>
                <w:lang w:val="ru-RU"/>
              </w:rPr>
              <w:t>д</w:t>
            </w:r>
            <w:r w:rsidRPr="004E7A34">
              <w:rPr>
                <w:rFonts w:eastAsia="Times New Roman"/>
                <w:color w:val="000000"/>
                <w:lang w:val="ru-RU"/>
              </w:rPr>
              <w:t>имым набором оснащ</w:t>
            </w:r>
            <w:r w:rsidRPr="004E7A34">
              <w:rPr>
                <w:rFonts w:eastAsia="Times New Roman"/>
                <w:color w:val="000000"/>
                <w:spacing w:val="-1"/>
                <w:lang w:val="ru-RU"/>
              </w:rPr>
              <w:t>е</w:t>
            </w:r>
            <w:r w:rsidRPr="004E7A34">
              <w:rPr>
                <w:rFonts w:eastAsia="Times New Roman"/>
                <w:color w:val="000000"/>
                <w:lang w:val="ru-RU"/>
              </w:rPr>
              <w:t>н</w:t>
            </w:r>
            <w:r w:rsidRPr="004E7A34">
              <w:rPr>
                <w:rFonts w:eastAsia="Times New Roman"/>
                <w:color w:val="000000"/>
                <w:spacing w:val="1"/>
                <w:lang w:val="ru-RU"/>
              </w:rPr>
              <w:t>н</w:t>
            </w:r>
            <w:r w:rsidRPr="004E7A34">
              <w:rPr>
                <w:rFonts w:eastAsia="Times New Roman"/>
                <w:color w:val="000000"/>
                <w:lang w:val="ru-RU"/>
              </w:rPr>
              <w:t xml:space="preserve">ых </w:t>
            </w:r>
            <w:r w:rsidRPr="004E7A34">
              <w:rPr>
                <w:rFonts w:eastAsia="Times New Roman"/>
                <w:color w:val="000000"/>
                <w:spacing w:val="1"/>
                <w:lang w:val="ru-RU"/>
              </w:rPr>
              <w:t>з</w:t>
            </w:r>
            <w:r w:rsidRPr="004E7A34">
              <w:rPr>
                <w:rFonts w:eastAsia="Times New Roman"/>
                <w:color w:val="000000"/>
                <w:lang w:val="ru-RU"/>
              </w:rPr>
              <w:t>он</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3141D7" w14:textId="77777777" w:rsidR="004E7A34" w:rsidRDefault="004E7A34" w:rsidP="00F30F13">
            <w:pPr>
              <w:spacing w:before="6"/>
              <w:ind w:left="108"/>
              <w:rPr>
                <w:rFonts w:eastAsia="Times New Roman"/>
                <w:color w:val="000000"/>
              </w:rPr>
            </w:pPr>
            <w:r>
              <w:rPr>
                <w:rFonts w:eastAsia="Times New Roman"/>
                <w:color w:val="000000"/>
              </w:rPr>
              <w:t>име</w:t>
            </w:r>
            <w:r>
              <w:rPr>
                <w:rFonts w:eastAsia="Times New Roman"/>
                <w:color w:val="000000"/>
                <w:spacing w:val="-1"/>
              </w:rPr>
              <w:t>е</w:t>
            </w:r>
            <w:r>
              <w:rPr>
                <w:rFonts w:eastAsia="Times New Roman"/>
                <w:color w:val="000000"/>
              </w:rPr>
              <w:t>тся</w:t>
            </w:r>
          </w:p>
        </w:tc>
      </w:tr>
    </w:tbl>
    <w:p w14:paraId="5B0EC2FA" w14:textId="77777777" w:rsidR="004E7A34" w:rsidRDefault="004E7A34" w:rsidP="00F30F13"/>
    <w:p w14:paraId="4134FBA3" w14:textId="77777777" w:rsidR="007464A6" w:rsidRDefault="007464A6" w:rsidP="00F30F13"/>
    <w:p w14:paraId="28A678D4" w14:textId="77777777" w:rsidR="007464A6" w:rsidRDefault="007464A6" w:rsidP="00F30F13"/>
    <w:p w14:paraId="157623FA" w14:textId="5E54390A" w:rsidR="007464A6" w:rsidRDefault="00773FD6" w:rsidP="00773FD6">
      <w:pPr>
        <w:pStyle w:val="afffff4"/>
        <w:ind w:left="720"/>
        <w:jc w:val="right"/>
      </w:pPr>
      <w:r>
        <w:rPr>
          <w:rFonts w:ascii="Times New Roman" w:hAnsi="Times New Roman" w:cs="Times New Roman"/>
          <w:b/>
          <w:i/>
          <w:sz w:val="24"/>
          <w:szCs w:val="24"/>
        </w:rPr>
        <w:t>Таблица 9</w:t>
      </w:r>
    </w:p>
    <w:tbl>
      <w:tblPr>
        <w:tblW w:w="9781" w:type="dxa"/>
        <w:tblInd w:w="-4" w:type="dxa"/>
        <w:tblLayout w:type="fixed"/>
        <w:tblCellMar>
          <w:left w:w="0" w:type="dxa"/>
          <w:right w:w="0" w:type="dxa"/>
        </w:tblCellMar>
        <w:tblLook w:val="04A0" w:firstRow="1" w:lastRow="0" w:firstColumn="1" w:lastColumn="0" w:noHBand="0" w:noVBand="1"/>
      </w:tblPr>
      <w:tblGrid>
        <w:gridCol w:w="2268"/>
        <w:gridCol w:w="5953"/>
        <w:gridCol w:w="1560"/>
      </w:tblGrid>
      <w:tr w:rsidR="004E7A34" w14:paraId="6A95D796" w14:textId="77777777" w:rsidTr="007464A6">
        <w:trPr>
          <w:cantSplit/>
          <w:trHeight w:hRule="exact" w:val="643"/>
        </w:trPr>
        <w:tc>
          <w:tcPr>
            <w:tcW w:w="2268"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14:paraId="1AB5322D" w14:textId="77777777" w:rsidR="004E7A34" w:rsidRDefault="004E7A34" w:rsidP="00F30F13">
            <w:pPr>
              <w:spacing w:before="9"/>
              <w:ind w:left="105"/>
              <w:rPr>
                <w:rFonts w:eastAsia="Times New Roman"/>
                <w:b/>
                <w:bCs/>
                <w:color w:val="000000"/>
              </w:rPr>
            </w:pPr>
            <w:r>
              <w:rPr>
                <w:rFonts w:eastAsia="Times New Roman"/>
                <w:b/>
                <w:bCs/>
                <w:color w:val="000000"/>
              </w:rPr>
              <w:t>Ком</w:t>
            </w:r>
            <w:r>
              <w:rPr>
                <w:rFonts w:eastAsia="Times New Roman"/>
                <w:b/>
                <w:bCs/>
                <w:color w:val="000000"/>
                <w:spacing w:val="1"/>
              </w:rPr>
              <w:t>п</w:t>
            </w:r>
            <w:r>
              <w:rPr>
                <w:rFonts w:eastAsia="Times New Roman"/>
                <w:b/>
                <w:bCs/>
                <w:color w:val="000000"/>
              </w:rPr>
              <w:t>о</w:t>
            </w:r>
            <w:r>
              <w:rPr>
                <w:rFonts w:eastAsia="Times New Roman"/>
                <w:b/>
                <w:bCs/>
                <w:color w:val="000000"/>
                <w:spacing w:val="1"/>
              </w:rPr>
              <w:t>н</w:t>
            </w:r>
            <w:r>
              <w:rPr>
                <w:rFonts w:eastAsia="Times New Roman"/>
                <w:b/>
                <w:bCs/>
                <w:color w:val="000000"/>
              </w:rPr>
              <w:t>енты</w:t>
            </w:r>
            <w:r>
              <w:rPr>
                <w:rFonts w:eastAsia="Times New Roman"/>
                <w:color w:val="000000"/>
              </w:rPr>
              <w:t xml:space="preserve"> </w:t>
            </w:r>
            <w:r>
              <w:rPr>
                <w:rFonts w:eastAsia="Times New Roman"/>
                <w:b/>
                <w:bCs/>
                <w:color w:val="000000"/>
              </w:rPr>
              <w:t>осн</w:t>
            </w:r>
            <w:r>
              <w:rPr>
                <w:rFonts w:eastAsia="Times New Roman"/>
                <w:b/>
                <w:bCs/>
                <w:color w:val="000000"/>
                <w:spacing w:val="2"/>
              </w:rPr>
              <w:t>а</w:t>
            </w:r>
            <w:r>
              <w:rPr>
                <w:rFonts w:eastAsia="Times New Roman"/>
                <w:b/>
                <w:bCs/>
                <w:color w:val="000000"/>
                <w:spacing w:val="-3"/>
              </w:rPr>
              <w:t>щ</w:t>
            </w:r>
            <w:r>
              <w:rPr>
                <w:rFonts w:eastAsia="Times New Roman"/>
                <w:b/>
                <w:bCs/>
                <w:color w:val="000000"/>
                <w:spacing w:val="-1"/>
              </w:rPr>
              <w:t>е</w:t>
            </w:r>
            <w:r>
              <w:rPr>
                <w:rFonts w:eastAsia="Times New Roman"/>
                <w:b/>
                <w:bCs/>
                <w:color w:val="000000"/>
              </w:rPr>
              <w:t>н</w:t>
            </w:r>
            <w:r>
              <w:rPr>
                <w:rFonts w:eastAsia="Times New Roman"/>
                <w:b/>
                <w:bCs/>
                <w:color w:val="000000"/>
                <w:spacing w:val="1"/>
              </w:rPr>
              <w:t>и</w:t>
            </w:r>
            <w:r>
              <w:rPr>
                <w:rFonts w:eastAsia="Times New Roman"/>
                <w:b/>
                <w:bCs/>
                <w:color w:val="000000"/>
              </w:rPr>
              <w:t>я</w:t>
            </w:r>
          </w:p>
        </w:tc>
        <w:tc>
          <w:tcPr>
            <w:tcW w:w="5953"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14:paraId="34529DD9" w14:textId="77777777" w:rsidR="004E7A34" w:rsidRDefault="004E7A34" w:rsidP="00F30F13">
            <w:pPr>
              <w:spacing w:before="9"/>
              <w:ind w:left="105"/>
              <w:rPr>
                <w:rFonts w:eastAsia="Times New Roman"/>
                <w:b/>
                <w:bCs/>
                <w:color w:val="000000"/>
              </w:rPr>
            </w:pPr>
            <w:r>
              <w:rPr>
                <w:rFonts w:eastAsia="Times New Roman"/>
                <w:b/>
                <w:bCs/>
                <w:color w:val="000000"/>
              </w:rPr>
              <w:t>Необход</w:t>
            </w:r>
            <w:r>
              <w:rPr>
                <w:rFonts w:eastAsia="Times New Roman"/>
                <w:b/>
                <w:bCs/>
                <w:color w:val="000000"/>
                <w:spacing w:val="1"/>
              </w:rPr>
              <w:t>и</w:t>
            </w:r>
            <w:r>
              <w:rPr>
                <w:rFonts w:eastAsia="Times New Roman"/>
                <w:b/>
                <w:bCs/>
                <w:color w:val="000000"/>
              </w:rPr>
              <w:t>мое</w:t>
            </w:r>
            <w:r>
              <w:rPr>
                <w:rFonts w:eastAsia="Times New Roman"/>
                <w:color w:val="000000"/>
                <w:spacing w:val="-1"/>
              </w:rPr>
              <w:t xml:space="preserve"> </w:t>
            </w:r>
            <w:r>
              <w:rPr>
                <w:rFonts w:eastAsia="Times New Roman"/>
                <w:b/>
                <w:bCs/>
                <w:color w:val="000000"/>
              </w:rPr>
              <w:t>о</w:t>
            </w:r>
            <w:r>
              <w:rPr>
                <w:rFonts w:eastAsia="Times New Roman"/>
                <w:b/>
                <w:bCs/>
                <w:color w:val="000000"/>
                <w:spacing w:val="-1"/>
              </w:rPr>
              <w:t>с</w:t>
            </w:r>
            <w:r>
              <w:rPr>
                <w:rFonts w:eastAsia="Times New Roman"/>
                <w:b/>
                <w:bCs/>
                <w:color w:val="000000"/>
              </w:rPr>
              <w:t>н</w:t>
            </w:r>
            <w:r>
              <w:rPr>
                <w:rFonts w:eastAsia="Times New Roman"/>
                <w:b/>
                <w:bCs/>
                <w:color w:val="000000"/>
                <w:spacing w:val="3"/>
              </w:rPr>
              <w:t>а</w:t>
            </w:r>
            <w:r>
              <w:rPr>
                <w:rFonts w:eastAsia="Times New Roman"/>
                <w:b/>
                <w:bCs/>
                <w:color w:val="000000"/>
                <w:spacing w:val="-3"/>
              </w:rPr>
              <w:t>щ</w:t>
            </w:r>
            <w:r>
              <w:rPr>
                <w:rFonts w:eastAsia="Times New Roman"/>
                <w:b/>
                <w:bCs/>
                <w:color w:val="000000"/>
                <w:spacing w:val="-1"/>
              </w:rPr>
              <w:t>е</w:t>
            </w:r>
            <w:r>
              <w:rPr>
                <w:rFonts w:eastAsia="Times New Roman"/>
                <w:b/>
                <w:bCs/>
                <w:color w:val="000000"/>
              </w:rPr>
              <w:t>н</w:t>
            </w:r>
            <w:r>
              <w:rPr>
                <w:rFonts w:eastAsia="Times New Roman"/>
                <w:b/>
                <w:bCs/>
                <w:color w:val="000000"/>
                <w:spacing w:val="1"/>
              </w:rPr>
              <w:t>и</w:t>
            </w:r>
            <w:r>
              <w:rPr>
                <w:rFonts w:eastAsia="Times New Roman"/>
                <w:b/>
                <w:bCs/>
                <w:color w:val="000000"/>
              </w:rPr>
              <w:t>е</w:t>
            </w:r>
            <w:r>
              <w:rPr>
                <w:rFonts w:eastAsia="Times New Roman"/>
                <w:color w:val="000000"/>
              </w:rPr>
              <w:t xml:space="preserve"> </w:t>
            </w:r>
            <w:r>
              <w:rPr>
                <w:rFonts w:eastAsia="Times New Roman"/>
                <w:b/>
                <w:bCs/>
                <w:color w:val="000000"/>
              </w:rPr>
              <w:t>и</w:t>
            </w:r>
            <w:r>
              <w:rPr>
                <w:rFonts w:eastAsia="Times New Roman"/>
                <w:color w:val="000000"/>
              </w:rPr>
              <w:t xml:space="preserve"> </w:t>
            </w:r>
            <w:r>
              <w:rPr>
                <w:rFonts w:eastAsia="Times New Roman"/>
                <w:b/>
                <w:bCs/>
                <w:color w:val="000000"/>
              </w:rPr>
              <w:t>обо</w:t>
            </w:r>
            <w:r>
              <w:rPr>
                <w:rFonts w:eastAsia="Times New Roman"/>
                <w:b/>
                <w:bCs/>
                <w:color w:val="000000"/>
                <w:spacing w:val="1"/>
              </w:rPr>
              <w:t>р</w:t>
            </w:r>
            <w:r>
              <w:rPr>
                <w:rFonts w:eastAsia="Times New Roman"/>
                <w:b/>
                <w:bCs/>
                <w:color w:val="000000"/>
              </w:rPr>
              <w:t>удов</w:t>
            </w:r>
            <w:r>
              <w:rPr>
                <w:rFonts w:eastAsia="Times New Roman"/>
                <w:b/>
                <w:bCs/>
                <w:color w:val="000000"/>
                <w:spacing w:val="-1"/>
              </w:rPr>
              <w:t>а</w:t>
            </w:r>
            <w:r>
              <w:rPr>
                <w:rFonts w:eastAsia="Times New Roman"/>
                <w:b/>
                <w:bCs/>
                <w:color w:val="000000"/>
              </w:rPr>
              <w:t>ние</w:t>
            </w:r>
          </w:p>
        </w:tc>
        <w:tc>
          <w:tcPr>
            <w:tcW w:w="1560"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14:paraId="607E5BD5" w14:textId="77777777" w:rsidR="004E7A34" w:rsidRDefault="004E7A34" w:rsidP="00F30F13">
            <w:pPr>
              <w:tabs>
                <w:tab w:val="left" w:pos="1319"/>
              </w:tabs>
              <w:spacing w:before="9"/>
              <w:ind w:left="107"/>
              <w:rPr>
                <w:rFonts w:eastAsia="Times New Roman"/>
                <w:b/>
                <w:bCs/>
                <w:color w:val="000000"/>
              </w:rPr>
            </w:pPr>
            <w:r>
              <w:rPr>
                <w:rFonts w:eastAsia="Times New Roman"/>
                <w:b/>
                <w:bCs/>
                <w:color w:val="000000"/>
              </w:rPr>
              <w:t>Име</w:t>
            </w:r>
            <w:r>
              <w:rPr>
                <w:rFonts w:eastAsia="Times New Roman"/>
                <w:b/>
                <w:bCs/>
                <w:color w:val="000000"/>
                <w:spacing w:val="-1"/>
              </w:rPr>
              <w:t>е</w:t>
            </w:r>
            <w:r>
              <w:rPr>
                <w:rFonts w:eastAsia="Times New Roman"/>
                <w:b/>
                <w:bCs/>
                <w:color w:val="000000"/>
                <w:spacing w:val="1"/>
              </w:rPr>
              <w:t>т</w:t>
            </w:r>
            <w:r>
              <w:rPr>
                <w:rFonts w:eastAsia="Times New Roman"/>
                <w:b/>
                <w:bCs/>
                <w:color w:val="000000"/>
              </w:rPr>
              <w:t>ся</w:t>
            </w:r>
            <w:r>
              <w:rPr>
                <w:rFonts w:eastAsia="Times New Roman"/>
                <w:color w:val="000000"/>
              </w:rPr>
              <w:tab/>
            </w:r>
            <w:r>
              <w:rPr>
                <w:rFonts w:eastAsia="Times New Roman"/>
                <w:b/>
                <w:bCs/>
                <w:color w:val="000000"/>
              </w:rPr>
              <w:t>в</w:t>
            </w:r>
            <w:r>
              <w:rPr>
                <w:rFonts w:eastAsia="Times New Roman"/>
                <w:color w:val="000000"/>
              </w:rPr>
              <w:t xml:space="preserve"> </w:t>
            </w:r>
            <w:r>
              <w:rPr>
                <w:rFonts w:eastAsia="Times New Roman"/>
                <w:b/>
                <w:bCs/>
                <w:color w:val="000000"/>
              </w:rPr>
              <w:t>наличии</w:t>
            </w:r>
          </w:p>
        </w:tc>
      </w:tr>
      <w:tr w:rsidR="004E7A34" w14:paraId="7A4EF418" w14:textId="77777777" w:rsidTr="007464A6">
        <w:trPr>
          <w:cantSplit/>
          <w:trHeight w:hRule="exact" w:val="362"/>
        </w:trPr>
        <w:tc>
          <w:tcPr>
            <w:tcW w:w="22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117C9433" w14:textId="77777777" w:rsidR="004E7A34" w:rsidRDefault="004E7A34" w:rsidP="00F30F13">
            <w:pPr>
              <w:spacing w:before="3"/>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о</w:t>
            </w:r>
            <w:r>
              <w:rPr>
                <w:rFonts w:eastAsia="Times New Roman"/>
                <w:color w:val="000000"/>
                <w:spacing w:val="1"/>
              </w:rPr>
              <w:t>н</w:t>
            </w:r>
            <w:r>
              <w:rPr>
                <w:rFonts w:eastAsia="Times New Roman"/>
                <w:color w:val="000000"/>
              </w:rPr>
              <w:t>енты оснащ</w:t>
            </w:r>
            <w:r>
              <w:rPr>
                <w:rFonts w:eastAsia="Times New Roman"/>
                <w:color w:val="000000"/>
                <w:spacing w:val="-1"/>
              </w:rPr>
              <w:t>е</w:t>
            </w:r>
            <w:r>
              <w:rPr>
                <w:rFonts w:eastAsia="Times New Roman"/>
                <w:color w:val="000000"/>
              </w:rPr>
              <w:t>н</w:t>
            </w:r>
            <w:r>
              <w:rPr>
                <w:rFonts w:eastAsia="Times New Roman"/>
                <w:color w:val="000000"/>
                <w:spacing w:val="1"/>
              </w:rPr>
              <w:t>н</w:t>
            </w:r>
            <w:r>
              <w:rPr>
                <w:rFonts w:eastAsia="Times New Roman"/>
                <w:color w:val="000000"/>
              </w:rPr>
              <w:t>ости б</w:t>
            </w:r>
            <w:r>
              <w:rPr>
                <w:rFonts w:eastAsia="Times New Roman"/>
                <w:color w:val="000000"/>
                <w:spacing w:val="1"/>
              </w:rPr>
              <w:t>и</w:t>
            </w:r>
            <w:r>
              <w:rPr>
                <w:rFonts w:eastAsia="Times New Roman"/>
                <w:color w:val="000000"/>
              </w:rPr>
              <w:t>бл</w:t>
            </w:r>
            <w:r>
              <w:rPr>
                <w:rFonts w:eastAsia="Times New Roman"/>
                <w:color w:val="000000"/>
                <w:spacing w:val="2"/>
              </w:rPr>
              <w:t>и</w:t>
            </w:r>
            <w:r>
              <w:rPr>
                <w:rFonts w:eastAsia="Times New Roman"/>
                <w:color w:val="000000"/>
                <w:spacing w:val="-2"/>
              </w:rPr>
              <w:t>о</w:t>
            </w:r>
            <w:r>
              <w:rPr>
                <w:rFonts w:eastAsia="Times New Roman"/>
                <w:color w:val="000000"/>
              </w:rPr>
              <w:t>теки</w:t>
            </w:r>
          </w:p>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4E21EB" w14:textId="77777777" w:rsidR="004E7A34" w:rsidRDefault="004E7A34" w:rsidP="00F30F13">
            <w:pPr>
              <w:spacing w:before="3"/>
              <w:ind w:left="105"/>
              <w:rPr>
                <w:rFonts w:eastAsia="Times New Roman"/>
                <w:color w:val="000000"/>
              </w:rPr>
            </w:pPr>
            <w:r>
              <w:rPr>
                <w:rFonts w:eastAsia="Times New Roman"/>
                <w:color w:val="000000"/>
              </w:rPr>
              <w:t>Стеллажи</w:t>
            </w:r>
            <w:r>
              <w:rPr>
                <w:rFonts w:eastAsia="Times New Roman"/>
                <w:color w:val="000000"/>
                <w:spacing w:val="1"/>
              </w:rPr>
              <w:t xml:space="preserve"> </w:t>
            </w:r>
            <w:r>
              <w:rPr>
                <w:rFonts w:eastAsia="Times New Roman"/>
                <w:color w:val="000000"/>
              </w:rPr>
              <w:t xml:space="preserve">для </w:t>
            </w:r>
            <w:r>
              <w:rPr>
                <w:rFonts w:eastAsia="Times New Roman"/>
                <w:color w:val="000000"/>
                <w:spacing w:val="2"/>
              </w:rPr>
              <w:t>к</w:t>
            </w:r>
            <w:r>
              <w:rPr>
                <w:rFonts w:eastAsia="Times New Roman"/>
                <w:color w:val="000000"/>
              </w:rPr>
              <w:t>ниг</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7839D2"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3FC1B7EA" w14:textId="77777777" w:rsidTr="007464A6">
        <w:trPr>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41F72F82"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E6728E" w14:textId="77777777" w:rsidR="004E7A34" w:rsidRDefault="004E7A34" w:rsidP="00F30F13">
            <w:pPr>
              <w:spacing w:before="6"/>
              <w:ind w:left="105"/>
              <w:rPr>
                <w:rFonts w:eastAsia="Times New Roman"/>
                <w:color w:val="000000"/>
              </w:rPr>
            </w:pPr>
            <w:r>
              <w:rPr>
                <w:rFonts w:eastAsia="Times New Roman"/>
                <w:color w:val="000000"/>
              </w:rPr>
              <w:t>Ч</w:t>
            </w:r>
            <w:r>
              <w:rPr>
                <w:rFonts w:eastAsia="Times New Roman"/>
                <w:color w:val="000000"/>
                <w:spacing w:val="1"/>
              </w:rPr>
              <w:t>и</w:t>
            </w:r>
            <w:r>
              <w:rPr>
                <w:rFonts w:eastAsia="Times New Roman"/>
                <w:color w:val="000000"/>
              </w:rPr>
              <w:t>тал</w:t>
            </w:r>
            <w:r>
              <w:rPr>
                <w:rFonts w:eastAsia="Times New Roman"/>
                <w:color w:val="000000"/>
                <w:spacing w:val="1"/>
              </w:rPr>
              <w:t>ьн</w:t>
            </w:r>
            <w:r>
              <w:rPr>
                <w:rFonts w:eastAsia="Times New Roman"/>
                <w:color w:val="000000"/>
              </w:rPr>
              <w:t xml:space="preserve">ые </w:t>
            </w:r>
            <w:r>
              <w:rPr>
                <w:rFonts w:eastAsia="Times New Roman"/>
                <w:color w:val="000000"/>
                <w:spacing w:val="-1"/>
              </w:rPr>
              <w:t>ме</w:t>
            </w:r>
            <w:r>
              <w:rPr>
                <w:rFonts w:eastAsia="Times New Roman"/>
                <w:color w:val="000000"/>
              </w:rPr>
              <w:t>ста</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C593BF" w14:textId="77777777" w:rsidR="004E7A34" w:rsidRDefault="004E7A34" w:rsidP="00F30F13">
            <w:pPr>
              <w:spacing w:before="6"/>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550F1787" w14:textId="77777777" w:rsidTr="007464A6">
        <w:trPr>
          <w:cantSplit/>
          <w:trHeight w:hRule="exact" w:val="527"/>
        </w:trPr>
        <w:tc>
          <w:tcPr>
            <w:tcW w:w="2268" w:type="dxa"/>
            <w:vMerge/>
            <w:tcBorders>
              <w:left w:val="single" w:sz="3" w:space="0" w:color="000000"/>
              <w:right w:val="single" w:sz="3" w:space="0" w:color="000000"/>
            </w:tcBorders>
            <w:tcMar>
              <w:top w:w="0" w:type="dxa"/>
              <w:left w:w="0" w:type="dxa"/>
              <w:bottom w:w="0" w:type="dxa"/>
              <w:right w:w="0" w:type="dxa"/>
            </w:tcMar>
          </w:tcPr>
          <w:p w14:paraId="05B96853"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E3E33D" w14:textId="77777777" w:rsidR="004E7A34" w:rsidRDefault="004E7A34" w:rsidP="00F30F13">
            <w:pPr>
              <w:spacing w:before="3"/>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ь</w:t>
            </w:r>
            <w:r>
              <w:rPr>
                <w:rFonts w:eastAsia="Times New Roman"/>
                <w:color w:val="000000"/>
                <w:spacing w:val="1"/>
              </w:rPr>
              <w:t>ю</w:t>
            </w:r>
            <w:r>
              <w:rPr>
                <w:rFonts w:eastAsia="Times New Roman"/>
                <w:color w:val="000000"/>
              </w:rPr>
              <w:t>теры</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915FA6"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6318C9D1" w14:textId="77777777" w:rsidTr="007464A6">
        <w:trPr>
          <w:cantSplit/>
          <w:trHeight w:hRule="exact" w:val="527"/>
        </w:trPr>
        <w:tc>
          <w:tcPr>
            <w:tcW w:w="2268" w:type="dxa"/>
            <w:vMerge/>
            <w:tcBorders>
              <w:left w:val="single" w:sz="3" w:space="0" w:color="000000"/>
              <w:right w:val="single" w:sz="3" w:space="0" w:color="000000"/>
            </w:tcBorders>
            <w:tcMar>
              <w:top w:w="0" w:type="dxa"/>
              <w:left w:w="0" w:type="dxa"/>
              <w:bottom w:w="0" w:type="dxa"/>
              <w:right w:w="0" w:type="dxa"/>
            </w:tcMar>
          </w:tcPr>
          <w:p w14:paraId="3F068709"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773ACF" w14:textId="77777777" w:rsidR="004E7A34" w:rsidRDefault="004E7A34" w:rsidP="00F30F13">
            <w:pPr>
              <w:spacing w:before="3"/>
              <w:ind w:left="105"/>
              <w:rPr>
                <w:rFonts w:eastAsia="Times New Roman"/>
                <w:color w:val="000000"/>
              </w:rPr>
            </w:pPr>
            <w:r>
              <w:rPr>
                <w:rFonts w:eastAsia="Times New Roman"/>
                <w:color w:val="000000"/>
              </w:rPr>
              <w:t>При</w:t>
            </w:r>
            <w:r>
              <w:rPr>
                <w:rFonts w:eastAsia="Times New Roman"/>
                <w:color w:val="000000"/>
                <w:spacing w:val="1"/>
              </w:rPr>
              <w:t>н</w:t>
            </w:r>
            <w:r>
              <w:rPr>
                <w:rFonts w:eastAsia="Times New Roman"/>
                <w:color w:val="000000"/>
              </w:rPr>
              <w:t>тер</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180F8A"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4C2B80EC" w14:textId="77777777" w:rsidTr="007464A6">
        <w:trPr>
          <w:cantSplit/>
          <w:trHeight w:hRule="exact" w:val="525"/>
        </w:trPr>
        <w:tc>
          <w:tcPr>
            <w:tcW w:w="2268" w:type="dxa"/>
            <w:vMerge/>
            <w:tcBorders>
              <w:left w:val="single" w:sz="3" w:space="0" w:color="000000"/>
              <w:right w:val="single" w:sz="3" w:space="0" w:color="000000"/>
            </w:tcBorders>
            <w:tcMar>
              <w:top w:w="0" w:type="dxa"/>
              <w:left w:w="0" w:type="dxa"/>
              <w:bottom w:w="0" w:type="dxa"/>
              <w:right w:w="0" w:type="dxa"/>
            </w:tcMar>
          </w:tcPr>
          <w:p w14:paraId="490348F7"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13171B" w14:textId="77777777" w:rsidR="004E7A34" w:rsidRDefault="004E7A34" w:rsidP="00F30F13">
            <w:pPr>
              <w:spacing w:before="3"/>
              <w:ind w:left="105"/>
              <w:rPr>
                <w:rFonts w:eastAsia="Times New Roman"/>
                <w:color w:val="000000"/>
              </w:rPr>
            </w:pPr>
            <w:r>
              <w:rPr>
                <w:rFonts w:eastAsia="Times New Roman"/>
                <w:color w:val="000000"/>
              </w:rPr>
              <w:t>Учебный</w:t>
            </w:r>
            <w:r>
              <w:rPr>
                <w:rFonts w:eastAsia="Times New Roman"/>
                <w:color w:val="000000"/>
                <w:spacing w:val="1"/>
              </w:rPr>
              <w:t xml:space="preserve"> </w:t>
            </w:r>
            <w:r>
              <w:rPr>
                <w:rFonts w:eastAsia="Times New Roman"/>
                <w:color w:val="000000"/>
              </w:rPr>
              <w:t>фо</w:t>
            </w:r>
            <w:r>
              <w:rPr>
                <w:rFonts w:eastAsia="Times New Roman"/>
                <w:color w:val="000000"/>
                <w:spacing w:val="2"/>
              </w:rPr>
              <w:t>н</w:t>
            </w:r>
            <w:r>
              <w:rPr>
                <w:rFonts w:eastAsia="Times New Roman"/>
                <w:color w:val="000000"/>
              </w:rPr>
              <w:t>д</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6A2572"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4E06D7A5" w14:textId="77777777" w:rsidTr="007464A6">
        <w:trPr>
          <w:cantSplit/>
          <w:trHeight w:hRule="exact" w:val="600"/>
        </w:trPr>
        <w:tc>
          <w:tcPr>
            <w:tcW w:w="2268" w:type="dxa"/>
            <w:vMerge/>
            <w:tcBorders>
              <w:left w:val="single" w:sz="3" w:space="0" w:color="000000"/>
              <w:right w:val="single" w:sz="3" w:space="0" w:color="000000"/>
            </w:tcBorders>
            <w:tcMar>
              <w:top w:w="0" w:type="dxa"/>
              <w:left w:w="0" w:type="dxa"/>
              <w:bottom w:w="0" w:type="dxa"/>
              <w:right w:w="0" w:type="dxa"/>
            </w:tcMar>
          </w:tcPr>
          <w:p w14:paraId="3BFDB6E6"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5E753E" w14:textId="77777777" w:rsidR="004E7A34" w:rsidRDefault="004E7A34" w:rsidP="00F30F13">
            <w:pPr>
              <w:spacing w:before="6"/>
              <w:ind w:left="105"/>
              <w:rPr>
                <w:rFonts w:eastAsia="Times New Roman"/>
                <w:color w:val="000000"/>
              </w:rPr>
            </w:pPr>
            <w:r>
              <w:rPr>
                <w:rFonts w:eastAsia="Times New Roman"/>
                <w:color w:val="000000"/>
                <w:spacing w:val="1"/>
              </w:rPr>
              <w:t>Х</w:t>
            </w:r>
            <w:r>
              <w:rPr>
                <w:rFonts w:eastAsia="Times New Roman"/>
                <w:color w:val="000000"/>
                <w:spacing w:val="-4"/>
              </w:rPr>
              <w:t>у</w:t>
            </w:r>
            <w:r>
              <w:rPr>
                <w:rFonts w:eastAsia="Times New Roman"/>
                <w:color w:val="000000"/>
              </w:rPr>
              <w:t>до</w:t>
            </w:r>
            <w:r>
              <w:rPr>
                <w:rFonts w:eastAsia="Times New Roman"/>
                <w:color w:val="000000"/>
                <w:spacing w:val="2"/>
              </w:rPr>
              <w:t>ж</w:t>
            </w:r>
            <w:r>
              <w:rPr>
                <w:rFonts w:eastAsia="Times New Roman"/>
                <w:color w:val="000000"/>
              </w:rPr>
              <w:t>е</w:t>
            </w:r>
            <w:r>
              <w:rPr>
                <w:rFonts w:eastAsia="Times New Roman"/>
                <w:color w:val="000000"/>
                <w:spacing w:val="-1"/>
              </w:rPr>
              <w:t>с</w:t>
            </w:r>
            <w:r>
              <w:rPr>
                <w:rFonts w:eastAsia="Times New Roman"/>
                <w:color w:val="000000"/>
              </w:rPr>
              <w:t>твен</w:t>
            </w:r>
            <w:r>
              <w:rPr>
                <w:rFonts w:eastAsia="Times New Roman"/>
                <w:color w:val="000000"/>
                <w:spacing w:val="1"/>
              </w:rPr>
              <w:t>н</w:t>
            </w:r>
            <w:r>
              <w:rPr>
                <w:rFonts w:eastAsia="Times New Roman"/>
                <w:color w:val="000000"/>
              </w:rPr>
              <w:t>ая и</w:t>
            </w:r>
            <w:r>
              <w:rPr>
                <w:rFonts w:eastAsia="Times New Roman"/>
                <w:color w:val="000000"/>
                <w:spacing w:val="1"/>
              </w:rPr>
              <w:t xml:space="preserve"> </w:t>
            </w:r>
            <w:r>
              <w:rPr>
                <w:rFonts w:eastAsia="Times New Roman"/>
                <w:color w:val="000000"/>
              </w:rPr>
              <w:t>программная литера</w:t>
            </w:r>
            <w:r>
              <w:rPr>
                <w:rFonts w:eastAsia="Times New Roman"/>
                <w:color w:val="000000"/>
                <w:spacing w:val="2"/>
              </w:rPr>
              <w:t>т</w:t>
            </w:r>
            <w:r>
              <w:rPr>
                <w:rFonts w:eastAsia="Times New Roman"/>
                <w:color w:val="000000"/>
                <w:spacing w:val="-3"/>
              </w:rPr>
              <w:t>у</w:t>
            </w:r>
            <w:r>
              <w:rPr>
                <w:rFonts w:eastAsia="Times New Roman"/>
                <w:color w:val="000000"/>
              </w:rPr>
              <w:t>ра</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C47D47" w14:textId="77777777" w:rsidR="004E7A34" w:rsidRDefault="004E7A34" w:rsidP="00F30F13">
            <w:pPr>
              <w:spacing w:before="6"/>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425C6507" w14:textId="77777777" w:rsidTr="007464A6">
        <w:trPr>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778BC063"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6081F0" w14:textId="77777777" w:rsidR="004E7A34" w:rsidRDefault="004E7A34" w:rsidP="00F30F13">
            <w:pPr>
              <w:spacing w:before="3"/>
              <w:ind w:left="105"/>
              <w:rPr>
                <w:rFonts w:eastAsia="Times New Roman"/>
                <w:color w:val="000000"/>
              </w:rPr>
            </w:pPr>
            <w:r>
              <w:rPr>
                <w:rFonts w:eastAsia="Times New Roman"/>
                <w:color w:val="000000"/>
              </w:rPr>
              <w:t>С</w:t>
            </w:r>
            <w:r>
              <w:rPr>
                <w:rFonts w:eastAsia="Times New Roman"/>
                <w:color w:val="000000"/>
                <w:spacing w:val="1"/>
              </w:rPr>
              <w:t>п</w:t>
            </w:r>
            <w:r>
              <w:rPr>
                <w:rFonts w:eastAsia="Times New Roman"/>
                <w:color w:val="000000"/>
              </w:rPr>
              <w:t>раво</w:t>
            </w:r>
            <w:r>
              <w:rPr>
                <w:rFonts w:eastAsia="Times New Roman"/>
                <w:color w:val="000000"/>
                <w:spacing w:val="-1"/>
              </w:rPr>
              <w:t>ч</w:t>
            </w:r>
            <w:r>
              <w:rPr>
                <w:rFonts w:eastAsia="Times New Roman"/>
                <w:color w:val="000000"/>
              </w:rPr>
              <w:t>ная</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65A449"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5F24FB63" w14:textId="77777777" w:rsidTr="007464A6">
        <w:trPr>
          <w:cantSplit/>
          <w:trHeight w:hRule="exact" w:val="527"/>
        </w:trPr>
        <w:tc>
          <w:tcPr>
            <w:tcW w:w="2268"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6D9C9595"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235F61" w14:textId="77777777" w:rsidR="004E7A34" w:rsidRPr="004E7A34" w:rsidRDefault="004E7A34" w:rsidP="00F30F13">
            <w:pPr>
              <w:spacing w:before="3"/>
              <w:ind w:left="105"/>
              <w:rPr>
                <w:rFonts w:eastAsia="Times New Roman"/>
                <w:color w:val="000000"/>
                <w:lang w:val="ru-RU"/>
              </w:rPr>
            </w:pPr>
            <w:r w:rsidRPr="004E7A34">
              <w:rPr>
                <w:rFonts w:eastAsia="Times New Roman"/>
                <w:color w:val="000000"/>
                <w:lang w:val="ru-RU"/>
              </w:rPr>
              <w:t>Н</w:t>
            </w:r>
            <w:r w:rsidRPr="004E7A34">
              <w:rPr>
                <w:rFonts w:eastAsia="Times New Roman"/>
                <w:color w:val="000000"/>
                <w:spacing w:val="3"/>
                <w:lang w:val="ru-RU"/>
              </w:rPr>
              <w:t>а</w:t>
            </w:r>
            <w:r w:rsidRPr="004E7A34">
              <w:rPr>
                <w:rFonts w:eastAsia="Times New Roman"/>
                <w:color w:val="000000"/>
                <w:spacing w:val="-4"/>
                <w:lang w:val="ru-RU"/>
              </w:rPr>
              <w:t>у</w:t>
            </w:r>
            <w:r w:rsidRPr="004E7A34">
              <w:rPr>
                <w:rFonts w:eastAsia="Times New Roman"/>
                <w:color w:val="000000"/>
                <w:spacing w:val="-1"/>
                <w:lang w:val="ru-RU"/>
              </w:rPr>
              <w:t>ч</w:t>
            </w:r>
            <w:r w:rsidRPr="004E7A34">
              <w:rPr>
                <w:rFonts w:eastAsia="Times New Roman"/>
                <w:color w:val="000000"/>
                <w:spacing w:val="1"/>
                <w:lang w:val="ru-RU"/>
              </w:rPr>
              <w:t>н</w:t>
            </w:r>
            <w:r w:rsidRPr="004E7A34">
              <w:rPr>
                <w:rFonts w:eastAsia="Times New Roman"/>
                <w:color w:val="000000"/>
                <w:lang w:val="ru-RU"/>
              </w:rPr>
              <w:t>о-педагогич</w:t>
            </w:r>
            <w:r w:rsidRPr="004E7A34">
              <w:rPr>
                <w:rFonts w:eastAsia="Times New Roman"/>
                <w:color w:val="000000"/>
                <w:spacing w:val="1"/>
                <w:lang w:val="ru-RU"/>
              </w:rPr>
              <w:t>е</w:t>
            </w:r>
            <w:r w:rsidRPr="004E7A34">
              <w:rPr>
                <w:rFonts w:eastAsia="Times New Roman"/>
                <w:color w:val="000000"/>
                <w:lang w:val="ru-RU"/>
              </w:rPr>
              <w:t>ская</w:t>
            </w:r>
            <w:r w:rsidRPr="004E7A34">
              <w:rPr>
                <w:rFonts w:eastAsia="Times New Roman"/>
                <w:color w:val="000000"/>
                <w:spacing w:val="2"/>
                <w:lang w:val="ru-RU"/>
              </w:rPr>
              <w:t xml:space="preserve"> </w:t>
            </w:r>
            <w:r w:rsidRPr="004E7A34">
              <w:rPr>
                <w:rFonts w:eastAsia="Times New Roman"/>
                <w:color w:val="000000"/>
                <w:lang w:val="ru-RU"/>
              </w:rPr>
              <w:t>и</w:t>
            </w:r>
            <w:r w:rsidRPr="004E7A34">
              <w:rPr>
                <w:rFonts w:eastAsia="Times New Roman"/>
                <w:color w:val="000000"/>
                <w:spacing w:val="1"/>
                <w:lang w:val="ru-RU"/>
              </w:rPr>
              <w:t xml:space="preserve"> </w:t>
            </w:r>
            <w:r w:rsidRPr="004E7A34">
              <w:rPr>
                <w:rFonts w:eastAsia="Times New Roman"/>
                <w:color w:val="000000"/>
                <w:lang w:val="ru-RU"/>
              </w:rPr>
              <w:t>метод</w:t>
            </w:r>
            <w:r w:rsidRPr="004E7A34">
              <w:rPr>
                <w:rFonts w:eastAsia="Times New Roman"/>
                <w:color w:val="000000"/>
                <w:spacing w:val="1"/>
                <w:lang w:val="ru-RU"/>
              </w:rPr>
              <w:t>и</w:t>
            </w:r>
            <w:r w:rsidRPr="004E7A34">
              <w:rPr>
                <w:rFonts w:eastAsia="Times New Roman"/>
                <w:color w:val="000000"/>
                <w:lang w:val="ru-RU"/>
              </w:rPr>
              <w:t>ч</w:t>
            </w:r>
            <w:r w:rsidRPr="004E7A34">
              <w:rPr>
                <w:rFonts w:eastAsia="Times New Roman"/>
                <w:color w:val="000000"/>
                <w:spacing w:val="-1"/>
                <w:lang w:val="ru-RU"/>
              </w:rPr>
              <w:t>е</w:t>
            </w:r>
            <w:r w:rsidRPr="004E7A34">
              <w:rPr>
                <w:rFonts w:eastAsia="Times New Roman"/>
                <w:color w:val="000000"/>
                <w:lang w:val="ru-RU"/>
              </w:rPr>
              <w:t>ская л</w:t>
            </w:r>
            <w:r w:rsidRPr="004E7A34">
              <w:rPr>
                <w:rFonts w:eastAsia="Times New Roman"/>
                <w:color w:val="000000"/>
                <w:spacing w:val="1"/>
                <w:lang w:val="ru-RU"/>
              </w:rPr>
              <w:t>и</w:t>
            </w:r>
            <w:r w:rsidRPr="004E7A34">
              <w:rPr>
                <w:rFonts w:eastAsia="Times New Roman"/>
                <w:color w:val="000000"/>
                <w:lang w:val="ru-RU"/>
              </w:rPr>
              <w:t>тера</w:t>
            </w:r>
            <w:r w:rsidRPr="004E7A34">
              <w:rPr>
                <w:rFonts w:eastAsia="Times New Roman"/>
                <w:color w:val="000000"/>
                <w:spacing w:val="2"/>
                <w:lang w:val="ru-RU"/>
              </w:rPr>
              <w:t>т</w:t>
            </w:r>
            <w:r w:rsidRPr="004E7A34">
              <w:rPr>
                <w:rFonts w:eastAsia="Times New Roman"/>
                <w:color w:val="000000"/>
                <w:spacing w:val="-4"/>
                <w:lang w:val="ru-RU"/>
              </w:rPr>
              <w:t>у</w:t>
            </w:r>
            <w:r w:rsidRPr="004E7A34">
              <w:rPr>
                <w:rFonts w:eastAsia="Times New Roman"/>
                <w:color w:val="000000"/>
                <w:lang w:val="ru-RU"/>
              </w:rPr>
              <w:t>ра</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0ED599"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14D4261B" w14:textId="77777777" w:rsidTr="007464A6">
        <w:trPr>
          <w:cantSplit/>
          <w:trHeight w:hRule="exact" w:val="525"/>
        </w:trPr>
        <w:tc>
          <w:tcPr>
            <w:tcW w:w="22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28CCF6A2" w14:textId="77777777" w:rsidR="004E7A34" w:rsidRDefault="004E7A34" w:rsidP="00F30F13">
            <w:pPr>
              <w:spacing w:before="3"/>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о</w:t>
            </w:r>
            <w:r>
              <w:rPr>
                <w:rFonts w:eastAsia="Times New Roman"/>
                <w:color w:val="000000"/>
                <w:spacing w:val="1"/>
              </w:rPr>
              <w:t>н</w:t>
            </w:r>
            <w:r>
              <w:rPr>
                <w:rFonts w:eastAsia="Times New Roman"/>
                <w:color w:val="000000"/>
              </w:rPr>
              <w:t>енты оснащ</w:t>
            </w:r>
            <w:r>
              <w:rPr>
                <w:rFonts w:eastAsia="Times New Roman"/>
                <w:color w:val="000000"/>
                <w:spacing w:val="-1"/>
              </w:rPr>
              <w:t>е</w:t>
            </w:r>
            <w:r>
              <w:rPr>
                <w:rFonts w:eastAsia="Times New Roman"/>
                <w:color w:val="000000"/>
              </w:rPr>
              <w:t>н</w:t>
            </w:r>
            <w:r>
              <w:rPr>
                <w:rFonts w:eastAsia="Times New Roman"/>
                <w:color w:val="000000"/>
                <w:spacing w:val="1"/>
              </w:rPr>
              <w:t>н</w:t>
            </w:r>
            <w:r>
              <w:rPr>
                <w:rFonts w:eastAsia="Times New Roman"/>
                <w:color w:val="000000"/>
              </w:rPr>
              <w:t>ости спорт</w:t>
            </w:r>
            <w:r>
              <w:rPr>
                <w:rFonts w:eastAsia="Times New Roman"/>
                <w:color w:val="000000"/>
                <w:spacing w:val="1"/>
              </w:rPr>
              <w:t>и</w:t>
            </w:r>
            <w:r>
              <w:rPr>
                <w:rFonts w:eastAsia="Times New Roman"/>
                <w:color w:val="000000"/>
              </w:rPr>
              <w:t>в</w:t>
            </w:r>
            <w:r>
              <w:rPr>
                <w:rFonts w:eastAsia="Times New Roman"/>
                <w:color w:val="000000"/>
                <w:spacing w:val="1"/>
              </w:rPr>
              <w:t>н</w:t>
            </w:r>
            <w:r>
              <w:rPr>
                <w:rFonts w:eastAsia="Times New Roman"/>
                <w:color w:val="000000"/>
              </w:rPr>
              <w:t>ого</w:t>
            </w:r>
            <w:r>
              <w:rPr>
                <w:rFonts w:eastAsia="Times New Roman"/>
                <w:color w:val="000000"/>
                <w:spacing w:val="-2"/>
              </w:rPr>
              <w:t xml:space="preserve"> </w:t>
            </w:r>
            <w:r>
              <w:rPr>
                <w:rFonts w:eastAsia="Times New Roman"/>
                <w:color w:val="000000"/>
              </w:rPr>
              <w:t>зала</w:t>
            </w:r>
          </w:p>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1E6D62" w14:textId="77777777" w:rsidR="004E7A34" w:rsidRDefault="004E7A34" w:rsidP="00F30F13">
            <w:pPr>
              <w:spacing w:before="3"/>
              <w:ind w:left="105"/>
              <w:rPr>
                <w:rFonts w:eastAsia="Times New Roman"/>
                <w:color w:val="000000"/>
              </w:rPr>
            </w:pPr>
            <w:r>
              <w:rPr>
                <w:rFonts w:eastAsia="Times New Roman"/>
                <w:color w:val="000000"/>
              </w:rPr>
              <w:t>Обо</w:t>
            </w:r>
            <w:r>
              <w:rPr>
                <w:rFonts w:eastAsia="Times New Roman"/>
                <w:color w:val="000000"/>
                <w:spacing w:val="2"/>
              </w:rPr>
              <w:t>р</w:t>
            </w:r>
            <w:r>
              <w:rPr>
                <w:rFonts w:eastAsia="Times New Roman"/>
                <w:color w:val="000000"/>
                <w:spacing w:val="-4"/>
              </w:rPr>
              <w:t>у</w:t>
            </w:r>
            <w:r>
              <w:rPr>
                <w:rFonts w:eastAsia="Times New Roman"/>
                <w:color w:val="000000"/>
              </w:rPr>
              <w:t>до</w:t>
            </w:r>
            <w:r>
              <w:rPr>
                <w:rFonts w:eastAsia="Times New Roman"/>
                <w:color w:val="000000"/>
                <w:spacing w:val="1"/>
              </w:rPr>
              <w:t>в</w:t>
            </w:r>
            <w:r>
              <w:rPr>
                <w:rFonts w:eastAsia="Times New Roman"/>
                <w:color w:val="000000"/>
              </w:rPr>
              <w:t>ан</w:t>
            </w:r>
            <w:r>
              <w:rPr>
                <w:rFonts w:eastAsia="Times New Roman"/>
                <w:color w:val="000000"/>
                <w:spacing w:val="1"/>
              </w:rPr>
              <w:t>и</w:t>
            </w:r>
            <w:r>
              <w:rPr>
                <w:rFonts w:eastAsia="Times New Roman"/>
                <w:color w:val="000000"/>
              </w:rPr>
              <w:t xml:space="preserve">е для </w:t>
            </w:r>
            <w:r>
              <w:rPr>
                <w:rFonts w:eastAsia="Times New Roman"/>
                <w:color w:val="000000"/>
                <w:spacing w:val="1"/>
              </w:rPr>
              <w:t>з</w:t>
            </w:r>
            <w:r>
              <w:rPr>
                <w:rFonts w:eastAsia="Times New Roman"/>
                <w:color w:val="000000"/>
              </w:rPr>
              <w:t>а</w:t>
            </w:r>
            <w:r>
              <w:rPr>
                <w:rFonts w:eastAsia="Times New Roman"/>
                <w:color w:val="000000"/>
                <w:spacing w:val="1"/>
              </w:rPr>
              <w:t>н</w:t>
            </w:r>
            <w:r>
              <w:rPr>
                <w:rFonts w:eastAsia="Times New Roman"/>
                <w:color w:val="000000"/>
                <w:spacing w:val="-2"/>
              </w:rPr>
              <w:t>я</w:t>
            </w:r>
            <w:r>
              <w:rPr>
                <w:rFonts w:eastAsia="Times New Roman"/>
                <w:color w:val="000000"/>
              </w:rPr>
              <w:t>т</w:t>
            </w:r>
            <w:r>
              <w:rPr>
                <w:rFonts w:eastAsia="Times New Roman"/>
                <w:color w:val="000000"/>
                <w:spacing w:val="1"/>
              </w:rPr>
              <w:t>и</w:t>
            </w:r>
            <w:r>
              <w:rPr>
                <w:rFonts w:eastAsia="Times New Roman"/>
                <w:color w:val="000000"/>
              </w:rPr>
              <w:t>й</w:t>
            </w:r>
            <w:r>
              <w:rPr>
                <w:rFonts w:eastAsia="Times New Roman"/>
                <w:color w:val="000000"/>
                <w:spacing w:val="1"/>
              </w:rPr>
              <w:t xml:space="preserve"> </w:t>
            </w:r>
            <w:r>
              <w:rPr>
                <w:rFonts w:eastAsia="Times New Roman"/>
                <w:color w:val="000000"/>
                <w:spacing w:val="-1"/>
              </w:rPr>
              <w:t>г</w:t>
            </w:r>
            <w:r>
              <w:rPr>
                <w:rFonts w:eastAsia="Times New Roman"/>
                <w:color w:val="000000"/>
              </w:rPr>
              <w:t>имнасти</w:t>
            </w:r>
            <w:r>
              <w:rPr>
                <w:rFonts w:eastAsia="Times New Roman"/>
                <w:color w:val="000000"/>
                <w:spacing w:val="1"/>
              </w:rPr>
              <w:t>к</w:t>
            </w:r>
            <w:r>
              <w:rPr>
                <w:rFonts w:eastAsia="Times New Roman"/>
                <w:color w:val="000000"/>
                <w:spacing w:val="-1"/>
              </w:rPr>
              <w:t>о</w:t>
            </w:r>
            <w:r>
              <w:rPr>
                <w:rFonts w:eastAsia="Times New Roman"/>
                <w:color w:val="000000"/>
              </w:rPr>
              <w:t>й</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571BD8"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0DF8D3DB" w14:textId="77777777" w:rsidTr="007464A6">
        <w:trPr>
          <w:cantSplit/>
          <w:trHeight w:hRule="exact" w:val="527"/>
        </w:trPr>
        <w:tc>
          <w:tcPr>
            <w:tcW w:w="2268"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29C69E38"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B09DF7" w14:textId="77777777" w:rsidR="004E7A34" w:rsidRPr="004E7A34" w:rsidRDefault="004E7A34" w:rsidP="00F30F13">
            <w:pPr>
              <w:spacing w:before="3"/>
              <w:ind w:left="105"/>
              <w:rPr>
                <w:rFonts w:eastAsia="Times New Roman"/>
                <w:color w:val="000000"/>
                <w:lang w:val="ru-RU"/>
              </w:rPr>
            </w:pPr>
            <w:r w:rsidRPr="004E7A34">
              <w:rPr>
                <w:rFonts w:eastAsia="Times New Roman"/>
                <w:color w:val="000000"/>
                <w:lang w:val="ru-RU"/>
              </w:rPr>
              <w:t>Обо</w:t>
            </w:r>
            <w:r w:rsidRPr="004E7A34">
              <w:rPr>
                <w:rFonts w:eastAsia="Times New Roman"/>
                <w:color w:val="000000"/>
                <w:spacing w:val="2"/>
                <w:lang w:val="ru-RU"/>
              </w:rPr>
              <w:t>р</w:t>
            </w:r>
            <w:r w:rsidRPr="004E7A34">
              <w:rPr>
                <w:rFonts w:eastAsia="Times New Roman"/>
                <w:color w:val="000000"/>
                <w:spacing w:val="-4"/>
                <w:lang w:val="ru-RU"/>
              </w:rPr>
              <w:t>у</w:t>
            </w:r>
            <w:r w:rsidRPr="004E7A34">
              <w:rPr>
                <w:rFonts w:eastAsia="Times New Roman"/>
                <w:color w:val="000000"/>
                <w:lang w:val="ru-RU"/>
              </w:rPr>
              <w:t>до</w:t>
            </w:r>
            <w:r w:rsidRPr="004E7A34">
              <w:rPr>
                <w:rFonts w:eastAsia="Times New Roman"/>
                <w:color w:val="000000"/>
                <w:spacing w:val="1"/>
                <w:lang w:val="ru-RU"/>
              </w:rPr>
              <w:t>в</w:t>
            </w:r>
            <w:r w:rsidRPr="004E7A34">
              <w:rPr>
                <w:rFonts w:eastAsia="Times New Roman"/>
                <w:color w:val="000000"/>
                <w:lang w:val="ru-RU"/>
              </w:rPr>
              <w:t>ан</w:t>
            </w:r>
            <w:r w:rsidRPr="004E7A34">
              <w:rPr>
                <w:rFonts w:eastAsia="Times New Roman"/>
                <w:color w:val="000000"/>
                <w:spacing w:val="1"/>
                <w:lang w:val="ru-RU"/>
              </w:rPr>
              <w:t>и</w:t>
            </w:r>
            <w:r w:rsidRPr="004E7A34">
              <w:rPr>
                <w:rFonts w:eastAsia="Times New Roman"/>
                <w:color w:val="000000"/>
                <w:lang w:val="ru-RU"/>
              </w:rPr>
              <w:t xml:space="preserve">е для </w:t>
            </w:r>
            <w:r w:rsidRPr="004E7A34">
              <w:rPr>
                <w:rFonts w:eastAsia="Times New Roman"/>
                <w:color w:val="000000"/>
                <w:spacing w:val="1"/>
                <w:lang w:val="ru-RU"/>
              </w:rPr>
              <w:t>з</w:t>
            </w:r>
            <w:r w:rsidRPr="004E7A34">
              <w:rPr>
                <w:rFonts w:eastAsia="Times New Roman"/>
                <w:color w:val="000000"/>
                <w:lang w:val="ru-RU"/>
              </w:rPr>
              <w:t>а</w:t>
            </w:r>
            <w:r w:rsidRPr="004E7A34">
              <w:rPr>
                <w:rFonts w:eastAsia="Times New Roman"/>
                <w:color w:val="000000"/>
                <w:spacing w:val="1"/>
                <w:lang w:val="ru-RU"/>
              </w:rPr>
              <w:t>н</w:t>
            </w:r>
            <w:r w:rsidRPr="004E7A34">
              <w:rPr>
                <w:rFonts w:eastAsia="Times New Roman"/>
                <w:color w:val="000000"/>
                <w:spacing w:val="-2"/>
                <w:lang w:val="ru-RU"/>
              </w:rPr>
              <w:t>я</w:t>
            </w:r>
            <w:r w:rsidRPr="004E7A34">
              <w:rPr>
                <w:rFonts w:eastAsia="Times New Roman"/>
                <w:color w:val="000000"/>
                <w:lang w:val="ru-RU"/>
              </w:rPr>
              <w:t>т</w:t>
            </w:r>
            <w:r w:rsidRPr="004E7A34">
              <w:rPr>
                <w:rFonts w:eastAsia="Times New Roman"/>
                <w:color w:val="000000"/>
                <w:spacing w:val="1"/>
                <w:lang w:val="ru-RU"/>
              </w:rPr>
              <w:t>и</w:t>
            </w:r>
            <w:r w:rsidRPr="004E7A34">
              <w:rPr>
                <w:rFonts w:eastAsia="Times New Roman"/>
                <w:color w:val="000000"/>
                <w:lang w:val="ru-RU"/>
              </w:rPr>
              <w:t>й</w:t>
            </w:r>
            <w:r w:rsidRPr="004E7A34">
              <w:rPr>
                <w:rFonts w:eastAsia="Times New Roman"/>
                <w:color w:val="000000"/>
                <w:spacing w:val="1"/>
                <w:lang w:val="ru-RU"/>
              </w:rPr>
              <w:t xml:space="preserve"> </w:t>
            </w:r>
            <w:r w:rsidRPr="004E7A34">
              <w:rPr>
                <w:rFonts w:eastAsia="Times New Roman"/>
                <w:color w:val="000000"/>
                <w:lang w:val="ru-RU"/>
              </w:rPr>
              <w:t>спо</w:t>
            </w:r>
            <w:r w:rsidRPr="004E7A34">
              <w:rPr>
                <w:rFonts w:eastAsia="Times New Roman"/>
                <w:color w:val="000000"/>
                <w:spacing w:val="-1"/>
                <w:lang w:val="ru-RU"/>
              </w:rPr>
              <w:t>р</w:t>
            </w:r>
            <w:r w:rsidRPr="004E7A34">
              <w:rPr>
                <w:rFonts w:eastAsia="Times New Roman"/>
                <w:color w:val="000000"/>
                <w:lang w:val="ru-RU"/>
              </w:rPr>
              <w:t>т</w:t>
            </w:r>
            <w:r w:rsidRPr="004E7A34">
              <w:rPr>
                <w:rFonts w:eastAsia="Times New Roman"/>
                <w:color w:val="000000"/>
                <w:spacing w:val="1"/>
                <w:lang w:val="ru-RU"/>
              </w:rPr>
              <w:t>и</w:t>
            </w:r>
            <w:r w:rsidRPr="004E7A34">
              <w:rPr>
                <w:rFonts w:eastAsia="Times New Roman"/>
                <w:color w:val="000000"/>
                <w:lang w:val="ru-RU"/>
              </w:rPr>
              <w:t>вными</w:t>
            </w:r>
            <w:r w:rsidRPr="004E7A34">
              <w:rPr>
                <w:rFonts w:eastAsia="Times New Roman"/>
                <w:color w:val="000000"/>
                <w:spacing w:val="-1"/>
                <w:lang w:val="ru-RU"/>
              </w:rPr>
              <w:t xml:space="preserve"> </w:t>
            </w:r>
            <w:r w:rsidRPr="004E7A34">
              <w:rPr>
                <w:rFonts w:eastAsia="Times New Roman"/>
                <w:color w:val="000000"/>
                <w:lang w:val="ru-RU"/>
              </w:rPr>
              <w:t>играми</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A8DB7A"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69E22CC3" w14:textId="77777777" w:rsidTr="007464A6">
        <w:trPr>
          <w:cantSplit/>
          <w:trHeight w:hRule="exact" w:val="527"/>
        </w:trPr>
        <w:tc>
          <w:tcPr>
            <w:tcW w:w="22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4E40C748" w14:textId="704EE1D1" w:rsidR="004E7A34" w:rsidRDefault="004E7A34" w:rsidP="00F30F13">
            <w:pPr>
              <w:spacing w:before="6"/>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о</w:t>
            </w:r>
            <w:r>
              <w:rPr>
                <w:rFonts w:eastAsia="Times New Roman"/>
                <w:color w:val="000000"/>
                <w:spacing w:val="1"/>
              </w:rPr>
              <w:t>н</w:t>
            </w:r>
            <w:r>
              <w:rPr>
                <w:rFonts w:eastAsia="Times New Roman"/>
                <w:color w:val="000000"/>
              </w:rPr>
              <w:t>енты оснащ</w:t>
            </w:r>
            <w:r>
              <w:rPr>
                <w:rFonts w:eastAsia="Times New Roman"/>
                <w:color w:val="000000"/>
                <w:spacing w:val="-1"/>
              </w:rPr>
              <w:t>е</w:t>
            </w:r>
            <w:r>
              <w:rPr>
                <w:rFonts w:eastAsia="Times New Roman"/>
                <w:color w:val="000000"/>
              </w:rPr>
              <w:t>н</w:t>
            </w:r>
            <w:r>
              <w:rPr>
                <w:rFonts w:eastAsia="Times New Roman"/>
                <w:color w:val="000000"/>
                <w:spacing w:val="1"/>
              </w:rPr>
              <w:t>и</w:t>
            </w:r>
            <w:r>
              <w:rPr>
                <w:rFonts w:eastAsia="Times New Roman"/>
                <w:color w:val="000000"/>
              </w:rPr>
              <w:t>я спортив</w:t>
            </w:r>
            <w:r>
              <w:rPr>
                <w:rFonts w:eastAsia="Times New Roman"/>
                <w:color w:val="000000"/>
                <w:spacing w:val="1"/>
              </w:rPr>
              <w:t>н</w:t>
            </w:r>
            <w:r>
              <w:rPr>
                <w:rFonts w:eastAsia="Times New Roman"/>
                <w:color w:val="000000"/>
              </w:rPr>
              <w:t>ой площад</w:t>
            </w:r>
            <w:r>
              <w:rPr>
                <w:rFonts w:eastAsia="Times New Roman"/>
                <w:color w:val="000000"/>
                <w:spacing w:val="1"/>
              </w:rPr>
              <w:t>к</w:t>
            </w:r>
            <w:r>
              <w:rPr>
                <w:rFonts w:eastAsia="Times New Roman"/>
                <w:color w:val="000000"/>
              </w:rPr>
              <w:t>и</w:t>
            </w:r>
          </w:p>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29F404" w14:textId="77777777" w:rsidR="004E7A34" w:rsidRDefault="004E7A34" w:rsidP="00F30F13">
            <w:pPr>
              <w:spacing w:before="6"/>
              <w:ind w:left="105"/>
              <w:rPr>
                <w:rFonts w:eastAsia="Times New Roman"/>
                <w:color w:val="000000"/>
              </w:rPr>
            </w:pPr>
            <w:r>
              <w:rPr>
                <w:rFonts w:eastAsia="Times New Roman"/>
                <w:color w:val="000000"/>
              </w:rPr>
              <w:t>Б</w:t>
            </w:r>
            <w:r>
              <w:rPr>
                <w:rFonts w:eastAsia="Times New Roman"/>
                <w:color w:val="000000"/>
                <w:spacing w:val="-1"/>
              </w:rPr>
              <w:t>е</w:t>
            </w:r>
            <w:r>
              <w:rPr>
                <w:rFonts w:eastAsia="Times New Roman"/>
                <w:color w:val="000000"/>
              </w:rPr>
              <w:t>гов</w:t>
            </w:r>
            <w:r>
              <w:rPr>
                <w:rFonts w:eastAsia="Times New Roman"/>
                <w:color w:val="000000"/>
                <w:spacing w:val="-2"/>
              </w:rPr>
              <w:t>а</w:t>
            </w:r>
            <w:r>
              <w:rPr>
                <w:rFonts w:eastAsia="Times New Roman"/>
                <w:color w:val="000000"/>
              </w:rPr>
              <w:t>я дорож</w:t>
            </w:r>
            <w:r>
              <w:rPr>
                <w:rFonts w:eastAsia="Times New Roman"/>
                <w:color w:val="000000"/>
                <w:spacing w:val="1"/>
              </w:rPr>
              <w:t>к</w:t>
            </w:r>
            <w:r>
              <w:rPr>
                <w:rFonts w:eastAsia="Times New Roman"/>
                <w:color w:val="000000"/>
              </w:rPr>
              <w:t>а</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8315A5" w14:textId="77777777" w:rsidR="004E7A34" w:rsidRDefault="004E7A34" w:rsidP="00F30F13">
            <w:pPr>
              <w:spacing w:before="6"/>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0D03D980" w14:textId="77777777" w:rsidTr="007464A6">
        <w:trPr>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24DC1C2B"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31639B" w14:textId="77777777" w:rsidR="004E7A34" w:rsidRDefault="004E7A34" w:rsidP="00F30F13">
            <w:pPr>
              <w:spacing w:before="4"/>
              <w:ind w:left="105"/>
              <w:rPr>
                <w:rFonts w:eastAsia="Times New Roman"/>
                <w:color w:val="000000"/>
              </w:rPr>
            </w:pPr>
            <w:r>
              <w:rPr>
                <w:rFonts w:eastAsia="Times New Roman"/>
                <w:color w:val="000000"/>
                <w:spacing w:val="-1"/>
              </w:rPr>
              <w:t>В</w:t>
            </w:r>
            <w:r>
              <w:rPr>
                <w:rFonts w:eastAsia="Times New Roman"/>
                <w:color w:val="000000"/>
              </w:rPr>
              <w:t>ол</w:t>
            </w:r>
            <w:r>
              <w:rPr>
                <w:rFonts w:eastAsia="Times New Roman"/>
                <w:color w:val="000000"/>
                <w:spacing w:val="-1"/>
              </w:rPr>
              <w:t>е</w:t>
            </w:r>
            <w:r>
              <w:rPr>
                <w:rFonts w:eastAsia="Times New Roman"/>
                <w:color w:val="000000"/>
                <w:spacing w:val="1"/>
              </w:rPr>
              <w:t>й</w:t>
            </w:r>
            <w:r>
              <w:rPr>
                <w:rFonts w:eastAsia="Times New Roman"/>
                <w:color w:val="000000"/>
              </w:rPr>
              <w:t>бол</w:t>
            </w:r>
            <w:r>
              <w:rPr>
                <w:rFonts w:eastAsia="Times New Roman"/>
                <w:color w:val="000000"/>
                <w:spacing w:val="1"/>
              </w:rPr>
              <w:t>ьн</w:t>
            </w:r>
            <w:r>
              <w:rPr>
                <w:rFonts w:eastAsia="Times New Roman"/>
                <w:color w:val="000000"/>
              </w:rPr>
              <w:t>ая площадка</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C6FDD0" w14:textId="77777777" w:rsidR="004E7A34" w:rsidRDefault="004E7A34" w:rsidP="00F30F13">
            <w:pPr>
              <w:spacing w:before="4"/>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448AA9D7" w14:textId="77777777" w:rsidTr="007464A6">
        <w:trPr>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67BBBB2B"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085F40" w14:textId="77777777" w:rsidR="004E7A34" w:rsidRDefault="004E7A34" w:rsidP="00F30F13">
            <w:pPr>
              <w:spacing w:before="3"/>
              <w:ind w:left="105"/>
              <w:rPr>
                <w:rFonts w:eastAsia="Times New Roman"/>
                <w:color w:val="000000"/>
              </w:rPr>
            </w:pPr>
            <w:r>
              <w:rPr>
                <w:rFonts w:eastAsia="Times New Roman"/>
                <w:color w:val="000000"/>
                <w:spacing w:val="2"/>
              </w:rPr>
              <w:t>Ф</w:t>
            </w:r>
            <w:r>
              <w:rPr>
                <w:rFonts w:eastAsia="Times New Roman"/>
                <w:color w:val="000000"/>
                <w:spacing w:val="-4"/>
              </w:rPr>
              <w:t>у</w:t>
            </w:r>
            <w:r>
              <w:rPr>
                <w:rFonts w:eastAsia="Times New Roman"/>
                <w:color w:val="000000"/>
              </w:rPr>
              <w:t>тбол</w:t>
            </w:r>
            <w:r>
              <w:rPr>
                <w:rFonts w:eastAsia="Times New Roman"/>
                <w:color w:val="000000"/>
                <w:spacing w:val="1"/>
              </w:rPr>
              <w:t>ьн</w:t>
            </w:r>
            <w:r>
              <w:rPr>
                <w:rFonts w:eastAsia="Times New Roman"/>
                <w:color w:val="000000"/>
              </w:rPr>
              <w:t>ая площад</w:t>
            </w:r>
            <w:r>
              <w:rPr>
                <w:rFonts w:eastAsia="Times New Roman"/>
                <w:color w:val="000000"/>
                <w:spacing w:val="1"/>
              </w:rPr>
              <w:t>к</w:t>
            </w:r>
            <w:r>
              <w:rPr>
                <w:rFonts w:eastAsia="Times New Roman"/>
                <w:color w:val="000000"/>
              </w:rPr>
              <w:t>а</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3AF30A"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3C3B29AF" w14:textId="77777777" w:rsidTr="007464A6">
        <w:trPr>
          <w:cantSplit/>
          <w:trHeight w:hRule="exact" w:val="525"/>
        </w:trPr>
        <w:tc>
          <w:tcPr>
            <w:tcW w:w="2268" w:type="dxa"/>
            <w:vMerge/>
            <w:tcBorders>
              <w:left w:val="single" w:sz="3" w:space="0" w:color="000000"/>
              <w:right w:val="single" w:sz="3" w:space="0" w:color="000000"/>
            </w:tcBorders>
            <w:tcMar>
              <w:top w:w="0" w:type="dxa"/>
              <w:left w:w="0" w:type="dxa"/>
              <w:bottom w:w="0" w:type="dxa"/>
              <w:right w:w="0" w:type="dxa"/>
            </w:tcMar>
          </w:tcPr>
          <w:p w14:paraId="16A26377"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CE9535" w14:textId="77777777" w:rsidR="004E7A34" w:rsidRDefault="004E7A34" w:rsidP="00F30F13">
            <w:pPr>
              <w:spacing w:before="3"/>
              <w:ind w:left="105"/>
              <w:rPr>
                <w:rFonts w:eastAsia="Times New Roman"/>
                <w:color w:val="000000"/>
              </w:rPr>
            </w:pPr>
            <w:r>
              <w:rPr>
                <w:rFonts w:eastAsia="Times New Roman"/>
                <w:color w:val="000000"/>
              </w:rPr>
              <w:t>Б</w:t>
            </w:r>
            <w:r>
              <w:rPr>
                <w:rFonts w:eastAsia="Times New Roman"/>
                <w:color w:val="000000"/>
                <w:spacing w:val="-1"/>
              </w:rPr>
              <w:t>ас</w:t>
            </w:r>
            <w:r>
              <w:rPr>
                <w:rFonts w:eastAsia="Times New Roman"/>
                <w:color w:val="000000"/>
              </w:rPr>
              <w:t>кетбол</w:t>
            </w:r>
            <w:r>
              <w:rPr>
                <w:rFonts w:eastAsia="Times New Roman"/>
                <w:color w:val="000000"/>
                <w:spacing w:val="1"/>
              </w:rPr>
              <w:t>ьн</w:t>
            </w:r>
            <w:r>
              <w:rPr>
                <w:rFonts w:eastAsia="Times New Roman"/>
                <w:color w:val="000000"/>
              </w:rPr>
              <w:t xml:space="preserve">ая </w:t>
            </w:r>
            <w:r>
              <w:rPr>
                <w:rFonts w:eastAsia="Times New Roman"/>
                <w:color w:val="000000"/>
                <w:spacing w:val="1"/>
              </w:rPr>
              <w:t>п</w:t>
            </w:r>
            <w:r>
              <w:rPr>
                <w:rFonts w:eastAsia="Times New Roman"/>
                <w:color w:val="000000"/>
              </w:rPr>
              <w:t>лощад</w:t>
            </w:r>
            <w:r>
              <w:rPr>
                <w:rFonts w:eastAsia="Times New Roman"/>
                <w:color w:val="000000"/>
                <w:spacing w:val="-1"/>
              </w:rPr>
              <w:t>к</w:t>
            </w:r>
            <w:r>
              <w:rPr>
                <w:rFonts w:eastAsia="Times New Roman"/>
                <w:color w:val="000000"/>
              </w:rPr>
              <w:t>а</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3F0F50"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5DADD49E" w14:textId="77777777" w:rsidTr="007464A6">
        <w:trPr>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44BAEC33"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044142" w14:textId="77777777" w:rsidR="004E7A34" w:rsidRPr="004E7A34" w:rsidRDefault="004E7A34" w:rsidP="00F30F13">
            <w:pPr>
              <w:spacing w:before="3"/>
              <w:ind w:left="105"/>
              <w:rPr>
                <w:rFonts w:eastAsia="Times New Roman"/>
                <w:color w:val="000000"/>
                <w:lang w:val="ru-RU"/>
              </w:rPr>
            </w:pPr>
            <w:r w:rsidRPr="004E7A34">
              <w:rPr>
                <w:rFonts w:eastAsia="Times New Roman"/>
                <w:color w:val="000000"/>
                <w:lang w:val="ru-RU"/>
              </w:rPr>
              <w:t xml:space="preserve">Яма для </w:t>
            </w:r>
            <w:r w:rsidRPr="004E7A34">
              <w:rPr>
                <w:rFonts w:eastAsia="Times New Roman"/>
                <w:color w:val="000000"/>
                <w:spacing w:val="1"/>
                <w:lang w:val="ru-RU"/>
              </w:rPr>
              <w:t>п</w:t>
            </w:r>
            <w:r w:rsidRPr="004E7A34">
              <w:rPr>
                <w:rFonts w:eastAsia="Times New Roman"/>
                <w:color w:val="000000"/>
                <w:lang w:val="ru-RU"/>
              </w:rPr>
              <w:t>рыжков в дл</w:t>
            </w:r>
            <w:r w:rsidRPr="004E7A34">
              <w:rPr>
                <w:rFonts w:eastAsia="Times New Roman"/>
                <w:color w:val="000000"/>
                <w:spacing w:val="-1"/>
                <w:lang w:val="ru-RU"/>
              </w:rPr>
              <w:t>и</w:t>
            </w:r>
            <w:r w:rsidRPr="004E7A34">
              <w:rPr>
                <w:rFonts w:eastAsia="Times New Roman"/>
                <w:color w:val="000000"/>
                <w:spacing w:val="3"/>
                <w:lang w:val="ru-RU"/>
              </w:rPr>
              <w:t>н</w:t>
            </w:r>
            <w:r w:rsidRPr="004E7A34">
              <w:rPr>
                <w:rFonts w:eastAsia="Times New Roman"/>
                <w:color w:val="000000"/>
                <w:lang w:val="ru-RU"/>
              </w:rPr>
              <w:t>у</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486DED" w14:textId="77777777" w:rsidR="004E7A34" w:rsidRDefault="004E7A34" w:rsidP="00F30F13">
            <w:pPr>
              <w:spacing w:before="3"/>
              <w:ind w:left="107"/>
              <w:rPr>
                <w:rFonts w:eastAsia="Times New Roman"/>
                <w:color w:val="000000"/>
              </w:rPr>
            </w:pPr>
            <w:r>
              <w:rPr>
                <w:rFonts w:eastAsia="Times New Roman"/>
                <w:color w:val="000000"/>
              </w:rPr>
              <w:t>Не</w:t>
            </w:r>
            <w:r>
              <w:rPr>
                <w:rFonts w:eastAsia="Times New Roman"/>
                <w:color w:val="000000"/>
                <w:spacing w:val="-1"/>
              </w:rPr>
              <w:t xml:space="preserve"> </w:t>
            </w:r>
            <w:r>
              <w:rPr>
                <w:rFonts w:eastAsia="Times New Roman"/>
                <w:color w:val="000000"/>
              </w:rPr>
              <w:t>име</w:t>
            </w:r>
            <w:r>
              <w:rPr>
                <w:rFonts w:eastAsia="Times New Roman"/>
                <w:color w:val="000000"/>
                <w:spacing w:val="-1"/>
              </w:rPr>
              <w:t>е</w:t>
            </w:r>
            <w:r>
              <w:rPr>
                <w:rFonts w:eastAsia="Times New Roman"/>
                <w:color w:val="000000"/>
              </w:rPr>
              <w:t>тся</w:t>
            </w:r>
          </w:p>
        </w:tc>
      </w:tr>
      <w:tr w:rsidR="004E7A34" w14:paraId="13F70995" w14:textId="77777777" w:rsidTr="007464A6">
        <w:trPr>
          <w:cantSplit/>
          <w:trHeight w:hRule="exact" w:val="527"/>
        </w:trPr>
        <w:tc>
          <w:tcPr>
            <w:tcW w:w="2268"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70C2A217"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D12D62" w14:textId="77777777" w:rsidR="004E7A34" w:rsidRDefault="004E7A34" w:rsidP="00F30F13">
            <w:pPr>
              <w:spacing w:before="3"/>
              <w:ind w:left="105"/>
              <w:rPr>
                <w:rFonts w:eastAsia="Times New Roman"/>
                <w:color w:val="000000"/>
              </w:rPr>
            </w:pPr>
            <w:r>
              <w:rPr>
                <w:rFonts w:eastAsia="Times New Roman"/>
                <w:color w:val="000000"/>
              </w:rPr>
              <w:t>Поло</w:t>
            </w:r>
            <w:r>
              <w:rPr>
                <w:rFonts w:eastAsia="Times New Roman"/>
                <w:color w:val="000000"/>
                <w:spacing w:val="-1"/>
              </w:rPr>
              <w:t>с</w:t>
            </w:r>
            <w:r>
              <w:rPr>
                <w:rFonts w:eastAsia="Times New Roman"/>
                <w:color w:val="000000"/>
              </w:rPr>
              <w:t>а препятствий</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C7117E"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465DDC82" w14:textId="77777777" w:rsidTr="007464A6">
        <w:trPr>
          <w:cantSplit/>
          <w:trHeight w:hRule="exact" w:val="526"/>
        </w:trPr>
        <w:tc>
          <w:tcPr>
            <w:tcW w:w="226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073767E2" w14:textId="77777777" w:rsidR="004E7A34" w:rsidRPr="004E7A34" w:rsidRDefault="004E7A34" w:rsidP="00F30F13">
            <w:pPr>
              <w:tabs>
                <w:tab w:val="left" w:pos="1806"/>
              </w:tabs>
              <w:spacing w:before="3"/>
              <w:ind w:left="105"/>
              <w:rPr>
                <w:rFonts w:eastAsia="Times New Roman"/>
                <w:color w:val="000000"/>
                <w:lang w:val="ru-RU"/>
              </w:rPr>
            </w:pPr>
            <w:r w:rsidRPr="004E7A34">
              <w:rPr>
                <w:rFonts w:eastAsia="Times New Roman"/>
                <w:color w:val="000000"/>
                <w:lang w:val="ru-RU"/>
              </w:rPr>
              <w:t>Ком</w:t>
            </w:r>
            <w:r w:rsidRPr="004E7A34">
              <w:rPr>
                <w:rFonts w:eastAsia="Times New Roman"/>
                <w:color w:val="000000"/>
                <w:spacing w:val="1"/>
                <w:lang w:val="ru-RU"/>
              </w:rPr>
              <w:t>п</w:t>
            </w:r>
            <w:r w:rsidRPr="004E7A34">
              <w:rPr>
                <w:rFonts w:eastAsia="Times New Roman"/>
                <w:color w:val="000000"/>
                <w:lang w:val="ru-RU"/>
              </w:rPr>
              <w:t>о</w:t>
            </w:r>
            <w:r w:rsidRPr="004E7A34">
              <w:rPr>
                <w:rFonts w:eastAsia="Times New Roman"/>
                <w:color w:val="000000"/>
                <w:spacing w:val="1"/>
                <w:lang w:val="ru-RU"/>
              </w:rPr>
              <w:t>н</w:t>
            </w:r>
            <w:r w:rsidRPr="004E7A34">
              <w:rPr>
                <w:rFonts w:eastAsia="Times New Roman"/>
                <w:color w:val="000000"/>
                <w:lang w:val="ru-RU"/>
              </w:rPr>
              <w:t>енты оснащ</w:t>
            </w:r>
            <w:r w:rsidRPr="004E7A34">
              <w:rPr>
                <w:rFonts w:eastAsia="Times New Roman"/>
                <w:color w:val="000000"/>
                <w:spacing w:val="-1"/>
                <w:lang w:val="ru-RU"/>
              </w:rPr>
              <w:t>е</w:t>
            </w:r>
            <w:r w:rsidRPr="004E7A34">
              <w:rPr>
                <w:rFonts w:eastAsia="Times New Roman"/>
                <w:color w:val="000000"/>
                <w:lang w:val="ru-RU"/>
              </w:rPr>
              <w:t>н</w:t>
            </w:r>
            <w:r w:rsidRPr="004E7A34">
              <w:rPr>
                <w:rFonts w:eastAsia="Times New Roman"/>
                <w:color w:val="000000"/>
                <w:spacing w:val="1"/>
                <w:lang w:val="ru-RU"/>
              </w:rPr>
              <w:t>и</w:t>
            </w:r>
            <w:r w:rsidRPr="004E7A34">
              <w:rPr>
                <w:rFonts w:eastAsia="Times New Roman"/>
                <w:color w:val="000000"/>
                <w:lang w:val="ru-RU"/>
              </w:rPr>
              <w:t>я помещ</w:t>
            </w:r>
            <w:r w:rsidRPr="004E7A34">
              <w:rPr>
                <w:rFonts w:eastAsia="Times New Roman"/>
                <w:color w:val="000000"/>
                <w:spacing w:val="-1"/>
                <w:lang w:val="ru-RU"/>
              </w:rPr>
              <w:t>е</w:t>
            </w:r>
            <w:r w:rsidRPr="004E7A34">
              <w:rPr>
                <w:rFonts w:eastAsia="Times New Roman"/>
                <w:color w:val="000000"/>
                <w:lang w:val="ru-RU"/>
              </w:rPr>
              <w:t>н</w:t>
            </w:r>
            <w:r w:rsidRPr="004E7A34">
              <w:rPr>
                <w:rFonts w:eastAsia="Times New Roman"/>
                <w:color w:val="000000"/>
                <w:spacing w:val="1"/>
                <w:lang w:val="ru-RU"/>
              </w:rPr>
              <w:t>и</w:t>
            </w:r>
            <w:r w:rsidRPr="004E7A34">
              <w:rPr>
                <w:rFonts w:eastAsia="Times New Roman"/>
                <w:color w:val="000000"/>
                <w:lang w:val="ru-RU"/>
              </w:rPr>
              <w:t>й</w:t>
            </w:r>
            <w:r w:rsidRPr="004E7A34">
              <w:rPr>
                <w:rFonts w:eastAsia="Times New Roman"/>
                <w:color w:val="000000"/>
                <w:lang w:val="ru-RU"/>
              </w:rPr>
              <w:tab/>
              <w:t>для п</w:t>
            </w:r>
            <w:r w:rsidRPr="004E7A34">
              <w:rPr>
                <w:rFonts w:eastAsia="Times New Roman"/>
                <w:color w:val="000000"/>
                <w:spacing w:val="1"/>
                <w:lang w:val="ru-RU"/>
              </w:rPr>
              <w:t>и</w:t>
            </w:r>
            <w:r w:rsidRPr="004E7A34">
              <w:rPr>
                <w:rFonts w:eastAsia="Times New Roman"/>
                <w:color w:val="000000"/>
                <w:lang w:val="ru-RU"/>
              </w:rPr>
              <w:t>тания</w:t>
            </w:r>
          </w:p>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98F8E7" w14:textId="77777777" w:rsidR="004E7A34" w:rsidRDefault="004E7A34" w:rsidP="00F30F13">
            <w:pPr>
              <w:spacing w:before="3"/>
              <w:ind w:left="105"/>
              <w:rPr>
                <w:rFonts w:eastAsia="Times New Roman"/>
                <w:color w:val="000000"/>
              </w:rPr>
            </w:pPr>
            <w:r>
              <w:rPr>
                <w:rFonts w:eastAsia="Times New Roman"/>
                <w:color w:val="000000"/>
              </w:rPr>
              <w:t>Обеденные залы, о</w:t>
            </w:r>
            <w:r>
              <w:rPr>
                <w:rFonts w:eastAsia="Times New Roman"/>
                <w:color w:val="000000"/>
                <w:spacing w:val="-1"/>
              </w:rPr>
              <w:t>с</w:t>
            </w:r>
            <w:r>
              <w:rPr>
                <w:rFonts w:eastAsia="Times New Roman"/>
                <w:color w:val="000000"/>
              </w:rPr>
              <w:t>н</w:t>
            </w:r>
            <w:r>
              <w:rPr>
                <w:rFonts w:eastAsia="Times New Roman"/>
                <w:color w:val="000000"/>
                <w:spacing w:val="1"/>
              </w:rPr>
              <w:t>а</w:t>
            </w:r>
            <w:r>
              <w:rPr>
                <w:rFonts w:eastAsia="Times New Roman"/>
                <w:color w:val="000000"/>
              </w:rPr>
              <w:t>щё</w:t>
            </w:r>
            <w:r>
              <w:rPr>
                <w:rFonts w:eastAsia="Times New Roman"/>
                <w:color w:val="000000"/>
                <w:spacing w:val="1"/>
              </w:rPr>
              <w:t>нн</w:t>
            </w:r>
            <w:r>
              <w:rPr>
                <w:rFonts w:eastAsia="Times New Roman"/>
                <w:color w:val="000000"/>
              </w:rPr>
              <w:t xml:space="preserve">ые </w:t>
            </w:r>
            <w:r>
              <w:rPr>
                <w:rFonts w:eastAsia="Times New Roman"/>
                <w:color w:val="000000"/>
                <w:spacing w:val="-1"/>
              </w:rPr>
              <w:t>ме</w:t>
            </w:r>
            <w:r>
              <w:rPr>
                <w:rFonts w:eastAsia="Times New Roman"/>
                <w:color w:val="000000"/>
              </w:rPr>
              <w:t>белью</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91B1C6"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638802A6" w14:textId="77777777" w:rsidTr="007464A6">
        <w:trPr>
          <w:cantSplit/>
          <w:trHeight w:hRule="exact" w:val="528"/>
        </w:trPr>
        <w:tc>
          <w:tcPr>
            <w:tcW w:w="2268" w:type="dxa"/>
            <w:vMerge/>
            <w:tcBorders>
              <w:left w:val="single" w:sz="3" w:space="0" w:color="000000"/>
              <w:right w:val="single" w:sz="3" w:space="0" w:color="000000"/>
            </w:tcBorders>
            <w:tcMar>
              <w:top w:w="0" w:type="dxa"/>
              <w:left w:w="0" w:type="dxa"/>
              <w:bottom w:w="0" w:type="dxa"/>
              <w:right w:w="0" w:type="dxa"/>
            </w:tcMar>
          </w:tcPr>
          <w:p w14:paraId="19E1506E"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D74055" w14:textId="77777777" w:rsidR="004E7A34" w:rsidRDefault="004E7A34" w:rsidP="00F30F13">
            <w:pPr>
              <w:spacing w:before="6"/>
              <w:ind w:left="105"/>
              <w:rPr>
                <w:rFonts w:eastAsia="Times New Roman"/>
                <w:color w:val="000000"/>
              </w:rPr>
            </w:pPr>
            <w:r>
              <w:rPr>
                <w:rFonts w:eastAsia="Times New Roman"/>
                <w:color w:val="000000"/>
              </w:rPr>
              <w:t>Пищеблок</w:t>
            </w:r>
            <w:r>
              <w:rPr>
                <w:rFonts w:eastAsia="Times New Roman"/>
                <w:color w:val="000000"/>
                <w:spacing w:val="1"/>
              </w:rPr>
              <w:t xml:space="preserve"> </w:t>
            </w:r>
            <w:r>
              <w:rPr>
                <w:rFonts w:eastAsia="Times New Roman"/>
                <w:color w:val="000000"/>
              </w:rPr>
              <w:t>с подсоб</w:t>
            </w:r>
            <w:r>
              <w:rPr>
                <w:rFonts w:eastAsia="Times New Roman"/>
                <w:color w:val="000000"/>
                <w:spacing w:val="1"/>
              </w:rPr>
              <w:t>н</w:t>
            </w:r>
            <w:r>
              <w:rPr>
                <w:rFonts w:eastAsia="Times New Roman"/>
                <w:color w:val="000000"/>
                <w:spacing w:val="-1"/>
              </w:rPr>
              <w:t>ым</w:t>
            </w:r>
            <w:r>
              <w:rPr>
                <w:rFonts w:eastAsia="Times New Roman"/>
                <w:color w:val="000000"/>
              </w:rPr>
              <w:t xml:space="preserve">и </w:t>
            </w:r>
            <w:r>
              <w:rPr>
                <w:rFonts w:eastAsia="Times New Roman"/>
                <w:color w:val="000000"/>
                <w:spacing w:val="1"/>
              </w:rPr>
              <w:t>п</w:t>
            </w:r>
            <w:r>
              <w:rPr>
                <w:rFonts w:eastAsia="Times New Roman"/>
                <w:color w:val="000000"/>
              </w:rPr>
              <w:t>омещ</w:t>
            </w:r>
            <w:r>
              <w:rPr>
                <w:rFonts w:eastAsia="Times New Roman"/>
                <w:color w:val="000000"/>
                <w:spacing w:val="-1"/>
              </w:rPr>
              <w:t>е</w:t>
            </w:r>
            <w:r>
              <w:rPr>
                <w:rFonts w:eastAsia="Times New Roman"/>
                <w:color w:val="000000"/>
              </w:rPr>
              <w:t>н</w:t>
            </w:r>
            <w:r>
              <w:rPr>
                <w:rFonts w:eastAsia="Times New Roman"/>
                <w:color w:val="000000"/>
                <w:spacing w:val="1"/>
              </w:rPr>
              <w:t>и</w:t>
            </w:r>
            <w:r>
              <w:rPr>
                <w:rFonts w:eastAsia="Times New Roman"/>
                <w:color w:val="000000"/>
              </w:rPr>
              <w:t>ями</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CBFBCF" w14:textId="77777777" w:rsidR="004E7A34" w:rsidRDefault="004E7A34" w:rsidP="00F30F13">
            <w:pPr>
              <w:spacing w:before="6"/>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66D0CAA5" w14:textId="77777777" w:rsidTr="007464A6">
        <w:trPr>
          <w:cantSplit/>
          <w:trHeight w:hRule="exact" w:val="528"/>
        </w:trPr>
        <w:tc>
          <w:tcPr>
            <w:tcW w:w="2268"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73DA7AF6" w14:textId="77777777" w:rsidR="004E7A34" w:rsidRDefault="004E7A34" w:rsidP="00F30F13"/>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AC1559" w14:textId="77777777" w:rsidR="004E7A34" w:rsidRDefault="004E7A34" w:rsidP="00F30F13">
            <w:pPr>
              <w:spacing w:before="3"/>
              <w:ind w:left="105"/>
              <w:rPr>
                <w:rFonts w:eastAsia="Times New Roman"/>
                <w:color w:val="000000"/>
              </w:rPr>
            </w:pPr>
            <w:r>
              <w:rPr>
                <w:rFonts w:eastAsia="Times New Roman"/>
                <w:color w:val="000000"/>
              </w:rPr>
              <w:t>Обо</w:t>
            </w:r>
            <w:r>
              <w:rPr>
                <w:rFonts w:eastAsia="Times New Roman"/>
                <w:color w:val="000000"/>
                <w:spacing w:val="2"/>
              </w:rPr>
              <w:t>р</w:t>
            </w:r>
            <w:r>
              <w:rPr>
                <w:rFonts w:eastAsia="Times New Roman"/>
                <w:color w:val="000000"/>
                <w:spacing w:val="-4"/>
              </w:rPr>
              <w:t>у</w:t>
            </w:r>
            <w:r>
              <w:rPr>
                <w:rFonts w:eastAsia="Times New Roman"/>
                <w:color w:val="000000"/>
              </w:rPr>
              <w:t>до</w:t>
            </w:r>
            <w:r>
              <w:rPr>
                <w:rFonts w:eastAsia="Times New Roman"/>
                <w:color w:val="000000"/>
                <w:spacing w:val="1"/>
              </w:rPr>
              <w:t>в</w:t>
            </w:r>
            <w:r>
              <w:rPr>
                <w:rFonts w:eastAsia="Times New Roman"/>
                <w:color w:val="000000"/>
              </w:rPr>
              <w:t>ан</w:t>
            </w:r>
            <w:r>
              <w:rPr>
                <w:rFonts w:eastAsia="Times New Roman"/>
                <w:color w:val="000000"/>
                <w:spacing w:val="1"/>
              </w:rPr>
              <w:t>и</w:t>
            </w:r>
            <w:r>
              <w:rPr>
                <w:rFonts w:eastAsia="Times New Roman"/>
                <w:color w:val="000000"/>
              </w:rPr>
              <w:t>е</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BBB30D"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3B319A18" w14:textId="77777777" w:rsidTr="007464A6">
        <w:trPr>
          <w:cantSplit/>
          <w:trHeight w:hRule="exact" w:val="1279"/>
        </w:trPr>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FAFC5F" w14:textId="77777777" w:rsidR="004E7A34" w:rsidRDefault="004E7A34" w:rsidP="00F30F13">
            <w:pPr>
              <w:spacing w:before="3"/>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лект оснащ</w:t>
            </w:r>
            <w:r>
              <w:rPr>
                <w:rFonts w:eastAsia="Times New Roman"/>
                <w:color w:val="000000"/>
                <w:spacing w:val="-1"/>
              </w:rPr>
              <w:t>е</w:t>
            </w:r>
            <w:r>
              <w:rPr>
                <w:rFonts w:eastAsia="Times New Roman"/>
                <w:color w:val="000000"/>
              </w:rPr>
              <w:t>н</w:t>
            </w:r>
            <w:r>
              <w:rPr>
                <w:rFonts w:eastAsia="Times New Roman"/>
                <w:color w:val="000000"/>
                <w:spacing w:val="1"/>
              </w:rPr>
              <w:t>и</w:t>
            </w:r>
            <w:r>
              <w:rPr>
                <w:rFonts w:eastAsia="Times New Roman"/>
                <w:color w:val="000000"/>
              </w:rPr>
              <w:t>я м</w:t>
            </w:r>
            <w:r>
              <w:rPr>
                <w:rFonts w:eastAsia="Times New Roman"/>
                <w:color w:val="000000"/>
                <w:spacing w:val="-1"/>
              </w:rPr>
              <w:t>е</w:t>
            </w:r>
            <w:r>
              <w:rPr>
                <w:rFonts w:eastAsia="Times New Roman"/>
                <w:color w:val="000000"/>
              </w:rPr>
              <w:t>д</w:t>
            </w:r>
            <w:r>
              <w:rPr>
                <w:rFonts w:eastAsia="Times New Roman"/>
                <w:color w:val="000000"/>
                <w:spacing w:val="1"/>
              </w:rPr>
              <w:t>ицин</w:t>
            </w:r>
            <w:r>
              <w:rPr>
                <w:rFonts w:eastAsia="Times New Roman"/>
                <w:color w:val="000000"/>
              </w:rPr>
              <w:t>с</w:t>
            </w:r>
            <w:r>
              <w:rPr>
                <w:rFonts w:eastAsia="Times New Roman"/>
                <w:color w:val="000000"/>
                <w:spacing w:val="-2"/>
              </w:rPr>
              <w:t>к</w:t>
            </w:r>
            <w:r>
              <w:rPr>
                <w:rFonts w:eastAsia="Times New Roman"/>
                <w:color w:val="000000"/>
                <w:spacing w:val="-1"/>
              </w:rPr>
              <w:t>и</w:t>
            </w:r>
            <w:r>
              <w:rPr>
                <w:rFonts w:eastAsia="Times New Roman"/>
                <w:color w:val="000000"/>
              </w:rPr>
              <w:t>х каб</w:t>
            </w:r>
            <w:r>
              <w:rPr>
                <w:rFonts w:eastAsia="Times New Roman"/>
                <w:color w:val="000000"/>
                <w:spacing w:val="1"/>
              </w:rPr>
              <w:t>ин</w:t>
            </w:r>
            <w:r>
              <w:rPr>
                <w:rFonts w:eastAsia="Times New Roman"/>
                <w:color w:val="000000"/>
              </w:rPr>
              <w:t>етов</w:t>
            </w:r>
          </w:p>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B0BFF3" w14:textId="77777777" w:rsidR="004E7A34" w:rsidRPr="004E7A34" w:rsidRDefault="004E7A34" w:rsidP="00F30F13">
            <w:pPr>
              <w:spacing w:before="3"/>
              <w:ind w:left="105"/>
              <w:rPr>
                <w:rFonts w:eastAsia="Times New Roman"/>
                <w:color w:val="000000"/>
                <w:lang w:val="ru-RU"/>
              </w:rPr>
            </w:pPr>
            <w:r w:rsidRPr="004E7A34">
              <w:rPr>
                <w:rFonts w:eastAsia="Times New Roman"/>
                <w:color w:val="000000"/>
                <w:lang w:val="ru-RU"/>
              </w:rPr>
              <w:t>Обо</w:t>
            </w:r>
            <w:r w:rsidRPr="004E7A34">
              <w:rPr>
                <w:rFonts w:eastAsia="Times New Roman"/>
                <w:color w:val="000000"/>
                <w:spacing w:val="2"/>
                <w:lang w:val="ru-RU"/>
              </w:rPr>
              <w:t>р</w:t>
            </w:r>
            <w:r w:rsidRPr="004E7A34">
              <w:rPr>
                <w:rFonts w:eastAsia="Times New Roman"/>
                <w:color w:val="000000"/>
                <w:spacing w:val="-4"/>
                <w:lang w:val="ru-RU"/>
              </w:rPr>
              <w:t>у</w:t>
            </w:r>
            <w:r w:rsidRPr="004E7A34">
              <w:rPr>
                <w:rFonts w:eastAsia="Times New Roman"/>
                <w:color w:val="000000"/>
                <w:lang w:val="ru-RU"/>
              </w:rPr>
              <w:t>до</w:t>
            </w:r>
            <w:r w:rsidRPr="004E7A34">
              <w:rPr>
                <w:rFonts w:eastAsia="Times New Roman"/>
                <w:color w:val="000000"/>
                <w:spacing w:val="1"/>
                <w:lang w:val="ru-RU"/>
              </w:rPr>
              <w:t>в</w:t>
            </w:r>
            <w:r w:rsidRPr="004E7A34">
              <w:rPr>
                <w:rFonts w:eastAsia="Times New Roman"/>
                <w:color w:val="000000"/>
                <w:lang w:val="ru-RU"/>
              </w:rPr>
              <w:t>ан</w:t>
            </w:r>
            <w:r w:rsidRPr="004E7A34">
              <w:rPr>
                <w:rFonts w:eastAsia="Times New Roman"/>
                <w:color w:val="000000"/>
                <w:spacing w:val="1"/>
                <w:lang w:val="ru-RU"/>
              </w:rPr>
              <w:t>и</w:t>
            </w:r>
            <w:r w:rsidRPr="004E7A34">
              <w:rPr>
                <w:rFonts w:eastAsia="Times New Roman"/>
                <w:color w:val="000000"/>
                <w:lang w:val="ru-RU"/>
              </w:rPr>
              <w:t>е</w:t>
            </w:r>
            <w:r w:rsidRPr="004E7A34">
              <w:rPr>
                <w:rFonts w:eastAsia="Times New Roman"/>
                <w:color w:val="000000"/>
                <w:spacing w:val="18"/>
                <w:lang w:val="ru-RU"/>
              </w:rPr>
              <w:t xml:space="preserve"> </w:t>
            </w:r>
            <w:r w:rsidRPr="004E7A34">
              <w:rPr>
                <w:rFonts w:eastAsia="Times New Roman"/>
                <w:color w:val="000000"/>
                <w:lang w:val="ru-RU"/>
              </w:rPr>
              <w:t>мед</w:t>
            </w:r>
            <w:r w:rsidRPr="004E7A34">
              <w:rPr>
                <w:rFonts w:eastAsia="Times New Roman"/>
                <w:color w:val="000000"/>
                <w:spacing w:val="1"/>
                <w:lang w:val="ru-RU"/>
              </w:rPr>
              <w:t>иц</w:t>
            </w:r>
            <w:r w:rsidRPr="004E7A34">
              <w:rPr>
                <w:rFonts w:eastAsia="Times New Roman"/>
                <w:color w:val="000000"/>
                <w:lang w:val="ru-RU"/>
              </w:rPr>
              <w:t>инского</w:t>
            </w:r>
            <w:r w:rsidRPr="004E7A34">
              <w:rPr>
                <w:rFonts w:eastAsia="Times New Roman"/>
                <w:color w:val="000000"/>
                <w:spacing w:val="18"/>
                <w:lang w:val="ru-RU"/>
              </w:rPr>
              <w:t xml:space="preserve"> </w:t>
            </w:r>
            <w:r w:rsidRPr="004E7A34">
              <w:rPr>
                <w:rFonts w:eastAsia="Times New Roman"/>
                <w:color w:val="000000"/>
                <w:lang w:val="ru-RU"/>
              </w:rPr>
              <w:t>и</w:t>
            </w:r>
            <w:r w:rsidRPr="004E7A34">
              <w:rPr>
                <w:rFonts w:eastAsia="Times New Roman"/>
                <w:color w:val="000000"/>
                <w:spacing w:val="18"/>
                <w:lang w:val="ru-RU"/>
              </w:rPr>
              <w:t xml:space="preserve"> </w:t>
            </w:r>
            <w:r w:rsidRPr="004E7A34">
              <w:rPr>
                <w:rFonts w:eastAsia="Times New Roman"/>
                <w:color w:val="000000"/>
                <w:spacing w:val="1"/>
                <w:lang w:val="ru-RU"/>
              </w:rPr>
              <w:t>п</w:t>
            </w:r>
            <w:r w:rsidRPr="004E7A34">
              <w:rPr>
                <w:rFonts w:eastAsia="Times New Roman"/>
                <w:color w:val="000000"/>
                <w:lang w:val="ru-RU"/>
              </w:rPr>
              <w:t>р</w:t>
            </w:r>
            <w:r w:rsidRPr="004E7A34">
              <w:rPr>
                <w:rFonts w:eastAsia="Times New Roman"/>
                <w:color w:val="000000"/>
                <w:spacing w:val="1"/>
                <w:lang w:val="ru-RU"/>
              </w:rPr>
              <w:t>и</w:t>
            </w:r>
            <w:r w:rsidRPr="004E7A34">
              <w:rPr>
                <w:rFonts w:eastAsia="Times New Roman"/>
                <w:color w:val="000000"/>
                <w:spacing w:val="-2"/>
                <w:lang w:val="ru-RU"/>
              </w:rPr>
              <w:t>в</w:t>
            </w:r>
            <w:r w:rsidRPr="004E7A34">
              <w:rPr>
                <w:rFonts w:eastAsia="Times New Roman"/>
                <w:color w:val="000000"/>
                <w:lang w:val="ru-RU"/>
              </w:rPr>
              <w:t>ивочного</w:t>
            </w:r>
            <w:r w:rsidRPr="004E7A34">
              <w:rPr>
                <w:rFonts w:eastAsia="Times New Roman"/>
                <w:color w:val="000000"/>
                <w:spacing w:val="17"/>
                <w:lang w:val="ru-RU"/>
              </w:rPr>
              <w:t xml:space="preserve"> </w:t>
            </w:r>
            <w:r w:rsidRPr="004E7A34">
              <w:rPr>
                <w:rFonts w:eastAsia="Times New Roman"/>
                <w:color w:val="000000"/>
                <w:lang w:val="ru-RU"/>
              </w:rPr>
              <w:t>каби</w:t>
            </w:r>
            <w:r w:rsidRPr="004E7A34">
              <w:rPr>
                <w:rFonts w:eastAsia="Times New Roman"/>
                <w:color w:val="000000"/>
                <w:spacing w:val="1"/>
                <w:lang w:val="ru-RU"/>
              </w:rPr>
              <w:t>н</w:t>
            </w:r>
            <w:r w:rsidRPr="004E7A34">
              <w:rPr>
                <w:rFonts w:eastAsia="Times New Roman"/>
                <w:color w:val="000000"/>
                <w:lang w:val="ru-RU"/>
              </w:rPr>
              <w:t>ета согл</w:t>
            </w:r>
            <w:r w:rsidRPr="004E7A34">
              <w:rPr>
                <w:rFonts w:eastAsia="Times New Roman"/>
                <w:color w:val="000000"/>
                <w:spacing w:val="-1"/>
                <w:lang w:val="ru-RU"/>
              </w:rPr>
              <w:t>ас</w:t>
            </w:r>
            <w:r w:rsidRPr="004E7A34">
              <w:rPr>
                <w:rFonts w:eastAsia="Times New Roman"/>
                <w:color w:val="000000"/>
                <w:spacing w:val="1"/>
                <w:lang w:val="ru-RU"/>
              </w:rPr>
              <w:t>н</w:t>
            </w:r>
            <w:r w:rsidRPr="004E7A34">
              <w:rPr>
                <w:rFonts w:eastAsia="Times New Roman"/>
                <w:color w:val="000000"/>
                <w:lang w:val="ru-RU"/>
              </w:rPr>
              <w:t xml:space="preserve">о </w:t>
            </w:r>
            <w:r w:rsidRPr="004E7A34">
              <w:rPr>
                <w:rFonts w:eastAsia="Times New Roman"/>
                <w:color w:val="000000"/>
                <w:spacing w:val="1"/>
                <w:lang w:val="ru-RU"/>
              </w:rPr>
              <w:t>н</w:t>
            </w:r>
            <w:r w:rsidRPr="004E7A34">
              <w:rPr>
                <w:rFonts w:eastAsia="Times New Roman"/>
                <w:color w:val="000000"/>
                <w:lang w:val="ru-RU"/>
              </w:rPr>
              <w:t>орм</w:t>
            </w:r>
            <w:r w:rsidRPr="004E7A34">
              <w:rPr>
                <w:rFonts w:eastAsia="Times New Roman"/>
                <w:color w:val="000000"/>
                <w:spacing w:val="-1"/>
                <w:lang w:val="ru-RU"/>
              </w:rPr>
              <w:t>а</w:t>
            </w:r>
            <w:r w:rsidRPr="004E7A34">
              <w:rPr>
                <w:rFonts w:eastAsia="Times New Roman"/>
                <w:color w:val="000000"/>
                <w:lang w:val="ru-RU"/>
              </w:rPr>
              <w:t>м</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C09570"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rsidR="004E7A34" w14:paraId="048F05DD" w14:textId="77777777" w:rsidTr="007464A6">
        <w:trPr>
          <w:cantSplit/>
          <w:trHeight w:hRule="exact" w:val="962"/>
        </w:trPr>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F14B3B" w14:textId="77777777" w:rsidR="004E7A34" w:rsidRDefault="004E7A34" w:rsidP="00F30F13">
            <w:pPr>
              <w:spacing w:before="3"/>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лект оснащ</w:t>
            </w:r>
            <w:r>
              <w:rPr>
                <w:rFonts w:eastAsia="Times New Roman"/>
                <w:color w:val="000000"/>
                <w:spacing w:val="-1"/>
              </w:rPr>
              <w:t>е</w:t>
            </w:r>
            <w:r>
              <w:rPr>
                <w:rFonts w:eastAsia="Times New Roman"/>
                <w:color w:val="000000"/>
              </w:rPr>
              <w:t>н</w:t>
            </w:r>
            <w:r>
              <w:rPr>
                <w:rFonts w:eastAsia="Times New Roman"/>
                <w:color w:val="000000"/>
                <w:spacing w:val="1"/>
              </w:rPr>
              <w:t>и</w:t>
            </w:r>
            <w:r>
              <w:rPr>
                <w:rFonts w:eastAsia="Times New Roman"/>
                <w:color w:val="000000"/>
              </w:rPr>
              <w:t>я гард</w:t>
            </w:r>
            <w:r>
              <w:rPr>
                <w:rFonts w:eastAsia="Times New Roman"/>
                <w:color w:val="000000"/>
                <w:spacing w:val="-1"/>
              </w:rPr>
              <w:t>е</w:t>
            </w:r>
            <w:r>
              <w:rPr>
                <w:rFonts w:eastAsia="Times New Roman"/>
                <w:color w:val="000000"/>
              </w:rPr>
              <w:t>робов</w:t>
            </w:r>
          </w:p>
        </w:tc>
        <w:tc>
          <w:tcPr>
            <w:tcW w:w="59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DFFF55" w14:textId="77777777" w:rsidR="004E7A34" w:rsidRPr="004E7A34" w:rsidRDefault="004E7A34" w:rsidP="00F30F13">
            <w:pPr>
              <w:tabs>
                <w:tab w:val="left" w:pos="2098"/>
                <w:tab w:val="left" w:pos="2962"/>
                <w:tab w:val="left" w:pos="4425"/>
                <w:tab w:val="left" w:pos="5733"/>
              </w:tabs>
              <w:spacing w:before="3"/>
              <w:ind w:left="105"/>
              <w:rPr>
                <w:rFonts w:eastAsia="Times New Roman"/>
                <w:color w:val="000000"/>
                <w:lang w:val="ru-RU"/>
              </w:rPr>
            </w:pPr>
            <w:r w:rsidRPr="004E7A34">
              <w:rPr>
                <w:rFonts w:eastAsia="Times New Roman"/>
                <w:color w:val="000000"/>
                <w:lang w:val="ru-RU"/>
              </w:rPr>
              <w:t>Обо</w:t>
            </w:r>
            <w:r w:rsidRPr="004E7A34">
              <w:rPr>
                <w:rFonts w:eastAsia="Times New Roman"/>
                <w:color w:val="000000"/>
                <w:spacing w:val="2"/>
                <w:lang w:val="ru-RU"/>
              </w:rPr>
              <w:t>р</w:t>
            </w:r>
            <w:r w:rsidRPr="004E7A34">
              <w:rPr>
                <w:rFonts w:eastAsia="Times New Roman"/>
                <w:color w:val="000000"/>
                <w:spacing w:val="-4"/>
                <w:lang w:val="ru-RU"/>
              </w:rPr>
              <w:t>у</w:t>
            </w:r>
            <w:r w:rsidRPr="004E7A34">
              <w:rPr>
                <w:rFonts w:eastAsia="Times New Roman"/>
                <w:color w:val="000000"/>
                <w:lang w:val="ru-RU"/>
              </w:rPr>
              <w:t>до</w:t>
            </w:r>
            <w:r w:rsidRPr="004E7A34">
              <w:rPr>
                <w:rFonts w:eastAsia="Times New Roman"/>
                <w:color w:val="000000"/>
                <w:spacing w:val="1"/>
                <w:lang w:val="ru-RU"/>
              </w:rPr>
              <w:t>в</w:t>
            </w:r>
            <w:r w:rsidRPr="004E7A34">
              <w:rPr>
                <w:rFonts w:eastAsia="Times New Roman"/>
                <w:color w:val="000000"/>
                <w:lang w:val="ru-RU"/>
              </w:rPr>
              <w:t>ан</w:t>
            </w:r>
            <w:r w:rsidRPr="004E7A34">
              <w:rPr>
                <w:rFonts w:eastAsia="Times New Roman"/>
                <w:color w:val="000000"/>
                <w:spacing w:val="1"/>
                <w:lang w:val="ru-RU"/>
              </w:rPr>
              <w:t>и</w:t>
            </w:r>
            <w:r w:rsidRPr="004E7A34">
              <w:rPr>
                <w:rFonts w:eastAsia="Times New Roman"/>
                <w:color w:val="000000"/>
                <w:lang w:val="ru-RU"/>
              </w:rPr>
              <w:t>е</w:t>
            </w:r>
            <w:r w:rsidRPr="004E7A34">
              <w:rPr>
                <w:rFonts w:eastAsia="Times New Roman"/>
                <w:color w:val="000000"/>
                <w:lang w:val="ru-RU"/>
              </w:rPr>
              <w:tab/>
              <w:t>для</w:t>
            </w:r>
            <w:r w:rsidRPr="004E7A34">
              <w:rPr>
                <w:rFonts w:eastAsia="Times New Roman"/>
                <w:color w:val="000000"/>
                <w:lang w:val="ru-RU"/>
              </w:rPr>
              <w:tab/>
            </w:r>
            <w:r w:rsidRPr="004E7A34">
              <w:rPr>
                <w:rFonts w:eastAsia="Times New Roman"/>
                <w:color w:val="000000"/>
                <w:spacing w:val="2"/>
                <w:lang w:val="ru-RU"/>
              </w:rPr>
              <w:t>х</w:t>
            </w:r>
            <w:r w:rsidRPr="004E7A34">
              <w:rPr>
                <w:rFonts w:eastAsia="Times New Roman"/>
                <w:color w:val="000000"/>
                <w:lang w:val="ru-RU"/>
              </w:rPr>
              <w:t>ран</w:t>
            </w:r>
            <w:r w:rsidRPr="004E7A34">
              <w:rPr>
                <w:rFonts w:eastAsia="Times New Roman"/>
                <w:color w:val="000000"/>
                <w:spacing w:val="-2"/>
                <w:lang w:val="ru-RU"/>
              </w:rPr>
              <w:t>е</w:t>
            </w:r>
            <w:r w:rsidRPr="004E7A34">
              <w:rPr>
                <w:rFonts w:eastAsia="Times New Roman"/>
                <w:color w:val="000000"/>
                <w:lang w:val="ru-RU"/>
              </w:rPr>
              <w:t>н</w:t>
            </w:r>
            <w:r w:rsidRPr="004E7A34">
              <w:rPr>
                <w:rFonts w:eastAsia="Times New Roman"/>
                <w:color w:val="000000"/>
                <w:spacing w:val="1"/>
                <w:lang w:val="ru-RU"/>
              </w:rPr>
              <w:t>и</w:t>
            </w:r>
            <w:r w:rsidRPr="004E7A34">
              <w:rPr>
                <w:rFonts w:eastAsia="Times New Roman"/>
                <w:color w:val="000000"/>
                <w:lang w:val="ru-RU"/>
              </w:rPr>
              <w:t>я</w:t>
            </w:r>
            <w:r w:rsidRPr="004E7A34">
              <w:rPr>
                <w:rFonts w:eastAsia="Times New Roman"/>
                <w:color w:val="000000"/>
                <w:lang w:val="ru-RU"/>
              </w:rPr>
              <w:tab/>
              <w:t>од</w:t>
            </w:r>
            <w:r w:rsidRPr="004E7A34">
              <w:rPr>
                <w:rFonts w:eastAsia="Times New Roman"/>
                <w:color w:val="000000"/>
                <w:spacing w:val="-2"/>
                <w:lang w:val="ru-RU"/>
              </w:rPr>
              <w:t>е</w:t>
            </w:r>
            <w:r w:rsidRPr="004E7A34">
              <w:rPr>
                <w:rFonts w:eastAsia="Times New Roman"/>
                <w:color w:val="000000"/>
                <w:lang w:val="ru-RU"/>
              </w:rPr>
              <w:t>жды</w:t>
            </w:r>
            <w:r w:rsidRPr="004E7A34">
              <w:rPr>
                <w:rFonts w:eastAsia="Times New Roman"/>
                <w:color w:val="000000"/>
                <w:lang w:val="ru-RU"/>
              </w:rPr>
              <w:tab/>
              <w:t>с и</w:t>
            </w:r>
            <w:r w:rsidRPr="004E7A34">
              <w:rPr>
                <w:rFonts w:eastAsia="Times New Roman"/>
                <w:color w:val="000000"/>
                <w:spacing w:val="1"/>
                <w:lang w:val="ru-RU"/>
              </w:rPr>
              <w:t>н</w:t>
            </w:r>
            <w:r w:rsidRPr="004E7A34">
              <w:rPr>
                <w:rFonts w:eastAsia="Times New Roman"/>
                <w:color w:val="000000"/>
                <w:lang w:val="ru-RU"/>
              </w:rPr>
              <w:t>диви</w:t>
            </w:r>
            <w:r w:rsidRPr="004E7A34">
              <w:rPr>
                <w:rFonts w:eastAsia="Times New Roman"/>
                <w:color w:val="000000"/>
                <w:spacing w:val="2"/>
                <w:lang w:val="ru-RU"/>
              </w:rPr>
              <w:t>д</w:t>
            </w:r>
            <w:r w:rsidRPr="004E7A34">
              <w:rPr>
                <w:rFonts w:eastAsia="Times New Roman"/>
                <w:color w:val="000000"/>
                <w:spacing w:val="-6"/>
                <w:lang w:val="ru-RU"/>
              </w:rPr>
              <w:t>у</w:t>
            </w:r>
            <w:r w:rsidRPr="004E7A34">
              <w:rPr>
                <w:rFonts w:eastAsia="Times New Roman"/>
                <w:color w:val="000000"/>
                <w:spacing w:val="-1"/>
                <w:lang w:val="ru-RU"/>
              </w:rPr>
              <w:t>а</w:t>
            </w:r>
            <w:r w:rsidRPr="004E7A34">
              <w:rPr>
                <w:rFonts w:eastAsia="Times New Roman"/>
                <w:color w:val="000000"/>
                <w:lang w:val="ru-RU"/>
              </w:rPr>
              <w:t xml:space="preserve">льными </w:t>
            </w:r>
            <w:r w:rsidRPr="004E7A34">
              <w:rPr>
                <w:rFonts w:eastAsia="Times New Roman"/>
                <w:color w:val="000000"/>
                <w:spacing w:val="1"/>
                <w:lang w:val="ru-RU"/>
              </w:rPr>
              <w:t>н</w:t>
            </w:r>
            <w:r w:rsidRPr="004E7A34">
              <w:rPr>
                <w:rFonts w:eastAsia="Times New Roman"/>
                <w:color w:val="000000"/>
                <w:lang w:val="ru-RU"/>
              </w:rPr>
              <w:t>ом</w:t>
            </w:r>
            <w:r w:rsidRPr="004E7A34">
              <w:rPr>
                <w:rFonts w:eastAsia="Times New Roman"/>
                <w:color w:val="000000"/>
                <w:spacing w:val="-1"/>
                <w:lang w:val="ru-RU"/>
              </w:rPr>
              <w:t>е</w:t>
            </w:r>
            <w:r w:rsidRPr="004E7A34">
              <w:rPr>
                <w:rFonts w:eastAsia="Times New Roman"/>
                <w:color w:val="000000"/>
                <w:lang w:val="ru-RU"/>
              </w:rPr>
              <w:t>ра</w:t>
            </w:r>
            <w:r w:rsidRPr="004E7A34">
              <w:rPr>
                <w:rFonts w:eastAsia="Times New Roman"/>
                <w:color w:val="000000"/>
                <w:spacing w:val="-1"/>
                <w:lang w:val="ru-RU"/>
              </w:rPr>
              <w:t>м</w:t>
            </w:r>
            <w:r w:rsidRPr="004E7A34">
              <w:rPr>
                <w:rFonts w:eastAsia="Times New Roman"/>
                <w:color w:val="000000"/>
                <w:lang w:val="ru-RU"/>
              </w:rPr>
              <w:t xml:space="preserve">и, для </w:t>
            </w:r>
            <w:r w:rsidRPr="004E7A34">
              <w:rPr>
                <w:rFonts w:eastAsia="Times New Roman"/>
                <w:color w:val="000000"/>
                <w:spacing w:val="2"/>
                <w:lang w:val="ru-RU"/>
              </w:rPr>
              <w:t>х</w:t>
            </w:r>
            <w:r w:rsidRPr="004E7A34">
              <w:rPr>
                <w:rFonts w:eastAsia="Times New Roman"/>
                <w:color w:val="000000"/>
                <w:lang w:val="ru-RU"/>
              </w:rPr>
              <w:t>ра</w:t>
            </w:r>
            <w:r w:rsidRPr="004E7A34">
              <w:rPr>
                <w:rFonts w:eastAsia="Times New Roman"/>
                <w:color w:val="000000"/>
                <w:spacing w:val="1"/>
                <w:lang w:val="ru-RU"/>
              </w:rPr>
              <w:t>н</w:t>
            </w:r>
            <w:r w:rsidRPr="004E7A34">
              <w:rPr>
                <w:rFonts w:eastAsia="Times New Roman"/>
                <w:color w:val="000000"/>
                <w:lang w:val="ru-RU"/>
              </w:rPr>
              <w:t>ен</w:t>
            </w:r>
            <w:r w:rsidRPr="004E7A34">
              <w:rPr>
                <w:rFonts w:eastAsia="Times New Roman"/>
                <w:color w:val="000000"/>
                <w:spacing w:val="1"/>
                <w:lang w:val="ru-RU"/>
              </w:rPr>
              <w:t>и</w:t>
            </w:r>
            <w:r w:rsidRPr="004E7A34">
              <w:rPr>
                <w:rFonts w:eastAsia="Times New Roman"/>
                <w:color w:val="000000"/>
                <w:lang w:val="ru-RU"/>
              </w:rPr>
              <w:t>я о</w:t>
            </w:r>
            <w:r w:rsidRPr="004E7A34">
              <w:rPr>
                <w:rFonts w:eastAsia="Times New Roman"/>
                <w:color w:val="000000"/>
                <w:spacing w:val="-1"/>
                <w:lang w:val="ru-RU"/>
              </w:rPr>
              <w:t>б</w:t>
            </w:r>
            <w:r w:rsidRPr="004E7A34">
              <w:rPr>
                <w:rFonts w:eastAsia="Times New Roman"/>
                <w:color w:val="000000"/>
                <w:spacing w:val="-5"/>
                <w:lang w:val="ru-RU"/>
              </w:rPr>
              <w:t>у</w:t>
            </w:r>
            <w:r w:rsidRPr="004E7A34">
              <w:rPr>
                <w:rFonts w:eastAsia="Times New Roman"/>
                <w:color w:val="000000"/>
                <w:spacing w:val="1"/>
                <w:lang w:val="ru-RU"/>
              </w:rPr>
              <w:t>в</w:t>
            </w:r>
            <w:r w:rsidRPr="004E7A34">
              <w:rPr>
                <w:rFonts w:eastAsia="Times New Roman"/>
                <w:color w:val="000000"/>
                <w:lang w:val="ru-RU"/>
              </w:rPr>
              <w:t>и</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53451C" w14:textId="77777777" w:rsidR="004E7A34" w:rsidRDefault="004E7A34" w:rsidP="00F30F13">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bl>
    <w:p w14:paraId="395F1915" w14:textId="47FB612D" w:rsidR="00366924" w:rsidRDefault="00366924" w:rsidP="00FC7AB6">
      <w:pPr>
        <w:widowControl/>
        <w:autoSpaceDE/>
        <w:autoSpaceDN/>
        <w:adjustRightInd/>
        <w:jc w:val="both"/>
        <w:rPr>
          <w:b/>
          <w:bCs/>
          <w:sz w:val="28"/>
          <w:szCs w:val="28"/>
          <w:lang w:val="ru-RU"/>
        </w:rPr>
      </w:pPr>
    </w:p>
    <w:p w14:paraId="2BDCBB04" w14:textId="7D8F5F92" w:rsidR="00677818" w:rsidRPr="00C20367" w:rsidRDefault="00FC7AB6" w:rsidP="00F30F13">
      <w:pPr>
        <w:widowControl/>
        <w:autoSpaceDE/>
        <w:autoSpaceDN/>
        <w:adjustRightInd/>
        <w:ind w:left="720"/>
        <w:jc w:val="both"/>
        <w:rPr>
          <w:color w:val="FF0000"/>
          <w:sz w:val="28"/>
          <w:szCs w:val="28"/>
          <w:lang w:val="ru-RU"/>
        </w:rPr>
      </w:pPr>
      <w:r>
        <w:rPr>
          <w:b/>
          <w:bCs/>
          <w:sz w:val="28"/>
          <w:szCs w:val="28"/>
          <w:lang w:val="ru-RU"/>
        </w:rPr>
        <w:t>3.3</w:t>
      </w:r>
      <w:r w:rsidR="004E7A34">
        <w:rPr>
          <w:b/>
          <w:bCs/>
          <w:sz w:val="28"/>
          <w:szCs w:val="28"/>
          <w:lang w:val="ru-RU"/>
        </w:rPr>
        <w:t xml:space="preserve">.5. </w:t>
      </w:r>
      <w:r w:rsidR="00677818">
        <w:rPr>
          <w:b/>
          <w:bCs/>
          <w:sz w:val="28"/>
          <w:szCs w:val="28"/>
          <w:lang w:val="ru-RU"/>
        </w:rPr>
        <w:t>Информационно-методические услови</w:t>
      </w:r>
      <w:r w:rsidR="00677818" w:rsidRPr="000961AE">
        <w:rPr>
          <w:b/>
          <w:bCs/>
          <w:sz w:val="28"/>
          <w:szCs w:val="28"/>
          <w:lang w:val="ru-RU"/>
        </w:rPr>
        <w:t>я</w:t>
      </w:r>
      <w:r w:rsidR="00C20367" w:rsidRPr="000961AE">
        <w:rPr>
          <w:b/>
          <w:bCs/>
          <w:sz w:val="28"/>
          <w:szCs w:val="28"/>
          <w:lang w:val="ru-RU"/>
        </w:rPr>
        <w:t xml:space="preserve"> </w:t>
      </w:r>
      <w:r w:rsidR="000961AE" w:rsidRPr="000961AE">
        <w:rPr>
          <w:rFonts w:eastAsia="Times New Roman"/>
          <w:b/>
          <w:sz w:val="28"/>
          <w:szCs w:val="28"/>
          <w:lang w:val="ru-RU" w:eastAsia="en-US"/>
        </w:rPr>
        <w:t>реализации основной образовательной программы основного общего</w:t>
      </w:r>
      <w:r w:rsidR="000961AE" w:rsidRPr="000961AE">
        <w:rPr>
          <w:rFonts w:eastAsia="Times New Roman"/>
          <w:b/>
          <w:spacing w:val="-6"/>
          <w:sz w:val="28"/>
          <w:szCs w:val="28"/>
          <w:lang w:val="ru-RU" w:eastAsia="en-US"/>
        </w:rPr>
        <w:t xml:space="preserve"> </w:t>
      </w:r>
      <w:r w:rsidR="000961AE" w:rsidRPr="000961AE">
        <w:rPr>
          <w:rFonts w:eastAsia="Times New Roman"/>
          <w:b/>
          <w:sz w:val="28"/>
          <w:szCs w:val="28"/>
          <w:lang w:val="ru-RU" w:eastAsia="en-US"/>
        </w:rPr>
        <w:t>образования</w:t>
      </w:r>
    </w:p>
    <w:p w14:paraId="4DFF5601" w14:textId="77777777" w:rsidR="00677818" w:rsidRPr="00DA3E28" w:rsidRDefault="00677818" w:rsidP="00F30F13">
      <w:pPr>
        <w:ind w:firstLine="660"/>
        <w:jc w:val="both"/>
        <w:rPr>
          <w:sz w:val="28"/>
          <w:szCs w:val="28"/>
          <w:lang w:val="ru-RU"/>
        </w:rPr>
      </w:pPr>
      <w:r w:rsidRPr="00DA3E28">
        <w:rPr>
          <w:sz w:val="28"/>
          <w:szCs w:val="28"/>
          <w:lang w:val="ru-RU"/>
        </w:rPr>
        <w:t xml:space="preserve">Требования к материально – техническим условиям реализации основной программы </w:t>
      </w:r>
      <w:r>
        <w:rPr>
          <w:sz w:val="28"/>
          <w:szCs w:val="28"/>
          <w:lang w:val="ru-RU"/>
        </w:rPr>
        <w:t xml:space="preserve">основного </w:t>
      </w:r>
      <w:r w:rsidRPr="00DA3E28">
        <w:rPr>
          <w:sz w:val="28"/>
          <w:szCs w:val="28"/>
          <w:lang w:val="ru-RU"/>
        </w:rPr>
        <w:t xml:space="preserve"> общего образования включают в себя также требования к</w:t>
      </w:r>
      <w:r>
        <w:rPr>
          <w:sz w:val="28"/>
          <w:szCs w:val="28"/>
          <w:lang w:val="ru-RU"/>
        </w:rPr>
        <w:t xml:space="preserve"> вычислительной и информационно</w:t>
      </w:r>
      <w:r w:rsidRPr="00DA3E28">
        <w:rPr>
          <w:sz w:val="28"/>
          <w:szCs w:val="28"/>
          <w:lang w:val="ru-RU"/>
        </w:rPr>
        <w:t>– телекоммуникационной инфраструктуре, обеспечивающей использование информационных и коммуникационных технологий (ИКТ). Это требования к качеству подключения к Интернету, локальной сети ОУ, конфигурация компьютерного, мультимедийного, сетевого и иного оборудования и др.</w:t>
      </w:r>
    </w:p>
    <w:p w14:paraId="57933E20" w14:textId="77777777" w:rsidR="00677818" w:rsidRPr="00DA3E28" w:rsidRDefault="004661E1" w:rsidP="00F30F13">
      <w:pPr>
        <w:ind w:firstLine="660"/>
        <w:jc w:val="both"/>
        <w:rPr>
          <w:sz w:val="28"/>
          <w:szCs w:val="28"/>
          <w:lang w:val="ru-RU"/>
        </w:rPr>
      </w:pPr>
      <w:r>
        <w:rPr>
          <w:sz w:val="28"/>
          <w:szCs w:val="28"/>
          <w:lang w:val="ru-RU"/>
        </w:rPr>
        <w:t>МАОУ СОШ №</w:t>
      </w:r>
      <w:r w:rsidR="006C4468">
        <w:rPr>
          <w:sz w:val="28"/>
          <w:szCs w:val="28"/>
          <w:lang w:val="ru-RU"/>
        </w:rPr>
        <w:t xml:space="preserve"> </w:t>
      </w:r>
      <w:r w:rsidR="002D3264">
        <w:rPr>
          <w:sz w:val="28"/>
          <w:szCs w:val="28"/>
          <w:lang w:val="ru-RU"/>
        </w:rPr>
        <w:t>212</w:t>
      </w:r>
      <w:r>
        <w:rPr>
          <w:sz w:val="28"/>
          <w:szCs w:val="28"/>
          <w:lang w:val="ru-RU"/>
        </w:rPr>
        <w:t xml:space="preserve"> </w:t>
      </w:r>
      <w:r w:rsidR="00677818" w:rsidRPr="00DA3E28">
        <w:rPr>
          <w:sz w:val="28"/>
          <w:szCs w:val="28"/>
          <w:lang w:val="ru-RU"/>
        </w:rPr>
        <w:t xml:space="preserve"> имеет подключение к Интернету, обеспечивающее устойчивую и быструю работу с информацией, использование всех сервисов Интернета</w:t>
      </w:r>
      <w:r w:rsidR="000B25E7">
        <w:rPr>
          <w:sz w:val="28"/>
          <w:szCs w:val="28"/>
          <w:lang w:val="ru-RU"/>
        </w:rPr>
        <w:t>.</w:t>
      </w:r>
      <w:r w:rsidR="00677818" w:rsidRPr="00DA3E28">
        <w:rPr>
          <w:sz w:val="28"/>
          <w:szCs w:val="28"/>
          <w:lang w:val="ru-RU"/>
        </w:rPr>
        <w:t xml:space="preserve"> При этом под работой с информацией понимает её поиск, анализ, создание новой информации и её распространение.</w:t>
      </w:r>
    </w:p>
    <w:p w14:paraId="46C342B1" w14:textId="77777777" w:rsidR="00677818" w:rsidRPr="00DA3E28" w:rsidRDefault="00677818" w:rsidP="00F30F13">
      <w:pPr>
        <w:ind w:firstLine="660"/>
        <w:jc w:val="both"/>
        <w:rPr>
          <w:sz w:val="28"/>
          <w:szCs w:val="28"/>
          <w:lang w:val="ru-RU"/>
        </w:rPr>
      </w:pPr>
      <w:r w:rsidRPr="00DA3E28">
        <w:rPr>
          <w:i/>
          <w:iCs/>
          <w:sz w:val="28"/>
          <w:szCs w:val="28"/>
          <w:lang w:val="ru-RU"/>
        </w:rPr>
        <w:t xml:space="preserve">Под информационно-образовательной средой (или ИОС) </w:t>
      </w:r>
      <w:r w:rsidRPr="00DA3E28">
        <w:rPr>
          <w:sz w:val="28"/>
          <w:szCs w:val="28"/>
          <w:lang w:val="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4BE25DD0" w14:textId="77777777" w:rsidR="00677818" w:rsidRPr="00DA3E28" w:rsidRDefault="006C4468" w:rsidP="00F30F13">
      <w:pPr>
        <w:ind w:firstLine="660"/>
        <w:jc w:val="both"/>
        <w:rPr>
          <w:i/>
          <w:iCs/>
          <w:sz w:val="28"/>
          <w:szCs w:val="28"/>
          <w:lang w:val="ru-RU"/>
        </w:rPr>
      </w:pPr>
      <w:r>
        <w:rPr>
          <w:i/>
          <w:iCs/>
          <w:sz w:val="28"/>
          <w:szCs w:val="28"/>
          <w:lang w:val="ru-RU"/>
        </w:rPr>
        <w:t>Создаваемая в школ</w:t>
      </w:r>
      <w:r w:rsidR="00677818" w:rsidRPr="00DA3E28">
        <w:rPr>
          <w:i/>
          <w:iCs/>
          <w:sz w:val="28"/>
          <w:szCs w:val="28"/>
          <w:lang w:val="ru-RU"/>
        </w:rPr>
        <w:t>е ИОС строится в соответствии со следующей иерархией:</w:t>
      </w:r>
    </w:p>
    <w:p w14:paraId="4635C26A" w14:textId="77777777" w:rsidR="00677818" w:rsidRPr="00DA3E28" w:rsidRDefault="00677818" w:rsidP="00F30F13">
      <w:pPr>
        <w:jc w:val="both"/>
        <w:rPr>
          <w:sz w:val="28"/>
          <w:szCs w:val="28"/>
          <w:lang w:val="ru-RU"/>
        </w:rPr>
      </w:pPr>
      <w:r w:rsidRPr="00DA3E28">
        <w:rPr>
          <w:sz w:val="28"/>
          <w:szCs w:val="28"/>
          <w:lang w:val="ru-RU"/>
        </w:rPr>
        <w:t>– единая информационно-образовательная среда страны;</w:t>
      </w:r>
    </w:p>
    <w:p w14:paraId="17702BC9" w14:textId="77777777" w:rsidR="00677818" w:rsidRPr="00DA3E28" w:rsidRDefault="00677818" w:rsidP="00F30F13">
      <w:pPr>
        <w:jc w:val="both"/>
        <w:rPr>
          <w:sz w:val="28"/>
          <w:szCs w:val="28"/>
          <w:lang w:val="ru-RU"/>
        </w:rPr>
      </w:pPr>
      <w:r w:rsidRPr="00DA3E28">
        <w:rPr>
          <w:sz w:val="28"/>
          <w:szCs w:val="28"/>
          <w:lang w:val="ru-RU"/>
        </w:rPr>
        <w:t>– единая информационно-образовательная среда региона;</w:t>
      </w:r>
    </w:p>
    <w:p w14:paraId="454C783D" w14:textId="77777777" w:rsidR="00677818" w:rsidRPr="00DA3E28" w:rsidRDefault="00677818" w:rsidP="00F30F13">
      <w:pPr>
        <w:jc w:val="both"/>
        <w:rPr>
          <w:sz w:val="28"/>
          <w:szCs w:val="28"/>
          <w:lang w:val="ru-RU"/>
        </w:rPr>
      </w:pPr>
      <w:r w:rsidRPr="00DA3E28">
        <w:rPr>
          <w:sz w:val="28"/>
          <w:szCs w:val="28"/>
          <w:lang w:val="ru-RU"/>
        </w:rPr>
        <w:t>– информационно-образовательная среда образовательного учреждения;</w:t>
      </w:r>
    </w:p>
    <w:p w14:paraId="21AD9B2C" w14:textId="77777777" w:rsidR="00677818" w:rsidRPr="00DA3E28" w:rsidRDefault="00677818" w:rsidP="00F30F13">
      <w:pPr>
        <w:jc w:val="both"/>
        <w:rPr>
          <w:sz w:val="28"/>
          <w:szCs w:val="28"/>
          <w:lang w:val="ru-RU"/>
        </w:rPr>
      </w:pPr>
      <w:r w:rsidRPr="00DA3E28">
        <w:rPr>
          <w:sz w:val="28"/>
          <w:szCs w:val="28"/>
          <w:lang w:val="ru-RU"/>
        </w:rPr>
        <w:t>– предметная информационно-образовательная среда;</w:t>
      </w:r>
    </w:p>
    <w:p w14:paraId="1C26A6C0" w14:textId="77777777" w:rsidR="00677818" w:rsidRPr="00DA3E28" w:rsidRDefault="00677818" w:rsidP="00F30F13">
      <w:pPr>
        <w:jc w:val="both"/>
        <w:rPr>
          <w:sz w:val="28"/>
          <w:szCs w:val="28"/>
          <w:lang w:val="ru-RU"/>
        </w:rPr>
      </w:pPr>
      <w:r w:rsidRPr="00DA3E28">
        <w:rPr>
          <w:sz w:val="28"/>
          <w:szCs w:val="28"/>
          <w:lang w:val="ru-RU"/>
        </w:rPr>
        <w:t xml:space="preserve">– информационно-образовательная среда </w:t>
      </w:r>
      <w:r>
        <w:rPr>
          <w:sz w:val="28"/>
          <w:szCs w:val="28"/>
          <w:lang w:val="ru-RU"/>
        </w:rPr>
        <w:t>учебных предметов.</w:t>
      </w:r>
    </w:p>
    <w:p w14:paraId="11D7DD55" w14:textId="77777777" w:rsidR="00677818" w:rsidRPr="00DA3E28" w:rsidRDefault="00677818" w:rsidP="00F30F13">
      <w:pPr>
        <w:ind w:firstLine="708"/>
        <w:jc w:val="both"/>
        <w:rPr>
          <w:i/>
          <w:iCs/>
          <w:sz w:val="28"/>
          <w:szCs w:val="28"/>
          <w:lang w:val="ru-RU"/>
        </w:rPr>
      </w:pPr>
      <w:r w:rsidRPr="00DA3E28">
        <w:rPr>
          <w:i/>
          <w:iCs/>
          <w:sz w:val="28"/>
          <w:szCs w:val="28"/>
          <w:lang w:val="ru-RU"/>
        </w:rPr>
        <w:t>Основными элементами ИОС являются:</w:t>
      </w:r>
    </w:p>
    <w:p w14:paraId="2152C798" w14:textId="77777777" w:rsidR="00677818" w:rsidRPr="00DA3E28" w:rsidRDefault="00677818" w:rsidP="00F30F13">
      <w:pPr>
        <w:jc w:val="both"/>
        <w:rPr>
          <w:sz w:val="28"/>
          <w:szCs w:val="28"/>
          <w:lang w:val="ru-RU"/>
        </w:rPr>
      </w:pPr>
      <w:r w:rsidRPr="00DA3E28">
        <w:rPr>
          <w:sz w:val="28"/>
          <w:szCs w:val="28"/>
          <w:lang w:val="ru-RU"/>
        </w:rPr>
        <w:t>– информационно-образовательные ресурсы в виде печатной продукции;</w:t>
      </w:r>
    </w:p>
    <w:p w14:paraId="7FBFD128" w14:textId="77777777" w:rsidR="00677818" w:rsidRPr="00DA3E28" w:rsidRDefault="00677818" w:rsidP="00F30F13">
      <w:pPr>
        <w:jc w:val="both"/>
        <w:rPr>
          <w:sz w:val="28"/>
          <w:szCs w:val="28"/>
          <w:lang w:val="ru-RU"/>
        </w:rPr>
      </w:pPr>
      <w:r w:rsidRPr="00DA3E28">
        <w:rPr>
          <w:sz w:val="28"/>
          <w:szCs w:val="28"/>
          <w:lang w:val="ru-RU"/>
        </w:rPr>
        <w:t>– информационно-образовательные ресурсы на сменных оптических носителях;</w:t>
      </w:r>
    </w:p>
    <w:p w14:paraId="7CC7DB8C" w14:textId="77777777" w:rsidR="00677818" w:rsidRPr="00DA3E28" w:rsidRDefault="00677818" w:rsidP="00F30F13">
      <w:pPr>
        <w:jc w:val="both"/>
        <w:rPr>
          <w:sz w:val="28"/>
          <w:szCs w:val="28"/>
          <w:lang w:val="ru-RU"/>
        </w:rPr>
      </w:pPr>
      <w:r w:rsidRPr="00DA3E28">
        <w:rPr>
          <w:sz w:val="28"/>
          <w:szCs w:val="28"/>
          <w:lang w:val="ru-RU"/>
        </w:rPr>
        <w:t>– информационно-образовательные ресурсы Интернета;</w:t>
      </w:r>
    </w:p>
    <w:p w14:paraId="1A3E78FB" w14:textId="77777777" w:rsidR="00677818" w:rsidRPr="00DA3E28" w:rsidRDefault="00677818" w:rsidP="00F30F13">
      <w:pPr>
        <w:jc w:val="both"/>
        <w:rPr>
          <w:sz w:val="28"/>
          <w:szCs w:val="28"/>
          <w:lang w:val="ru-RU"/>
        </w:rPr>
      </w:pPr>
      <w:r w:rsidRPr="00DA3E28">
        <w:rPr>
          <w:sz w:val="28"/>
          <w:szCs w:val="28"/>
          <w:lang w:val="ru-RU"/>
        </w:rPr>
        <w:t>– вычислительная и информационно-телекоммуникационная инфраструктура;</w:t>
      </w:r>
    </w:p>
    <w:p w14:paraId="69B3F70B" w14:textId="77777777" w:rsidR="00677818" w:rsidRPr="00DA3E28" w:rsidRDefault="00677818" w:rsidP="00F30F13">
      <w:pPr>
        <w:jc w:val="both"/>
        <w:rPr>
          <w:sz w:val="28"/>
          <w:szCs w:val="28"/>
          <w:lang w:val="ru-RU"/>
        </w:rPr>
      </w:pPr>
      <w:r w:rsidRPr="00DA3E28">
        <w:rPr>
          <w:sz w:val="28"/>
          <w:szCs w:val="28"/>
          <w:lang w:val="ru-RU"/>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т.д.).</w:t>
      </w:r>
    </w:p>
    <w:p w14:paraId="3819543D" w14:textId="77777777" w:rsidR="00677818" w:rsidRPr="00DA3E28" w:rsidRDefault="00677818" w:rsidP="00F30F13">
      <w:pPr>
        <w:ind w:firstLine="708"/>
        <w:jc w:val="both"/>
        <w:rPr>
          <w:sz w:val="28"/>
          <w:szCs w:val="28"/>
          <w:lang w:val="ru-RU"/>
        </w:rPr>
      </w:pPr>
      <w:r w:rsidRPr="00DA3E28">
        <w:rPr>
          <w:i/>
          <w:iCs/>
          <w:sz w:val="28"/>
          <w:szCs w:val="28"/>
          <w:lang w:val="ru-RU"/>
        </w:rPr>
        <w:t xml:space="preserve">Необходимое для использования ИКТ оборудование </w:t>
      </w:r>
      <w:r w:rsidRPr="00DA3E28">
        <w:rPr>
          <w:sz w:val="28"/>
          <w:szCs w:val="28"/>
          <w:lang w:val="ru-RU"/>
        </w:rPr>
        <w:t>должно отвечать современным требованиям и обеспечивать использование ИКТ:</w:t>
      </w:r>
    </w:p>
    <w:p w14:paraId="3EC16993" w14:textId="77777777" w:rsidR="00677818" w:rsidRPr="00DA3E28" w:rsidRDefault="00677818" w:rsidP="00F30F13">
      <w:pPr>
        <w:jc w:val="both"/>
        <w:rPr>
          <w:sz w:val="28"/>
          <w:szCs w:val="28"/>
          <w:lang w:val="ru-RU"/>
        </w:rPr>
      </w:pPr>
      <w:r w:rsidRPr="00DA3E28">
        <w:rPr>
          <w:sz w:val="28"/>
          <w:szCs w:val="28"/>
          <w:lang w:val="ru-RU"/>
        </w:rPr>
        <w:t>– в учебной деятельности;</w:t>
      </w:r>
    </w:p>
    <w:p w14:paraId="1CFBF5D6" w14:textId="77777777" w:rsidR="00677818" w:rsidRPr="00DA3E28" w:rsidRDefault="00677818" w:rsidP="00F30F13">
      <w:pPr>
        <w:jc w:val="both"/>
        <w:rPr>
          <w:sz w:val="28"/>
          <w:szCs w:val="28"/>
          <w:lang w:val="ru-RU"/>
        </w:rPr>
      </w:pPr>
      <w:r w:rsidRPr="00DA3E28">
        <w:rPr>
          <w:sz w:val="28"/>
          <w:szCs w:val="28"/>
          <w:lang w:val="ru-RU"/>
        </w:rPr>
        <w:t>– во внеурочной деятельности;</w:t>
      </w:r>
    </w:p>
    <w:p w14:paraId="0912C685" w14:textId="77777777" w:rsidR="00677818" w:rsidRPr="00DA3E28" w:rsidRDefault="00677818" w:rsidP="00F30F13">
      <w:pPr>
        <w:jc w:val="both"/>
        <w:rPr>
          <w:sz w:val="28"/>
          <w:szCs w:val="28"/>
          <w:lang w:val="ru-RU"/>
        </w:rPr>
      </w:pPr>
      <w:r w:rsidRPr="00DA3E28">
        <w:rPr>
          <w:sz w:val="28"/>
          <w:szCs w:val="28"/>
          <w:lang w:val="ru-RU"/>
        </w:rPr>
        <w:t>– в исследовательской и проектной деятельности;</w:t>
      </w:r>
    </w:p>
    <w:p w14:paraId="3056A380" w14:textId="77777777" w:rsidR="00677818" w:rsidRPr="00DA3E28" w:rsidRDefault="00677818" w:rsidP="00F30F13">
      <w:pPr>
        <w:jc w:val="both"/>
        <w:rPr>
          <w:sz w:val="28"/>
          <w:szCs w:val="28"/>
          <w:lang w:val="ru-RU"/>
        </w:rPr>
      </w:pPr>
      <w:r w:rsidRPr="00DA3E28">
        <w:rPr>
          <w:sz w:val="28"/>
          <w:szCs w:val="28"/>
          <w:lang w:val="ru-RU"/>
        </w:rPr>
        <w:t>– при измерении, контроле и оценке результатов образования;</w:t>
      </w:r>
    </w:p>
    <w:p w14:paraId="06CB2E69" w14:textId="77777777" w:rsidR="00677818" w:rsidRPr="00DA3E28" w:rsidRDefault="00677818" w:rsidP="00F30F13">
      <w:pPr>
        <w:jc w:val="both"/>
        <w:rPr>
          <w:sz w:val="28"/>
          <w:szCs w:val="28"/>
          <w:lang w:val="ru-RU"/>
        </w:rPr>
      </w:pPr>
      <w:r w:rsidRPr="00DA3E28">
        <w:rPr>
          <w:sz w:val="28"/>
          <w:szCs w:val="28"/>
          <w:lang w:val="ru-RU"/>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14:paraId="3BC01B81" w14:textId="77777777" w:rsidR="00677818" w:rsidRPr="00DA3E28" w:rsidRDefault="00677818" w:rsidP="00F30F13">
      <w:pPr>
        <w:ind w:firstLine="708"/>
        <w:jc w:val="both"/>
        <w:rPr>
          <w:sz w:val="28"/>
          <w:szCs w:val="28"/>
          <w:lang w:val="ru-RU"/>
        </w:rPr>
      </w:pPr>
      <w:r w:rsidRPr="00DA3E28">
        <w:rPr>
          <w:i/>
          <w:iCs/>
          <w:sz w:val="28"/>
          <w:szCs w:val="28"/>
          <w:lang w:val="ru-RU"/>
        </w:rPr>
        <w:t xml:space="preserve">Учебно-методическое и информационное оснащение образовательного процесса </w:t>
      </w:r>
      <w:r>
        <w:rPr>
          <w:sz w:val="28"/>
          <w:szCs w:val="28"/>
          <w:lang w:val="ru-RU"/>
        </w:rPr>
        <w:t>обеспечи</w:t>
      </w:r>
      <w:r w:rsidRPr="00DA3E28">
        <w:rPr>
          <w:sz w:val="28"/>
          <w:szCs w:val="28"/>
          <w:lang w:val="ru-RU"/>
        </w:rPr>
        <w:t>вает возможность:</w:t>
      </w:r>
    </w:p>
    <w:p w14:paraId="53EC07E4" w14:textId="77777777" w:rsidR="00677818" w:rsidRPr="00DA3E28" w:rsidRDefault="00677818" w:rsidP="00F30F13">
      <w:pPr>
        <w:jc w:val="both"/>
        <w:rPr>
          <w:sz w:val="28"/>
          <w:szCs w:val="28"/>
          <w:lang w:val="ru-RU"/>
        </w:rPr>
      </w:pPr>
      <w:r w:rsidRPr="00DA3E28">
        <w:rPr>
          <w:sz w:val="28"/>
          <w:szCs w:val="28"/>
          <w:lang w:val="ru-RU"/>
        </w:rPr>
        <w:t>– реализации индивидуальных образовательных планов обучающихся, осуществления их самостоятельной образовательной деятельности;</w:t>
      </w:r>
    </w:p>
    <w:p w14:paraId="20F7A27A" w14:textId="77777777" w:rsidR="00677818" w:rsidRPr="00DA3E28" w:rsidRDefault="00677818" w:rsidP="00F30F13">
      <w:pPr>
        <w:jc w:val="both"/>
        <w:rPr>
          <w:sz w:val="28"/>
          <w:szCs w:val="28"/>
          <w:lang w:val="ru-RU"/>
        </w:rPr>
      </w:pPr>
      <w:r w:rsidRPr="00DA3E28">
        <w:rPr>
          <w:sz w:val="28"/>
          <w:szCs w:val="28"/>
          <w:lang w:val="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5720E455" w14:textId="77777777" w:rsidR="00677818" w:rsidRPr="00DA3E28" w:rsidRDefault="00677818" w:rsidP="00F30F13">
      <w:pPr>
        <w:jc w:val="both"/>
        <w:rPr>
          <w:sz w:val="28"/>
          <w:szCs w:val="28"/>
          <w:lang w:val="ru-RU"/>
        </w:rPr>
      </w:pPr>
      <w:r w:rsidRPr="00DA3E28">
        <w:rPr>
          <w:sz w:val="28"/>
          <w:szCs w:val="28"/>
          <w:lang w:val="ru-RU"/>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14:paraId="23E46BB2" w14:textId="77777777" w:rsidR="00677818" w:rsidRPr="00DA3E28" w:rsidRDefault="00677818" w:rsidP="00F30F13">
      <w:pPr>
        <w:jc w:val="both"/>
        <w:rPr>
          <w:sz w:val="28"/>
          <w:szCs w:val="28"/>
          <w:lang w:val="ru-RU"/>
        </w:rPr>
      </w:pPr>
      <w:r w:rsidRPr="00DA3E28">
        <w:rPr>
          <w:sz w:val="28"/>
          <w:szCs w:val="28"/>
          <w:lang w:val="ru-RU"/>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0D0444D6" w14:textId="77777777" w:rsidR="00677818" w:rsidRPr="00DA3E28" w:rsidRDefault="00677818" w:rsidP="00F30F13">
      <w:pPr>
        <w:jc w:val="both"/>
        <w:rPr>
          <w:sz w:val="28"/>
          <w:szCs w:val="28"/>
          <w:lang w:val="ru-RU"/>
        </w:rPr>
      </w:pPr>
      <w:r w:rsidRPr="00DA3E28">
        <w:rPr>
          <w:sz w:val="28"/>
          <w:szCs w:val="28"/>
          <w:lang w:val="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77D18FEB" w14:textId="77777777" w:rsidR="00677818" w:rsidRPr="00DA3E28" w:rsidRDefault="00677818" w:rsidP="00F30F13">
      <w:pPr>
        <w:jc w:val="both"/>
        <w:rPr>
          <w:sz w:val="28"/>
          <w:szCs w:val="28"/>
          <w:lang w:val="ru-RU"/>
        </w:rPr>
      </w:pPr>
      <w:r w:rsidRPr="00DA3E28">
        <w:rPr>
          <w:sz w:val="28"/>
          <w:szCs w:val="28"/>
          <w:lang w:val="ru-RU"/>
        </w:rPr>
        <w:t>– выступления с аудио-, видео- и графическим экранным сопровождением;</w:t>
      </w:r>
    </w:p>
    <w:p w14:paraId="3D8B23D5" w14:textId="77777777" w:rsidR="00677818" w:rsidRPr="00DA3E28" w:rsidRDefault="00677818" w:rsidP="00F30F13">
      <w:pPr>
        <w:jc w:val="both"/>
        <w:rPr>
          <w:sz w:val="28"/>
          <w:szCs w:val="28"/>
          <w:lang w:val="ru-RU"/>
        </w:rPr>
      </w:pPr>
      <w:r w:rsidRPr="00DA3E28">
        <w:rPr>
          <w:sz w:val="28"/>
          <w:szCs w:val="28"/>
          <w:lang w:val="ru-RU"/>
        </w:rPr>
        <w:t>– вывода информации на бумагу и т. п. и в трёхмерную материальную среду (печать);</w:t>
      </w:r>
    </w:p>
    <w:p w14:paraId="1DEA66CA" w14:textId="77777777" w:rsidR="00677818" w:rsidRPr="00DA3E28" w:rsidRDefault="00677818" w:rsidP="00F30F13">
      <w:pPr>
        <w:jc w:val="both"/>
        <w:rPr>
          <w:sz w:val="28"/>
          <w:szCs w:val="28"/>
          <w:lang w:val="ru-RU"/>
        </w:rPr>
      </w:pPr>
      <w:r w:rsidRPr="00DA3E28">
        <w:rPr>
          <w:sz w:val="28"/>
          <w:szCs w:val="28"/>
          <w:lang w:val="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14:paraId="44762701" w14:textId="77777777" w:rsidR="00677818" w:rsidRPr="00DA3E28" w:rsidRDefault="00677818" w:rsidP="00F30F13">
      <w:pPr>
        <w:jc w:val="both"/>
        <w:rPr>
          <w:sz w:val="28"/>
          <w:szCs w:val="28"/>
          <w:lang w:val="ru-RU"/>
        </w:rPr>
      </w:pPr>
      <w:r w:rsidRPr="00DA3E28">
        <w:rPr>
          <w:sz w:val="28"/>
          <w:szCs w:val="28"/>
          <w:lang w:val="ru-RU"/>
        </w:rPr>
        <w:t>– поиска и получения информации;</w:t>
      </w:r>
    </w:p>
    <w:p w14:paraId="03C3201E" w14:textId="77777777" w:rsidR="00677818" w:rsidRPr="00DA3E28" w:rsidRDefault="00677818" w:rsidP="00F30F13">
      <w:pPr>
        <w:jc w:val="both"/>
        <w:rPr>
          <w:sz w:val="28"/>
          <w:szCs w:val="28"/>
          <w:lang w:val="ru-RU"/>
        </w:rPr>
      </w:pPr>
      <w:r w:rsidRPr="00DA3E28">
        <w:rPr>
          <w:sz w:val="28"/>
          <w:szCs w:val="28"/>
          <w:lang w:val="ru-RU"/>
        </w:rPr>
        <w:t>– использования источников информации на бумажных и цифровых носителях (в том числе в справочниках, словарях, поисковых системах);</w:t>
      </w:r>
    </w:p>
    <w:p w14:paraId="6FB3CEB3" w14:textId="77777777" w:rsidR="00677818" w:rsidRPr="00DA3E28" w:rsidRDefault="00677818" w:rsidP="00F30F13">
      <w:pPr>
        <w:jc w:val="both"/>
        <w:rPr>
          <w:sz w:val="28"/>
          <w:szCs w:val="28"/>
          <w:lang w:val="ru-RU"/>
        </w:rPr>
      </w:pPr>
      <w:r w:rsidRPr="00DA3E28">
        <w:rPr>
          <w:sz w:val="28"/>
          <w:szCs w:val="28"/>
          <w:lang w:val="ru-RU"/>
        </w:rPr>
        <w:t>– вещания (подкастинга), использования носимых аудиовидеоустройств для учебной деятельности на уроке и вне урока;</w:t>
      </w:r>
    </w:p>
    <w:p w14:paraId="600DA4E2" w14:textId="77777777" w:rsidR="00677818" w:rsidRPr="00DA3E28" w:rsidRDefault="00677818" w:rsidP="00F30F13">
      <w:pPr>
        <w:jc w:val="both"/>
        <w:rPr>
          <w:sz w:val="28"/>
          <w:szCs w:val="28"/>
          <w:lang w:val="ru-RU"/>
        </w:rPr>
      </w:pPr>
      <w:r w:rsidRPr="00DA3E28">
        <w:rPr>
          <w:sz w:val="28"/>
          <w:szCs w:val="28"/>
          <w:lang w:val="ru-RU"/>
        </w:rPr>
        <w:t>– общения в Интернете, взаимодействия в социальных группах и</w:t>
      </w:r>
      <w:r>
        <w:rPr>
          <w:sz w:val="28"/>
          <w:szCs w:val="28"/>
          <w:lang w:val="ru-RU"/>
        </w:rPr>
        <w:t xml:space="preserve"> </w:t>
      </w:r>
      <w:r w:rsidRPr="00DA3E28">
        <w:rPr>
          <w:sz w:val="28"/>
          <w:szCs w:val="28"/>
          <w:lang w:val="ru-RU"/>
        </w:rPr>
        <w:t>сетях, участия в форумах, групповой работы над сообщениями</w:t>
      </w:r>
      <w:r>
        <w:rPr>
          <w:sz w:val="28"/>
          <w:szCs w:val="28"/>
          <w:lang w:val="ru-RU"/>
        </w:rPr>
        <w:t xml:space="preserve"> </w:t>
      </w:r>
      <w:r w:rsidRPr="00DA3E28">
        <w:rPr>
          <w:sz w:val="28"/>
          <w:szCs w:val="28"/>
          <w:lang w:val="ru-RU"/>
        </w:rPr>
        <w:t>(вики);</w:t>
      </w:r>
    </w:p>
    <w:p w14:paraId="067B55AF" w14:textId="77777777" w:rsidR="00677818" w:rsidRPr="00DA3E28" w:rsidRDefault="00677818" w:rsidP="00F30F13">
      <w:pPr>
        <w:jc w:val="both"/>
        <w:rPr>
          <w:sz w:val="28"/>
          <w:szCs w:val="28"/>
          <w:lang w:val="ru-RU"/>
        </w:rPr>
      </w:pPr>
      <w:r w:rsidRPr="00DA3E28">
        <w:rPr>
          <w:sz w:val="28"/>
          <w:szCs w:val="28"/>
          <w:lang w:val="ru-RU"/>
        </w:rPr>
        <w:t>– создания и заполнения баз данных, в том числе определителей; наглядного представления и анализа данных;</w:t>
      </w:r>
    </w:p>
    <w:p w14:paraId="4492DD69" w14:textId="3CF954B8" w:rsidR="00677818" w:rsidRPr="00DA3E28" w:rsidRDefault="00677818" w:rsidP="00F30F13">
      <w:pPr>
        <w:jc w:val="both"/>
        <w:rPr>
          <w:sz w:val="28"/>
          <w:szCs w:val="28"/>
          <w:lang w:val="ru-RU"/>
        </w:rPr>
      </w:pPr>
      <w:r w:rsidRPr="00DA3E28">
        <w:rPr>
          <w:sz w:val="28"/>
          <w:szCs w:val="28"/>
          <w:lang w:val="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w:t>
      </w:r>
      <w:r w:rsidR="007464A6">
        <w:rPr>
          <w:sz w:val="28"/>
          <w:szCs w:val="28"/>
          <w:lang w:val="ru-RU"/>
        </w:rPr>
        <w:t xml:space="preserve">адиционного измерения, включая </w:t>
      </w:r>
      <w:r w:rsidRPr="00DA3E28">
        <w:rPr>
          <w:sz w:val="28"/>
          <w:szCs w:val="28"/>
          <w:lang w:val="ru-RU"/>
        </w:rPr>
        <w:t>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5144DFE2" w14:textId="77777777" w:rsidR="00677818" w:rsidRPr="00DA3E28" w:rsidRDefault="00677818" w:rsidP="00F30F13">
      <w:pPr>
        <w:jc w:val="both"/>
        <w:rPr>
          <w:sz w:val="28"/>
          <w:szCs w:val="28"/>
          <w:lang w:val="ru-RU"/>
        </w:rPr>
      </w:pPr>
      <w:r w:rsidRPr="00DA3E28">
        <w:rPr>
          <w:sz w:val="28"/>
          <w:szCs w:val="28"/>
          <w:lang w:val="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5A4DB9AA" w14:textId="77777777" w:rsidR="00677818" w:rsidRPr="00DA3E28" w:rsidRDefault="00677818" w:rsidP="00F30F13">
      <w:pPr>
        <w:jc w:val="both"/>
        <w:rPr>
          <w:sz w:val="28"/>
          <w:szCs w:val="28"/>
          <w:lang w:val="ru-RU"/>
        </w:rPr>
      </w:pPr>
      <w:r w:rsidRPr="00DA3E28">
        <w:rPr>
          <w:sz w:val="28"/>
          <w:szCs w:val="28"/>
          <w:lang w:val="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72D8A36B" w14:textId="77777777" w:rsidR="00677818" w:rsidRPr="00DA3E28" w:rsidRDefault="00677818" w:rsidP="00F30F13">
      <w:pPr>
        <w:jc w:val="both"/>
        <w:rPr>
          <w:sz w:val="28"/>
          <w:szCs w:val="28"/>
          <w:lang w:val="ru-RU"/>
        </w:rPr>
      </w:pPr>
      <w:r w:rsidRPr="00DA3E28">
        <w:rPr>
          <w:sz w:val="28"/>
          <w:szCs w:val="28"/>
          <w:lang w:val="ru-RU"/>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7C0238F4" w14:textId="77777777" w:rsidR="00677818" w:rsidRPr="00DA3E28" w:rsidRDefault="00677818" w:rsidP="00F30F13">
      <w:pPr>
        <w:jc w:val="both"/>
        <w:rPr>
          <w:sz w:val="28"/>
          <w:szCs w:val="28"/>
          <w:lang w:val="ru-RU"/>
        </w:rPr>
      </w:pPr>
      <w:r w:rsidRPr="00DA3E28">
        <w:rPr>
          <w:sz w:val="28"/>
          <w:szCs w:val="28"/>
          <w:lang w:val="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C4FD6DB" w14:textId="77777777" w:rsidR="00677818" w:rsidRPr="00DA3E28" w:rsidRDefault="00677818" w:rsidP="00F30F13">
      <w:pPr>
        <w:jc w:val="both"/>
        <w:rPr>
          <w:sz w:val="28"/>
          <w:szCs w:val="28"/>
          <w:lang w:val="ru-RU"/>
        </w:rPr>
      </w:pPr>
      <w:r w:rsidRPr="00DA3E28">
        <w:rPr>
          <w:sz w:val="28"/>
          <w:szCs w:val="28"/>
          <w:lang w:val="ru-RU"/>
        </w:rPr>
        <w:t>– занятий по изучению правил дорожного движения с использованием игр, оборудования, а также компьютерных тренажёров;</w:t>
      </w:r>
    </w:p>
    <w:p w14:paraId="1DF29742" w14:textId="77777777" w:rsidR="00677818" w:rsidRPr="00DA3E28" w:rsidRDefault="00677818" w:rsidP="00F30F13">
      <w:pPr>
        <w:jc w:val="both"/>
        <w:rPr>
          <w:sz w:val="28"/>
          <w:szCs w:val="28"/>
          <w:lang w:val="ru-RU"/>
        </w:rPr>
      </w:pPr>
      <w:r w:rsidRPr="00DA3E28">
        <w:rPr>
          <w:sz w:val="28"/>
          <w:szCs w:val="28"/>
          <w:lang w:val="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7EA170A7" w14:textId="77777777" w:rsidR="00677818" w:rsidRPr="00DA3E28" w:rsidRDefault="00677818" w:rsidP="00F30F13">
      <w:pPr>
        <w:jc w:val="both"/>
        <w:rPr>
          <w:sz w:val="28"/>
          <w:szCs w:val="28"/>
          <w:lang w:val="ru-RU"/>
        </w:rPr>
      </w:pPr>
      <w:r w:rsidRPr="00DA3E28">
        <w:rPr>
          <w:sz w:val="28"/>
          <w:szCs w:val="28"/>
          <w:lang w:val="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126BA0EB" w14:textId="37A2D6F6" w:rsidR="00677818" w:rsidRPr="00DA3E28" w:rsidRDefault="00677818" w:rsidP="00F30F13">
      <w:pPr>
        <w:jc w:val="both"/>
        <w:rPr>
          <w:sz w:val="28"/>
          <w:szCs w:val="28"/>
          <w:lang w:val="ru-RU"/>
        </w:rPr>
      </w:pPr>
      <w:r w:rsidRPr="00DA3E28">
        <w:rPr>
          <w:sz w:val="28"/>
          <w:szCs w:val="28"/>
          <w:lang w:val="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w:t>
      </w:r>
      <w:r w:rsidR="00D0627F">
        <w:rPr>
          <w:sz w:val="28"/>
          <w:szCs w:val="28"/>
          <w:lang w:val="ru-RU"/>
        </w:rPr>
        <w:t>я учебных и методических тексто</w:t>
      </w:r>
      <w:r w:rsidRPr="00DA3E28">
        <w:rPr>
          <w:sz w:val="28"/>
          <w:szCs w:val="28"/>
          <w:lang w:val="ru-RU"/>
        </w:rPr>
        <w:t>графических и аудиовидеоматериалов, результатов творческой, научно-исследовательской и проектной деятельности обучающихся;</w:t>
      </w:r>
    </w:p>
    <w:p w14:paraId="460920BA" w14:textId="77777777" w:rsidR="00677818" w:rsidRDefault="00677818" w:rsidP="00F30F13">
      <w:pPr>
        <w:jc w:val="both"/>
        <w:rPr>
          <w:sz w:val="28"/>
          <w:szCs w:val="28"/>
          <w:lang w:val="ru-RU"/>
        </w:rPr>
      </w:pPr>
      <w:r w:rsidRPr="00DA3E28">
        <w:rPr>
          <w:sz w:val="28"/>
          <w:szCs w:val="28"/>
          <w:lang w:val="ru-RU"/>
        </w:rPr>
        <w:t>– проведения массовых мероприятий, собраний, представлений;</w:t>
      </w:r>
      <w:r>
        <w:rPr>
          <w:sz w:val="28"/>
          <w:szCs w:val="28"/>
          <w:lang w:val="ru-RU"/>
        </w:rPr>
        <w:t xml:space="preserve"> </w:t>
      </w:r>
    </w:p>
    <w:p w14:paraId="673952BD" w14:textId="77777777" w:rsidR="00677818" w:rsidRPr="00DA3E28" w:rsidRDefault="00677818" w:rsidP="00F30F13">
      <w:pPr>
        <w:jc w:val="both"/>
        <w:rPr>
          <w:sz w:val="28"/>
          <w:szCs w:val="28"/>
          <w:lang w:val="ru-RU"/>
        </w:rPr>
      </w:pPr>
      <w:r>
        <w:rPr>
          <w:sz w:val="28"/>
          <w:szCs w:val="28"/>
          <w:lang w:val="ru-RU"/>
        </w:rPr>
        <w:t xml:space="preserve"> -  </w:t>
      </w:r>
      <w:r w:rsidRPr="00DA3E28">
        <w:rPr>
          <w:sz w:val="28"/>
          <w:szCs w:val="28"/>
          <w:lang w:val="ru-RU"/>
        </w:rPr>
        <w:t>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Pr>
          <w:sz w:val="28"/>
          <w:szCs w:val="28"/>
          <w:lang w:val="ru-RU"/>
        </w:rPr>
        <w:t xml:space="preserve"> </w:t>
      </w:r>
      <w:r w:rsidRPr="00DA3E28">
        <w:rPr>
          <w:sz w:val="28"/>
          <w:szCs w:val="28"/>
          <w:lang w:val="ru-RU"/>
        </w:rPr>
        <w:t>сопровождением;</w:t>
      </w:r>
    </w:p>
    <w:p w14:paraId="1D280E54" w14:textId="77777777" w:rsidR="00677818" w:rsidRPr="00835A74" w:rsidRDefault="00677818" w:rsidP="00F30F13">
      <w:pPr>
        <w:jc w:val="both"/>
        <w:rPr>
          <w:sz w:val="28"/>
          <w:szCs w:val="28"/>
          <w:lang w:val="ru-RU"/>
        </w:rPr>
      </w:pPr>
      <w:r w:rsidRPr="00DA3E28">
        <w:rPr>
          <w:sz w:val="28"/>
          <w:szCs w:val="28"/>
          <w:lang w:val="ru-RU"/>
        </w:rPr>
        <w:t>– выпуска школьных печатных изданий, работы школьного телевидения.</w:t>
      </w:r>
    </w:p>
    <w:p w14:paraId="24BA750C" w14:textId="77777777" w:rsidR="00677818" w:rsidRPr="00DA3E28" w:rsidRDefault="00677818" w:rsidP="00F30F13">
      <w:pPr>
        <w:jc w:val="both"/>
        <w:rPr>
          <w:b/>
          <w:i/>
          <w:sz w:val="28"/>
          <w:szCs w:val="28"/>
          <w:lang w:val="ru-RU"/>
        </w:rPr>
      </w:pPr>
      <w:r w:rsidRPr="00DA3E28">
        <w:rPr>
          <w:b/>
          <w:i/>
          <w:sz w:val="28"/>
          <w:szCs w:val="28"/>
          <w:lang w:val="ru-RU"/>
        </w:rPr>
        <w:t>Все указанные виды деятельности обеспечены расходными материалами:</w:t>
      </w:r>
    </w:p>
    <w:p w14:paraId="2029209B" w14:textId="77777777" w:rsidR="00677818" w:rsidRPr="00DA3E28" w:rsidRDefault="00677818" w:rsidP="00F30F13">
      <w:pPr>
        <w:ind w:firstLine="708"/>
        <w:jc w:val="both"/>
        <w:rPr>
          <w:sz w:val="28"/>
          <w:szCs w:val="28"/>
          <w:lang w:val="ru-RU"/>
        </w:rPr>
      </w:pPr>
      <w:r w:rsidRPr="00DA3E28">
        <w:rPr>
          <w:i/>
          <w:iCs/>
          <w:sz w:val="28"/>
          <w:szCs w:val="28"/>
          <w:lang w:val="ru-RU"/>
        </w:rPr>
        <w:t xml:space="preserve">Технические средства: </w:t>
      </w:r>
      <w:r w:rsidRPr="00DA3E28">
        <w:rPr>
          <w:sz w:val="28"/>
          <w:szCs w:val="28"/>
          <w:lang w:val="ru-RU"/>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цифровые датчики с интерфейсом; устройство глобального позиционирования;</w:t>
      </w:r>
    </w:p>
    <w:p w14:paraId="64D4AC94" w14:textId="77777777" w:rsidR="00677818" w:rsidRPr="00DA3E28" w:rsidRDefault="00677818" w:rsidP="00F30F13">
      <w:pPr>
        <w:jc w:val="both"/>
        <w:rPr>
          <w:sz w:val="28"/>
          <w:szCs w:val="28"/>
          <w:lang w:val="ru-RU"/>
        </w:rPr>
      </w:pPr>
      <w:r w:rsidRPr="00DA3E28">
        <w:rPr>
          <w:sz w:val="28"/>
          <w:szCs w:val="28"/>
          <w:lang w:val="ru-RU"/>
        </w:rPr>
        <w:t>доска со средствами, обеспечивающими обратную связь.</w:t>
      </w:r>
    </w:p>
    <w:p w14:paraId="4DED948A" w14:textId="77777777" w:rsidR="00677818" w:rsidRPr="00DA3E28" w:rsidRDefault="00677818" w:rsidP="00F30F13">
      <w:pPr>
        <w:ind w:firstLine="708"/>
        <w:jc w:val="both"/>
        <w:rPr>
          <w:sz w:val="28"/>
          <w:szCs w:val="28"/>
          <w:lang w:val="ru-RU"/>
        </w:rPr>
      </w:pPr>
      <w:r w:rsidRPr="00DA3E28">
        <w:rPr>
          <w:i/>
          <w:iCs/>
          <w:sz w:val="28"/>
          <w:szCs w:val="28"/>
          <w:lang w:val="ru-RU"/>
        </w:rPr>
        <w:t xml:space="preserve">Программные инструменты: </w:t>
      </w:r>
      <w:r w:rsidRPr="00DA3E28">
        <w:rPr>
          <w:sz w:val="28"/>
          <w:szCs w:val="28"/>
          <w:lang w:val="ru-RU"/>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14:paraId="2E6845C1" w14:textId="77777777" w:rsidR="00677818" w:rsidRPr="00DA3E28" w:rsidRDefault="00677818" w:rsidP="00F30F13">
      <w:pPr>
        <w:ind w:firstLine="708"/>
        <w:jc w:val="both"/>
        <w:rPr>
          <w:i/>
          <w:iCs/>
          <w:sz w:val="28"/>
          <w:szCs w:val="28"/>
          <w:lang w:val="ru-RU"/>
        </w:rPr>
      </w:pPr>
      <w:r w:rsidRPr="00DA3E28">
        <w:rPr>
          <w:i/>
          <w:iCs/>
          <w:sz w:val="28"/>
          <w:szCs w:val="28"/>
          <w:lang w:val="ru-RU"/>
        </w:rPr>
        <w:t>Отображение образовательного процесса в информационной среде:</w:t>
      </w:r>
    </w:p>
    <w:p w14:paraId="7148CBDC" w14:textId="77777777" w:rsidR="00677818" w:rsidRPr="00DA3E28" w:rsidRDefault="00677818" w:rsidP="00F30F13">
      <w:pPr>
        <w:jc w:val="both"/>
        <w:rPr>
          <w:sz w:val="28"/>
          <w:szCs w:val="28"/>
          <w:lang w:val="ru-RU"/>
        </w:rPr>
      </w:pPr>
      <w:r w:rsidRPr="00DA3E28">
        <w:rPr>
          <w:sz w:val="28"/>
          <w:szCs w:val="28"/>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Pr>
          <w:sz w:val="28"/>
          <w:szCs w:val="28"/>
          <w:lang w:val="ru-RU"/>
        </w:rPr>
        <w:t xml:space="preserve"> </w:t>
      </w:r>
      <w:r w:rsidRPr="00DA3E28">
        <w:rPr>
          <w:sz w:val="28"/>
          <w:szCs w:val="28"/>
          <w:lang w:val="ru-RU"/>
        </w:rPr>
        <w:t>коллекция).</w:t>
      </w:r>
    </w:p>
    <w:p w14:paraId="10C1B375" w14:textId="77777777" w:rsidR="00677818" w:rsidRPr="00DA3E28" w:rsidRDefault="00677818" w:rsidP="00F30F13">
      <w:pPr>
        <w:ind w:firstLine="708"/>
        <w:jc w:val="both"/>
        <w:rPr>
          <w:sz w:val="28"/>
          <w:szCs w:val="28"/>
          <w:lang w:val="ru-RU"/>
        </w:rPr>
      </w:pPr>
      <w:r w:rsidRPr="00DA3E28">
        <w:rPr>
          <w:i/>
          <w:iCs/>
          <w:sz w:val="28"/>
          <w:szCs w:val="28"/>
          <w:lang w:val="ru-RU"/>
        </w:rPr>
        <w:t xml:space="preserve">Компоненты на бумажных носителях: </w:t>
      </w:r>
      <w:r w:rsidRPr="00DA3E28">
        <w:rPr>
          <w:sz w:val="28"/>
          <w:szCs w:val="28"/>
          <w:lang w:val="ru-RU"/>
        </w:rPr>
        <w:t>учебники (органайзеры); рабочие тетради (тетради-тренажёры).</w:t>
      </w:r>
    </w:p>
    <w:p w14:paraId="720E3EC8" w14:textId="77777777" w:rsidR="00677818" w:rsidRDefault="00677818" w:rsidP="00F30F13">
      <w:pPr>
        <w:ind w:firstLine="708"/>
        <w:jc w:val="both"/>
        <w:rPr>
          <w:sz w:val="28"/>
          <w:szCs w:val="28"/>
          <w:lang w:val="ru-RU"/>
        </w:rPr>
      </w:pPr>
      <w:r w:rsidRPr="00DA3E28">
        <w:rPr>
          <w:i/>
          <w:iCs/>
          <w:sz w:val="28"/>
          <w:szCs w:val="28"/>
          <w:lang w:val="ru-RU"/>
        </w:rPr>
        <w:t xml:space="preserve">Компоненты на </w:t>
      </w:r>
      <w:r w:rsidRPr="007133EA">
        <w:rPr>
          <w:i/>
          <w:iCs/>
          <w:sz w:val="28"/>
          <w:szCs w:val="28"/>
        </w:rPr>
        <w:t>CD</w:t>
      </w:r>
      <w:r w:rsidRPr="00DA3E28">
        <w:rPr>
          <w:i/>
          <w:iCs/>
          <w:sz w:val="28"/>
          <w:szCs w:val="28"/>
          <w:lang w:val="ru-RU"/>
        </w:rPr>
        <w:t xml:space="preserve"> и </w:t>
      </w:r>
      <w:r w:rsidRPr="007133EA">
        <w:rPr>
          <w:i/>
          <w:iCs/>
          <w:sz w:val="28"/>
          <w:szCs w:val="28"/>
        </w:rPr>
        <w:t>DVD</w:t>
      </w:r>
      <w:r w:rsidRPr="00DA3E28">
        <w:rPr>
          <w:i/>
          <w:iCs/>
          <w:sz w:val="28"/>
          <w:szCs w:val="28"/>
          <w:lang w:val="ru-RU"/>
        </w:rPr>
        <w:t xml:space="preserve">: </w:t>
      </w:r>
      <w:r w:rsidRPr="00DA3E28">
        <w:rPr>
          <w:sz w:val="28"/>
          <w:szCs w:val="28"/>
          <w:lang w:val="ru-RU"/>
        </w:rPr>
        <w:t>электронные приложения к учебникам; электронные наглядные пособия; электронные тренажёры; электронные практикумы.</w:t>
      </w:r>
    </w:p>
    <w:p w14:paraId="76F80AFC" w14:textId="77777777" w:rsidR="007464A6" w:rsidRPr="00E161F1" w:rsidRDefault="007464A6" w:rsidP="007464A6">
      <w:pPr>
        <w:pStyle w:val="affff4"/>
        <w:spacing w:line="240" w:lineRule="auto"/>
        <w:ind w:firstLine="567"/>
        <w:jc w:val="center"/>
        <w:rPr>
          <w:b/>
          <w:lang w:val="ru-RU"/>
        </w:rPr>
      </w:pPr>
      <w:r w:rsidRPr="00E161F1">
        <w:rPr>
          <w:b/>
          <w:lang w:val="ru-RU"/>
        </w:rPr>
        <w:t xml:space="preserve">Создание в образовательном учреждении информационно-образовательной среды, соответствующей требованиям ФГОС </w:t>
      </w:r>
    </w:p>
    <w:p w14:paraId="74FDD6E3" w14:textId="77777777" w:rsidR="00677818" w:rsidRPr="00DA3E28" w:rsidRDefault="000B25E7" w:rsidP="00773FD6">
      <w:pPr>
        <w:ind w:firstLine="567"/>
        <w:jc w:val="both"/>
        <w:rPr>
          <w:sz w:val="28"/>
          <w:szCs w:val="28"/>
          <w:lang w:val="ru-RU"/>
        </w:rPr>
      </w:pPr>
      <w:r>
        <w:rPr>
          <w:sz w:val="28"/>
          <w:szCs w:val="28"/>
          <w:lang w:val="ru-RU"/>
        </w:rPr>
        <w:t>МАОУ СОШ №</w:t>
      </w:r>
      <w:r w:rsidR="006C4468">
        <w:rPr>
          <w:sz w:val="28"/>
          <w:szCs w:val="28"/>
          <w:lang w:val="ru-RU"/>
        </w:rPr>
        <w:t xml:space="preserve"> </w:t>
      </w:r>
      <w:r w:rsidR="002D3264">
        <w:rPr>
          <w:sz w:val="28"/>
          <w:szCs w:val="28"/>
          <w:lang w:val="ru-RU"/>
        </w:rPr>
        <w:t>212</w:t>
      </w:r>
      <w:r w:rsidR="00677818" w:rsidRPr="00DA3E28">
        <w:rPr>
          <w:sz w:val="28"/>
          <w:szCs w:val="28"/>
          <w:lang w:val="ru-RU"/>
        </w:rPr>
        <w:t xml:space="preserve"> обеспечен</w:t>
      </w:r>
      <w:r>
        <w:rPr>
          <w:sz w:val="28"/>
          <w:szCs w:val="28"/>
          <w:lang w:val="ru-RU"/>
        </w:rPr>
        <w:t>а</w:t>
      </w:r>
      <w:r w:rsidR="004E7A34">
        <w:rPr>
          <w:sz w:val="28"/>
          <w:szCs w:val="28"/>
          <w:lang w:val="ru-RU"/>
        </w:rPr>
        <w:t xml:space="preserve"> учебниками, учебно-</w:t>
      </w:r>
      <w:r w:rsidR="00677818" w:rsidRPr="00DA3E28">
        <w:rPr>
          <w:sz w:val="28"/>
          <w:szCs w:val="28"/>
          <w:lang w:val="ru-RU"/>
        </w:rPr>
        <w:t>методической документацией</w:t>
      </w:r>
      <w:r w:rsidR="00BB5FC4">
        <w:rPr>
          <w:sz w:val="28"/>
          <w:szCs w:val="28"/>
          <w:lang w:val="ru-RU"/>
        </w:rPr>
        <w:t xml:space="preserve"> и материалами по всем учебным </w:t>
      </w:r>
      <w:r w:rsidR="00677818" w:rsidRPr="00DA3E28">
        <w:rPr>
          <w:sz w:val="28"/>
          <w:szCs w:val="28"/>
          <w:lang w:val="ru-RU"/>
        </w:rPr>
        <w:t xml:space="preserve">предметам, курсам (модулям) основной образовательной программы </w:t>
      </w:r>
      <w:r w:rsidR="00677818">
        <w:rPr>
          <w:sz w:val="28"/>
          <w:szCs w:val="28"/>
          <w:lang w:val="ru-RU"/>
        </w:rPr>
        <w:t>О</w:t>
      </w:r>
      <w:r w:rsidR="00677818" w:rsidRPr="00DA3E28">
        <w:rPr>
          <w:sz w:val="28"/>
          <w:szCs w:val="28"/>
          <w:lang w:val="ru-RU"/>
        </w:rPr>
        <w:t>ОО.</w:t>
      </w:r>
    </w:p>
    <w:p w14:paraId="4929B1BC" w14:textId="77777777" w:rsidR="00677818" w:rsidRPr="00DA3E28" w:rsidRDefault="000B25E7" w:rsidP="00773FD6">
      <w:pPr>
        <w:ind w:firstLine="567"/>
        <w:jc w:val="both"/>
        <w:rPr>
          <w:sz w:val="28"/>
          <w:szCs w:val="28"/>
          <w:lang w:val="ru-RU"/>
        </w:rPr>
      </w:pPr>
      <w:r>
        <w:rPr>
          <w:sz w:val="28"/>
          <w:szCs w:val="28"/>
          <w:lang w:val="ru-RU"/>
        </w:rPr>
        <w:t>МАОУ СОШ №</w:t>
      </w:r>
      <w:r w:rsidR="00E739A3">
        <w:rPr>
          <w:sz w:val="28"/>
          <w:szCs w:val="28"/>
          <w:lang w:val="ru-RU"/>
        </w:rPr>
        <w:t xml:space="preserve"> </w:t>
      </w:r>
      <w:r w:rsidR="002D3264">
        <w:rPr>
          <w:sz w:val="28"/>
          <w:szCs w:val="28"/>
          <w:lang w:val="ru-RU"/>
        </w:rPr>
        <w:t>212</w:t>
      </w:r>
      <w:r>
        <w:rPr>
          <w:sz w:val="28"/>
          <w:szCs w:val="28"/>
          <w:lang w:val="ru-RU"/>
        </w:rPr>
        <w:t xml:space="preserve"> </w:t>
      </w:r>
      <w:r w:rsidR="00677818" w:rsidRPr="00DA3E28">
        <w:rPr>
          <w:sz w:val="28"/>
          <w:szCs w:val="28"/>
          <w:lang w:val="ru-RU"/>
        </w:rPr>
        <w:t>имеет доступ к печатным и электронным образовательным ресурсам, в том числе к электронным образовательным ресурсам (ЭОР), размещённым в федера</w:t>
      </w:r>
      <w:r w:rsidR="00BB5FC4">
        <w:rPr>
          <w:sz w:val="28"/>
          <w:szCs w:val="28"/>
          <w:lang w:val="ru-RU"/>
        </w:rPr>
        <w:t>льных и региональных хранилищах</w:t>
      </w:r>
      <w:r w:rsidR="00677818" w:rsidRPr="00DA3E28">
        <w:rPr>
          <w:sz w:val="28"/>
          <w:szCs w:val="28"/>
          <w:lang w:val="ru-RU"/>
        </w:rPr>
        <w:t xml:space="preserve"> ЭОР.</w:t>
      </w:r>
    </w:p>
    <w:p w14:paraId="5F944918" w14:textId="77777777" w:rsidR="00677818" w:rsidRPr="00DA3E28" w:rsidRDefault="00677818" w:rsidP="00773FD6">
      <w:pPr>
        <w:ind w:firstLine="567"/>
        <w:jc w:val="both"/>
        <w:rPr>
          <w:sz w:val="28"/>
          <w:szCs w:val="28"/>
          <w:lang w:val="ru-RU"/>
        </w:rPr>
      </w:pPr>
      <w:r w:rsidRPr="00DA3E28">
        <w:rPr>
          <w:sz w:val="28"/>
          <w:szCs w:val="28"/>
          <w:lang w:val="ru-RU"/>
        </w:rPr>
        <w:t>Библиотека лицея укомплектована печатными образовательными ресурсами по всем образовательным областям базисного учебного (образовательного) плана начального общего образования. Планируется комплектация библиотеки ЭОР.</w:t>
      </w:r>
    </w:p>
    <w:p w14:paraId="56C508B7" w14:textId="77777777" w:rsidR="00677818" w:rsidRPr="00DA3E28" w:rsidRDefault="00677818" w:rsidP="00773FD6">
      <w:pPr>
        <w:ind w:firstLine="567"/>
        <w:jc w:val="both"/>
        <w:rPr>
          <w:sz w:val="28"/>
          <w:szCs w:val="28"/>
          <w:lang w:val="ru-RU"/>
        </w:rPr>
      </w:pPr>
      <w:r w:rsidRPr="00DA3E28">
        <w:rPr>
          <w:sz w:val="28"/>
          <w:szCs w:val="28"/>
          <w:lang w:val="ru-RU"/>
        </w:rPr>
        <w:t>Фонд дополнительной литерату</w:t>
      </w:r>
      <w:r w:rsidR="000961AE">
        <w:rPr>
          <w:sz w:val="28"/>
          <w:szCs w:val="28"/>
          <w:lang w:val="ru-RU"/>
        </w:rPr>
        <w:t>ры частично включает справочно-</w:t>
      </w:r>
      <w:r w:rsidRPr="00DA3E28">
        <w:rPr>
          <w:sz w:val="28"/>
          <w:szCs w:val="28"/>
          <w:lang w:val="ru-RU"/>
        </w:rPr>
        <w:t>библиографические и периодические издания.</w:t>
      </w:r>
    </w:p>
    <w:p w14:paraId="31E5364B" w14:textId="77777777" w:rsidR="00FC7AB6" w:rsidRDefault="007464A6" w:rsidP="00773FD6">
      <w:pPr>
        <w:pStyle w:val="af8"/>
        <w:spacing w:after="0"/>
        <w:ind w:firstLine="567"/>
        <w:jc w:val="both"/>
        <w:rPr>
          <w:rFonts w:eastAsia="Calibri"/>
          <w:sz w:val="28"/>
          <w:szCs w:val="28"/>
          <w:lang w:val="ru-RU"/>
        </w:rPr>
      </w:pPr>
      <w:r>
        <w:rPr>
          <w:rFonts w:eastAsia="Calibri"/>
          <w:sz w:val="28"/>
          <w:szCs w:val="28"/>
          <w:lang w:val="ru-RU"/>
        </w:rPr>
        <w:t>МАОУ СОШ №212</w:t>
      </w:r>
      <w:r w:rsidR="00677818" w:rsidRPr="008B397E">
        <w:rPr>
          <w:rFonts w:eastAsia="Calibri"/>
          <w:sz w:val="28"/>
          <w:szCs w:val="28"/>
          <w:lang w:val="ru-RU"/>
        </w:rPr>
        <w:t xml:space="preserve">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p>
    <w:p w14:paraId="018632F0" w14:textId="6AE01727" w:rsidR="00FC7AB6" w:rsidRPr="00FC7AB6" w:rsidRDefault="00FC7AB6" w:rsidP="00773FD6">
      <w:pPr>
        <w:pStyle w:val="af8"/>
        <w:spacing w:after="0"/>
        <w:ind w:firstLine="567"/>
        <w:jc w:val="both"/>
        <w:rPr>
          <w:rFonts w:eastAsia="Calibri"/>
          <w:sz w:val="28"/>
          <w:szCs w:val="28"/>
          <w:lang w:val="ru-RU"/>
        </w:rPr>
      </w:pPr>
      <w:r w:rsidRPr="00337A78">
        <w:rPr>
          <w:rFonts w:ascii="Times" w:eastAsia="Times" w:hAnsi="Times" w:cs="Times"/>
          <w:color w:val="000000"/>
          <w:sz w:val="28"/>
          <w:szCs w:val="28"/>
          <w:lang w:val="ru-RU"/>
        </w:rPr>
        <w:t>Исходя из материально-технических и информационно методических  условий МАОУ СОШ №212, для успешной реализации основной  образовательной программы возможно осуществление образовательной  деятельности по образовательным программам основного общего  образования и по дополнительным образовательным программам с  применением электронного обучения и дистанционных образовательных  технологий. Школа может организовывать проведение учебных занятий,  консультаций, вебинаров на школьном портале и ли иной платформе с  использованием различных электронных образовательных ресурсов.</w:t>
      </w:r>
    </w:p>
    <w:p w14:paraId="145CD484" w14:textId="77777777" w:rsidR="00FC7AB6" w:rsidRPr="00337A78" w:rsidRDefault="00FC7AB6" w:rsidP="00773FD6">
      <w:pPr>
        <w:pBdr>
          <w:top w:val="nil"/>
          <w:left w:val="nil"/>
          <w:bottom w:val="nil"/>
          <w:right w:val="nil"/>
          <w:between w:val="nil"/>
        </w:pBdr>
        <w:spacing w:line="248" w:lineRule="auto"/>
        <w:ind w:right="338" w:firstLine="567"/>
        <w:jc w:val="both"/>
        <w:rPr>
          <w:rFonts w:ascii="Times" w:eastAsia="Times" w:hAnsi="Times" w:cs="Times"/>
          <w:color w:val="000000"/>
          <w:sz w:val="28"/>
          <w:szCs w:val="28"/>
          <w:lang w:val="ru-RU"/>
        </w:rPr>
      </w:pPr>
      <w:r w:rsidRPr="00337A78">
        <w:rPr>
          <w:rFonts w:ascii="Times" w:eastAsia="Times" w:hAnsi="Times" w:cs="Times"/>
          <w:color w:val="000000"/>
          <w:sz w:val="28"/>
          <w:szCs w:val="28"/>
          <w:lang w:val="ru-RU"/>
        </w:rPr>
        <w:t>При необходимости допускается интеграция форм обучения, например,  очного и электронного с использованием дистанционных образовательных  технологий.</w:t>
      </w:r>
    </w:p>
    <w:p w14:paraId="05F85CA8" w14:textId="0FC26DD2" w:rsidR="00FC7AB6" w:rsidRPr="00337A78" w:rsidRDefault="00FC7AB6" w:rsidP="00773FD6">
      <w:pPr>
        <w:pBdr>
          <w:top w:val="nil"/>
          <w:left w:val="nil"/>
          <w:bottom w:val="nil"/>
          <w:right w:val="nil"/>
          <w:between w:val="nil"/>
        </w:pBdr>
        <w:spacing w:line="248" w:lineRule="auto"/>
        <w:ind w:left="1" w:right="59" w:firstLine="567"/>
        <w:jc w:val="both"/>
        <w:rPr>
          <w:rFonts w:ascii="Times" w:eastAsia="Times" w:hAnsi="Times" w:cs="Times"/>
          <w:color w:val="000000"/>
          <w:sz w:val="28"/>
          <w:szCs w:val="28"/>
          <w:lang w:val="ru-RU"/>
        </w:rPr>
      </w:pPr>
      <w:r w:rsidRPr="00337A78">
        <w:rPr>
          <w:rFonts w:ascii="Times" w:eastAsia="Times" w:hAnsi="Times" w:cs="Times"/>
          <w:color w:val="000000"/>
          <w:sz w:val="28"/>
          <w:szCs w:val="28"/>
          <w:lang w:val="ru-RU"/>
        </w:rPr>
        <w:t>Деятельность ОО определяется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Минобрнауки от  23.08.2017г. №816 и Положением об электронном обучении и использовании  дистанционных образовательных технологий при реализации  образовательных программ в МАОУ СОШ №212.</w:t>
      </w:r>
    </w:p>
    <w:p w14:paraId="662BB4B2" w14:textId="77777777" w:rsidR="00FC7AB6" w:rsidRDefault="00FC7AB6" w:rsidP="00F30F13">
      <w:pPr>
        <w:pStyle w:val="af8"/>
        <w:spacing w:after="0"/>
        <w:ind w:firstLine="454"/>
        <w:jc w:val="both"/>
        <w:rPr>
          <w:rFonts w:eastAsia="Calibri"/>
          <w:sz w:val="28"/>
          <w:szCs w:val="28"/>
          <w:lang w:val="ru-RU"/>
        </w:rPr>
      </w:pPr>
    </w:p>
    <w:p w14:paraId="38813CA5" w14:textId="77777777" w:rsidR="00B32959" w:rsidRPr="00B32959" w:rsidRDefault="00B32959" w:rsidP="00B32959">
      <w:pPr>
        <w:jc w:val="center"/>
        <w:rPr>
          <w:b/>
          <w:sz w:val="28"/>
          <w:szCs w:val="28"/>
          <w:lang w:val="ru-RU"/>
        </w:rPr>
      </w:pPr>
      <w:r w:rsidRPr="00B32959">
        <w:rPr>
          <w:b/>
          <w:sz w:val="28"/>
          <w:szCs w:val="28"/>
          <w:lang w:val="ru-RU"/>
        </w:rPr>
        <w:t>Обеспечение учебниками и учебными пособиями</w:t>
      </w:r>
    </w:p>
    <w:p w14:paraId="438E798C" w14:textId="6980D78F" w:rsidR="00B32959" w:rsidRDefault="00B32959" w:rsidP="00B32959">
      <w:pPr>
        <w:jc w:val="center"/>
        <w:rPr>
          <w:b/>
          <w:sz w:val="28"/>
          <w:szCs w:val="28"/>
          <w:lang w:val="ru-RU"/>
        </w:rPr>
      </w:pPr>
      <w:r w:rsidRPr="00B32959">
        <w:rPr>
          <w:b/>
          <w:sz w:val="28"/>
          <w:szCs w:val="28"/>
          <w:lang w:val="ru-RU"/>
        </w:rPr>
        <w:t xml:space="preserve"> в 2020-2021 у</w:t>
      </w:r>
      <w:r w:rsidR="00B612AF">
        <w:rPr>
          <w:b/>
          <w:sz w:val="28"/>
          <w:szCs w:val="28"/>
          <w:lang w:val="ru-RU"/>
        </w:rPr>
        <w:t>чебном году</w:t>
      </w:r>
    </w:p>
    <w:p w14:paraId="50158297" w14:textId="7FBD9B82" w:rsidR="005576F5" w:rsidRPr="005576F5" w:rsidRDefault="005576F5" w:rsidP="005576F5">
      <w:pPr>
        <w:jc w:val="right"/>
        <w:rPr>
          <w:b/>
          <w:i/>
          <w:lang w:val="ru-RU"/>
        </w:rPr>
      </w:pPr>
      <w:r w:rsidRPr="005576F5">
        <w:rPr>
          <w:b/>
          <w:i/>
          <w:lang w:val="ru-RU"/>
        </w:rPr>
        <w:t xml:space="preserve">Таблица </w:t>
      </w:r>
      <w:r w:rsidR="00773FD6">
        <w:rPr>
          <w:b/>
          <w:i/>
          <w:lang w:val="ru-RU"/>
        </w:rPr>
        <w:t>10</w:t>
      </w:r>
    </w:p>
    <w:tbl>
      <w:tblPr>
        <w:tblW w:w="19001" w:type="dxa"/>
        <w:tblInd w:w="-572" w:type="dxa"/>
        <w:tblLayout w:type="fixed"/>
        <w:tblCellMar>
          <w:top w:w="102" w:type="dxa"/>
          <w:left w:w="62" w:type="dxa"/>
          <w:bottom w:w="102" w:type="dxa"/>
          <w:right w:w="62" w:type="dxa"/>
        </w:tblCellMar>
        <w:tblLook w:val="0000" w:firstRow="0" w:lastRow="0" w:firstColumn="0" w:lastColumn="0" w:noHBand="0" w:noVBand="0"/>
      </w:tblPr>
      <w:tblGrid>
        <w:gridCol w:w="1418"/>
        <w:gridCol w:w="1417"/>
        <w:gridCol w:w="2127"/>
        <w:gridCol w:w="2268"/>
        <w:gridCol w:w="708"/>
        <w:gridCol w:w="1351"/>
        <w:gridCol w:w="850"/>
        <w:gridCol w:w="850"/>
        <w:gridCol w:w="850"/>
        <w:gridCol w:w="850"/>
        <w:gridCol w:w="2344"/>
        <w:gridCol w:w="992"/>
        <w:gridCol w:w="992"/>
        <w:gridCol w:w="992"/>
        <w:gridCol w:w="992"/>
      </w:tblGrid>
      <w:tr w:rsidR="00B32959" w:rsidRPr="00B32959" w14:paraId="2D801E0D" w14:textId="77777777" w:rsidTr="00FC7AB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4BD9BB9D" w14:textId="77777777" w:rsidR="00B32959" w:rsidRPr="00B32959" w:rsidRDefault="00B32959" w:rsidP="00B32959">
            <w:pPr>
              <w:jc w:val="center"/>
              <w:rPr>
                <w:rFonts w:eastAsia="Times New Roman"/>
                <w:b/>
                <w:lang w:val="ru-RU"/>
              </w:rPr>
            </w:pPr>
          </w:p>
        </w:tc>
        <w:tc>
          <w:tcPr>
            <w:tcW w:w="7871" w:type="dxa"/>
            <w:gridSpan w:val="5"/>
            <w:tcBorders>
              <w:top w:val="single" w:sz="4" w:space="0" w:color="auto"/>
              <w:left w:val="single" w:sz="4" w:space="0" w:color="auto"/>
              <w:bottom w:val="single" w:sz="4" w:space="0" w:color="auto"/>
              <w:right w:val="single" w:sz="4" w:space="0" w:color="auto"/>
            </w:tcBorders>
            <w:shd w:val="clear" w:color="auto" w:fill="auto"/>
          </w:tcPr>
          <w:p w14:paraId="7AFF4202" w14:textId="77777777" w:rsidR="00B32959" w:rsidRPr="00B32959" w:rsidRDefault="00B32959" w:rsidP="00B32959">
            <w:pPr>
              <w:jc w:val="center"/>
              <w:rPr>
                <w:rFonts w:eastAsia="Times New Roman"/>
                <w:b/>
                <w:lang w:val="ru-RU"/>
              </w:rPr>
            </w:pPr>
            <w:r w:rsidRPr="00B32959">
              <w:rPr>
                <w:rFonts w:eastAsia="Times New Roman"/>
                <w:b/>
                <w:lang w:val="ru-RU"/>
              </w:rPr>
              <w:t>1.3. Основное общее образование (5-9 классы)</w:t>
            </w:r>
          </w:p>
        </w:tc>
        <w:tc>
          <w:tcPr>
            <w:tcW w:w="850" w:type="dxa"/>
            <w:tcBorders>
              <w:top w:val="single" w:sz="4" w:space="0" w:color="auto"/>
              <w:left w:val="single" w:sz="4" w:space="0" w:color="auto"/>
              <w:bottom w:val="single" w:sz="4" w:space="0" w:color="auto"/>
              <w:right w:val="single" w:sz="4" w:space="0" w:color="auto"/>
            </w:tcBorders>
          </w:tcPr>
          <w:p w14:paraId="2D944DF9" w14:textId="77777777" w:rsidR="00B32959" w:rsidRPr="00B32959" w:rsidRDefault="00B32959" w:rsidP="00B32959">
            <w:pPr>
              <w:jc w:val="center"/>
              <w:rPr>
                <w:rFonts w:eastAsia="Times New Roman"/>
                <w:highlight w:val="yellow"/>
                <w:lang w:val="ru-RU"/>
              </w:rPr>
            </w:pPr>
          </w:p>
        </w:tc>
      </w:tr>
      <w:tr w:rsidR="00B32959" w:rsidRPr="00B32959" w14:paraId="796E4185"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270DB556" w14:textId="77777777" w:rsidR="00B32959" w:rsidRPr="00B32959" w:rsidRDefault="00B32959" w:rsidP="00B32959">
            <w:pPr>
              <w:rPr>
                <w:rFonts w:eastAsia="Times New Roman"/>
                <w:b/>
                <w:lang w:val="ru-RU"/>
              </w:rPr>
            </w:pPr>
            <w:r w:rsidRPr="00B32959">
              <w:rPr>
                <w:rFonts w:eastAsia="Times New Roman"/>
                <w:b/>
                <w:lang w:val="ru-RU"/>
              </w:rPr>
              <w:t>Предмет</w:t>
            </w:r>
          </w:p>
        </w:tc>
        <w:tc>
          <w:tcPr>
            <w:tcW w:w="1417" w:type="dxa"/>
            <w:tcBorders>
              <w:top w:val="single" w:sz="4" w:space="0" w:color="auto"/>
              <w:left w:val="single" w:sz="4" w:space="0" w:color="auto"/>
              <w:bottom w:val="single" w:sz="4" w:space="0" w:color="auto"/>
              <w:right w:val="single" w:sz="4" w:space="0" w:color="auto"/>
            </w:tcBorders>
          </w:tcPr>
          <w:p w14:paraId="53F26B33" w14:textId="77777777" w:rsidR="00B32959" w:rsidRPr="00B612AF" w:rsidRDefault="00B32959" w:rsidP="00B32959">
            <w:pPr>
              <w:rPr>
                <w:rFonts w:eastAsia="Times New Roman"/>
                <w:b/>
                <w:sz w:val="20"/>
                <w:szCs w:val="20"/>
                <w:lang w:val="ru-RU"/>
              </w:rPr>
            </w:pPr>
            <w:r w:rsidRPr="00B612AF">
              <w:rPr>
                <w:rFonts w:eastAsia="Times New Roman"/>
                <w:b/>
                <w:sz w:val="20"/>
                <w:szCs w:val="20"/>
                <w:lang w:val="ru-RU"/>
              </w:rPr>
              <w:t>№ в ФПУ(от 20.05.2020 №254)</w:t>
            </w:r>
          </w:p>
        </w:tc>
        <w:tc>
          <w:tcPr>
            <w:tcW w:w="2127" w:type="dxa"/>
            <w:tcBorders>
              <w:top w:val="single" w:sz="4" w:space="0" w:color="auto"/>
              <w:left w:val="single" w:sz="4" w:space="0" w:color="auto"/>
              <w:bottom w:val="single" w:sz="4" w:space="0" w:color="auto"/>
              <w:right w:val="single" w:sz="4" w:space="0" w:color="auto"/>
            </w:tcBorders>
          </w:tcPr>
          <w:p w14:paraId="16075DE5" w14:textId="77777777" w:rsidR="00B32959" w:rsidRPr="00B32959" w:rsidRDefault="00B32959" w:rsidP="00B32959">
            <w:pPr>
              <w:rPr>
                <w:rFonts w:eastAsia="Times New Roman"/>
                <w:b/>
                <w:lang w:val="ru-RU"/>
              </w:rPr>
            </w:pPr>
            <w:r w:rsidRPr="00B32959">
              <w:rPr>
                <w:rFonts w:eastAsia="Times New Roman"/>
                <w:b/>
                <w:lang w:val="ru-RU"/>
              </w:rPr>
              <w:t>Авторы учебника</w:t>
            </w:r>
          </w:p>
        </w:tc>
        <w:tc>
          <w:tcPr>
            <w:tcW w:w="2268" w:type="dxa"/>
            <w:tcBorders>
              <w:top w:val="single" w:sz="4" w:space="0" w:color="auto"/>
              <w:left w:val="single" w:sz="4" w:space="0" w:color="auto"/>
              <w:bottom w:val="single" w:sz="4" w:space="0" w:color="auto"/>
              <w:right w:val="single" w:sz="4" w:space="0" w:color="auto"/>
            </w:tcBorders>
          </w:tcPr>
          <w:p w14:paraId="33A9CFEB" w14:textId="77777777" w:rsidR="00B32959" w:rsidRPr="00B32959" w:rsidRDefault="00B32959" w:rsidP="00B32959">
            <w:pPr>
              <w:rPr>
                <w:rFonts w:eastAsia="Times New Roman"/>
                <w:b/>
                <w:lang w:val="ru-RU"/>
              </w:rPr>
            </w:pPr>
            <w:r w:rsidRPr="00B32959">
              <w:rPr>
                <w:rFonts w:eastAsia="Times New Roman"/>
                <w:b/>
                <w:lang w:val="ru-RU"/>
              </w:rPr>
              <w:t>Название учебника</w:t>
            </w:r>
          </w:p>
        </w:tc>
        <w:tc>
          <w:tcPr>
            <w:tcW w:w="708" w:type="dxa"/>
            <w:tcBorders>
              <w:top w:val="single" w:sz="4" w:space="0" w:color="auto"/>
              <w:left w:val="single" w:sz="4" w:space="0" w:color="auto"/>
              <w:bottom w:val="single" w:sz="4" w:space="0" w:color="auto"/>
              <w:right w:val="single" w:sz="4" w:space="0" w:color="auto"/>
            </w:tcBorders>
            <w:vAlign w:val="center"/>
          </w:tcPr>
          <w:p w14:paraId="149A26EB" w14:textId="77777777" w:rsidR="00B32959" w:rsidRPr="00B32959" w:rsidRDefault="00B32959" w:rsidP="00B32959">
            <w:pPr>
              <w:jc w:val="center"/>
              <w:rPr>
                <w:rFonts w:eastAsia="Times New Roman"/>
                <w:b/>
                <w:lang w:val="ru-RU"/>
              </w:rPr>
            </w:pPr>
            <w:r w:rsidRPr="00B32959">
              <w:rPr>
                <w:rFonts w:eastAsia="Times New Roman"/>
                <w:b/>
                <w:lang w:val="ru-RU"/>
              </w:rPr>
              <w:t>Класс</w:t>
            </w:r>
          </w:p>
        </w:tc>
        <w:tc>
          <w:tcPr>
            <w:tcW w:w="1351" w:type="dxa"/>
            <w:tcBorders>
              <w:top w:val="single" w:sz="4" w:space="0" w:color="auto"/>
              <w:left w:val="single" w:sz="4" w:space="0" w:color="auto"/>
              <w:bottom w:val="single" w:sz="4" w:space="0" w:color="auto"/>
              <w:right w:val="single" w:sz="4" w:space="0" w:color="auto"/>
            </w:tcBorders>
          </w:tcPr>
          <w:p w14:paraId="78D3AFDA" w14:textId="77777777" w:rsidR="00B32959" w:rsidRPr="00B32959" w:rsidRDefault="00B32959" w:rsidP="00FC7AB6">
            <w:pPr>
              <w:ind w:right="569"/>
              <w:rPr>
                <w:rFonts w:eastAsia="Times New Roman"/>
                <w:b/>
                <w:lang w:val="ru-RU"/>
              </w:rPr>
            </w:pPr>
            <w:r w:rsidRPr="00B32959">
              <w:rPr>
                <w:rFonts w:eastAsia="Times New Roman"/>
                <w:b/>
                <w:lang w:val="ru-RU"/>
              </w:rPr>
              <w:t>Издательство</w:t>
            </w:r>
          </w:p>
        </w:tc>
        <w:tc>
          <w:tcPr>
            <w:tcW w:w="850" w:type="dxa"/>
            <w:tcBorders>
              <w:top w:val="single" w:sz="4" w:space="0" w:color="auto"/>
              <w:left w:val="single" w:sz="4" w:space="0" w:color="auto"/>
              <w:bottom w:val="single" w:sz="4" w:space="0" w:color="auto"/>
              <w:right w:val="single" w:sz="4" w:space="0" w:color="auto"/>
            </w:tcBorders>
          </w:tcPr>
          <w:p w14:paraId="6C0E3E05" w14:textId="77777777" w:rsidR="00B32959" w:rsidRPr="00B32959" w:rsidRDefault="00B32959" w:rsidP="00B32959">
            <w:pPr>
              <w:rPr>
                <w:rFonts w:eastAsia="Times New Roman"/>
                <w:b/>
                <w:lang w:val="ru-RU"/>
              </w:rPr>
            </w:pPr>
            <w:r w:rsidRPr="00B32959">
              <w:rPr>
                <w:rFonts w:eastAsia="Times New Roman"/>
                <w:b/>
                <w:lang w:val="ru-RU"/>
              </w:rPr>
              <w:t>Год издания</w:t>
            </w:r>
          </w:p>
        </w:tc>
      </w:tr>
      <w:tr w:rsidR="00B32959" w:rsidRPr="00B32959" w14:paraId="0A3927E1"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15D48753"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 xml:space="preserve">Русский язык </w:t>
            </w:r>
          </w:p>
          <w:p w14:paraId="1558464F"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5 класс</w:t>
            </w:r>
          </w:p>
        </w:tc>
        <w:tc>
          <w:tcPr>
            <w:tcW w:w="1417" w:type="dxa"/>
            <w:tcBorders>
              <w:top w:val="single" w:sz="4" w:space="0" w:color="auto"/>
              <w:left w:val="single" w:sz="4" w:space="0" w:color="auto"/>
              <w:bottom w:val="single" w:sz="4" w:space="0" w:color="auto"/>
              <w:right w:val="single" w:sz="4" w:space="0" w:color="auto"/>
            </w:tcBorders>
          </w:tcPr>
          <w:p w14:paraId="768DFF4A" w14:textId="77777777" w:rsidR="00B32959" w:rsidRPr="00B32959" w:rsidRDefault="00B32959" w:rsidP="00B32959">
            <w:pPr>
              <w:rPr>
                <w:rFonts w:eastAsia="Times New Roman"/>
                <w:lang w:val="ru-RU"/>
              </w:rPr>
            </w:pPr>
            <w:r w:rsidRPr="00B32959">
              <w:rPr>
                <w:rFonts w:eastAsia="Times New Roman"/>
                <w:lang w:val="ru-RU"/>
              </w:rPr>
              <w:t xml:space="preserve">1.1.2.1.1.3.1          </w:t>
            </w:r>
          </w:p>
        </w:tc>
        <w:tc>
          <w:tcPr>
            <w:tcW w:w="2127" w:type="dxa"/>
            <w:tcBorders>
              <w:top w:val="single" w:sz="4" w:space="0" w:color="auto"/>
              <w:left w:val="single" w:sz="4" w:space="0" w:color="auto"/>
              <w:bottom w:val="single" w:sz="4" w:space="0" w:color="auto"/>
              <w:right w:val="single" w:sz="4" w:space="0" w:color="auto"/>
            </w:tcBorders>
          </w:tcPr>
          <w:p w14:paraId="4087BBBC" w14:textId="77777777" w:rsidR="00B32959" w:rsidRPr="00B32959" w:rsidRDefault="00B32959" w:rsidP="00B32959">
            <w:pPr>
              <w:widowControl/>
              <w:autoSpaceDE/>
              <w:autoSpaceDN/>
              <w:adjustRightInd/>
              <w:spacing w:after="200" w:line="276" w:lineRule="auto"/>
              <w:jc w:val="both"/>
              <w:rPr>
                <w:bCs/>
                <w:iCs/>
                <w:lang w:val="ru-RU" w:eastAsia="en-US"/>
              </w:rPr>
            </w:pPr>
            <w:r w:rsidRPr="00B32959">
              <w:rPr>
                <w:lang w:val="ru-RU" w:eastAsia="en-US"/>
              </w:rPr>
              <w:t xml:space="preserve"> Ладыженская Т.А., Баранов М.Т., Тростенцова Л.А. и др.</w:t>
            </w:r>
          </w:p>
        </w:tc>
        <w:tc>
          <w:tcPr>
            <w:tcW w:w="2268" w:type="dxa"/>
            <w:tcBorders>
              <w:top w:val="single" w:sz="4" w:space="0" w:color="auto"/>
              <w:left w:val="single" w:sz="4" w:space="0" w:color="auto"/>
              <w:bottom w:val="single" w:sz="4" w:space="0" w:color="auto"/>
              <w:right w:val="single" w:sz="4" w:space="0" w:color="auto"/>
            </w:tcBorders>
          </w:tcPr>
          <w:p w14:paraId="3239ECE5" w14:textId="77777777" w:rsidR="00B32959" w:rsidRPr="00B32959" w:rsidRDefault="00B32959" w:rsidP="00B32959">
            <w:pPr>
              <w:rPr>
                <w:rFonts w:eastAsia="Times New Roman"/>
                <w:lang w:val="ru-RU"/>
              </w:rPr>
            </w:pPr>
            <w:r w:rsidRPr="00B32959">
              <w:rPr>
                <w:rFonts w:eastAsia="Times New Roman"/>
                <w:lang w:val="ru-RU"/>
              </w:rPr>
              <w:t xml:space="preserve">Русский язык                   </w:t>
            </w:r>
          </w:p>
          <w:p w14:paraId="7341DF9C" w14:textId="77777777" w:rsidR="00B32959" w:rsidRPr="00B32959" w:rsidRDefault="00B32959" w:rsidP="00B32959">
            <w:pPr>
              <w:rPr>
                <w:rFonts w:eastAsia="Times New Roman"/>
                <w:lang w:val="ru-RU"/>
              </w:rPr>
            </w:pPr>
          </w:p>
          <w:p w14:paraId="412C5C62" w14:textId="77777777" w:rsidR="00B32959" w:rsidRPr="00B32959" w:rsidRDefault="00B32959" w:rsidP="00B32959">
            <w:pPr>
              <w:rPr>
                <w:rFonts w:eastAsia="Times New Roman"/>
                <w:lang w:val="ru-RU"/>
              </w:rPr>
            </w:pPr>
            <w:r w:rsidRPr="00B32959">
              <w:rPr>
                <w:rFonts w:eastAsia="Times New Roman"/>
                <w:lang w:val="ru-RU"/>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5DE0E70E" w14:textId="77777777" w:rsidR="00B32959" w:rsidRPr="00B32959" w:rsidRDefault="00B32959" w:rsidP="00B32959">
            <w:pPr>
              <w:jc w:val="center"/>
              <w:rPr>
                <w:rFonts w:eastAsia="Times New Roman"/>
                <w:lang w:val="ru-RU"/>
              </w:rPr>
            </w:pPr>
            <w:r w:rsidRPr="00B32959">
              <w:rPr>
                <w:rFonts w:eastAsia="Times New Roman"/>
                <w:lang w:val="ru-RU"/>
              </w:rPr>
              <w:t>5</w:t>
            </w:r>
          </w:p>
        </w:tc>
        <w:tc>
          <w:tcPr>
            <w:tcW w:w="1351" w:type="dxa"/>
            <w:tcBorders>
              <w:top w:val="single" w:sz="4" w:space="0" w:color="auto"/>
              <w:left w:val="single" w:sz="4" w:space="0" w:color="auto"/>
              <w:bottom w:val="single" w:sz="4" w:space="0" w:color="auto"/>
              <w:right w:val="single" w:sz="4" w:space="0" w:color="auto"/>
            </w:tcBorders>
          </w:tcPr>
          <w:p w14:paraId="180CDA8E" w14:textId="77777777" w:rsidR="00B32959" w:rsidRPr="00B32959" w:rsidRDefault="00B32959" w:rsidP="00B32959">
            <w:pPr>
              <w:rPr>
                <w:rFonts w:eastAsia="Times New Roman"/>
                <w:lang w:val="ru-RU"/>
              </w:rPr>
            </w:pPr>
            <w:r w:rsidRPr="00B32959">
              <w:rPr>
                <w:rFonts w:eastAsia="Times New Roman"/>
                <w:lang w:val="ru-RU"/>
              </w:rPr>
              <w:t xml:space="preserve">«Просвещение»                        </w:t>
            </w:r>
          </w:p>
        </w:tc>
        <w:tc>
          <w:tcPr>
            <w:tcW w:w="850" w:type="dxa"/>
            <w:tcBorders>
              <w:top w:val="single" w:sz="4" w:space="0" w:color="auto"/>
              <w:left w:val="single" w:sz="4" w:space="0" w:color="auto"/>
              <w:bottom w:val="single" w:sz="4" w:space="0" w:color="auto"/>
              <w:right w:val="single" w:sz="4" w:space="0" w:color="auto"/>
            </w:tcBorders>
          </w:tcPr>
          <w:p w14:paraId="40294497" w14:textId="77777777" w:rsidR="00B32959" w:rsidRPr="00B612AF" w:rsidRDefault="00B32959" w:rsidP="00B32959">
            <w:pPr>
              <w:rPr>
                <w:rFonts w:eastAsia="Times New Roman"/>
                <w:lang w:val="ru-RU"/>
              </w:rPr>
            </w:pPr>
            <w:r w:rsidRPr="00B612AF">
              <w:rPr>
                <w:rFonts w:eastAsia="Times New Roman"/>
                <w:lang w:val="ru-RU"/>
              </w:rPr>
              <w:t xml:space="preserve">2017 </w:t>
            </w:r>
          </w:p>
        </w:tc>
      </w:tr>
      <w:tr w:rsidR="00B32959" w:rsidRPr="00B32959" w14:paraId="2A8A0CCF"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4DBBA01B"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6 класс</w:t>
            </w:r>
          </w:p>
        </w:tc>
        <w:tc>
          <w:tcPr>
            <w:tcW w:w="1417" w:type="dxa"/>
            <w:tcBorders>
              <w:top w:val="single" w:sz="4" w:space="0" w:color="auto"/>
              <w:left w:val="single" w:sz="4" w:space="0" w:color="auto"/>
              <w:bottom w:val="single" w:sz="4" w:space="0" w:color="auto"/>
              <w:right w:val="single" w:sz="4" w:space="0" w:color="auto"/>
            </w:tcBorders>
          </w:tcPr>
          <w:p w14:paraId="31F9FC95" w14:textId="77777777" w:rsidR="00B32959" w:rsidRPr="00B32959" w:rsidRDefault="00B32959" w:rsidP="00B32959">
            <w:pPr>
              <w:rPr>
                <w:rFonts w:eastAsia="Times New Roman"/>
                <w:lang w:val="ru-RU"/>
              </w:rPr>
            </w:pPr>
            <w:r w:rsidRPr="00B32959">
              <w:rPr>
                <w:rFonts w:eastAsia="Times New Roman"/>
                <w:lang w:val="ru-RU"/>
              </w:rPr>
              <w:t xml:space="preserve">1.1.2.1.1.3.2          </w:t>
            </w:r>
          </w:p>
        </w:tc>
        <w:tc>
          <w:tcPr>
            <w:tcW w:w="2127" w:type="dxa"/>
            <w:tcBorders>
              <w:top w:val="single" w:sz="4" w:space="0" w:color="auto"/>
              <w:left w:val="single" w:sz="4" w:space="0" w:color="auto"/>
              <w:bottom w:val="single" w:sz="4" w:space="0" w:color="auto"/>
              <w:right w:val="single" w:sz="4" w:space="0" w:color="auto"/>
            </w:tcBorders>
          </w:tcPr>
          <w:p w14:paraId="5E5BB2A0" w14:textId="77777777" w:rsidR="00B32959" w:rsidRPr="00B32959" w:rsidRDefault="00B32959" w:rsidP="00B32959">
            <w:pPr>
              <w:widowControl/>
              <w:autoSpaceDE/>
              <w:autoSpaceDN/>
              <w:adjustRightInd/>
              <w:spacing w:after="200" w:line="276" w:lineRule="auto"/>
              <w:jc w:val="both"/>
              <w:rPr>
                <w:bCs/>
                <w:iCs/>
                <w:lang w:val="ru-RU" w:eastAsia="en-US"/>
              </w:rPr>
            </w:pPr>
            <w:r w:rsidRPr="00B32959">
              <w:rPr>
                <w:lang w:val="ru-RU" w:eastAsia="en-US"/>
              </w:rPr>
              <w:t xml:space="preserve"> Баранов М.Т., Ладыженская Т.А., Тростенцова Л.А. и др.</w:t>
            </w:r>
          </w:p>
        </w:tc>
        <w:tc>
          <w:tcPr>
            <w:tcW w:w="2268" w:type="dxa"/>
            <w:tcBorders>
              <w:top w:val="single" w:sz="4" w:space="0" w:color="auto"/>
              <w:left w:val="single" w:sz="4" w:space="0" w:color="auto"/>
              <w:bottom w:val="single" w:sz="4" w:space="0" w:color="auto"/>
              <w:right w:val="single" w:sz="4" w:space="0" w:color="auto"/>
            </w:tcBorders>
          </w:tcPr>
          <w:p w14:paraId="7EE07D70"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 xml:space="preserve">Русский язык                   </w:t>
            </w:r>
          </w:p>
        </w:tc>
        <w:tc>
          <w:tcPr>
            <w:tcW w:w="708" w:type="dxa"/>
            <w:tcBorders>
              <w:top w:val="single" w:sz="4" w:space="0" w:color="auto"/>
              <w:left w:val="single" w:sz="4" w:space="0" w:color="auto"/>
              <w:bottom w:val="single" w:sz="4" w:space="0" w:color="auto"/>
              <w:right w:val="single" w:sz="4" w:space="0" w:color="auto"/>
            </w:tcBorders>
            <w:vAlign w:val="center"/>
          </w:tcPr>
          <w:p w14:paraId="05391F50" w14:textId="77777777" w:rsidR="00B32959" w:rsidRPr="00B32959" w:rsidRDefault="00B32959" w:rsidP="00B32959">
            <w:pPr>
              <w:jc w:val="center"/>
              <w:rPr>
                <w:rFonts w:eastAsia="Times New Roman"/>
                <w:lang w:val="ru-RU"/>
              </w:rPr>
            </w:pPr>
            <w:r w:rsidRPr="00B32959">
              <w:rPr>
                <w:rFonts w:eastAsia="Times New Roman"/>
                <w:lang w:val="ru-RU"/>
              </w:rPr>
              <w:t>6</w:t>
            </w:r>
          </w:p>
        </w:tc>
        <w:tc>
          <w:tcPr>
            <w:tcW w:w="1351" w:type="dxa"/>
            <w:tcBorders>
              <w:top w:val="single" w:sz="4" w:space="0" w:color="auto"/>
              <w:left w:val="single" w:sz="4" w:space="0" w:color="auto"/>
              <w:bottom w:val="single" w:sz="4" w:space="0" w:color="auto"/>
              <w:right w:val="single" w:sz="4" w:space="0" w:color="auto"/>
            </w:tcBorders>
          </w:tcPr>
          <w:p w14:paraId="7B72E9A5"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 xml:space="preserve">«Просвещение»                        </w:t>
            </w:r>
          </w:p>
        </w:tc>
        <w:tc>
          <w:tcPr>
            <w:tcW w:w="850" w:type="dxa"/>
            <w:tcBorders>
              <w:top w:val="single" w:sz="4" w:space="0" w:color="auto"/>
              <w:left w:val="single" w:sz="4" w:space="0" w:color="auto"/>
              <w:bottom w:val="single" w:sz="4" w:space="0" w:color="auto"/>
              <w:right w:val="single" w:sz="4" w:space="0" w:color="auto"/>
            </w:tcBorders>
          </w:tcPr>
          <w:p w14:paraId="027A57E1" w14:textId="77777777" w:rsidR="00B32959" w:rsidRPr="00B612AF" w:rsidRDefault="00B32959" w:rsidP="00B32959">
            <w:pPr>
              <w:rPr>
                <w:rFonts w:eastAsia="Times New Roman"/>
                <w:lang w:val="ru-RU"/>
              </w:rPr>
            </w:pPr>
            <w:r w:rsidRPr="00B612AF">
              <w:rPr>
                <w:rFonts w:eastAsia="Times New Roman"/>
                <w:lang w:val="ru-RU"/>
              </w:rPr>
              <w:t>2017</w:t>
            </w:r>
          </w:p>
        </w:tc>
      </w:tr>
      <w:tr w:rsidR="00B32959" w:rsidRPr="00B32959" w14:paraId="5E4DEC88"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0D1A3247"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7 класс</w:t>
            </w:r>
          </w:p>
        </w:tc>
        <w:tc>
          <w:tcPr>
            <w:tcW w:w="1417" w:type="dxa"/>
            <w:tcBorders>
              <w:top w:val="single" w:sz="4" w:space="0" w:color="auto"/>
              <w:left w:val="single" w:sz="4" w:space="0" w:color="auto"/>
              <w:bottom w:val="single" w:sz="4" w:space="0" w:color="auto"/>
              <w:right w:val="single" w:sz="4" w:space="0" w:color="auto"/>
            </w:tcBorders>
          </w:tcPr>
          <w:p w14:paraId="41078670" w14:textId="77777777" w:rsidR="00B32959" w:rsidRPr="00B32959" w:rsidRDefault="00B32959" w:rsidP="00B32959">
            <w:pPr>
              <w:rPr>
                <w:rFonts w:eastAsia="Times New Roman"/>
                <w:lang w:val="ru-RU"/>
              </w:rPr>
            </w:pPr>
            <w:r w:rsidRPr="00B32959">
              <w:rPr>
                <w:rFonts w:eastAsia="Times New Roman"/>
                <w:lang w:val="ru-RU"/>
              </w:rPr>
              <w:t xml:space="preserve">1.1.2.1.1.3.3          </w:t>
            </w:r>
          </w:p>
        </w:tc>
        <w:tc>
          <w:tcPr>
            <w:tcW w:w="2127" w:type="dxa"/>
            <w:tcBorders>
              <w:top w:val="single" w:sz="4" w:space="0" w:color="auto"/>
              <w:left w:val="single" w:sz="4" w:space="0" w:color="auto"/>
              <w:bottom w:val="single" w:sz="4" w:space="0" w:color="auto"/>
              <w:right w:val="single" w:sz="4" w:space="0" w:color="auto"/>
            </w:tcBorders>
          </w:tcPr>
          <w:p w14:paraId="58BD5CD0" w14:textId="77777777" w:rsidR="00B32959" w:rsidRPr="00B32959" w:rsidRDefault="00B32959" w:rsidP="00B32959">
            <w:pPr>
              <w:widowControl/>
              <w:autoSpaceDE/>
              <w:autoSpaceDN/>
              <w:adjustRightInd/>
              <w:spacing w:after="200" w:line="276" w:lineRule="auto"/>
              <w:jc w:val="both"/>
              <w:rPr>
                <w:bCs/>
                <w:iCs/>
                <w:lang w:val="ru-RU" w:eastAsia="en-US"/>
              </w:rPr>
            </w:pPr>
            <w:r w:rsidRPr="00B32959">
              <w:rPr>
                <w:lang w:val="ru-RU" w:eastAsia="en-US"/>
              </w:rPr>
              <w:t xml:space="preserve"> Баранов М.Т., Ладыженская Т.А., Тростенцова Л.А. и др.</w:t>
            </w:r>
          </w:p>
        </w:tc>
        <w:tc>
          <w:tcPr>
            <w:tcW w:w="2268" w:type="dxa"/>
            <w:tcBorders>
              <w:top w:val="single" w:sz="4" w:space="0" w:color="auto"/>
              <w:left w:val="single" w:sz="4" w:space="0" w:color="auto"/>
              <w:bottom w:val="single" w:sz="4" w:space="0" w:color="auto"/>
              <w:right w:val="single" w:sz="4" w:space="0" w:color="auto"/>
            </w:tcBorders>
          </w:tcPr>
          <w:p w14:paraId="739E8781"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 xml:space="preserve">Русский язык                   </w:t>
            </w:r>
          </w:p>
        </w:tc>
        <w:tc>
          <w:tcPr>
            <w:tcW w:w="708" w:type="dxa"/>
            <w:tcBorders>
              <w:top w:val="single" w:sz="4" w:space="0" w:color="auto"/>
              <w:left w:val="single" w:sz="4" w:space="0" w:color="auto"/>
              <w:bottom w:val="single" w:sz="4" w:space="0" w:color="auto"/>
              <w:right w:val="single" w:sz="4" w:space="0" w:color="auto"/>
            </w:tcBorders>
            <w:vAlign w:val="center"/>
          </w:tcPr>
          <w:p w14:paraId="23C147F1" w14:textId="77777777" w:rsidR="00B32959" w:rsidRPr="00B32959" w:rsidRDefault="00B32959" w:rsidP="00B32959">
            <w:pPr>
              <w:jc w:val="center"/>
              <w:rPr>
                <w:rFonts w:eastAsia="Times New Roman"/>
                <w:lang w:val="ru-RU"/>
              </w:rPr>
            </w:pPr>
            <w:r w:rsidRPr="00B32959">
              <w:rPr>
                <w:rFonts w:eastAsia="Times New Roman"/>
                <w:lang w:val="ru-RU"/>
              </w:rPr>
              <w:t>7</w:t>
            </w:r>
          </w:p>
        </w:tc>
        <w:tc>
          <w:tcPr>
            <w:tcW w:w="1351" w:type="dxa"/>
            <w:tcBorders>
              <w:top w:val="single" w:sz="4" w:space="0" w:color="auto"/>
              <w:left w:val="single" w:sz="4" w:space="0" w:color="auto"/>
              <w:bottom w:val="single" w:sz="4" w:space="0" w:color="auto"/>
              <w:right w:val="single" w:sz="4" w:space="0" w:color="auto"/>
            </w:tcBorders>
          </w:tcPr>
          <w:p w14:paraId="48F1A791"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 xml:space="preserve">«Просвещение»                        </w:t>
            </w:r>
          </w:p>
        </w:tc>
        <w:tc>
          <w:tcPr>
            <w:tcW w:w="850" w:type="dxa"/>
            <w:tcBorders>
              <w:top w:val="single" w:sz="4" w:space="0" w:color="auto"/>
              <w:left w:val="single" w:sz="4" w:space="0" w:color="auto"/>
              <w:bottom w:val="single" w:sz="4" w:space="0" w:color="auto"/>
              <w:right w:val="single" w:sz="4" w:space="0" w:color="auto"/>
            </w:tcBorders>
          </w:tcPr>
          <w:p w14:paraId="79B6364C" w14:textId="77777777" w:rsidR="00B32959" w:rsidRPr="00B612AF" w:rsidRDefault="00B32959" w:rsidP="00B32959">
            <w:pPr>
              <w:rPr>
                <w:rFonts w:eastAsia="Times New Roman"/>
                <w:lang w:val="ru-RU"/>
              </w:rPr>
            </w:pPr>
            <w:r w:rsidRPr="00B612AF">
              <w:rPr>
                <w:rFonts w:eastAsia="Times New Roman"/>
                <w:lang w:val="ru-RU"/>
              </w:rPr>
              <w:t>2017</w:t>
            </w:r>
          </w:p>
        </w:tc>
      </w:tr>
      <w:tr w:rsidR="00B32959" w:rsidRPr="00B32959" w14:paraId="11E84655"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6E77FF09"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8 класс</w:t>
            </w:r>
          </w:p>
        </w:tc>
        <w:tc>
          <w:tcPr>
            <w:tcW w:w="1417" w:type="dxa"/>
            <w:tcBorders>
              <w:top w:val="single" w:sz="4" w:space="0" w:color="auto"/>
              <w:left w:val="single" w:sz="4" w:space="0" w:color="auto"/>
              <w:bottom w:val="single" w:sz="4" w:space="0" w:color="auto"/>
              <w:right w:val="single" w:sz="4" w:space="0" w:color="auto"/>
            </w:tcBorders>
          </w:tcPr>
          <w:p w14:paraId="0C7FF01D" w14:textId="77777777" w:rsidR="00B32959" w:rsidRPr="00B32959" w:rsidRDefault="00B32959" w:rsidP="00B32959">
            <w:pPr>
              <w:rPr>
                <w:rFonts w:eastAsia="Times New Roman"/>
                <w:lang w:val="ru-RU"/>
              </w:rPr>
            </w:pPr>
            <w:r w:rsidRPr="00B32959">
              <w:rPr>
                <w:rFonts w:eastAsia="Times New Roman"/>
                <w:lang w:val="ru-RU"/>
              </w:rPr>
              <w:t xml:space="preserve">1.1.2.1.1.3.4          </w:t>
            </w:r>
          </w:p>
        </w:tc>
        <w:tc>
          <w:tcPr>
            <w:tcW w:w="2127" w:type="dxa"/>
            <w:tcBorders>
              <w:top w:val="single" w:sz="4" w:space="0" w:color="auto"/>
              <w:left w:val="single" w:sz="4" w:space="0" w:color="auto"/>
              <w:bottom w:val="single" w:sz="4" w:space="0" w:color="auto"/>
              <w:right w:val="single" w:sz="4" w:space="0" w:color="auto"/>
            </w:tcBorders>
          </w:tcPr>
          <w:p w14:paraId="232B351F" w14:textId="77777777" w:rsidR="00B32959" w:rsidRPr="00B32959" w:rsidRDefault="00B32959" w:rsidP="00B32959">
            <w:pPr>
              <w:widowControl/>
              <w:rPr>
                <w:rFonts w:eastAsia="Times New Roman"/>
                <w:color w:val="000000"/>
                <w:lang w:val="ru-RU"/>
              </w:rPr>
            </w:pPr>
            <w:r w:rsidRPr="00B32959">
              <w:rPr>
                <w:rFonts w:eastAsia="Times New Roman"/>
                <w:color w:val="000000"/>
                <w:lang w:val="ru-RU"/>
              </w:rPr>
              <w:t xml:space="preserve">Тростенцова Л.А., Ладыженская Т.А., Дейкина А.Д. и др. </w:t>
            </w:r>
          </w:p>
          <w:p w14:paraId="4BA19CA9" w14:textId="77777777" w:rsidR="00B32959" w:rsidRPr="00B32959" w:rsidRDefault="00B32959" w:rsidP="00B32959">
            <w:pPr>
              <w:widowControl/>
              <w:autoSpaceDE/>
              <w:autoSpaceDN/>
              <w:adjustRightInd/>
              <w:spacing w:after="200" w:line="276" w:lineRule="auto"/>
              <w:jc w:val="both"/>
              <w:rPr>
                <w:bCs/>
                <w:iCs/>
                <w:lang w:val="ru-RU" w:eastAsia="en-US"/>
              </w:rPr>
            </w:pPr>
          </w:p>
        </w:tc>
        <w:tc>
          <w:tcPr>
            <w:tcW w:w="2268" w:type="dxa"/>
            <w:tcBorders>
              <w:top w:val="single" w:sz="4" w:space="0" w:color="auto"/>
              <w:left w:val="single" w:sz="4" w:space="0" w:color="auto"/>
              <w:bottom w:val="single" w:sz="4" w:space="0" w:color="auto"/>
              <w:right w:val="single" w:sz="4" w:space="0" w:color="auto"/>
            </w:tcBorders>
          </w:tcPr>
          <w:p w14:paraId="1203D44B"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 xml:space="preserve">Русский язык                   </w:t>
            </w:r>
          </w:p>
        </w:tc>
        <w:tc>
          <w:tcPr>
            <w:tcW w:w="708" w:type="dxa"/>
            <w:tcBorders>
              <w:top w:val="single" w:sz="4" w:space="0" w:color="auto"/>
              <w:left w:val="single" w:sz="4" w:space="0" w:color="auto"/>
              <w:bottom w:val="single" w:sz="4" w:space="0" w:color="auto"/>
              <w:right w:val="single" w:sz="4" w:space="0" w:color="auto"/>
            </w:tcBorders>
            <w:vAlign w:val="center"/>
          </w:tcPr>
          <w:p w14:paraId="37F3ED01" w14:textId="77777777" w:rsidR="00B32959" w:rsidRPr="00B32959" w:rsidRDefault="00B32959" w:rsidP="00B32959">
            <w:pPr>
              <w:jc w:val="center"/>
              <w:rPr>
                <w:rFonts w:eastAsia="Times New Roman"/>
                <w:lang w:val="ru-RU"/>
              </w:rPr>
            </w:pPr>
            <w:r w:rsidRPr="00B32959">
              <w:rPr>
                <w:rFonts w:eastAsia="Times New Roman"/>
                <w:lang w:val="ru-RU"/>
              </w:rPr>
              <w:t>8</w:t>
            </w:r>
          </w:p>
        </w:tc>
        <w:tc>
          <w:tcPr>
            <w:tcW w:w="1351" w:type="dxa"/>
            <w:tcBorders>
              <w:top w:val="single" w:sz="4" w:space="0" w:color="auto"/>
              <w:left w:val="single" w:sz="4" w:space="0" w:color="auto"/>
              <w:bottom w:val="single" w:sz="4" w:space="0" w:color="auto"/>
              <w:right w:val="single" w:sz="4" w:space="0" w:color="auto"/>
            </w:tcBorders>
          </w:tcPr>
          <w:p w14:paraId="23D81C34"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 xml:space="preserve">«Просвещение»                        </w:t>
            </w:r>
          </w:p>
        </w:tc>
        <w:tc>
          <w:tcPr>
            <w:tcW w:w="850" w:type="dxa"/>
            <w:tcBorders>
              <w:top w:val="single" w:sz="4" w:space="0" w:color="auto"/>
              <w:left w:val="single" w:sz="4" w:space="0" w:color="auto"/>
              <w:bottom w:val="single" w:sz="4" w:space="0" w:color="auto"/>
              <w:right w:val="single" w:sz="4" w:space="0" w:color="auto"/>
            </w:tcBorders>
          </w:tcPr>
          <w:p w14:paraId="34BEAC64" w14:textId="77777777" w:rsidR="00B32959" w:rsidRPr="00B612AF" w:rsidRDefault="00B32959" w:rsidP="00B32959">
            <w:pPr>
              <w:rPr>
                <w:rFonts w:eastAsia="Times New Roman"/>
                <w:lang w:val="ru-RU"/>
              </w:rPr>
            </w:pPr>
            <w:r w:rsidRPr="00B612AF">
              <w:rPr>
                <w:rFonts w:eastAsia="Times New Roman"/>
                <w:lang w:val="ru-RU"/>
              </w:rPr>
              <w:t>2017</w:t>
            </w:r>
          </w:p>
        </w:tc>
      </w:tr>
      <w:tr w:rsidR="00B32959" w:rsidRPr="00B32959" w14:paraId="00599427"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16DEE1BB"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9 класс</w:t>
            </w:r>
          </w:p>
        </w:tc>
        <w:tc>
          <w:tcPr>
            <w:tcW w:w="1417" w:type="dxa"/>
            <w:tcBorders>
              <w:top w:val="single" w:sz="4" w:space="0" w:color="auto"/>
              <w:left w:val="single" w:sz="4" w:space="0" w:color="auto"/>
              <w:bottom w:val="single" w:sz="4" w:space="0" w:color="auto"/>
              <w:right w:val="single" w:sz="4" w:space="0" w:color="auto"/>
            </w:tcBorders>
          </w:tcPr>
          <w:p w14:paraId="7F8674E8" w14:textId="77777777" w:rsidR="00B32959" w:rsidRPr="00B32959" w:rsidRDefault="00B32959" w:rsidP="00B32959">
            <w:pPr>
              <w:rPr>
                <w:rFonts w:eastAsia="Times New Roman"/>
                <w:lang w:val="ru-RU"/>
              </w:rPr>
            </w:pPr>
            <w:r w:rsidRPr="00B32959">
              <w:rPr>
                <w:rFonts w:eastAsia="Times New Roman"/>
                <w:lang w:val="ru-RU"/>
              </w:rPr>
              <w:t xml:space="preserve">1.1.2.1.1.3.5          </w:t>
            </w:r>
          </w:p>
        </w:tc>
        <w:tc>
          <w:tcPr>
            <w:tcW w:w="2127" w:type="dxa"/>
            <w:tcBorders>
              <w:top w:val="single" w:sz="4" w:space="0" w:color="auto"/>
              <w:left w:val="single" w:sz="4" w:space="0" w:color="auto"/>
              <w:bottom w:val="single" w:sz="4" w:space="0" w:color="auto"/>
              <w:right w:val="single" w:sz="4" w:space="0" w:color="auto"/>
            </w:tcBorders>
          </w:tcPr>
          <w:p w14:paraId="643FEE67" w14:textId="77777777" w:rsidR="00B32959" w:rsidRPr="00B32959" w:rsidRDefault="00B32959" w:rsidP="00B32959">
            <w:pPr>
              <w:widowControl/>
              <w:autoSpaceDE/>
              <w:autoSpaceDN/>
              <w:adjustRightInd/>
              <w:spacing w:after="200" w:line="276" w:lineRule="auto"/>
              <w:jc w:val="both"/>
              <w:rPr>
                <w:bCs/>
                <w:iCs/>
                <w:lang w:val="ru-RU" w:eastAsia="en-US"/>
              </w:rPr>
            </w:pPr>
            <w:r w:rsidRPr="00B32959">
              <w:rPr>
                <w:lang w:val="ru-RU" w:eastAsia="en-US"/>
              </w:rPr>
              <w:t xml:space="preserve">Русский язык Тростенцова Л.А., Ладыженская Т.А., Дейкина А.Д. и др. </w:t>
            </w:r>
          </w:p>
        </w:tc>
        <w:tc>
          <w:tcPr>
            <w:tcW w:w="2268" w:type="dxa"/>
            <w:tcBorders>
              <w:top w:val="single" w:sz="4" w:space="0" w:color="auto"/>
              <w:left w:val="single" w:sz="4" w:space="0" w:color="auto"/>
              <w:bottom w:val="single" w:sz="4" w:space="0" w:color="auto"/>
              <w:right w:val="single" w:sz="4" w:space="0" w:color="auto"/>
            </w:tcBorders>
          </w:tcPr>
          <w:p w14:paraId="03A9C4A8"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 xml:space="preserve">Русский язык                   </w:t>
            </w:r>
          </w:p>
        </w:tc>
        <w:tc>
          <w:tcPr>
            <w:tcW w:w="708" w:type="dxa"/>
            <w:tcBorders>
              <w:top w:val="single" w:sz="4" w:space="0" w:color="auto"/>
              <w:left w:val="single" w:sz="4" w:space="0" w:color="auto"/>
              <w:bottom w:val="single" w:sz="4" w:space="0" w:color="auto"/>
              <w:right w:val="single" w:sz="4" w:space="0" w:color="auto"/>
            </w:tcBorders>
            <w:vAlign w:val="center"/>
          </w:tcPr>
          <w:p w14:paraId="22EA0F57" w14:textId="77777777" w:rsidR="00B32959" w:rsidRPr="00B32959" w:rsidRDefault="00B32959" w:rsidP="00B32959">
            <w:pPr>
              <w:jc w:val="center"/>
              <w:rPr>
                <w:rFonts w:eastAsia="Times New Roman"/>
                <w:lang w:val="ru-RU"/>
              </w:rPr>
            </w:pPr>
            <w:r w:rsidRPr="00B32959">
              <w:rPr>
                <w:rFonts w:eastAsia="Times New Roman"/>
                <w:lang w:val="ru-RU"/>
              </w:rPr>
              <w:t>9</w:t>
            </w:r>
          </w:p>
        </w:tc>
        <w:tc>
          <w:tcPr>
            <w:tcW w:w="1351" w:type="dxa"/>
            <w:tcBorders>
              <w:top w:val="single" w:sz="4" w:space="0" w:color="auto"/>
              <w:left w:val="single" w:sz="4" w:space="0" w:color="auto"/>
              <w:bottom w:val="single" w:sz="4" w:space="0" w:color="auto"/>
              <w:right w:val="single" w:sz="4" w:space="0" w:color="auto"/>
            </w:tcBorders>
          </w:tcPr>
          <w:p w14:paraId="085B39D3"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 xml:space="preserve">«!Просвещение»                        </w:t>
            </w:r>
          </w:p>
        </w:tc>
        <w:tc>
          <w:tcPr>
            <w:tcW w:w="850" w:type="dxa"/>
            <w:tcBorders>
              <w:top w:val="single" w:sz="4" w:space="0" w:color="auto"/>
              <w:left w:val="single" w:sz="4" w:space="0" w:color="auto"/>
              <w:bottom w:val="single" w:sz="4" w:space="0" w:color="auto"/>
              <w:right w:val="single" w:sz="4" w:space="0" w:color="auto"/>
            </w:tcBorders>
          </w:tcPr>
          <w:p w14:paraId="2EC6167D" w14:textId="77777777" w:rsidR="00B32959" w:rsidRPr="00B612AF" w:rsidRDefault="00B32959" w:rsidP="00B32959">
            <w:pPr>
              <w:rPr>
                <w:rFonts w:eastAsia="Times New Roman"/>
                <w:lang w:val="ru-RU"/>
              </w:rPr>
            </w:pPr>
            <w:r w:rsidRPr="00B612AF">
              <w:rPr>
                <w:rFonts w:eastAsia="Times New Roman"/>
                <w:lang w:val="ru-RU"/>
              </w:rPr>
              <w:t>2017</w:t>
            </w:r>
          </w:p>
        </w:tc>
      </w:tr>
      <w:tr w:rsidR="00B32959" w:rsidRPr="00B32959" w14:paraId="2377E766"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1C587131" w14:textId="520FA6AD"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Литература</w:t>
            </w:r>
          </w:p>
        </w:tc>
        <w:tc>
          <w:tcPr>
            <w:tcW w:w="1417" w:type="dxa"/>
            <w:tcBorders>
              <w:top w:val="single" w:sz="4" w:space="0" w:color="auto"/>
              <w:left w:val="single" w:sz="4" w:space="0" w:color="auto"/>
              <w:bottom w:val="single" w:sz="4" w:space="0" w:color="auto"/>
              <w:right w:val="single" w:sz="4" w:space="0" w:color="auto"/>
            </w:tcBorders>
          </w:tcPr>
          <w:p w14:paraId="07FB2026" w14:textId="77777777" w:rsidR="00B32959" w:rsidRPr="00B32959" w:rsidRDefault="00B32959" w:rsidP="00B32959">
            <w:pPr>
              <w:rPr>
                <w:rFonts w:eastAsia="Times New Roman"/>
                <w:lang w:val="ru-RU"/>
              </w:rPr>
            </w:pPr>
            <w:r w:rsidRPr="00B32959">
              <w:rPr>
                <w:rFonts w:eastAsia="Times New Roman"/>
                <w:lang w:val="ru-RU"/>
              </w:rPr>
              <w:t xml:space="preserve">1.1.2.1.2.2.1    </w:t>
            </w:r>
          </w:p>
        </w:tc>
        <w:tc>
          <w:tcPr>
            <w:tcW w:w="2127" w:type="dxa"/>
            <w:tcBorders>
              <w:top w:val="single" w:sz="4" w:space="0" w:color="auto"/>
              <w:left w:val="single" w:sz="4" w:space="0" w:color="auto"/>
              <w:bottom w:val="single" w:sz="4" w:space="0" w:color="auto"/>
              <w:right w:val="single" w:sz="4" w:space="0" w:color="auto"/>
            </w:tcBorders>
          </w:tcPr>
          <w:p w14:paraId="480CFFE3" w14:textId="77777777" w:rsidR="00B32959" w:rsidRPr="00B32959" w:rsidRDefault="00B32959" w:rsidP="00B32959">
            <w:pPr>
              <w:rPr>
                <w:rFonts w:eastAsia="Times New Roman"/>
                <w:lang w:val="ru-RU"/>
              </w:rPr>
            </w:pPr>
            <w:r w:rsidRPr="00B32959">
              <w:rPr>
                <w:rFonts w:eastAsia="Times New Roman"/>
                <w:lang w:val="ru-RU"/>
              </w:rPr>
              <w:t>Коровина В. Я., Журавлев В. П., Коровин В. И.</w:t>
            </w:r>
          </w:p>
        </w:tc>
        <w:tc>
          <w:tcPr>
            <w:tcW w:w="2268" w:type="dxa"/>
            <w:tcBorders>
              <w:top w:val="single" w:sz="4" w:space="0" w:color="auto"/>
              <w:left w:val="single" w:sz="4" w:space="0" w:color="auto"/>
              <w:bottom w:val="single" w:sz="4" w:space="0" w:color="auto"/>
              <w:right w:val="single" w:sz="4" w:space="0" w:color="auto"/>
            </w:tcBorders>
          </w:tcPr>
          <w:p w14:paraId="35C17624" w14:textId="77777777" w:rsidR="00B32959" w:rsidRPr="00B32959" w:rsidRDefault="00B32959" w:rsidP="00B32959">
            <w:pPr>
              <w:rPr>
                <w:rFonts w:eastAsia="Times New Roman"/>
                <w:lang w:val="ru-RU"/>
              </w:rPr>
            </w:pPr>
            <w:r w:rsidRPr="00B32959">
              <w:rPr>
                <w:rFonts w:eastAsia="Times New Roman"/>
                <w:lang w:val="ru-RU"/>
              </w:rPr>
              <w:t>Литература (в двух частях)</w:t>
            </w:r>
          </w:p>
        </w:tc>
        <w:tc>
          <w:tcPr>
            <w:tcW w:w="708" w:type="dxa"/>
            <w:tcBorders>
              <w:top w:val="single" w:sz="4" w:space="0" w:color="auto"/>
              <w:left w:val="single" w:sz="4" w:space="0" w:color="auto"/>
              <w:bottom w:val="single" w:sz="4" w:space="0" w:color="auto"/>
              <w:right w:val="single" w:sz="4" w:space="0" w:color="auto"/>
            </w:tcBorders>
            <w:vAlign w:val="center"/>
          </w:tcPr>
          <w:p w14:paraId="59DE1247" w14:textId="77777777" w:rsidR="00B32959" w:rsidRPr="00B32959" w:rsidRDefault="00B32959" w:rsidP="00B32959">
            <w:pPr>
              <w:jc w:val="center"/>
              <w:rPr>
                <w:rFonts w:eastAsia="Times New Roman"/>
                <w:lang w:val="ru-RU"/>
              </w:rPr>
            </w:pPr>
            <w:r w:rsidRPr="00B32959">
              <w:rPr>
                <w:rFonts w:eastAsia="Times New Roman"/>
                <w:lang w:val="ru-RU"/>
              </w:rPr>
              <w:t xml:space="preserve">5               </w:t>
            </w:r>
          </w:p>
        </w:tc>
        <w:tc>
          <w:tcPr>
            <w:tcW w:w="1351" w:type="dxa"/>
            <w:tcBorders>
              <w:top w:val="single" w:sz="4" w:space="0" w:color="auto"/>
              <w:left w:val="single" w:sz="4" w:space="0" w:color="auto"/>
              <w:bottom w:val="single" w:sz="4" w:space="0" w:color="auto"/>
              <w:right w:val="single" w:sz="4" w:space="0" w:color="auto"/>
            </w:tcBorders>
          </w:tcPr>
          <w:p w14:paraId="37700768" w14:textId="77777777" w:rsidR="00B32959" w:rsidRPr="00B32959" w:rsidRDefault="00B32959" w:rsidP="00B32959">
            <w:pPr>
              <w:rPr>
                <w:rFonts w:eastAsia="Times New Roman"/>
                <w:lang w:val="ru-RU"/>
              </w:rPr>
            </w:pPr>
            <w:r w:rsidRPr="00B32959">
              <w:rPr>
                <w:rFonts w:eastAsia="Times New Roman"/>
                <w:lang w:val="ru-RU"/>
              </w:rPr>
              <w:t xml:space="preserve">«Просвещение» </w:t>
            </w:r>
          </w:p>
        </w:tc>
        <w:tc>
          <w:tcPr>
            <w:tcW w:w="850" w:type="dxa"/>
            <w:tcBorders>
              <w:top w:val="single" w:sz="4" w:space="0" w:color="auto"/>
              <w:left w:val="single" w:sz="4" w:space="0" w:color="auto"/>
              <w:bottom w:val="single" w:sz="4" w:space="0" w:color="auto"/>
              <w:right w:val="single" w:sz="4" w:space="0" w:color="auto"/>
            </w:tcBorders>
          </w:tcPr>
          <w:p w14:paraId="5FD903E9" w14:textId="77777777" w:rsidR="00B32959" w:rsidRPr="00B32959" w:rsidRDefault="00B32959" w:rsidP="00B32959">
            <w:pPr>
              <w:rPr>
                <w:rFonts w:eastAsia="Times New Roman"/>
                <w:lang w:val="ru-RU"/>
              </w:rPr>
            </w:pPr>
            <w:r w:rsidRPr="00B32959">
              <w:rPr>
                <w:rFonts w:eastAsia="Times New Roman"/>
                <w:lang w:val="ru-RU"/>
              </w:rPr>
              <w:t>2017     2017</w:t>
            </w:r>
          </w:p>
        </w:tc>
      </w:tr>
      <w:tr w:rsidR="00B32959" w:rsidRPr="00B32959" w14:paraId="5803C7AB"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49F50128"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6 класс</w:t>
            </w:r>
          </w:p>
        </w:tc>
        <w:tc>
          <w:tcPr>
            <w:tcW w:w="1417" w:type="dxa"/>
            <w:tcBorders>
              <w:top w:val="single" w:sz="4" w:space="0" w:color="auto"/>
              <w:left w:val="single" w:sz="4" w:space="0" w:color="auto"/>
              <w:bottom w:val="single" w:sz="4" w:space="0" w:color="auto"/>
              <w:right w:val="single" w:sz="4" w:space="0" w:color="auto"/>
            </w:tcBorders>
          </w:tcPr>
          <w:p w14:paraId="573A31D9" w14:textId="77777777" w:rsidR="00B32959" w:rsidRPr="00B32959" w:rsidRDefault="00B32959" w:rsidP="00B32959">
            <w:pPr>
              <w:rPr>
                <w:rFonts w:eastAsia="Times New Roman"/>
                <w:lang w:val="ru-RU"/>
              </w:rPr>
            </w:pPr>
            <w:r w:rsidRPr="00B32959">
              <w:rPr>
                <w:rFonts w:eastAsia="Times New Roman"/>
                <w:lang w:val="ru-RU"/>
              </w:rPr>
              <w:t>1.1.2.1.2.2.2</w:t>
            </w:r>
          </w:p>
        </w:tc>
        <w:tc>
          <w:tcPr>
            <w:tcW w:w="2127" w:type="dxa"/>
            <w:tcBorders>
              <w:top w:val="single" w:sz="4" w:space="0" w:color="auto"/>
              <w:left w:val="single" w:sz="4" w:space="0" w:color="auto"/>
              <w:bottom w:val="single" w:sz="4" w:space="0" w:color="auto"/>
              <w:right w:val="single" w:sz="4" w:space="0" w:color="auto"/>
            </w:tcBorders>
          </w:tcPr>
          <w:p w14:paraId="6E973542" w14:textId="77777777" w:rsidR="00B32959" w:rsidRPr="00B32959" w:rsidRDefault="00B32959" w:rsidP="00B32959">
            <w:pPr>
              <w:rPr>
                <w:rFonts w:eastAsia="Times New Roman"/>
                <w:lang w:val="ru-RU"/>
              </w:rPr>
            </w:pPr>
            <w:r w:rsidRPr="00B32959">
              <w:rPr>
                <w:rFonts w:eastAsia="Times New Roman"/>
                <w:lang w:val="ru-RU"/>
              </w:rPr>
              <w:t>Коровина В. Я., Журавлев В. П., Коровин В. И.</w:t>
            </w:r>
          </w:p>
        </w:tc>
        <w:tc>
          <w:tcPr>
            <w:tcW w:w="2268" w:type="dxa"/>
            <w:tcBorders>
              <w:top w:val="single" w:sz="4" w:space="0" w:color="auto"/>
              <w:left w:val="single" w:sz="4" w:space="0" w:color="auto"/>
              <w:bottom w:val="single" w:sz="4" w:space="0" w:color="auto"/>
              <w:right w:val="single" w:sz="4" w:space="0" w:color="auto"/>
            </w:tcBorders>
          </w:tcPr>
          <w:p w14:paraId="39E3269A" w14:textId="77777777" w:rsidR="00B32959" w:rsidRPr="00B32959" w:rsidRDefault="00B32959" w:rsidP="00B32959">
            <w:pPr>
              <w:rPr>
                <w:rFonts w:eastAsia="Times New Roman"/>
                <w:lang w:val="ru-RU"/>
              </w:rPr>
            </w:pPr>
            <w:r w:rsidRPr="00B32959">
              <w:rPr>
                <w:rFonts w:eastAsia="Times New Roman"/>
                <w:lang w:val="ru-RU"/>
              </w:rPr>
              <w:t>Литература (в двух частях)</w:t>
            </w:r>
          </w:p>
        </w:tc>
        <w:tc>
          <w:tcPr>
            <w:tcW w:w="708" w:type="dxa"/>
            <w:tcBorders>
              <w:top w:val="single" w:sz="4" w:space="0" w:color="auto"/>
              <w:left w:val="single" w:sz="4" w:space="0" w:color="auto"/>
              <w:bottom w:val="single" w:sz="4" w:space="0" w:color="auto"/>
              <w:right w:val="single" w:sz="4" w:space="0" w:color="auto"/>
            </w:tcBorders>
            <w:vAlign w:val="center"/>
          </w:tcPr>
          <w:p w14:paraId="5A4CC513" w14:textId="77777777" w:rsidR="00B32959" w:rsidRPr="00B32959" w:rsidRDefault="00B32959" w:rsidP="00B32959">
            <w:pPr>
              <w:jc w:val="center"/>
              <w:rPr>
                <w:rFonts w:eastAsia="Times New Roman"/>
                <w:lang w:val="ru-RU"/>
              </w:rPr>
            </w:pPr>
            <w:r w:rsidRPr="00B32959">
              <w:rPr>
                <w:rFonts w:eastAsia="Times New Roman"/>
                <w:lang w:val="ru-RU"/>
              </w:rPr>
              <w:t>6</w:t>
            </w:r>
          </w:p>
        </w:tc>
        <w:tc>
          <w:tcPr>
            <w:tcW w:w="1351" w:type="dxa"/>
            <w:tcBorders>
              <w:top w:val="single" w:sz="4" w:space="0" w:color="auto"/>
              <w:left w:val="single" w:sz="4" w:space="0" w:color="auto"/>
              <w:bottom w:val="single" w:sz="4" w:space="0" w:color="auto"/>
              <w:right w:val="single" w:sz="4" w:space="0" w:color="auto"/>
            </w:tcBorders>
          </w:tcPr>
          <w:p w14:paraId="4E314FA8"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«Просвещение»</w:t>
            </w:r>
          </w:p>
        </w:tc>
        <w:tc>
          <w:tcPr>
            <w:tcW w:w="850" w:type="dxa"/>
            <w:tcBorders>
              <w:top w:val="single" w:sz="4" w:space="0" w:color="auto"/>
              <w:left w:val="single" w:sz="4" w:space="0" w:color="auto"/>
              <w:bottom w:val="single" w:sz="4" w:space="0" w:color="auto"/>
              <w:right w:val="single" w:sz="4" w:space="0" w:color="auto"/>
            </w:tcBorders>
          </w:tcPr>
          <w:p w14:paraId="54C9AD22" w14:textId="77777777" w:rsidR="00B32959" w:rsidRPr="00B32959" w:rsidRDefault="00B32959" w:rsidP="00B32959">
            <w:pPr>
              <w:rPr>
                <w:rFonts w:eastAsia="Times New Roman"/>
                <w:lang w:val="ru-RU"/>
              </w:rPr>
            </w:pPr>
            <w:r w:rsidRPr="00B32959">
              <w:rPr>
                <w:rFonts w:eastAsia="Times New Roman"/>
                <w:lang w:val="ru-RU"/>
              </w:rPr>
              <w:t>2017</w:t>
            </w:r>
          </w:p>
        </w:tc>
      </w:tr>
      <w:tr w:rsidR="00B32959" w:rsidRPr="00B32959" w14:paraId="15D9B5BF"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240FCE8E"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7 класс</w:t>
            </w:r>
          </w:p>
        </w:tc>
        <w:tc>
          <w:tcPr>
            <w:tcW w:w="1417" w:type="dxa"/>
            <w:tcBorders>
              <w:top w:val="single" w:sz="4" w:space="0" w:color="auto"/>
              <w:left w:val="single" w:sz="4" w:space="0" w:color="auto"/>
              <w:bottom w:val="single" w:sz="4" w:space="0" w:color="auto"/>
              <w:right w:val="single" w:sz="4" w:space="0" w:color="auto"/>
            </w:tcBorders>
          </w:tcPr>
          <w:p w14:paraId="0D73D27D"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1.1.2.1.2.2.3</w:t>
            </w:r>
          </w:p>
        </w:tc>
        <w:tc>
          <w:tcPr>
            <w:tcW w:w="2127" w:type="dxa"/>
            <w:tcBorders>
              <w:top w:val="single" w:sz="4" w:space="0" w:color="auto"/>
              <w:left w:val="single" w:sz="4" w:space="0" w:color="auto"/>
              <w:bottom w:val="single" w:sz="4" w:space="0" w:color="auto"/>
              <w:right w:val="single" w:sz="4" w:space="0" w:color="auto"/>
            </w:tcBorders>
          </w:tcPr>
          <w:p w14:paraId="2F5EC207" w14:textId="77777777" w:rsidR="00B32959" w:rsidRPr="00B32959" w:rsidRDefault="00B32959" w:rsidP="00B32959">
            <w:pPr>
              <w:rPr>
                <w:rFonts w:eastAsia="Times New Roman"/>
                <w:lang w:val="ru-RU"/>
              </w:rPr>
            </w:pPr>
            <w:r w:rsidRPr="00B32959">
              <w:rPr>
                <w:rFonts w:eastAsia="Times New Roman"/>
                <w:lang w:val="ru-RU"/>
              </w:rPr>
              <w:t>Коровина В. Я., Журавлев В. П., Коровин В. И.</w:t>
            </w:r>
          </w:p>
        </w:tc>
        <w:tc>
          <w:tcPr>
            <w:tcW w:w="2268" w:type="dxa"/>
            <w:tcBorders>
              <w:top w:val="single" w:sz="4" w:space="0" w:color="auto"/>
              <w:left w:val="single" w:sz="4" w:space="0" w:color="auto"/>
              <w:bottom w:val="single" w:sz="4" w:space="0" w:color="auto"/>
              <w:right w:val="single" w:sz="4" w:space="0" w:color="auto"/>
            </w:tcBorders>
          </w:tcPr>
          <w:p w14:paraId="61465E5B" w14:textId="77777777" w:rsidR="00B32959" w:rsidRPr="00B32959" w:rsidRDefault="00B32959" w:rsidP="00B32959">
            <w:pPr>
              <w:rPr>
                <w:rFonts w:eastAsia="Times New Roman"/>
                <w:lang w:val="ru-RU"/>
              </w:rPr>
            </w:pPr>
          </w:p>
        </w:tc>
        <w:tc>
          <w:tcPr>
            <w:tcW w:w="708" w:type="dxa"/>
            <w:tcBorders>
              <w:top w:val="single" w:sz="4" w:space="0" w:color="auto"/>
              <w:left w:val="single" w:sz="4" w:space="0" w:color="auto"/>
              <w:bottom w:val="single" w:sz="4" w:space="0" w:color="auto"/>
              <w:right w:val="single" w:sz="4" w:space="0" w:color="auto"/>
            </w:tcBorders>
            <w:vAlign w:val="center"/>
          </w:tcPr>
          <w:p w14:paraId="639EC4C3" w14:textId="77777777" w:rsidR="00B32959" w:rsidRPr="00B32959" w:rsidRDefault="00B32959" w:rsidP="00B32959">
            <w:pPr>
              <w:jc w:val="center"/>
              <w:rPr>
                <w:rFonts w:eastAsia="Times New Roman"/>
              </w:rPr>
            </w:pPr>
            <w:r w:rsidRPr="00B32959">
              <w:rPr>
                <w:rFonts w:eastAsia="Times New Roman"/>
              </w:rPr>
              <w:t>7</w:t>
            </w:r>
          </w:p>
        </w:tc>
        <w:tc>
          <w:tcPr>
            <w:tcW w:w="1351" w:type="dxa"/>
            <w:tcBorders>
              <w:top w:val="single" w:sz="4" w:space="0" w:color="auto"/>
              <w:left w:val="single" w:sz="4" w:space="0" w:color="auto"/>
              <w:bottom w:val="single" w:sz="4" w:space="0" w:color="auto"/>
              <w:right w:val="single" w:sz="4" w:space="0" w:color="auto"/>
            </w:tcBorders>
          </w:tcPr>
          <w:p w14:paraId="5CEF68C5"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«Просвещение»</w:t>
            </w:r>
          </w:p>
        </w:tc>
        <w:tc>
          <w:tcPr>
            <w:tcW w:w="850" w:type="dxa"/>
            <w:tcBorders>
              <w:top w:val="single" w:sz="4" w:space="0" w:color="auto"/>
              <w:left w:val="single" w:sz="4" w:space="0" w:color="auto"/>
              <w:bottom w:val="single" w:sz="4" w:space="0" w:color="auto"/>
              <w:right w:val="single" w:sz="4" w:space="0" w:color="auto"/>
            </w:tcBorders>
          </w:tcPr>
          <w:p w14:paraId="6793380A" w14:textId="77777777" w:rsidR="00B32959" w:rsidRPr="00B32959" w:rsidRDefault="00B32959" w:rsidP="00B32959">
            <w:pPr>
              <w:rPr>
                <w:rFonts w:eastAsia="Times New Roman"/>
                <w:lang w:val="ru-RU"/>
              </w:rPr>
            </w:pPr>
          </w:p>
        </w:tc>
      </w:tr>
      <w:tr w:rsidR="00B32959" w:rsidRPr="00B32959" w14:paraId="207763BE"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5C1E1942"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8 класс</w:t>
            </w:r>
          </w:p>
        </w:tc>
        <w:tc>
          <w:tcPr>
            <w:tcW w:w="1417" w:type="dxa"/>
            <w:tcBorders>
              <w:top w:val="single" w:sz="4" w:space="0" w:color="auto"/>
              <w:left w:val="single" w:sz="4" w:space="0" w:color="auto"/>
              <w:bottom w:val="single" w:sz="4" w:space="0" w:color="auto"/>
              <w:right w:val="single" w:sz="4" w:space="0" w:color="auto"/>
            </w:tcBorders>
          </w:tcPr>
          <w:p w14:paraId="09BBCDA6"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1.1.2.1.2.2.4</w:t>
            </w:r>
          </w:p>
        </w:tc>
        <w:tc>
          <w:tcPr>
            <w:tcW w:w="2127" w:type="dxa"/>
            <w:tcBorders>
              <w:top w:val="single" w:sz="4" w:space="0" w:color="auto"/>
              <w:left w:val="single" w:sz="4" w:space="0" w:color="auto"/>
              <w:bottom w:val="single" w:sz="4" w:space="0" w:color="auto"/>
              <w:right w:val="single" w:sz="4" w:space="0" w:color="auto"/>
            </w:tcBorders>
          </w:tcPr>
          <w:p w14:paraId="04CD1686" w14:textId="77777777" w:rsidR="00B32959" w:rsidRPr="00B32959" w:rsidRDefault="00B32959" w:rsidP="00B32959">
            <w:pPr>
              <w:rPr>
                <w:rFonts w:eastAsia="Times New Roman"/>
                <w:lang w:val="ru-RU"/>
              </w:rPr>
            </w:pPr>
            <w:r w:rsidRPr="00B32959">
              <w:rPr>
                <w:rFonts w:eastAsia="Times New Roman"/>
                <w:lang w:val="ru-RU"/>
              </w:rPr>
              <w:t>Коровина В. Я., Журавлев В. П., Коровин В. И.</w:t>
            </w:r>
          </w:p>
        </w:tc>
        <w:tc>
          <w:tcPr>
            <w:tcW w:w="2268" w:type="dxa"/>
            <w:tcBorders>
              <w:top w:val="single" w:sz="4" w:space="0" w:color="auto"/>
              <w:left w:val="single" w:sz="4" w:space="0" w:color="auto"/>
              <w:bottom w:val="single" w:sz="4" w:space="0" w:color="auto"/>
              <w:right w:val="single" w:sz="4" w:space="0" w:color="auto"/>
            </w:tcBorders>
          </w:tcPr>
          <w:p w14:paraId="4AE5D584" w14:textId="77777777" w:rsidR="00B32959" w:rsidRPr="00B32959" w:rsidRDefault="00B32959" w:rsidP="00B32959">
            <w:pPr>
              <w:rPr>
                <w:rFonts w:eastAsia="Times New Roman"/>
                <w:lang w:val="ru-RU"/>
              </w:rPr>
            </w:pPr>
            <w:r w:rsidRPr="00B32959">
              <w:rPr>
                <w:rFonts w:eastAsia="Times New Roman"/>
                <w:lang w:val="ru-RU"/>
              </w:rPr>
              <w:t>Литература (в двух частях)</w:t>
            </w:r>
          </w:p>
        </w:tc>
        <w:tc>
          <w:tcPr>
            <w:tcW w:w="708" w:type="dxa"/>
            <w:tcBorders>
              <w:top w:val="single" w:sz="4" w:space="0" w:color="auto"/>
              <w:left w:val="single" w:sz="4" w:space="0" w:color="auto"/>
              <w:bottom w:val="single" w:sz="4" w:space="0" w:color="auto"/>
              <w:right w:val="single" w:sz="4" w:space="0" w:color="auto"/>
            </w:tcBorders>
            <w:vAlign w:val="center"/>
          </w:tcPr>
          <w:p w14:paraId="6E3D03B0" w14:textId="77777777" w:rsidR="00B32959" w:rsidRPr="00B32959" w:rsidRDefault="00B32959" w:rsidP="00B32959">
            <w:pPr>
              <w:jc w:val="center"/>
              <w:rPr>
                <w:rFonts w:eastAsia="Times New Roman"/>
              </w:rPr>
            </w:pPr>
            <w:r w:rsidRPr="00B32959">
              <w:rPr>
                <w:rFonts w:eastAsia="Times New Roman"/>
              </w:rPr>
              <w:t>8</w:t>
            </w:r>
          </w:p>
        </w:tc>
        <w:tc>
          <w:tcPr>
            <w:tcW w:w="1351" w:type="dxa"/>
            <w:tcBorders>
              <w:top w:val="single" w:sz="4" w:space="0" w:color="auto"/>
              <w:left w:val="single" w:sz="4" w:space="0" w:color="auto"/>
              <w:bottom w:val="single" w:sz="4" w:space="0" w:color="auto"/>
              <w:right w:val="single" w:sz="4" w:space="0" w:color="auto"/>
            </w:tcBorders>
          </w:tcPr>
          <w:p w14:paraId="35C375DE"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«Просвещение»</w:t>
            </w:r>
          </w:p>
        </w:tc>
        <w:tc>
          <w:tcPr>
            <w:tcW w:w="850" w:type="dxa"/>
            <w:tcBorders>
              <w:top w:val="single" w:sz="4" w:space="0" w:color="auto"/>
              <w:left w:val="single" w:sz="4" w:space="0" w:color="auto"/>
              <w:bottom w:val="single" w:sz="4" w:space="0" w:color="auto"/>
              <w:right w:val="single" w:sz="4" w:space="0" w:color="auto"/>
            </w:tcBorders>
          </w:tcPr>
          <w:p w14:paraId="268D941A" w14:textId="77777777" w:rsidR="00B32959" w:rsidRPr="00B32959" w:rsidRDefault="00B32959" w:rsidP="00B32959">
            <w:pPr>
              <w:rPr>
                <w:rFonts w:eastAsia="Times New Roman"/>
              </w:rPr>
            </w:pPr>
            <w:r w:rsidRPr="00B32959">
              <w:rPr>
                <w:rFonts w:eastAsia="Times New Roman"/>
              </w:rPr>
              <w:t>2017</w:t>
            </w:r>
          </w:p>
        </w:tc>
      </w:tr>
      <w:tr w:rsidR="00B32959" w:rsidRPr="00B32959" w14:paraId="1A950474"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1F3A2FA4"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9 класс</w:t>
            </w:r>
          </w:p>
        </w:tc>
        <w:tc>
          <w:tcPr>
            <w:tcW w:w="1417" w:type="dxa"/>
            <w:tcBorders>
              <w:top w:val="single" w:sz="4" w:space="0" w:color="auto"/>
              <w:left w:val="single" w:sz="4" w:space="0" w:color="auto"/>
              <w:bottom w:val="single" w:sz="4" w:space="0" w:color="auto"/>
              <w:right w:val="single" w:sz="4" w:space="0" w:color="auto"/>
            </w:tcBorders>
          </w:tcPr>
          <w:p w14:paraId="16426239"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1.1.2.1.2.2.5</w:t>
            </w:r>
          </w:p>
        </w:tc>
        <w:tc>
          <w:tcPr>
            <w:tcW w:w="2127" w:type="dxa"/>
            <w:tcBorders>
              <w:top w:val="single" w:sz="4" w:space="0" w:color="auto"/>
              <w:left w:val="single" w:sz="4" w:space="0" w:color="auto"/>
              <w:bottom w:val="single" w:sz="4" w:space="0" w:color="auto"/>
              <w:right w:val="single" w:sz="4" w:space="0" w:color="auto"/>
            </w:tcBorders>
          </w:tcPr>
          <w:p w14:paraId="0BBEEEAA" w14:textId="77777777" w:rsidR="00B32959" w:rsidRPr="00B32959" w:rsidRDefault="00B32959" w:rsidP="00B32959">
            <w:pPr>
              <w:rPr>
                <w:rFonts w:eastAsia="Times New Roman"/>
                <w:lang w:val="ru-RU"/>
              </w:rPr>
            </w:pPr>
            <w:r w:rsidRPr="00B32959">
              <w:rPr>
                <w:rFonts w:eastAsia="Times New Roman"/>
                <w:lang w:val="ru-RU"/>
              </w:rPr>
              <w:t>Коровина В. Я., Журавлев В. П., Коровин В. И.</w:t>
            </w:r>
          </w:p>
        </w:tc>
        <w:tc>
          <w:tcPr>
            <w:tcW w:w="2268" w:type="dxa"/>
            <w:tcBorders>
              <w:top w:val="single" w:sz="4" w:space="0" w:color="auto"/>
              <w:left w:val="single" w:sz="4" w:space="0" w:color="auto"/>
              <w:bottom w:val="single" w:sz="4" w:space="0" w:color="auto"/>
              <w:right w:val="single" w:sz="4" w:space="0" w:color="auto"/>
            </w:tcBorders>
          </w:tcPr>
          <w:p w14:paraId="36D6ADF3" w14:textId="77777777" w:rsidR="00B32959" w:rsidRPr="00B32959" w:rsidRDefault="00B32959" w:rsidP="00B32959">
            <w:pPr>
              <w:rPr>
                <w:rFonts w:eastAsia="Times New Roman"/>
                <w:lang w:val="ru-RU"/>
              </w:rPr>
            </w:pPr>
          </w:p>
        </w:tc>
        <w:tc>
          <w:tcPr>
            <w:tcW w:w="708" w:type="dxa"/>
            <w:tcBorders>
              <w:top w:val="single" w:sz="4" w:space="0" w:color="auto"/>
              <w:left w:val="single" w:sz="4" w:space="0" w:color="auto"/>
              <w:bottom w:val="single" w:sz="4" w:space="0" w:color="auto"/>
              <w:right w:val="single" w:sz="4" w:space="0" w:color="auto"/>
            </w:tcBorders>
            <w:vAlign w:val="center"/>
          </w:tcPr>
          <w:p w14:paraId="64DC13F9" w14:textId="77777777" w:rsidR="00B32959" w:rsidRPr="00B32959" w:rsidRDefault="00B32959" w:rsidP="00B32959">
            <w:pPr>
              <w:jc w:val="center"/>
              <w:rPr>
                <w:rFonts w:eastAsia="Times New Roman"/>
              </w:rPr>
            </w:pPr>
            <w:r w:rsidRPr="00B32959">
              <w:rPr>
                <w:rFonts w:eastAsia="Times New Roman"/>
              </w:rPr>
              <w:t>9</w:t>
            </w:r>
          </w:p>
        </w:tc>
        <w:tc>
          <w:tcPr>
            <w:tcW w:w="1351" w:type="dxa"/>
            <w:tcBorders>
              <w:top w:val="single" w:sz="4" w:space="0" w:color="auto"/>
              <w:left w:val="single" w:sz="4" w:space="0" w:color="auto"/>
              <w:bottom w:val="single" w:sz="4" w:space="0" w:color="auto"/>
              <w:right w:val="single" w:sz="4" w:space="0" w:color="auto"/>
            </w:tcBorders>
          </w:tcPr>
          <w:p w14:paraId="69F72959" w14:textId="77777777" w:rsidR="00B32959" w:rsidRPr="00B32959" w:rsidRDefault="00B32959" w:rsidP="00B32959">
            <w:pPr>
              <w:widowControl/>
              <w:autoSpaceDE/>
              <w:autoSpaceDN/>
              <w:adjustRightInd/>
              <w:spacing w:after="200" w:line="276" w:lineRule="auto"/>
              <w:rPr>
                <w:rFonts w:ascii="Calibri" w:hAnsi="Calibri"/>
                <w:lang w:val="ru-RU" w:eastAsia="en-US"/>
              </w:rPr>
            </w:pPr>
            <w:r w:rsidRPr="00B32959">
              <w:rPr>
                <w:rFonts w:eastAsia="Times New Roman"/>
                <w:lang w:val="ru-RU"/>
              </w:rPr>
              <w:t>«Просвещение»</w:t>
            </w:r>
          </w:p>
        </w:tc>
        <w:tc>
          <w:tcPr>
            <w:tcW w:w="850" w:type="dxa"/>
            <w:tcBorders>
              <w:top w:val="single" w:sz="4" w:space="0" w:color="auto"/>
              <w:left w:val="single" w:sz="4" w:space="0" w:color="auto"/>
              <w:bottom w:val="single" w:sz="4" w:space="0" w:color="auto"/>
              <w:right w:val="single" w:sz="4" w:space="0" w:color="auto"/>
            </w:tcBorders>
          </w:tcPr>
          <w:p w14:paraId="49FA18C4" w14:textId="150170A9" w:rsidR="00B32959" w:rsidRPr="00B32959" w:rsidRDefault="00B612AF" w:rsidP="00B32959">
            <w:pPr>
              <w:rPr>
                <w:rFonts w:eastAsia="Times New Roman"/>
                <w:lang w:val="ru-RU"/>
              </w:rPr>
            </w:pPr>
            <w:r>
              <w:rPr>
                <w:rFonts w:eastAsia="Times New Roman"/>
                <w:lang w:val="ru-RU"/>
              </w:rPr>
              <w:t>2017</w:t>
            </w:r>
          </w:p>
        </w:tc>
      </w:tr>
      <w:tr w:rsidR="00B32959" w:rsidRPr="00B32959" w14:paraId="1040E1DE"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3D7A0D7E" w14:textId="77777777" w:rsidR="00B32959" w:rsidRDefault="00B612AF" w:rsidP="00B32959">
            <w:pPr>
              <w:widowControl/>
              <w:autoSpaceDE/>
              <w:autoSpaceDN/>
              <w:adjustRightInd/>
              <w:spacing w:after="200" w:line="276" w:lineRule="auto"/>
              <w:jc w:val="center"/>
              <w:rPr>
                <w:rFonts w:eastAsia="DejaVu Sans"/>
                <w:lang w:val="ru-RU"/>
              </w:rPr>
            </w:pPr>
            <w:r>
              <w:rPr>
                <w:rFonts w:eastAsia="DejaVu Sans"/>
                <w:lang w:val="ru-RU"/>
              </w:rPr>
              <w:t xml:space="preserve">Русский (родной) язык </w:t>
            </w:r>
          </w:p>
          <w:p w14:paraId="760F6E2D" w14:textId="7A2B0F92" w:rsidR="00B612AF" w:rsidRPr="00B32959" w:rsidRDefault="00B612AF" w:rsidP="00B32959">
            <w:pPr>
              <w:widowControl/>
              <w:autoSpaceDE/>
              <w:autoSpaceDN/>
              <w:adjustRightInd/>
              <w:spacing w:after="200" w:line="276" w:lineRule="auto"/>
              <w:jc w:val="center"/>
              <w:rPr>
                <w:rFonts w:eastAsia="DejaVu Sans"/>
                <w:lang w:val="ru-RU"/>
              </w:rPr>
            </w:pPr>
            <w:r>
              <w:rPr>
                <w:rFonts w:eastAsia="DejaVu Sans"/>
                <w:lang w:val="ru-RU"/>
              </w:rPr>
              <w:t>5-9</w:t>
            </w:r>
          </w:p>
        </w:tc>
        <w:tc>
          <w:tcPr>
            <w:tcW w:w="1417" w:type="dxa"/>
            <w:tcBorders>
              <w:top w:val="single" w:sz="4" w:space="0" w:color="auto"/>
              <w:left w:val="single" w:sz="4" w:space="0" w:color="auto"/>
              <w:bottom w:val="single" w:sz="4" w:space="0" w:color="auto"/>
              <w:right w:val="single" w:sz="4" w:space="0" w:color="auto"/>
            </w:tcBorders>
          </w:tcPr>
          <w:p w14:paraId="4902A5F0" w14:textId="2DF06399" w:rsidR="00B32959" w:rsidRPr="00B32959" w:rsidRDefault="00B612AF" w:rsidP="00B32959">
            <w:pPr>
              <w:widowControl/>
              <w:autoSpaceDE/>
              <w:autoSpaceDN/>
              <w:adjustRightInd/>
              <w:rPr>
                <w:lang w:val="ru-RU" w:eastAsia="en-US"/>
              </w:rPr>
            </w:pPr>
            <w:r>
              <w:rPr>
                <w:lang w:val="ru-RU" w:eastAsia="en-US"/>
              </w:rPr>
              <w:t>1.2.2.1.1.12.1-1.2.2.1.1.12.5</w:t>
            </w:r>
          </w:p>
        </w:tc>
        <w:tc>
          <w:tcPr>
            <w:tcW w:w="2127" w:type="dxa"/>
            <w:tcBorders>
              <w:top w:val="single" w:sz="4" w:space="0" w:color="auto"/>
              <w:left w:val="single" w:sz="4" w:space="0" w:color="auto"/>
              <w:bottom w:val="single" w:sz="4" w:space="0" w:color="auto"/>
              <w:right w:val="single" w:sz="4" w:space="0" w:color="auto"/>
            </w:tcBorders>
          </w:tcPr>
          <w:p w14:paraId="05A4D01E" w14:textId="77777777" w:rsidR="00B32959" w:rsidRPr="00B32959" w:rsidRDefault="00B32959" w:rsidP="00B32959">
            <w:pPr>
              <w:widowControl/>
              <w:autoSpaceDE/>
              <w:autoSpaceDN/>
              <w:adjustRightInd/>
              <w:rPr>
                <w:lang w:val="ru-RU" w:eastAsia="en-US"/>
              </w:rPr>
            </w:pPr>
            <w:r w:rsidRPr="00B32959">
              <w:rPr>
                <w:lang w:val="ru-RU" w:eastAsia="en-US"/>
              </w:rPr>
              <w:t>Александрова О.М., Загоровская О.В., Богданов С.И., Вербицкая Л. А., Гостева А. С., Добротина И. Н., Нарушевич А. Г., Казакова Е. И., Васильевых И. П.</w:t>
            </w:r>
          </w:p>
        </w:tc>
        <w:tc>
          <w:tcPr>
            <w:tcW w:w="2268" w:type="dxa"/>
            <w:tcBorders>
              <w:top w:val="single" w:sz="4" w:space="0" w:color="auto"/>
              <w:left w:val="single" w:sz="4" w:space="0" w:color="auto"/>
              <w:bottom w:val="single" w:sz="4" w:space="0" w:color="auto"/>
              <w:right w:val="single" w:sz="4" w:space="0" w:color="auto"/>
            </w:tcBorders>
          </w:tcPr>
          <w:p w14:paraId="1ED0BFE7" w14:textId="77777777" w:rsidR="00B32959" w:rsidRPr="00B32959" w:rsidRDefault="00B32959" w:rsidP="00B32959">
            <w:pPr>
              <w:widowControl/>
              <w:autoSpaceDE/>
              <w:autoSpaceDN/>
              <w:adjustRightInd/>
              <w:rPr>
                <w:lang w:val="ru-RU" w:eastAsia="en-US"/>
              </w:rPr>
            </w:pPr>
            <w:r w:rsidRPr="00B32959">
              <w:rPr>
                <w:lang w:val="ru-RU" w:eastAsia="en-US"/>
              </w:rPr>
              <w:t>Русский родной язык</w:t>
            </w:r>
          </w:p>
        </w:tc>
        <w:tc>
          <w:tcPr>
            <w:tcW w:w="708" w:type="dxa"/>
            <w:tcBorders>
              <w:top w:val="single" w:sz="4" w:space="0" w:color="auto"/>
              <w:left w:val="single" w:sz="4" w:space="0" w:color="auto"/>
              <w:bottom w:val="single" w:sz="4" w:space="0" w:color="auto"/>
              <w:right w:val="single" w:sz="4" w:space="0" w:color="auto"/>
            </w:tcBorders>
          </w:tcPr>
          <w:p w14:paraId="6A573E85" w14:textId="6116F466" w:rsidR="00B32959" w:rsidRPr="00B32959" w:rsidRDefault="00B612AF" w:rsidP="00B612AF">
            <w:pPr>
              <w:widowControl/>
              <w:autoSpaceDE/>
              <w:autoSpaceDN/>
              <w:adjustRightInd/>
              <w:rPr>
                <w:lang w:val="ru-RU" w:eastAsia="en-US"/>
              </w:rPr>
            </w:pPr>
            <w:r>
              <w:rPr>
                <w:lang w:val="ru-RU" w:eastAsia="en-US"/>
              </w:rPr>
              <w:t>5-9</w:t>
            </w:r>
          </w:p>
        </w:tc>
        <w:tc>
          <w:tcPr>
            <w:tcW w:w="1351" w:type="dxa"/>
            <w:tcBorders>
              <w:top w:val="single" w:sz="4" w:space="0" w:color="auto"/>
              <w:left w:val="single" w:sz="4" w:space="0" w:color="auto"/>
              <w:bottom w:val="single" w:sz="4" w:space="0" w:color="auto"/>
              <w:right w:val="single" w:sz="4" w:space="0" w:color="auto"/>
            </w:tcBorders>
            <w:vAlign w:val="center"/>
          </w:tcPr>
          <w:p w14:paraId="300674D2" w14:textId="77777777" w:rsidR="00B32959" w:rsidRPr="00B32959" w:rsidRDefault="00B32959" w:rsidP="00B32959">
            <w:pPr>
              <w:widowControl/>
              <w:autoSpaceDE/>
              <w:autoSpaceDN/>
              <w:adjustRightInd/>
              <w:jc w:val="center"/>
              <w:rPr>
                <w:lang w:val="ru-RU" w:eastAsia="en-US"/>
              </w:rPr>
            </w:pPr>
            <w:r w:rsidRPr="00B32959">
              <w:rPr>
                <w:lang w:val="ru-RU" w:eastAsia="en-US"/>
              </w:rPr>
              <w:t>Просвещение</w:t>
            </w:r>
          </w:p>
        </w:tc>
        <w:tc>
          <w:tcPr>
            <w:tcW w:w="850" w:type="dxa"/>
            <w:tcBorders>
              <w:top w:val="single" w:sz="4" w:space="0" w:color="auto"/>
              <w:left w:val="single" w:sz="4" w:space="0" w:color="auto"/>
              <w:bottom w:val="single" w:sz="4" w:space="0" w:color="auto"/>
              <w:right w:val="single" w:sz="4" w:space="0" w:color="auto"/>
            </w:tcBorders>
          </w:tcPr>
          <w:p w14:paraId="02BC637A" w14:textId="77777777" w:rsidR="00B32959" w:rsidRPr="00B32959" w:rsidRDefault="00B32959" w:rsidP="00B32959">
            <w:pPr>
              <w:widowControl/>
              <w:autoSpaceDE/>
              <w:autoSpaceDN/>
              <w:adjustRightInd/>
              <w:rPr>
                <w:lang w:val="ru-RU" w:eastAsia="en-US"/>
              </w:rPr>
            </w:pPr>
            <w:r w:rsidRPr="00B32959">
              <w:rPr>
                <w:lang w:val="ru-RU" w:eastAsia="en-US"/>
              </w:rPr>
              <w:t>2020</w:t>
            </w:r>
          </w:p>
        </w:tc>
      </w:tr>
      <w:tr w:rsidR="00B32959" w:rsidRPr="00B32959" w14:paraId="64E027EC" w14:textId="77777777" w:rsidTr="00773FD6">
        <w:trPr>
          <w:gridAfter w:val="8"/>
          <w:wAfter w:w="8862" w:type="dxa"/>
          <w:trHeight w:val="570"/>
        </w:trPr>
        <w:tc>
          <w:tcPr>
            <w:tcW w:w="1418" w:type="dxa"/>
            <w:vMerge w:val="restart"/>
            <w:tcBorders>
              <w:top w:val="single" w:sz="4" w:space="0" w:color="auto"/>
              <w:left w:val="single" w:sz="4" w:space="0" w:color="auto"/>
              <w:right w:val="single" w:sz="4" w:space="0" w:color="auto"/>
            </w:tcBorders>
          </w:tcPr>
          <w:p w14:paraId="5A10B204" w14:textId="53B11B93" w:rsidR="00B32959" w:rsidRPr="00B32959" w:rsidRDefault="00B612AF" w:rsidP="00B32959">
            <w:pPr>
              <w:widowControl/>
              <w:autoSpaceDE/>
              <w:autoSpaceDN/>
              <w:adjustRightInd/>
              <w:spacing w:after="200" w:line="276" w:lineRule="auto"/>
              <w:jc w:val="center"/>
              <w:rPr>
                <w:rFonts w:eastAsia="DejaVu Sans"/>
                <w:lang w:val="ru-RU"/>
              </w:rPr>
            </w:pPr>
            <w:r>
              <w:rPr>
                <w:rFonts w:eastAsia="DejaVu Sans"/>
                <w:lang w:val="ru-RU"/>
              </w:rPr>
              <w:t>Иностранный язык (английский</w:t>
            </w:r>
          </w:p>
          <w:p w14:paraId="4D8A2575" w14:textId="7AEC6AB8" w:rsidR="00B32959" w:rsidRPr="00B32959" w:rsidRDefault="00B32959" w:rsidP="00B612AF">
            <w:pPr>
              <w:widowControl/>
              <w:autoSpaceDE/>
              <w:autoSpaceDN/>
              <w:adjustRightInd/>
              <w:spacing w:after="200" w:line="276" w:lineRule="auto"/>
              <w:rPr>
                <w:rFonts w:eastAsia="DejaVu Sans"/>
                <w:lang w:val="ru-RU"/>
              </w:rPr>
            </w:pPr>
          </w:p>
          <w:p w14:paraId="47CBE9D2" w14:textId="79247297" w:rsidR="00B32959" w:rsidRPr="00B32959" w:rsidRDefault="00B32959" w:rsidP="00B32959">
            <w:pPr>
              <w:widowControl/>
              <w:autoSpaceDE/>
              <w:autoSpaceDN/>
              <w:adjustRightInd/>
              <w:spacing w:after="200" w:line="276" w:lineRule="auto"/>
              <w:jc w:val="center"/>
              <w:rPr>
                <w:rFonts w:eastAsia="DejaVu Sans"/>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D601D7" w14:textId="77777777" w:rsidR="00B32959" w:rsidRPr="00B32959" w:rsidRDefault="00B32959" w:rsidP="00B32959">
            <w:pPr>
              <w:widowControl/>
              <w:autoSpaceDE/>
              <w:autoSpaceDN/>
              <w:adjustRightInd/>
              <w:rPr>
                <w:lang w:val="ru-RU" w:eastAsia="en-US"/>
              </w:rPr>
            </w:pPr>
            <w:r w:rsidRPr="00B32959">
              <w:rPr>
                <w:lang w:val="ru-RU" w:eastAsia="en-US"/>
              </w:rPr>
              <w:t>1.2.1.3.5.1</w:t>
            </w:r>
          </w:p>
        </w:tc>
        <w:tc>
          <w:tcPr>
            <w:tcW w:w="2127" w:type="dxa"/>
            <w:tcBorders>
              <w:top w:val="single" w:sz="4" w:space="0" w:color="auto"/>
              <w:left w:val="nil"/>
              <w:bottom w:val="single" w:sz="4" w:space="0" w:color="auto"/>
              <w:right w:val="single" w:sz="4" w:space="0" w:color="auto"/>
            </w:tcBorders>
            <w:shd w:val="clear" w:color="auto" w:fill="auto"/>
          </w:tcPr>
          <w:p w14:paraId="51118C2A" w14:textId="77777777" w:rsidR="00B32959" w:rsidRPr="00B32959" w:rsidRDefault="00B32959" w:rsidP="00B32959">
            <w:pPr>
              <w:widowControl/>
              <w:autoSpaceDE/>
              <w:autoSpaceDN/>
              <w:adjustRightInd/>
              <w:rPr>
                <w:lang w:val="ru-RU" w:eastAsia="en-US"/>
              </w:rPr>
            </w:pPr>
            <w:r w:rsidRPr="00B32959">
              <w:rPr>
                <w:lang w:val="ru-RU" w:eastAsia="en-US"/>
              </w:rPr>
              <w:t>Ваулина Ю.Е., Дули Д., Подоляко О.Е. и др.</w:t>
            </w:r>
          </w:p>
        </w:tc>
        <w:tc>
          <w:tcPr>
            <w:tcW w:w="2268" w:type="dxa"/>
            <w:tcBorders>
              <w:top w:val="single" w:sz="4" w:space="0" w:color="auto"/>
              <w:left w:val="nil"/>
              <w:bottom w:val="single" w:sz="4" w:space="0" w:color="auto"/>
              <w:right w:val="single" w:sz="4" w:space="0" w:color="auto"/>
            </w:tcBorders>
            <w:shd w:val="clear" w:color="auto" w:fill="auto"/>
          </w:tcPr>
          <w:p w14:paraId="293B193A" w14:textId="77777777" w:rsidR="00B32959" w:rsidRPr="00B32959" w:rsidRDefault="00B32959" w:rsidP="00B32959">
            <w:pPr>
              <w:widowControl/>
              <w:autoSpaceDE/>
              <w:autoSpaceDN/>
              <w:adjustRightInd/>
              <w:rPr>
                <w:lang w:val="ru-RU" w:eastAsia="en-US"/>
              </w:rPr>
            </w:pPr>
            <w:r w:rsidRPr="00B32959">
              <w:rPr>
                <w:lang w:val="ru-RU" w:eastAsia="en-US"/>
              </w:rPr>
              <w:t>Английский язык. 5 класс</w:t>
            </w:r>
            <w:r w:rsidRPr="00B32959">
              <w:rPr>
                <w:lang w:eastAsia="en-US"/>
              </w:rPr>
              <w:t xml:space="preserve"> </w:t>
            </w:r>
            <w:r w:rsidRPr="00B32959">
              <w:rPr>
                <w:lang w:val="ru-RU" w:eastAsia="en-US"/>
              </w:rPr>
              <w:t>«</w:t>
            </w:r>
            <w:r w:rsidRPr="00B32959">
              <w:rPr>
                <w:lang w:eastAsia="en-US"/>
              </w:rPr>
              <w:t>Spotlight</w:t>
            </w:r>
            <w:r w:rsidRPr="00B32959">
              <w:rPr>
                <w:lang w:val="ru-RU" w:eastAsia="en-US"/>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5B43841C" w14:textId="77777777" w:rsidR="00B32959" w:rsidRPr="00B32959" w:rsidRDefault="00B32959" w:rsidP="00B32959">
            <w:pPr>
              <w:widowControl/>
              <w:autoSpaceDE/>
              <w:autoSpaceDN/>
              <w:adjustRightInd/>
              <w:jc w:val="center"/>
              <w:rPr>
                <w:lang w:val="ru-RU" w:eastAsia="en-US"/>
              </w:rPr>
            </w:pPr>
            <w:r w:rsidRPr="00B32959">
              <w:rPr>
                <w:lang w:val="ru-RU" w:eastAsia="en-US"/>
              </w:rPr>
              <w:t>5</w:t>
            </w:r>
          </w:p>
        </w:tc>
        <w:tc>
          <w:tcPr>
            <w:tcW w:w="1351" w:type="dxa"/>
            <w:tcBorders>
              <w:top w:val="single" w:sz="4" w:space="0" w:color="auto"/>
              <w:left w:val="nil"/>
              <w:bottom w:val="single" w:sz="4" w:space="0" w:color="auto"/>
              <w:right w:val="single" w:sz="4" w:space="0" w:color="auto"/>
            </w:tcBorders>
            <w:shd w:val="clear" w:color="auto" w:fill="auto"/>
          </w:tcPr>
          <w:p w14:paraId="48300F4C" w14:textId="77777777" w:rsidR="00B32959" w:rsidRPr="00B32959" w:rsidRDefault="00B32959" w:rsidP="00B32959">
            <w:pPr>
              <w:widowControl/>
              <w:autoSpaceDE/>
              <w:autoSpaceDN/>
              <w:adjustRightInd/>
              <w:rPr>
                <w:lang w:val="ru-RU" w:eastAsia="en-US"/>
              </w:rPr>
            </w:pPr>
            <w:r w:rsidRPr="00B32959">
              <w:rPr>
                <w:lang w:val="ru-RU" w:eastAsia="en-US"/>
              </w:rPr>
              <w:t>Просвещение</w:t>
            </w:r>
          </w:p>
        </w:tc>
        <w:tc>
          <w:tcPr>
            <w:tcW w:w="850" w:type="dxa"/>
            <w:tcBorders>
              <w:top w:val="single" w:sz="4" w:space="0" w:color="auto"/>
              <w:left w:val="single" w:sz="4" w:space="0" w:color="auto"/>
              <w:bottom w:val="single" w:sz="4" w:space="0" w:color="auto"/>
              <w:right w:val="single" w:sz="4" w:space="0" w:color="auto"/>
            </w:tcBorders>
          </w:tcPr>
          <w:p w14:paraId="76C7AA60" w14:textId="77777777" w:rsidR="00B32959" w:rsidRPr="00B32959" w:rsidRDefault="00B32959" w:rsidP="00B32959">
            <w:pPr>
              <w:widowControl/>
              <w:autoSpaceDE/>
              <w:autoSpaceDN/>
              <w:adjustRightInd/>
              <w:rPr>
                <w:rFonts w:eastAsia="Times New Roman"/>
                <w:lang w:val="ru-RU"/>
              </w:rPr>
            </w:pPr>
            <w:r w:rsidRPr="00B32959">
              <w:rPr>
                <w:rFonts w:eastAsia="Times New Roman"/>
              </w:rPr>
              <w:t>20</w:t>
            </w:r>
            <w:r w:rsidRPr="00B32959">
              <w:rPr>
                <w:rFonts w:eastAsia="Times New Roman"/>
                <w:lang w:val="ru-RU"/>
              </w:rPr>
              <w:t>19</w:t>
            </w:r>
          </w:p>
        </w:tc>
      </w:tr>
      <w:tr w:rsidR="00B32959" w:rsidRPr="00B32959" w14:paraId="3DB9969D" w14:textId="77777777" w:rsidTr="00773FD6">
        <w:trPr>
          <w:gridAfter w:val="8"/>
          <w:wAfter w:w="8862" w:type="dxa"/>
          <w:trHeight w:val="390"/>
        </w:trPr>
        <w:tc>
          <w:tcPr>
            <w:tcW w:w="1418" w:type="dxa"/>
            <w:vMerge/>
            <w:tcBorders>
              <w:top w:val="single" w:sz="4" w:space="0" w:color="auto"/>
              <w:left w:val="single" w:sz="4" w:space="0" w:color="auto"/>
              <w:right w:val="single" w:sz="4" w:space="0" w:color="auto"/>
            </w:tcBorders>
          </w:tcPr>
          <w:p w14:paraId="06687D1A" w14:textId="77777777" w:rsidR="00B32959" w:rsidRPr="00B32959" w:rsidRDefault="00B32959" w:rsidP="00B32959">
            <w:pPr>
              <w:widowControl/>
              <w:autoSpaceDE/>
              <w:autoSpaceDN/>
              <w:adjustRightInd/>
              <w:spacing w:after="200" w:line="276" w:lineRule="auto"/>
              <w:jc w:val="center"/>
              <w:rPr>
                <w:rFonts w:eastAsia="DejaVu Sans"/>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194054A" w14:textId="77777777" w:rsidR="00B32959" w:rsidRPr="00B32959" w:rsidRDefault="00B32959" w:rsidP="00B32959">
            <w:pPr>
              <w:widowControl/>
              <w:autoSpaceDE/>
              <w:autoSpaceDN/>
              <w:adjustRightInd/>
              <w:rPr>
                <w:lang w:val="ru-RU" w:eastAsia="en-US"/>
              </w:rPr>
            </w:pPr>
            <w:r w:rsidRPr="00B32959">
              <w:rPr>
                <w:lang w:val="ru-RU" w:eastAsia="en-US"/>
              </w:rPr>
              <w:t>1.2.1.3.5.2</w:t>
            </w:r>
          </w:p>
        </w:tc>
        <w:tc>
          <w:tcPr>
            <w:tcW w:w="2127" w:type="dxa"/>
            <w:tcBorders>
              <w:top w:val="single" w:sz="4" w:space="0" w:color="auto"/>
              <w:left w:val="nil"/>
              <w:bottom w:val="single" w:sz="4" w:space="0" w:color="auto"/>
              <w:right w:val="single" w:sz="4" w:space="0" w:color="auto"/>
            </w:tcBorders>
            <w:shd w:val="clear" w:color="auto" w:fill="auto"/>
          </w:tcPr>
          <w:p w14:paraId="569BE696" w14:textId="77777777" w:rsidR="00B32959" w:rsidRPr="00B32959" w:rsidRDefault="00B32959" w:rsidP="00B32959">
            <w:pPr>
              <w:widowControl/>
              <w:autoSpaceDE/>
              <w:autoSpaceDN/>
              <w:adjustRightInd/>
              <w:rPr>
                <w:lang w:val="ru-RU" w:eastAsia="en-US"/>
              </w:rPr>
            </w:pPr>
            <w:r w:rsidRPr="00B32959">
              <w:rPr>
                <w:lang w:val="ru-RU" w:eastAsia="en-US"/>
              </w:rPr>
              <w:t>Ваулина Ю.Е., Дули Д., Подоляко О.Е. и др.</w:t>
            </w:r>
          </w:p>
        </w:tc>
        <w:tc>
          <w:tcPr>
            <w:tcW w:w="2268" w:type="dxa"/>
            <w:tcBorders>
              <w:top w:val="single" w:sz="4" w:space="0" w:color="auto"/>
              <w:left w:val="nil"/>
              <w:bottom w:val="single" w:sz="4" w:space="0" w:color="auto"/>
              <w:right w:val="single" w:sz="4" w:space="0" w:color="auto"/>
            </w:tcBorders>
            <w:shd w:val="clear" w:color="auto" w:fill="auto"/>
          </w:tcPr>
          <w:p w14:paraId="35E9E854" w14:textId="77777777" w:rsidR="00B32959" w:rsidRPr="00B32959" w:rsidRDefault="00B32959" w:rsidP="00B32959">
            <w:pPr>
              <w:widowControl/>
              <w:autoSpaceDE/>
              <w:autoSpaceDN/>
              <w:adjustRightInd/>
              <w:rPr>
                <w:lang w:val="ru-RU" w:eastAsia="en-US"/>
              </w:rPr>
            </w:pPr>
            <w:r w:rsidRPr="00B32959">
              <w:rPr>
                <w:lang w:val="ru-RU" w:eastAsia="en-US"/>
              </w:rPr>
              <w:t>Английский язык. 6 класс</w:t>
            </w:r>
            <w:r w:rsidRPr="00B32959">
              <w:rPr>
                <w:lang w:eastAsia="en-US"/>
              </w:rPr>
              <w:t xml:space="preserve"> </w:t>
            </w:r>
            <w:r w:rsidRPr="00B32959">
              <w:rPr>
                <w:lang w:val="ru-RU" w:eastAsia="en-US"/>
              </w:rPr>
              <w:t>«</w:t>
            </w:r>
            <w:r w:rsidRPr="00B32959">
              <w:rPr>
                <w:lang w:eastAsia="en-US"/>
              </w:rPr>
              <w:t>Spotlight</w:t>
            </w:r>
            <w:r w:rsidRPr="00B32959">
              <w:rPr>
                <w:lang w:val="ru-RU" w:eastAsia="en-US"/>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69829E34" w14:textId="77777777" w:rsidR="00B32959" w:rsidRPr="00B32959" w:rsidRDefault="00B32959" w:rsidP="00B32959">
            <w:pPr>
              <w:widowControl/>
              <w:autoSpaceDE/>
              <w:autoSpaceDN/>
              <w:adjustRightInd/>
              <w:jc w:val="center"/>
              <w:rPr>
                <w:lang w:eastAsia="en-US"/>
              </w:rPr>
            </w:pPr>
            <w:r w:rsidRPr="00B32959">
              <w:rPr>
                <w:lang w:eastAsia="en-US"/>
              </w:rPr>
              <w:t>6</w:t>
            </w:r>
          </w:p>
        </w:tc>
        <w:tc>
          <w:tcPr>
            <w:tcW w:w="1351" w:type="dxa"/>
            <w:tcBorders>
              <w:top w:val="single" w:sz="4" w:space="0" w:color="auto"/>
              <w:left w:val="nil"/>
              <w:bottom w:val="single" w:sz="4" w:space="0" w:color="auto"/>
              <w:right w:val="single" w:sz="4" w:space="0" w:color="auto"/>
            </w:tcBorders>
            <w:shd w:val="clear" w:color="auto" w:fill="auto"/>
          </w:tcPr>
          <w:p w14:paraId="52FC19DD" w14:textId="77777777" w:rsidR="00B32959" w:rsidRPr="00B32959" w:rsidRDefault="00B32959" w:rsidP="00B32959">
            <w:pPr>
              <w:widowControl/>
              <w:autoSpaceDE/>
              <w:autoSpaceDN/>
              <w:adjustRightInd/>
              <w:rPr>
                <w:lang w:val="ru-RU" w:eastAsia="en-US"/>
              </w:rPr>
            </w:pPr>
            <w:r w:rsidRPr="00B32959">
              <w:rPr>
                <w:lang w:val="ru-RU" w:eastAsia="en-US"/>
              </w:rPr>
              <w:t>Просвещение</w:t>
            </w:r>
          </w:p>
        </w:tc>
        <w:tc>
          <w:tcPr>
            <w:tcW w:w="850" w:type="dxa"/>
            <w:tcBorders>
              <w:top w:val="single" w:sz="4" w:space="0" w:color="auto"/>
              <w:left w:val="single" w:sz="4" w:space="0" w:color="auto"/>
              <w:bottom w:val="single" w:sz="4" w:space="0" w:color="auto"/>
              <w:right w:val="single" w:sz="4" w:space="0" w:color="auto"/>
            </w:tcBorders>
          </w:tcPr>
          <w:p w14:paraId="2C791F7C" w14:textId="77777777" w:rsidR="00B32959" w:rsidRPr="00B32959" w:rsidRDefault="00B32959" w:rsidP="00B32959">
            <w:pPr>
              <w:widowControl/>
              <w:autoSpaceDE/>
              <w:autoSpaceDN/>
              <w:adjustRightInd/>
              <w:rPr>
                <w:rFonts w:eastAsia="Times New Roman"/>
                <w:lang w:val="ru-RU"/>
              </w:rPr>
            </w:pPr>
            <w:r w:rsidRPr="00B32959">
              <w:rPr>
                <w:rFonts w:eastAsia="Times New Roman"/>
              </w:rPr>
              <w:t>20</w:t>
            </w:r>
            <w:r w:rsidRPr="00B32959">
              <w:rPr>
                <w:rFonts w:eastAsia="Times New Roman"/>
                <w:lang w:val="ru-RU"/>
              </w:rPr>
              <w:t>19</w:t>
            </w:r>
          </w:p>
        </w:tc>
      </w:tr>
      <w:tr w:rsidR="00B32959" w:rsidRPr="00B32959" w14:paraId="1EC24DA6" w14:textId="77777777" w:rsidTr="00773FD6">
        <w:trPr>
          <w:gridAfter w:val="8"/>
          <w:wAfter w:w="8862" w:type="dxa"/>
          <w:trHeight w:val="525"/>
        </w:trPr>
        <w:tc>
          <w:tcPr>
            <w:tcW w:w="1418" w:type="dxa"/>
            <w:vMerge/>
            <w:tcBorders>
              <w:left w:val="single" w:sz="4" w:space="0" w:color="auto"/>
              <w:right w:val="single" w:sz="4" w:space="0" w:color="auto"/>
            </w:tcBorders>
          </w:tcPr>
          <w:p w14:paraId="13D3D237" w14:textId="77777777" w:rsidR="00B32959" w:rsidRPr="00B32959" w:rsidRDefault="00B32959" w:rsidP="00B32959">
            <w:pPr>
              <w:widowControl/>
              <w:autoSpaceDE/>
              <w:autoSpaceDN/>
              <w:adjustRightInd/>
              <w:spacing w:after="200" w:line="276" w:lineRule="auto"/>
              <w:jc w:val="center"/>
              <w:rPr>
                <w:rFonts w:eastAsia="DejaVu Sans"/>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0343EE7" w14:textId="77777777" w:rsidR="00B32959" w:rsidRPr="00B32959" w:rsidRDefault="00B32959" w:rsidP="00B32959">
            <w:pPr>
              <w:widowControl/>
              <w:autoSpaceDE/>
              <w:autoSpaceDN/>
              <w:adjustRightInd/>
              <w:rPr>
                <w:lang w:val="ru-RU" w:eastAsia="en-US"/>
              </w:rPr>
            </w:pPr>
            <w:r w:rsidRPr="00B32959">
              <w:rPr>
                <w:lang w:val="ru-RU" w:eastAsia="en-US"/>
              </w:rPr>
              <w:t>1.2.1.3.5.3</w:t>
            </w:r>
          </w:p>
        </w:tc>
        <w:tc>
          <w:tcPr>
            <w:tcW w:w="2127" w:type="dxa"/>
            <w:tcBorders>
              <w:top w:val="single" w:sz="4" w:space="0" w:color="auto"/>
              <w:left w:val="nil"/>
              <w:bottom w:val="single" w:sz="4" w:space="0" w:color="auto"/>
              <w:right w:val="single" w:sz="4" w:space="0" w:color="auto"/>
            </w:tcBorders>
            <w:shd w:val="clear" w:color="auto" w:fill="auto"/>
          </w:tcPr>
          <w:p w14:paraId="2F5E033A" w14:textId="77777777" w:rsidR="00B32959" w:rsidRPr="00B32959" w:rsidRDefault="00B32959" w:rsidP="00B32959">
            <w:pPr>
              <w:widowControl/>
              <w:autoSpaceDE/>
              <w:autoSpaceDN/>
              <w:adjustRightInd/>
              <w:rPr>
                <w:lang w:val="ru-RU" w:eastAsia="en-US"/>
              </w:rPr>
            </w:pPr>
            <w:r w:rsidRPr="00B32959">
              <w:rPr>
                <w:lang w:val="ru-RU" w:eastAsia="en-US"/>
              </w:rPr>
              <w:t>Ваулина Ю.Е., Дули Д., Подоляко О.Е. и др.</w:t>
            </w:r>
          </w:p>
        </w:tc>
        <w:tc>
          <w:tcPr>
            <w:tcW w:w="2268" w:type="dxa"/>
            <w:tcBorders>
              <w:top w:val="single" w:sz="4" w:space="0" w:color="auto"/>
              <w:left w:val="nil"/>
              <w:bottom w:val="single" w:sz="4" w:space="0" w:color="auto"/>
              <w:right w:val="single" w:sz="4" w:space="0" w:color="auto"/>
            </w:tcBorders>
            <w:shd w:val="clear" w:color="auto" w:fill="auto"/>
          </w:tcPr>
          <w:p w14:paraId="44AEA3B5" w14:textId="77777777" w:rsidR="00B32959" w:rsidRPr="00B32959" w:rsidRDefault="00B32959" w:rsidP="00B32959">
            <w:pPr>
              <w:widowControl/>
              <w:autoSpaceDE/>
              <w:autoSpaceDN/>
              <w:adjustRightInd/>
              <w:rPr>
                <w:lang w:val="ru-RU" w:eastAsia="en-US"/>
              </w:rPr>
            </w:pPr>
            <w:r w:rsidRPr="00B32959">
              <w:rPr>
                <w:lang w:val="ru-RU" w:eastAsia="en-US"/>
              </w:rPr>
              <w:t>Английский язык. 7 класс</w:t>
            </w:r>
            <w:r w:rsidRPr="00B32959">
              <w:rPr>
                <w:lang w:eastAsia="en-US"/>
              </w:rPr>
              <w:t xml:space="preserve"> </w:t>
            </w:r>
            <w:r w:rsidRPr="00B32959">
              <w:rPr>
                <w:lang w:val="ru-RU" w:eastAsia="en-US"/>
              </w:rPr>
              <w:t>«</w:t>
            </w:r>
            <w:r w:rsidRPr="00B32959">
              <w:rPr>
                <w:lang w:eastAsia="en-US"/>
              </w:rPr>
              <w:t>Spotlight</w:t>
            </w:r>
            <w:r w:rsidRPr="00B32959">
              <w:rPr>
                <w:lang w:val="ru-RU" w:eastAsia="en-US"/>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7ACB3636" w14:textId="77777777" w:rsidR="00B32959" w:rsidRPr="00B32959" w:rsidRDefault="00B32959" w:rsidP="00B612AF">
            <w:pPr>
              <w:widowControl/>
              <w:autoSpaceDE/>
              <w:autoSpaceDN/>
              <w:adjustRightInd/>
              <w:jc w:val="center"/>
              <w:rPr>
                <w:lang w:eastAsia="en-US"/>
              </w:rPr>
            </w:pPr>
            <w:r w:rsidRPr="00B32959">
              <w:rPr>
                <w:lang w:eastAsia="en-US"/>
              </w:rPr>
              <w:t>7</w:t>
            </w:r>
          </w:p>
        </w:tc>
        <w:tc>
          <w:tcPr>
            <w:tcW w:w="1351" w:type="dxa"/>
            <w:tcBorders>
              <w:top w:val="single" w:sz="4" w:space="0" w:color="auto"/>
              <w:left w:val="nil"/>
              <w:bottom w:val="single" w:sz="4" w:space="0" w:color="auto"/>
              <w:right w:val="single" w:sz="4" w:space="0" w:color="auto"/>
            </w:tcBorders>
            <w:shd w:val="clear" w:color="auto" w:fill="auto"/>
          </w:tcPr>
          <w:p w14:paraId="60EB9F31" w14:textId="77777777" w:rsidR="00B32959" w:rsidRPr="00B32959" w:rsidRDefault="00B32959" w:rsidP="00B32959">
            <w:pPr>
              <w:widowControl/>
              <w:autoSpaceDE/>
              <w:autoSpaceDN/>
              <w:adjustRightInd/>
              <w:rPr>
                <w:lang w:val="ru-RU" w:eastAsia="en-US"/>
              </w:rPr>
            </w:pPr>
            <w:r w:rsidRPr="00B32959">
              <w:rPr>
                <w:lang w:val="ru-RU" w:eastAsia="en-US"/>
              </w:rPr>
              <w:t>Просвещение</w:t>
            </w:r>
          </w:p>
        </w:tc>
        <w:tc>
          <w:tcPr>
            <w:tcW w:w="850" w:type="dxa"/>
            <w:tcBorders>
              <w:top w:val="single" w:sz="4" w:space="0" w:color="auto"/>
              <w:left w:val="single" w:sz="4" w:space="0" w:color="auto"/>
              <w:bottom w:val="single" w:sz="4" w:space="0" w:color="auto"/>
              <w:right w:val="single" w:sz="4" w:space="0" w:color="auto"/>
            </w:tcBorders>
          </w:tcPr>
          <w:p w14:paraId="4A46F218" w14:textId="77777777" w:rsidR="00B32959" w:rsidRPr="00B32959" w:rsidRDefault="00B32959" w:rsidP="00B32959">
            <w:pPr>
              <w:widowControl/>
              <w:autoSpaceDE/>
              <w:autoSpaceDN/>
              <w:adjustRightInd/>
              <w:rPr>
                <w:rFonts w:eastAsia="Times New Roman"/>
                <w:lang w:val="ru-RU"/>
              </w:rPr>
            </w:pPr>
            <w:r w:rsidRPr="00B32959">
              <w:rPr>
                <w:rFonts w:eastAsia="Times New Roman"/>
              </w:rPr>
              <w:t>20</w:t>
            </w:r>
            <w:r w:rsidRPr="00B32959">
              <w:rPr>
                <w:rFonts w:eastAsia="Times New Roman"/>
                <w:lang w:val="ru-RU"/>
              </w:rPr>
              <w:t>19</w:t>
            </w:r>
          </w:p>
        </w:tc>
      </w:tr>
      <w:tr w:rsidR="00B32959" w:rsidRPr="00B32959" w14:paraId="61263B29" w14:textId="77777777" w:rsidTr="00773FD6">
        <w:trPr>
          <w:gridAfter w:val="8"/>
          <w:wAfter w:w="8862" w:type="dxa"/>
          <w:trHeight w:val="450"/>
        </w:trPr>
        <w:tc>
          <w:tcPr>
            <w:tcW w:w="1418" w:type="dxa"/>
            <w:vMerge/>
            <w:tcBorders>
              <w:left w:val="single" w:sz="4" w:space="0" w:color="auto"/>
              <w:right w:val="single" w:sz="4" w:space="0" w:color="auto"/>
            </w:tcBorders>
          </w:tcPr>
          <w:p w14:paraId="1F29A55C" w14:textId="77777777" w:rsidR="00B32959" w:rsidRPr="00B32959" w:rsidRDefault="00B32959" w:rsidP="00B32959">
            <w:pPr>
              <w:widowControl/>
              <w:autoSpaceDE/>
              <w:autoSpaceDN/>
              <w:adjustRightInd/>
              <w:spacing w:after="200" w:line="276" w:lineRule="auto"/>
              <w:jc w:val="center"/>
              <w:rPr>
                <w:rFonts w:eastAsia="DejaVu Sans"/>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B97BE9" w14:textId="77777777" w:rsidR="00B32959" w:rsidRPr="00B32959" w:rsidRDefault="00B32959" w:rsidP="00B32959">
            <w:pPr>
              <w:widowControl/>
              <w:autoSpaceDE/>
              <w:autoSpaceDN/>
              <w:adjustRightInd/>
              <w:rPr>
                <w:lang w:val="ru-RU" w:eastAsia="en-US"/>
              </w:rPr>
            </w:pPr>
            <w:r w:rsidRPr="00B32959">
              <w:rPr>
                <w:lang w:val="ru-RU" w:eastAsia="en-US"/>
              </w:rPr>
              <w:t>1.2.1.3.5.4</w:t>
            </w:r>
          </w:p>
        </w:tc>
        <w:tc>
          <w:tcPr>
            <w:tcW w:w="2127" w:type="dxa"/>
            <w:tcBorders>
              <w:top w:val="single" w:sz="4" w:space="0" w:color="auto"/>
              <w:left w:val="nil"/>
              <w:bottom w:val="single" w:sz="4" w:space="0" w:color="auto"/>
              <w:right w:val="single" w:sz="4" w:space="0" w:color="auto"/>
            </w:tcBorders>
            <w:shd w:val="clear" w:color="auto" w:fill="auto"/>
          </w:tcPr>
          <w:p w14:paraId="35D36A0B" w14:textId="77777777" w:rsidR="00B32959" w:rsidRPr="00B32959" w:rsidRDefault="00B32959" w:rsidP="00B32959">
            <w:pPr>
              <w:widowControl/>
              <w:autoSpaceDE/>
              <w:autoSpaceDN/>
              <w:adjustRightInd/>
              <w:rPr>
                <w:lang w:val="ru-RU" w:eastAsia="en-US"/>
              </w:rPr>
            </w:pPr>
            <w:r w:rsidRPr="00B32959">
              <w:rPr>
                <w:lang w:val="ru-RU" w:eastAsia="en-US"/>
              </w:rPr>
              <w:t>Ваулина Ю.Е., Дули Д., Подоляко О.Е. и др.</w:t>
            </w:r>
          </w:p>
        </w:tc>
        <w:tc>
          <w:tcPr>
            <w:tcW w:w="2268" w:type="dxa"/>
            <w:tcBorders>
              <w:top w:val="single" w:sz="4" w:space="0" w:color="auto"/>
              <w:left w:val="nil"/>
              <w:bottom w:val="single" w:sz="4" w:space="0" w:color="auto"/>
              <w:right w:val="single" w:sz="4" w:space="0" w:color="auto"/>
            </w:tcBorders>
            <w:shd w:val="clear" w:color="auto" w:fill="auto"/>
          </w:tcPr>
          <w:p w14:paraId="0A97FE04" w14:textId="77777777" w:rsidR="00B32959" w:rsidRPr="00B32959" w:rsidRDefault="00B32959" w:rsidP="00B32959">
            <w:pPr>
              <w:widowControl/>
              <w:autoSpaceDE/>
              <w:autoSpaceDN/>
              <w:adjustRightInd/>
              <w:rPr>
                <w:lang w:val="ru-RU" w:eastAsia="en-US"/>
              </w:rPr>
            </w:pPr>
            <w:r w:rsidRPr="00B32959">
              <w:rPr>
                <w:lang w:val="ru-RU" w:eastAsia="en-US"/>
              </w:rPr>
              <w:t>Английский язык. 8 класс «Spotlight»</w:t>
            </w:r>
          </w:p>
          <w:p w14:paraId="03F8A703" w14:textId="77777777" w:rsidR="00B32959" w:rsidRPr="00B32959" w:rsidRDefault="00B32959" w:rsidP="00B32959">
            <w:pPr>
              <w:widowControl/>
              <w:autoSpaceDE/>
              <w:autoSpaceDN/>
              <w:adjustRightInd/>
              <w:rPr>
                <w:lang w:val="ru-RU" w:eastAsia="en-US"/>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752BE378" w14:textId="77777777" w:rsidR="00B32959" w:rsidRPr="00B32959" w:rsidRDefault="00B32959" w:rsidP="00B612AF">
            <w:pPr>
              <w:widowControl/>
              <w:autoSpaceDE/>
              <w:autoSpaceDN/>
              <w:adjustRightInd/>
              <w:jc w:val="center"/>
              <w:rPr>
                <w:lang w:val="ru-RU" w:eastAsia="en-US"/>
              </w:rPr>
            </w:pPr>
            <w:r w:rsidRPr="00B32959">
              <w:rPr>
                <w:lang w:val="ru-RU" w:eastAsia="en-US"/>
              </w:rPr>
              <w:t>8</w:t>
            </w:r>
          </w:p>
        </w:tc>
        <w:tc>
          <w:tcPr>
            <w:tcW w:w="1351" w:type="dxa"/>
            <w:tcBorders>
              <w:top w:val="single" w:sz="4" w:space="0" w:color="auto"/>
              <w:left w:val="nil"/>
              <w:bottom w:val="single" w:sz="4" w:space="0" w:color="auto"/>
              <w:right w:val="single" w:sz="4" w:space="0" w:color="auto"/>
            </w:tcBorders>
            <w:shd w:val="clear" w:color="auto" w:fill="auto"/>
          </w:tcPr>
          <w:p w14:paraId="2FC27A71" w14:textId="77777777" w:rsidR="00B32959" w:rsidRPr="00B32959" w:rsidRDefault="00B32959" w:rsidP="00B32959">
            <w:pPr>
              <w:widowControl/>
              <w:autoSpaceDE/>
              <w:autoSpaceDN/>
              <w:adjustRightInd/>
              <w:rPr>
                <w:lang w:val="ru-RU" w:eastAsia="en-US"/>
              </w:rPr>
            </w:pPr>
            <w:r w:rsidRPr="00B32959">
              <w:rPr>
                <w:lang w:val="ru-RU" w:eastAsia="en-US"/>
              </w:rPr>
              <w:t>Издательство</w:t>
            </w:r>
          </w:p>
          <w:p w14:paraId="52E000AA" w14:textId="77777777" w:rsidR="00B32959" w:rsidRPr="00B32959" w:rsidRDefault="00B32959" w:rsidP="00B32959">
            <w:pPr>
              <w:widowControl/>
              <w:autoSpaceDE/>
              <w:autoSpaceDN/>
              <w:adjustRightInd/>
              <w:rPr>
                <w:lang w:val="ru-RU" w:eastAsia="en-US"/>
              </w:rPr>
            </w:pPr>
            <w:r w:rsidRPr="00B32959">
              <w:rPr>
                <w:lang w:val="ru-RU" w:eastAsia="en-US"/>
              </w:rPr>
              <w:t>«Просвещение»</w:t>
            </w:r>
          </w:p>
          <w:p w14:paraId="76865BC3" w14:textId="77777777" w:rsidR="00B32959" w:rsidRPr="00B32959" w:rsidRDefault="00B32959" w:rsidP="00B32959">
            <w:pPr>
              <w:widowControl/>
              <w:autoSpaceDE/>
              <w:autoSpaceDN/>
              <w:adjustRightInd/>
              <w:rPr>
                <w:lang w:val="ru-RU" w:eastAsia="en-US"/>
              </w:rPr>
            </w:pPr>
          </w:p>
        </w:tc>
        <w:tc>
          <w:tcPr>
            <w:tcW w:w="850" w:type="dxa"/>
            <w:tcBorders>
              <w:top w:val="single" w:sz="4" w:space="0" w:color="auto"/>
              <w:left w:val="single" w:sz="4" w:space="0" w:color="auto"/>
              <w:bottom w:val="single" w:sz="4" w:space="0" w:color="auto"/>
              <w:right w:val="single" w:sz="4" w:space="0" w:color="auto"/>
            </w:tcBorders>
          </w:tcPr>
          <w:p w14:paraId="1B7B3829" w14:textId="77777777" w:rsidR="00B32959" w:rsidRPr="00B32959" w:rsidRDefault="00B32959" w:rsidP="00B32959">
            <w:pPr>
              <w:widowControl/>
              <w:autoSpaceDE/>
              <w:autoSpaceDN/>
              <w:adjustRightInd/>
              <w:rPr>
                <w:lang w:val="ru-RU" w:eastAsia="en-US"/>
              </w:rPr>
            </w:pPr>
            <w:r w:rsidRPr="00B32959">
              <w:rPr>
                <w:lang w:val="ru-RU" w:eastAsia="en-US"/>
              </w:rPr>
              <w:t>2019</w:t>
            </w:r>
          </w:p>
        </w:tc>
      </w:tr>
      <w:tr w:rsidR="00B32959" w:rsidRPr="00B32959" w14:paraId="78745F85" w14:textId="77777777" w:rsidTr="00773FD6">
        <w:trPr>
          <w:gridAfter w:val="8"/>
          <w:wAfter w:w="8862" w:type="dxa"/>
          <w:trHeight w:val="1099"/>
        </w:trPr>
        <w:tc>
          <w:tcPr>
            <w:tcW w:w="1418" w:type="dxa"/>
            <w:vMerge/>
            <w:tcBorders>
              <w:left w:val="single" w:sz="4" w:space="0" w:color="auto"/>
              <w:right w:val="single" w:sz="4" w:space="0" w:color="auto"/>
            </w:tcBorders>
          </w:tcPr>
          <w:p w14:paraId="12B86B90" w14:textId="77777777" w:rsidR="00B32959" w:rsidRPr="00B32959" w:rsidRDefault="00B32959" w:rsidP="00B32959">
            <w:pPr>
              <w:widowControl/>
              <w:autoSpaceDE/>
              <w:autoSpaceDN/>
              <w:adjustRightInd/>
              <w:spacing w:after="200" w:line="276" w:lineRule="auto"/>
              <w:jc w:val="center"/>
              <w:rPr>
                <w:rFonts w:eastAsia="DejaVu Sans"/>
                <w:lang w:val="ru-RU"/>
              </w:rPr>
            </w:pPr>
          </w:p>
        </w:tc>
        <w:tc>
          <w:tcPr>
            <w:tcW w:w="1417" w:type="dxa"/>
            <w:vMerge w:val="restart"/>
            <w:tcBorders>
              <w:top w:val="single" w:sz="4" w:space="0" w:color="auto"/>
              <w:left w:val="single" w:sz="4" w:space="0" w:color="auto"/>
              <w:right w:val="single" w:sz="4" w:space="0" w:color="auto"/>
            </w:tcBorders>
            <w:shd w:val="clear" w:color="auto" w:fill="auto"/>
          </w:tcPr>
          <w:p w14:paraId="48033AB8" w14:textId="77777777" w:rsidR="00B32959" w:rsidRPr="00B32959" w:rsidRDefault="00B32959" w:rsidP="00B32959">
            <w:pPr>
              <w:widowControl/>
              <w:autoSpaceDE/>
              <w:autoSpaceDN/>
              <w:adjustRightInd/>
              <w:rPr>
                <w:lang w:val="ru-RU" w:eastAsia="en-US"/>
              </w:rPr>
            </w:pPr>
            <w:r w:rsidRPr="00B32959">
              <w:rPr>
                <w:lang w:val="ru-RU" w:eastAsia="en-US"/>
              </w:rPr>
              <w:t>1.2.1.3.5.5</w:t>
            </w:r>
          </w:p>
        </w:tc>
        <w:tc>
          <w:tcPr>
            <w:tcW w:w="2127" w:type="dxa"/>
            <w:vMerge w:val="restart"/>
            <w:tcBorders>
              <w:top w:val="single" w:sz="4" w:space="0" w:color="auto"/>
              <w:left w:val="nil"/>
              <w:right w:val="single" w:sz="4" w:space="0" w:color="auto"/>
            </w:tcBorders>
            <w:shd w:val="clear" w:color="auto" w:fill="auto"/>
          </w:tcPr>
          <w:p w14:paraId="3EF082A8" w14:textId="77777777" w:rsidR="00B32959" w:rsidRPr="00B32959" w:rsidRDefault="00B32959" w:rsidP="00B32959">
            <w:pPr>
              <w:widowControl/>
              <w:autoSpaceDE/>
              <w:autoSpaceDN/>
              <w:adjustRightInd/>
              <w:rPr>
                <w:lang w:val="ru-RU" w:eastAsia="en-US"/>
              </w:rPr>
            </w:pPr>
            <w:r w:rsidRPr="00B32959">
              <w:rPr>
                <w:lang w:val="ru-RU" w:eastAsia="en-US"/>
              </w:rPr>
              <w:t>Ваулина Ю.Е., Дули Д., Подоляко О.Е. и др.</w:t>
            </w:r>
          </w:p>
        </w:tc>
        <w:tc>
          <w:tcPr>
            <w:tcW w:w="2268" w:type="dxa"/>
            <w:tcBorders>
              <w:top w:val="single" w:sz="4" w:space="0" w:color="auto"/>
              <w:left w:val="nil"/>
              <w:right w:val="single" w:sz="4" w:space="0" w:color="auto"/>
            </w:tcBorders>
            <w:shd w:val="clear" w:color="auto" w:fill="auto"/>
          </w:tcPr>
          <w:p w14:paraId="2BD12A65" w14:textId="77777777" w:rsidR="00B32959" w:rsidRPr="00B32959" w:rsidRDefault="00B32959" w:rsidP="00B32959">
            <w:pPr>
              <w:widowControl/>
              <w:autoSpaceDE/>
              <w:autoSpaceDN/>
              <w:adjustRightInd/>
              <w:rPr>
                <w:lang w:val="ru-RU" w:eastAsia="en-US"/>
              </w:rPr>
            </w:pPr>
            <w:r w:rsidRPr="00B32959">
              <w:rPr>
                <w:lang w:val="ru-RU" w:eastAsia="en-US"/>
              </w:rPr>
              <w:t>Английский язык. 9 класс</w:t>
            </w:r>
            <w:r w:rsidRPr="00B32959">
              <w:rPr>
                <w:lang w:eastAsia="en-US"/>
              </w:rPr>
              <w:t xml:space="preserve"> </w:t>
            </w:r>
            <w:r w:rsidRPr="00B32959">
              <w:rPr>
                <w:lang w:val="ru-RU" w:eastAsia="en-US"/>
              </w:rPr>
              <w:t>«</w:t>
            </w:r>
            <w:r w:rsidRPr="00B32959">
              <w:rPr>
                <w:lang w:eastAsia="en-US"/>
              </w:rPr>
              <w:t>Spotlight</w:t>
            </w:r>
            <w:r w:rsidRPr="00B32959">
              <w:rPr>
                <w:lang w:val="ru-RU" w:eastAsia="en-US"/>
              </w:rPr>
              <w:t>»</w:t>
            </w:r>
          </w:p>
        </w:tc>
        <w:tc>
          <w:tcPr>
            <w:tcW w:w="708" w:type="dxa"/>
            <w:vMerge w:val="restart"/>
            <w:tcBorders>
              <w:top w:val="single" w:sz="4" w:space="0" w:color="auto"/>
              <w:left w:val="nil"/>
              <w:right w:val="single" w:sz="4" w:space="0" w:color="auto"/>
            </w:tcBorders>
            <w:shd w:val="clear" w:color="auto" w:fill="auto"/>
            <w:vAlign w:val="center"/>
          </w:tcPr>
          <w:p w14:paraId="1254237C" w14:textId="77777777" w:rsidR="00B32959" w:rsidRPr="00B32959" w:rsidRDefault="00B32959" w:rsidP="00B612AF">
            <w:pPr>
              <w:widowControl/>
              <w:autoSpaceDE/>
              <w:autoSpaceDN/>
              <w:adjustRightInd/>
              <w:jc w:val="center"/>
              <w:rPr>
                <w:lang w:val="ru-RU" w:eastAsia="en-US"/>
              </w:rPr>
            </w:pPr>
            <w:r w:rsidRPr="00B32959">
              <w:rPr>
                <w:lang w:val="ru-RU" w:eastAsia="en-US"/>
              </w:rPr>
              <w:t>9</w:t>
            </w:r>
          </w:p>
        </w:tc>
        <w:tc>
          <w:tcPr>
            <w:tcW w:w="1351" w:type="dxa"/>
            <w:vMerge w:val="restart"/>
            <w:tcBorders>
              <w:top w:val="single" w:sz="4" w:space="0" w:color="auto"/>
              <w:left w:val="nil"/>
              <w:right w:val="single" w:sz="4" w:space="0" w:color="auto"/>
            </w:tcBorders>
            <w:shd w:val="clear" w:color="auto" w:fill="auto"/>
          </w:tcPr>
          <w:p w14:paraId="40E207C4" w14:textId="77777777" w:rsidR="00B32959" w:rsidRPr="00B32959" w:rsidRDefault="00B32959" w:rsidP="00B32959">
            <w:pPr>
              <w:widowControl/>
              <w:autoSpaceDE/>
              <w:autoSpaceDN/>
              <w:adjustRightInd/>
              <w:rPr>
                <w:lang w:val="ru-RU" w:eastAsia="en-US"/>
              </w:rPr>
            </w:pPr>
            <w:r w:rsidRPr="00B32959">
              <w:rPr>
                <w:lang w:val="ru-RU" w:eastAsia="en-US"/>
              </w:rPr>
              <w:t>Издательство</w:t>
            </w:r>
          </w:p>
          <w:p w14:paraId="3A50BB20" w14:textId="77777777" w:rsidR="00B32959" w:rsidRPr="00B32959" w:rsidRDefault="00B32959" w:rsidP="00B32959">
            <w:pPr>
              <w:widowControl/>
              <w:autoSpaceDE/>
              <w:autoSpaceDN/>
              <w:adjustRightInd/>
              <w:rPr>
                <w:lang w:val="ru-RU" w:eastAsia="en-US"/>
              </w:rPr>
            </w:pPr>
            <w:r w:rsidRPr="00B32959">
              <w:rPr>
                <w:lang w:val="ru-RU" w:eastAsia="en-US"/>
              </w:rPr>
              <w:t>«Просвещение»</w:t>
            </w:r>
          </w:p>
        </w:tc>
        <w:tc>
          <w:tcPr>
            <w:tcW w:w="850" w:type="dxa"/>
            <w:vMerge w:val="restart"/>
            <w:tcBorders>
              <w:top w:val="single" w:sz="4" w:space="0" w:color="auto"/>
              <w:left w:val="single" w:sz="4" w:space="0" w:color="auto"/>
              <w:right w:val="single" w:sz="4" w:space="0" w:color="auto"/>
            </w:tcBorders>
          </w:tcPr>
          <w:p w14:paraId="46279B0F" w14:textId="77777777" w:rsidR="00B32959" w:rsidRPr="00B32959" w:rsidRDefault="00B32959" w:rsidP="00B32959">
            <w:pPr>
              <w:widowControl/>
              <w:autoSpaceDE/>
              <w:autoSpaceDN/>
              <w:adjustRightInd/>
              <w:rPr>
                <w:rFonts w:eastAsia="Times New Roman"/>
                <w:lang w:val="ru-RU"/>
              </w:rPr>
            </w:pPr>
            <w:r w:rsidRPr="00B32959">
              <w:rPr>
                <w:rFonts w:eastAsia="Times New Roman"/>
                <w:lang w:val="ru-RU"/>
              </w:rPr>
              <w:t>2019</w:t>
            </w:r>
          </w:p>
        </w:tc>
      </w:tr>
      <w:tr w:rsidR="00B32959" w:rsidRPr="00B32959" w14:paraId="779B64B7" w14:textId="77777777" w:rsidTr="00773FD6">
        <w:trPr>
          <w:gridAfter w:val="8"/>
          <w:wAfter w:w="8862" w:type="dxa"/>
          <w:trHeight w:val="20"/>
        </w:trPr>
        <w:tc>
          <w:tcPr>
            <w:tcW w:w="1418" w:type="dxa"/>
            <w:vMerge/>
            <w:tcBorders>
              <w:left w:val="single" w:sz="4" w:space="0" w:color="auto"/>
              <w:bottom w:val="single" w:sz="4" w:space="0" w:color="auto"/>
              <w:right w:val="single" w:sz="4" w:space="0" w:color="auto"/>
            </w:tcBorders>
          </w:tcPr>
          <w:p w14:paraId="23815FB0" w14:textId="77777777" w:rsidR="00B32959" w:rsidRPr="00B32959" w:rsidRDefault="00B32959" w:rsidP="00B32959">
            <w:pPr>
              <w:widowControl/>
              <w:autoSpaceDE/>
              <w:autoSpaceDN/>
              <w:adjustRightInd/>
              <w:spacing w:after="200" w:line="276" w:lineRule="auto"/>
              <w:jc w:val="center"/>
              <w:rPr>
                <w:rFonts w:eastAsia="DejaVu Sans"/>
                <w:lang w:val="ru-RU"/>
              </w:rPr>
            </w:pPr>
          </w:p>
        </w:tc>
        <w:tc>
          <w:tcPr>
            <w:tcW w:w="1417" w:type="dxa"/>
            <w:vMerge/>
            <w:tcBorders>
              <w:left w:val="single" w:sz="4" w:space="0" w:color="auto"/>
              <w:bottom w:val="single" w:sz="4" w:space="0" w:color="auto"/>
              <w:right w:val="single" w:sz="4" w:space="0" w:color="auto"/>
            </w:tcBorders>
            <w:shd w:val="clear" w:color="auto" w:fill="auto"/>
          </w:tcPr>
          <w:p w14:paraId="3540ABD8" w14:textId="77777777" w:rsidR="00B32959" w:rsidRPr="00B32959" w:rsidRDefault="00B32959" w:rsidP="00B32959">
            <w:pPr>
              <w:widowControl/>
              <w:autoSpaceDE/>
              <w:autoSpaceDN/>
              <w:adjustRightInd/>
              <w:rPr>
                <w:lang w:val="ru-RU" w:eastAsia="en-US"/>
              </w:rPr>
            </w:pPr>
          </w:p>
        </w:tc>
        <w:tc>
          <w:tcPr>
            <w:tcW w:w="2127" w:type="dxa"/>
            <w:vMerge/>
            <w:tcBorders>
              <w:left w:val="nil"/>
              <w:bottom w:val="nil"/>
              <w:right w:val="single" w:sz="4" w:space="0" w:color="auto"/>
            </w:tcBorders>
            <w:shd w:val="clear" w:color="auto" w:fill="auto"/>
          </w:tcPr>
          <w:p w14:paraId="0D0D4D32" w14:textId="77777777" w:rsidR="00B32959" w:rsidRPr="00B32959" w:rsidRDefault="00B32959" w:rsidP="00B32959">
            <w:pPr>
              <w:widowControl/>
              <w:autoSpaceDE/>
              <w:autoSpaceDN/>
              <w:adjustRightInd/>
              <w:rPr>
                <w:lang w:val="ru-RU" w:eastAsia="en-US"/>
              </w:rPr>
            </w:pPr>
          </w:p>
        </w:tc>
        <w:tc>
          <w:tcPr>
            <w:tcW w:w="2268" w:type="dxa"/>
            <w:tcBorders>
              <w:left w:val="nil"/>
              <w:bottom w:val="nil"/>
              <w:right w:val="single" w:sz="4" w:space="0" w:color="auto"/>
            </w:tcBorders>
            <w:shd w:val="clear" w:color="auto" w:fill="auto"/>
          </w:tcPr>
          <w:p w14:paraId="525734D4" w14:textId="77777777" w:rsidR="00B32959" w:rsidRPr="00B32959" w:rsidRDefault="00B32959" w:rsidP="00B32959">
            <w:pPr>
              <w:widowControl/>
              <w:autoSpaceDE/>
              <w:autoSpaceDN/>
              <w:adjustRightInd/>
              <w:rPr>
                <w:lang w:val="ru-RU" w:eastAsia="en-US"/>
              </w:rPr>
            </w:pPr>
          </w:p>
        </w:tc>
        <w:tc>
          <w:tcPr>
            <w:tcW w:w="708" w:type="dxa"/>
            <w:vMerge/>
            <w:tcBorders>
              <w:left w:val="nil"/>
              <w:bottom w:val="nil"/>
              <w:right w:val="single" w:sz="4" w:space="0" w:color="auto"/>
            </w:tcBorders>
            <w:shd w:val="clear" w:color="auto" w:fill="auto"/>
            <w:vAlign w:val="center"/>
          </w:tcPr>
          <w:p w14:paraId="769295A9" w14:textId="77777777" w:rsidR="00B32959" w:rsidRPr="00B32959" w:rsidRDefault="00B32959" w:rsidP="00B32959">
            <w:pPr>
              <w:widowControl/>
              <w:autoSpaceDE/>
              <w:autoSpaceDN/>
              <w:adjustRightInd/>
              <w:jc w:val="center"/>
              <w:rPr>
                <w:lang w:val="ru-RU" w:eastAsia="en-US"/>
              </w:rPr>
            </w:pPr>
          </w:p>
        </w:tc>
        <w:tc>
          <w:tcPr>
            <w:tcW w:w="1351" w:type="dxa"/>
            <w:vMerge/>
            <w:tcBorders>
              <w:left w:val="nil"/>
              <w:bottom w:val="nil"/>
              <w:right w:val="single" w:sz="4" w:space="0" w:color="auto"/>
            </w:tcBorders>
            <w:shd w:val="clear" w:color="auto" w:fill="auto"/>
          </w:tcPr>
          <w:p w14:paraId="70845CC4" w14:textId="77777777" w:rsidR="00B32959" w:rsidRPr="00B32959" w:rsidRDefault="00B32959" w:rsidP="00B32959">
            <w:pPr>
              <w:widowControl/>
              <w:autoSpaceDE/>
              <w:autoSpaceDN/>
              <w:adjustRightInd/>
              <w:rPr>
                <w:lang w:val="ru-RU" w:eastAsia="en-US"/>
              </w:rPr>
            </w:pPr>
          </w:p>
        </w:tc>
        <w:tc>
          <w:tcPr>
            <w:tcW w:w="850" w:type="dxa"/>
            <w:vMerge/>
            <w:tcBorders>
              <w:left w:val="single" w:sz="4" w:space="0" w:color="auto"/>
              <w:bottom w:val="single" w:sz="4" w:space="0" w:color="auto"/>
              <w:right w:val="single" w:sz="4" w:space="0" w:color="auto"/>
            </w:tcBorders>
          </w:tcPr>
          <w:p w14:paraId="20E7CC75" w14:textId="77777777" w:rsidR="00B32959" w:rsidRPr="00B32959" w:rsidRDefault="00B32959" w:rsidP="00B32959">
            <w:pPr>
              <w:widowControl/>
              <w:autoSpaceDE/>
              <w:autoSpaceDN/>
              <w:adjustRightInd/>
              <w:rPr>
                <w:rFonts w:eastAsia="Times New Roman"/>
                <w:lang w:val="ru-RU"/>
              </w:rPr>
            </w:pPr>
          </w:p>
        </w:tc>
      </w:tr>
      <w:tr w:rsidR="00B32959" w:rsidRPr="00B32959" w14:paraId="4D160813"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1F73B3DF"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Второй иностранный язык (немецкий)</w:t>
            </w:r>
          </w:p>
        </w:tc>
        <w:tc>
          <w:tcPr>
            <w:tcW w:w="1417" w:type="dxa"/>
            <w:tcBorders>
              <w:top w:val="single" w:sz="4" w:space="0" w:color="auto"/>
              <w:left w:val="single" w:sz="4" w:space="0" w:color="auto"/>
              <w:bottom w:val="single" w:sz="4" w:space="0" w:color="auto"/>
              <w:right w:val="single" w:sz="4" w:space="0" w:color="auto"/>
            </w:tcBorders>
          </w:tcPr>
          <w:p w14:paraId="34C8415D" w14:textId="77777777" w:rsidR="00B32959" w:rsidRPr="00B32959" w:rsidRDefault="00B32959" w:rsidP="00B32959">
            <w:pPr>
              <w:rPr>
                <w:rFonts w:eastAsia="Times New Roman"/>
                <w:lang w:val="ru-RU"/>
              </w:rPr>
            </w:pPr>
            <w:r w:rsidRPr="00B32959">
              <w:rPr>
                <w:rFonts w:eastAsia="Times New Roman"/>
                <w:lang w:val="ru-RU"/>
              </w:rPr>
              <w:t>1.1.2.2.6.1.1.</w:t>
            </w:r>
          </w:p>
        </w:tc>
        <w:tc>
          <w:tcPr>
            <w:tcW w:w="2127" w:type="dxa"/>
            <w:tcBorders>
              <w:top w:val="single" w:sz="4" w:space="0" w:color="auto"/>
              <w:left w:val="single" w:sz="4" w:space="0" w:color="auto"/>
              <w:bottom w:val="single" w:sz="4" w:space="0" w:color="auto"/>
              <w:right w:val="single" w:sz="4" w:space="0" w:color="auto"/>
            </w:tcBorders>
          </w:tcPr>
          <w:p w14:paraId="01804DFA" w14:textId="77777777" w:rsidR="00B32959" w:rsidRPr="00B32959" w:rsidRDefault="00B32959" w:rsidP="00B32959">
            <w:pPr>
              <w:rPr>
                <w:rFonts w:eastAsia="Times New Roman"/>
                <w:lang w:val="ru-RU"/>
              </w:rPr>
            </w:pPr>
            <w:r w:rsidRPr="00B32959">
              <w:rPr>
                <w:rFonts w:eastAsia="Times New Roman"/>
                <w:lang w:val="ru-RU"/>
              </w:rPr>
              <w:t>Аверин М.М., Джин Ф., Рорман Л. и др.</w:t>
            </w:r>
          </w:p>
          <w:p w14:paraId="323C2459" w14:textId="77777777" w:rsidR="00B32959" w:rsidRPr="00B32959" w:rsidRDefault="00B32959" w:rsidP="00B32959">
            <w:pPr>
              <w:rPr>
                <w:rFonts w:eastAsia="Times New Roman"/>
                <w:lang w:val="ru-RU"/>
              </w:rPr>
            </w:pPr>
          </w:p>
          <w:p w14:paraId="484B2A79" w14:textId="77777777" w:rsidR="00B32959" w:rsidRPr="00B32959" w:rsidRDefault="00B32959" w:rsidP="00B32959">
            <w:pPr>
              <w:rPr>
                <w:rFonts w:eastAsia="Times New Roman"/>
                <w:lang w:val="ru-RU"/>
              </w:rPr>
            </w:pPr>
          </w:p>
        </w:tc>
        <w:tc>
          <w:tcPr>
            <w:tcW w:w="2268" w:type="dxa"/>
            <w:tcBorders>
              <w:top w:val="single" w:sz="4" w:space="0" w:color="auto"/>
              <w:left w:val="single" w:sz="4" w:space="0" w:color="auto"/>
              <w:bottom w:val="single" w:sz="4" w:space="0" w:color="auto"/>
              <w:right w:val="single" w:sz="4" w:space="0" w:color="auto"/>
            </w:tcBorders>
          </w:tcPr>
          <w:p w14:paraId="06A93585" w14:textId="77777777" w:rsidR="00B32959" w:rsidRPr="00B32959" w:rsidRDefault="00B32959" w:rsidP="00B32959">
            <w:pPr>
              <w:rPr>
                <w:rFonts w:eastAsia="Times New Roman"/>
                <w:lang w:val="ru-RU"/>
              </w:rPr>
            </w:pPr>
            <w:r w:rsidRPr="00B32959">
              <w:rPr>
                <w:rFonts w:eastAsia="Times New Roman"/>
                <w:lang w:val="ru-RU"/>
              </w:rPr>
              <w:t>Немецкий язык. Второй иностранный язык</w:t>
            </w:r>
          </w:p>
        </w:tc>
        <w:tc>
          <w:tcPr>
            <w:tcW w:w="708" w:type="dxa"/>
            <w:tcBorders>
              <w:top w:val="single" w:sz="4" w:space="0" w:color="auto"/>
              <w:left w:val="single" w:sz="4" w:space="0" w:color="auto"/>
              <w:bottom w:val="single" w:sz="4" w:space="0" w:color="auto"/>
              <w:right w:val="single" w:sz="4" w:space="0" w:color="auto"/>
            </w:tcBorders>
            <w:vAlign w:val="center"/>
          </w:tcPr>
          <w:p w14:paraId="2476EB1C" w14:textId="77777777" w:rsidR="00B32959" w:rsidRPr="00B32959" w:rsidRDefault="00B32959" w:rsidP="00B612AF">
            <w:pPr>
              <w:jc w:val="center"/>
              <w:rPr>
                <w:rFonts w:eastAsia="Times New Roman"/>
                <w:lang w:val="ru-RU"/>
              </w:rPr>
            </w:pPr>
            <w:r w:rsidRPr="00B32959">
              <w:rPr>
                <w:rFonts w:eastAsia="Times New Roman"/>
                <w:lang w:val="ru-RU"/>
              </w:rPr>
              <w:t>5</w:t>
            </w:r>
          </w:p>
        </w:tc>
        <w:tc>
          <w:tcPr>
            <w:tcW w:w="1351" w:type="dxa"/>
            <w:tcBorders>
              <w:top w:val="single" w:sz="4" w:space="0" w:color="auto"/>
              <w:left w:val="single" w:sz="4" w:space="0" w:color="auto"/>
              <w:bottom w:val="single" w:sz="4" w:space="0" w:color="auto"/>
              <w:right w:val="single" w:sz="4" w:space="0" w:color="auto"/>
            </w:tcBorders>
          </w:tcPr>
          <w:p w14:paraId="01266911" w14:textId="77777777" w:rsidR="00B32959" w:rsidRPr="00B32959" w:rsidRDefault="00B32959" w:rsidP="00B32959">
            <w:pPr>
              <w:rPr>
                <w:rFonts w:eastAsia="Times New Roman"/>
                <w:lang w:val="ru-RU"/>
              </w:rPr>
            </w:pPr>
            <w:r w:rsidRPr="00B32959">
              <w:rPr>
                <w:rFonts w:eastAsia="Times New Roman"/>
                <w:lang w:val="ru-RU"/>
              </w:rPr>
              <w:t>Издательство «Просвещение»</w:t>
            </w:r>
          </w:p>
        </w:tc>
        <w:tc>
          <w:tcPr>
            <w:tcW w:w="850" w:type="dxa"/>
            <w:tcBorders>
              <w:top w:val="single" w:sz="4" w:space="0" w:color="auto"/>
              <w:left w:val="single" w:sz="4" w:space="0" w:color="auto"/>
              <w:bottom w:val="single" w:sz="4" w:space="0" w:color="auto"/>
              <w:right w:val="single" w:sz="4" w:space="0" w:color="auto"/>
            </w:tcBorders>
          </w:tcPr>
          <w:p w14:paraId="39996720" w14:textId="77777777" w:rsidR="00B32959" w:rsidRPr="00B32959" w:rsidRDefault="00B32959" w:rsidP="00B32959">
            <w:pPr>
              <w:rPr>
                <w:rFonts w:eastAsia="Times New Roman"/>
                <w:lang w:val="ru-RU"/>
              </w:rPr>
            </w:pPr>
            <w:r w:rsidRPr="00B32959">
              <w:rPr>
                <w:rFonts w:eastAsia="Times New Roman"/>
                <w:lang w:val="ru-RU"/>
              </w:rPr>
              <w:t>2019</w:t>
            </w:r>
          </w:p>
        </w:tc>
      </w:tr>
      <w:tr w:rsidR="00B32959" w:rsidRPr="00B32959" w14:paraId="22761035"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614090D9"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Иностранный язык (немецкий)</w:t>
            </w:r>
          </w:p>
        </w:tc>
        <w:tc>
          <w:tcPr>
            <w:tcW w:w="1417" w:type="dxa"/>
            <w:tcBorders>
              <w:top w:val="single" w:sz="4" w:space="0" w:color="auto"/>
              <w:left w:val="single" w:sz="4" w:space="0" w:color="auto"/>
              <w:bottom w:val="single" w:sz="4" w:space="0" w:color="auto"/>
              <w:right w:val="single" w:sz="4" w:space="0" w:color="auto"/>
            </w:tcBorders>
          </w:tcPr>
          <w:p w14:paraId="0501CDC5" w14:textId="77777777" w:rsidR="00B32959" w:rsidRPr="00B32959" w:rsidRDefault="00B32959" w:rsidP="00B32959">
            <w:pPr>
              <w:rPr>
                <w:rFonts w:eastAsia="Times New Roman"/>
                <w:lang w:val="ru-RU"/>
              </w:rPr>
            </w:pPr>
            <w:r w:rsidRPr="00B32959">
              <w:rPr>
                <w:rFonts w:eastAsia="Times New Roman"/>
                <w:lang w:val="ru-RU"/>
              </w:rPr>
              <w:t>1.1.2.2.2.1.4</w:t>
            </w:r>
          </w:p>
          <w:p w14:paraId="313FB87D" w14:textId="77777777" w:rsidR="00B32959" w:rsidRPr="00B32959" w:rsidRDefault="00B32959" w:rsidP="00B32959">
            <w:pPr>
              <w:rPr>
                <w:rFonts w:eastAsia="Times New Roman"/>
                <w:lang w:val="ru-RU"/>
              </w:rPr>
            </w:pPr>
          </w:p>
          <w:p w14:paraId="7495568B" w14:textId="77777777" w:rsidR="00B32959" w:rsidRPr="00B32959" w:rsidRDefault="00B32959" w:rsidP="00B32959">
            <w:pPr>
              <w:rPr>
                <w:rFonts w:eastAsia="Times New Roman"/>
                <w:lang w:val="ru-RU"/>
              </w:rPr>
            </w:pPr>
          </w:p>
          <w:p w14:paraId="2026091C" w14:textId="77777777" w:rsidR="00B32959" w:rsidRPr="00B32959" w:rsidRDefault="00B32959" w:rsidP="00B32959">
            <w:pPr>
              <w:rPr>
                <w:rFonts w:eastAsia="Times New Roman"/>
                <w:lang w:val="ru-RU"/>
              </w:rPr>
            </w:pPr>
          </w:p>
          <w:p w14:paraId="6E383F53" w14:textId="77777777" w:rsidR="00B32959" w:rsidRPr="00B32959" w:rsidRDefault="00B32959" w:rsidP="00B32959">
            <w:pPr>
              <w:rPr>
                <w:rFonts w:eastAsia="Times New Roman"/>
                <w:lang w:val="ru-RU"/>
              </w:rPr>
            </w:pPr>
          </w:p>
          <w:p w14:paraId="7EE25047" w14:textId="77777777" w:rsidR="00B32959" w:rsidRPr="00B32959" w:rsidRDefault="00B32959" w:rsidP="00B32959">
            <w:pPr>
              <w:rPr>
                <w:rFonts w:eastAsia="Times New Roman"/>
                <w:lang w:val="ru-RU"/>
              </w:rPr>
            </w:pPr>
          </w:p>
          <w:p w14:paraId="4B2EC12F" w14:textId="77777777" w:rsidR="00B32959" w:rsidRPr="00B32959" w:rsidRDefault="00B32959" w:rsidP="00B32959">
            <w:pPr>
              <w:rPr>
                <w:rFonts w:eastAsia="Times New Roman"/>
                <w:lang w:val="ru-RU"/>
              </w:rPr>
            </w:pPr>
            <w:r w:rsidRPr="00B32959">
              <w:rPr>
                <w:rFonts w:eastAsia="Times New Roman"/>
                <w:lang w:val="ru-RU"/>
              </w:rPr>
              <w:t>1.1.2.2.2.1.5</w:t>
            </w:r>
          </w:p>
        </w:tc>
        <w:tc>
          <w:tcPr>
            <w:tcW w:w="2127" w:type="dxa"/>
            <w:tcBorders>
              <w:top w:val="single" w:sz="4" w:space="0" w:color="auto"/>
              <w:left w:val="single" w:sz="4" w:space="0" w:color="auto"/>
              <w:bottom w:val="single" w:sz="4" w:space="0" w:color="auto"/>
              <w:right w:val="single" w:sz="4" w:space="0" w:color="auto"/>
            </w:tcBorders>
          </w:tcPr>
          <w:p w14:paraId="5BB5F89F" w14:textId="77777777" w:rsidR="00B32959" w:rsidRPr="00B32959" w:rsidRDefault="00B32959" w:rsidP="00B32959">
            <w:pPr>
              <w:rPr>
                <w:rFonts w:eastAsia="Times New Roman"/>
                <w:lang w:val="ru-RU"/>
              </w:rPr>
            </w:pPr>
            <w:r w:rsidRPr="00B32959">
              <w:rPr>
                <w:rFonts w:eastAsia="Times New Roman"/>
                <w:lang w:val="ru-RU"/>
              </w:rPr>
              <w:t>Бим И.Л., Садомова Л.В., Крылова Ж.Я. и др.</w:t>
            </w:r>
          </w:p>
          <w:p w14:paraId="6F0FCFB7" w14:textId="77777777" w:rsidR="00B32959" w:rsidRPr="00B32959" w:rsidRDefault="00B32959" w:rsidP="00B32959">
            <w:pPr>
              <w:rPr>
                <w:rFonts w:eastAsia="Times New Roman"/>
                <w:lang w:val="ru-RU"/>
              </w:rPr>
            </w:pPr>
          </w:p>
          <w:p w14:paraId="4CA08528" w14:textId="77777777" w:rsidR="00B32959" w:rsidRPr="00B32959" w:rsidRDefault="00B32959" w:rsidP="00B32959">
            <w:pPr>
              <w:rPr>
                <w:rFonts w:eastAsia="Times New Roman"/>
                <w:lang w:val="ru-RU"/>
              </w:rPr>
            </w:pPr>
          </w:p>
          <w:p w14:paraId="45213C1A" w14:textId="77777777" w:rsidR="00B32959" w:rsidRPr="00B32959" w:rsidRDefault="00B32959" w:rsidP="00B32959">
            <w:pPr>
              <w:rPr>
                <w:rFonts w:eastAsia="Times New Roman"/>
                <w:lang w:val="ru-RU"/>
              </w:rPr>
            </w:pPr>
          </w:p>
          <w:p w14:paraId="270B92DB" w14:textId="77777777" w:rsidR="00B32959" w:rsidRPr="00B32959" w:rsidRDefault="00B32959" w:rsidP="00B32959">
            <w:pPr>
              <w:rPr>
                <w:rFonts w:eastAsia="Times New Roman"/>
                <w:lang w:val="ru-RU"/>
              </w:rPr>
            </w:pPr>
            <w:r w:rsidRPr="00B32959">
              <w:rPr>
                <w:rFonts w:eastAsia="Times New Roman"/>
                <w:lang w:val="ru-RU"/>
              </w:rPr>
              <w:t xml:space="preserve">Бим И.Л., Садомова Л.В. </w:t>
            </w:r>
          </w:p>
        </w:tc>
        <w:tc>
          <w:tcPr>
            <w:tcW w:w="2268" w:type="dxa"/>
            <w:tcBorders>
              <w:top w:val="single" w:sz="4" w:space="0" w:color="auto"/>
              <w:left w:val="single" w:sz="4" w:space="0" w:color="auto"/>
              <w:bottom w:val="single" w:sz="4" w:space="0" w:color="auto"/>
              <w:right w:val="single" w:sz="4" w:space="0" w:color="auto"/>
            </w:tcBorders>
          </w:tcPr>
          <w:p w14:paraId="020D9422" w14:textId="77777777" w:rsidR="00B32959" w:rsidRPr="00B32959" w:rsidRDefault="00B32959" w:rsidP="00B32959">
            <w:pPr>
              <w:rPr>
                <w:rFonts w:eastAsia="Times New Roman"/>
                <w:lang w:val="ru-RU"/>
              </w:rPr>
            </w:pPr>
            <w:r w:rsidRPr="00B32959">
              <w:rPr>
                <w:rFonts w:eastAsia="Times New Roman"/>
                <w:lang w:val="ru-RU"/>
              </w:rPr>
              <w:t xml:space="preserve">Немецкий язык </w:t>
            </w:r>
          </w:p>
          <w:p w14:paraId="5DF89525" w14:textId="77777777" w:rsidR="00B32959" w:rsidRPr="00B32959" w:rsidRDefault="00B32959" w:rsidP="00B32959">
            <w:pPr>
              <w:rPr>
                <w:rFonts w:eastAsia="Times New Roman"/>
                <w:lang w:val="ru-RU"/>
              </w:rPr>
            </w:pPr>
          </w:p>
          <w:p w14:paraId="247EA082" w14:textId="77777777" w:rsidR="00B32959" w:rsidRPr="00B32959" w:rsidRDefault="00B32959" w:rsidP="00B32959">
            <w:pPr>
              <w:rPr>
                <w:rFonts w:eastAsia="Times New Roman"/>
                <w:lang w:val="ru-RU"/>
              </w:rPr>
            </w:pPr>
          </w:p>
          <w:p w14:paraId="28E07392" w14:textId="77777777" w:rsidR="00B32959" w:rsidRPr="00B32959" w:rsidRDefault="00B32959" w:rsidP="00B32959">
            <w:pPr>
              <w:rPr>
                <w:rFonts w:eastAsia="Times New Roman"/>
                <w:lang w:val="ru-RU"/>
              </w:rPr>
            </w:pPr>
          </w:p>
          <w:p w14:paraId="45BE616F" w14:textId="77777777" w:rsidR="00B32959" w:rsidRPr="00B32959" w:rsidRDefault="00B32959" w:rsidP="00B32959">
            <w:pPr>
              <w:rPr>
                <w:rFonts w:eastAsia="Times New Roman"/>
                <w:lang w:val="ru-RU"/>
              </w:rPr>
            </w:pPr>
          </w:p>
          <w:p w14:paraId="33ACBE69" w14:textId="77777777" w:rsidR="00B32959" w:rsidRPr="00B32959" w:rsidRDefault="00B32959" w:rsidP="00B32959">
            <w:pPr>
              <w:rPr>
                <w:rFonts w:eastAsia="Times New Roman"/>
                <w:lang w:val="ru-RU"/>
              </w:rPr>
            </w:pPr>
          </w:p>
          <w:p w14:paraId="051188E1" w14:textId="77777777" w:rsidR="00B32959" w:rsidRPr="00B32959" w:rsidRDefault="00B32959" w:rsidP="00B32959">
            <w:pPr>
              <w:rPr>
                <w:rFonts w:eastAsia="Times New Roman"/>
                <w:lang w:val="ru-RU"/>
              </w:rPr>
            </w:pPr>
            <w:r w:rsidRPr="00B32959">
              <w:rPr>
                <w:rFonts w:eastAsia="Times New Roman"/>
                <w:lang w:val="ru-RU"/>
              </w:rPr>
              <w:t>Немецкий язык</w:t>
            </w:r>
          </w:p>
        </w:tc>
        <w:tc>
          <w:tcPr>
            <w:tcW w:w="708" w:type="dxa"/>
            <w:tcBorders>
              <w:top w:val="single" w:sz="4" w:space="0" w:color="auto"/>
              <w:left w:val="single" w:sz="4" w:space="0" w:color="auto"/>
              <w:bottom w:val="single" w:sz="4" w:space="0" w:color="auto"/>
              <w:right w:val="single" w:sz="4" w:space="0" w:color="auto"/>
            </w:tcBorders>
            <w:vAlign w:val="center"/>
          </w:tcPr>
          <w:p w14:paraId="0CBCE533" w14:textId="77777777" w:rsidR="00B32959" w:rsidRPr="00B32959" w:rsidRDefault="00B32959" w:rsidP="00B612AF">
            <w:pPr>
              <w:jc w:val="center"/>
              <w:rPr>
                <w:rFonts w:eastAsia="Times New Roman"/>
                <w:lang w:val="ru-RU"/>
              </w:rPr>
            </w:pPr>
            <w:r w:rsidRPr="00B32959">
              <w:rPr>
                <w:rFonts w:eastAsia="Times New Roman"/>
                <w:lang w:val="ru-RU"/>
              </w:rPr>
              <w:t>8</w:t>
            </w:r>
          </w:p>
          <w:p w14:paraId="45B1979D" w14:textId="77777777" w:rsidR="00B32959" w:rsidRPr="00B32959" w:rsidRDefault="00B32959" w:rsidP="00B612AF">
            <w:pPr>
              <w:jc w:val="center"/>
              <w:rPr>
                <w:rFonts w:eastAsia="Times New Roman"/>
                <w:lang w:val="ru-RU"/>
              </w:rPr>
            </w:pPr>
          </w:p>
          <w:p w14:paraId="491243D1" w14:textId="77777777" w:rsidR="00B32959" w:rsidRPr="00B32959" w:rsidRDefault="00B32959" w:rsidP="00B612AF">
            <w:pPr>
              <w:jc w:val="center"/>
              <w:rPr>
                <w:rFonts w:eastAsia="Times New Roman"/>
                <w:lang w:val="ru-RU"/>
              </w:rPr>
            </w:pPr>
          </w:p>
          <w:p w14:paraId="5CC08456" w14:textId="77777777" w:rsidR="00B32959" w:rsidRPr="00B32959" w:rsidRDefault="00B32959" w:rsidP="00B612AF">
            <w:pPr>
              <w:jc w:val="center"/>
              <w:rPr>
                <w:rFonts w:eastAsia="Times New Roman"/>
                <w:lang w:val="ru-RU"/>
              </w:rPr>
            </w:pPr>
          </w:p>
          <w:p w14:paraId="60A1C828" w14:textId="77777777" w:rsidR="00B32959" w:rsidRPr="00B32959" w:rsidRDefault="00B32959" w:rsidP="00B612AF">
            <w:pPr>
              <w:jc w:val="center"/>
              <w:rPr>
                <w:rFonts w:eastAsia="Times New Roman"/>
                <w:lang w:val="ru-RU"/>
              </w:rPr>
            </w:pPr>
          </w:p>
          <w:p w14:paraId="39889C78" w14:textId="77777777" w:rsidR="00B32959" w:rsidRPr="00B32959" w:rsidRDefault="00B32959" w:rsidP="00B612AF">
            <w:pPr>
              <w:jc w:val="center"/>
              <w:rPr>
                <w:rFonts w:eastAsia="Times New Roman"/>
                <w:lang w:val="ru-RU"/>
              </w:rPr>
            </w:pPr>
            <w:r w:rsidRPr="00B32959">
              <w:rPr>
                <w:rFonts w:eastAsia="Times New Roman"/>
                <w:lang w:val="ru-RU"/>
              </w:rPr>
              <w:t>9</w:t>
            </w:r>
          </w:p>
        </w:tc>
        <w:tc>
          <w:tcPr>
            <w:tcW w:w="1351" w:type="dxa"/>
            <w:tcBorders>
              <w:top w:val="single" w:sz="4" w:space="0" w:color="auto"/>
              <w:left w:val="single" w:sz="4" w:space="0" w:color="auto"/>
              <w:bottom w:val="single" w:sz="4" w:space="0" w:color="auto"/>
              <w:right w:val="single" w:sz="4" w:space="0" w:color="auto"/>
            </w:tcBorders>
          </w:tcPr>
          <w:p w14:paraId="48E77DB0" w14:textId="77777777" w:rsidR="00B32959" w:rsidRPr="00B32959" w:rsidRDefault="00B32959" w:rsidP="00B32959">
            <w:pPr>
              <w:rPr>
                <w:rFonts w:eastAsia="Times New Roman"/>
                <w:lang w:val="ru-RU"/>
              </w:rPr>
            </w:pPr>
            <w:r w:rsidRPr="00B32959">
              <w:rPr>
                <w:rFonts w:eastAsia="Times New Roman"/>
                <w:lang w:val="ru-RU"/>
              </w:rPr>
              <w:t>Издательство «Просвещение»</w:t>
            </w:r>
          </w:p>
          <w:p w14:paraId="73CD9776" w14:textId="77777777" w:rsidR="00B32959" w:rsidRPr="00B32959" w:rsidRDefault="00B32959" w:rsidP="00B32959">
            <w:pPr>
              <w:rPr>
                <w:rFonts w:eastAsia="Times New Roman"/>
                <w:lang w:val="ru-RU"/>
              </w:rPr>
            </w:pPr>
          </w:p>
          <w:p w14:paraId="3138717F" w14:textId="77777777" w:rsidR="00B32959" w:rsidRPr="00B32959" w:rsidRDefault="00B32959" w:rsidP="00B32959">
            <w:pPr>
              <w:rPr>
                <w:rFonts w:eastAsia="Times New Roman"/>
                <w:lang w:val="ru-RU"/>
              </w:rPr>
            </w:pPr>
          </w:p>
          <w:p w14:paraId="5D66D0B4" w14:textId="77777777" w:rsidR="00B32959" w:rsidRPr="00B32959" w:rsidRDefault="00B32959" w:rsidP="00B32959">
            <w:pPr>
              <w:rPr>
                <w:rFonts w:eastAsia="Times New Roman"/>
                <w:lang w:val="ru-RU"/>
              </w:rPr>
            </w:pPr>
          </w:p>
          <w:p w14:paraId="4C6172BD" w14:textId="77777777" w:rsidR="00B32959" w:rsidRPr="00B32959" w:rsidRDefault="00B32959" w:rsidP="00B32959">
            <w:pPr>
              <w:rPr>
                <w:rFonts w:eastAsia="Times New Roman"/>
                <w:lang w:val="ru-RU"/>
              </w:rPr>
            </w:pPr>
          </w:p>
          <w:p w14:paraId="517BA556" w14:textId="77777777" w:rsidR="00B32959" w:rsidRPr="00B32959" w:rsidRDefault="00B32959" w:rsidP="00B32959">
            <w:pPr>
              <w:rPr>
                <w:rFonts w:eastAsia="Times New Roman"/>
                <w:lang w:val="ru-RU"/>
              </w:rPr>
            </w:pPr>
            <w:r w:rsidRPr="00B32959">
              <w:rPr>
                <w:rFonts w:eastAsia="Times New Roman"/>
                <w:lang w:val="ru-RU"/>
              </w:rPr>
              <w:t>Издательство «Просвещение»</w:t>
            </w:r>
          </w:p>
          <w:p w14:paraId="0F82A492" w14:textId="77777777" w:rsidR="00B32959" w:rsidRPr="00B32959" w:rsidRDefault="00B32959" w:rsidP="00B32959">
            <w:pPr>
              <w:rPr>
                <w:rFonts w:eastAsia="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21F01DBA" w14:textId="77777777" w:rsidR="00B32959" w:rsidRPr="00B32959" w:rsidRDefault="00B32959" w:rsidP="00B32959">
            <w:pPr>
              <w:rPr>
                <w:rFonts w:eastAsia="Times New Roman"/>
                <w:lang w:val="ru-RU"/>
              </w:rPr>
            </w:pPr>
            <w:r w:rsidRPr="00B32959">
              <w:rPr>
                <w:rFonts w:eastAsia="Times New Roman"/>
                <w:lang w:val="ru-RU"/>
              </w:rPr>
              <w:t>2020</w:t>
            </w:r>
          </w:p>
          <w:p w14:paraId="13B13440" w14:textId="77777777" w:rsidR="00B32959" w:rsidRPr="00B32959" w:rsidRDefault="00B32959" w:rsidP="00B32959">
            <w:pPr>
              <w:rPr>
                <w:rFonts w:eastAsia="Times New Roman"/>
                <w:lang w:val="ru-RU"/>
              </w:rPr>
            </w:pPr>
          </w:p>
          <w:p w14:paraId="102E4043" w14:textId="77777777" w:rsidR="00B32959" w:rsidRPr="00B32959" w:rsidRDefault="00B32959" w:rsidP="00B32959">
            <w:pPr>
              <w:rPr>
                <w:rFonts w:eastAsia="Times New Roman"/>
                <w:lang w:val="ru-RU"/>
              </w:rPr>
            </w:pPr>
          </w:p>
          <w:p w14:paraId="596408FB" w14:textId="77777777" w:rsidR="00B32959" w:rsidRPr="00B32959" w:rsidRDefault="00B32959" w:rsidP="00B32959">
            <w:pPr>
              <w:rPr>
                <w:rFonts w:eastAsia="Times New Roman"/>
                <w:lang w:val="ru-RU"/>
              </w:rPr>
            </w:pPr>
          </w:p>
          <w:p w14:paraId="6DB95953" w14:textId="77777777" w:rsidR="00B32959" w:rsidRPr="00B32959" w:rsidRDefault="00B32959" w:rsidP="00B32959">
            <w:pPr>
              <w:rPr>
                <w:rFonts w:eastAsia="Times New Roman"/>
                <w:lang w:val="ru-RU"/>
              </w:rPr>
            </w:pPr>
          </w:p>
          <w:p w14:paraId="7AA4C4AD" w14:textId="77777777" w:rsidR="00B32959" w:rsidRPr="00B32959" w:rsidRDefault="00B32959" w:rsidP="00B32959">
            <w:pPr>
              <w:rPr>
                <w:rFonts w:eastAsia="Times New Roman"/>
                <w:lang w:val="ru-RU"/>
              </w:rPr>
            </w:pPr>
          </w:p>
          <w:p w14:paraId="1E1A270C" w14:textId="77777777" w:rsidR="00B32959" w:rsidRPr="00B32959" w:rsidRDefault="00B32959" w:rsidP="00B32959">
            <w:pPr>
              <w:rPr>
                <w:rFonts w:eastAsia="Times New Roman"/>
                <w:lang w:val="ru-RU"/>
              </w:rPr>
            </w:pPr>
            <w:r w:rsidRPr="00B32959">
              <w:rPr>
                <w:rFonts w:eastAsia="Times New Roman"/>
                <w:lang w:val="ru-RU"/>
              </w:rPr>
              <w:t>2017</w:t>
            </w:r>
          </w:p>
          <w:p w14:paraId="6C58B71F" w14:textId="77777777" w:rsidR="00B32959" w:rsidRPr="00B32959" w:rsidRDefault="00B32959" w:rsidP="00B32959">
            <w:pPr>
              <w:rPr>
                <w:rFonts w:eastAsia="Times New Roman"/>
                <w:lang w:val="ru-RU"/>
              </w:rPr>
            </w:pPr>
          </w:p>
        </w:tc>
      </w:tr>
      <w:tr w:rsidR="00B32959" w:rsidRPr="00B32959" w14:paraId="3D1827B3"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2658831E"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История</w:t>
            </w:r>
          </w:p>
          <w:p w14:paraId="2CAAE2C7" w14:textId="12D66471" w:rsidR="00B32959" w:rsidRPr="00B32959" w:rsidRDefault="00B32959" w:rsidP="00B612AF">
            <w:pPr>
              <w:widowControl/>
              <w:autoSpaceDE/>
              <w:autoSpaceDN/>
              <w:adjustRightInd/>
              <w:spacing w:after="200" w:line="276" w:lineRule="auto"/>
              <w:rPr>
                <w:rFonts w:eastAsia="DejaVu Sans"/>
                <w:lang w:val="ru-RU"/>
              </w:rPr>
            </w:pPr>
          </w:p>
          <w:p w14:paraId="32CAADB5" w14:textId="27D78A03" w:rsidR="00B32959" w:rsidRPr="00B32959" w:rsidRDefault="00B32959" w:rsidP="00B612AF">
            <w:pPr>
              <w:widowControl/>
              <w:autoSpaceDE/>
              <w:autoSpaceDN/>
              <w:adjustRightInd/>
              <w:spacing w:after="200" w:line="276" w:lineRule="auto"/>
              <w:rPr>
                <w:rFonts w:eastAsia="DejaVu Sans"/>
                <w:lang w:val="ru-RU"/>
              </w:rPr>
            </w:pPr>
          </w:p>
          <w:p w14:paraId="2476C230" w14:textId="77777777" w:rsidR="00B32959" w:rsidRPr="00B32959" w:rsidRDefault="00B32959" w:rsidP="00B32959">
            <w:pPr>
              <w:widowControl/>
              <w:autoSpaceDE/>
              <w:autoSpaceDN/>
              <w:adjustRightInd/>
              <w:spacing w:after="200" w:line="276" w:lineRule="auto"/>
              <w:jc w:val="center"/>
              <w:rPr>
                <w:rFonts w:eastAsia="DejaVu Sans"/>
                <w:lang w:val="ru-RU"/>
              </w:rPr>
            </w:pPr>
          </w:p>
        </w:tc>
        <w:tc>
          <w:tcPr>
            <w:tcW w:w="1417" w:type="dxa"/>
            <w:tcBorders>
              <w:top w:val="single" w:sz="4" w:space="0" w:color="auto"/>
              <w:left w:val="single" w:sz="4" w:space="0" w:color="auto"/>
              <w:bottom w:val="single" w:sz="4" w:space="0" w:color="auto"/>
              <w:right w:val="single" w:sz="4" w:space="0" w:color="auto"/>
            </w:tcBorders>
          </w:tcPr>
          <w:p w14:paraId="7B045F36" w14:textId="77777777" w:rsidR="00B32959" w:rsidRPr="00B32959" w:rsidRDefault="00B32959" w:rsidP="00B32959">
            <w:pPr>
              <w:rPr>
                <w:rFonts w:eastAsia="Times New Roman"/>
                <w:lang w:val="ru-RU"/>
              </w:rPr>
            </w:pPr>
            <w:r w:rsidRPr="00B32959">
              <w:rPr>
                <w:rFonts w:eastAsia="Times New Roman"/>
                <w:lang w:val="ru-RU"/>
              </w:rPr>
              <w:t>1.1.2.3.1.1.1</w:t>
            </w:r>
          </w:p>
          <w:p w14:paraId="71C58829" w14:textId="77777777" w:rsidR="00B32959" w:rsidRPr="00B32959" w:rsidRDefault="00B32959" w:rsidP="00B32959">
            <w:pPr>
              <w:rPr>
                <w:rFonts w:eastAsia="Times New Roman"/>
                <w:lang w:val="ru-RU"/>
              </w:rPr>
            </w:pPr>
          </w:p>
          <w:p w14:paraId="677EE6CC" w14:textId="7A2BFEC7" w:rsidR="00B32959" w:rsidRPr="00B32959" w:rsidRDefault="00B32959" w:rsidP="00B32959">
            <w:pPr>
              <w:rPr>
                <w:rFonts w:eastAsia="Times New Roman"/>
                <w:lang w:val="ru-RU"/>
              </w:rPr>
            </w:pPr>
          </w:p>
          <w:p w14:paraId="0A6902DE" w14:textId="77777777" w:rsidR="00B32959" w:rsidRPr="00B32959" w:rsidRDefault="00B32959" w:rsidP="00B32959">
            <w:pPr>
              <w:rPr>
                <w:rFonts w:eastAsia="Times New Roman"/>
                <w:lang w:val="ru-RU"/>
              </w:rPr>
            </w:pPr>
            <w:r w:rsidRPr="00B32959">
              <w:rPr>
                <w:rFonts w:eastAsia="Times New Roman"/>
                <w:lang w:val="ru-RU"/>
              </w:rPr>
              <w:t>1.1.2.3.1.1.2</w:t>
            </w:r>
          </w:p>
          <w:p w14:paraId="7D423D79" w14:textId="3B26DD8F" w:rsidR="00B32959" w:rsidRPr="00B32959" w:rsidRDefault="00B32959" w:rsidP="00B32959">
            <w:pPr>
              <w:rPr>
                <w:rFonts w:eastAsia="Times New Roman"/>
                <w:lang w:val="ru-RU"/>
              </w:rPr>
            </w:pPr>
          </w:p>
          <w:p w14:paraId="713D3FFE" w14:textId="77777777" w:rsidR="00B32959" w:rsidRPr="00B32959" w:rsidRDefault="00B32959" w:rsidP="00B32959">
            <w:pPr>
              <w:rPr>
                <w:rFonts w:eastAsia="Times New Roman"/>
                <w:lang w:val="ru-RU"/>
              </w:rPr>
            </w:pPr>
            <w:r w:rsidRPr="00B32959">
              <w:rPr>
                <w:rFonts w:eastAsia="Times New Roman"/>
                <w:lang w:val="ru-RU"/>
              </w:rPr>
              <w:t>1.1.2.3.1.1.3</w:t>
            </w:r>
          </w:p>
          <w:p w14:paraId="38D6A039" w14:textId="7854F59D" w:rsidR="00B32959" w:rsidRDefault="00B32959" w:rsidP="00B32959">
            <w:pPr>
              <w:rPr>
                <w:rFonts w:eastAsia="Times New Roman"/>
                <w:lang w:val="ru-RU"/>
              </w:rPr>
            </w:pPr>
          </w:p>
          <w:p w14:paraId="6E5F9054" w14:textId="77777777" w:rsidR="00F037D0" w:rsidRPr="00B32959" w:rsidRDefault="00F037D0" w:rsidP="00B32959">
            <w:pPr>
              <w:rPr>
                <w:rFonts w:eastAsia="Times New Roman"/>
                <w:lang w:val="ru-RU"/>
              </w:rPr>
            </w:pPr>
          </w:p>
          <w:p w14:paraId="1CCD794F" w14:textId="77777777" w:rsidR="00B32959" w:rsidRPr="00B32959" w:rsidRDefault="00B32959" w:rsidP="00B32959">
            <w:pPr>
              <w:rPr>
                <w:rFonts w:eastAsia="Times New Roman"/>
                <w:lang w:val="ru-RU"/>
              </w:rPr>
            </w:pPr>
          </w:p>
          <w:p w14:paraId="11B393EF" w14:textId="77777777" w:rsidR="00B32959" w:rsidRPr="00B32959" w:rsidRDefault="00B32959" w:rsidP="00B32959">
            <w:pPr>
              <w:rPr>
                <w:rFonts w:eastAsia="Times New Roman"/>
                <w:lang w:val="ru-RU"/>
              </w:rPr>
            </w:pPr>
            <w:r w:rsidRPr="00B32959">
              <w:rPr>
                <w:rFonts w:eastAsia="Times New Roman"/>
                <w:lang w:val="ru-RU"/>
              </w:rPr>
              <w:t>1.1.2.3.1.1.4</w:t>
            </w:r>
          </w:p>
          <w:p w14:paraId="313EEF33" w14:textId="77777777" w:rsidR="00B32959" w:rsidRPr="00B32959" w:rsidRDefault="00B32959" w:rsidP="00B32959">
            <w:pPr>
              <w:rPr>
                <w:rFonts w:eastAsia="Times New Roman"/>
                <w:lang w:val="ru-RU"/>
              </w:rPr>
            </w:pPr>
          </w:p>
          <w:p w14:paraId="566B33EB" w14:textId="77777777" w:rsidR="00B32959" w:rsidRPr="00B32959" w:rsidRDefault="00B32959" w:rsidP="00B32959">
            <w:pPr>
              <w:rPr>
                <w:rFonts w:eastAsia="Times New Roman"/>
                <w:lang w:val="ru-RU"/>
              </w:rPr>
            </w:pPr>
          </w:p>
          <w:p w14:paraId="69B3A7A5" w14:textId="77777777" w:rsidR="00B32959" w:rsidRPr="00B32959" w:rsidRDefault="00B32959" w:rsidP="00B32959">
            <w:pPr>
              <w:rPr>
                <w:rFonts w:eastAsia="Times New Roman"/>
                <w:lang w:val="ru-RU"/>
              </w:rPr>
            </w:pPr>
          </w:p>
          <w:p w14:paraId="2C3346A6" w14:textId="77777777" w:rsidR="00B32959" w:rsidRPr="00B32959" w:rsidRDefault="00B32959" w:rsidP="00B32959">
            <w:pPr>
              <w:rPr>
                <w:rFonts w:eastAsia="Times New Roman"/>
                <w:lang w:val="ru-RU"/>
              </w:rPr>
            </w:pPr>
            <w:r w:rsidRPr="00B32959">
              <w:rPr>
                <w:rFonts w:eastAsia="Times New Roman"/>
                <w:lang w:val="ru-RU"/>
              </w:rPr>
              <w:t>1.1.2.3.2.1.1</w:t>
            </w:r>
          </w:p>
          <w:p w14:paraId="462A22C0" w14:textId="77777777" w:rsidR="00B32959" w:rsidRPr="00B32959" w:rsidRDefault="00B32959" w:rsidP="00B32959">
            <w:pPr>
              <w:rPr>
                <w:rFonts w:eastAsia="Times New Roman"/>
                <w:lang w:val="ru-RU"/>
              </w:rPr>
            </w:pPr>
          </w:p>
          <w:p w14:paraId="355E9ACC" w14:textId="0BF4068B" w:rsidR="00B32959" w:rsidRPr="00B32959" w:rsidRDefault="00B32959" w:rsidP="00B32959">
            <w:pPr>
              <w:rPr>
                <w:rFonts w:eastAsia="Times New Roman"/>
                <w:lang w:val="ru-RU"/>
              </w:rPr>
            </w:pPr>
          </w:p>
          <w:p w14:paraId="09655DBA" w14:textId="77777777" w:rsidR="00B32959" w:rsidRPr="00B32959" w:rsidRDefault="00B32959" w:rsidP="00B32959">
            <w:pPr>
              <w:rPr>
                <w:rFonts w:eastAsia="Times New Roman"/>
                <w:lang w:val="ru-RU"/>
              </w:rPr>
            </w:pPr>
            <w:r w:rsidRPr="00B32959">
              <w:rPr>
                <w:rFonts w:eastAsia="Times New Roman"/>
                <w:lang w:val="ru-RU"/>
              </w:rPr>
              <w:t>1.1.2.3.2.1.2</w:t>
            </w:r>
          </w:p>
          <w:p w14:paraId="194179FF" w14:textId="29D4DC6E" w:rsidR="00B32959" w:rsidRPr="00B32959" w:rsidRDefault="00B32959" w:rsidP="00B32959">
            <w:pPr>
              <w:rPr>
                <w:rFonts w:eastAsia="Times New Roman"/>
                <w:lang w:val="ru-RU"/>
              </w:rPr>
            </w:pPr>
          </w:p>
          <w:p w14:paraId="7FF1F8BC" w14:textId="77777777" w:rsidR="00B32959" w:rsidRPr="00B32959" w:rsidRDefault="00B32959" w:rsidP="00B32959">
            <w:pPr>
              <w:rPr>
                <w:rFonts w:eastAsia="Times New Roman"/>
                <w:lang w:val="ru-RU"/>
              </w:rPr>
            </w:pPr>
          </w:p>
          <w:p w14:paraId="00E040FB" w14:textId="77777777" w:rsidR="00B32959" w:rsidRPr="00B32959" w:rsidRDefault="00B32959" w:rsidP="00B32959">
            <w:pPr>
              <w:rPr>
                <w:rFonts w:eastAsia="Times New Roman"/>
                <w:lang w:val="ru-RU"/>
              </w:rPr>
            </w:pPr>
            <w:r w:rsidRPr="00B32959">
              <w:rPr>
                <w:rFonts w:eastAsia="Times New Roman"/>
                <w:lang w:val="ru-RU"/>
              </w:rPr>
              <w:t>1.1.2.3.2.1.3</w:t>
            </w:r>
          </w:p>
          <w:p w14:paraId="36299A40" w14:textId="77777777" w:rsidR="00B32959" w:rsidRPr="00B32959" w:rsidRDefault="00B32959" w:rsidP="00B32959">
            <w:pPr>
              <w:rPr>
                <w:rFonts w:eastAsia="Times New Roman"/>
                <w:lang w:val="ru-RU"/>
              </w:rPr>
            </w:pPr>
          </w:p>
          <w:p w14:paraId="2D2BFD38" w14:textId="0B3464F3" w:rsidR="00B32959" w:rsidRPr="00B32959" w:rsidRDefault="00B32959" w:rsidP="00B32959">
            <w:pPr>
              <w:rPr>
                <w:rFonts w:eastAsia="Times New Roman"/>
                <w:lang w:val="ru-RU"/>
              </w:rPr>
            </w:pPr>
          </w:p>
          <w:p w14:paraId="0B9E1FEB" w14:textId="77777777" w:rsidR="00B32959" w:rsidRPr="00B32959" w:rsidRDefault="00B32959" w:rsidP="00B32959">
            <w:pPr>
              <w:rPr>
                <w:rFonts w:eastAsia="Times New Roman"/>
                <w:lang w:val="ru-RU"/>
              </w:rPr>
            </w:pPr>
            <w:r w:rsidRPr="00B32959">
              <w:rPr>
                <w:rFonts w:eastAsia="Times New Roman"/>
                <w:lang w:val="ru-RU"/>
              </w:rPr>
              <w:t>1.1.2.3.2.1.4</w:t>
            </w:r>
          </w:p>
          <w:p w14:paraId="4C3B344A" w14:textId="77777777" w:rsidR="00B32959" w:rsidRPr="00B32959" w:rsidRDefault="00B32959" w:rsidP="00B32959">
            <w:pPr>
              <w:rPr>
                <w:rFonts w:eastAsia="Times New Roman"/>
                <w:lang w:val="ru-RU"/>
              </w:rPr>
            </w:pPr>
          </w:p>
          <w:p w14:paraId="1651E462" w14:textId="77777777" w:rsidR="00B32959" w:rsidRPr="00B32959" w:rsidRDefault="00B32959" w:rsidP="00B32959">
            <w:pPr>
              <w:rPr>
                <w:rFonts w:eastAsia="Times New Roman"/>
                <w:lang w:val="ru-RU"/>
              </w:rPr>
            </w:pPr>
          </w:p>
          <w:p w14:paraId="5EB353D9" w14:textId="77777777" w:rsidR="00B32959" w:rsidRPr="00B32959" w:rsidRDefault="00B32959" w:rsidP="00B32959">
            <w:pPr>
              <w:rPr>
                <w:rFonts w:eastAsia="Times New Roman"/>
                <w:lang w:val="ru-RU"/>
              </w:rPr>
            </w:pPr>
          </w:p>
          <w:p w14:paraId="20A49A47" w14:textId="77777777" w:rsidR="00B32959" w:rsidRPr="00B32959" w:rsidRDefault="00B32959" w:rsidP="00B32959">
            <w:pPr>
              <w:rPr>
                <w:rFonts w:eastAsia="Times New Roman"/>
                <w:lang w:val="ru-RU"/>
              </w:rPr>
            </w:pPr>
          </w:p>
          <w:p w14:paraId="65BF6597" w14:textId="77777777" w:rsidR="00B32959" w:rsidRPr="00B32959" w:rsidRDefault="00B32959" w:rsidP="00B32959">
            <w:pPr>
              <w:rPr>
                <w:rFonts w:eastAsia="Times New Roman"/>
                <w:lang w:val="ru-RU"/>
              </w:rPr>
            </w:pPr>
            <w:r w:rsidRPr="00B32959">
              <w:rPr>
                <w:rFonts w:eastAsia="Times New Roman"/>
                <w:lang w:val="ru-RU"/>
              </w:rPr>
              <w:t>1.1.2.3.2.1.5</w:t>
            </w:r>
          </w:p>
        </w:tc>
        <w:tc>
          <w:tcPr>
            <w:tcW w:w="2127" w:type="dxa"/>
            <w:tcBorders>
              <w:top w:val="single" w:sz="4" w:space="0" w:color="auto"/>
              <w:left w:val="single" w:sz="4" w:space="0" w:color="auto"/>
              <w:bottom w:val="single" w:sz="4" w:space="0" w:color="auto"/>
              <w:right w:val="single" w:sz="4" w:space="0" w:color="auto"/>
            </w:tcBorders>
          </w:tcPr>
          <w:p w14:paraId="7AA93CDA" w14:textId="77777777" w:rsidR="00B32959" w:rsidRPr="00B32959" w:rsidRDefault="00B32959" w:rsidP="00B32959">
            <w:pPr>
              <w:rPr>
                <w:rFonts w:eastAsia="Times New Roman"/>
                <w:lang w:val="ru-RU"/>
              </w:rPr>
            </w:pPr>
            <w:r w:rsidRPr="00B32959">
              <w:rPr>
                <w:rFonts w:eastAsia="Times New Roman"/>
                <w:lang w:val="ru-RU"/>
              </w:rPr>
              <w:t>Арсентьев Н.М. и др. под ред. Торкунова А.В.</w:t>
            </w:r>
          </w:p>
          <w:p w14:paraId="49905FB8" w14:textId="77777777" w:rsidR="00B32959" w:rsidRPr="00B32959" w:rsidRDefault="00B32959" w:rsidP="00B32959">
            <w:pPr>
              <w:rPr>
                <w:rFonts w:eastAsia="Times New Roman"/>
                <w:lang w:val="ru-RU"/>
              </w:rPr>
            </w:pPr>
          </w:p>
          <w:p w14:paraId="42B4FEAB" w14:textId="77777777" w:rsidR="00B32959" w:rsidRPr="00B32959" w:rsidRDefault="00B32959" w:rsidP="00B32959">
            <w:pPr>
              <w:rPr>
                <w:rFonts w:eastAsia="Times New Roman"/>
                <w:lang w:val="ru-RU"/>
              </w:rPr>
            </w:pPr>
            <w:r w:rsidRPr="00B32959">
              <w:rPr>
                <w:rFonts w:eastAsia="Times New Roman"/>
                <w:lang w:val="ru-RU"/>
              </w:rPr>
              <w:t>Арсентьев Н.М. и др. под ред. Торкунова А.В.</w:t>
            </w:r>
          </w:p>
          <w:p w14:paraId="349AC462" w14:textId="77777777" w:rsidR="00B32959" w:rsidRPr="00B32959" w:rsidRDefault="00B32959" w:rsidP="00B32959">
            <w:pPr>
              <w:rPr>
                <w:rFonts w:eastAsia="Times New Roman"/>
                <w:lang w:val="ru-RU"/>
              </w:rPr>
            </w:pPr>
          </w:p>
          <w:p w14:paraId="306CAA69" w14:textId="77777777" w:rsidR="00B32959" w:rsidRPr="00B32959" w:rsidRDefault="00B32959" w:rsidP="00B32959">
            <w:pPr>
              <w:rPr>
                <w:rFonts w:eastAsia="Times New Roman"/>
                <w:lang w:val="ru-RU"/>
              </w:rPr>
            </w:pPr>
            <w:r w:rsidRPr="00B32959">
              <w:rPr>
                <w:rFonts w:eastAsia="Times New Roman"/>
                <w:lang w:val="ru-RU"/>
              </w:rPr>
              <w:t>Арсентьев Н.М. и др. под ред. Торкунова А.В.</w:t>
            </w:r>
          </w:p>
          <w:p w14:paraId="4583A75E" w14:textId="1651BB28" w:rsidR="00B32959" w:rsidRPr="00B32959" w:rsidRDefault="00B32959" w:rsidP="00B32959">
            <w:pPr>
              <w:rPr>
                <w:rFonts w:eastAsia="Times New Roman"/>
                <w:lang w:val="ru-RU"/>
              </w:rPr>
            </w:pPr>
          </w:p>
          <w:p w14:paraId="66B8A34D" w14:textId="77777777" w:rsidR="00B32959" w:rsidRPr="00B32959" w:rsidRDefault="00B32959" w:rsidP="00B32959">
            <w:pPr>
              <w:rPr>
                <w:rFonts w:eastAsia="Times New Roman"/>
                <w:lang w:val="ru-RU"/>
              </w:rPr>
            </w:pPr>
            <w:r w:rsidRPr="00B32959">
              <w:rPr>
                <w:rFonts w:eastAsia="Times New Roman"/>
                <w:lang w:val="ru-RU"/>
              </w:rPr>
              <w:t>Арсентьев Н.М. и др. под ред. Торкунова А.В.</w:t>
            </w:r>
          </w:p>
          <w:p w14:paraId="545DBF3A" w14:textId="77777777" w:rsidR="00B32959" w:rsidRPr="00B32959" w:rsidRDefault="00B32959" w:rsidP="00B32959">
            <w:pPr>
              <w:rPr>
                <w:rFonts w:eastAsia="Times New Roman"/>
                <w:lang w:val="ru-RU"/>
              </w:rPr>
            </w:pPr>
          </w:p>
          <w:p w14:paraId="2B7DF062" w14:textId="77777777" w:rsidR="00B32959" w:rsidRPr="00B32959" w:rsidRDefault="00B32959" w:rsidP="00B32959">
            <w:pPr>
              <w:rPr>
                <w:rFonts w:eastAsia="Times New Roman"/>
                <w:lang w:val="ru-RU"/>
              </w:rPr>
            </w:pPr>
            <w:r w:rsidRPr="00B32959">
              <w:rPr>
                <w:rFonts w:eastAsia="Times New Roman"/>
                <w:lang w:val="ru-RU"/>
              </w:rPr>
              <w:t>Вигасин А.А., Годер Г.И. и др. под ред. Искандерова</w:t>
            </w:r>
          </w:p>
          <w:p w14:paraId="197BB10D" w14:textId="77777777" w:rsidR="00B32959" w:rsidRPr="00B32959" w:rsidRDefault="00B32959" w:rsidP="00B32959">
            <w:pPr>
              <w:rPr>
                <w:rFonts w:eastAsia="Times New Roman"/>
                <w:lang w:val="ru-RU"/>
              </w:rPr>
            </w:pPr>
          </w:p>
          <w:p w14:paraId="39440435" w14:textId="77777777" w:rsidR="00B32959" w:rsidRPr="00B32959" w:rsidRDefault="00B32959" w:rsidP="00B32959">
            <w:pPr>
              <w:rPr>
                <w:rFonts w:eastAsia="Times New Roman"/>
                <w:lang w:val="ru-RU"/>
              </w:rPr>
            </w:pPr>
            <w:r w:rsidRPr="00B32959">
              <w:rPr>
                <w:rFonts w:eastAsia="Times New Roman"/>
                <w:lang w:val="ru-RU"/>
              </w:rPr>
              <w:t>Агибалова Е.В., Донской Г.М., под ред. Сванидзе А.А.</w:t>
            </w:r>
          </w:p>
          <w:p w14:paraId="01623FD9" w14:textId="77777777" w:rsidR="00B32959" w:rsidRPr="00B32959" w:rsidRDefault="00B32959" w:rsidP="00B32959">
            <w:pPr>
              <w:rPr>
                <w:rFonts w:eastAsia="Times New Roman"/>
                <w:lang w:val="ru-RU"/>
              </w:rPr>
            </w:pPr>
          </w:p>
          <w:p w14:paraId="31380C19" w14:textId="77777777" w:rsidR="00B32959" w:rsidRPr="00B32959" w:rsidRDefault="00B32959" w:rsidP="00B32959">
            <w:pPr>
              <w:rPr>
                <w:rFonts w:eastAsia="Times New Roman"/>
                <w:lang w:val="ru-RU"/>
              </w:rPr>
            </w:pPr>
            <w:r w:rsidRPr="00B32959">
              <w:rPr>
                <w:rFonts w:eastAsia="Times New Roman"/>
                <w:lang w:val="ru-RU"/>
              </w:rPr>
              <w:t>Юдовская А.Я., Баранов П.А. и др. под ред. Искандерова А.А.</w:t>
            </w:r>
          </w:p>
          <w:p w14:paraId="4E34F1A0" w14:textId="77777777" w:rsidR="00B32959" w:rsidRPr="00B32959" w:rsidRDefault="00B32959" w:rsidP="00B32959">
            <w:pPr>
              <w:rPr>
                <w:rFonts w:eastAsia="Times New Roman"/>
                <w:lang w:val="ru-RU"/>
              </w:rPr>
            </w:pPr>
          </w:p>
          <w:p w14:paraId="60266499" w14:textId="77777777" w:rsidR="00B32959" w:rsidRPr="00B32959" w:rsidRDefault="00B32959" w:rsidP="00B32959">
            <w:pPr>
              <w:rPr>
                <w:rFonts w:eastAsia="Times New Roman"/>
                <w:lang w:val="ru-RU"/>
              </w:rPr>
            </w:pPr>
            <w:r w:rsidRPr="00B32959">
              <w:rPr>
                <w:rFonts w:eastAsia="Times New Roman"/>
                <w:lang w:val="ru-RU"/>
              </w:rPr>
              <w:t>Юдовская А.Я., Баранов П.А. и др. под ред. Искандерова А.А.</w:t>
            </w:r>
          </w:p>
          <w:p w14:paraId="3BEE1F18" w14:textId="77777777" w:rsidR="00B32959" w:rsidRPr="00B32959" w:rsidRDefault="00B32959" w:rsidP="00B32959">
            <w:pPr>
              <w:rPr>
                <w:rFonts w:eastAsia="Times New Roman"/>
                <w:lang w:val="ru-RU"/>
              </w:rPr>
            </w:pPr>
          </w:p>
          <w:p w14:paraId="5B151550" w14:textId="31CC35FD" w:rsidR="00B32959" w:rsidRPr="00B32959" w:rsidRDefault="00B32959" w:rsidP="00B32959">
            <w:pPr>
              <w:rPr>
                <w:rFonts w:eastAsia="Times New Roman"/>
                <w:lang w:val="ru-RU"/>
              </w:rPr>
            </w:pPr>
            <w:r w:rsidRPr="00B32959">
              <w:rPr>
                <w:rFonts w:eastAsia="Times New Roman"/>
                <w:lang w:val="ru-RU"/>
              </w:rPr>
              <w:t xml:space="preserve">Юдовская А.Я., Баранов П.А. </w:t>
            </w:r>
            <w:r w:rsidR="00F037D0">
              <w:rPr>
                <w:rFonts w:eastAsia="Times New Roman"/>
                <w:lang w:val="ru-RU"/>
              </w:rPr>
              <w:t>и др. под ред. Искандерова А.А.</w:t>
            </w:r>
          </w:p>
        </w:tc>
        <w:tc>
          <w:tcPr>
            <w:tcW w:w="2268" w:type="dxa"/>
            <w:tcBorders>
              <w:top w:val="single" w:sz="4" w:space="0" w:color="auto"/>
              <w:left w:val="single" w:sz="4" w:space="0" w:color="auto"/>
              <w:bottom w:val="single" w:sz="4" w:space="0" w:color="auto"/>
              <w:right w:val="single" w:sz="4" w:space="0" w:color="auto"/>
            </w:tcBorders>
          </w:tcPr>
          <w:p w14:paraId="52DF7EA5" w14:textId="77777777" w:rsidR="00B32959" w:rsidRPr="00B32959" w:rsidRDefault="00B32959" w:rsidP="00B32959">
            <w:pPr>
              <w:rPr>
                <w:rFonts w:eastAsia="Times New Roman"/>
                <w:lang w:val="ru-RU"/>
              </w:rPr>
            </w:pPr>
            <w:r w:rsidRPr="00B32959">
              <w:rPr>
                <w:rFonts w:eastAsia="Times New Roman"/>
                <w:lang w:val="ru-RU"/>
              </w:rPr>
              <w:t>История России (в 2-х частях)</w:t>
            </w:r>
          </w:p>
          <w:p w14:paraId="630A5EF3" w14:textId="77777777" w:rsidR="00B32959" w:rsidRPr="00B32959" w:rsidRDefault="00B32959" w:rsidP="00B32959">
            <w:pPr>
              <w:rPr>
                <w:rFonts w:eastAsia="Times New Roman"/>
                <w:lang w:val="ru-RU"/>
              </w:rPr>
            </w:pPr>
          </w:p>
          <w:p w14:paraId="1FE97668" w14:textId="77777777" w:rsidR="00B32959" w:rsidRPr="00B32959" w:rsidRDefault="00B32959" w:rsidP="00B32959">
            <w:pPr>
              <w:rPr>
                <w:rFonts w:eastAsia="Times New Roman"/>
                <w:lang w:val="ru-RU"/>
              </w:rPr>
            </w:pPr>
          </w:p>
          <w:p w14:paraId="5A703D5C" w14:textId="77777777" w:rsidR="00B32959" w:rsidRPr="00B32959" w:rsidRDefault="00B32959" w:rsidP="00B32959">
            <w:pPr>
              <w:rPr>
                <w:rFonts w:eastAsia="Times New Roman"/>
                <w:lang w:val="ru-RU"/>
              </w:rPr>
            </w:pPr>
            <w:r w:rsidRPr="00B32959">
              <w:rPr>
                <w:rFonts w:eastAsia="Times New Roman"/>
                <w:lang w:val="ru-RU"/>
              </w:rPr>
              <w:t>История России (в 2-х частях)</w:t>
            </w:r>
          </w:p>
          <w:p w14:paraId="1EEEDA80" w14:textId="77777777" w:rsidR="00B32959" w:rsidRPr="00B32959" w:rsidRDefault="00B32959" w:rsidP="00B32959">
            <w:pPr>
              <w:rPr>
                <w:rFonts w:eastAsia="Times New Roman"/>
                <w:lang w:val="ru-RU"/>
              </w:rPr>
            </w:pPr>
          </w:p>
          <w:p w14:paraId="4C411F70" w14:textId="77777777" w:rsidR="00B32959" w:rsidRPr="00B32959" w:rsidRDefault="00B32959" w:rsidP="00B32959">
            <w:pPr>
              <w:rPr>
                <w:rFonts w:eastAsia="Times New Roman"/>
                <w:lang w:val="ru-RU"/>
              </w:rPr>
            </w:pPr>
          </w:p>
          <w:p w14:paraId="795FFBB4" w14:textId="77777777" w:rsidR="00B32959" w:rsidRPr="00B32959" w:rsidRDefault="00B32959" w:rsidP="00B32959">
            <w:pPr>
              <w:rPr>
                <w:rFonts w:eastAsia="Times New Roman"/>
                <w:lang w:val="ru-RU"/>
              </w:rPr>
            </w:pPr>
            <w:r w:rsidRPr="00B32959">
              <w:rPr>
                <w:rFonts w:eastAsia="Times New Roman"/>
                <w:lang w:val="ru-RU"/>
              </w:rPr>
              <w:t>История России (в 2-х частях)</w:t>
            </w:r>
          </w:p>
          <w:p w14:paraId="7248176E" w14:textId="77777777" w:rsidR="00B32959" w:rsidRPr="00B32959" w:rsidRDefault="00B32959" w:rsidP="00B32959">
            <w:pPr>
              <w:rPr>
                <w:rFonts w:eastAsia="Times New Roman"/>
                <w:lang w:val="ru-RU"/>
              </w:rPr>
            </w:pPr>
          </w:p>
          <w:p w14:paraId="72E5AB12" w14:textId="2EF4358D" w:rsidR="00B32959" w:rsidRPr="00B32959" w:rsidRDefault="00B32959" w:rsidP="00B32959">
            <w:pPr>
              <w:rPr>
                <w:rFonts w:eastAsia="Times New Roman"/>
                <w:lang w:val="ru-RU"/>
              </w:rPr>
            </w:pPr>
          </w:p>
          <w:p w14:paraId="6FE0BBC9" w14:textId="77777777" w:rsidR="00B32959" w:rsidRPr="00B32959" w:rsidRDefault="00B32959" w:rsidP="00B32959">
            <w:pPr>
              <w:rPr>
                <w:rFonts w:eastAsia="Times New Roman"/>
                <w:lang w:val="ru-RU"/>
              </w:rPr>
            </w:pPr>
            <w:r w:rsidRPr="00B32959">
              <w:rPr>
                <w:rFonts w:eastAsia="Times New Roman"/>
                <w:lang w:val="ru-RU"/>
              </w:rPr>
              <w:t>История России (в 2-х частях)</w:t>
            </w:r>
          </w:p>
          <w:p w14:paraId="24630EE8" w14:textId="381901C7" w:rsidR="00B32959" w:rsidRDefault="00B32959" w:rsidP="00B32959">
            <w:pPr>
              <w:rPr>
                <w:rFonts w:eastAsia="Times New Roman"/>
                <w:lang w:val="ru-RU"/>
              </w:rPr>
            </w:pPr>
          </w:p>
          <w:p w14:paraId="3266143A" w14:textId="77777777" w:rsidR="00F037D0" w:rsidRPr="00B32959" w:rsidRDefault="00F037D0" w:rsidP="00B32959">
            <w:pPr>
              <w:rPr>
                <w:rFonts w:eastAsia="Times New Roman"/>
                <w:lang w:val="ru-RU"/>
              </w:rPr>
            </w:pPr>
          </w:p>
          <w:p w14:paraId="073FAC8E" w14:textId="77777777" w:rsidR="00B32959" w:rsidRPr="00B32959" w:rsidRDefault="00B32959" w:rsidP="00B32959">
            <w:pPr>
              <w:rPr>
                <w:rFonts w:eastAsia="Times New Roman"/>
                <w:lang w:val="ru-RU"/>
              </w:rPr>
            </w:pPr>
            <w:r w:rsidRPr="00B32959">
              <w:rPr>
                <w:rFonts w:eastAsia="Times New Roman"/>
                <w:lang w:val="ru-RU"/>
              </w:rPr>
              <w:t>Всеобщая история. История Древнего мира.</w:t>
            </w:r>
          </w:p>
          <w:p w14:paraId="30CB87FF" w14:textId="77777777" w:rsidR="00B32959" w:rsidRPr="00B32959" w:rsidRDefault="00B32959" w:rsidP="00B32959">
            <w:pPr>
              <w:rPr>
                <w:rFonts w:eastAsia="Times New Roman"/>
                <w:lang w:val="ru-RU"/>
              </w:rPr>
            </w:pPr>
          </w:p>
          <w:p w14:paraId="0B2D1543" w14:textId="77777777" w:rsidR="00B32959" w:rsidRPr="00B32959" w:rsidRDefault="00B32959" w:rsidP="00B32959">
            <w:pPr>
              <w:rPr>
                <w:rFonts w:eastAsia="Times New Roman"/>
                <w:lang w:val="ru-RU"/>
              </w:rPr>
            </w:pPr>
          </w:p>
          <w:p w14:paraId="5B9553BA" w14:textId="77777777" w:rsidR="00B32959" w:rsidRPr="00B32959" w:rsidRDefault="00B32959" w:rsidP="00B32959">
            <w:pPr>
              <w:rPr>
                <w:rFonts w:eastAsia="Times New Roman"/>
                <w:lang w:val="ru-RU"/>
              </w:rPr>
            </w:pPr>
            <w:r w:rsidRPr="00B32959">
              <w:rPr>
                <w:rFonts w:eastAsia="Times New Roman"/>
                <w:lang w:val="ru-RU"/>
              </w:rPr>
              <w:t>Всеобщая история. История Средних веков.</w:t>
            </w:r>
          </w:p>
          <w:p w14:paraId="17561428" w14:textId="096F980B" w:rsidR="00B32959" w:rsidRPr="00B32959" w:rsidRDefault="00B32959" w:rsidP="00B32959">
            <w:pPr>
              <w:rPr>
                <w:rFonts w:eastAsia="Times New Roman"/>
                <w:lang w:val="ru-RU"/>
              </w:rPr>
            </w:pPr>
          </w:p>
          <w:p w14:paraId="5C4FFFAC" w14:textId="77777777" w:rsidR="00B32959" w:rsidRPr="00B32959" w:rsidRDefault="00B32959" w:rsidP="00B32959">
            <w:pPr>
              <w:rPr>
                <w:rFonts w:eastAsia="Times New Roman"/>
                <w:lang w:val="ru-RU"/>
              </w:rPr>
            </w:pPr>
            <w:r w:rsidRPr="00B32959">
              <w:rPr>
                <w:rFonts w:eastAsia="Times New Roman"/>
                <w:lang w:val="ru-RU"/>
              </w:rPr>
              <w:t>Всеобщая история. История Нового времени.</w:t>
            </w:r>
          </w:p>
          <w:p w14:paraId="00358A58" w14:textId="4A1B66D3" w:rsidR="00B32959" w:rsidRPr="00B32959" w:rsidRDefault="00B32959" w:rsidP="00B32959">
            <w:pPr>
              <w:rPr>
                <w:rFonts w:eastAsia="Times New Roman"/>
                <w:lang w:val="ru-RU"/>
              </w:rPr>
            </w:pPr>
          </w:p>
          <w:p w14:paraId="210903CC" w14:textId="77777777" w:rsidR="00B32959" w:rsidRPr="00B32959" w:rsidRDefault="00B32959" w:rsidP="00B32959">
            <w:pPr>
              <w:rPr>
                <w:rFonts w:eastAsia="Times New Roman"/>
                <w:lang w:val="ru-RU"/>
              </w:rPr>
            </w:pPr>
            <w:r w:rsidRPr="00B32959">
              <w:rPr>
                <w:rFonts w:eastAsia="Times New Roman"/>
                <w:lang w:val="ru-RU"/>
              </w:rPr>
              <w:t>Всеобщая история. История Нового времени.</w:t>
            </w:r>
          </w:p>
          <w:p w14:paraId="71E37AEE" w14:textId="77777777" w:rsidR="00B32959" w:rsidRPr="00B32959" w:rsidRDefault="00B32959" w:rsidP="00B32959">
            <w:pPr>
              <w:rPr>
                <w:rFonts w:eastAsia="Times New Roman"/>
                <w:lang w:val="ru-RU"/>
              </w:rPr>
            </w:pPr>
          </w:p>
          <w:p w14:paraId="3EEFF22C" w14:textId="77777777" w:rsidR="00B32959" w:rsidRPr="00B32959" w:rsidRDefault="00B32959" w:rsidP="00B32959">
            <w:pPr>
              <w:rPr>
                <w:rFonts w:eastAsia="Times New Roman"/>
                <w:lang w:val="ru-RU"/>
              </w:rPr>
            </w:pPr>
          </w:p>
          <w:p w14:paraId="162A699D" w14:textId="77777777" w:rsidR="00B32959" w:rsidRPr="00B32959" w:rsidRDefault="00B32959" w:rsidP="00B32959">
            <w:pPr>
              <w:rPr>
                <w:rFonts w:eastAsia="Times New Roman"/>
                <w:lang w:val="ru-RU"/>
              </w:rPr>
            </w:pPr>
            <w:r w:rsidRPr="00B32959">
              <w:rPr>
                <w:rFonts w:eastAsia="Times New Roman"/>
                <w:lang w:val="ru-RU"/>
              </w:rPr>
              <w:t>Всеобщая история. История Нового времени.</w:t>
            </w:r>
          </w:p>
        </w:tc>
        <w:tc>
          <w:tcPr>
            <w:tcW w:w="708" w:type="dxa"/>
            <w:tcBorders>
              <w:top w:val="single" w:sz="4" w:space="0" w:color="auto"/>
              <w:left w:val="single" w:sz="4" w:space="0" w:color="auto"/>
              <w:bottom w:val="single" w:sz="4" w:space="0" w:color="auto"/>
              <w:right w:val="single" w:sz="4" w:space="0" w:color="auto"/>
            </w:tcBorders>
            <w:vAlign w:val="center"/>
          </w:tcPr>
          <w:p w14:paraId="74226786" w14:textId="77777777" w:rsidR="00B32959" w:rsidRPr="00B32959" w:rsidRDefault="00B32959" w:rsidP="00B32959">
            <w:pPr>
              <w:rPr>
                <w:rFonts w:eastAsia="Times New Roman"/>
                <w:lang w:val="ru-RU"/>
              </w:rPr>
            </w:pPr>
            <w:r w:rsidRPr="00B32959">
              <w:rPr>
                <w:rFonts w:eastAsia="Times New Roman"/>
                <w:lang w:val="ru-RU"/>
              </w:rPr>
              <w:t>6</w:t>
            </w:r>
          </w:p>
          <w:p w14:paraId="66EA886C" w14:textId="77777777" w:rsidR="00B32959" w:rsidRPr="00B32959" w:rsidRDefault="00B32959" w:rsidP="00B32959">
            <w:pPr>
              <w:rPr>
                <w:rFonts w:eastAsia="Times New Roman"/>
                <w:lang w:val="ru-RU"/>
              </w:rPr>
            </w:pPr>
          </w:p>
          <w:p w14:paraId="4E80841B" w14:textId="77777777" w:rsidR="00B32959" w:rsidRPr="00B32959" w:rsidRDefault="00B32959" w:rsidP="00B32959">
            <w:pPr>
              <w:rPr>
                <w:rFonts w:eastAsia="Times New Roman"/>
                <w:lang w:val="ru-RU"/>
              </w:rPr>
            </w:pPr>
          </w:p>
          <w:p w14:paraId="3358D6BA" w14:textId="77777777" w:rsidR="00B32959" w:rsidRPr="00B32959" w:rsidRDefault="00B32959" w:rsidP="00B32959">
            <w:pPr>
              <w:rPr>
                <w:rFonts w:eastAsia="Times New Roman"/>
                <w:lang w:val="ru-RU"/>
              </w:rPr>
            </w:pPr>
          </w:p>
          <w:p w14:paraId="72326C04" w14:textId="77777777" w:rsidR="00B32959" w:rsidRPr="00B32959" w:rsidRDefault="00B32959" w:rsidP="00B32959">
            <w:pPr>
              <w:rPr>
                <w:rFonts w:eastAsia="Times New Roman"/>
                <w:lang w:val="ru-RU"/>
              </w:rPr>
            </w:pPr>
            <w:r w:rsidRPr="00B32959">
              <w:rPr>
                <w:rFonts w:eastAsia="Times New Roman"/>
                <w:lang w:val="ru-RU"/>
              </w:rPr>
              <w:t>7</w:t>
            </w:r>
          </w:p>
          <w:p w14:paraId="1366DC7A" w14:textId="77777777" w:rsidR="00B32959" w:rsidRPr="00B32959" w:rsidRDefault="00B32959" w:rsidP="00B32959">
            <w:pPr>
              <w:rPr>
                <w:rFonts w:eastAsia="Times New Roman"/>
                <w:lang w:val="ru-RU"/>
              </w:rPr>
            </w:pPr>
          </w:p>
          <w:p w14:paraId="6C24F415" w14:textId="77777777" w:rsidR="00B32959" w:rsidRPr="00B32959" w:rsidRDefault="00B32959" w:rsidP="00B32959">
            <w:pPr>
              <w:rPr>
                <w:rFonts w:eastAsia="Times New Roman"/>
                <w:lang w:val="ru-RU"/>
              </w:rPr>
            </w:pPr>
          </w:p>
          <w:p w14:paraId="60B4B992" w14:textId="77777777" w:rsidR="00B32959" w:rsidRPr="00B32959" w:rsidRDefault="00B32959" w:rsidP="00B32959">
            <w:pPr>
              <w:rPr>
                <w:rFonts w:eastAsia="Times New Roman"/>
                <w:lang w:val="ru-RU"/>
              </w:rPr>
            </w:pPr>
          </w:p>
          <w:p w14:paraId="103FFE44" w14:textId="77777777" w:rsidR="00B32959" w:rsidRPr="00B32959" w:rsidRDefault="00B32959" w:rsidP="00B32959">
            <w:pPr>
              <w:rPr>
                <w:rFonts w:eastAsia="Times New Roman"/>
                <w:lang w:val="ru-RU"/>
              </w:rPr>
            </w:pPr>
            <w:r w:rsidRPr="00B32959">
              <w:rPr>
                <w:rFonts w:eastAsia="Times New Roman"/>
                <w:lang w:val="ru-RU"/>
              </w:rPr>
              <w:t>8</w:t>
            </w:r>
          </w:p>
          <w:p w14:paraId="020A4395" w14:textId="77777777" w:rsidR="00B32959" w:rsidRPr="00B32959" w:rsidRDefault="00B32959" w:rsidP="00B32959">
            <w:pPr>
              <w:rPr>
                <w:rFonts w:eastAsia="Times New Roman"/>
                <w:lang w:val="ru-RU"/>
              </w:rPr>
            </w:pPr>
          </w:p>
          <w:p w14:paraId="5ECF6C8A" w14:textId="77777777" w:rsidR="00B32959" w:rsidRPr="00B32959" w:rsidRDefault="00B32959" w:rsidP="00B32959">
            <w:pPr>
              <w:rPr>
                <w:rFonts w:eastAsia="Times New Roman"/>
                <w:lang w:val="ru-RU"/>
              </w:rPr>
            </w:pPr>
          </w:p>
          <w:p w14:paraId="5683D9ED" w14:textId="77777777" w:rsidR="00B32959" w:rsidRPr="00B32959" w:rsidRDefault="00B32959" w:rsidP="00B32959">
            <w:pPr>
              <w:rPr>
                <w:rFonts w:eastAsia="Times New Roman"/>
                <w:lang w:val="ru-RU"/>
              </w:rPr>
            </w:pPr>
          </w:p>
          <w:p w14:paraId="1B4C4A3E" w14:textId="77777777" w:rsidR="00B32959" w:rsidRPr="00B32959" w:rsidRDefault="00B32959" w:rsidP="00B32959">
            <w:pPr>
              <w:rPr>
                <w:rFonts w:eastAsia="Times New Roman"/>
                <w:lang w:val="ru-RU"/>
              </w:rPr>
            </w:pPr>
          </w:p>
          <w:p w14:paraId="58C8EAA3" w14:textId="77777777" w:rsidR="00B32959" w:rsidRPr="00B32959" w:rsidRDefault="00B32959" w:rsidP="00B32959">
            <w:pPr>
              <w:rPr>
                <w:rFonts w:eastAsia="Times New Roman"/>
                <w:lang w:val="ru-RU"/>
              </w:rPr>
            </w:pPr>
            <w:r w:rsidRPr="00B32959">
              <w:rPr>
                <w:rFonts w:eastAsia="Times New Roman"/>
                <w:lang w:val="ru-RU"/>
              </w:rPr>
              <w:t>9</w:t>
            </w:r>
          </w:p>
          <w:p w14:paraId="2EDE5F4F" w14:textId="77777777" w:rsidR="00B32959" w:rsidRPr="00B32959" w:rsidRDefault="00B32959" w:rsidP="00B32959">
            <w:pPr>
              <w:rPr>
                <w:rFonts w:eastAsia="Times New Roman"/>
                <w:lang w:val="ru-RU"/>
              </w:rPr>
            </w:pPr>
          </w:p>
          <w:p w14:paraId="23FB295A" w14:textId="77777777" w:rsidR="00B32959" w:rsidRPr="00B32959" w:rsidRDefault="00B32959" w:rsidP="00B32959">
            <w:pPr>
              <w:rPr>
                <w:rFonts w:eastAsia="Times New Roman"/>
                <w:lang w:val="ru-RU"/>
              </w:rPr>
            </w:pPr>
          </w:p>
          <w:p w14:paraId="756E1864" w14:textId="77777777" w:rsidR="00B32959" w:rsidRPr="00B32959" w:rsidRDefault="00B32959" w:rsidP="00B32959">
            <w:pPr>
              <w:rPr>
                <w:rFonts w:eastAsia="Times New Roman"/>
                <w:lang w:val="ru-RU"/>
              </w:rPr>
            </w:pPr>
          </w:p>
          <w:p w14:paraId="1BAAA519" w14:textId="77777777" w:rsidR="00B32959" w:rsidRPr="00B32959" w:rsidRDefault="00B32959" w:rsidP="00B32959">
            <w:pPr>
              <w:rPr>
                <w:rFonts w:eastAsia="Times New Roman"/>
                <w:lang w:val="ru-RU"/>
              </w:rPr>
            </w:pPr>
            <w:r w:rsidRPr="00B32959">
              <w:rPr>
                <w:rFonts w:eastAsia="Times New Roman"/>
                <w:lang w:val="ru-RU"/>
              </w:rPr>
              <w:t>5</w:t>
            </w:r>
          </w:p>
          <w:p w14:paraId="7C8C71CA" w14:textId="77777777" w:rsidR="00B32959" w:rsidRPr="00B32959" w:rsidRDefault="00B32959" w:rsidP="00B32959">
            <w:pPr>
              <w:rPr>
                <w:rFonts w:eastAsia="Times New Roman"/>
                <w:lang w:val="ru-RU"/>
              </w:rPr>
            </w:pPr>
          </w:p>
          <w:p w14:paraId="32F65E0D" w14:textId="77777777" w:rsidR="00B32959" w:rsidRPr="00B32959" w:rsidRDefault="00B32959" w:rsidP="00B32959">
            <w:pPr>
              <w:rPr>
                <w:rFonts w:eastAsia="Times New Roman"/>
                <w:lang w:val="ru-RU"/>
              </w:rPr>
            </w:pPr>
          </w:p>
          <w:p w14:paraId="3082E261" w14:textId="77777777" w:rsidR="00B32959" w:rsidRPr="00B32959" w:rsidRDefault="00B32959" w:rsidP="00B32959">
            <w:pPr>
              <w:rPr>
                <w:rFonts w:eastAsia="Times New Roman"/>
                <w:lang w:val="ru-RU"/>
              </w:rPr>
            </w:pPr>
          </w:p>
          <w:p w14:paraId="28336BEC" w14:textId="77777777" w:rsidR="00B32959" w:rsidRPr="00B32959" w:rsidRDefault="00B32959" w:rsidP="00B32959">
            <w:pPr>
              <w:rPr>
                <w:rFonts w:eastAsia="Times New Roman"/>
                <w:lang w:val="ru-RU"/>
              </w:rPr>
            </w:pPr>
            <w:r w:rsidRPr="00B32959">
              <w:rPr>
                <w:rFonts w:eastAsia="Times New Roman"/>
                <w:lang w:val="ru-RU"/>
              </w:rPr>
              <w:t>6</w:t>
            </w:r>
          </w:p>
          <w:p w14:paraId="57BFF78D" w14:textId="77777777" w:rsidR="00B32959" w:rsidRPr="00B32959" w:rsidRDefault="00B32959" w:rsidP="00B32959">
            <w:pPr>
              <w:rPr>
                <w:rFonts w:eastAsia="Times New Roman"/>
                <w:lang w:val="ru-RU"/>
              </w:rPr>
            </w:pPr>
          </w:p>
          <w:p w14:paraId="7A88CC9D" w14:textId="77777777" w:rsidR="00B32959" w:rsidRPr="00B32959" w:rsidRDefault="00B32959" w:rsidP="00B32959">
            <w:pPr>
              <w:rPr>
                <w:rFonts w:eastAsia="Times New Roman"/>
                <w:lang w:val="ru-RU"/>
              </w:rPr>
            </w:pPr>
          </w:p>
          <w:p w14:paraId="6D1E8E8E" w14:textId="77777777" w:rsidR="00B32959" w:rsidRPr="00B32959" w:rsidRDefault="00B32959" w:rsidP="00B32959">
            <w:pPr>
              <w:rPr>
                <w:rFonts w:eastAsia="Times New Roman"/>
                <w:lang w:val="ru-RU"/>
              </w:rPr>
            </w:pPr>
          </w:p>
          <w:p w14:paraId="484FD09A" w14:textId="77777777" w:rsidR="00B32959" w:rsidRPr="00B32959" w:rsidRDefault="00B32959" w:rsidP="00B32959">
            <w:pPr>
              <w:rPr>
                <w:rFonts w:eastAsia="Times New Roman"/>
                <w:lang w:val="ru-RU"/>
              </w:rPr>
            </w:pPr>
            <w:r w:rsidRPr="00B32959">
              <w:rPr>
                <w:rFonts w:eastAsia="Times New Roman"/>
                <w:lang w:val="ru-RU"/>
              </w:rPr>
              <w:t>7</w:t>
            </w:r>
          </w:p>
          <w:p w14:paraId="390276E4" w14:textId="77777777" w:rsidR="00B32959" w:rsidRPr="00B32959" w:rsidRDefault="00B32959" w:rsidP="00B32959">
            <w:pPr>
              <w:rPr>
                <w:rFonts w:eastAsia="Times New Roman"/>
                <w:lang w:val="ru-RU"/>
              </w:rPr>
            </w:pPr>
          </w:p>
          <w:p w14:paraId="2E97E597" w14:textId="77777777" w:rsidR="00B32959" w:rsidRPr="00B32959" w:rsidRDefault="00B32959" w:rsidP="00B32959">
            <w:pPr>
              <w:rPr>
                <w:rFonts w:eastAsia="Times New Roman"/>
                <w:lang w:val="ru-RU"/>
              </w:rPr>
            </w:pPr>
          </w:p>
          <w:p w14:paraId="144FA6C1" w14:textId="77777777" w:rsidR="00B32959" w:rsidRPr="00B32959" w:rsidRDefault="00B32959" w:rsidP="00B32959">
            <w:pPr>
              <w:rPr>
                <w:rFonts w:eastAsia="Times New Roman"/>
                <w:lang w:val="ru-RU"/>
              </w:rPr>
            </w:pPr>
          </w:p>
          <w:p w14:paraId="4EBCE5DF" w14:textId="77777777" w:rsidR="00B32959" w:rsidRPr="00B32959" w:rsidRDefault="00B32959" w:rsidP="00B32959">
            <w:pPr>
              <w:rPr>
                <w:rFonts w:eastAsia="Times New Roman"/>
                <w:lang w:val="ru-RU"/>
              </w:rPr>
            </w:pPr>
          </w:p>
          <w:p w14:paraId="3FCB78D9" w14:textId="77777777" w:rsidR="00B32959" w:rsidRPr="00B32959" w:rsidRDefault="00B32959" w:rsidP="00B32959">
            <w:pPr>
              <w:rPr>
                <w:rFonts w:eastAsia="Times New Roman"/>
                <w:lang w:val="ru-RU"/>
              </w:rPr>
            </w:pPr>
            <w:r w:rsidRPr="00B32959">
              <w:rPr>
                <w:rFonts w:eastAsia="Times New Roman"/>
                <w:lang w:val="ru-RU"/>
              </w:rPr>
              <w:t>8</w:t>
            </w:r>
          </w:p>
          <w:p w14:paraId="7BE7F8B1" w14:textId="77777777" w:rsidR="00B32959" w:rsidRPr="00B32959" w:rsidRDefault="00B32959" w:rsidP="00B32959">
            <w:pPr>
              <w:rPr>
                <w:rFonts w:eastAsia="Times New Roman"/>
                <w:lang w:val="ru-RU"/>
              </w:rPr>
            </w:pPr>
          </w:p>
          <w:p w14:paraId="0D3C92AB" w14:textId="77777777" w:rsidR="00B32959" w:rsidRPr="00B32959" w:rsidRDefault="00B32959" w:rsidP="00B32959">
            <w:pPr>
              <w:rPr>
                <w:rFonts w:eastAsia="Times New Roman"/>
                <w:lang w:val="ru-RU"/>
              </w:rPr>
            </w:pPr>
          </w:p>
          <w:p w14:paraId="67D3610B" w14:textId="77777777" w:rsidR="00B32959" w:rsidRPr="00B32959" w:rsidRDefault="00B32959" w:rsidP="00B32959">
            <w:pPr>
              <w:rPr>
                <w:rFonts w:eastAsia="Times New Roman"/>
                <w:lang w:val="ru-RU"/>
              </w:rPr>
            </w:pPr>
          </w:p>
          <w:p w14:paraId="333EC24E" w14:textId="77777777" w:rsidR="00B32959" w:rsidRPr="00B32959" w:rsidRDefault="00B32959" w:rsidP="00B32959">
            <w:pPr>
              <w:rPr>
                <w:rFonts w:eastAsia="Times New Roman"/>
                <w:lang w:val="ru-RU"/>
              </w:rPr>
            </w:pPr>
          </w:p>
          <w:p w14:paraId="09B105FA" w14:textId="77777777" w:rsidR="00B32959" w:rsidRPr="00B32959" w:rsidRDefault="00B32959" w:rsidP="00B32959">
            <w:pPr>
              <w:rPr>
                <w:rFonts w:eastAsia="Times New Roman"/>
                <w:lang w:val="ru-RU"/>
              </w:rPr>
            </w:pPr>
            <w:r w:rsidRPr="00B32959">
              <w:rPr>
                <w:rFonts w:eastAsia="Times New Roman"/>
                <w:lang w:val="ru-RU"/>
              </w:rPr>
              <w:t>9</w:t>
            </w:r>
          </w:p>
        </w:tc>
        <w:tc>
          <w:tcPr>
            <w:tcW w:w="1351" w:type="dxa"/>
            <w:tcBorders>
              <w:top w:val="single" w:sz="4" w:space="0" w:color="auto"/>
              <w:left w:val="single" w:sz="4" w:space="0" w:color="auto"/>
              <w:bottom w:val="single" w:sz="4" w:space="0" w:color="auto"/>
              <w:right w:val="single" w:sz="4" w:space="0" w:color="auto"/>
            </w:tcBorders>
          </w:tcPr>
          <w:p w14:paraId="673F00EA" w14:textId="77777777" w:rsidR="00B32959" w:rsidRPr="00B32959" w:rsidRDefault="00B32959" w:rsidP="00B32959">
            <w:pPr>
              <w:rPr>
                <w:rFonts w:eastAsia="Times New Roman"/>
                <w:lang w:val="ru-RU"/>
              </w:rPr>
            </w:pPr>
            <w:r w:rsidRPr="00B32959">
              <w:rPr>
                <w:rFonts w:eastAsia="Times New Roman"/>
                <w:lang w:val="ru-RU"/>
              </w:rPr>
              <w:t>«Просвещение»</w:t>
            </w:r>
          </w:p>
          <w:p w14:paraId="7712FA94" w14:textId="77777777" w:rsidR="00B32959" w:rsidRPr="00B32959" w:rsidRDefault="00B32959" w:rsidP="00B32959">
            <w:pPr>
              <w:rPr>
                <w:rFonts w:eastAsia="Times New Roman"/>
                <w:lang w:val="ru-RU"/>
              </w:rPr>
            </w:pPr>
          </w:p>
          <w:p w14:paraId="35BB034B" w14:textId="0276A77A" w:rsidR="00B32959" w:rsidRPr="00B32959" w:rsidRDefault="00B32959" w:rsidP="00B32959">
            <w:pPr>
              <w:rPr>
                <w:rFonts w:eastAsia="Times New Roman"/>
                <w:lang w:val="ru-RU"/>
              </w:rPr>
            </w:pPr>
          </w:p>
          <w:p w14:paraId="627A246B" w14:textId="77777777" w:rsidR="00B32959" w:rsidRPr="00B32959" w:rsidRDefault="00B32959" w:rsidP="00B32959">
            <w:pPr>
              <w:rPr>
                <w:rFonts w:eastAsia="Times New Roman"/>
                <w:lang w:val="ru-RU"/>
              </w:rPr>
            </w:pPr>
            <w:r w:rsidRPr="00B32959">
              <w:rPr>
                <w:rFonts w:eastAsia="Times New Roman"/>
                <w:lang w:val="ru-RU"/>
              </w:rPr>
              <w:t>«Просвещение»</w:t>
            </w:r>
          </w:p>
          <w:p w14:paraId="1AB79E41" w14:textId="46B88A2C" w:rsidR="00B32959" w:rsidRPr="00B32959" w:rsidRDefault="00B32959" w:rsidP="00B32959">
            <w:pPr>
              <w:rPr>
                <w:rFonts w:eastAsia="Times New Roman"/>
                <w:lang w:val="ru-RU"/>
              </w:rPr>
            </w:pPr>
          </w:p>
          <w:p w14:paraId="113EE7E1" w14:textId="77777777" w:rsidR="00B32959" w:rsidRPr="00B32959" w:rsidRDefault="00B32959" w:rsidP="00B32959">
            <w:pPr>
              <w:rPr>
                <w:rFonts w:eastAsia="Times New Roman"/>
                <w:lang w:val="ru-RU"/>
              </w:rPr>
            </w:pPr>
          </w:p>
          <w:p w14:paraId="35525910" w14:textId="77777777" w:rsidR="00B32959" w:rsidRPr="00B32959" w:rsidRDefault="00B32959" w:rsidP="00B32959">
            <w:pPr>
              <w:rPr>
                <w:rFonts w:eastAsia="Times New Roman"/>
                <w:lang w:val="ru-RU"/>
              </w:rPr>
            </w:pPr>
            <w:r w:rsidRPr="00B32959">
              <w:rPr>
                <w:rFonts w:eastAsia="Times New Roman"/>
                <w:lang w:val="ru-RU"/>
              </w:rPr>
              <w:t>«Просвещение»</w:t>
            </w:r>
          </w:p>
          <w:p w14:paraId="332F88BD" w14:textId="77777777" w:rsidR="00B32959" w:rsidRPr="00B32959" w:rsidRDefault="00B32959" w:rsidP="00B32959">
            <w:pPr>
              <w:rPr>
                <w:rFonts w:eastAsia="Times New Roman"/>
                <w:lang w:val="ru-RU"/>
              </w:rPr>
            </w:pPr>
          </w:p>
          <w:p w14:paraId="54CCCA61" w14:textId="3A8B9E02" w:rsidR="00B32959" w:rsidRPr="00B32959" w:rsidRDefault="00B32959" w:rsidP="00B32959">
            <w:pPr>
              <w:rPr>
                <w:rFonts w:eastAsia="Times New Roman"/>
                <w:lang w:val="ru-RU"/>
              </w:rPr>
            </w:pPr>
          </w:p>
          <w:p w14:paraId="4F7CCA9F" w14:textId="77777777" w:rsidR="00B32959" w:rsidRPr="00B32959" w:rsidRDefault="00B32959" w:rsidP="00B32959">
            <w:pPr>
              <w:rPr>
                <w:rFonts w:eastAsia="Times New Roman"/>
                <w:lang w:val="ru-RU"/>
              </w:rPr>
            </w:pPr>
          </w:p>
          <w:p w14:paraId="0176185F" w14:textId="77777777" w:rsidR="00B32959" w:rsidRPr="00B32959" w:rsidRDefault="00B32959" w:rsidP="00B32959">
            <w:pPr>
              <w:rPr>
                <w:rFonts w:eastAsia="Times New Roman"/>
                <w:lang w:val="ru-RU"/>
              </w:rPr>
            </w:pPr>
            <w:r w:rsidRPr="00B32959">
              <w:rPr>
                <w:rFonts w:eastAsia="Times New Roman"/>
                <w:lang w:val="ru-RU"/>
              </w:rPr>
              <w:t>«Просвещение»</w:t>
            </w:r>
          </w:p>
          <w:p w14:paraId="2A91A97D" w14:textId="77777777" w:rsidR="00B32959" w:rsidRPr="00B32959" w:rsidRDefault="00B32959" w:rsidP="00B32959">
            <w:pPr>
              <w:rPr>
                <w:rFonts w:eastAsia="Times New Roman"/>
                <w:lang w:val="ru-RU"/>
              </w:rPr>
            </w:pPr>
          </w:p>
          <w:p w14:paraId="2F7A8CD6" w14:textId="7EE7FB4F" w:rsidR="00B32959" w:rsidRPr="00B32959" w:rsidRDefault="00B32959" w:rsidP="00B32959">
            <w:pPr>
              <w:rPr>
                <w:rFonts w:eastAsia="Times New Roman"/>
                <w:lang w:val="ru-RU"/>
              </w:rPr>
            </w:pPr>
          </w:p>
          <w:p w14:paraId="0B79ABC0" w14:textId="77777777" w:rsidR="00B32959" w:rsidRPr="00B32959" w:rsidRDefault="00B32959" w:rsidP="00B32959">
            <w:pPr>
              <w:rPr>
                <w:rFonts w:eastAsia="Times New Roman"/>
                <w:lang w:val="ru-RU"/>
              </w:rPr>
            </w:pPr>
            <w:r w:rsidRPr="00B32959">
              <w:rPr>
                <w:rFonts w:eastAsia="Times New Roman"/>
                <w:lang w:val="ru-RU"/>
              </w:rPr>
              <w:t>«Просвещение»</w:t>
            </w:r>
          </w:p>
          <w:p w14:paraId="55BE90D8" w14:textId="77777777" w:rsidR="00B32959" w:rsidRPr="00B32959" w:rsidRDefault="00B32959" w:rsidP="00B32959">
            <w:pPr>
              <w:rPr>
                <w:rFonts w:eastAsia="Times New Roman"/>
                <w:lang w:val="ru-RU"/>
              </w:rPr>
            </w:pPr>
          </w:p>
          <w:p w14:paraId="260B2626" w14:textId="410B4D58" w:rsidR="00B32959" w:rsidRPr="00B32959" w:rsidRDefault="00B32959" w:rsidP="00B32959">
            <w:pPr>
              <w:rPr>
                <w:rFonts w:eastAsia="Times New Roman"/>
                <w:lang w:val="ru-RU"/>
              </w:rPr>
            </w:pPr>
          </w:p>
          <w:p w14:paraId="14C338D4" w14:textId="77777777" w:rsidR="00B32959" w:rsidRPr="00B32959" w:rsidRDefault="00B32959" w:rsidP="00B32959">
            <w:pPr>
              <w:rPr>
                <w:rFonts w:eastAsia="Times New Roman"/>
                <w:lang w:val="ru-RU"/>
              </w:rPr>
            </w:pPr>
            <w:r w:rsidRPr="00B32959">
              <w:rPr>
                <w:rFonts w:eastAsia="Times New Roman"/>
                <w:lang w:val="ru-RU"/>
              </w:rPr>
              <w:t>«Просвещение»</w:t>
            </w:r>
          </w:p>
          <w:p w14:paraId="4B069450" w14:textId="2E73F998" w:rsidR="00B32959" w:rsidRPr="00B32959" w:rsidRDefault="00B32959" w:rsidP="00B32959">
            <w:pPr>
              <w:rPr>
                <w:rFonts w:eastAsia="Times New Roman"/>
                <w:lang w:val="ru-RU"/>
              </w:rPr>
            </w:pPr>
          </w:p>
          <w:p w14:paraId="5674AB03" w14:textId="77777777" w:rsidR="00B32959" w:rsidRPr="00B32959" w:rsidRDefault="00B32959" w:rsidP="00B32959">
            <w:pPr>
              <w:rPr>
                <w:rFonts w:eastAsia="Times New Roman"/>
                <w:lang w:val="ru-RU"/>
              </w:rPr>
            </w:pPr>
          </w:p>
          <w:p w14:paraId="54D165C9" w14:textId="77777777" w:rsidR="00B32959" w:rsidRPr="00B32959" w:rsidRDefault="00B32959" w:rsidP="00B32959">
            <w:pPr>
              <w:rPr>
                <w:rFonts w:eastAsia="Times New Roman"/>
                <w:lang w:val="ru-RU"/>
              </w:rPr>
            </w:pPr>
            <w:r w:rsidRPr="00B32959">
              <w:rPr>
                <w:rFonts w:eastAsia="Times New Roman"/>
                <w:lang w:val="ru-RU"/>
              </w:rPr>
              <w:t>«Просвещение»</w:t>
            </w:r>
          </w:p>
          <w:p w14:paraId="003AA5BE" w14:textId="77777777" w:rsidR="00B32959" w:rsidRPr="00B32959" w:rsidRDefault="00B32959" w:rsidP="00B32959">
            <w:pPr>
              <w:rPr>
                <w:rFonts w:eastAsia="Times New Roman"/>
                <w:lang w:val="ru-RU"/>
              </w:rPr>
            </w:pPr>
          </w:p>
          <w:p w14:paraId="64F515B4" w14:textId="77777777" w:rsidR="00B32959" w:rsidRPr="00B32959" w:rsidRDefault="00B32959" w:rsidP="00B32959">
            <w:pPr>
              <w:rPr>
                <w:rFonts w:eastAsia="Times New Roman"/>
                <w:lang w:val="ru-RU"/>
              </w:rPr>
            </w:pPr>
          </w:p>
          <w:p w14:paraId="46F54022" w14:textId="43A40F16" w:rsidR="00B32959" w:rsidRPr="00B32959" w:rsidRDefault="00B32959" w:rsidP="00B32959">
            <w:pPr>
              <w:rPr>
                <w:rFonts w:eastAsia="Times New Roman"/>
                <w:lang w:val="ru-RU"/>
              </w:rPr>
            </w:pPr>
          </w:p>
          <w:p w14:paraId="49AA212E" w14:textId="77777777" w:rsidR="00B32959" w:rsidRPr="00B32959" w:rsidRDefault="00B32959" w:rsidP="00B32959">
            <w:pPr>
              <w:rPr>
                <w:rFonts w:eastAsia="Times New Roman"/>
                <w:lang w:val="ru-RU"/>
              </w:rPr>
            </w:pPr>
            <w:r w:rsidRPr="00B32959">
              <w:rPr>
                <w:rFonts w:eastAsia="Times New Roman"/>
                <w:lang w:val="ru-RU"/>
              </w:rPr>
              <w:t>«Просвещение»</w:t>
            </w:r>
          </w:p>
          <w:p w14:paraId="1EC7D0D5" w14:textId="77777777" w:rsidR="00B32959" w:rsidRPr="00B32959" w:rsidRDefault="00B32959" w:rsidP="00B32959">
            <w:pPr>
              <w:rPr>
                <w:rFonts w:eastAsia="Times New Roman"/>
                <w:lang w:val="ru-RU"/>
              </w:rPr>
            </w:pPr>
          </w:p>
          <w:p w14:paraId="72A33D2A" w14:textId="77777777" w:rsidR="00B32959" w:rsidRPr="00B32959" w:rsidRDefault="00B32959" w:rsidP="00B32959">
            <w:pPr>
              <w:rPr>
                <w:rFonts w:eastAsia="Times New Roman"/>
                <w:lang w:val="ru-RU"/>
              </w:rPr>
            </w:pPr>
          </w:p>
          <w:p w14:paraId="547A0704" w14:textId="0A67576C" w:rsidR="00B32959" w:rsidRPr="00B32959" w:rsidRDefault="00B32959" w:rsidP="00B32959">
            <w:pPr>
              <w:rPr>
                <w:rFonts w:eastAsia="Times New Roman"/>
                <w:lang w:val="ru-RU"/>
              </w:rPr>
            </w:pPr>
          </w:p>
          <w:p w14:paraId="686BF48D" w14:textId="77777777" w:rsidR="00B32959" w:rsidRPr="00B32959" w:rsidRDefault="00B32959" w:rsidP="00B32959">
            <w:pPr>
              <w:rPr>
                <w:rFonts w:eastAsia="Times New Roman"/>
                <w:lang w:val="ru-RU"/>
              </w:rPr>
            </w:pPr>
            <w:r w:rsidRPr="00B32959">
              <w:rPr>
                <w:rFonts w:eastAsia="Times New Roman"/>
                <w:lang w:val="ru-RU"/>
              </w:rPr>
              <w:t>«Просвещение»</w:t>
            </w:r>
          </w:p>
        </w:tc>
        <w:tc>
          <w:tcPr>
            <w:tcW w:w="850" w:type="dxa"/>
            <w:tcBorders>
              <w:top w:val="single" w:sz="4" w:space="0" w:color="auto"/>
              <w:left w:val="single" w:sz="4" w:space="0" w:color="auto"/>
              <w:bottom w:val="single" w:sz="4" w:space="0" w:color="auto"/>
              <w:right w:val="single" w:sz="4" w:space="0" w:color="auto"/>
            </w:tcBorders>
          </w:tcPr>
          <w:p w14:paraId="1091A5BC" w14:textId="77777777" w:rsidR="00B32959" w:rsidRPr="00B32959" w:rsidRDefault="00B32959" w:rsidP="00B32959">
            <w:pPr>
              <w:rPr>
                <w:rFonts w:eastAsia="Times New Roman"/>
                <w:lang w:val="ru-RU"/>
              </w:rPr>
            </w:pPr>
            <w:r w:rsidRPr="00B32959">
              <w:rPr>
                <w:rFonts w:eastAsia="Times New Roman"/>
                <w:lang w:val="ru-RU"/>
              </w:rPr>
              <w:t>2017</w:t>
            </w:r>
          </w:p>
          <w:p w14:paraId="3E8FCEFA" w14:textId="77777777" w:rsidR="00B32959" w:rsidRPr="00B32959" w:rsidRDefault="00B32959" w:rsidP="00B32959">
            <w:pPr>
              <w:rPr>
                <w:rFonts w:eastAsia="Times New Roman"/>
                <w:lang w:val="ru-RU"/>
              </w:rPr>
            </w:pPr>
          </w:p>
          <w:p w14:paraId="2E0410B5" w14:textId="77777777" w:rsidR="00B32959" w:rsidRPr="00B32959" w:rsidRDefault="00B32959" w:rsidP="00B32959">
            <w:pPr>
              <w:rPr>
                <w:rFonts w:eastAsia="Times New Roman"/>
                <w:lang w:val="ru-RU"/>
              </w:rPr>
            </w:pPr>
          </w:p>
          <w:p w14:paraId="6D01B8F5" w14:textId="77777777" w:rsidR="00B32959" w:rsidRPr="00B32959" w:rsidRDefault="00B32959" w:rsidP="00B32959">
            <w:pPr>
              <w:rPr>
                <w:rFonts w:eastAsia="Times New Roman"/>
                <w:lang w:val="ru-RU"/>
              </w:rPr>
            </w:pPr>
          </w:p>
          <w:p w14:paraId="76217A99" w14:textId="77777777" w:rsidR="00B32959" w:rsidRPr="00B32959" w:rsidRDefault="00B32959" w:rsidP="00B32959">
            <w:pPr>
              <w:rPr>
                <w:rFonts w:eastAsia="Times New Roman"/>
                <w:lang w:val="ru-RU"/>
              </w:rPr>
            </w:pPr>
            <w:r w:rsidRPr="00B32959">
              <w:rPr>
                <w:rFonts w:eastAsia="Times New Roman"/>
                <w:lang w:val="ru-RU"/>
              </w:rPr>
              <w:t>2017</w:t>
            </w:r>
          </w:p>
          <w:p w14:paraId="7D69397D" w14:textId="77777777" w:rsidR="00B32959" w:rsidRPr="00B32959" w:rsidRDefault="00B32959" w:rsidP="00B32959">
            <w:pPr>
              <w:rPr>
                <w:rFonts w:eastAsia="Times New Roman"/>
                <w:lang w:val="ru-RU"/>
              </w:rPr>
            </w:pPr>
          </w:p>
          <w:p w14:paraId="48CF5EA1" w14:textId="77777777" w:rsidR="00B32959" w:rsidRPr="00B32959" w:rsidRDefault="00B32959" w:rsidP="00B32959">
            <w:pPr>
              <w:rPr>
                <w:rFonts w:eastAsia="Times New Roman"/>
                <w:lang w:val="ru-RU"/>
              </w:rPr>
            </w:pPr>
          </w:p>
          <w:p w14:paraId="566E27D2" w14:textId="77777777" w:rsidR="00B32959" w:rsidRPr="00B32959" w:rsidRDefault="00B32959" w:rsidP="00B32959">
            <w:pPr>
              <w:rPr>
                <w:rFonts w:eastAsia="Times New Roman"/>
                <w:lang w:val="ru-RU"/>
              </w:rPr>
            </w:pPr>
          </w:p>
          <w:p w14:paraId="5AFA7B41" w14:textId="77777777" w:rsidR="00B32959" w:rsidRPr="00B32959" w:rsidRDefault="00B32959" w:rsidP="00B32959">
            <w:pPr>
              <w:rPr>
                <w:rFonts w:eastAsia="Times New Roman"/>
                <w:lang w:val="ru-RU"/>
              </w:rPr>
            </w:pPr>
            <w:r w:rsidRPr="00B32959">
              <w:rPr>
                <w:rFonts w:eastAsia="Times New Roman"/>
                <w:lang w:val="ru-RU"/>
              </w:rPr>
              <w:t>2017</w:t>
            </w:r>
          </w:p>
          <w:p w14:paraId="56574FE4" w14:textId="77777777" w:rsidR="00B32959" w:rsidRPr="00B32959" w:rsidRDefault="00B32959" w:rsidP="00B32959">
            <w:pPr>
              <w:rPr>
                <w:rFonts w:eastAsia="Times New Roman"/>
                <w:lang w:val="ru-RU"/>
              </w:rPr>
            </w:pPr>
          </w:p>
          <w:p w14:paraId="6EA0D184" w14:textId="77777777" w:rsidR="00B32959" w:rsidRPr="00B32959" w:rsidRDefault="00B32959" w:rsidP="00B32959">
            <w:pPr>
              <w:rPr>
                <w:rFonts w:eastAsia="Times New Roman"/>
                <w:lang w:val="ru-RU"/>
              </w:rPr>
            </w:pPr>
          </w:p>
          <w:p w14:paraId="2A92A02D" w14:textId="77777777" w:rsidR="00B32959" w:rsidRPr="00B32959" w:rsidRDefault="00B32959" w:rsidP="00B32959">
            <w:pPr>
              <w:rPr>
                <w:rFonts w:eastAsia="Times New Roman"/>
                <w:lang w:val="ru-RU"/>
              </w:rPr>
            </w:pPr>
          </w:p>
          <w:p w14:paraId="5617B57D" w14:textId="77777777" w:rsidR="00B32959" w:rsidRPr="00B32959" w:rsidRDefault="00B32959" w:rsidP="00B32959">
            <w:pPr>
              <w:rPr>
                <w:rFonts w:eastAsia="Times New Roman"/>
                <w:lang w:val="ru-RU"/>
              </w:rPr>
            </w:pPr>
          </w:p>
          <w:p w14:paraId="669A5FC3" w14:textId="77777777" w:rsidR="00B32959" w:rsidRPr="00B32959" w:rsidRDefault="00B32959" w:rsidP="00B32959">
            <w:pPr>
              <w:rPr>
                <w:rFonts w:eastAsia="Times New Roman"/>
                <w:lang w:val="ru-RU"/>
              </w:rPr>
            </w:pPr>
            <w:r w:rsidRPr="00B32959">
              <w:rPr>
                <w:rFonts w:eastAsia="Times New Roman"/>
                <w:lang w:val="ru-RU"/>
              </w:rPr>
              <w:t>2017</w:t>
            </w:r>
          </w:p>
          <w:p w14:paraId="4B58B67F" w14:textId="77777777" w:rsidR="00B32959" w:rsidRPr="00B32959" w:rsidRDefault="00B32959" w:rsidP="00B32959">
            <w:pPr>
              <w:rPr>
                <w:rFonts w:eastAsia="Times New Roman"/>
                <w:lang w:val="ru-RU"/>
              </w:rPr>
            </w:pPr>
          </w:p>
          <w:p w14:paraId="255E0D3D" w14:textId="77777777" w:rsidR="00B32959" w:rsidRPr="00B32959" w:rsidRDefault="00B32959" w:rsidP="00B32959">
            <w:pPr>
              <w:rPr>
                <w:rFonts w:eastAsia="Times New Roman"/>
                <w:lang w:val="ru-RU"/>
              </w:rPr>
            </w:pPr>
          </w:p>
          <w:p w14:paraId="242EB49A" w14:textId="77777777" w:rsidR="00B32959" w:rsidRPr="00B32959" w:rsidRDefault="00B32959" w:rsidP="00B32959">
            <w:pPr>
              <w:rPr>
                <w:rFonts w:eastAsia="Times New Roman"/>
                <w:lang w:val="ru-RU"/>
              </w:rPr>
            </w:pPr>
          </w:p>
          <w:p w14:paraId="2ED350D0" w14:textId="77777777" w:rsidR="00B32959" w:rsidRPr="00B32959" w:rsidRDefault="00B32959" w:rsidP="00B32959">
            <w:pPr>
              <w:rPr>
                <w:rFonts w:eastAsia="Times New Roman"/>
                <w:lang w:val="ru-RU"/>
              </w:rPr>
            </w:pPr>
            <w:r w:rsidRPr="00B32959">
              <w:rPr>
                <w:rFonts w:eastAsia="Times New Roman"/>
                <w:lang w:val="ru-RU"/>
              </w:rPr>
              <w:t>2017</w:t>
            </w:r>
          </w:p>
          <w:p w14:paraId="7BCFFF5F" w14:textId="77777777" w:rsidR="00B32959" w:rsidRPr="00B32959" w:rsidRDefault="00B32959" w:rsidP="00B32959">
            <w:pPr>
              <w:rPr>
                <w:rFonts w:eastAsia="Times New Roman"/>
                <w:lang w:val="ru-RU"/>
              </w:rPr>
            </w:pPr>
          </w:p>
          <w:p w14:paraId="7584C81C" w14:textId="77777777" w:rsidR="00B32959" w:rsidRPr="00B32959" w:rsidRDefault="00B32959" w:rsidP="00B32959">
            <w:pPr>
              <w:rPr>
                <w:rFonts w:eastAsia="Times New Roman"/>
                <w:lang w:val="ru-RU"/>
              </w:rPr>
            </w:pPr>
          </w:p>
          <w:p w14:paraId="01FDC9E5" w14:textId="77777777" w:rsidR="00B32959" w:rsidRPr="00B32959" w:rsidRDefault="00B32959" w:rsidP="00B32959">
            <w:pPr>
              <w:rPr>
                <w:rFonts w:eastAsia="Times New Roman"/>
                <w:lang w:val="ru-RU"/>
              </w:rPr>
            </w:pPr>
          </w:p>
          <w:p w14:paraId="00370314" w14:textId="77777777" w:rsidR="00B32959" w:rsidRPr="00B32959" w:rsidRDefault="00B32959" w:rsidP="00B32959">
            <w:pPr>
              <w:rPr>
                <w:rFonts w:eastAsia="Times New Roman"/>
                <w:lang w:val="ru-RU"/>
              </w:rPr>
            </w:pPr>
            <w:r w:rsidRPr="00B32959">
              <w:rPr>
                <w:rFonts w:eastAsia="Times New Roman"/>
                <w:lang w:val="ru-RU"/>
              </w:rPr>
              <w:t>2017</w:t>
            </w:r>
          </w:p>
          <w:p w14:paraId="597DC22D" w14:textId="77777777" w:rsidR="00B32959" w:rsidRPr="00B32959" w:rsidRDefault="00B32959" w:rsidP="00B32959">
            <w:pPr>
              <w:rPr>
                <w:rFonts w:eastAsia="Times New Roman"/>
                <w:lang w:val="ru-RU"/>
              </w:rPr>
            </w:pPr>
          </w:p>
          <w:p w14:paraId="488F13C1" w14:textId="77777777" w:rsidR="00B32959" w:rsidRPr="00B32959" w:rsidRDefault="00B32959" w:rsidP="00B32959">
            <w:pPr>
              <w:rPr>
                <w:rFonts w:eastAsia="Times New Roman"/>
                <w:lang w:val="ru-RU"/>
              </w:rPr>
            </w:pPr>
          </w:p>
          <w:p w14:paraId="33F5B3C6" w14:textId="77777777" w:rsidR="00B32959" w:rsidRPr="00B32959" w:rsidRDefault="00B32959" w:rsidP="00B32959">
            <w:pPr>
              <w:rPr>
                <w:rFonts w:eastAsia="Times New Roman"/>
                <w:lang w:val="ru-RU"/>
              </w:rPr>
            </w:pPr>
          </w:p>
          <w:p w14:paraId="73FE728A" w14:textId="77777777" w:rsidR="00B32959" w:rsidRPr="00B32959" w:rsidRDefault="00B32959" w:rsidP="00B32959">
            <w:pPr>
              <w:rPr>
                <w:rFonts w:eastAsia="Times New Roman"/>
                <w:lang w:val="ru-RU"/>
              </w:rPr>
            </w:pPr>
            <w:r w:rsidRPr="00B32959">
              <w:rPr>
                <w:rFonts w:eastAsia="Times New Roman"/>
                <w:lang w:val="ru-RU"/>
              </w:rPr>
              <w:t>2017</w:t>
            </w:r>
          </w:p>
          <w:p w14:paraId="037D2082" w14:textId="77777777" w:rsidR="00B32959" w:rsidRPr="00B32959" w:rsidRDefault="00B32959" w:rsidP="00B32959">
            <w:pPr>
              <w:rPr>
                <w:rFonts w:eastAsia="Times New Roman"/>
                <w:lang w:val="ru-RU"/>
              </w:rPr>
            </w:pPr>
          </w:p>
          <w:p w14:paraId="7254BED1" w14:textId="77777777" w:rsidR="00B32959" w:rsidRPr="00B32959" w:rsidRDefault="00B32959" w:rsidP="00B32959">
            <w:pPr>
              <w:rPr>
                <w:rFonts w:eastAsia="Times New Roman"/>
                <w:lang w:val="ru-RU"/>
              </w:rPr>
            </w:pPr>
          </w:p>
          <w:p w14:paraId="38293C7B" w14:textId="77777777" w:rsidR="00B32959" w:rsidRPr="00B32959" w:rsidRDefault="00B32959" w:rsidP="00B32959">
            <w:pPr>
              <w:rPr>
                <w:rFonts w:eastAsia="Times New Roman"/>
                <w:lang w:val="ru-RU"/>
              </w:rPr>
            </w:pPr>
          </w:p>
          <w:p w14:paraId="21020B89" w14:textId="77777777" w:rsidR="00B32959" w:rsidRPr="00B32959" w:rsidRDefault="00B32959" w:rsidP="00B32959">
            <w:pPr>
              <w:rPr>
                <w:rFonts w:eastAsia="Times New Roman"/>
                <w:lang w:val="ru-RU"/>
              </w:rPr>
            </w:pPr>
          </w:p>
          <w:p w14:paraId="668139DE" w14:textId="77777777" w:rsidR="00B32959" w:rsidRPr="00B32959" w:rsidRDefault="00B32959" w:rsidP="00B32959">
            <w:pPr>
              <w:rPr>
                <w:rFonts w:eastAsia="Times New Roman"/>
                <w:lang w:val="ru-RU"/>
              </w:rPr>
            </w:pPr>
            <w:r w:rsidRPr="00B32959">
              <w:rPr>
                <w:rFonts w:eastAsia="Times New Roman"/>
                <w:lang w:val="ru-RU"/>
              </w:rPr>
              <w:t>2017</w:t>
            </w:r>
          </w:p>
          <w:p w14:paraId="0695F536" w14:textId="77777777" w:rsidR="00B32959" w:rsidRPr="00B32959" w:rsidRDefault="00B32959" w:rsidP="00B32959">
            <w:pPr>
              <w:rPr>
                <w:rFonts w:eastAsia="Times New Roman"/>
                <w:lang w:val="ru-RU"/>
              </w:rPr>
            </w:pPr>
          </w:p>
          <w:p w14:paraId="41ECB9E3" w14:textId="77777777" w:rsidR="00B32959" w:rsidRPr="00B32959" w:rsidRDefault="00B32959" w:rsidP="00B32959">
            <w:pPr>
              <w:rPr>
                <w:rFonts w:eastAsia="Times New Roman"/>
                <w:lang w:val="ru-RU"/>
              </w:rPr>
            </w:pPr>
          </w:p>
          <w:p w14:paraId="31A405D1" w14:textId="77777777" w:rsidR="00B32959" w:rsidRPr="00B32959" w:rsidRDefault="00B32959" w:rsidP="00B32959">
            <w:pPr>
              <w:rPr>
                <w:rFonts w:eastAsia="Times New Roman"/>
                <w:lang w:val="ru-RU"/>
              </w:rPr>
            </w:pPr>
          </w:p>
          <w:p w14:paraId="7C800048" w14:textId="77777777" w:rsidR="00B32959" w:rsidRPr="00B32959" w:rsidRDefault="00B32959" w:rsidP="00B32959">
            <w:pPr>
              <w:rPr>
                <w:rFonts w:eastAsia="Times New Roman"/>
                <w:lang w:val="ru-RU"/>
              </w:rPr>
            </w:pPr>
          </w:p>
          <w:p w14:paraId="5597D6CC" w14:textId="77777777" w:rsidR="00B32959" w:rsidRPr="00B32959" w:rsidRDefault="00B32959" w:rsidP="00B32959">
            <w:pPr>
              <w:rPr>
                <w:rFonts w:eastAsia="Times New Roman"/>
              </w:rPr>
            </w:pPr>
            <w:r w:rsidRPr="00B32959">
              <w:rPr>
                <w:rFonts w:eastAsia="Times New Roman"/>
                <w:lang w:val="ru-RU"/>
              </w:rPr>
              <w:t>2017</w:t>
            </w:r>
          </w:p>
        </w:tc>
      </w:tr>
      <w:tr w:rsidR="00B32959" w:rsidRPr="00B32959" w14:paraId="643613B4" w14:textId="77777777" w:rsidTr="00773FD6">
        <w:trPr>
          <w:trHeight w:val="3094"/>
        </w:trPr>
        <w:tc>
          <w:tcPr>
            <w:tcW w:w="1418" w:type="dxa"/>
            <w:tcBorders>
              <w:top w:val="single" w:sz="4" w:space="0" w:color="auto"/>
              <w:left w:val="single" w:sz="4" w:space="0" w:color="auto"/>
              <w:bottom w:val="single" w:sz="4" w:space="0" w:color="auto"/>
              <w:right w:val="single" w:sz="4" w:space="0" w:color="auto"/>
            </w:tcBorders>
          </w:tcPr>
          <w:p w14:paraId="62B7E4D4" w14:textId="77777777" w:rsidR="00B32959" w:rsidRPr="00B32959" w:rsidRDefault="00B32959" w:rsidP="00B32959">
            <w:pPr>
              <w:widowControl/>
              <w:autoSpaceDE/>
              <w:autoSpaceDN/>
              <w:adjustRightInd/>
              <w:spacing w:after="200" w:line="276" w:lineRule="auto"/>
              <w:jc w:val="center"/>
              <w:rPr>
                <w:rFonts w:eastAsia="DejaVu Sans"/>
                <w:lang w:val="ru-RU"/>
              </w:rPr>
            </w:pPr>
            <w:r w:rsidRPr="00B32959">
              <w:rPr>
                <w:rFonts w:eastAsia="DejaVu Sans"/>
                <w:lang w:val="ru-RU"/>
              </w:rPr>
              <w:t>Обществознание</w:t>
            </w:r>
          </w:p>
          <w:p w14:paraId="7CC37F43" w14:textId="1CDD6F9D" w:rsidR="00B32959" w:rsidRPr="00B32959" w:rsidRDefault="00F037D0" w:rsidP="00F037D0">
            <w:pPr>
              <w:widowControl/>
              <w:autoSpaceDE/>
              <w:autoSpaceDN/>
              <w:adjustRightInd/>
              <w:spacing w:after="200" w:line="276" w:lineRule="auto"/>
              <w:jc w:val="center"/>
              <w:rPr>
                <w:rFonts w:eastAsia="DejaVu Sans"/>
                <w:lang w:val="ru-RU"/>
              </w:rPr>
            </w:pPr>
            <w:r>
              <w:rPr>
                <w:rFonts w:eastAsia="DejaVu Sans"/>
                <w:lang w:val="ru-RU"/>
              </w:rPr>
              <w:t>5-9</w:t>
            </w:r>
          </w:p>
        </w:tc>
        <w:tc>
          <w:tcPr>
            <w:tcW w:w="1417" w:type="dxa"/>
            <w:tcBorders>
              <w:top w:val="single" w:sz="4" w:space="0" w:color="auto"/>
              <w:left w:val="single" w:sz="4" w:space="0" w:color="auto"/>
              <w:bottom w:val="single" w:sz="4" w:space="0" w:color="auto"/>
              <w:right w:val="single" w:sz="4" w:space="0" w:color="auto"/>
            </w:tcBorders>
          </w:tcPr>
          <w:p w14:paraId="72F61603" w14:textId="77777777" w:rsidR="00B32959" w:rsidRPr="00B32959" w:rsidRDefault="00B32959" w:rsidP="00B32959">
            <w:pPr>
              <w:rPr>
                <w:rFonts w:eastAsia="Times New Roman"/>
                <w:lang w:val="ru-RU"/>
              </w:rPr>
            </w:pPr>
            <w:r w:rsidRPr="00B32959">
              <w:rPr>
                <w:rFonts w:eastAsia="Times New Roman"/>
                <w:lang w:val="ru-RU"/>
              </w:rPr>
              <w:t>1.1.2.3.3.1.1</w:t>
            </w:r>
          </w:p>
          <w:p w14:paraId="4817EC4A" w14:textId="5D6C02A4" w:rsidR="00B32959" w:rsidRPr="00B32959" w:rsidRDefault="00B32959" w:rsidP="00B32959">
            <w:pPr>
              <w:rPr>
                <w:rFonts w:eastAsia="Times New Roman"/>
                <w:lang w:val="ru-RU"/>
              </w:rPr>
            </w:pPr>
          </w:p>
          <w:p w14:paraId="56CCFA68" w14:textId="15A6A183" w:rsidR="00B32959" w:rsidRPr="00B32959" w:rsidRDefault="00F037D0" w:rsidP="00B32959">
            <w:pPr>
              <w:rPr>
                <w:rFonts w:eastAsia="Times New Roman"/>
                <w:lang w:val="ru-RU"/>
              </w:rPr>
            </w:pPr>
            <w:r>
              <w:rPr>
                <w:rFonts w:eastAsia="Times New Roman"/>
                <w:lang w:val="ru-RU"/>
              </w:rPr>
              <w:t>1.1.2.3.3.1.2</w:t>
            </w:r>
          </w:p>
          <w:p w14:paraId="10AF49A4" w14:textId="77777777" w:rsidR="00B32959" w:rsidRPr="00B32959" w:rsidRDefault="00B32959" w:rsidP="00B32959">
            <w:pPr>
              <w:rPr>
                <w:rFonts w:eastAsia="Times New Roman"/>
                <w:lang w:val="ru-RU"/>
              </w:rPr>
            </w:pPr>
          </w:p>
          <w:p w14:paraId="2FA8D499" w14:textId="77777777" w:rsidR="00B32959" w:rsidRPr="00B32959" w:rsidRDefault="00B32959" w:rsidP="00B32959">
            <w:pPr>
              <w:rPr>
                <w:rFonts w:eastAsia="Times New Roman"/>
                <w:lang w:val="ru-RU"/>
              </w:rPr>
            </w:pPr>
            <w:r w:rsidRPr="00B32959">
              <w:rPr>
                <w:rFonts w:eastAsia="Times New Roman"/>
                <w:lang w:val="ru-RU"/>
              </w:rPr>
              <w:t>1.1.2.3.3.1.3</w:t>
            </w:r>
          </w:p>
          <w:p w14:paraId="7FD04166" w14:textId="771EF665" w:rsidR="00B32959" w:rsidRPr="00B32959" w:rsidRDefault="00B32959" w:rsidP="00B32959">
            <w:pPr>
              <w:rPr>
                <w:rFonts w:eastAsia="Times New Roman"/>
                <w:lang w:val="ru-RU"/>
              </w:rPr>
            </w:pPr>
          </w:p>
          <w:p w14:paraId="3F9F5024" w14:textId="227116A9" w:rsidR="00B32959" w:rsidRPr="00B32959" w:rsidRDefault="00F037D0" w:rsidP="00B32959">
            <w:pPr>
              <w:rPr>
                <w:rFonts w:eastAsia="Times New Roman"/>
                <w:lang w:val="ru-RU"/>
              </w:rPr>
            </w:pPr>
            <w:r>
              <w:rPr>
                <w:rFonts w:eastAsia="Times New Roman"/>
                <w:lang w:val="ru-RU"/>
              </w:rPr>
              <w:t>1.1.2.3.3.1.4</w:t>
            </w:r>
          </w:p>
        </w:tc>
        <w:tc>
          <w:tcPr>
            <w:tcW w:w="2127" w:type="dxa"/>
            <w:tcBorders>
              <w:top w:val="single" w:sz="4" w:space="0" w:color="auto"/>
              <w:left w:val="single" w:sz="4" w:space="0" w:color="auto"/>
              <w:bottom w:val="single" w:sz="4" w:space="0" w:color="auto"/>
              <w:right w:val="single" w:sz="4" w:space="0" w:color="auto"/>
            </w:tcBorders>
          </w:tcPr>
          <w:p w14:paraId="5DD23B22" w14:textId="77777777" w:rsidR="00B32959" w:rsidRPr="00B32959" w:rsidRDefault="00B32959" w:rsidP="00B32959">
            <w:pPr>
              <w:rPr>
                <w:rFonts w:eastAsia="Times New Roman"/>
                <w:lang w:val="ru-RU"/>
              </w:rPr>
            </w:pPr>
            <w:r w:rsidRPr="00B32959">
              <w:rPr>
                <w:rFonts w:eastAsia="Times New Roman"/>
                <w:lang w:val="ru-RU"/>
              </w:rPr>
              <w:t xml:space="preserve">Боголюбов Л.Н. и др. </w:t>
            </w:r>
          </w:p>
          <w:p w14:paraId="6533812F" w14:textId="77777777" w:rsidR="00B32959" w:rsidRPr="00B32959" w:rsidRDefault="00B32959" w:rsidP="00B32959">
            <w:pPr>
              <w:rPr>
                <w:rFonts w:eastAsia="Times New Roman"/>
                <w:lang w:val="ru-RU"/>
              </w:rPr>
            </w:pPr>
          </w:p>
          <w:p w14:paraId="03EFCF41" w14:textId="77777777" w:rsidR="00B32959" w:rsidRPr="00B32959" w:rsidRDefault="00B32959" w:rsidP="00B32959">
            <w:pPr>
              <w:rPr>
                <w:rFonts w:eastAsia="Times New Roman"/>
                <w:lang w:val="ru-RU"/>
              </w:rPr>
            </w:pPr>
            <w:r w:rsidRPr="00B32959">
              <w:rPr>
                <w:rFonts w:eastAsia="Times New Roman"/>
                <w:lang w:val="ru-RU"/>
              </w:rPr>
              <w:t>Боголюбов Л.Н. и др.</w:t>
            </w:r>
          </w:p>
          <w:p w14:paraId="21EEA8A9" w14:textId="77777777" w:rsidR="00B32959" w:rsidRPr="00B32959" w:rsidRDefault="00B32959" w:rsidP="00B32959">
            <w:pPr>
              <w:rPr>
                <w:rFonts w:eastAsia="Times New Roman"/>
                <w:lang w:val="ru-RU"/>
              </w:rPr>
            </w:pPr>
          </w:p>
          <w:p w14:paraId="5BC93023" w14:textId="77777777" w:rsidR="00B32959" w:rsidRPr="00B32959" w:rsidRDefault="00B32959" w:rsidP="00B32959">
            <w:pPr>
              <w:rPr>
                <w:rFonts w:eastAsia="Times New Roman"/>
                <w:lang w:val="ru-RU"/>
              </w:rPr>
            </w:pPr>
            <w:r w:rsidRPr="00B32959">
              <w:rPr>
                <w:rFonts w:eastAsia="Times New Roman"/>
                <w:lang w:val="ru-RU"/>
              </w:rPr>
              <w:t>Боголюбов Л.Н. и др.</w:t>
            </w:r>
          </w:p>
          <w:p w14:paraId="50489943" w14:textId="77777777" w:rsidR="00B32959" w:rsidRPr="00B32959" w:rsidRDefault="00B32959" w:rsidP="00B32959">
            <w:pPr>
              <w:rPr>
                <w:rFonts w:eastAsia="Times New Roman"/>
                <w:lang w:val="ru-RU"/>
              </w:rPr>
            </w:pPr>
          </w:p>
          <w:p w14:paraId="26CAB398" w14:textId="6935C785" w:rsidR="00B32959" w:rsidRPr="00B32959" w:rsidRDefault="00F037D0" w:rsidP="00B32959">
            <w:pPr>
              <w:rPr>
                <w:rFonts w:eastAsia="Times New Roman"/>
                <w:lang w:val="ru-RU"/>
              </w:rPr>
            </w:pPr>
            <w:r>
              <w:rPr>
                <w:rFonts w:eastAsia="Times New Roman"/>
                <w:lang w:val="ru-RU"/>
              </w:rPr>
              <w:t>Боголюбов Л.Н. и др.</w:t>
            </w:r>
          </w:p>
        </w:tc>
        <w:tc>
          <w:tcPr>
            <w:tcW w:w="2268" w:type="dxa"/>
            <w:tcBorders>
              <w:top w:val="single" w:sz="4" w:space="0" w:color="auto"/>
              <w:left w:val="single" w:sz="4" w:space="0" w:color="auto"/>
              <w:bottom w:val="single" w:sz="4" w:space="0" w:color="auto"/>
              <w:right w:val="single" w:sz="4" w:space="0" w:color="auto"/>
            </w:tcBorders>
          </w:tcPr>
          <w:p w14:paraId="495887EA" w14:textId="77777777" w:rsidR="00B32959" w:rsidRPr="00B32959" w:rsidRDefault="00B32959" w:rsidP="00B32959">
            <w:pPr>
              <w:rPr>
                <w:rFonts w:eastAsia="Times New Roman"/>
                <w:lang w:val="ru-RU"/>
              </w:rPr>
            </w:pPr>
            <w:r w:rsidRPr="00B32959">
              <w:rPr>
                <w:rFonts w:eastAsia="Times New Roman"/>
                <w:lang w:val="ru-RU"/>
              </w:rPr>
              <w:t>Обществознание</w:t>
            </w:r>
          </w:p>
          <w:p w14:paraId="6462F09A" w14:textId="77777777" w:rsidR="00B32959" w:rsidRPr="00B32959" w:rsidRDefault="00B32959" w:rsidP="00B32959">
            <w:pPr>
              <w:rPr>
                <w:rFonts w:eastAsia="Times New Roman"/>
                <w:lang w:val="ru-RU"/>
              </w:rPr>
            </w:pPr>
          </w:p>
          <w:p w14:paraId="42B5208F" w14:textId="77777777" w:rsidR="00B32959" w:rsidRPr="00B32959" w:rsidRDefault="00B32959" w:rsidP="00B32959">
            <w:pPr>
              <w:rPr>
                <w:rFonts w:eastAsia="Times New Roman"/>
                <w:lang w:val="ru-RU"/>
              </w:rPr>
            </w:pPr>
          </w:p>
          <w:p w14:paraId="39AED4E8" w14:textId="77777777" w:rsidR="00B32959" w:rsidRPr="00B32959" w:rsidRDefault="00B32959" w:rsidP="00B32959">
            <w:pPr>
              <w:rPr>
                <w:rFonts w:eastAsia="Times New Roman"/>
                <w:lang w:val="ru-RU"/>
              </w:rPr>
            </w:pPr>
            <w:r w:rsidRPr="00B32959">
              <w:rPr>
                <w:rFonts w:eastAsia="Times New Roman"/>
                <w:lang w:val="ru-RU"/>
              </w:rPr>
              <w:t>Обществознание</w:t>
            </w:r>
          </w:p>
          <w:p w14:paraId="032AA2A6" w14:textId="77777777" w:rsidR="00B32959" w:rsidRPr="00B32959" w:rsidRDefault="00B32959" w:rsidP="00B32959">
            <w:pPr>
              <w:rPr>
                <w:rFonts w:eastAsia="Times New Roman"/>
                <w:lang w:val="ru-RU"/>
              </w:rPr>
            </w:pPr>
          </w:p>
          <w:p w14:paraId="15AE7008" w14:textId="77777777" w:rsidR="00B32959" w:rsidRPr="00B32959" w:rsidRDefault="00B32959" w:rsidP="00B32959">
            <w:pPr>
              <w:rPr>
                <w:rFonts w:eastAsia="Times New Roman"/>
                <w:lang w:val="ru-RU"/>
              </w:rPr>
            </w:pPr>
          </w:p>
          <w:p w14:paraId="600C9F73" w14:textId="77777777" w:rsidR="00B32959" w:rsidRPr="00B32959" w:rsidRDefault="00B32959" w:rsidP="00B32959">
            <w:pPr>
              <w:rPr>
                <w:rFonts w:eastAsia="Times New Roman"/>
                <w:lang w:val="ru-RU"/>
              </w:rPr>
            </w:pPr>
            <w:r w:rsidRPr="00B32959">
              <w:rPr>
                <w:rFonts w:eastAsia="Times New Roman"/>
                <w:lang w:val="ru-RU"/>
              </w:rPr>
              <w:t>Обществознание</w:t>
            </w:r>
          </w:p>
          <w:p w14:paraId="5F4DE6A0" w14:textId="77777777" w:rsidR="00B32959" w:rsidRPr="00B32959" w:rsidRDefault="00B32959" w:rsidP="00B32959">
            <w:pPr>
              <w:rPr>
                <w:rFonts w:eastAsia="Times New Roman"/>
                <w:lang w:val="ru-RU"/>
              </w:rPr>
            </w:pPr>
          </w:p>
          <w:p w14:paraId="4A957EE3" w14:textId="77777777" w:rsidR="00B32959" w:rsidRPr="00B32959" w:rsidRDefault="00B32959" w:rsidP="00B32959">
            <w:pPr>
              <w:rPr>
                <w:rFonts w:eastAsia="Times New Roman"/>
                <w:lang w:val="ru-RU"/>
              </w:rPr>
            </w:pPr>
          </w:p>
          <w:p w14:paraId="6431A07B" w14:textId="3050DF0C" w:rsidR="00B32959" w:rsidRPr="00B32959" w:rsidRDefault="00F037D0" w:rsidP="00B32959">
            <w:pPr>
              <w:rPr>
                <w:rFonts w:eastAsia="Times New Roman"/>
                <w:lang w:val="ru-RU"/>
              </w:rPr>
            </w:pPr>
            <w:r>
              <w:rPr>
                <w:rFonts w:eastAsia="Times New Roman"/>
                <w:lang w:val="ru-RU"/>
              </w:rPr>
              <w:t>Общ</w:t>
            </w:r>
            <w:r w:rsidR="00B32959" w:rsidRPr="00B32959">
              <w:rPr>
                <w:rFonts w:eastAsia="Times New Roman"/>
                <w:lang w:val="ru-RU"/>
              </w:rPr>
              <w:t>ествознание</w:t>
            </w:r>
          </w:p>
        </w:tc>
        <w:tc>
          <w:tcPr>
            <w:tcW w:w="708" w:type="dxa"/>
            <w:tcBorders>
              <w:top w:val="single" w:sz="4" w:space="0" w:color="auto"/>
              <w:left w:val="single" w:sz="4" w:space="0" w:color="auto"/>
              <w:bottom w:val="single" w:sz="4" w:space="0" w:color="auto"/>
              <w:right w:val="single" w:sz="4" w:space="0" w:color="auto"/>
            </w:tcBorders>
            <w:vAlign w:val="center"/>
          </w:tcPr>
          <w:p w14:paraId="5EE67C9A" w14:textId="77777777" w:rsidR="00B32959" w:rsidRPr="00B32959" w:rsidRDefault="00B32959" w:rsidP="00B32959">
            <w:pPr>
              <w:rPr>
                <w:rFonts w:eastAsia="Times New Roman"/>
                <w:lang w:val="ru-RU"/>
              </w:rPr>
            </w:pPr>
            <w:r w:rsidRPr="00B32959">
              <w:rPr>
                <w:rFonts w:eastAsia="Times New Roman"/>
                <w:lang w:val="ru-RU"/>
              </w:rPr>
              <w:t>6</w:t>
            </w:r>
          </w:p>
          <w:p w14:paraId="4B470BB1" w14:textId="77777777" w:rsidR="00B32959" w:rsidRPr="00B32959" w:rsidRDefault="00B32959" w:rsidP="00B32959">
            <w:pPr>
              <w:rPr>
                <w:rFonts w:eastAsia="Times New Roman"/>
                <w:lang w:val="ru-RU"/>
              </w:rPr>
            </w:pPr>
          </w:p>
          <w:p w14:paraId="7F9866C7" w14:textId="77777777" w:rsidR="00B32959" w:rsidRPr="00B32959" w:rsidRDefault="00B32959" w:rsidP="00B32959">
            <w:pPr>
              <w:rPr>
                <w:rFonts w:eastAsia="Times New Roman"/>
                <w:lang w:val="ru-RU"/>
              </w:rPr>
            </w:pPr>
          </w:p>
          <w:p w14:paraId="14ABEC90" w14:textId="77777777" w:rsidR="00B32959" w:rsidRPr="00B32959" w:rsidRDefault="00B32959" w:rsidP="00B32959">
            <w:pPr>
              <w:rPr>
                <w:rFonts w:eastAsia="Times New Roman"/>
                <w:lang w:val="ru-RU"/>
              </w:rPr>
            </w:pPr>
            <w:r w:rsidRPr="00B32959">
              <w:rPr>
                <w:rFonts w:eastAsia="Times New Roman"/>
                <w:lang w:val="ru-RU"/>
              </w:rPr>
              <w:t>7</w:t>
            </w:r>
          </w:p>
          <w:p w14:paraId="229F04FD" w14:textId="77777777" w:rsidR="00B32959" w:rsidRPr="00B32959" w:rsidRDefault="00B32959" w:rsidP="00B32959">
            <w:pPr>
              <w:rPr>
                <w:rFonts w:eastAsia="Times New Roman"/>
                <w:lang w:val="ru-RU"/>
              </w:rPr>
            </w:pPr>
          </w:p>
          <w:p w14:paraId="498F2BFC" w14:textId="77777777" w:rsidR="00B32959" w:rsidRPr="00B32959" w:rsidRDefault="00B32959" w:rsidP="00B32959">
            <w:pPr>
              <w:rPr>
                <w:rFonts w:eastAsia="Times New Roman"/>
                <w:lang w:val="ru-RU"/>
              </w:rPr>
            </w:pPr>
          </w:p>
          <w:p w14:paraId="149746BB" w14:textId="77777777" w:rsidR="00B32959" w:rsidRPr="00B32959" w:rsidRDefault="00B32959" w:rsidP="00B32959">
            <w:pPr>
              <w:rPr>
                <w:rFonts w:eastAsia="Times New Roman"/>
                <w:lang w:val="ru-RU"/>
              </w:rPr>
            </w:pPr>
            <w:r w:rsidRPr="00B32959">
              <w:rPr>
                <w:rFonts w:eastAsia="Times New Roman"/>
                <w:lang w:val="ru-RU"/>
              </w:rPr>
              <w:t>8</w:t>
            </w:r>
          </w:p>
          <w:p w14:paraId="0A8121CB" w14:textId="77777777" w:rsidR="00B32959" w:rsidRPr="00B32959" w:rsidRDefault="00B32959" w:rsidP="00B32959">
            <w:pPr>
              <w:rPr>
                <w:rFonts w:eastAsia="Times New Roman"/>
                <w:lang w:val="ru-RU"/>
              </w:rPr>
            </w:pPr>
          </w:p>
          <w:p w14:paraId="16FA2285" w14:textId="77777777" w:rsidR="00B32959" w:rsidRPr="00B32959" w:rsidRDefault="00B32959" w:rsidP="00B32959">
            <w:pPr>
              <w:rPr>
                <w:rFonts w:eastAsia="Times New Roman"/>
                <w:lang w:val="ru-RU"/>
              </w:rPr>
            </w:pPr>
          </w:p>
          <w:p w14:paraId="150AFD85" w14:textId="77777777" w:rsidR="00B32959" w:rsidRPr="00B32959" w:rsidRDefault="00B32959" w:rsidP="00B32959">
            <w:pPr>
              <w:rPr>
                <w:rFonts w:eastAsia="Times New Roman"/>
                <w:lang w:val="ru-RU"/>
              </w:rPr>
            </w:pPr>
            <w:r w:rsidRPr="00B32959">
              <w:rPr>
                <w:rFonts w:eastAsia="Times New Roman"/>
                <w:lang w:val="ru-RU"/>
              </w:rPr>
              <w:t>9</w:t>
            </w:r>
          </w:p>
          <w:p w14:paraId="3321A1BF" w14:textId="440258FC" w:rsidR="00B32959" w:rsidRPr="00B32959" w:rsidRDefault="00B32959" w:rsidP="00B32959">
            <w:pPr>
              <w:rPr>
                <w:rFonts w:eastAsia="Times New Roman"/>
                <w:lang w:val="ru-RU"/>
              </w:rPr>
            </w:pPr>
          </w:p>
        </w:tc>
        <w:tc>
          <w:tcPr>
            <w:tcW w:w="1351" w:type="dxa"/>
            <w:tcBorders>
              <w:top w:val="single" w:sz="4" w:space="0" w:color="auto"/>
              <w:left w:val="single" w:sz="4" w:space="0" w:color="auto"/>
              <w:bottom w:val="single" w:sz="4" w:space="0" w:color="auto"/>
              <w:right w:val="single" w:sz="4" w:space="0" w:color="auto"/>
            </w:tcBorders>
          </w:tcPr>
          <w:p w14:paraId="2C46F33B" w14:textId="77777777" w:rsidR="00B32959" w:rsidRPr="00B32959" w:rsidRDefault="00B32959" w:rsidP="00B32959">
            <w:pPr>
              <w:rPr>
                <w:rFonts w:eastAsia="Times New Roman"/>
                <w:lang w:val="ru-RU"/>
              </w:rPr>
            </w:pPr>
            <w:r w:rsidRPr="00B32959">
              <w:rPr>
                <w:rFonts w:eastAsia="Times New Roman"/>
                <w:lang w:val="ru-RU"/>
              </w:rPr>
              <w:t>«Просвещение»</w:t>
            </w:r>
          </w:p>
          <w:p w14:paraId="199A26CA" w14:textId="029D71E1" w:rsidR="00B32959" w:rsidRPr="00B32959" w:rsidRDefault="00B32959" w:rsidP="00B32959">
            <w:pPr>
              <w:rPr>
                <w:rFonts w:eastAsia="Times New Roman"/>
                <w:lang w:val="ru-RU"/>
              </w:rPr>
            </w:pPr>
          </w:p>
          <w:p w14:paraId="1E73034B" w14:textId="25B55EE0" w:rsidR="00B32959" w:rsidRPr="00B32959" w:rsidRDefault="00F037D0" w:rsidP="00F037D0">
            <w:pPr>
              <w:rPr>
                <w:rFonts w:eastAsia="Times New Roman"/>
                <w:lang w:val="ru-RU"/>
              </w:rPr>
            </w:pPr>
            <w:r>
              <w:rPr>
                <w:rFonts w:eastAsia="Times New Roman"/>
                <w:lang w:val="ru-RU"/>
              </w:rPr>
              <w:t>«Просвещение»</w:t>
            </w:r>
          </w:p>
          <w:p w14:paraId="0FB42DBC" w14:textId="2A26EE1D" w:rsidR="00B32959" w:rsidRPr="00B32959" w:rsidRDefault="00F037D0" w:rsidP="00B32959">
            <w:pPr>
              <w:widowControl/>
              <w:autoSpaceDE/>
              <w:autoSpaceDN/>
              <w:adjustRightInd/>
              <w:spacing w:after="200" w:line="276" w:lineRule="auto"/>
              <w:rPr>
                <w:rFonts w:eastAsia="Times New Roman"/>
                <w:lang w:val="ru-RU"/>
              </w:rPr>
            </w:pPr>
            <w:r>
              <w:rPr>
                <w:rFonts w:eastAsia="Times New Roman"/>
                <w:lang w:val="ru-RU"/>
              </w:rPr>
              <w:t>«Просвещение»</w:t>
            </w:r>
          </w:p>
          <w:p w14:paraId="7812A6FC" w14:textId="55EC6668" w:rsidR="00B32959" w:rsidRPr="00B32959" w:rsidRDefault="00F037D0" w:rsidP="00F037D0">
            <w:pPr>
              <w:widowControl/>
              <w:autoSpaceDE/>
              <w:autoSpaceDN/>
              <w:adjustRightInd/>
              <w:spacing w:after="200" w:line="276" w:lineRule="auto"/>
              <w:rPr>
                <w:rFonts w:eastAsia="Times New Roman"/>
                <w:lang w:val="ru-RU"/>
              </w:rPr>
            </w:pPr>
            <w:r>
              <w:rPr>
                <w:rFonts w:eastAsia="Times New Roman"/>
                <w:lang w:val="ru-RU"/>
              </w:rPr>
              <w:t>«Просвещение»</w:t>
            </w:r>
          </w:p>
        </w:tc>
        <w:tc>
          <w:tcPr>
            <w:tcW w:w="850" w:type="dxa"/>
            <w:tcBorders>
              <w:top w:val="single" w:sz="4" w:space="0" w:color="auto"/>
              <w:left w:val="single" w:sz="4" w:space="0" w:color="auto"/>
              <w:bottom w:val="single" w:sz="4" w:space="0" w:color="auto"/>
              <w:right w:val="single" w:sz="4" w:space="0" w:color="auto"/>
            </w:tcBorders>
          </w:tcPr>
          <w:p w14:paraId="7E9D0BFA" w14:textId="77777777" w:rsidR="00B32959" w:rsidRPr="00B32959" w:rsidRDefault="00B32959" w:rsidP="00B32959">
            <w:pPr>
              <w:rPr>
                <w:rFonts w:eastAsia="Times New Roman"/>
                <w:lang w:val="ru-RU"/>
              </w:rPr>
            </w:pPr>
            <w:r w:rsidRPr="00B32959">
              <w:rPr>
                <w:rFonts w:eastAsia="Times New Roman"/>
                <w:lang w:val="ru-RU"/>
              </w:rPr>
              <w:t>2017</w:t>
            </w:r>
          </w:p>
          <w:p w14:paraId="69E16E87" w14:textId="77777777" w:rsidR="00B32959" w:rsidRPr="00B32959" w:rsidRDefault="00B32959" w:rsidP="00B32959">
            <w:pPr>
              <w:rPr>
                <w:rFonts w:eastAsia="Times New Roman"/>
                <w:lang w:val="ru-RU"/>
              </w:rPr>
            </w:pPr>
          </w:p>
          <w:p w14:paraId="085A22DD" w14:textId="77777777" w:rsidR="00B32959" w:rsidRPr="00B32959" w:rsidRDefault="00B32959" w:rsidP="00B32959">
            <w:pPr>
              <w:rPr>
                <w:rFonts w:eastAsia="Times New Roman"/>
                <w:lang w:val="ru-RU"/>
              </w:rPr>
            </w:pPr>
          </w:p>
          <w:p w14:paraId="04F82865" w14:textId="77777777" w:rsidR="00B32959" w:rsidRPr="00B32959" w:rsidRDefault="00B32959" w:rsidP="00B32959">
            <w:pPr>
              <w:rPr>
                <w:rFonts w:eastAsia="Times New Roman"/>
                <w:lang w:val="ru-RU"/>
              </w:rPr>
            </w:pPr>
            <w:r w:rsidRPr="00B32959">
              <w:rPr>
                <w:rFonts w:eastAsia="Times New Roman"/>
                <w:lang w:val="ru-RU"/>
              </w:rPr>
              <w:t>2017</w:t>
            </w:r>
          </w:p>
          <w:p w14:paraId="3F324F55" w14:textId="77777777" w:rsidR="00B32959" w:rsidRPr="00B32959" w:rsidRDefault="00B32959" w:rsidP="00B32959">
            <w:pPr>
              <w:rPr>
                <w:rFonts w:eastAsia="Times New Roman"/>
                <w:lang w:val="ru-RU"/>
              </w:rPr>
            </w:pPr>
          </w:p>
          <w:p w14:paraId="081A42E7" w14:textId="77777777" w:rsidR="00B32959" w:rsidRPr="00B32959" w:rsidRDefault="00B32959" w:rsidP="00B32959">
            <w:pPr>
              <w:rPr>
                <w:rFonts w:eastAsia="Times New Roman"/>
                <w:lang w:val="ru-RU"/>
              </w:rPr>
            </w:pPr>
          </w:p>
          <w:p w14:paraId="72855548" w14:textId="77777777" w:rsidR="00B32959" w:rsidRPr="00B32959" w:rsidRDefault="00B32959" w:rsidP="00B32959">
            <w:pPr>
              <w:rPr>
                <w:rFonts w:eastAsia="Times New Roman"/>
                <w:lang w:val="ru-RU"/>
              </w:rPr>
            </w:pPr>
            <w:r w:rsidRPr="00B32959">
              <w:rPr>
                <w:rFonts w:eastAsia="Times New Roman"/>
                <w:lang w:val="ru-RU"/>
              </w:rPr>
              <w:t>2017</w:t>
            </w:r>
          </w:p>
          <w:p w14:paraId="0025A24C" w14:textId="77777777" w:rsidR="00B32959" w:rsidRPr="00B32959" w:rsidRDefault="00B32959" w:rsidP="00B32959">
            <w:pPr>
              <w:rPr>
                <w:rFonts w:eastAsia="Times New Roman"/>
                <w:lang w:val="ru-RU"/>
              </w:rPr>
            </w:pPr>
          </w:p>
          <w:p w14:paraId="3ECFE9E4" w14:textId="77777777" w:rsidR="00B32959" w:rsidRPr="00B32959" w:rsidRDefault="00B32959" w:rsidP="00B32959">
            <w:pPr>
              <w:rPr>
                <w:rFonts w:eastAsia="Times New Roman"/>
                <w:lang w:val="ru-RU"/>
              </w:rPr>
            </w:pPr>
          </w:p>
          <w:p w14:paraId="494CB715" w14:textId="77777777" w:rsidR="00B32959" w:rsidRPr="00B32959" w:rsidRDefault="00B32959" w:rsidP="00B32959">
            <w:pPr>
              <w:rPr>
                <w:rFonts w:eastAsia="Times New Roman"/>
                <w:lang w:val="ru-RU"/>
              </w:rPr>
            </w:pPr>
            <w:r w:rsidRPr="00B32959">
              <w:rPr>
                <w:rFonts w:eastAsia="Times New Roman"/>
                <w:lang w:val="ru-RU"/>
              </w:rPr>
              <w:t>2017</w:t>
            </w:r>
          </w:p>
        </w:tc>
        <w:tc>
          <w:tcPr>
            <w:tcW w:w="4894" w:type="dxa"/>
            <w:gridSpan w:val="4"/>
          </w:tcPr>
          <w:p w14:paraId="1F186E08" w14:textId="77777777" w:rsidR="00B32959" w:rsidRPr="00B32959" w:rsidRDefault="00B32959" w:rsidP="00B32959">
            <w:pPr>
              <w:rPr>
                <w:rFonts w:eastAsia="Times New Roman"/>
                <w:lang w:val="ru-RU"/>
              </w:rPr>
            </w:pPr>
          </w:p>
        </w:tc>
        <w:tc>
          <w:tcPr>
            <w:tcW w:w="992" w:type="dxa"/>
          </w:tcPr>
          <w:p w14:paraId="0741F4BD" w14:textId="77777777" w:rsidR="00B32959" w:rsidRPr="00B32959" w:rsidRDefault="00B32959" w:rsidP="00B32959">
            <w:pPr>
              <w:rPr>
                <w:rFonts w:eastAsia="Times New Roman"/>
                <w:sz w:val="28"/>
                <w:szCs w:val="28"/>
                <w:lang w:val="ru-RU"/>
              </w:rPr>
            </w:pPr>
          </w:p>
        </w:tc>
        <w:tc>
          <w:tcPr>
            <w:tcW w:w="992" w:type="dxa"/>
            <w:vAlign w:val="center"/>
          </w:tcPr>
          <w:p w14:paraId="0856A33F" w14:textId="77777777" w:rsidR="00B32959" w:rsidRPr="00B32959" w:rsidRDefault="00B32959" w:rsidP="00B32959">
            <w:pPr>
              <w:rPr>
                <w:rFonts w:eastAsia="Times New Roman"/>
                <w:sz w:val="28"/>
                <w:szCs w:val="28"/>
                <w:lang w:val="ru-RU"/>
              </w:rPr>
            </w:pPr>
          </w:p>
        </w:tc>
        <w:tc>
          <w:tcPr>
            <w:tcW w:w="992" w:type="dxa"/>
          </w:tcPr>
          <w:p w14:paraId="7EC15E48" w14:textId="77777777" w:rsidR="00B32959" w:rsidRPr="00B32959" w:rsidRDefault="00B32959" w:rsidP="00B32959">
            <w:pPr>
              <w:rPr>
                <w:rFonts w:eastAsia="Times New Roman"/>
                <w:sz w:val="28"/>
                <w:szCs w:val="28"/>
                <w:lang w:val="ru-RU"/>
              </w:rPr>
            </w:pPr>
          </w:p>
        </w:tc>
        <w:tc>
          <w:tcPr>
            <w:tcW w:w="992" w:type="dxa"/>
          </w:tcPr>
          <w:p w14:paraId="5B4AEB69" w14:textId="77777777" w:rsidR="00B32959" w:rsidRPr="00B32959" w:rsidRDefault="00B32959" w:rsidP="00B32959">
            <w:pPr>
              <w:rPr>
                <w:rFonts w:eastAsia="Times New Roman"/>
                <w:sz w:val="28"/>
                <w:szCs w:val="28"/>
                <w:lang w:val="ru-RU"/>
              </w:rPr>
            </w:pPr>
          </w:p>
        </w:tc>
      </w:tr>
      <w:tr w:rsidR="00284770" w:rsidRPr="00B32959" w14:paraId="3E6428CF" w14:textId="77777777" w:rsidTr="00773FD6">
        <w:trPr>
          <w:gridAfter w:val="8"/>
          <w:wAfter w:w="8862" w:type="dxa"/>
          <w:trHeight w:val="3450"/>
        </w:trPr>
        <w:tc>
          <w:tcPr>
            <w:tcW w:w="1418" w:type="dxa"/>
            <w:tcBorders>
              <w:top w:val="single" w:sz="4" w:space="0" w:color="auto"/>
              <w:left w:val="single" w:sz="4" w:space="0" w:color="auto"/>
              <w:bottom w:val="single" w:sz="4" w:space="0" w:color="auto"/>
              <w:right w:val="single" w:sz="4" w:space="0" w:color="auto"/>
            </w:tcBorders>
          </w:tcPr>
          <w:p w14:paraId="0112A5B0" w14:textId="4E64E214" w:rsidR="00284770" w:rsidRPr="00B32959" w:rsidRDefault="00F037D0" w:rsidP="00284770">
            <w:pPr>
              <w:widowControl/>
              <w:autoSpaceDE/>
              <w:autoSpaceDN/>
              <w:adjustRightInd/>
              <w:spacing w:after="200" w:line="276" w:lineRule="auto"/>
              <w:jc w:val="center"/>
              <w:rPr>
                <w:rFonts w:eastAsia="DejaVu Sans"/>
                <w:lang w:val="ru-RU"/>
              </w:rPr>
            </w:pPr>
            <w:r>
              <w:rPr>
                <w:rFonts w:eastAsia="DejaVu Sans"/>
                <w:lang w:val="ru-RU"/>
              </w:rPr>
              <w:t>Математика 5-9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22F11F" w14:textId="77777777" w:rsidR="00284770" w:rsidRPr="00384EA5" w:rsidRDefault="00284770" w:rsidP="00F037D0">
            <w:pPr>
              <w:pStyle w:val="affa"/>
              <w:ind w:firstLine="0"/>
              <w:rPr>
                <w:szCs w:val="24"/>
              </w:rPr>
            </w:pPr>
            <w:r w:rsidRPr="00384EA5">
              <w:rPr>
                <w:szCs w:val="24"/>
              </w:rPr>
              <w:t>1.1.2.4.1.2.1-1.1.2.4.1.2.2.</w:t>
            </w:r>
          </w:p>
          <w:p w14:paraId="1F19135C" w14:textId="15B85737" w:rsidR="00284770" w:rsidRDefault="00284770" w:rsidP="00F037D0">
            <w:pPr>
              <w:pStyle w:val="affa"/>
              <w:ind w:firstLine="0"/>
              <w:rPr>
                <w:szCs w:val="24"/>
              </w:rPr>
            </w:pPr>
            <w:r w:rsidRPr="00384EA5">
              <w:rPr>
                <w:szCs w:val="24"/>
              </w:rPr>
              <w:t>1.1.2.4.2.8.1-1.1.2.4.2.8.3</w:t>
            </w:r>
          </w:p>
          <w:p w14:paraId="5BF693B9" w14:textId="77777777" w:rsidR="00F037D0" w:rsidRPr="00384EA5" w:rsidRDefault="00F037D0" w:rsidP="00F037D0">
            <w:pPr>
              <w:pStyle w:val="affa"/>
              <w:ind w:firstLine="0"/>
              <w:rPr>
                <w:szCs w:val="24"/>
              </w:rPr>
            </w:pPr>
          </w:p>
          <w:p w14:paraId="20086FD0" w14:textId="77777777" w:rsidR="00284770" w:rsidRPr="00384EA5" w:rsidRDefault="00284770" w:rsidP="00F037D0">
            <w:pPr>
              <w:pStyle w:val="affa"/>
              <w:ind w:firstLine="0"/>
              <w:rPr>
                <w:szCs w:val="24"/>
              </w:rPr>
            </w:pPr>
            <w:r w:rsidRPr="00384EA5">
              <w:rPr>
                <w:szCs w:val="24"/>
              </w:rPr>
              <w:t>1.1.2.4.2.4.1</w:t>
            </w:r>
          </w:p>
          <w:p w14:paraId="7EB64BA9" w14:textId="77777777" w:rsidR="00284770" w:rsidRPr="00384EA5" w:rsidRDefault="00284770" w:rsidP="00284770">
            <w:pPr>
              <w:pStyle w:val="affa"/>
              <w:rPr>
                <w:szCs w:val="24"/>
              </w:rPr>
            </w:pPr>
          </w:p>
          <w:p w14:paraId="436AFD12" w14:textId="5381A7D7" w:rsidR="00284770" w:rsidRPr="00B32959" w:rsidRDefault="00284770" w:rsidP="00284770">
            <w:pPr>
              <w:widowControl/>
              <w:autoSpaceDE/>
              <w:autoSpaceDN/>
              <w:adjustRightInd/>
              <w:rPr>
                <w:color w:val="000000"/>
                <w:lang w:val="ru-RU" w:eastAsia="en-US"/>
              </w:rPr>
            </w:pPr>
          </w:p>
        </w:tc>
        <w:tc>
          <w:tcPr>
            <w:tcW w:w="2127" w:type="dxa"/>
            <w:tcBorders>
              <w:top w:val="single" w:sz="4" w:space="0" w:color="auto"/>
              <w:left w:val="nil"/>
              <w:bottom w:val="single" w:sz="4" w:space="0" w:color="auto"/>
              <w:right w:val="single" w:sz="4" w:space="0" w:color="auto"/>
            </w:tcBorders>
            <w:shd w:val="clear" w:color="auto" w:fill="auto"/>
          </w:tcPr>
          <w:p w14:paraId="3E310244" w14:textId="77777777" w:rsidR="00284770" w:rsidRPr="00384EA5" w:rsidRDefault="00284770" w:rsidP="00F037D0">
            <w:pPr>
              <w:pStyle w:val="affa"/>
              <w:ind w:firstLine="0"/>
              <w:rPr>
                <w:szCs w:val="24"/>
              </w:rPr>
            </w:pPr>
            <w:r w:rsidRPr="00384EA5">
              <w:rPr>
                <w:szCs w:val="24"/>
              </w:rPr>
              <w:t>Виленкин Н.Я.</w:t>
            </w:r>
          </w:p>
          <w:p w14:paraId="7930C00B" w14:textId="77777777" w:rsidR="00284770" w:rsidRPr="00384EA5" w:rsidRDefault="00284770" w:rsidP="00F037D0">
            <w:pPr>
              <w:pStyle w:val="affa"/>
              <w:ind w:firstLine="0"/>
              <w:rPr>
                <w:szCs w:val="24"/>
              </w:rPr>
            </w:pPr>
            <w:r w:rsidRPr="00384EA5">
              <w:rPr>
                <w:szCs w:val="24"/>
              </w:rPr>
              <w:t>Жохов В.И.</w:t>
            </w:r>
          </w:p>
          <w:p w14:paraId="5E4461ED" w14:textId="77777777" w:rsidR="00284770" w:rsidRPr="00384EA5" w:rsidRDefault="00284770" w:rsidP="00F037D0">
            <w:pPr>
              <w:pStyle w:val="affa"/>
              <w:ind w:firstLine="0"/>
              <w:rPr>
                <w:szCs w:val="24"/>
              </w:rPr>
            </w:pPr>
            <w:r w:rsidRPr="00384EA5">
              <w:rPr>
                <w:szCs w:val="24"/>
              </w:rPr>
              <w:t>Чесноков А.С.</w:t>
            </w:r>
          </w:p>
          <w:p w14:paraId="006DABBA" w14:textId="77777777" w:rsidR="00284770" w:rsidRPr="00384EA5" w:rsidRDefault="00284770" w:rsidP="00284770">
            <w:pPr>
              <w:pStyle w:val="affa"/>
              <w:rPr>
                <w:szCs w:val="24"/>
              </w:rPr>
            </w:pPr>
          </w:p>
          <w:p w14:paraId="0A619DE5" w14:textId="77777777" w:rsidR="00284770" w:rsidRPr="00384EA5" w:rsidRDefault="00284770" w:rsidP="00F037D0">
            <w:pPr>
              <w:pStyle w:val="affa"/>
              <w:ind w:firstLine="0"/>
              <w:rPr>
                <w:szCs w:val="24"/>
              </w:rPr>
            </w:pPr>
            <w:r w:rsidRPr="00384EA5">
              <w:rPr>
                <w:szCs w:val="24"/>
              </w:rPr>
              <w:t>Макарычев Ю.Н.</w:t>
            </w:r>
          </w:p>
          <w:p w14:paraId="5DF30AD2" w14:textId="77777777" w:rsidR="00284770" w:rsidRPr="00384EA5" w:rsidRDefault="00284770" w:rsidP="00F037D0">
            <w:pPr>
              <w:pStyle w:val="affa"/>
              <w:ind w:firstLine="0"/>
              <w:rPr>
                <w:szCs w:val="24"/>
              </w:rPr>
            </w:pPr>
            <w:r w:rsidRPr="00384EA5">
              <w:rPr>
                <w:szCs w:val="24"/>
              </w:rPr>
              <w:t>Миндюк Н.Г.</w:t>
            </w:r>
          </w:p>
          <w:p w14:paraId="4FF2FB35" w14:textId="77777777" w:rsidR="00284770" w:rsidRPr="00384EA5" w:rsidRDefault="00284770" w:rsidP="00F037D0">
            <w:pPr>
              <w:pStyle w:val="affa"/>
              <w:ind w:firstLine="0"/>
              <w:rPr>
                <w:szCs w:val="24"/>
              </w:rPr>
            </w:pPr>
            <w:r w:rsidRPr="00384EA5">
              <w:rPr>
                <w:szCs w:val="24"/>
              </w:rPr>
              <w:t>Нешков К.И.</w:t>
            </w:r>
          </w:p>
          <w:p w14:paraId="379C0B67" w14:textId="77777777" w:rsidR="00284770" w:rsidRPr="00384EA5" w:rsidRDefault="00284770" w:rsidP="00284770">
            <w:pPr>
              <w:pStyle w:val="affa"/>
              <w:rPr>
                <w:szCs w:val="24"/>
              </w:rPr>
            </w:pPr>
          </w:p>
          <w:p w14:paraId="786E3E83" w14:textId="77777777" w:rsidR="00284770" w:rsidRPr="00384EA5" w:rsidRDefault="00284770" w:rsidP="00F037D0">
            <w:pPr>
              <w:pStyle w:val="affa"/>
              <w:ind w:firstLine="0"/>
              <w:rPr>
                <w:szCs w:val="24"/>
              </w:rPr>
            </w:pPr>
            <w:r w:rsidRPr="00384EA5">
              <w:rPr>
                <w:szCs w:val="24"/>
              </w:rPr>
              <w:t>Атанасян Л.С.</w:t>
            </w:r>
          </w:p>
          <w:p w14:paraId="38612E76" w14:textId="77777777" w:rsidR="00284770" w:rsidRPr="00384EA5" w:rsidRDefault="00284770" w:rsidP="00F037D0">
            <w:pPr>
              <w:pStyle w:val="affa"/>
              <w:ind w:firstLine="0"/>
              <w:rPr>
                <w:szCs w:val="24"/>
              </w:rPr>
            </w:pPr>
            <w:r w:rsidRPr="00384EA5">
              <w:rPr>
                <w:szCs w:val="24"/>
              </w:rPr>
              <w:t>Бутузов В.Ф.</w:t>
            </w:r>
          </w:p>
          <w:p w14:paraId="7A7B74DA" w14:textId="3CFE3DEA" w:rsidR="00284770" w:rsidRPr="00F037D0" w:rsidRDefault="00284770" w:rsidP="00F037D0">
            <w:pPr>
              <w:pStyle w:val="affa"/>
              <w:ind w:firstLine="0"/>
              <w:rPr>
                <w:szCs w:val="24"/>
              </w:rPr>
            </w:pPr>
            <w:r w:rsidRPr="00384EA5">
              <w:rPr>
                <w:szCs w:val="24"/>
              </w:rPr>
              <w:t>Каломцев С.Б.</w:t>
            </w:r>
          </w:p>
        </w:tc>
        <w:tc>
          <w:tcPr>
            <w:tcW w:w="2268" w:type="dxa"/>
            <w:tcBorders>
              <w:top w:val="single" w:sz="4" w:space="0" w:color="auto"/>
              <w:left w:val="nil"/>
              <w:bottom w:val="single" w:sz="4" w:space="0" w:color="auto"/>
              <w:right w:val="single" w:sz="4" w:space="0" w:color="auto"/>
            </w:tcBorders>
            <w:shd w:val="clear" w:color="auto" w:fill="auto"/>
          </w:tcPr>
          <w:p w14:paraId="2E809AE9" w14:textId="77777777" w:rsidR="00284770" w:rsidRPr="00384EA5" w:rsidRDefault="00284770" w:rsidP="00284770">
            <w:pPr>
              <w:pStyle w:val="affa"/>
              <w:rPr>
                <w:szCs w:val="24"/>
              </w:rPr>
            </w:pPr>
            <w:r w:rsidRPr="00384EA5">
              <w:rPr>
                <w:szCs w:val="24"/>
              </w:rPr>
              <w:t>Математика</w:t>
            </w:r>
          </w:p>
          <w:p w14:paraId="16C3A567" w14:textId="77777777" w:rsidR="00284770" w:rsidRPr="00384EA5" w:rsidRDefault="00284770" w:rsidP="00284770">
            <w:pPr>
              <w:pStyle w:val="affa"/>
              <w:rPr>
                <w:szCs w:val="24"/>
              </w:rPr>
            </w:pPr>
          </w:p>
          <w:p w14:paraId="6AAD2234" w14:textId="77777777" w:rsidR="00284770" w:rsidRPr="00384EA5" w:rsidRDefault="00284770" w:rsidP="00284770">
            <w:pPr>
              <w:pStyle w:val="affa"/>
              <w:rPr>
                <w:szCs w:val="24"/>
              </w:rPr>
            </w:pPr>
          </w:p>
          <w:p w14:paraId="0F06112A" w14:textId="77777777" w:rsidR="00284770" w:rsidRPr="00384EA5" w:rsidRDefault="00284770" w:rsidP="00284770">
            <w:pPr>
              <w:pStyle w:val="affa"/>
              <w:rPr>
                <w:szCs w:val="24"/>
              </w:rPr>
            </w:pPr>
          </w:p>
          <w:p w14:paraId="76CD3DCA" w14:textId="77777777" w:rsidR="00284770" w:rsidRPr="00384EA5" w:rsidRDefault="00284770" w:rsidP="00284770">
            <w:pPr>
              <w:pStyle w:val="affa"/>
              <w:rPr>
                <w:szCs w:val="24"/>
              </w:rPr>
            </w:pPr>
            <w:r w:rsidRPr="00384EA5">
              <w:rPr>
                <w:szCs w:val="24"/>
              </w:rPr>
              <w:t>Алгебра</w:t>
            </w:r>
          </w:p>
          <w:p w14:paraId="3AC85DCD" w14:textId="77777777" w:rsidR="00284770" w:rsidRPr="00384EA5" w:rsidRDefault="00284770" w:rsidP="00284770">
            <w:pPr>
              <w:pStyle w:val="affa"/>
              <w:rPr>
                <w:szCs w:val="24"/>
              </w:rPr>
            </w:pPr>
          </w:p>
          <w:p w14:paraId="33C35F36" w14:textId="77777777" w:rsidR="00284770" w:rsidRPr="00384EA5" w:rsidRDefault="00284770" w:rsidP="00284770">
            <w:pPr>
              <w:pStyle w:val="affa"/>
              <w:rPr>
                <w:szCs w:val="24"/>
              </w:rPr>
            </w:pPr>
          </w:p>
          <w:p w14:paraId="69285702" w14:textId="77777777" w:rsidR="00284770" w:rsidRPr="00384EA5" w:rsidRDefault="00284770" w:rsidP="00284770">
            <w:pPr>
              <w:pStyle w:val="affa"/>
              <w:rPr>
                <w:szCs w:val="24"/>
              </w:rPr>
            </w:pPr>
          </w:p>
          <w:p w14:paraId="4B9ED100" w14:textId="77777777" w:rsidR="00284770" w:rsidRPr="00384EA5" w:rsidRDefault="00284770" w:rsidP="00284770">
            <w:pPr>
              <w:pStyle w:val="affa"/>
              <w:rPr>
                <w:szCs w:val="24"/>
              </w:rPr>
            </w:pPr>
          </w:p>
          <w:p w14:paraId="26C4CEB5" w14:textId="77777777" w:rsidR="00284770" w:rsidRPr="00384EA5" w:rsidRDefault="00284770" w:rsidP="00284770">
            <w:pPr>
              <w:pStyle w:val="affa"/>
              <w:rPr>
                <w:szCs w:val="24"/>
              </w:rPr>
            </w:pPr>
          </w:p>
          <w:p w14:paraId="673ACA32" w14:textId="77777777" w:rsidR="00284770" w:rsidRPr="00384EA5" w:rsidRDefault="00284770" w:rsidP="00284770">
            <w:pPr>
              <w:pStyle w:val="affa"/>
              <w:rPr>
                <w:szCs w:val="24"/>
              </w:rPr>
            </w:pPr>
            <w:r w:rsidRPr="00384EA5">
              <w:rPr>
                <w:szCs w:val="24"/>
              </w:rPr>
              <w:t>Геометрия</w:t>
            </w:r>
          </w:p>
          <w:p w14:paraId="6D3EC847" w14:textId="43958025" w:rsidR="00284770" w:rsidRPr="00B32959" w:rsidRDefault="00284770" w:rsidP="00284770">
            <w:pPr>
              <w:widowControl/>
              <w:autoSpaceDE/>
              <w:autoSpaceDN/>
              <w:adjustRightInd/>
              <w:rPr>
                <w:color w:val="000000"/>
                <w:lang w:val="ru-RU" w:eastAsia="en-US"/>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46BCDC58" w14:textId="77777777" w:rsidR="00284770" w:rsidRDefault="00F037D0" w:rsidP="00284770">
            <w:pPr>
              <w:widowControl/>
              <w:autoSpaceDE/>
              <w:autoSpaceDN/>
              <w:adjustRightInd/>
              <w:rPr>
                <w:color w:val="000000"/>
                <w:lang w:val="ru-RU" w:eastAsia="en-US"/>
              </w:rPr>
            </w:pPr>
            <w:r>
              <w:rPr>
                <w:color w:val="000000"/>
                <w:lang w:val="ru-RU" w:eastAsia="en-US"/>
              </w:rPr>
              <w:t>5</w:t>
            </w:r>
          </w:p>
          <w:p w14:paraId="53CABDC6" w14:textId="367E9E28" w:rsidR="00F037D0" w:rsidRDefault="00F037D0" w:rsidP="00284770">
            <w:pPr>
              <w:widowControl/>
              <w:autoSpaceDE/>
              <w:autoSpaceDN/>
              <w:adjustRightInd/>
              <w:rPr>
                <w:color w:val="000000"/>
                <w:lang w:val="ru-RU" w:eastAsia="en-US"/>
              </w:rPr>
            </w:pPr>
            <w:r>
              <w:rPr>
                <w:color w:val="000000"/>
                <w:lang w:val="ru-RU" w:eastAsia="en-US"/>
              </w:rPr>
              <w:t>6</w:t>
            </w:r>
          </w:p>
          <w:p w14:paraId="32863861" w14:textId="347FC8D8" w:rsidR="00F037D0" w:rsidRDefault="00F037D0" w:rsidP="00284770">
            <w:pPr>
              <w:widowControl/>
              <w:autoSpaceDE/>
              <w:autoSpaceDN/>
              <w:adjustRightInd/>
              <w:rPr>
                <w:color w:val="000000"/>
                <w:lang w:val="ru-RU" w:eastAsia="en-US"/>
              </w:rPr>
            </w:pPr>
          </w:p>
          <w:p w14:paraId="2548CDA7" w14:textId="77777777" w:rsidR="00F037D0" w:rsidRDefault="00F037D0" w:rsidP="00284770">
            <w:pPr>
              <w:widowControl/>
              <w:autoSpaceDE/>
              <w:autoSpaceDN/>
              <w:adjustRightInd/>
              <w:rPr>
                <w:color w:val="000000"/>
                <w:lang w:val="ru-RU" w:eastAsia="en-US"/>
              </w:rPr>
            </w:pPr>
          </w:p>
          <w:p w14:paraId="0116E026" w14:textId="77777777" w:rsidR="00F037D0" w:rsidRDefault="00F037D0" w:rsidP="00284770">
            <w:pPr>
              <w:widowControl/>
              <w:autoSpaceDE/>
              <w:autoSpaceDN/>
              <w:adjustRightInd/>
              <w:rPr>
                <w:color w:val="000000"/>
                <w:lang w:val="ru-RU" w:eastAsia="en-US"/>
              </w:rPr>
            </w:pPr>
            <w:r>
              <w:rPr>
                <w:color w:val="000000"/>
                <w:lang w:val="ru-RU" w:eastAsia="en-US"/>
              </w:rPr>
              <w:t>7</w:t>
            </w:r>
          </w:p>
          <w:p w14:paraId="2F1BC276" w14:textId="77777777" w:rsidR="00F037D0" w:rsidRDefault="00F037D0" w:rsidP="00284770">
            <w:pPr>
              <w:widowControl/>
              <w:autoSpaceDE/>
              <w:autoSpaceDN/>
              <w:adjustRightInd/>
              <w:rPr>
                <w:color w:val="000000"/>
                <w:lang w:val="ru-RU" w:eastAsia="en-US"/>
              </w:rPr>
            </w:pPr>
            <w:r>
              <w:rPr>
                <w:color w:val="000000"/>
                <w:lang w:val="ru-RU" w:eastAsia="en-US"/>
              </w:rPr>
              <w:t>8</w:t>
            </w:r>
          </w:p>
          <w:p w14:paraId="4D01CF20" w14:textId="77777777" w:rsidR="00F037D0" w:rsidRDefault="00F037D0" w:rsidP="00284770">
            <w:pPr>
              <w:widowControl/>
              <w:autoSpaceDE/>
              <w:autoSpaceDN/>
              <w:adjustRightInd/>
              <w:rPr>
                <w:color w:val="000000"/>
                <w:lang w:val="ru-RU" w:eastAsia="en-US"/>
              </w:rPr>
            </w:pPr>
            <w:r>
              <w:rPr>
                <w:color w:val="000000"/>
                <w:lang w:val="ru-RU" w:eastAsia="en-US"/>
              </w:rPr>
              <w:t>9</w:t>
            </w:r>
          </w:p>
          <w:p w14:paraId="60014B5F" w14:textId="77777777" w:rsidR="00F037D0" w:rsidRDefault="00F037D0" w:rsidP="00284770">
            <w:pPr>
              <w:widowControl/>
              <w:autoSpaceDE/>
              <w:autoSpaceDN/>
              <w:adjustRightInd/>
              <w:rPr>
                <w:color w:val="000000"/>
                <w:lang w:val="ru-RU" w:eastAsia="en-US"/>
              </w:rPr>
            </w:pPr>
          </w:p>
          <w:p w14:paraId="34B71FD7" w14:textId="130C36D9" w:rsidR="00F037D0" w:rsidRDefault="00F037D0" w:rsidP="00284770">
            <w:pPr>
              <w:widowControl/>
              <w:autoSpaceDE/>
              <w:autoSpaceDN/>
              <w:adjustRightInd/>
              <w:rPr>
                <w:color w:val="000000"/>
                <w:lang w:val="ru-RU" w:eastAsia="en-US"/>
              </w:rPr>
            </w:pPr>
          </w:p>
          <w:p w14:paraId="4FCF51A2" w14:textId="0320F2A1" w:rsidR="00F037D0" w:rsidRDefault="00F037D0" w:rsidP="00284770">
            <w:pPr>
              <w:widowControl/>
              <w:autoSpaceDE/>
              <w:autoSpaceDN/>
              <w:adjustRightInd/>
              <w:rPr>
                <w:color w:val="000000"/>
                <w:lang w:val="ru-RU" w:eastAsia="en-US"/>
              </w:rPr>
            </w:pPr>
            <w:r>
              <w:rPr>
                <w:color w:val="000000"/>
                <w:lang w:val="ru-RU" w:eastAsia="en-US"/>
              </w:rPr>
              <w:t>7-9</w:t>
            </w:r>
          </w:p>
          <w:p w14:paraId="1C963A04" w14:textId="5B91A0F2" w:rsidR="00F037D0" w:rsidRPr="00B32959" w:rsidRDefault="00F037D0" w:rsidP="00284770">
            <w:pPr>
              <w:widowControl/>
              <w:autoSpaceDE/>
              <w:autoSpaceDN/>
              <w:adjustRightInd/>
              <w:rPr>
                <w:color w:val="000000"/>
                <w:lang w:val="ru-RU" w:eastAsia="en-US"/>
              </w:rPr>
            </w:pPr>
          </w:p>
        </w:tc>
        <w:tc>
          <w:tcPr>
            <w:tcW w:w="1351" w:type="dxa"/>
            <w:tcBorders>
              <w:top w:val="single" w:sz="4" w:space="0" w:color="auto"/>
              <w:left w:val="nil"/>
              <w:bottom w:val="single" w:sz="4" w:space="0" w:color="auto"/>
              <w:right w:val="single" w:sz="4" w:space="0" w:color="auto"/>
            </w:tcBorders>
            <w:shd w:val="clear" w:color="auto" w:fill="auto"/>
          </w:tcPr>
          <w:p w14:paraId="73CEF375" w14:textId="77BA8476" w:rsidR="00284770" w:rsidRPr="00384EA5" w:rsidRDefault="00F037D0" w:rsidP="00F037D0">
            <w:pPr>
              <w:pStyle w:val="affa"/>
              <w:ind w:firstLine="0"/>
              <w:rPr>
                <w:szCs w:val="24"/>
              </w:rPr>
            </w:pPr>
            <w:r>
              <w:rPr>
                <w:szCs w:val="24"/>
              </w:rPr>
              <w:t>«</w:t>
            </w:r>
            <w:r w:rsidR="00284770" w:rsidRPr="00384EA5">
              <w:rPr>
                <w:szCs w:val="24"/>
              </w:rPr>
              <w:t>Просвещение</w:t>
            </w:r>
            <w:r>
              <w:rPr>
                <w:szCs w:val="24"/>
              </w:rPr>
              <w:t>»</w:t>
            </w:r>
          </w:p>
          <w:p w14:paraId="32E9D172" w14:textId="63F9AC2A" w:rsidR="00284770" w:rsidRPr="00384EA5" w:rsidRDefault="00284770" w:rsidP="00F037D0">
            <w:pPr>
              <w:pStyle w:val="affa"/>
              <w:ind w:firstLine="0"/>
              <w:rPr>
                <w:szCs w:val="24"/>
              </w:rPr>
            </w:pPr>
          </w:p>
          <w:p w14:paraId="527B8860" w14:textId="77777777" w:rsidR="00F037D0" w:rsidRDefault="00F037D0" w:rsidP="00F037D0">
            <w:pPr>
              <w:pStyle w:val="affa"/>
              <w:ind w:firstLine="0"/>
              <w:rPr>
                <w:szCs w:val="24"/>
              </w:rPr>
            </w:pPr>
          </w:p>
          <w:p w14:paraId="4F14D98E" w14:textId="37D8C192" w:rsidR="00284770" w:rsidRPr="00384EA5" w:rsidRDefault="00F037D0" w:rsidP="00F037D0">
            <w:pPr>
              <w:pStyle w:val="affa"/>
              <w:ind w:firstLine="0"/>
              <w:rPr>
                <w:szCs w:val="24"/>
              </w:rPr>
            </w:pPr>
            <w:r>
              <w:rPr>
                <w:szCs w:val="24"/>
              </w:rPr>
              <w:t>«</w:t>
            </w:r>
            <w:r w:rsidR="00284770" w:rsidRPr="00384EA5">
              <w:rPr>
                <w:szCs w:val="24"/>
              </w:rPr>
              <w:t>Мнемозин</w:t>
            </w:r>
            <w:r>
              <w:rPr>
                <w:szCs w:val="24"/>
              </w:rPr>
              <w:t>»</w:t>
            </w:r>
            <w:r w:rsidR="00284770" w:rsidRPr="00384EA5">
              <w:rPr>
                <w:szCs w:val="24"/>
              </w:rPr>
              <w:t>а</w:t>
            </w:r>
          </w:p>
          <w:p w14:paraId="6DEAFFF0" w14:textId="77777777" w:rsidR="00284770" w:rsidRPr="00384EA5" w:rsidRDefault="00284770" w:rsidP="00284770">
            <w:pPr>
              <w:pStyle w:val="affa"/>
              <w:rPr>
                <w:szCs w:val="24"/>
              </w:rPr>
            </w:pPr>
          </w:p>
          <w:p w14:paraId="6B6994D8" w14:textId="77777777" w:rsidR="00284770" w:rsidRPr="00384EA5" w:rsidRDefault="00284770" w:rsidP="00284770">
            <w:pPr>
              <w:pStyle w:val="affa"/>
              <w:rPr>
                <w:szCs w:val="24"/>
              </w:rPr>
            </w:pPr>
          </w:p>
          <w:p w14:paraId="4C8009A5" w14:textId="77777777" w:rsidR="00284770" w:rsidRPr="00384EA5" w:rsidRDefault="00284770" w:rsidP="00284770">
            <w:pPr>
              <w:pStyle w:val="affa"/>
              <w:rPr>
                <w:szCs w:val="24"/>
              </w:rPr>
            </w:pPr>
          </w:p>
          <w:p w14:paraId="4A3C666C" w14:textId="0FA76D5C" w:rsidR="00284770" w:rsidRPr="00F037D0" w:rsidRDefault="00F037D0" w:rsidP="00284770">
            <w:pPr>
              <w:widowControl/>
              <w:autoSpaceDE/>
              <w:autoSpaceDN/>
              <w:adjustRightInd/>
              <w:rPr>
                <w:color w:val="000000"/>
                <w:lang w:val="ru-RU" w:eastAsia="en-US"/>
              </w:rPr>
            </w:pPr>
            <w:r>
              <w:rPr>
                <w:lang w:val="ru-RU"/>
              </w:rPr>
              <w:t>«</w:t>
            </w:r>
            <w:r>
              <w:t>Просвещ</w:t>
            </w:r>
            <w:r w:rsidR="00284770" w:rsidRPr="00384EA5">
              <w:t>ение</w:t>
            </w:r>
            <w:r>
              <w:rPr>
                <w:lang w:val="ru-RU"/>
              </w:rPr>
              <w:t>»</w:t>
            </w:r>
          </w:p>
        </w:tc>
        <w:tc>
          <w:tcPr>
            <w:tcW w:w="850" w:type="dxa"/>
            <w:tcBorders>
              <w:top w:val="single" w:sz="4" w:space="0" w:color="auto"/>
              <w:left w:val="single" w:sz="4" w:space="0" w:color="auto"/>
              <w:bottom w:val="single" w:sz="4" w:space="0" w:color="auto"/>
              <w:right w:val="single" w:sz="4" w:space="0" w:color="auto"/>
            </w:tcBorders>
          </w:tcPr>
          <w:p w14:paraId="14D8B7B2" w14:textId="77777777" w:rsidR="00284770" w:rsidRPr="00384EA5" w:rsidRDefault="00284770" w:rsidP="00F037D0">
            <w:pPr>
              <w:pStyle w:val="affa"/>
              <w:ind w:firstLine="0"/>
              <w:rPr>
                <w:rFonts w:eastAsiaTheme="minorEastAsia"/>
                <w:szCs w:val="24"/>
                <w:lang w:eastAsia="ru-RU"/>
              </w:rPr>
            </w:pPr>
            <w:r w:rsidRPr="00384EA5">
              <w:rPr>
                <w:rFonts w:eastAsiaTheme="minorEastAsia"/>
                <w:szCs w:val="24"/>
                <w:lang w:eastAsia="ru-RU"/>
              </w:rPr>
              <w:t>2017-</w:t>
            </w:r>
          </w:p>
          <w:p w14:paraId="590BDBE3" w14:textId="77777777" w:rsidR="00284770" w:rsidRPr="00384EA5" w:rsidRDefault="00284770" w:rsidP="00284770">
            <w:pPr>
              <w:pStyle w:val="affa"/>
              <w:rPr>
                <w:rFonts w:eastAsiaTheme="minorEastAsia"/>
                <w:szCs w:val="24"/>
                <w:lang w:eastAsia="ru-RU"/>
              </w:rPr>
            </w:pPr>
          </w:p>
          <w:p w14:paraId="0A321534" w14:textId="36FF8475" w:rsidR="00284770" w:rsidRPr="00B32959" w:rsidRDefault="00284770" w:rsidP="00284770">
            <w:pPr>
              <w:widowControl/>
              <w:autoSpaceDE/>
              <w:autoSpaceDN/>
              <w:adjustRightInd/>
              <w:rPr>
                <w:rFonts w:eastAsia="Times New Roman"/>
                <w:color w:val="000000"/>
                <w:lang w:val="ru-RU"/>
              </w:rPr>
            </w:pPr>
            <w:r w:rsidRPr="00384EA5">
              <w:rPr>
                <w:rFonts w:eastAsiaTheme="minorEastAsia"/>
              </w:rPr>
              <w:t>2020</w:t>
            </w:r>
          </w:p>
        </w:tc>
      </w:tr>
      <w:tr w:rsidR="00192D86" w:rsidRPr="00B32959" w14:paraId="405C152E" w14:textId="642E4FA6" w:rsidTr="00773FD6">
        <w:trPr>
          <w:gridAfter w:val="5"/>
          <w:wAfter w:w="6312" w:type="dxa"/>
          <w:trHeight w:val="1097"/>
        </w:trPr>
        <w:tc>
          <w:tcPr>
            <w:tcW w:w="1418" w:type="dxa"/>
            <w:tcBorders>
              <w:top w:val="single" w:sz="4" w:space="0" w:color="auto"/>
              <w:left w:val="single" w:sz="4" w:space="0" w:color="auto"/>
              <w:bottom w:val="single" w:sz="4" w:space="0" w:color="auto"/>
              <w:right w:val="single" w:sz="4" w:space="0" w:color="auto"/>
            </w:tcBorders>
          </w:tcPr>
          <w:p w14:paraId="3B80E9F6"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Информатика</w:t>
            </w:r>
          </w:p>
          <w:p w14:paraId="1975E453" w14:textId="49687D3E" w:rsidR="00192D86" w:rsidRPr="00B32959" w:rsidRDefault="00192D86" w:rsidP="00192D86">
            <w:pPr>
              <w:widowControl/>
              <w:autoSpaceDE/>
              <w:autoSpaceDN/>
              <w:adjustRightInd/>
              <w:spacing w:after="200" w:line="276" w:lineRule="auto"/>
              <w:jc w:val="center"/>
              <w:rPr>
                <w:rFonts w:eastAsia="DejaVu Sans"/>
                <w:lang w:val="ru-RU"/>
              </w:rPr>
            </w:pPr>
            <w:r>
              <w:rPr>
                <w:rFonts w:eastAsia="DejaVu Sans"/>
                <w:lang w:val="ru-RU"/>
              </w:rPr>
              <w:t>7-9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C5BE58" w14:textId="578F5FE6" w:rsidR="00192D86" w:rsidRPr="00192D86" w:rsidRDefault="00192D86" w:rsidP="00192D86">
            <w:pPr>
              <w:pStyle w:val="affa"/>
              <w:ind w:firstLine="0"/>
              <w:rPr>
                <w:szCs w:val="24"/>
              </w:rPr>
            </w:pPr>
            <w:r>
              <w:rPr>
                <w:szCs w:val="24"/>
              </w:rPr>
              <w:t>1.1.</w:t>
            </w:r>
            <w:r w:rsidRPr="00192D86">
              <w:rPr>
                <w:szCs w:val="24"/>
              </w:rPr>
              <w:t>2.4.4.1.1-</w:t>
            </w:r>
          </w:p>
          <w:p w14:paraId="5AC4FE85" w14:textId="7523F402" w:rsidR="00192D86" w:rsidRPr="00192D86" w:rsidRDefault="00192D86" w:rsidP="00192D86">
            <w:pPr>
              <w:widowControl/>
              <w:autoSpaceDE/>
              <w:autoSpaceDN/>
              <w:adjustRightInd/>
              <w:rPr>
                <w:lang w:val="ru-RU" w:eastAsia="en-US"/>
              </w:rPr>
            </w:pPr>
            <w:r w:rsidRPr="00192D86">
              <w:t>1.1.2.4.4.1.3</w:t>
            </w:r>
          </w:p>
        </w:tc>
        <w:tc>
          <w:tcPr>
            <w:tcW w:w="2127" w:type="dxa"/>
            <w:tcBorders>
              <w:top w:val="single" w:sz="4" w:space="0" w:color="auto"/>
              <w:left w:val="nil"/>
              <w:bottom w:val="single" w:sz="4" w:space="0" w:color="auto"/>
              <w:right w:val="single" w:sz="4" w:space="0" w:color="auto"/>
            </w:tcBorders>
            <w:shd w:val="clear" w:color="auto" w:fill="auto"/>
          </w:tcPr>
          <w:p w14:paraId="7F54D9D9" w14:textId="77777777" w:rsidR="00192D86" w:rsidRPr="00192D86" w:rsidRDefault="00192D86" w:rsidP="00192D86">
            <w:pPr>
              <w:pStyle w:val="affa"/>
              <w:ind w:firstLine="0"/>
              <w:rPr>
                <w:szCs w:val="24"/>
              </w:rPr>
            </w:pPr>
            <w:r w:rsidRPr="00192D86">
              <w:rPr>
                <w:szCs w:val="24"/>
              </w:rPr>
              <w:t>Босова Л.Л., Босова А.Ю.</w:t>
            </w:r>
          </w:p>
          <w:p w14:paraId="52652143" w14:textId="77777777" w:rsidR="00192D86" w:rsidRPr="00192D86" w:rsidRDefault="00192D86" w:rsidP="00192D86">
            <w:pPr>
              <w:widowControl/>
              <w:autoSpaceDE/>
              <w:autoSpaceDN/>
              <w:adjustRightInd/>
              <w:rPr>
                <w:lang w:val="ru-RU" w:eastAsia="en-US"/>
              </w:rPr>
            </w:pPr>
          </w:p>
        </w:tc>
        <w:tc>
          <w:tcPr>
            <w:tcW w:w="2268" w:type="dxa"/>
            <w:tcBorders>
              <w:top w:val="single" w:sz="4" w:space="0" w:color="auto"/>
              <w:left w:val="nil"/>
              <w:bottom w:val="single" w:sz="4" w:space="0" w:color="auto"/>
              <w:right w:val="single" w:sz="4" w:space="0" w:color="auto"/>
            </w:tcBorders>
            <w:shd w:val="clear" w:color="auto" w:fill="auto"/>
          </w:tcPr>
          <w:p w14:paraId="0CB9E53A" w14:textId="7536540A" w:rsidR="00192D86" w:rsidRPr="00192D86" w:rsidRDefault="00192D86" w:rsidP="00192D86">
            <w:pPr>
              <w:widowControl/>
              <w:autoSpaceDE/>
              <w:autoSpaceDN/>
              <w:adjustRightInd/>
              <w:rPr>
                <w:lang w:val="ru-RU" w:eastAsia="en-US"/>
              </w:rPr>
            </w:pPr>
            <w:r w:rsidRPr="00192D86">
              <w:t>Информатика</w:t>
            </w:r>
          </w:p>
        </w:tc>
        <w:tc>
          <w:tcPr>
            <w:tcW w:w="708" w:type="dxa"/>
            <w:tcBorders>
              <w:top w:val="single" w:sz="4" w:space="0" w:color="auto"/>
              <w:left w:val="nil"/>
              <w:bottom w:val="single" w:sz="4" w:space="0" w:color="auto"/>
              <w:right w:val="single" w:sz="4" w:space="0" w:color="auto"/>
            </w:tcBorders>
            <w:shd w:val="clear" w:color="auto" w:fill="auto"/>
          </w:tcPr>
          <w:p w14:paraId="529BAC66" w14:textId="50EBA95E" w:rsidR="00192D86" w:rsidRPr="00192D86" w:rsidRDefault="00F037D0" w:rsidP="00192D86">
            <w:pPr>
              <w:widowControl/>
              <w:autoSpaceDE/>
              <w:autoSpaceDN/>
              <w:adjustRightInd/>
              <w:rPr>
                <w:lang w:val="ru-RU" w:eastAsia="en-US"/>
              </w:rPr>
            </w:pPr>
            <w:r>
              <w:rPr>
                <w:lang w:val="ru-RU" w:eastAsia="en-US"/>
              </w:rPr>
              <w:t>7-9</w:t>
            </w:r>
          </w:p>
        </w:tc>
        <w:tc>
          <w:tcPr>
            <w:tcW w:w="1351" w:type="dxa"/>
            <w:tcBorders>
              <w:top w:val="single" w:sz="4" w:space="0" w:color="auto"/>
              <w:left w:val="nil"/>
              <w:bottom w:val="single" w:sz="4" w:space="0" w:color="auto"/>
              <w:right w:val="single" w:sz="4" w:space="0" w:color="auto"/>
            </w:tcBorders>
            <w:shd w:val="clear" w:color="auto" w:fill="auto"/>
          </w:tcPr>
          <w:p w14:paraId="3931A616" w14:textId="7EADD848" w:rsidR="00192D86" w:rsidRPr="00192D86" w:rsidRDefault="00F037D0" w:rsidP="00192D86">
            <w:pPr>
              <w:widowControl/>
              <w:autoSpaceDE/>
              <w:autoSpaceDN/>
              <w:adjustRightInd/>
              <w:rPr>
                <w:lang w:val="ru-RU" w:eastAsia="en-US"/>
              </w:rPr>
            </w:pPr>
            <w:r>
              <w:rPr>
                <w:lang w:val="ru-RU"/>
              </w:rPr>
              <w:t>«</w:t>
            </w:r>
            <w:r>
              <w:t>Просвещ</w:t>
            </w:r>
            <w:r w:rsidRPr="00384EA5">
              <w:t>ение</w:t>
            </w:r>
            <w:r>
              <w:rPr>
                <w:lang w:val="ru-RU"/>
              </w:rPr>
              <w:t>»</w:t>
            </w:r>
          </w:p>
        </w:tc>
        <w:tc>
          <w:tcPr>
            <w:tcW w:w="850" w:type="dxa"/>
            <w:tcBorders>
              <w:top w:val="single" w:sz="4" w:space="0" w:color="auto"/>
              <w:left w:val="single" w:sz="4" w:space="0" w:color="auto"/>
              <w:bottom w:val="single" w:sz="4" w:space="0" w:color="auto"/>
              <w:right w:val="single" w:sz="4" w:space="0" w:color="auto"/>
            </w:tcBorders>
          </w:tcPr>
          <w:p w14:paraId="40BD7C73" w14:textId="74C3B341" w:rsidR="00192D86" w:rsidRPr="00192D86" w:rsidRDefault="00F037D0" w:rsidP="00192D86">
            <w:pPr>
              <w:widowControl/>
              <w:autoSpaceDE/>
              <w:autoSpaceDN/>
              <w:adjustRightInd/>
              <w:rPr>
                <w:rFonts w:eastAsia="Times New Roman"/>
                <w:lang w:val="ru-RU"/>
              </w:rPr>
            </w:pPr>
            <w:r>
              <w:rPr>
                <w:rFonts w:eastAsia="Times New Roman"/>
                <w:lang w:val="ru-RU"/>
              </w:rPr>
              <w:t>2017-2019</w:t>
            </w:r>
          </w:p>
        </w:tc>
        <w:tc>
          <w:tcPr>
            <w:tcW w:w="850" w:type="dxa"/>
            <w:vAlign w:val="center"/>
          </w:tcPr>
          <w:p w14:paraId="5FB28019" w14:textId="77777777" w:rsidR="00192D86" w:rsidRPr="00B32959" w:rsidRDefault="00192D86" w:rsidP="00192D86">
            <w:pPr>
              <w:widowControl/>
              <w:autoSpaceDE/>
              <w:autoSpaceDN/>
              <w:adjustRightInd/>
              <w:spacing w:after="200" w:line="276" w:lineRule="auto"/>
            </w:pPr>
          </w:p>
        </w:tc>
        <w:tc>
          <w:tcPr>
            <w:tcW w:w="850" w:type="dxa"/>
          </w:tcPr>
          <w:p w14:paraId="5DE93564" w14:textId="77777777" w:rsidR="00192D86" w:rsidRPr="00B32959" w:rsidRDefault="00192D86" w:rsidP="00192D86">
            <w:pPr>
              <w:widowControl/>
              <w:autoSpaceDE/>
              <w:autoSpaceDN/>
              <w:adjustRightInd/>
              <w:spacing w:after="200" w:line="276" w:lineRule="auto"/>
            </w:pPr>
          </w:p>
        </w:tc>
        <w:tc>
          <w:tcPr>
            <w:tcW w:w="850" w:type="dxa"/>
          </w:tcPr>
          <w:p w14:paraId="56B23643" w14:textId="77777777" w:rsidR="00192D86" w:rsidRPr="00B32959" w:rsidRDefault="00192D86" w:rsidP="00192D86">
            <w:pPr>
              <w:widowControl/>
              <w:autoSpaceDE/>
              <w:autoSpaceDN/>
              <w:adjustRightInd/>
              <w:spacing w:after="200" w:line="276" w:lineRule="auto"/>
            </w:pPr>
          </w:p>
        </w:tc>
      </w:tr>
      <w:tr w:rsidR="00192D86" w:rsidRPr="00B32959" w14:paraId="6AEFC53A"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0C35EE15" w14:textId="528C7A19" w:rsidR="00192D86" w:rsidRPr="00B32959" w:rsidRDefault="00192D86" w:rsidP="00192D86">
            <w:pPr>
              <w:widowControl/>
              <w:autoSpaceDE/>
              <w:autoSpaceDN/>
              <w:adjustRightInd/>
              <w:spacing w:after="200" w:line="276" w:lineRule="auto"/>
              <w:jc w:val="center"/>
              <w:rPr>
                <w:rFonts w:eastAsia="DejaVu Sans"/>
                <w:lang w:val="ru-RU"/>
              </w:rPr>
            </w:pPr>
            <w:r>
              <w:rPr>
                <w:rFonts w:eastAsia="DejaVu Sans"/>
                <w:lang w:val="ru-RU"/>
              </w:rPr>
              <w:t xml:space="preserve">Физика  </w:t>
            </w:r>
          </w:p>
          <w:p w14:paraId="0BFB5208" w14:textId="77777777" w:rsidR="00192D86" w:rsidRPr="00B32959" w:rsidRDefault="00192D86" w:rsidP="00192D86">
            <w:pPr>
              <w:widowControl/>
              <w:autoSpaceDE/>
              <w:autoSpaceDN/>
              <w:adjustRightInd/>
              <w:spacing w:after="200" w:line="276" w:lineRule="auto"/>
              <w:jc w:val="center"/>
              <w:rPr>
                <w:rFonts w:eastAsia="DejaVu Sans"/>
                <w:lang w:val="ru-RU"/>
              </w:rPr>
            </w:pPr>
          </w:p>
        </w:tc>
        <w:tc>
          <w:tcPr>
            <w:tcW w:w="1417" w:type="dxa"/>
            <w:tcBorders>
              <w:top w:val="nil"/>
              <w:left w:val="single" w:sz="4" w:space="0" w:color="auto"/>
              <w:bottom w:val="single" w:sz="4" w:space="0" w:color="auto"/>
              <w:right w:val="single" w:sz="4" w:space="0" w:color="auto"/>
            </w:tcBorders>
            <w:shd w:val="clear" w:color="auto" w:fill="auto"/>
          </w:tcPr>
          <w:p w14:paraId="4386AB70" w14:textId="77777777" w:rsidR="00192D86" w:rsidRPr="00B32959" w:rsidRDefault="00192D86" w:rsidP="00192D86">
            <w:pPr>
              <w:widowControl/>
              <w:autoSpaceDE/>
              <w:autoSpaceDN/>
              <w:adjustRightInd/>
              <w:rPr>
                <w:lang w:val="ru-RU" w:eastAsia="en-US"/>
              </w:rPr>
            </w:pPr>
            <w:r w:rsidRPr="00B32959">
              <w:rPr>
                <w:lang w:val="ru-RU" w:eastAsia="en-US"/>
              </w:rPr>
              <w:t>1.1.2.5.1.7.1</w:t>
            </w:r>
          </w:p>
          <w:p w14:paraId="206BB9D0" w14:textId="77777777" w:rsidR="00192D86" w:rsidRPr="00B32959" w:rsidRDefault="00192D86" w:rsidP="00192D86">
            <w:pPr>
              <w:widowControl/>
              <w:autoSpaceDE/>
              <w:autoSpaceDN/>
              <w:adjustRightInd/>
              <w:rPr>
                <w:lang w:val="ru-RU" w:eastAsia="en-US"/>
              </w:rPr>
            </w:pPr>
          </w:p>
          <w:p w14:paraId="5FC41709" w14:textId="77777777" w:rsidR="00192D86" w:rsidRPr="00B32959" w:rsidRDefault="00192D86" w:rsidP="00192D86">
            <w:pPr>
              <w:widowControl/>
              <w:autoSpaceDE/>
              <w:autoSpaceDN/>
              <w:adjustRightInd/>
              <w:rPr>
                <w:lang w:val="ru-RU" w:eastAsia="en-US"/>
              </w:rPr>
            </w:pPr>
            <w:r w:rsidRPr="00B32959">
              <w:rPr>
                <w:lang w:val="ru-RU" w:eastAsia="en-US"/>
              </w:rPr>
              <w:t>1.1.2.5.1.7.2</w:t>
            </w:r>
          </w:p>
        </w:tc>
        <w:tc>
          <w:tcPr>
            <w:tcW w:w="2127" w:type="dxa"/>
            <w:tcBorders>
              <w:top w:val="nil"/>
              <w:left w:val="nil"/>
              <w:bottom w:val="single" w:sz="4" w:space="0" w:color="auto"/>
              <w:right w:val="single" w:sz="4" w:space="0" w:color="auto"/>
            </w:tcBorders>
            <w:shd w:val="clear" w:color="auto" w:fill="auto"/>
          </w:tcPr>
          <w:p w14:paraId="00B49023" w14:textId="77777777" w:rsidR="00192D86" w:rsidRPr="00B32959" w:rsidRDefault="00192D86" w:rsidP="00192D86">
            <w:pPr>
              <w:widowControl/>
              <w:autoSpaceDE/>
              <w:autoSpaceDN/>
              <w:adjustRightInd/>
              <w:rPr>
                <w:lang w:val="ru-RU" w:eastAsia="en-US"/>
              </w:rPr>
            </w:pPr>
            <w:r w:rsidRPr="00B32959">
              <w:rPr>
                <w:lang w:val="ru-RU" w:eastAsia="en-US"/>
              </w:rPr>
              <w:t xml:space="preserve">Перышкин А.В. </w:t>
            </w:r>
          </w:p>
          <w:p w14:paraId="2A0A365B" w14:textId="77777777" w:rsidR="00192D86" w:rsidRPr="00B32959" w:rsidRDefault="00192D86" w:rsidP="00192D86">
            <w:pPr>
              <w:widowControl/>
              <w:autoSpaceDE/>
              <w:autoSpaceDN/>
              <w:adjustRightInd/>
              <w:rPr>
                <w:lang w:val="ru-RU" w:eastAsia="en-US"/>
              </w:rPr>
            </w:pPr>
          </w:p>
          <w:p w14:paraId="64D3F7E8" w14:textId="77777777" w:rsidR="00192D86" w:rsidRPr="00B32959" w:rsidRDefault="00192D86" w:rsidP="00192D86">
            <w:pPr>
              <w:widowControl/>
              <w:autoSpaceDE/>
              <w:autoSpaceDN/>
              <w:adjustRightInd/>
              <w:rPr>
                <w:lang w:val="ru-RU" w:eastAsia="en-US"/>
              </w:rPr>
            </w:pPr>
            <w:r w:rsidRPr="00B32959">
              <w:rPr>
                <w:lang w:val="ru-RU" w:eastAsia="en-US"/>
              </w:rPr>
              <w:t>Перышкин А.В.</w:t>
            </w:r>
          </w:p>
          <w:p w14:paraId="32DA6320" w14:textId="77777777" w:rsidR="00192D86" w:rsidRPr="00B32959" w:rsidRDefault="00192D86" w:rsidP="00192D86">
            <w:pPr>
              <w:widowControl/>
              <w:autoSpaceDE/>
              <w:autoSpaceDN/>
              <w:adjustRightInd/>
              <w:rPr>
                <w:lang w:val="ru-RU" w:eastAsia="en-US"/>
              </w:rPr>
            </w:pPr>
          </w:p>
          <w:p w14:paraId="7F198AB4" w14:textId="77777777" w:rsidR="00192D86" w:rsidRPr="00B32959" w:rsidRDefault="00192D86" w:rsidP="00192D86">
            <w:pPr>
              <w:widowControl/>
              <w:autoSpaceDE/>
              <w:autoSpaceDN/>
              <w:adjustRightInd/>
              <w:rPr>
                <w:lang w:val="ru-RU" w:eastAsia="en-US"/>
              </w:rPr>
            </w:pPr>
            <w:r w:rsidRPr="00B32959">
              <w:rPr>
                <w:lang w:val="ru-RU" w:eastAsia="en-US"/>
              </w:rPr>
              <w:t>Перышкин А.В.</w:t>
            </w:r>
          </w:p>
          <w:p w14:paraId="11EB118E" w14:textId="77777777" w:rsidR="00192D86" w:rsidRPr="00B612AF" w:rsidRDefault="00192D86" w:rsidP="00192D86">
            <w:pPr>
              <w:widowControl/>
              <w:autoSpaceDE/>
              <w:autoSpaceDN/>
              <w:adjustRightInd/>
              <w:rPr>
                <w:lang w:val="ru-RU" w:eastAsia="en-US"/>
              </w:rPr>
            </w:pPr>
            <w:r w:rsidRPr="00B612AF">
              <w:rPr>
                <w:lang w:val="ru-RU" w:eastAsia="en-US"/>
              </w:rPr>
              <w:t>Упние Е.М.</w:t>
            </w:r>
          </w:p>
          <w:p w14:paraId="020D394D" w14:textId="77777777" w:rsidR="00192D86" w:rsidRPr="00B32959" w:rsidRDefault="00192D86" w:rsidP="00192D86">
            <w:pPr>
              <w:widowControl/>
              <w:autoSpaceDE/>
              <w:autoSpaceDN/>
              <w:adjustRightInd/>
              <w:rPr>
                <w:lang w:val="ru-RU" w:eastAsia="en-US"/>
              </w:rPr>
            </w:pPr>
          </w:p>
        </w:tc>
        <w:tc>
          <w:tcPr>
            <w:tcW w:w="2268" w:type="dxa"/>
            <w:tcBorders>
              <w:top w:val="nil"/>
              <w:left w:val="nil"/>
              <w:bottom w:val="single" w:sz="4" w:space="0" w:color="auto"/>
              <w:right w:val="single" w:sz="4" w:space="0" w:color="auto"/>
            </w:tcBorders>
            <w:shd w:val="clear" w:color="auto" w:fill="auto"/>
          </w:tcPr>
          <w:p w14:paraId="505BE1BD" w14:textId="77777777" w:rsidR="00192D86" w:rsidRPr="00B32959" w:rsidRDefault="00192D86" w:rsidP="00192D86">
            <w:pPr>
              <w:widowControl/>
              <w:autoSpaceDE/>
              <w:autoSpaceDN/>
              <w:adjustRightInd/>
              <w:rPr>
                <w:lang w:val="ru-RU" w:eastAsia="en-US"/>
              </w:rPr>
            </w:pPr>
          </w:p>
        </w:tc>
        <w:tc>
          <w:tcPr>
            <w:tcW w:w="708" w:type="dxa"/>
            <w:tcBorders>
              <w:top w:val="nil"/>
              <w:left w:val="nil"/>
              <w:bottom w:val="single" w:sz="4" w:space="0" w:color="auto"/>
              <w:right w:val="single" w:sz="4" w:space="0" w:color="auto"/>
            </w:tcBorders>
            <w:shd w:val="clear" w:color="auto" w:fill="auto"/>
            <w:vAlign w:val="center"/>
          </w:tcPr>
          <w:p w14:paraId="1A246B01" w14:textId="76E23A03" w:rsidR="00192D86" w:rsidRPr="00B32959" w:rsidRDefault="00192D86" w:rsidP="00192D86">
            <w:pPr>
              <w:widowControl/>
              <w:autoSpaceDE/>
              <w:autoSpaceDN/>
              <w:adjustRightInd/>
              <w:rPr>
                <w:lang w:val="ru-RU" w:eastAsia="en-US"/>
              </w:rPr>
            </w:pPr>
            <w:r w:rsidRPr="00B32959">
              <w:rPr>
                <w:lang w:val="ru-RU" w:eastAsia="en-US"/>
              </w:rPr>
              <w:t>7</w:t>
            </w:r>
            <w:r>
              <w:rPr>
                <w:lang w:val="ru-RU" w:eastAsia="en-US"/>
              </w:rPr>
              <w:t>-</w:t>
            </w:r>
            <w:r w:rsidRPr="00B32959">
              <w:rPr>
                <w:lang w:val="ru-RU" w:eastAsia="en-US"/>
              </w:rPr>
              <w:t>8</w:t>
            </w:r>
          </w:p>
          <w:p w14:paraId="0229C49B" w14:textId="77777777" w:rsidR="00192D86" w:rsidRPr="00B32959" w:rsidRDefault="00192D86" w:rsidP="00192D86">
            <w:pPr>
              <w:widowControl/>
              <w:autoSpaceDE/>
              <w:autoSpaceDN/>
              <w:adjustRightInd/>
              <w:rPr>
                <w:lang w:val="ru-RU" w:eastAsia="en-US"/>
              </w:rPr>
            </w:pPr>
          </w:p>
          <w:p w14:paraId="17682D7A" w14:textId="77777777" w:rsidR="00192D86" w:rsidRPr="00B32959" w:rsidRDefault="00192D86" w:rsidP="00192D86">
            <w:pPr>
              <w:widowControl/>
              <w:autoSpaceDE/>
              <w:autoSpaceDN/>
              <w:adjustRightInd/>
              <w:rPr>
                <w:lang w:val="ru-RU" w:eastAsia="en-US"/>
              </w:rPr>
            </w:pPr>
            <w:r w:rsidRPr="00B32959">
              <w:rPr>
                <w:lang w:val="ru-RU" w:eastAsia="en-US"/>
              </w:rPr>
              <w:t>9</w:t>
            </w:r>
          </w:p>
        </w:tc>
        <w:tc>
          <w:tcPr>
            <w:tcW w:w="1351" w:type="dxa"/>
            <w:tcBorders>
              <w:top w:val="nil"/>
              <w:left w:val="nil"/>
              <w:bottom w:val="single" w:sz="4" w:space="0" w:color="auto"/>
              <w:right w:val="single" w:sz="4" w:space="0" w:color="auto"/>
            </w:tcBorders>
            <w:shd w:val="clear" w:color="auto" w:fill="auto"/>
          </w:tcPr>
          <w:p w14:paraId="12A55986" w14:textId="77777777" w:rsidR="00192D86" w:rsidRPr="00B32959" w:rsidRDefault="00192D86" w:rsidP="00192D86">
            <w:pPr>
              <w:widowControl/>
              <w:autoSpaceDE/>
              <w:autoSpaceDN/>
              <w:adjustRightInd/>
              <w:rPr>
                <w:rFonts w:eastAsia="Times New Roman"/>
                <w:color w:val="000000"/>
                <w:lang w:val="ru-RU"/>
              </w:rPr>
            </w:pPr>
            <w:r w:rsidRPr="00B32959">
              <w:rPr>
                <w:rFonts w:eastAsia="Times New Roman"/>
                <w:color w:val="000000"/>
                <w:lang w:val="ru-RU"/>
              </w:rPr>
              <w:t>Общество с ограниченной ответственностью «Дрофа»</w:t>
            </w:r>
          </w:p>
          <w:p w14:paraId="6003FCDE" w14:textId="77777777" w:rsidR="00192D86" w:rsidRPr="00B32959" w:rsidRDefault="00192D86" w:rsidP="00192D86">
            <w:pPr>
              <w:widowControl/>
              <w:autoSpaceDE/>
              <w:autoSpaceDN/>
              <w:adjustRightInd/>
              <w:rPr>
                <w:lang w:val="ru-RU" w:eastAsia="en-US"/>
              </w:rPr>
            </w:pPr>
          </w:p>
        </w:tc>
        <w:tc>
          <w:tcPr>
            <w:tcW w:w="850" w:type="dxa"/>
            <w:tcBorders>
              <w:top w:val="single" w:sz="4" w:space="0" w:color="auto"/>
              <w:left w:val="single" w:sz="4" w:space="0" w:color="auto"/>
              <w:bottom w:val="single" w:sz="4" w:space="0" w:color="auto"/>
              <w:right w:val="single" w:sz="4" w:space="0" w:color="auto"/>
            </w:tcBorders>
          </w:tcPr>
          <w:p w14:paraId="1408ABB0" w14:textId="77777777" w:rsidR="00192D86" w:rsidRPr="00B32959" w:rsidRDefault="00192D86" w:rsidP="00192D86">
            <w:pPr>
              <w:widowControl/>
              <w:autoSpaceDE/>
              <w:autoSpaceDN/>
              <w:adjustRightInd/>
              <w:rPr>
                <w:rFonts w:eastAsia="Times New Roman"/>
                <w:lang w:val="ru-RU"/>
              </w:rPr>
            </w:pPr>
            <w:r w:rsidRPr="00B32959">
              <w:rPr>
                <w:rFonts w:eastAsia="Times New Roman"/>
                <w:lang w:val="ru-RU"/>
              </w:rPr>
              <w:t>2018</w:t>
            </w:r>
          </w:p>
          <w:p w14:paraId="2BAF4D04" w14:textId="77777777" w:rsidR="00192D86" w:rsidRPr="00B32959" w:rsidRDefault="00192D86" w:rsidP="00192D86">
            <w:pPr>
              <w:widowControl/>
              <w:autoSpaceDE/>
              <w:autoSpaceDN/>
              <w:adjustRightInd/>
              <w:rPr>
                <w:rFonts w:eastAsia="Times New Roman"/>
                <w:lang w:val="ru-RU"/>
              </w:rPr>
            </w:pPr>
          </w:p>
          <w:p w14:paraId="7F2A5044" w14:textId="77777777" w:rsidR="00192D86" w:rsidRPr="00B32959" w:rsidRDefault="00192D86" w:rsidP="00192D86">
            <w:pPr>
              <w:widowControl/>
              <w:autoSpaceDE/>
              <w:autoSpaceDN/>
              <w:adjustRightInd/>
              <w:rPr>
                <w:rFonts w:eastAsia="Times New Roman"/>
                <w:lang w:val="ru-RU"/>
              </w:rPr>
            </w:pPr>
            <w:r w:rsidRPr="00B32959">
              <w:rPr>
                <w:rFonts w:eastAsia="Times New Roman"/>
                <w:lang w:val="ru-RU"/>
              </w:rPr>
              <w:t>2018</w:t>
            </w:r>
          </w:p>
          <w:p w14:paraId="15563B4A" w14:textId="77777777" w:rsidR="00192D86" w:rsidRPr="00B32959" w:rsidRDefault="00192D86" w:rsidP="00192D86">
            <w:pPr>
              <w:widowControl/>
              <w:autoSpaceDE/>
              <w:autoSpaceDN/>
              <w:adjustRightInd/>
              <w:rPr>
                <w:rFonts w:eastAsia="Times New Roman"/>
                <w:lang w:val="ru-RU"/>
              </w:rPr>
            </w:pPr>
          </w:p>
          <w:p w14:paraId="282D3FA8" w14:textId="77777777" w:rsidR="00192D86" w:rsidRPr="00B32959" w:rsidRDefault="00192D86" w:rsidP="00192D86">
            <w:pPr>
              <w:widowControl/>
              <w:autoSpaceDE/>
              <w:autoSpaceDN/>
              <w:adjustRightInd/>
              <w:rPr>
                <w:rFonts w:eastAsia="Times New Roman"/>
                <w:lang w:val="ru-RU"/>
              </w:rPr>
            </w:pPr>
            <w:r w:rsidRPr="00B32959">
              <w:rPr>
                <w:rFonts w:eastAsia="Times New Roman"/>
                <w:lang w:val="ru-RU"/>
              </w:rPr>
              <w:t>2018</w:t>
            </w:r>
          </w:p>
        </w:tc>
      </w:tr>
      <w:tr w:rsidR="00192D86" w:rsidRPr="00B32959" w14:paraId="70B8C618"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13B7C84F" w14:textId="77777777" w:rsidR="00192D86" w:rsidRDefault="00192D86" w:rsidP="00192D86">
            <w:pPr>
              <w:widowControl/>
              <w:autoSpaceDE/>
              <w:autoSpaceDN/>
              <w:adjustRightInd/>
              <w:spacing w:after="200" w:line="276" w:lineRule="auto"/>
              <w:jc w:val="center"/>
              <w:rPr>
                <w:rFonts w:eastAsia="DejaVu Sans"/>
                <w:lang w:val="ru-RU"/>
              </w:rPr>
            </w:pPr>
            <w:r>
              <w:rPr>
                <w:rFonts w:eastAsia="DejaVu Sans"/>
                <w:lang w:val="ru-RU"/>
              </w:rPr>
              <w:t>Химия</w:t>
            </w:r>
          </w:p>
          <w:p w14:paraId="459DB1AC" w14:textId="4162D0FD" w:rsidR="00192D86" w:rsidRPr="00B32959" w:rsidRDefault="00192D86" w:rsidP="00F037D0">
            <w:pPr>
              <w:widowControl/>
              <w:autoSpaceDE/>
              <w:autoSpaceDN/>
              <w:adjustRightInd/>
              <w:spacing w:after="200" w:line="276" w:lineRule="auto"/>
              <w:jc w:val="center"/>
              <w:rPr>
                <w:rFonts w:eastAsia="DejaVu Sans"/>
                <w:lang w:val="ru-RU"/>
              </w:rPr>
            </w:pPr>
            <w:r>
              <w:rPr>
                <w:rFonts w:eastAsia="DejaVu Sans"/>
                <w:lang w:val="ru-RU"/>
              </w:rPr>
              <w:t>8</w:t>
            </w:r>
            <w:r w:rsidR="00F037D0">
              <w:rPr>
                <w:rFonts w:eastAsia="DejaVu Sans"/>
                <w:lang w:val="ru-RU"/>
              </w:rPr>
              <w:t>-9</w:t>
            </w:r>
          </w:p>
        </w:tc>
        <w:tc>
          <w:tcPr>
            <w:tcW w:w="1417" w:type="dxa"/>
            <w:tcBorders>
              <w:top w:val="single" w:sz="4" w:space="0" w:color="auto"/>
              <w:left w:val="single" w:sz="4" w:space="0" w:color="auto"/>
              <w:bottom w:val="single" w:sz="4" w:space="0" w:color="auto"/>
              <w:right w:val="single" w:sz="4" w:space="0" w:color="auto"/>
            </w:tcBorders>
          </w:tcPr>
          <w:p w14:paraId="4DD584F0" w14:textId="77777777" w:rsidR="00192D86" w:rsidRPr="00192D86" w:rsidRDefault="00192D86" w:rsidP="00192D86">
            <w:pPr>
              <w:rPr>
                <w:rFonts w:eastAsiaTheme="minorEastAsia"/>
              </w:rPr>
            </w:pPr>
            <w:r w:rsidRPr="00192D86">
              <w:rPr>
                <w:rFonts w:eastAsiaTheme="minorEastAsia"/>
              </w:rPr>
              <w:t>1.1.2.5.3.1.1-</w:t>
            </w:r>
          </w:p>
          <w:p w14:paraId="4DB5FD35" w14:textId="1359D07E" w:rsidR="00192D86" w:rsidRPr="00192D86" w:rsidRDefault="00192D86" w:rsidP="00192D86">
            <w:pPr>
              <w:rPr>
                <w:rFonts w:eastAsia="Times New Roman"/>
                <w:lang w:val="ru-RU"/>
              </w:rPr>
            </w:pPr>
            <w:r w:rsidRPr="00192D86">
              <w:rPr>
                <w:rFonts w:eastAsiaTheme="minorEastAsia"/>
              </w:rPr>
              <w:t>1.1.2.5.3.1.2</w:t>
            </w:r>
          </w:p>
        </w:tc>
        <w:tc>
          <w:tcPr>
            <w:tcW w:w="2127" w:type="dxa"/>
            <w:tcBorders>
              <w:top w:val="single" w:sz="4" w:space="0" w:color="auto"/>
              <w:left w:val="single" w:sz="4" w:space="0" w:color="auto"/>
              <w:bottom w:val="single" w:sz="4" w:space="0" w:color="auto"/>
              <w:right w:val="single" w:sz="4" w:space="0" w:color="auto"/>
            </w:tcBorders>
          </w:tcPr>
          <w:p w14:paraId="77A03B6D" w14:textId="77777777" w:rsidR="00192D86" w:rsidRPr="00192D86" w:rsidRDefault="00192D86" w:rsidP="00192D86">
            <w:pPr>
              <w:rPr>
                <w:rFonts w:eastAsiaTheme="minorEastAsia"/>
                <w:lang w:val="ru-RU"/>
              </w:rPr>
            </w:pPr>
            <w:r w:rsidRPr="00192D86">
              <w:rPr>
                <w:rFonts w:eastAsiaTheme="minorEastAsia"/>
                <w:lang w:val="ru-RU"/>
              </w:rPr>
              <w:t>Габриелян О.С.</w:t>
            </w:r>
          </w:p>
          <w:p w14:paraId="5914B3A4" w14:textId="77777777" w:rsidR="00192D86" w:rsidRPr="00192D86" w:rsidRDefault="00192D86" w:rsidP="00192D86">
            <w:pPr>
              <w:rPr>
                <w:rFonts w:eastAsiaTheme="minorEastAsia"/>
                <w:lang w:val="ru-RU"/>
              </w:rPr>
            </w:pPr>
            <w:r w:rsidRPr="00192D86">
              <w:rPr>
                <w:rFonts w:eastAsiaTheme="minorEastAsia"/>
                <w:lang w:val="ru-RU"/>
              </w:rPr>
              <w:t>Остроумов Г.Г.</w:t>
            </w:r>
          </w:p>
          <w:p w14:paraId="59BFBF68" w14:textId="0A3C7BEA" w:rsidR="00192D86" w:rsidRPr="00192D86" w:rsidRDefault="00192D86" w:rsidP="00192D86">
            <w:pPr>
              <w:rPr>
                <w:rFonts w:eastAsia="Times New Roman"/>
                <w:lang w:val="ru-RU"/>
              </w:rPr>
            </w:pPr>
            <w:r w:rsidRPr="00192D86">
              <w:rPr>
                <w:rFonts w:eastAsiaTheme="minorEastAsia"/>
              </w:rPr>
              <w:t>Сладков С.А.</w:t>
            </w:r>
          </w:p>
        </w:tc>
        <w:tc>
          <w:tcPr>
            <w:tcW w:w="2268" w:type="dxa"/>
            <w:tcBorders>
              <w:top w:val="single" w:sz="4" w:space="0" w:color="auto"/>
              <w:left w:val="single" w:sz="4" w:space="0" w:color="auto"/>
              <w:bottom w:val="single" w:sz="4" w:space="0" w:color="auto"/>
              <w:right w:val="single" w:sz="4" w:space="0" w:color="auto"/>
            </w:tcBorders>
          </w:tcPr>
          <w:p w14:paraId="2C1EDADD" w14:textId="4D6A719C" w:rsidR="00192D86" w:rsidRPr="00192D86" w:rsidRDefault="00192D86" w:rsidP="00192D86">
            <w:pPr>
              <w:rPr>
                <w:rFonts w:eastAsia="Times New Roman"/>
                <w:lang w:val="ru-RU"/>
              </w:rPr>
            </w:pPr>
            <w:r w:rsidRPr="00192D86">
              <w:rPr>
                <w:rFonts w:eastAsiaTheme="minorEastAsia"/>
              </w:rPr>
              <w:t>Химия</w:t>
            </w:r>
          </w:p>
        </w:tc>
        <w:tc>
          <w:tcPr>
            <w:tcW w:w="708" w:type="dxa"/>
            <w:tcBorders>
              <w:top w:val="single" w:sz="4" w:space="0" w:color="auto"/>
              <w:left w:val="single" w:sz="4" w:space="0" w:color="auto"/>
              <w:bottom w:val="single" w:sz="4" w:space="0" w:color="auto"/>
              <w:right w:val="single" w:sz="4" w:space="0" w:color="auto"/>
            </w:tcBorders>
            <w:vAlign w:val="center"/>
          </w:tcPr>
          <w:p w14:paraId="36BF2135" w14:textId="079550F5" w:rsidR="00192D86" w:rsidRPr="00192D86" w:rsidRDefault="00192D86" w:rsidP="00192D86">
            <w:pPr>
              <w:jc w:val="center"/>
              <w:rPr>
                <w:rFonts w:eastAsia="Times New Roman"/>
                <w:lang w:val="ru-RU"/>
              </w:rPr>
            </w:pPr>
            <w:r w:rsidRPr="00192D86">
              <w:rPr>
                <w:rFonts w:eastAsiaTheme="minorEastAsia"/>
              </w:rPr>
              <w:t>7-9</w:t>
            </w:r>
          </w:p>
        </w:tc>
        <w:tc>
          <w:tcPr>
            <w:tcW w:w="1351" w:type="dxa"/>
            <w:tcBorders>
              <w:top w:val="single" w:sz="4" w:space="0" w:color="auto"/>
              <w:left w:val="single" w:sz="4" w:space="0" w:color="auto"/>
              <w:bottom w:val="single" w:sz="4" w:space="0" w:color="auto"/>
              <w:right w:val="single" w:sz="4" w:space="0" w:color="auto"/>
            </w:tcBorders>
          </w:tcPr>
          <w:p w14:paraId="5D69CEAF" w14:textId="064F6DF8" w:rsidR="00192D86" w:rsidRPr="00192D86" w:rsidRDefault="00192D86" w:rsidP="00192D86">
            <w:pPr>
              <w:rPr>
                <w:rFonts w:eastAsia="Times New Roman"/>
                <w:lang w:val="ru-RU"/>
              </w:rPr>
            </w:pPr>
            <w:r w:rsidRPr="00192D86">
              <w:rPr>
                <w:rFonts w:eastAsiaTheme="minorEastAsia"/>
              </w:rPr>
              <w:t>Дрофа</w:t>
            </w:r>
          </w:p>
        </w:tc>
        <w:tc>
          <w:tcPr>
            <w:tcW w:w="850" w:type="dxa"/>
            <w:tcBorders>
              <w:top w:val="single" w:sz="4" w:space="0" w:color="auto"/>
              <w:left w:val="single" w:sz="4" w:space="0" w:color="auto"/>
              <w:bottom w:val="single" w:sz="4" w:space="0" w:color="auto"/>
              <w:right w:val="single" w:sz="4" w:space="0" w:color="auto"/>
            </w:tcBorders>
          </w:tcPr>
          <w:p w14:paraId="3F2B0703" w14:textId="303A87F4" w:rsidR="00192D86" w:rsidRPr="00192D86" w:rsidRDefault="00192D86" w:rsidP="00192D86">
            <w:pPr>
              <w:rPr>
                <w:rFonts w:eastAsia="Times New Roman"/>
                <w:lang w:val="ru-RU"/>
              </w:rPr>
            </w:pPr>
            <w:r w:rsidRPr="00192D86">
              <w:rPr>
                <w:rFonts w:eastAsiaTheme="minorEastAsia"/>
              </w:rPr>
              <w:t>2017-2020</w:t>
            </w:r>
          </w:p>
        </w:tc>
      </w:tr>
      <w:tr w:rsidR="00192D86" w:rsidRPr="00B32959" w14:paraId="5A31C889" w14:textId="77777777" w:rsidTr="00773FD6">
        <w:trPr>
          <w:gridAfter w:val="8"/>
          <w:wAfter w:w="8862" w:type="dxa"/>
          <w:trHeight w:val="1104"/>
        </w:trPr>
        <w:tc>
          <w:tcPr>
            <w:tcW w:w="1418" w:type="dxa"/>
            <w:tcBorders>
              <w:top w:val="single" w:sz="4" w:space="0" w:color="auto"/>
              <w:left w:val="single" w:sz="4" w:space="0" w:color="auto"/>
              <w:bottom w:val="single" w:sz="4" w:space="0" w:color="auto"/>
              <w:right w:val="single" w:sz="4" w:space="0" w:color="auto"/>
            </w:tcBorders>
          </w:tcPr>
          <w:p w14:paraId="7B9475E9"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Биология</w:t>
            </w:r>
          </w:p>
          <w:p w14:paraId="097C5AC4"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 xml:space="preserve">5класс </w:t>
            </w:r>
          </w:p>
        </w:tc>
        <w:tc>
          <w:tcPr>
            <w:tcW w:w="1417" w:type="dxa"/>
            <w:tcBorders>
              <w:top w:val="single" w:sz="4" w:space="0" w:color="auto"/>
              <w:left w:val="single" w:sz="4" w:space="0" w:color="auto"/>
              <w:bottom w:val="single" w:sz="4" w:space="0" w:color="auto"/>
              <w:right w:val="single" w:sz="4" w:space="0" w:color="auto"/>
            </w:tcBorders>
          </w:tcPr>
          <w:p w14:paraId="02B2D312" w14:textId="77777777" w:rsidR="00192D86" w:rsidRPr="00B32959" w:rsidRDefault="00192D86" w:rsidP="00192D86">
            <w:pPr>
              <w:rPr>
                <w:rFonts w:eastAsia="Times New Roman"/>
                <w:lang w:val="ru-RU"/>
              </w:rPr>
            </w:pPr>
            <w:r w:rsidRPr="00B32959">
              <w:rPr>
                <w:rFonts w:eastAsia="Times New Roman"/>
                <w:lang w:val="ru-RU"/>
              </w:rPr>
              <w:t>1.2.4.2.3.1</w:t>
            </w:r>
          </w:p>
        </w:tc>
        <w:tc>
          <w:tcPr>
            <w:tcW w:w="2127" w:type="dxa"/>
            <w:tcBorders>
              <w:top w:val="single" w:sz="4" w:space="0" w:color="auto"/>
              <w:left w:val="single" w:sz="4" w:space="0" w:color="auto"/>
              <w:bottom w:val="single" w:sz="4" w:space="0" w:color="auto"/>
              <w:right w:val="single" w:sz="4" w:space="0" w:color="auto"/>
            </w:tcBorders>
          </w:tcPr>
          <w:p w14:paraId="2158000E" w14:textId="77777777" w:rsidR="00192D86" w:rsidRPr="00B32959" w:rsidRDefault="00192D86" w:rsidP="00192D86">
            <w:pPr>
              <w:rPr>
                <w:rFonts w:eastAsia="Times New Roman"/>
                <w:lang w:val="ru-RU"/>
              </w:rPr>
            </w:pPr>
            <w:r w:rsidRPr="00B32959">
              <w:rPr>
                <w:rFonts w:eastAsia="Times New Roman"/>
                <w:lang w:val="ru-RU"/>
              </w:rPr>
              <w:t>В.В.Пасечник</w:t>
            </w:r>
          </w:p>
          <w:p w14:paraId="4806DA80" w14:textId="77777777" w:rsidR="00192D86" w:rsidRPr="00B32959" w:rsidRDefault="00192D86" w:rsidP="00192D86">
            <w:pPr>
              <w:rPr>
                <w:rFonts w:eastAsia="Times New Roman"/>
                <w:lang w:val="ru-RU"/>
              </w:rPr>
            </w:pPr>
            <w:r w:rsidRPr="00B32959">
              <w:rPr>
                <w:rFonts w:eastAsia="Times New Roman"/>
                <w:lang w:val="ru-RU"/>
              </w:rPr>
              <w:t>С.В.Суматохин</w:t>
            </w:r>
          </w:p>
          <w:p w14:paraId="49F940EF" w14:textId="77777777" w:rsidR="00192D86" w:rsidRPr="00B32959" w:rsidRDefault="00192D86" w:rsidP="00192D86">
            <w:pPr>
              <w:rPr>
                <w:rFonts w:eastAsia="Times New Roman"/>
                <w:lang w:val="ru-RU"/>
              </w:rPr>
            </w:pPr>
            <w:r w:rsidRPr="00B32959">
              <w:rPr>
                <w:rFonts w:eastAsia="Times New Roman"/>
                <w:lang w:val="ru-RU"/>
              </w:rPr>
              <w:t>Г.С.Калинова</w:t>
            </w:r>
          </w:p>
          <w:p w14:paraId="7A3CE1E5" w14:textId="77777777" w:rsidR="00192D86" w:rsidRPr="00B32959" w:rsidRDefault="00192D86" w:rsidP="00192D86">
            <w:pPr>
              <w:rPr>
                <w:rFonts w:eastAsia="Times New Roman"/>
                <w:lang w:val="ru-RU"/>
              </w:rPr>
            </w:pPr>
            <w:r w:rsidRPr="00B32959">
              <w:rPr>
                <w:rFonts w:eastAsia="Times New Roman"/>
                <w:lang w:val="ru-RU"/>
              </w:rPr>
              <w:t>З.Г. Гапонюк</w:t>
            </w:r>
          </w:p>
        </w:tc>
        <w:tc>
          <w:tcPr>
            <w:tcW w:w="2268" w:type="dxa"/>
            <w:tcBorders>
              <w:top w:val="single" w:sz="4" w:space="0" w:color="auto"/>
              <w:left w:val="single" w:sz="4" w:space="0" w:color="auto"/>
              <w:bottom w:val="single" w:sz="4" w:space="0" w:color="auto"/>
              <w:right w:val="single" w:sz="4" w:space="0" w:color="auto"/>
            </w:tcBorders>
          </w:tcPr>
          <w:p w14:paraId="0CB2FC90" w14:textId="77777777" w:rsidR="00192D86" w:rsidRPr="00B32959" w:rsidRDefault="00192D86" w:rsidP="00192D86">
            <w:pPr>
              <w:rPr>
                <w:rFonts w:eastAsia="Times New Roman"/>
                <w:lang w:val="ru-RU"/>
              </w:rPr>
            </w:pPr>
            <w:r w:rsidRPr="00B32959">
              <w:rPr>
                <w:rFonts w:eastAsia="Times New Roman"/>
                <w:lang w:val="ru-RU"/>
              </w:rPr>
              <w:t xml:space="preserve">Биология </w:t>
            </w:r>
          </w:p>
        </w:tc>
        <w:tc>
          <w:tcPr>
            <w:tcW w:w="708" w:type="dxa"/>
            <w:tcBorders>
              <w:top w:val="single" w:sz="4" w:space="0" w:color="auto"/>
              <w:left w:val="single" w:sz="4" w:space="0" w:color="auto"/>
              <w:bottom w:val="single" w:sz="4" w:space="0" w:color="auto"/>
              <w:right w:val="single" w:sz="4" w:space="0" w:color="auto"/>
            </w:tcBorders>
            <w:vAlign w:val="center"/>
          </w:tcPr>
          <w:p w14:paraId="498FE938" w14:textId="77777777" w:rsidR="00192D86" w:rsidRPr="00B32959" w:rsidRDefault="00192D86" w:rsidP="00192D86">
            <w:pPr>
              <w:jc w:val="center"/>
              <w:rPr>
                <w:rFonts w:eastAsia="Times New Roman"/>
                <w:lang w:val="ru-RU"/>
              </w:rPr>
            </w:pPr>
            <w:r w:rsidRPr="00B32959">
              <w:rPr>
                <w:rFonts w:eastAsia="Times New Roman"/>
                <w:lang w:val="ru-RU"/>
              </w:rPr>
              <w:t>5-6</w:t>
            </w:r>
          </w:p>
        </w:tc>
        <w:tc>
          <w:tcPr>
            <w:tcW w:w="1351" w:type="dxa"/>
            <w:tcBorders>
              <w:top w:val="single" w:sz="4" w:space="0" w:color="auto"/>
              <w:left w:val="single" w:sz="4" w:space="0" w:color="auto"/>
              <w:bottom w:val="single" w:sz="4" w:space="0" w:color="auto"/>
              <w:right w:val="single" w:sz="4" w:space="0" w:color="auto"/>
            </w:tcBorders>
          </w:tcPr>
          <w:p w14:paraId="30F2D912" w14:textId="77777777" w:rsidR="00192D86" w:rsidRPr="00B32959" w:rsidRDefault="00192D86" w:rsidP="00192D86">
            <w:pPr>
              <w:rPr>
                <w:rFonts w:eastAsia="Times New Roman"/>
                <w:lang w:val="ru-RU"/>
              </w:rPr>
            </w:pPr>
            <w:r w:rsidRPr="00B32959">
              <w:rPr>
                <w:rFonts w:eastAsia="Times New Roman"/>
                <w:lang w:val="ru-RU"/>
              </w:rPr>
              <w:t xml:space="preserve">Издательство «Просвещение» </w:t>
            </w:r>
          </w:p>
        </w:tc>
        <w:tc>
          <w:tcPr>
            <w:tcW w:w="850" w:type="dxa"/>
            <w:tcBorders>
              <w:top w:val="single" w:sz="4" w:space="0" w:color="auto"/>
              <w:left w:val="single" w:sz="4" w:space="0" w:color="auto"/>
              <w:right w:val="single" w:sz="4" w:space="0" w:color="auto"/>
            </w:tcBorders>
          </w:tcPr>
          <w:p w14:paraId="6F7E4534" w14:textId="77777777" w:rsidR="00192D86" w:rsidRPr="00B32959" w:rsidRDefault="00192D86" w:rsidP="00192D86">
            <w:pPr>
              <w:rPr>
                <w:rFonts w:eastAsia="Times New Roman"/>
                <w:lang w:val="ru-RU"/>
              </w:rPr>
            </w:pPr>
            <w:r w:rsidRPr="00B32959">
              <w:rPr>
                <w:rFonts w:eastAsia="Times New Roman"/>
                <w:lang w:val="ru-RU"/>
              </w:rPr>
              <w:t>2020</w:t>
            </w:r>
          </w:p>
        </w:tc>
      </w:tr>
      <w:tr w:rsidR="00192D86" w:rsidRPr="00B32959" w14:paraId="57757506" w14:textId="77777777" w:rsidTr="00773FD6">
        <w:trPr>
          <w:gridAfter w:val="8"/>
          <w:wAfter w:w="8862" w:type="dxa"/>
          <w:trHeight w:val="1104"/>
        </w:trPr>
        <w:tc>
          <w:tcPr>
            <w:tcW w:w="1418" w:type="dxa"/>
            <w:tcBorders>
              <w:top w:val="single" w:sz="4" w:space="0" w:color="auto"/>
              <w:left w:val="single" w:sz="4" w:space="0" w:color="auto"/>
              <w:bottom w:val="single" w:sz="4" w:space="0" w:color="auto"/>
              <w:right w:val="single" w:sz="4" w:space="0" w:color="auto"/>
            </w:tcBorders>
          </w:tcPr>
          <w:p w14:paraId="42E7184B"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 xml:space="preserve">6 класс </w:t>
            </w:r>
          </w:p>
        </w:tc>
        <w:tc>
          <w:tcPr>
            <w:tcW w:w="1417" w:type="dxa"/>
            <w:tcBorders>
              <w:top w:val="single" w:sz="4" w:space="0" w:color="auto"/>
              <w:left w:val="single" w:sz="4" w:space="0" w:color="auto"/>
              <w:bottom w:val="single" w:sz="4" w:space="0" w:color="auto"/>
              <w:right w:val="single" w:sz="4" w:space="0" w:color="auto"/>
            </w:tcBorders>
          </w:tcPr>
          <w:p w14:paraId="369BDDFF" w14:textId="77777777" w:rsidR="00192D86" w:rsidRPr="00B32959" w:rsidRDefault="00192D86" w:rsidP="00192D86">
            <w:pPr>
              <w:rPr>
                <w:rFonts w:eastAsia="Times New Roman"/>
                <w:lang w:val="ru-RU"/>
              </w:rPr>
            </w:pPr>
            <w:r w:rsidRPr="00B32959">
              <w:rPr>
                <w:rFonts w:eastAsia="Times New Roman"/>
                <w:lang w:val="ru-RU"/>
              </w:rPr>
              <w:t>1.2.4.2.3.1</w:t>
            </w:r>
          </w:p>
        </w:tc>
        <w:tc>
          <w:tcPr>
            <w:tcW w:w="2127" w:type="dxa"/>
            <w:tcBorders>
              <w:top w:val="single" w:sz="4" w:space="0" w:color="auto"/>
              <w:left w:val="single" w:sz="4" w:space="0" w:color="auto"/>
              <w:bottom w:val="single" w:sz="4" w:space="0" w:color="auto"/>
              <w:right w:val="single" w:sz="4" w:space="0" w:color="auto"/>
            </w:tcBorders>
          </w:tcPr>
          <w:p w14:paraId="14A056EE" w14:textId="77777777" w:rsidR="00192D86" w:rsidRPr="00B32959" w:rsidRDefault="00192D86" w:rsidP="00192D86">
            <w:pPr>
              <w:rPr>
                <w:rFonts w:eastAsia="Times New Roman"/>
                <w:lang w:val="ru-RU"/>
              </w:rPr>
            </w:pPr>
            <w:r w:rsidRPr="00B32959">
              <w:rPr>
                <w:rFonts w:eastAsia="Times New Roman"/>
                <w:lang w:val="ru-RU"/>
              </w:rPr>
              <w:t>В.В.Пасечник</w:t>
            </w:r>
          </w:p>
          <w:p w14:paraId="6633B363" w14:textId="77777777" w:rsidR="00192D86" w:rsidRPr="00B32959" w:rsidRDefault="00192D86" w:rsidP="00192D86">
            <w:pPr>
              <w:rPr>
                <w:rFonts w:eastAsia="Times New Roman"/>
                <w:lang w:val="ru-RU"/>
              </w:rPr>
            </w:pPr>
            <w:r w:rsidRPr="00B32959">
              <w:rPr>
                <w:rFonts w:eastAsia="Times New Roman"/>
                <w:lang w:val="ru-RU"/>
              </w:rPr>
              <w:t>С.В.Суматохин</w:t>
            </w:r>
          </w:p>
          <w:p w14:paraId="6875CF61" w14:textId="77777777" w:rsidR="00192D86" w:rsidRPr="00B32959" w:rsidRDefault="00192D86" w:rsidP="00192D86">
            <w:pPr>
              <w:rPr>
                <w:rFonts w:eastAsia="Times New Roman"/>
                <w:lang w:val="ru-RU"/>
              </w:rPr>
            </w:pPr>
            <w:r w:rsidRPr="00B32959">
              <w:rPr>
                <w:rFonts w:eastAsia="Times New Roman"/>
                <w:lang w:val="ru-RU"/>
              </w:rPr>
              <w:t>Г.С.Калинова</w:t>
            </w:r>
          </w:p>
          <w:p w14:paraId="0AA1A418" w14:textId="77777777" w:rsidR="00192D86" w:rsidRPr="00B32959" w:rsidRDefault="00192D86" w:rsidP="00192D86">
            <w:pPr>
              <w:rPr>
                <w:rFonts w:eastAsia="Times New Roman"/>
                <w:lang w:val="ru-RU"/>
              </w:rPr>
            </w:pPr>
            <w:r w:rsidRPr="00B32959">
              <w:rPr>
                <w:rFonts w:eastAsia="Times New Roman"/>
                <w:lang w:val="ru-RU"/>
              </w:rPr>
              <w:t>З.Г. Гапонюк</w:t>
            </w:r>
          </w:p>
        </w:tc>
        <w:tc>
          <w:tcPr>
            <w:tcW w:w="2268" w:type="dxa"/>
            <w:tcBorders>
              <w:top w:val="single" w:sz="4" w:space="0" w:color="auto"/>
              <w:left w:val="single" w:sz="4" w:space="0" w:color="auto"/>
              <w:bottom w:val="single" w:sz="4" w:space="0" w:color="auto"/>
              <w:right w:val="single" w:sz="4" w:space="0" w:color="auto"/>
            </w:tcBorders>
          </w:tcPr>
          <w:p w14:paraId="7620D6C0" w14:textId="77777777" w:rsidR="00192D86" w:rsidRPr="00B32959" w:rsidRDefault="00192D86" w:rsidP="00192D86">
            <w:pPr>
              <w:rPr>
                <w:rFonts w:eastAsia="Times New Roman"/>
                <w:lang w:val="ru-RU"/>
              </w:rPr>
            </w:pPr>
            <w:r w:rsidRPr="00B32959">
              <w:rPr>
                <w:rFonts w:eastAsia="Times New Roman"/>
                <w:lang w:val="ru-RU"/>
              </w:rPr>
              <w:t xml:space="preserve">Биология </w:t>
            </w:r>
          </w:p>
        </w:tc>
        <w:tc>
          <w:tcPr>
            <w:tcW w:w="708" w:type="dxa"/>
            <w:tcBorders>
              <w:top w:val="single" w:sz="4" w:space="0" w:color="auto"/>
              <w:left w:val="single" w:sz="4" w:space="0" w:color="auto"/>
              <w:bottom w:val="single" w:sz="4" w:space="0" w:color="auto"/>
              <w:right w:val="single" w:sz="4" w:space="0" w:color="auto"/>
            </w:tcBorders>
            <w:vAlign w:val="center"/>
          </w:tcPr>
          <w:p w14:paraId="64DB8021" w14:textId="77777777" w:rsidR="00192D86" w:rsidRPr="00B32959" w:rsidRDefault="00192D86" w:rsidP="00192D86">
            <w:pPr>
              <w:jc w:val="center"/>
              <w:rPr>
                <w:rFonts w:eastAsia="Times New Roman"/>
                <w:lang w:val="ru-RU"/>
              </w:rPr>
            </w:pPr>
            <w:r w:rsidRPr="00B32959">
              <w:rPr>
                <w:rFonts w:eastAsia="Times New Roman"/>
                <w:lang w:val="ru-RU"/>
              </w:rPr>
              <w:t>5-6</w:t>
            </w:r>
          </w:p>
        </w:tc>
        <w:tc>
          <w:tcPr>
            <w:tcW w:w="1351" w:type="dxa"/>
            <w:tcBorders>
              <w:top w:val="single" w:sz="4" w:space="0" w:color="auto"/>
              <w:left w:val="single" w:sz="4" w:space="0" w:color="auto"/>
              <w:bottom w:val="single" w:sz="4" w:space="0" w:color="auto"/>
              <w:right w:val="single" w:sz="4" w:space="0" w:color="auto"/>
            </w:tcBorders>
          </w:tcPr>
          <w:p w14:paraId="53CF5FE8" w14:textId="77777777" w:rsidR="00192D86" w:rsidRPr="00B32959" w:rsidRDefault="00192D86" w:rsidP="00192D86">
            <w:pPr>
              <w:rPr>
                <w:rFonts w:eastAsia="Times New Roman"/>
                <w:lang w:val="ru-RU"/>
              </w:rPr>
            </w:pPr>
            <w:r w:rsidRPr="00B32959">
              <w:rPr>
                <w:rFonts w:eastAsia="Times New Roman"/>
                <w:lang w:val="ru-RU"/>
              </w:rPr>
              <w:t xml:space="preserve">Издательство «Просвещение» </w:t>
            </w:r>
          </w:p>
        </w:tc>
        <w:tc>
          <w:tcPr>
            <w:tcW w:w="850" w:type="dxa"/>
            <w:tcBorders>
              <w:top w:val="single" w:sz="4" w:space="0" w:color="auto"/>
              <w:left w:val="single" w:sz="4" w:space="0" w:color="auto"/>
              <w:right w:val="single" w:sz="4" w:space="0" w:color="auto"/>
            </w:tcBorders>
          </w:tcPr>
          <w:p w14:paraId="559F3307" w14:textId="77777777" w:rsidR="00192D86" w:rsidRPr="00B32959" w:rsidRDefault="00192D86" w:rsidP="00192D86">
            <w:pPr>
              <w:rPr>
                <w:rFonts w:eastAsia="Times New Roman"/>
                <w:lang w:val="ru-RU"/>
              </w:rPr>
            </w:pPr>
            <w:r w:rsidRPr="00B32959">
              <w:rPr>
                <w:rFonts w:eastAsia="Times New Roman"/>
                <w:lang w:val="ru-RU"/>
              </w:rPr>
              <w:t>2020</w:t>
            </w:r>
          </w:p>
        </w:tc>
      </w:tr>
      <w:tr w:rsidR="00192D86" w:rsidRPr="00B32959" w14:paraId="5146A4A8" w14:textId="77777777" w:rsidTr="00773FD6">
        <w:trPr>
          <w:gridAfter w:val="8"/>
          <w:wAfter w:w="8862" w:type="dxa"/>
          <w:trHeight w:val="1104"/>
        </w:trPr>
        <w:tc>
          <w:tcPr>
            <w:tcW w:w="1418" w:type="dxa"/>
            <w:tcBorders>
              <w:top w:val="single" w:sz="4" w:space="0" w:color="auto"/>
              <w:left w:val="single" w:sz="4" w:space="0" w:color="auto"/>
              <w:bottom w:val="single" w:sz="4" w:space="0" w:color="auto"/>
              <w:right w:val="single" w:sz="4" w:space="0" w:color="auto"/>
            </w:tcBorders>
          </w:tcPr>
          <w:p w14:paraId="50174D15"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 xml:space="preserve">7 класс </w:t>
            </w:r>
          </w:p>
        </w:tc>
        <w:tc>
          <w:tcPr>
            <w:tcW w:w="1417" w:type="dxa"/>
            <w:tcBorders>
              <w:top w:val="single" w:sz="4" w:space="0" w:color="auto"/>
              <w:left w:val="single" w:sz="4" w:space="0" w:color="auto"/>
              <w:bottom w:val="single" w:sz="4" w:space="0" w:color="auto"/>
              <w:right w:val="single" w:sz="4" w:space="0" w:color="auto"/>
            </w:tcBorders>
          </w:tcPr>
          <w:p w14:paraId="28F4F9AB" w14:textId="77777777" w:rsidR="00192D86" w:rsidRPr="00B32959" w:rsidRDefault="00192D86" w:rsidP="00192D86">
            <w:pPr>
              <w:rPr>
                <w:rFonts w:eastAsia="Times New Roman"/>
                <w:lang w:val="ru-RU"/>
              </w:rPr>
            </w:pPr>
            <w:r w:rsidRPr="00B32959">
              <w:rPr>
                <w:rFonts w:eastAsia="Times New Roman"/>
                <w:lang w:val="ru-RU"/>
              </w:rPr>
              <w:t>1.2.4.2.3.2</w:t>
            </w:r>
          </w:p>
        </w:tc>
        <w:tc>
          <w:tcPr>
            <w:tcW w:w="2127" w:type="dxa"/>
            <w:tcBorders>
              <w:top w:val="single" w:sz="4" w:space="0" w:color="auto"/>
              <w:left w:val="single" w:sz="4" w:space="0" w:color="auto"/>
              <w:bottom w:val="single" w:sz="4" w:space="0" w:color="auto"/>
              <w:right w:val="single" w:sz="4" w:space="0" w:color="auto"/>
            </w:tcBorders>
          </w:tcPr>
          <w:p w14:paraId="591AE332" w14:textId="77777777" w:rsidR="00192D86" w:rsidRPr="00B32959" w:rsidRDefault="00192D86" w:rsidP="00192D86">
            <w:pPr>
              <w:rPr>
                <w:rFonts w:eastAsia="Times New Roman"/>
                <w:lang w:val="ru-RU"/>
              </w:rPr>
            </w:pPr>
            <w:r w:rsidRPr="00B32959">
              <w:rPr>
                <w:rFonts w:eastAsia="Times New Roman"/>
                <w:lang w:val="ru-RU"/>
              </w:rPr>
              <w:t>В.В.Пасечник</w:t>
            </w:r>
          </w:p>
          <w:p w14:paraId="778AD957" w14:textId="77777777" w:rsidR="00192D86" w:rsidRPr="00B32959" w:rsidRDefault="00192D86" w:rsidP="00192D86">
            <w:pPr>
              <w:rPr>
                <w:rFonts w:eastAsia="Times New Roman"/>
                <w:lang w:val="ru-RU"/>
              </w:rPr>
            </w:pPr>
            <w:r w:rsidRPr="00B32959">
              <w:rPr>
                <w:rFonts w:eastAsia="Times New Roman"/>
                <w:lang w:val="ru-RU"/>
              </w:rPr>
              <w:t>С.В.Суматохин</w:t>
            </w:r>
          </w:p>
          <w:p w14:paraId="24C0D931" w14:textId="77777777" w:rsidR="00192D86" w:rsidRPr="00B32959" w:rsidRDefault="00192D86" w:rsidP="00192D86">
            <w:pPr>
              <w:rPr>
                <w:rFonts w:eastAsia="Times New Roman"/>
                <w:lang w:val="ru-RU"/>
              </w:rPr>
            </w:pPr>
            <w:r w:rsidRPr="00B32959">
              <w:rPr>
                <w:rFonts w:eastAsia="Times New Roman"/>
                <w:lang w:val="ru-RU"/>
              </w:rPr>
              <w:t>Г.С.Калинова</w:t>
            </w:r>
          </w:p>
        </w:tc>
        <w:tc>
          <w:tcPr>
            <w:tcW w:w="2268" w:type="dxa"/>
            <w:tcBorders>
              <w:top w:val="single" w:sz="4" w:space="0" w:color="auto"/>
              <w:left w:val="single" w:sz="4" w:space="0" w:color="auto"/>
              <w:bottom w:val="single" w:sz="4" w:space="0" w:color="auto"/>
              <w:right w:val="single" w:sz="4" w:space="0" w:color="auto"/>
            </w:tcBorders>
          </w:tcPr>
          <w:p w14:paraId="1558E693" w14:textId="77777777" w:rsidR="00192D86" w:rsidRPr="00B32959" w:rsidRDefault="00192D86" w:rsidP="00192D86">
            <w:pPr>
              <w:rPr>
                <w:rFonts w:eastAsia="Times New Roman"/>
                <w:lang w:val="ru-RU"/>
              </w:rPr>
            </w:pPr>
            <w:r w:rsidRPr="00B32959">
              <w:rPr>
                <w:rFonts w:eastAsia="Times New Roman"/>
                <w:lang w:val="ru-RU"/>
              </w:rPr>
              <w:t xml:space="preserve">Биология </w:t>
            </w:r>
          </w:p>
        </w:tc>
        <w:tc>
          <w:tcPr>
            <w:tcW w:w="708" w:type="dxa"/>
            <w:tcBorders>
              <w:top w:val="single" w:sz="4" w:space="0" w:color="auto"/>
              <w:left w:val="single" w:sz="4" w:space="0" w:color="auto"/>
              <w:bottom w:val="single" w:sz="4" w:space="0" w:color="auto"/>
              <w:right w:val="single" w:sz="4" w:space="0" w:color="auto"/>
            </w:tcBorders>
            <w:vAlign w:val="center"/>
          </w:tcPr>
          <w:p w14:paraId="0E924A9B" w14:textId="77777777" w:rsidR="00192D86" w:rsidRPr="00B32959" w:rsidRDefault="00192D86" w:rsidP="00192D86">
            <w:pPr>
              <w:jc w:val="center"/>
              <w:rPr>
                <w:rFonts w:eastAsia="Times New Roman"/>
                <w:lang w:val="ru-RU"/>
              </w:rPr>
            </w:pPr>
            <w:r w:rsidRPr="00B32959">
              <w:rPr>
                <w:rFonts w:eastAsia="Times New Roman"/>
                <w:lang w:val="ru-RU"/>
              </w:rPr>
              <w:t>7</w:t>
            </w:r>
          </w:p>
        </w:tc>
        <w:tc>
          <w:tcPr>
            <w:tcW w:w="1351" w:type="dxa"/>
            <w:tcBorders>
              <w:top w:val="single" w:sz="4" w:space="0" w:color="auto"/>
              <w:left w:val="single" w:sz="4" w:space="0" w:color="auto"/>
              <w:bottom w:val="single" w:sz="4" w:space="0" w:color="auto"/>
              <w:right w:val="single" w:sz="4" w:space="0" w:color="auto"/>
            </w:tcBorders>
          </w:tcPr>
          <w:p w14:paraId="1D44CE70" w14:textId="77777777" w:rsidR="00192D86" w:rsidRPr="00B32959" w:rsidRDefault="00192D86" w:rsidP="00192D86">
            <w:pPr>
              <w:rPr>
                <w:rFonts w:eastAsia="Times New Roman"/>
                <w:lang w:val="ru-RU"/>
              </w:rPr>
            </w:pPr>
            <w:r w:rsidRPr="00B32959">
              <w:rPr>
                <w:rFonts w:eastAsia="Times New Roman"/>
                <w:lang w:val="ru-RU"/>
              </w:rPr>
              <w:t xml:space="preserve">Издательство «Просвещение» </w:t>
            </w:r>
          </w:p>
        </w:tc>
        <w:tc>
          <w:tcPr>
            <w:tcW w:w="850" w:type="dxa"/>
            <w:tcBorders>
              <w:top w:val="single" w:sz="4" w:space="0" w:color="auto"/>
              <w:left w:val="single" w:sz="4" w:space="0" w:color="auto"/>
              <w:right w:val="single" w:sz="4" w:space="0" w:color="auto"/>
            </w:tcBorders>
          </w:tcPr>
          <w:p w14:paraId="73B06604" w14:textId="77777777" w:rsidR="00192D86" w:rsidRPr="00B32959" w:rsidRDefault="00192D86" w:rsidP="00192D86">
            <w:pPr>
              <w:rPr>
                <w:rFonts w:eastAsia="Times New Roman"/>
                <w:lang w:val="ru-RU"/>
              </w:rPr>
            </w:pPr>
            <w:r w:rsidRPr="00B32959">
              <w:rPr>
                <w:rFonts w:eastAsia="Times New Roman"/>
                <w:lang w:val="ru-RU"/>
              </w:rPr>
              <w:t>2017</w:t>
            </w:r>
          </w:p>
        </w:tc>
      </w:tr>
      <w:tr w:rsidR="00192D86" w:rsidRPr="00B32959" w14:paraId="42F9FEE9" w14:textId="77777777" w:rsidTr="00773FD6">
        <w:trPr>
          <w:gridAfter w:val="8"/>
          <w:wAfter w:w="8862" w:type="dxa"/>
          <w:trHeight w:val="1104"/>
        </w:trPr>
        <w:tc>
          <w:tcPr>
            <w:tcW w:w="1418" w:type="dxa"/>
            <w:tcBorders>
              <w:top w:val="single" w:sz="4" w:space="0" w:color="auto"/>
              <w:left w:val="single" w:sz="4" w:space="0" w:color="auto"/>
              <w:bottom w:val="single" w:sz="4" w:space="0" w:color="auto"/>
              <w:right w:val="single" w:sz="4" w:space="0" w:color="auto"/>
            </w:tcBorders>
          </w:tcPr>
          <w:p w14:paraId="1E27AEF4"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 xml:space="preserve">8 класс </w:t>
            </w:r>
          </w:p>
        </w:tc>
        <w:tc>
          <w:tcPr>
            <w:tcW w:w="1417" w:type="dxa"/>
            <w:tcBorders>
              <w:top w:val="single" w:sz="4" w:space="0" w:color="auto"/>
              <w:left w:val="single" w:sz="4" w:space="0" w:color="auto"/>
              <w:bottom w:val="single" w:sz="4" w:space="0" w:color="auto"/>
              <w:right w:val="single" w:sz="4" w:space="0" w:color="auto"/>
            </w:tcBorders>
          </w:tcPr>
          <w:p w14:paraId="736F8C05" w14:textId="77777777" w:rsidR="00192D86" w:rsidRPr="00B32959" w:rsidRDefault="00192D86" w:rsidP="00192D86">
            <w:pPr>
              <w:rPr>
                <w:rFonts w:eastAsia="Times New Roman"/>
                <w:lang w:val="ru-RU"/>
              </w:rPr>
            </w:pPr>
            <w:r w:rsidRPr="00B32959">
              <w:rPr>
                <w:rFonts w:eastAsia="Times New Roman"/>
                <w:lang w:val="ru-RU"/>
              </w:rPr>
              <w:t>1.2.4.2.3.3</w:t>
            </w:r>
          </w:p>
        </w:tc>
        <w:tc>
          <w:tcPr>
            <w:tcW w:w="2127" w:type="dxa"/>
            <w:tcBorders>
              <w:top w:val="single" w:sz="4" w:space="0" w:color="auto"/>
              <w:left w:val="single" w:sz="4" w:space="0" w:color="auto"/>
              <w:bottom w:val="single" w:sz="4" w:space="0" w:color="auto"/>
              <w:right w:val="single" w:sz="4" w:space="0" w:color="auto"/>
            </w:tcBorders>
          </w:tcPr>
          <w:p w14:paraId="195BA3AA" w14:textId="77777777" w:rsidR="00192D86" w:rsidRPr="00B32959" w:rsidRDefault="00192D86" w:rsidP="00192D86">
            <w:pPr>
              <w:rPr>
                <w:rFonts w:eastAsia="Times New Roman"/>
                <w:lang w:val="ru-RU"/>
              </w:rPr>
            </w:pPr>
            <w:r w:rsidRPr="00B32959">
              <w:rPr>
                <w:rFonts w:eastAsia="Times New Roman"/>
                <w:lang w:val="ru-RU"/>
              </w:rPr>
              <w:t>В.В.Пасечник</w:t>
            </w:r>
          </w:p>
          <w:p w14:paraId="6BA2705F" w14:textId="77777777" w:rsidR="00192D86" w:rsidRPr="00B32959" w:rsidRDefault="00192D86" w:rsidP="00192D86">
            <w:pPr>
              <w:rPr>
                <w:rFonts w:eastAsia="Times New Roman"/>
                <w:lang w:val="ru-RU"/>
              </w:rPr>
            </w:pPr>
            <w:r w:rsidRPr="00B32959">
              <w:rPr>
                <w:rFonts w:eastAsia="Times New Roman"/>
                <w:lang w:val="ru-RU"/>
              </w:rPr>
              <w:t xml:space="preserve">А.А.Каменский </w:t>
            </w:r>
          </w:p>
          <w:p w14:paraId="51BDCE84" w14:textId="77777777" w:rsidR="00192D86" w:rsidRPr="00B32959" w:rsidRDefault="00192D86" w:rsidP="00192D86">
            <w:pPr>
              <w:rPr>
                <w:rFonts w:eastAsia="Times New Roman"/>
                <w:lang w:val="ru-RU"/>
              </w:rPr>
            </w:pPr>
            <w:r w:rsidRPr="00B32959">
              <w:rPr>
                <w:rFonts w:eastAsia="Times New Roman"/>
                <w:lang w:val="ru-RU"/>
              </w:rPr>
              <w:t>Г.Г.Шевцов</w:t>
            </w:r>
          </w:p>
        </w:tc>
        <w:tc>
          <w:tcPr>
            <w:tcW w:w="2268" w:type="dxa"/>
            <w:tcBorders>
              <w:top w:val="single" w:sz="4" w:space="0" w:color="auto"/>
              <w:left w:val="single" w:sz="4" w:space="0" w:color="auto"/>
              <w:bottom w:val="single" w:sz="4" w:space="0" w:color="auto"/>
              <w:right w:val="single" w:sz="4" w:space="0" w:color="auto"/>
            </w:tcBorders>
          </w:tcPr>
          <w:p w14:paraId="79A88E44" w14:textId="77777777" w:rsidR="00192D86" w:rsidRPr="00B32959" w:rsidRDefault="00192D86" w:rsidP="00192D86">
            <w:pPr>
              <w:rPr>
                <w:rFonts w:eastAsia="Times New Roman"/>
                <w:lang w:val="ru-RU"/>
              </w:rPr>
            </w:pPr>
            <w:r w:rsidRPr="00B32959">
              <w:rPr>
                <w:rFonts w:eastAsia="Times New Roman"/>
                <w:lang w:val="ru-RU"/>
              </w:rPr>
              <w:t xml:space="preserve">Биология </w:t>
            </w:r>
          </w:p>
        </w:tc>
        <w:tc>
          <w:tcPr>
            <w:tcW w:w="708" w:type="dxa"/>
            <w:tcBorders>
              <w:top w:val="single" w:sz="4" w:space="0" w:color="auto"/>
              <w:left w:val="single" w:sz="4" w:space="0" w:color="auto"/>
              <w:bottom w:val="single" w:sz="4" w:space="0" w:color="auto"/>
              <w:right w:val="single" w:sz="4" w:space="0" w:color="auto"/>
            </w:tcBorders>
            <w:vAlign w:val="center"/>
          </w:tcPr>
          <w:p w14:paraId="5266D19F" w14:textId="77777777" w:rsidR="00192D86" w:rsidRPr="00B32959" w:rsidRDefault="00192D86" w:rsidP="00192D86">
            <w:pPr>
              <w:jc w:val="center"/>
              <w:rPr>
                <w:rFonts w:eastAsia="Times New Roman"/>
                <w:lang w:val="ru-RU"/>
              </w:rPr>
            </w:pPr>
            <w:r w:rsidRPr="00B32959">
              <w:rPr>
                <w:rFonts w:eastAsia="Times New Roman"/>
                <w:lang w:val="ru-RU"/>
              </w:rPr>
              <w:t>8</w:t>
            </w:r>
          </w:p>
        </w:tc>
        <w:tc>
          <w:tcPr>
            <w:tcW w:w="1351" w:type="dxa"/>
            <w:tcBorders>
              <w:top w:val="single" w:sz="4" w:space="0" w:color="auto"/>
              <w:left w:val="single" w:sz="4" w:space="0" w:color="auto"/>
              <w:bottom w:val="single" w:sz="4" w:space="0" w:color="auto"/>
              <w:right w:val="single" w:sz="4" w:space="0" w:color="auto"/>
            </w:tcBorders>
          </w:tcPr>
          <w:p w14:paraId="4D84919C" w14:textId="77777777" w:rsidR="00192D86" w:rsidRPr="00B32959" w:rsidRDefault="00192D86" w:rsidP="00192D86">
            <w:pPr>
              <w:rPr>
                <w:rFonts w:eastAsia="Times New Roman"/>
                <w:lang w:val="ru-RU"/>
              </w:rPr>
            </w:pPr>
            <w:r w:rsidRPr="00B32959">
              <w:rPr>
                <w:rFonts w:eastAsia="Times New Roman"/>
                <w:lang w:val="ru-RU"/>
              </w:rPr>
              <w:t xml:space="preserve">Издательство «Просвещение» </w:t>
            </w:r>
          </w:p>
        </w:tc>
        <w:tc>
          <w:tcPr>
            <w:tcW w:w="850" w:type="dxa"/>
            <w:tcBorders>
              <w:top w:val="single" w:sz="4" w:space="0" w:color="auto"/>
              <w:left w:val="single" w:sz="4" w:space="0" w:color="auto"/>
              <w:right w:val="single" w:sz="4" w:space="0" w:color="auto"/>
            </w:tcBorders>
          </w:tcPr>
          <w:p w14:paraId="71D2E722" w14:textId="77777777" w:rsidR="00192D86" w:rsidRPr="00B32959" w:rsidRDefault="00192D86" w:rsidP="00192D86">
            <w:pPr>
              <w:rPr>
                <w:rFonts w:eastAsia="Times New Roman"/>
                <w:lang w:val="ru-RU"/>
              </w:rPr>
            </w:pPr>
            <w:r w:rsidRPr="00B32959">
              <w:rPr>
                <w:rFonts w:eastAsia="Times New Roman"/>
                <w:lang w:val="ru-RU"/>
              </w:rPr>
              <w:t>2017</w:t>
            </w:r>
          </w:p>
        </w:tc>
      </w:tr>
      <w:tr w:rsidR="00192D86" w:rsidRPr="00B32959" w14:paraId="51EE2835" w14:textId="77777777" w:rsidTr="00773FD6">
        <w:trPr>
          <w:gridAfter w:val="8"/>
          <w:wAfter w:w="8862" w:type="dxa"/>
          <w:trHeight w:val="1397"/>
        </w:trPr>
        <w:tc>
          <w:tcPr>
            <w:tcW w:w="1418" w:type="dxa"/>
            <w:tcBorders>
              <w:top w:val="single" w:sz="4" w:space="0" w:color="auto"/>
              <w:left w:val="single" w:sz="4" w:space="0" w:color="auto"/>
              <w:bottom w:val="single" w:sz="4" w:space="0" w:color="auto"/>
              <w:right w:val="single" w:sz="4" w:space="0" w:color="auto"/>
            </w:tcBorders>
          </w:tcPr>
          <w:p w14:paraId="0BB4F85B"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 xml:space="preserve">9 класс </w:t>
            </w:r>
          </w:p>
        </w:tc>
        <w:tc>
          <w:tcPr>
            <w:tcW w:w="1417" w:type="dxa"/>
            <w:tcBorders>
              <w:top w:val="single" w:sz="4" w:space="0" w:color="auto"/>
              <w:left w:val="single" w:sz="4" w:space="0" w:color="auto"/>
              <w:bottom w:val="single" w:sz="4" w:space="0" w:color="auto"/>
              <w:right w:val="single" w:sz="4" w:space="0" w:color="auto"/>
            </w:tcBorders>
          </w:tcPr>
          <w:p w14:paraId="38A86804" w14:textId="77777777" w:rsidR="00192D86" w:rsidRPr="00B32959" w:rsidRDefault="00192D86" w:rsidP="00192D86">
            <w:pPr>
              <w:rPr>
                <w:rFonts w:eastAsia="Times New Roman"/>
                <w:lang w:val="ru-RU"/>
              </w:rPr>
            </w:pPr>
            <w:r w:rsidRPr="00B32959">
              <w:rPr>
                <w:rFonts w:eastAsia="Times New Roman"/>
                <w:lang w:val="ru-RU"/>
              </w:rPr>
              <w:t>1.2.4.2.3.4</w:t>
            </w:r>
          </w:p>
        </w:tc>
        <w:tc>
          <w:tcPr>
            <w:tcW w:w="2127" w:type="dxa"/>
            <w:tcBorders>
              <w:top w:val="single" w:sz="4" w:space="0" w:color="auto"/>
              <w:left w:val="single" w:sz="4" w:space="0" w:color="auto"/>
              <w:bottom w:val="single" w:sz="4" w:space="0" w:color="auto"/>
              <w:right w:val="single" w:sz="4" w:space="0" w:color="auto"/>
            </w:tcBorders>
          </w:tcPr>
          <w:p w14:paraId="2FAB3AB2" w14:textId="77777777" w:rsidR="00192D86" w:rsidRPr="00B32959" w:rsidRDefault="00192D86" w:rsidP="00192D86">
            <w:pPr>
              <w:rPr>
                <w:rFonts w:eastAsia="Times New Roman"/>
                <w:lang w:val="ru-RU"/>
              </w:rPr>
            </w:pPr>
            <w:r w:rsidRPr="00B32959">
              <w:rPr>
                <w:rFonts w:eastAsia="Times New Roman"/>
                <w:lang w:val="ru-RU"/>
              </w:rPr>
              <w:t>В.В.Пасечник</w:t>
            </w:r>
          </w:p>
          <w:p w14:paraId="56F77EF4" w14:textId="77777777" w:rsidR="00192D86" w:rsidRPr="00B32959" w:rsidRDefault="00192D86" w:rsidP="00192D86">
            <w:pPr>
              <w:rPr>
                <w:rFonts w:eastAsia="Times New Roman"/>
                <w:lang w:val="ru-RU"/>
              </w:rPr>
            </w:pPr>
            <w:r w:rsidRPr="00B32959">
              <w:rPr>
                <w:rFonts w:eastAsia="Times New Roman"/>
                <w:lang w:val="ru-RU"/>
              </w:rPr>
              <w:t xml:space="preserve">А.А.Каменский </w:t>
            </w:r>
          </w:p>
          <w:p w14:paraId="6FCE2AA2" w14:textId="77777777" w:rsidR="00192D86" w:rsidRPr="00B32959" w:rsidRDefault="00192D86" w:rsidP="00192D86">
            <w:pPr>
              <w:rPr>
                <w:rFonts w:eastAsia="Times New Roman"/>
                <w:lang w:val="ru-RU"/>
              </w:rPr>
            </w:pPr>
            <w:r w:rsidRPr="00B32959">
              <w:rPr>
                <w:rFonts w:eastAsia="Times New Roman"/>
                <w:lang w:val="ru-RU"/>
              </w:rPr>
              <w:t xml:space="preserve">Г.Г.Шевцов </w:t>
            </w:r>
          </w:p>
          <w:p w14:paraId="53467A71" w14:textId="77777777" w:rsidR="00192D86" w:rsidRPr="00B32959" w:rsidRDefault="00192D86" w:rsidP="00192D86">
            <w:pPr>
              <w:rPr>
                <w:rFonts w:eastAsia="Times New Roman"/>
                <w:lang w:val="ru-RU"/>
              </w:rPr>
            </w:pPr>
            <w:r w:rsidRPr="00B32959">
              <w:rPr>
                <w:rFonts w:eastAsia="Times New Roman"/>
                <w:lang w:val="ru-RU"/>
              </w:rPr>
              <w:t>З.Г.Гапонюк</w:t>
            </w:r>
          </w:p>
        </w:tc>
        <w:tc>
          <w:tcPr>
            <w:tcW w:w="2268" w:type="dxa"/>
            <w:tcBorders>
              <w:top w:val="single" w:sz="4" w:space="0" w:color="auto"/>
              <w:left w:val="single" w:sz="4" w:space="0" w:color="auto"/>
              <w:bottom w:val="single" w:sz="4" w:space="0" w:color="auto"/>
              <w:right w:val="single" w:sz="4" w:space="0" w:color="auto"/>
            </w:tcBorders>
          </w:tcPr>
          <w:p w14:paraId="51D428FA" w14:textId="77777777" w:rsidR="00192D86" w:rsidRPr="00B32959" w:rsidRDefault="00192D86" w:rsidP="00192D86">
            <w:pPr>
              <w:rPr>
                <w:rFonts w:eastAsia="Times New Roman"/>
                <w:lang w:val="ru-RU"/>
              </w:rPr>
            </w:pPr>
            <w:r w:rsidRPr="00B32959">
              <w:rPr>
                <w:rFonts w:eastAsia="Times New Roman"/>
                <w:lang w:val="ru-RU"/>
              </w:rPr>
              <w:t xml:space="preserve">Биология </w:t>
            </w:r>
          </w:p>
        </w:tc>
        <w:tc>
          <w:tcPr>
            <w:tcW w:w="708" w:type="dxa"/>
            <w:tcBorders>
              <w:top w:val="single" w:sz="4" w:space="0" w:color="auto"/>
              <w:left w:val="single" w:sz="4" w:space="0" w:color="auto"/>
              <w:bottom w:val="single" w:sz="4" w:space="0" w:color="auto"/>
              <w:right w:val="single" w:sz="4" w:space="0" w:color="auto"/>
            </w:tcBorders>
            <w:vAlign w:val="center"/>
          </w:tcPr>
          <w:p w14:paraId="5334D630" w14:textId="77777777" w:rsidR="00192D86" w:rsidRPr="00B32959" w:rsidRDefault="00192D86" w:rsidP="00192D86">
            <w:pPr>
              <w:jc w:val="center"/>
              <w:rPr>
                <w:rFonts w:eastAsia="Times New Roman"/>
                <w:lang w:val="ru-RU"/>
              </w:rPr>
            </w:pPr>
            <w:r w:rsidRPr="00B32959">
              <w:rPr>
                <w:rFonts w:eastAsia="Times New Roman"/>
                <w:lang w:val="ru-RU"/>
              </w:rPr>
              <w:t>9</w:t>
            </w:r>
          </w:p>
        </w:tc>
        <w:tc>
          <w:tcPr>
            <w:tcW w:w="1351" w:type="dxa"/>
            <w:tcBorders>
              <w:top w:val="single" w:sz="4" w:space="0" w:color="auto"/>
              <w:left w:val="single" w:sz="4" w:space="0" w:color="auto"/>
              <w:bottom w:val="single" w:sz="4" w:space="0" w:color="auto"/>
              <w:right w:val="single" w:sz="4" w:space="0" w:color="auto"/>
            </w:tcBorders>
          </w:tcPr>
          <w:p w14:paraId="2D09C156" w14:textId="77777777" w:rsidR="00192D86" w:rsidRPr="00B32959" w:rsidRDefault="00192D86" w:rsidP="00192D86">
            <w:pPr>
              <w:rPr>
                <w:rFonts w:eastAsia="Times New Roman"/>
                <w:lang w:val="ru-RU"/>
              </w:rPr>
            </w:pPr>
            <w:r w:rsidRPr="00B32959">
              <w:rPr>
                <w:rFonts w:eastAsia="Times New Roman"/>
                <w:lang w:val="ru-RU"/>
              </w:rPr>
              <w:t xml:space="preserve">Издательство «Просвещение» </w:t>
            </w:r>
          </w:p>
        </w:tc>
        <w:tc>
          <w:tcPr>
            <w:tcW w:w="850" w:type="dxa"/>
            <w:tcBorders>
              <w:top w:val="single" w:sz="4" w:space="0" w:color="auto"/>
              <w:left w:val="single" w:sz="4" w:space="0" w:color="auto"/>
              <w:right w:val="single" w:sz="4" w:space="0" w:color="auto"/>
            </w:tcBorders>
          </w:tcPr>
          <w:p w14:paraId="6A4AC82C" w14:textId="77777777" w:rsidR="00192D86" w:rsidRPr="00B32959" w:rsidRDefault="00192D86" w:rsidP="00192D86">
            <w:pPr>
              <w:rPr>
                <w:rFonts w:eastAsia="Times New Roman"/>
                <w:lang w:val="ru-RU"/>
              </w:rPr>
            </w:pPr>
            <w:r w:rsidRPr="00B32959">
              <w:rPr>
                <w:rFonts w:eastAsia="Times New Roman"/>
                <w:lang w:val="ru-RU"/>
              </w:rPr>
              <w:t>2017</w:t>
            </w:r>
          </w:p>
        </w:tc>
      </w:tr>
      <w:tr w:rsidR="00192D86" w:rsidRPr="004E435F" w14:paraId="5A736B36" w14:textId="77777777" w:rsidTr="00773FD6">
        <w:trPr>
          <w:gridAfter w:val="8"/>
          <w:wAfter w:w="8862" w:type="dxa"/>
          <w:trHeight w:val="1104"/>
        </w:trPr>
        <w:tc>
          <w:tcPr>
            <w:tcW w:w="1418" w:type="dxa"/>
            <w:tcBorders>
              <w:top w:val="single" w:sz="4" w:space="0" w:color="auto"/>
              <w:left w:val="single" w:sz="4" w:space="0" w:color="auto"/>
              <w:bottom w:val="single" w:sz="4" w:space="0" w:color="auto"/>
              <w:right w:val="single" w:sz="4" w:space="0" w:color="auto"/>
            </w:tcBorders>
          </w:tcPr>
          <w:p w14:paraId="64FF4379"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География</w:t>
            </w:r>
          </w:p>
          <w:p w14:paraId="2FCC7544" w14:textId="02E14021" w:rsidR="00192D86" w:rsidRPr="00B32959" w:rsidRDefault="00192D86" w:rsidP="00192D86">
            <w:pPr>
              <w:widowControl/>
              <w:autoSpaceDE/>
              <w:autoSpaceDN/>
              <w:adjustRightInd/>
              <w:spacing w:after="200" w:line="276" w:lineRule="auto"/>
              <w:jc w:val="center"/>
              <w:rPr>
                <w:rFonts w:eastAsia="DejaVu Sans"/>
                <w:lang w:val="ru-RU"/>
              </w:rPr>
            </w:pPr>
            <w:r>
              <w:rPr>
                <w:rFonts w:eastAsia="DejaVu Sans"/>
                <w:lang w:val="ru-RU"/>
              </w:rPr>
              <w:t>5-9</w:t>
            </w:r>
          </w:p>
          <w:p w14:paraId="4FE00F58" w14:textId="77777777" w:rsidR="00192D86" w:rsidRPr="00B32959" w:rsidRDefault="00192D86" w:rsidP="00192D86">
            <w:pPr>
              <w:widowControl/>
              <w:autoSpaceDE/>
              <w:autoSpaceDN/>
              <w:adjustRightInd/>
              <w:spacing w:after="200" w:line="276" w:lineRule="auto"/>
              <w:jc w:val="center"/>
              <w:rPr>
                <w:rFonts w:eastAsia="DejaVu Sans"/>
                <w:lang w:val="ru-RU"/>
              </w:rPr>
            </w:pPr>
          </w:p>
        </w:tc>
        <w:tc>
          <w:tcPr>
            <w:tcW w:w="1417" w:type="dxa"/>
            <w:tcBorders>
              <w:top w:val="single" w:sz="4" w:space="0" w:color="auto"/>
              <w:left w:val="single" w:sz="4" w:space="0" w:color="auto"/>
              <w:bottom w:val="single" w:sz="4" w:space="0" w:color="auto"/>
              <w:right w:val="single" w:sz="4" w:space="0" w:color="auto"/>
            </w:tcBorders>
          </w:tcPr>
          <w:p w14:paraId="134F1C6F" w14:textId="12FC3496" w:rsidR="00192D86" w:rsidRPr="00F037D0" w:rsidRDefault="00192D86" w:rsidP="00192D86">
            <w:pPr>
              <w:rPr>
                <w:rFonts w:eastAsiaTheme="minorEastAsia"/>
              </w:rPr>
            </w:pPr>
            <w:r w:rsidRPr="00F037D0">
              <w:rPr>
                <w:rFonts w:eastAsiaTheme="minorEastAsia"/>
              </w:rPr>
              <w:t>1.1.2.3.4.1.1. 1.1.2.3.4.1.5</w:t>
            </w:r>
          </w:p>
          <w:p w14:paraId="61B97E3B" w14:textId="77777777" w:rsidR="00192D86" w:rsidRPr="007B06F3" w:rsidRDefault="00192D86" w:rsidP="00192D86">
            <w:pPr>
              <w:rPr>
                <w:rFonts w:eastAsia="Times New Roman"/>
              </w:rPr>
            </w:pPr>
          </w:p>
        </w:tc>
        <w:tc>
          <w:tcPr>
            <w:tcW w:w="2127" w:type="dxa"/>
            <w:tcBorders>
              <w:top w:val="single" w:sz="4" w:space="0" w:color="auto"/>
              <w:left w:val="single" w:sz="4" w:space="0" w:color="auto"/>
              <w:bottom w:val="single" w:sz="4" w:space="0" w:color="auto"/>
              <w:right w:val="single" w:sz="4" w:space="0" w:color="auto"/>
            </w:tcBorders>
          </w:tcPr>
          <w:p w14:paraId="242C806A" w14:textId="27F49174" w:rsidR="00192D86" w:rsidRPr="004E435F" w:rsidRDefault="00192D86" w:rsidP="00192D86">
            <w:pPr>
              <w:rPr>
                <w:rFonts w:eastAsia="Times New Roman"/>
                <w:lang w:val="ru-RU"/>
              </w:rPr>
            </w:pPr>
            <w:r w:rsidRPr="004E435F">
              <w:rPr>
                <w:rFonts w:eastAsia="Times New Roman"/>
                <w:lang w:val="ru-RU"/>
              </w:rPr>
              <w:t>Алексеев</w:t>
            </w:r>
            <w:r>
              <w:rPr>
                <w:rFonts w:eastAsia="Times New Roman"/>
                <w:lang w:val="ru-RU"/>
              </w:rPr>
              <w:t xml:space="preserve"> А.И., Николина</w:t>
            </w:r>
            <w:r w:rsidRPr="004E435F">
              <w:rPr>
                <w:rFonts w:eastAsia="Times New Roman"/>
                <w:lang w:val="ru-RU"/>
              </w:rPr>
              <w:t xml:space="preserve"> В.В., Липкин</w:t>
            </w:r>
            <w:r>
              <w:rPr>
                <w:rFonts w:eastAsia="Times New Roman"/>
                <w:lang w:val="ru-RU"/>
              </w:rPr>
              <w:t>а</w:t>
            </w:r>
            <w:r w:rsidRPr="004E435F">
              <w:rPr>
                <w:rFonts w:eastAsia="Times New Roman"/>
                <w:lang w:val="ru-RU"/>
              </w:rPr>
              <w:t xml:space="preserve"> Е.К. и др.</w:t>
            </w:r>
          </w:p>
        </w:tc>
        <w:tc>
          <w:tcPr>
            <w:tcW w:w="2268" w:type="dxa"/>
            <w:tcBorders>
              <w:top w:val="single" w:sz="4" w:space="0" w:color="auto"/>
              <w:left w:val="single" w:sz="4" w:space="0" w:color="auto"/>
              <w:bottom w:val="single" w:sz="4" w:space="0" w:color="auto"/>
              <w:right w:val="single" w:sz="4" w:space="0" w:color="auto"/>
            </w:tcBorders>
          </w:tcPr>
          <w:p w14:paraId="5A473A53" w14:textId="78B10746" w:rsidR="00192D86" w:rsidRPr="00B32959" w:rsidRDefault="00192D86" w:rsidP="00192D86">
            <w:pPr>
              <w:rPr>
                <w:rFonts w:eastAsia="Times New Roman"/>
                <w:lang w:val="ru-RU"/>
              </w:rPr>
            </w:pPr>
            <w:r>
              <w:rPr>
                <w:rFonts w:eastAsia="Times New Roman"/>
                <w:lang w:val="ru-RU"/>
              </w:rPr>
              <w:t>География</w:t>
            </w:r>
          </w:p>
        </w:tc>
        <w:tc>
          <w:tcPr>
            <w:tcW w:w="708" w:type="dxa"/>
            <w:tcBorders>
              <w:top w:val="single" w:sz="4" w:space="0" w:color="auto"/>
              <w:left w:val="single" w:sz="4" w:space="0" w:color="auto"/>
              <w:bottom w:val="single" w:sz="4" w:space="0" w:color="auto"/>
              <w:right w:val="single" w:sz="4" w:space="0" w:color="auto"/>
            </w:tcBorders>
            <w:vAlign w:val="center"/>
          </w:tcPr>
          <w:p w14:paraId="4674F9C6" w14:textId="77777777" w:rsidR="00192D86" w:rsidRDefault="00192D86" w:rsidP="00192D86">
            <w:pPr>
              <w:jc w:val="center"/>
              <w:rPr>
                <w:rFonts w:eastAsia="Times New Roman"/>
                <w:lang w:val="ru-RU"/>
              </w:rPr>
            </w:pPr>
            <w:r>
              <w:rPr>
                <w:rFonts w:eastAsia="Times New Roman"/>
                <w:lang w:val="ru-RU"/>
              </w:rPr>
              <w:t>5-6</w:t>
            </w:r>
          </w:p>
          <w:p w14:paraId="390DB6E8" w14:textId="77777777" w:rsidR="00192D86" w:rsidRDefault="00192D86" w:rsidP="00192D86">
            <w:pPr>
              <w:jc w:val="center"/>
              <w:rPr>
                <w:rFonts w:eastAsia="Times New Roman"/>
                <w:lang w:val="ru-RU"/>
              </w:rPr>
            </w:pPr>
            <w:r>
              <w:rPr>
                <w:rFonts w:eastAsia="Times New Roman"/>
                <w:lang w:val="ru-RU"/>
              </w:rPr>
              <w:t>7</w:t>
            </w:r>
          </w:p>
          <w:p w14:paraId="5BC43A21" w14:textId="77777777" w:rsidR="00192D86" w:rsidRDefault="00192D86" w:rsidP="00192D86">
            <w:pPr>
              <w:jc w:val="center"/>
              <w:rPr>
                <w:rFonts w:eastAsia="Times New Roman"/>
                <w:lang w:val="ru-RU"/>
              </w:rPr>
            </w:pPr>
            <w:r>
              <w:rPr>
                <w:rFonts w:eastAsia="Times New Roman"/>
                <w:lang w:val="ru-RU"/>
              </w:rPr>
              <w:t>8</w:t>
            </w:r>
          </w:p>
          <w:p w14:paraId="7995577E" w14:textId="68590FF1" w:rsidR="00192D86" w:rsidRPr="00B32959" w:rsidRDefault="00192D86" w:rsidP="00192D86">
            <w:pPr>
              <w:jc w:val="center"/>
              <w:rPr>
                <w:rFonts w:eastAsia="Times New Roman"/>
                <w:lang w:val="ru-RU"/>
              </w:rPr>
            </w:pPr>
            <w:r>
              <w:rPr>
                <w:rFonts w:eastAsia="Times New Roman"/>
                <w:lang w:val="ru-RU"/>
              </w:rPr>
              <w:t>9</w:t>
            </w:r>
          </w:p>
        </w:tc>
        <w:tc>
          <w:tcPr>
            <w:tcW w:w="1351" w:type="dxa"/>
            <w:tcBorders>
              <w:top w:val="single" w:sz="4" w:space="0" w:color="auto"/>
              <w:left w:val="single" w:sz="4" w:space="0" w:color="auto"/>
              <w:bottom w:val="single" w:sz="4" w:space="0" w:color="auto"/>
              <w:right w:val="single" w:sz="4" w:space="0" w:color="auto"/>
            </w:tcBorders>
          </w:tcPr>
          <w:p w14:paraId="714A78B4" w14:textId="4F2D3C58" w:rsidR="00192D86" w:rsidRPr="00B32959" w:rsidRDefault="00192D86" w:rsidP="00192D86">
            <w:pPr>
              <w:rPr>
                <w:rFonts w:eastAsia="Times New Roman"/>
                <w:lang w:val="ru-RU"/>
              </w:rPr>
            </w:pPr>
            <w:r w:rsidRPr="00B32959">
              <w:rPr>
                <w:rFonts w:eastAsia="Times New Roman"/>
                <w:lang w:val="ru-RU"/>
              </w:rPr>
              <w:t>Издательство «Просвещение»</w:t>
            </w:r>
          </w:p>
        </w:tc>
        <w:tc>
          <w:tcPr>
            <w:tcW w:w="850" w:type="dxa"/>
            <w:tcBorders>
              <w:top w:val="single" w:sz="4" w:space="0" w:color="auto"/>
              <w:left w:val="single" w:sz="4" w:space="0" w:color="auto"/>
              <w:right w:val="single" w:sz="4" w:space="0" w:color="auto"/>
            </w:tcBorders>
          </w:tcPr>
          <w:p w14:paraId="51057C03" w14:textId="48E78CB2" w:rsidR="00192D86" w:rsidRPr="00B32959" w:rsidRDefault="00192D86" w:rsidP="00192D86">
            <w:pPr>
              <w:rPr>
                <w:rFonts w:eastAsia="Times New Roman"/>
                <w:lang w:val="ru-RU"/>
              </w:rPr>
            </w:pPr>
            <w:r>
              <w:rPr>
                <w:rFonts w:eastAsia="Times New Roman"/>
                <w:lang w:val="ru-RU"/>
              </w:rPr>
              <w:t>2020</w:t>
            </w:r>
          </w:p>
        </w:tc>
      </w:tr>
      <w:tr w:rsidR="00192D86" w:rsidRPr="00B32959" w14:paraId="3BFEBCA1" w14:textId="77777777" w:rsidTr="00773FD6">
        <w:trPr>
          <w:gridAfter w:val="8"/>
          <w:wAfter w:w="8862" w:type="dxa"/>
          <w:trHeight w:val="1104"/>
        </w:trPr>
        <w:tc>
          <w:tcPr>
            <w:tcW w:w="1418" w:type="dxa"/>
            <w:tcBorders>
              <w:top w:val="single" w:sz="4" w:space="0" w:color="auto"/>
              <w:left w:val="single" w:sz="4" w:space="0" w:color="auto"/>
              <w:bottom w:val="single" w:sz="4" w:space="0" w:color="auto"/>
              <w:right w:val="single" w:sz="4" w:space="0" w:color="auto"/>
            </w:tcBorders>
          </w:tcPr>
          <w:p w14:paraId="38896C7F"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География</w:t>
            </w:r>
          </w:p>
          <w:p w14:paraId="1A25BBA8" w14:textId="74CBBD1D" w:rsidR="00192D86" w:rsidRPr="00B32959" w:rsidRDefault="00192D86" w:rsidP="00192D86">
            <w:pPr>
              <w:widowControl/>
              <w:autoSpaceDE/>
              <w:autoSpaceDN/>
              <w:adjustRightInd/>
              <w:spacing w:after="200" w:line="276" w:lineRule="auto"/>
              <w:jc w:val="center"/>
              <w:rPr>
                <w:rFonts w:eastAsia="DejaVu Sans"/>
                <w:lang w:val="ru-RU"/>
              </w:rPr>
            </w:pPr>
            <w:r>
              <w:rPr>
                <w:rFonts w:eastAsia="DejaVu Sans"/>
                <w:lang w:val="ru-RU"/>
              </w:rPr>
              <w:t>6-9</w:t>
            </w:r>
          </w:p>
          <w:p w14:paraId="349CCFCF" w14:textId="77777777" w:rsidR="00192D86" w:rsidRPr="00B32959" w:rsidRDefault="00192D86" w:rsidP="00192D86">
            <w:pPr>
              <w:widowControl/>
              <w:autoSpaceDE/>
              <w:autoSpaceDN/>
              <w:adjustRightInd/>
              <w:spacing w:after="200" w:line="276" w:lineRule="auto"/>
              <w:jc w:val="center"/>
              <w:rPr>
                <w:rFonts w:eastAsia="DejaVu Sans"/>
                <w:lang w:val="ru-RU"/>
              </w:rPr>
            </w:pPr>
          </w:p>
        </w:tc>
        <w:tc>
          <w:tcPr>
            <w:tcW w:w="1417" w:type="dxa"/>
            <w:tcBorders>
              <w:top w:val="single" w:sz="4" w:space="0" w:color="auto"/>
              <w:left w:val="single" w:sz="4" w:space="0" w:color="auto"/>
              <w:bottom w:val="single" w:sz="4" w:space="0" w:color="auto"/>
              <w:right w:val="single" w:sz="4" w:space="0" w:color="auto"/>
            </w:tcBorders>
          </w:tcPr>
          <w:p w14:paraId="7EDCFF61" w14:textId="54EBE999" w:rsidR="00192D86" w:rsidRPr="00B32959" w:rsidRDefault="00192D86" w:rsidP="00192D86">
            <w:pPr>
              <w:rPr>
                <w:rFonts w:eastAsia="Times New Roman"/>
                <w:lang w:val="ru-RU"/>
              </w:rPr>
            </w:pPr>
            <w:r w:rsidRPr="007B06F3">
              <w:rPr>
                <w:rFonts w:eastAsia="Times New Roman"/>
              </w:rPr>
              <w:t xml:space="preserve"> 1.2.2.</w:t>
            </w:r>
            <w:r>
              <w:rPr>
                <w:rFonts w:eastAsia="Times New Roman"/>
              </w:rPr>
              <w:t>4.7.2-1.2.2.4.7.4</w:t>
            </w:r>
          </w:p>
        </w:tc>
        <w:tc>
          <w:tcPr>
            <w:tcW w:w="2127" w:type="dxa"/>
            <w:tcBorders>
              <w:top w:val="single" w:sz="4" w:space="0" w:color="auto"/>
              <w:left w:val="single" w:sz="4" w:space="0" w:color="auto"/>
              <w:bottom w:val="single" w:sz="4" w:space="0" w:color="auto"/>
              <w:right w:val="single" w:sz="4" w:space="0" w:color="auto"/>
            </w:tcBorders>
          </w:tcPr>
          <w:p w14:paraId="7F3E1B81" w14:textId="77777777" w:rsidR="00192D86" w:rsidRPr="00B32959" w:rsidRDefault="00192D86" w:rsidP="00192D86">
            <w:pPr>
              <w:rPr>
                <w:rFonts w:eastAsia="Times New Roman"/>
                <w:lang w:val="ru-RU"/>
              </w:rPr>
            </w:pPr>
            <w:r w:rsidRPr="00B32959">
              <w:rPr>
                <w:rFonts w:eastAsia="Times New Roman"/>
                <w:lang w:val="ru-RU"/>
              </w:rPr>
              <w:t xml:space="preserve">В.П.Дронов, Л.Е.Савельева </w:t>
            </w:r>
          </w:p>
          <w:p w14:paraId="0CB21A07" w14:textId="77777777" w:rsidR="00192D86" w:rsidRPr="00B32959" w:rsidRDefault="00192D86" w:rsidP="00192D86">
            <w:pPr>
              <w:rPr>
                <w:rFonts w:eastAsia="Times New Roman"/>
                <w:lang w:val="ru-RU"/>
              </w:rPr>
            </w:pPr>
          </w:p>
          <w:p w14:paraId="279D4341" w14:textId="77777777" w:rsidR="00192D86" w:rsidRPr="00B32959" w:rsidRDefault="00192D86" w:rsidP="00192D86">
            <w:pPr>
              <w:rPr>
                <w:rFonts w:eastAsia="Times New Roman"/>
                <w:lang w:val="ru-RU"/>
              </w:rPr>
            </w:pPr>
            <w:r w:rsidRPr="00B32959">
              <w:rPr>
                <w:rFonts w:eastAsia="Times New Roman"/>
                <w:lang w:val="ru-RU"/>
              </w:rPr>
              <w:t>А.А.Лобжанидзе</w:t>
            </w:r>
          </w:p>
          <w:p w14:paraId="5729DDBE" w14:textId="77777777" w:rsidR="00192D86" w:rsidRPr="00B32959" w:rsidRDefault="00192D86" w:rsidP="00192D86">
            <w:pPr>
              <w:rPr>
                <w:rFonts w:eastAsia="Times New Roman"/>
                <w:lang w:val="ru-RU"/>
              </w:rPr>
            </w:pPr>
          </w:p>
          <w:p w14:paraId="7C2CA6A6" w14:textId="77777777" w:rsidR="00192D86" w:rsidRPr="00B32959" w:rsidRDefault="00192D86" w:rsidP="00192D86">
            <w:pPr>
              <w:rPr>
                <w:rFonts w:eastAsia="Times New Roman"/>
                <w:lang w:val="ru-RU"/>
              </w:rPr>
            </w:pPr>
          </w:p>
          <w:p w14:paraId="58022C55" w14:textId="77777777" w:rsidR="00192D86" w:rsidRPr="00B32959" w:rsidRDefault="00192D86" w:rsidP="00192D86">
            <w:pPr>
              <w:rPr>
                <w:rFonts w:eastAsia="Times New Roman"/>
                <w:lang w:val="ru-RU"/>
              </w:rPr>
            </w:pPr>
            <w:r w:rsidRPr="00B32959">
              <w:rPr>
                <w:rFonts w:eastAsia="Times New Roman"/>
                <w:lang w:val="ru-RU"/>
              </w:rPr>
              <w:t>А.П.Кузнецов, Л.Е.Савельева,</w:t>
            </w:r>
          </w:p>
          <w:p w14:paraId="666BA6CC" w14:textId="77777777" w:rsidR="00192D86" w:rsidRPr="00B32959" w:rsidRDefault="00192D86" w:rsidP="00192D86">
            <w:pPr>
              <w:rPr>
                <w:rFonts w:eastAsia="Times New Roman"/>
                <w:lang w:val="ru-RU"/>
              </w:rPr>
            </w:pPr>
            <w:r w:rsidRPr="00B32959">
              <w:rPr>
                <w:rFonts w:eastAsia="Times New Roman"/>
                <w:lang w:val="ru-RU"/>
              </w:rPr>
              <w:t>В.П.Дронов</w:t>
            </w:r>
          </w:p>
          <w:p w14:paraId="4AEACBDB" w14:textId="77777777" w:rsidR="00192D86" w:rsidRPr="00B32959" w:rsidRDefault="00192D86" w:rsidP="00192D86">
            <w:pPr>
              <w:rPr>
                <w:rFonts w:eastAsia="Times New Roman"/>
                <w:lang w:val="ru-RU"/>
              </w:rPr>
            </w:pPr>
          </w:p>
          <w:p w14:paraId="2C9B720B" w14:textId="77777777" w:rsidR="00192D86" w:rsidRPr="00B32959" w:rsidRDefault="00192D86" w:rsidP="00192D86">
            <w:pPr>
              <w:rPr>
                <w:rFonts w:eastAsia="Times New Roman"/>
                <w:lang w:val="ru-RU"/>
              </w:rPr>
            </w:pPr>
            <w:r w:rsidRPr="00B32959">
              <w:rPr>
                <w:rFonts w:eastAsia="Times New Roman"/>
                <w:lang w:val="ru-RU"/>
              </w:rPr>
              <w:t>В.П.Дронов, Л.Е.Савельева</w:t>
            </w:r>
          </w:p>
          <w:p w14:paraId="6272CF89" w14:textId="77777777" w:rsidR="00192D86" w:rsidRPr="00B32959" w:rsidRDefault="00192D86" w:rsidP="00192D86">
            <w:pPr>
              <w:rPr>
                <w:rFonts w:eastAsia="Times New Roman"/>
                <w:lang w:val="ru-RU"/>
              </w:rPr>
            </w:pPr>
          </w:p>
          <w:p w14:paraId="699095CE" w14:textId="77777777" w:rsidR="00192D86" w:rsidRPr="00B32959" w:rsidRDefault="00192D86" w:rsidP="00192D86">
            <w:pPr>
              <w:rPr>
                <w:rFonts w:eastAsia="Times New Roman"/>
                <w:lang w:val="ru-RU"/>
              </w:rPr>
            </w:pPr>
          </w:p>
          <w:p w14:paraId="6ACFF446" w14:textId="77777777" w:rsidR="00192D86" w:rsidRPr="00B32959" w:rsidRDefault="00192D86" w:rsidP="00192D86">
            <w:pPr>
              <w:rPr>
                <w:rFonts w:eastAsia="Times New Roman"/>
                <w:lang w:val="ru-RU"/>
              </w:rPr>
            </w:pPr>
            <w:r w:rsidRPr="00B32959">
              <w:rPr>
                <w:rFonts w:eastAsia="Times New Roman"/>
                <w:lang w:val="ru-RU"/>
              </w:rPr>
              <w:t>В.П.Дронов, Л.Е.Савельева</w:t>
            </w:r>
          </w:p>
          <w:p w14:paraId="46DB059C" w14:textId="77777777" w:rsidR="00192D86" w:rsidRPr="00B32959" w:rsidRDefault="00192D86" w:rsidP="00192D86">
            <w:pPr>
              <w:rPr>
                <w:rFonts w:eastAsia="Times New Roman"/>
                <w:lang w:val="ru-RU"/>
              </w:rPr>
            </w:pPr>
          </w:p>
          <w:p w14:paraId="5B7305F7" w14:textId="77777777" w:rsidR="00192D86" w:rsidRPr="00B32959" w:rsidRDefault="00192D86" w:rsidP="00192D86">
            <w:pPr>
              <w:rPr>
                <w:rFonts w:eastAsia="Times New Roman"/>
                <w:lang w:val="ru-RU"/>
              </w:rPr>
            </w:pPr>
          </w:p>
        </w:tc>
        <w:tc>
          <w:tcPr>
            <w:tcW w:w="2268" w:type="dxa"/>
            <w:tcBorders>
              <w:top w:val="single" w:sz="4" w:space="0" w:color="auto"/>
              <w:left w:val="single" w:sz="4" w:space="0" w:color="auto"/>
              <w:bottom w:val="single" w:sz="4" w:space="0" w:color="auto"/>
              <w:right w:val="single" w:sz="4" w:space="0" w:color="auto"/>
            </w:tcBorders>
          </w:tcPr>
          <w:p w14:paraId="66B8BBD4" w14:textId="77777777" w:rsidR="00192D86" w:rsidRPr="00B32959" w:rsidRDefault="00192D86" w:rsidP="00192D86">
            <w:pPr>
              <w:rPr>
                <w:rFonts w:eastAsia="Times New Roman"/>
                <w:lang w:val="ru-RU"/>
              </w:rPr>
            </w:pPr>
            <w:r w:rsidRPr="00B32959">
              <w:rPr>
                <w:rFonts w:eastAsia="Times New Roman"/>
                <w:lang w:val="ru-RU"/>
              </w:rPr>
              <w:t>География. Землеведение</w:t>
            </w:r>
          </w:p>
          <w:p w14:paraId="580AB1D2" w14:textId="77777777" w:rsidR="00192D86" w:rsidRPr="00B32959" w:rsidRDefault="00192D86" w:rsidP="00192D86">
            <w:pPr>
              <w:rPr>
                <w:rFonts w:eastAsia="Times New Roman"/>
                <w:lang w:val="ru-RU"/>
              </w:rPr>
            </w:pPr>
          </w:p>
          <w:p w14:paraId="2D549E28" w14:textId="77777777" w:rsidR="00192D86" w:rsidRPr="00B32959" w:rsidRDefault="00192D86" w:rsidP="00192D86">
            <w:pPr>
              <w:rPr>
                <w:rFonts w:eastAsia="Times New Roman"/>
                <w:lang w:val="ru-RU"/>
              </w:rPr>
            </w:pPr>
            <w:r w:rsidRPr="00B32959">
              <w:rPr>
                <w:rFonts w:eastAsia="Times New Roman"/>
                <w:lang w:val="ru-RU"/>
              </w:rPr>
              <w:t>География. Планета Земля</w:t>
            </w:r>
          </w:p>
          <w:p w14:paraId="22442858" w14:textId="77777777" w:rsidR="00192D86" w:rsidRPr="00B32959" w:rsidRDefault="00192D86" w:rsidP="00192D86">
            <w:pPr>
              <w:rPr>
                <w:rFonts w:eastAsia="Times New Roman"/>
                <w:lang w:val="ru-RU"/>
              </w:rPr>
            </w:pPr>
          </w:p>
          <w:p w14:paraId="2BCC7A35" w14:textId="77777777" w:rsidR="00192D86" w:rsidRPr="00B32959" w:rsidRDefault="00192D86" w:rsidP="00192D86">
            <w:pPr>
              <w:rPr>
                <w:rFonts w:eastAsia="Times New Roman"/>
                <w:lang w:val="ru-RU"/>
              </w:rPr>
            </w:pPr>
            <w:r w:rsidRPr="00B32959">
              <w:rPr>
                <w:rFonts w:eastAsia="Times New Roman"/>
                <w:lang w:val="ru-RU"/>
              </w:rPr>
              <w:t>География.  Земля и люди</w:t>
            </w:r>
          </w:p>
          <w:p w14:paraId="5E790C9B" w14:textId="77777777" w:rsidR="00192D86" w:rsidRPr="00B32959" w:rsidRDefault="00192D86" w:rsidP="00192D86">
            <w:pPr>
              <w:rPr>
                <w:rFonts w:eastAsia="Times New Roman"/>
                <w:lang w:val="ru-RU"/>
              </w:rPr>
            </w:pPr>
          </w:p>
          <w:p w14:paraId="64E58FD7" w14:textId="77777777" w:rsidR="00192D86" w:rsidRPr="00B32959" w:rsidRDefault="00192D86" w:rsidP="00192D86">
            <w:pPr>
              <w:rPr>
                <w:rFonts w:eastAsia="Times New Roman"/>
                <w:lang w:val="ru-RU"/>
              </w:rPr>
            </w:pPr>
          </w:p>
          <w:p w14:paraId="55CC1CC5" w14:textId="77777777" w:rsidR="00192D86" w:rsidRPr="00B32959" w:rsidRDefault="00192D86" w:rsidP="00192D86">
            <w:pPr>
              <w:rPr>
                <w:rFonts w:eastAsia="Times New Roman"/>
                <w:lang w:val="ru-RU"/>
              </w:rPr>
            </w:pPr>
            <w:r w:rsidRPr="00B32959">
              <w:rPr>
                <w:rFonts w:eastAsia="Times New Roman"/>
                <w:lang w:val="ru-RU"/>
              </w:rPr>
              <w:t>География. Россия: природа, население, хозяйство</w:t>
            </w:r>
          </w:p>
          <w:p w14:paraId="1278A077" w14:textId="77777777" w:rsidR="00192D86" w:rsidRPr="00B32959" w:rsidRDefault="00192D86" w:rsidP="00192D86">
            <w:pPr>
              <w:rPr>
                <w:rFonts w:eastAsia="Times New Roman"/>
                <w:lang w:val="ru-RU"/>
              </w:rPr>
            </w:pPr>
          </w:p>
          <w:p w14:paraId="38B0A21D" w14:textId="77777777" w:rsidR="00192D86" w:rsidRPr="00B32959" w:rsidRDefault="00192D86" w:rsidP="00192D86">
            <w:pPr>
              <w:rPr>
                <w:rFonts w:eastAsia="Times New Roman"/>
                <w:lang w:val="ru-RU"/>
              </w:rPr>
            </w:pPr>
            <w:r w:rsidRPr="00B32959">
              <w:rPr>
                <w:rFonts w:eastAsia="Times New Roman"/>
                <w:lang w:val="ru-RU"/>
              </w:rPr>
              <w:t>География. Россия: природа, население, хозяйство</w:t>
            </w:r>
          </w:p>
          <w:p w14:paraId="6B4804CE" w14:textId="77777777" w:rsidR="00192D86" w:rsidRPr="00B32959" w:rsidRDefault="00192D86" w:rsidP="00192D86">
            <w:pPr>
              <w:rPr>
                <w:rFonts w:eastAsia="Times New Roman"/>
                <w:lang w:val="ru-RU"/>
              </w:rPr>
            </w:pPr>
          </w:p>
        </w:tc>
        <w:tc>
          <w:tcPr>
            <w:tcW w:w="708" w:type="dxa"/>
            <w:tcBorders>
              <w:top w:val="single" w:sz="4" w:space="0" w:color="auto"/>
              <w:left w:val="single" w:sz="4" w:space="0" w:color="auto"/>
              <w:bottom w:val="single" w:sz="4" w:space="0" w:color="auto"/>
              <w:right w:val="single" w:sz="4" w:space="0" w:color="auto"/>
            </w:tcBorders>
            <w:vAlign w:val="center"/>
          </w:tcPr>
          <w:p w14:paraId="44ED3D9C" w14:textId="77777777" w:rsidR="00192D86" w:rsidRPr="00B32959" w:rsidRDefault="00192D86" w:rsidP="00192D86">
            <w:pPr>
              <w:jc w:val="center"/>
              <w:rPr>
                <w:rFonts w:eastAsia="Times New Roman"/>
                <w:lang w:val="ru-RU"/>
              </w:rPr>
            </w:pPr>
            <w:r w:rsidRPr="00B32959">
              <w:rPr>
                <w:rFonts w:eastAsia="Times New Roman"/>
                <w:lang w:val="ru-RU"/>
              </w:rPr>
              <w:t>5-6</w:t>
            </w:r>
          </w:p>
          <w:p w14:paraId="5C615D5E" w14:textId="77777777" w:rsidR="00192D86" w:rsidRPr="00B32959" w:rsidRDefault="00192D86" w:rsidP="00192D86">
            <w:pPr>
              <w:jc w:val="center"/>
              <w:rPr>
                <w:rFonts w:eastAsia="Times New Roman"/>
                <w:lang w:val="ru-RU"/>
              </w:rPr>
            </w:pPr>
          </w:p>
          <w:p w14:paraId="1E47B4DE" w14:textId="77777777" w:rsidR="00192D86" w:rsidRPr="00B32959" w:rsidRDefault="00192D86" w:rsidP="00192D86">
            <w:pPr>
              <w:jc w:val="center"/>
              <w:rPr>
                <w:rFonts w:eastAsia="Times New Roman"/>
                <w:lang w:val="ru-RU"/>
              </w:rPr>
            </w:pPr>
            <w:r w:rsidRPr="00B32959">
              <w:rPr>
                <w:rFonts w:eastAsia="Times New Roman"/>
                <w:lang w:val="ru-RU"/>
              </w:rPr>
              <w:t>5-6</w:t>
            </w:r>
          </w:p>
          <w:p w14:paraId="3FF27AB2" w14:textId="77777777" w:rsidR="00192D86" w:rsidRPr="00B32959" w:rsidRDefault="00192D86" w:rsidP="00192D86">
            <w:pPr>
              <w:jc w:val="center"/>
              <w:rPr>
                <w:rFonts w:eastAsia="Times New Roman"/>
                <w:lang w:val="ru-RU"/>
              </w:rPr>
            </w:pPr>
          </w:p>
          <w:p w14:paraId="5459D488" w14:textId="77777777" w:rsidR="00192D86" w:rsidRPr="00B32959" w:rsidRDefault="00192D86" w:rsidP="00192D86">
            <w:pPr>
              <w:jc w:val="center"/>
              <w:rPr>
                <w:rFonts w:eastAsia="Times New Roman"/>
                <w:lang w:val="ru-RU"/>
              </w:rPr>
            </w:pPr>
          </w:p>
          <w:p w14:paraId="153B4564" w14:textId="77777777" w:rsidR="00192D86" w:rsidRPr="00B32959" w:rsidRDefault="00192D86" w:rsidP="00192D86">
            <w:pPr>
              <w:jc w:val="center"/>
              <w:rPr>
                <w:rFonts w:eastAsia="Times New Roman"/>
                <w:lang w:val="ru-RU"/>
              </w:rPr>
            </w:pPr>
            <w:r w:rsidRPr="00B32959">
              <w:rPr>
                <w:rFonts w:eastAsia="Times New Roman"/>
                <w:lang w:val="ru-RU"/>
              </w:rPr>
              <w:t>7</w:t>
            </w:r>
          </w:p>
          <w:p w14:paraId="1DE1DAF5" w14:textId="77777777" w:rsidR="00192D86" w:rsidRPr="00B32959" w:rsidRDefault="00192D86" w:rsidP="00192D86">
            <w:pPr>
              <w:jc w:val="center"/>
              <w:rPr>
                <w:rFonts w:eastAsia="Times New Roman"/>
                <w:lang w:val="ru-RU"/>
              </w:rPr>
            </w:pPr>
          </w:p>
          <w:p w14:paraId="7C99A35F" w14:textId="77777777" w:rsidR="00192D86" w:rsidRPr="00B32959" w:rsidRDefault="00192D86" w:rsidP="00192D86">
            <w:pPr>
              <w:jc w:val="center"/>
              <w:rPr>
                <w:rFonts w:eastAsia="Times New Roman"/>
                <w:lang w:val="ru-RU"/>
              </w:rPr>
            </w:pPr>
          </w:p>
          <w:p w14:paraId="2D1D6075" w14:textId="77777777" w:rsidR="00192D86" w:rsidRPr="00B32959" w:rsidRDefault="00192D86" w:rsidP="00192D86">
            <w:pPr>
              <w:jc w:val="center"/>
              <w:rPr>
                <w:rFonts w:eastAsia="Times New Roman"/>
                <w:lang w:val="ru-RU"/>
              </w:rPr>
            </w:pPr>
          </w:p>
          <w:p w14:paraId="5B0A468A" w14:textId="77777777" w:rsidR="00192D86" w:rsidRPr="00B32959" w:rsidRDefault="00192D86" w:rsidP="00192D86">
            <w:pPr>
              <w:jc w:val="center"/>
              <w:rPr>
                <w:rFonts w:eastAsia="Times New Roman"/>
                <w:lang w:val="ru-RU"/>
              </w:rPr>
            </w:pPr>
            <w:r w:rsidRPr="00B32959">
              <w:rPr>
                <w:rFonts w:eastAsia="Times New Roman"/>
                <w:lang w:val="ru-RU"/>
              </w:rPr>
              <w:t>8</w:t>
            </w:r>
          </w:p>
          <w:p w14:paraId="3440F466" w14:textId="77777777" w:rsidR="00192D86" w:rsidRPr="00B32959" w:rsidRDefault="00192D86" w:rsidP="00192D86">
            <w:pPr>
              <w:jc w:val="center"/>
              <w:rPr>
                <w:rFonts w:eastAsia="Times New Roman"/>
                <w:lang w:val="ru-RU"/>
              </w:rPr>
            </w:pPr>
          </w:p>
          <w:p w14:paraId="3AECC5D8" w14:textId="77777777" w:rsidR="00192D86" w:rsidRPr="00B32959" w:rsidRDefault="00192D86" w:rsidP="00192D86">
            <w:pPr>
              <w:jc w:val="center"/>
              <w:rPr>
                <w:rFonts w:eastAsia="Times New Roman"/>
                <w:lang w:val="ru-RU"/>
              </w:rPr>
            </w:pPr>
          </w:p>
          <w:p w14:paraId="286ED2AD" w14:textId="77777777" w:rsidR="00192D86" w:rsidRPr="00B32959" w:rsidRDefault="00192D86" w:rsidP="00192D86">
            <w:pPr>
              <w:jc w:val="center"/>
              <w:rPr>
                <w:rFonts w:eastAsia="Times New Roman"/>
                <w:lang w:val="ru-RU"/>
              </w:rPr>
            </w:pPr>
            <w:r w:rsidRPr="00B32959">
              <w:rPr>
                <w:rFonts w:eastAsia="Times New Roman"/>
                <w:lang w:val="ru-RU"/>
              </w:rPr>
              <w:t>9</w:t>
            </w:r>
          </w:p>
        </w:tc>
        <w:tc>
          <w:tcPr>
            <w:tcW w:w="1351" w:type="dxa"/>
            <w:tcBorders>
              <w:top w:val="single" w:sz="4" w:space="0" w:color="auto"/>
              <w:left w:val="single" w:sz="4" w:space="0" w:color="auto"/>
              <w:bottom w:val="single" w:sz="4" w:space="0" w:color="auto"/>
              <w:right w:val="single" w:sz="4" w:space="0" w:color="auto"/>
            </w:tcBorders>
          </w:tcPr>
          <w:p w14:paraId="3E94FD35" w14:textId="77777777" w:rsidR="00192D86" w:rsidRPr="00B32959" w:rsidRDefault="00192D86" w:rsidP="00192D86">
            <w:pPr>
              <w:rPr>
                <w:rFonts w:eastAsia="Times New Roman"/>
                <w:lang w:val="ru-RU"/>
              </w:rPr>
            </w:pPr>
            <w:r w:rsidRPr="00B32959">
              <w:rPr>
                <w:rFonts w:eastAsia="Times New Roman"/>
                <w:lang w:val="ru-RU"/>
              </w:rPr>
              <w:t>Издательство «Дрофа»</w:t>
            </w:r>
          </w:p>
          <w:p w14:paraId="69FD0B7D" w14:textId="3E916B4C" w:rsidR="00192D86" w:rsidRPr="00B32959" w:rsidRDefault="00192D86" w:rsidP="00192D86">
            <w:pPr>
              <w:rPr>
                <w:rFonts w:eastAsia="Times New Roman"/>
                <w:lang w:val="ru-RU"/>
              </w:rPr>
            </w:pPr>
          </w:p>
          <w:p w14:paraId="2BAE9A65" w14:textId="77777777" w:rsidR="00192D86" w:rsidRPr="00B32959" w:rsidRDefault="00192D86" w:rsidP="00192D86">
            <w:pPr>
              <w:rPr>
                <w:rFonts w:eastAsia="Times New Roman"/>
                <w:lang w:val="ru-RU"/>
              </w:rPr>
            </w:pPr>
            <w:r w:rsidRPr="00B32959">
              <w:rPr>
                <w:rFonts w:eastAsia="Times New Roman"/>
                <w:lang w:val="ru-RU"/>
              </w:rPr>
              <w:t>Издательство «Просвещение»</w:t>
            </w:r>
          </w:p>
          <w:p w14:paraId="6465E251" w14:textId="77777777" w:rsidR="00192D86" w:rsidRPr="00B32959" w:rsidRDefault="00192D86" w:rsidP="00192D86">
            <w:pPr>
              <w:rPr>
                <w:rFonts w:eastAsia="Times New Roman"/>
                <w:lang w:val="ru-RU"/>
              </w:rPr>
            </w:pPr>
          </w:p>
          <w:p w14:paraId="4F061334" w14:textId="682BA404" w:rsidR="00192D86" w:rsidRPr="00B32959" w:rsidRDefault="00F037D0" w:rsidP="00192D86">
            <w:pPr>
              <w:rPr>
                <w:rFonts w:eastAsia="Times New Roman"/>
                <w:lang w:val="ru-RU"/>
              </w:rPr>
            </w:pPr>
            <w:r>
              <w:rPr>
                <w:rFonts w:eastAsia="Times New Roman"/>
                <w:lang w:val="ru-RU"/>
              </w:rPr>
              <w:t>Издательство «Просвещение»</w:t>
            </w:r>
          </w:p>
          <w:p w14:paraId="3A077A5A" w14:textId="06951CFA" w:rsidR="00192D86" w:rsidRPr="00B32959" w:rsidRDefault="00F037D0" w:rsidP="00192D86">
            <w:pPr>
              <w:rPr>
                <w:rFonts w:eastAsia="Times New Roman"/>
                <w:lang w:val="ru-RU"/>
              </w:rPr>
            </w:pPr>
            <w:r>
              <w:rPr>
                <w:rFonts w:eastAsia="Times New Roman"/>
                <w:lang w:val="ru-RU"/>
              </w:rPr>
              <w:t>Издательство «Просвещение»</w:t>
            </w:r>
          </w:p>
          <w:p w14:paraId="758A36E8" w14:textId="2497556E" w:rsidR="00192D86" w:rsidRPr="00B32959" w:rsidRDefault="00192D86" w:rsidP="00192D86">
            <w:pPr>
              <w:rPr>
                <w:rFonts w:eastAsia="Times New Roman"/>
                <w:lang w:val="ru-RU"/>
              </w:rPr>
            </w:pPr>
            <w:r w:rsidRPr="00B32959">
              <w:rPr>
                <w:rFonts w:eastAsia="Times New Roman"/>
                <w:lang w:val="ru-RU"/>
              </w:rPr>
              <w:t>Издательство «Просвещение»</w:t>
            </w:r>
          </w:p>
        </w:tc>
        <w:tc>
          <w:tcPr>
            <w:tcW w:w="850" w:type="dxa"/>
            <w:tcBorders>
              <w:top w:val="single" w:sz="4" w:space="0" w:color="auto"/>
              <w:left w:val="single" w:sz="4" w:space="0" w:color="auto"/>
              <w:right w:val="single" w:sz="4" w:space="0" w:color="auto"/>
            </w:tcBorders>
          </w:tcPr>
          <w:p w14:paraId="52695B97" w14:textId="77777777" w:rsidR="00192D86" w:rsidRPr="00B32959" w:rsidRDefault="00192D86" w:rsidP="00192D86">
            <w:pPr>
              <w:rPr>
                <w:rFonts w:eastAsia="Times New Roman"/>
                <w:lang w:val="ru-RU"/>
              </w:rPr>
            </w:pPr>
            <w:r w:rsidRPr="00B32959">
              <w:rPr>
                <w:rFonts w:eastAsia="Times New Roman"/>
                <w:lang w:val="ru-RU"/>
              </w:rPr>
              <w:t>2017</w:t>
            </w:r>
          </w:p>
          <w:p w14:paraId="2EEB8CB1" w14:textId="77777777" w:rsidR="00192D86" w:rsidRPr="00B32959" w:rsidRDefault="00192D86" w:rsidP="00192D86">
            <w:pPr>
              <w:rPr>
                <w:rFonts w:eastAsia="Times New Roman"/>
                <w:lang w:val="ru-RU"/>
              </w:rPr>
            </w:pPr>
          </w:p>
          <w:p w14:paraId="1D813E2A" w14:textId="77777777" w:rsidR="00192D86" w:rsidRPr="00B32959" w:rsidRDefault="00192D86" w:rsidP="00192D86">
            <w:pPr>
              <w:rPr>
                <w:rFonts w:eastAsia="Times New Roman"/>
                <w:lang w:val="ru-RU"/>
              </w:rPr>
            </w:pPr>
          </w:p>
          <w:p w14:paraId="023A9F43" w14:textId="77777777" w:rsidR="00192D86" w:rsidRPr="00B32959" w:rsidRDefault="00192D86" w:rsidP="00192D86">
            <w:pPr>
              <w:rPr>
                <w:rFonts w:eastAsia="Times New Roman"/>
                <w:lang w:val="ru-RU"/>
              </w:rPr>
            </w:pPr>
            <w:r w:rsidRPr="00B32959">
              <w:rPr>
                <w:rFonts w:eastAsia="Times New Roman"/>
                <w:lang w:val="ru-RU"/>
              </w:rPr>
              <w:t>2016</w:t>
            </w:r>
          </w:p>
          <w:p w14:paraId="1DFC8431" w14:textId="77777777" w:rsidR="00192D86" w:rsidRPr="00B32959" w:rsidRDefault="00192D86" w:rsidP="00192D86">
            <w:pPr>
              <w:rPr>
                <w:rFonts w:eastAsia="Times New Roman"/>
                <w:lang w:val="ru-RU"/>
              </w:rPr>
            </w:pPr>
          </w:p>
          <w:p w14:paraId="7B67FDC7" w14:textId="77777777" w:rsidR="00192D86" w:rsidRPr="00B32959" w:rsidRDefault="00192D86" w:rsidP="00192D86">
            <w:pPr>
              <w:rPr>
                <w:rFonts w:eastAsia="Times New Roman"/>
                <w:lang w:val="ru-RU"/>
              </w:rPr>
            </w:pPr>
          </w:p>
          <w:p w14:paraId="5F7FB20D" w14:textId="77777777" w:rsidR="00192D86" w:rsidRPr="00B32959" w:rsidRDefault="00192D86" w:rsidP="00192D86">
            <w:pPr>
              <w:rPr>
                <w:rFonts w:eastAsia="Times New Roman"/>
                <w:lang w:val="ru-RU"/>
              </w:rPr>
            </w:pPr>
            <w:r w:rsidRPr="00B32959">
              <w:rPr>
                <w:rFonts w:eastAsia="Times New Roman"/>
                <w:lang w:val="ru-RU"/>
              </w:rPr>
              <w:t>2017</w:t>
            </w:r>
          </w:p>
          <w:p w14:paraId="40DE992E" w14:textId="77777777" w:rsidR="00192D86" w:rsidRPr="00B32959" w:rsidRDefault="00192D86" w:rsidP="00192D86">
            <w:pPr>
              <w:rPr>
                <w:rFonts w:eastAsia="Times New Roman"/>
                <w:lang w:val="ru-RU"/>
              </w:rPr>
            </w:pPr>
          </w:p>
          <w:p w14:paraId="36A7483D" w14:textId="77777777" w:rsidR="00192D86" w:rsidRPr="00B32959" w:rsidRDefault="00192D86" w:rsidP="00192D86">
            <w:pPr>
              <w:rPr>
                <w:rFonts w:eastAsia="Times New Roman"/>
                <w:lang w:val="ru-RU"/>
              </w:rPr>
            </w:pPr>
          </w:p>
          <w:p w14:paraId="4A8B0D6C" w14:textId="77777777" w:rsidR="00192D86" w:rsidRPr="00B32959" w:rsidRDefault="00192D86" w:rsidP="00192D86">
            <w:pPr>
              <w:rPr>
                <w:rFonts w:eastAsia="Times New Roman"/>
                <w:lang w:val="ru-RU"/>
              </w:rPr>
            </w:pPr>
          </w:p>
          <w:p w14:paraId="538ECA17" w14:textId="77777777" w:rsidR="00192D86" w:rsidRPr="00B32959" w:rsidRDefault="00192D86" w:rsidP="00192D86">
            <w:pPr>
              <w:rPr>
                <w:rFonts w:eastAsia="Times New Roman"/>
                <w:lang w:val="ru-RU"/>
              </w:rPr>
            </w:pPr>
            <w:r w:rsidRPr="00B32959">
              <w:rPr>
                <w:rFonts w:eastAsia="Times New Roman"/>
                <w:lang w:val="ru-RU"/>
              </w:rPr>
              <w:t>2017</w:t>
            </w:r>
          </w:p>
          <w:p w14:paraId="27EBB6BD" w14:textId="77777777" w:rsidR="00192D86" w:rsidRPr="00B32959" w:rsidRDefault="00192D86" w:rsidP="00192D86">
            <w:pPr>
              <w:rPr>
                <w:rFonts w:eastAsia="Times New Roman"/>
                <w:lang w:val="ru-RU"/>
              </w:rPr>
            </w:pPr>
          </w:p>
          <w:p w14:paraId="18CE3718" w14:textId="77777777" w:rsidR="00192D86" w:rsidRPr="00B32959" w:rsidRDefault="00192D86" w:rsidP="00192D86">
            <w:pPr>
              <w:rPr>
                <w:rFonts w:eastAsia="Times New Roman"/>
                <w:lang w:val="ru-RU"/>
              </w:rPr>
            </w:pPr>
          </w:p>
          <w:p w14:paraId="3A2463AB" w14:textId="77777777" w:rsidR="00192D86" w:rsidRPr="00B32959" w:rsidRDefault="00192D86" w:rsidP="00192D86">
            <w:pPr>
              <w:rPr>
                <w:rFonts w:eastAsia="Times New Roman"/>
                <w:lang w:val="ru-RU"/>
              </w:rPr>
            </w:pPr>
          </w:p>
          <w:p w14:paraId="211069B2" w14:textId="77777777" w:rsidR="00192D86" w:rsidRPr="00B32959" w:rsidRDefault="00192D86" w:rsidP="00192D86">
            <w:pPr>
              <w:rPr>
                <w:rFonts w:eastAsia="Times New Roman"/>
                <w:lang w:val="ru-RU"/>
              </w:rPr>
            </w:pPr>
            <w:r w:rsidRPr="00B32959">
              <w:rPr>
                <w:rFonts w:eastAsia="Times New Roman"/>
                <w:lang w:val="ru-RU"/>
              </w:rPr>
              <w:t>2017</w:t>
            </w:r>
          </w:p>
          <w:p w14:paraId="0DB38B96" w14:textId="77777777" w:rsidR="00192D86" w:rsidRPr="00B32959" w:rsidRDefault="00192D86" w:rsidP="00192D86">
            <w:pPr>
              <w:rPr>
                <w:rFonts w:eastAsia="Times New Roman"/>
                <w:lang w:val="ru-RU"/>
              </w:rPr>
            </w:pPr>
          </w:p>
        </w:tc>
      </w:tr>
      <w:tr w:rsidR="00192D86" w:rsidRPr="00B32959" w14:paraId="20B9B8BB"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5AFDD6D2" w14:textId="50429F9A" w:rsidR="00192D86" w:rsidRPr="00B612AF" w:rsidRDefault="00192D86" w:rsidP="00192D86">
            <w:pPr>
              <w:widowControl/>
              <w:autoSpaceDE/>
              <w:autoSpaceDN/>
              <w:adjustRightInd/>
              <w:spacing w:after="200" w:line="276" w:lineRule="auto"/>
              <w:rPr>
                <w:lang w:val="ru-RU" w:eastAsia="en-US"/>
              </w:rPr>
            </w:pPr>
            <w:r>
              <w:rPr>
                <w:lang w:val="ru-RU" w:eastAsia="en-US"/>
              </w:rPr>
              <w:t>Физическая культура</w:t>
            </w:r>
          </w:p>
        </w:tc>
        <w:tc>
          <w:tcPr>
            <w:tcW w:w="1417" w:type="dxa"/>
            <w:tcBorders>
              <w:top w:val="single" w:sz="4" w:space="0" w:color="auto"/>
              <w:left w:val="single" w:sz="4" w:space="0" w:color="auto"/>
              <w:bottom w:val="single" w:sz="4" w:space="0" w:color="auto"/>
              <w:right w:val="single" w:sz="4" w:space="0" w:color="auto"/>
            </w:tcBorders>
          </w:tcPr>
          <w:p w14:paraId="57272149" w14:textId="1A3027B3" w:rsidR="00192D86" w:rsidRPr="00B32959" w:rsidRDefault="00192D86" w:rsidP="00192D86">
            <w:pPr>
              <w:rPr>
                <w:rFonts w:eastAsia="Times New Roman"/>
                <w:lang w:val="ru-RU"/>
              </w:rPr>
            </w:pPr>
            <w:r w:rsidRPr="00B32959">
              <w:rPr>
                <w:rFonts w:eastAsia="Times New Roman"/>
                <w:lang w:val="ru-RU"/>
              </w:rPr>
              <w:t xml:space="preserve"> 1.2.8.1.3.1</w:t>
            </w:r>
          </w:p>
        </w:tc>
        <w:tc>
          <w:tcPr>
            <w:tcW w:w="2127" w:type="dxa"/>
            <w:tcBorders>
              <w:top w:val="single" w:sz="4" w:space="0" w:color="auto"/>
              <w:left w:val="single" w:sz="4" w:space="0" w:color="auto"/>
              <w:bottom w:val="single" w:sz="4" w:space="0" w:color="auto"/>
              <w:right w:val="single" w:sz="4" w:space="0" w:color="auto"/>
            </w:tcBorders>
          </w:tcPr>
          <w:p w14:paraId="1334D60C" w14:textId="77777777" w:rsidR="00192D86" w:rsidRPr="00B32959" w:rsidRDefault="00192D86" w:rsidP="00192D86">
            <w:pPr>
              <w:rPr>
                <w:rFonts w:eastAsia="Times New Roman"/>
                <w:lang w:val="ru-RU"/>
              </w:rPr>
            </w:pPr>
            <w:r w:rsidRPr="00B32959">
              <w:rPr>
                <w:rFonts w:eastAsia="Times New Roman"/>
                <w:lang w:val="ru-RU"/>
              </w:rPr>
              <w:t>Копылов Ю. А. Полянская Н. В. Петрова Т. В.</w:t>
            </w:r>
          </w:p>
        </w:tc>
        <w:tc>
          <w:tcPr>
            <w:tcW w:w="2268" w:type="dxa"/>
            <w:tcBorders>
              <w:top w:val="single" w:sz="4" w:space="0" w:color="auto"/>
              <w:left w:val="single" w:sz="4" w:space="0" w:color="auto"/>
              <w:bottom w:val="single" w:sz="4" w:space="0" w:color="auto"/>
              <w:right w:val="single" w:sz="4" w:space="0" w:color="auto"/>
            </w:tcBorders>
          </w:tcPr>
          <w:p w14:paraId="6D044CBE" w14:textId="6FECF14D" w:rsidR="00192D86" w:rsidRPr="00B32959" w:rsidRDefault="00840037" w:rsidP="00192D86">
            <w:pPr>
              <w:rPr>
                <w:rFonts w:eastAsia="Times New Roman"/>
                <w:lang w:val="ru-RU"/>
              </w:rPr>
            </w:pPr>
            <w:r>
              <w:rPr>
                <w:rFonts w:eastAsia="Times New Roman"/>
                <w:lang w:val="ru-RU"/>
              </w:rPr>
              <w:t>Физическая культура. 5-9</w:t>
            </w:r>
            <w:r w:rsidR="00192D86" w:rsidRPr="00B32959">
              <w:rPr>
                <w:rFonts w:eastAsia="Times New Roman"/>
                <w:lang w:val="ru-RU"/>
              </w:rPr>
              <w:t xml:space="preserve"> класс</w:t>
            </w:r>
          </w:p>
        </w:tc>
        <w:tc>
          <w:tcPr>
            <w:tcW w:w="708" w:type="dxa"/>
            <w:tcBorders>
              <w:top w:val="single" w:sz="4" w:space="0" w:color="auto"/>
              <w:left w:val="single" w:sz="4" w:space="0" w:color="auto"/>
              <w:bottom w:val="single" w:sz="4" w:space="0" w:color="auto"/>
              <w:right w:val="single" w:sz="4" w:space="0" w:color="auto"/>
            </w:tcBorders>
            <w:vAlign w:val="center"/>
          </w:tcPr>
          <w:p w14:paraId="590112AD" w14:textId="7A59E3CD" w:rsidR="00192D86" w:rsidRPr="00B32959" w:rsidRDefault="00840037" w:rsidP="00192D86">
            <w:pPr>
              <w:jc w:val="center"/>
              <w:rPr>
                <w:rFonts w:eastAsia="Times New Roman"/>
                <w:lang w:val="ru-RU"/>
              </w:rPr>
            </w:pPr>
            <w:r>
              <w:rPr>
                <w:rFonts w:eastAsia="Times New Roman"/>
                <w:lang w:val="ru-RU"/>
              </w:rPr>
              <w:t>5-9</w:t>
            </w:r>
          </w:p>
        </w:tc>
        <w:tc>
          <w:tcPr>
            <w:tcW w:w="1351" w:type="dxa"/>
            <w:tcBorders>
              <w:top w:val="single" w:sz="4" w:space="0" w:color="auto"/>
              <w:left w:val="single" w:sz="4" w:space="0" w:color="auto"/>
              <w:bottom w:val="single" w:sz="4" w:space="0" w:color="auto"/>
              <w:right w:val="single" w:sz="4" w:space="0" w:color="auto"/>
            </w:tcBorders>
          </w:tcPr>
          <w:p w14:paraId="19366838" w14:textId="77777777" w:rsidR="00192D86" w:rsidRPr="00B32959" w:rsidRDefault="00192D86" w:rsidP="00192D86">
            <w:pPr>
              <w:rPr>
                <w:rFonts w:eastAsia="Times New Roman"/>
                <w:lang w:val="ru-RU"/>
              </w:rPr>
            </w:pPr>
            <w:r w:rsidRPr="00B32959">
              <w:rPr>
                <w:rFonts w:eastAsia="Times New Roman"/>
                <w:lang w:val="ru-RU"/>
              </w:rPr>
              <w:t>АО Издательство Просвещение Вентана-Граф, Росучебник</w:t>
            </w:r>
          </w:p>
        </w:tc>
        <w:tc>
          <w:tcPr>
            <w:tcW w:w="850" w:type="dxa"/>
            <w:tcBorders>
              <w:top w:val="single" w:sz="4" w:space="0" w:color="auto"/>
              <w:left w:val="single" w:sz="4" w:space="0" w:color="auto"/>
              <w:bottom w:val="single" w:sz="4" w:space="0" w:color="auto"/>
              <w:right w:val="single" w:sz="4" w:space="0" w:color="auto"/>
            </w:tcBorders>
          </w:tcPr>
          <w:p w14:paraId="5748D900" w14:textId="77777777" w:rsidR="00192D86" w:rsidRPr="00B32959" w:rsidRDefault="00192D86" w:rsidP="00192D86">
            <w:pPr>
              <w:rPr>
                <w:rFonts w:eastAsia="Times New Roman"/>
                <w:lang w:val="ru-RU"/>
              </w:rPr>
            </w:pPr>
            <w:r w:rsidRPr="00B32959">
              <w:rPr>
                <w:rFonts w:eastAsia="Times New Roman"/>
                <w:lang w:val="ru-RU"/>
              </w:rPr>
              <w:t>2019</w:t>
            </w:r>
          </w:p>
        </w:tc>
      </w:tr>
      <w:tr w:rsidR="00192D86" w:rsidRPr="00B32959" w14:paraId="5B4F94CE"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669399EE" w14:textId="298E6C6A" w:rsidR="00192D86" w:rsidRPr="00B32959" w:rsidRDefault="00192D86" w:rsidP="00192D86">
            <w:pPr>
              <w:widowControl/>
              <w:autoSpaceDE/>
              <w:autoSpaceDN/>
              <w:adjustRightInd/>
              <w:spacing w:after="200" w:line="276" w:lineRule="auto"/>
              <w:rPr>
                <w:lang w:val="ru-RU" w:eastAsia="en-US"/>
              </w:rPr>
            </w:pPr>
            <w:r>
              <w:rPr>
                <w:lang w:val="ru-RU" w:eastAsia="en-US"/>
              </w:rPr>
              <w:t>ОБЖ</w:t>
            </w:r>
          </w:p>
        </w:tc>
        <w:tc>
          <w:tcPr>
            <w:tcW w:w="1417" w:type="dxa"/>
            <w:tcBorders>
              <w:top w:val="single" w:sz="4" w:space="0" w:color="auto"/>
              <w:left w:val="single" w:sz="4" w:space="0" w:color="auto"/>
              <w:bottom w:val="single" w:sz="4" w:space="0" w:color="auto"/>
              <w:right w:val="single" w:sz="4" w:space="0" w:color="auto"/>
            </w:tcBorders>
          </w:tcPr>
          <w:p w14:paraId="478535C6" w14:textId="77777777" w:rsidR="00192D86" w:rsidRPr="00B32959" w:rsidRDefault="00192D86" w:rsidP="00192D86">
            <w:pPr>
              <w:rPr>
                <w:rFonts w:eastAsia="Times New Roman"/>
                <w:lang w:val="ru-RU"/>
              </w:rPr>
            </w:pPr>
            <w:r w:rsidRPr="00B32959">
              <w:rPr>
                <w:rFonts w:ascii="Tahoma" w:hAnsi="Tahoma" w:cs="Tahoma"/>
                <w:color w:val="000000"/>
                <w:shd w:val="clear" w:color="auto" w:fill="FFFFFF"/>
                <w:lang w:val="ru-RU" w:eastAsia="en-US"/>
              </w:rPr>
              <w:t>1.2.7.2.3.4</w:t>
            </w:r>
          </w:p>
          <w:p w14:paraId="5C6CBF80" w14:textId="77777777" w:rsidR="00192D86" w:rsidRPr="00B32959" w:rsidRDefault="00192D86" w:rsidP="00192D86">
            <w:pPr>
              <w:rPr>
                <w:rFonts w:eastAsia="Times New Roman"/>
                <w:lang w:val="ru-RU"/>
              </w:rPr>
            </w:pPr>
            <w:r w:rsidRPr="00B32959">
              <w:rPr>
                <w:rFonts w:eastAsia="Times New Roman"/>
                <w:lang w:val="ru-RU"/>
              </w:rPr>
              <w:t>1.2.7.2.3.5</w:t>
            </w:r>
          </w:p>
        </w:tc>
        <w:tc>
          <w:tcPr>
            <w:tcW w:w="2127" w:type="dxa"/>
            <w:tcBorders>
              <w:top w:val="single" w:sz="4" w:space="0" w:color="auto"/>
              <w:left w:val="single" w:sz="4" w:space="0" w:color="auto"/>
              <w:bottom w:val="single" w:sz="4" w:space="0" w:color="auto"/>
              <w:right w:val="single" w:sz="4" w:space="0" w:color="auto"/>
            </w:tcBorders>
          </w:tcPr>
          <w:p w14:paraId="52FB71C8" w14:textId="77777777" w:rsidR="00192D86" w:rsidRPr="00B32959" w:rsidRDefault="00192D86" w:rsidP="00192D86">
            <w:pPr>
              <w:rPr>
                <w:rFonts w:eastAsia="Times New Roman"/>
                <w:lang w:val="ru-RU"/>
              </w:rPr>
            </w:pPr>
            <w:r w:rsidRPr="00B32959">
              <w:rPr>
                <w:rFonts w:eastAsia="Times New Roman"/>
                <w:lang w:val="ru-RU"/>
              </w:rPr>
              <w:t>А.Т.Смирнов</w:t>
            </w:r>
          </w:p>
          <w:p w14:paraId="1348EF29" w14:textId="77777777" w:rsidR="00192D86" w:rsidRPr="00B32959" w:rsidRDefault="00192D86" w:rsidP="00192D86">
            <w:pPr>
              <w:rPr>
                <w:rFonts w:eastAsia="Times New Roman"/>
                <w:lang w:val="ru-RU"/>
              </w:rPr>
            </w:pPr>
            <w:r w:rsidRPr="00B32959">
              <w:rPr>
                <w:rFonts w:eastAsia="Times New Roman"/>
                <w:lang w:val="ru-RU"/>
              </w:rPr>
              <w:t>Б.О.Хренников</w:t>
            </w:r>
          </w:p>
        </w:tc>
        <w:tc>
          <w:tcPr>
            <w:tcW w:w="2268" w:type="dxa"/>
            <w:tcBorders>
              <w:top w:val="single" w:sz="4" w:space="0" w:color="auto"/>
              <w:left w:val="single" w:sz="4" w:space="0" w:color="auto"/>
              <w:bottom w:val="single" w:sz="4" w:space="0" w:color="auto"/>
              <w:right w:val="single" w:sz="4" w:space="0" w:color="auto"/>
            </w:tcBorders>
          </w:tcPr>
          <w:p w14:paraId="700BA1C7" w14:textId="77777777" w:rsidR="00192D86" w:rsidRPr="00B32959" w:rsidRDefault="00192D86" w:rsidP="00192D86">
            <w:pPr>
              <w:rPr>
                <w:rFonts w:eastAsia="Times New Roman"/>
                <w:lang w:val="ru-RU"/>
              </w:rPr>
            </w:pPr>
            <w:r w:rsidRPr="00B32959">
              <w:rPr>
                <w:rFonts w:eastAsia="Times New Roman"/>
                <w:lang w:val="ru-RU"/>
              </w:rPr>
              <w:t>ОБЖ для 5-9 классов</w:t>
            </w:r>
          </w:p>
        </w:tc>
        <w:tc>
          <w:tcPr>
            <w:tcW w:w="708" w:type="dxa"/>
            <w:tcBorders>
              <w:top w:val="single" w:sz="4" w:space="0" w:color="auto"/>
              <w:left w:val="single" w:sz="4" w:space="0" w:color="auto"/>
              <w:bottom w:val="single" w:sz="4" w:space="0" w:color="auto"/>
              <w:right w:val="single" w:sz="4" w:space="0" w:color="auto"/>
            </w:tcBorders>
            <w:vAlign w:val="center"/>
          </w:tcPr>
          <w:p w14:paraId="094A3DBE" w14:textId="77777777" w:rsidR="00192D86" w:rsidRPr="00B32959" w:rsidRDefault="00192D86" w:rsidP="00192D86">
            <w:pPr>
              <w:jc w:val="center"/>
              <w:rPr>
                <w:rFonts w:eastAsia="Times New Roman"/>
                <w:lang w:val="ru-RU"/>
              </w:rPr>
            </w:pPr>
            <w:r w:rsidRPr="00B32959">
              <w:rPr>
                <w:rFonts w:eastAsia="Times New Roman"/>
                <w:lang w:val="ru-RU"/>
              </w:rPr>
              <w:t>5-9</w:t>
            </w:r>
          </w:p>
        </w:tc>
        <w:tc>
          <w:tcPr>
            <w:tcW w:w="1351" w:type="dxa"/>
            <w:tcBorders>
              <w:top w:val="single" w:sz="4" w:space="0" w:color="auto"/>
              <w:left w:val="single" w:sz="4" w:space="0" w:color="auto"/>
              <w:bottom w:val="single" w:sz="4" w:space="0" w:color="auto"/>
              <w:right w:val="single" w:sz="4" w:space="0" w:color="auto"/>
            </w:tcBorders>
          </w:tcPr>
          <w:p w14:paraId="002F4B9D" w14:textId="77777777" w:rsidR="00192D86" w:rsidRPr="00B32959" w:rsidRDefault="00192D86" w:rsidP="00192D86">
            <w:pPr>
              <w:rPr>
                <w:rFonts w:eastAsia="Times New Roman"/>
                <w:lang w:val="ru-RU"/>
              </w:rPr>
            </w:pPr>
            <w:r w:rsidRPr="00B32959">
              <w:rPr>
                <w:rFonts w:eastAsia="Times New Roman"/>
                <w:lang w:val="ru-RU"/>
              </w:rPr>
              <w:t>Москва «Просвещение»</w:t>
            </w:r>
          </w:p>
        </w:tc>
        <w:tc>
          <w:tcPr>
            <w:tcW w:w="850" w:type="dxa"/>
            <w:tcBorders>
              <w:top w:val="single" w:sz="4" w:space="0" w:color="auto"/>
              <w:left w:val="single" w:sz="4" w:space="0" w:color="auto"/>
              <w:bottom w:val="single" w:sz="4" w:space="0" w:color="auto"/>
              <w:right w:val="single" w:sz="4" w:space="0" w:color="auto"/>
            </w:tcBorders>
          </w:tcPr>
          <w:p w14:paraId="3174723E" w14:textId="77777777" w:rsidR="00192D86" w:rsidRPr="00B32959" w:rsidRDefault="00192D86" w:rsidP="00192D86">
            <w:pPr>
              <w:rPr>
                <w:rFonts w:eastAsia="Times New Roman"/>
                <w:lang w:val="ru-RU"/>
              </w:rPr>
            </w:pPr>
            <w:r w:rsidRPr="00B32959">
              <w:rPr>
                <w:rFonts w:eastAsia="Times New Roman"/>
                <w:lang w:val="ru-RU"/>
              </w:rPr>
              <w:t>2017</w:t>
            </w:r>
          </w:p>
        </w:tc>
      </w:tr>
      <w:tr w:rsidR="00192D86" w:rsidRPr="00B32959" w14:paraId="3C74A1B8"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170C9AB9" w14:textId="77777777" w:rsidR="00192D86" w:rsidRPr="00B32959" w:rsidRDefault="00192D86" w:rsidP="00192D86">
            <w:pPr>
              <w:widowControl/>
              <w:autoSpaceDE/>
              <w:autoSpaceDN/>
              <w:adjustRightInd/>
              <w:spacing w:after="200" w:line="276" w:lineRule="auto"/>
              <w:rPr>
                <w:lang w:val="ru-RU" w:eastAsia="en-US"/>
              </w:rPr>
            </w:pPr>
            <w:r w:rsidRPr="00B32959">
              <w:rPr>
                <w:lang w:val="ru-RU" w:eastAsia="en-US"/>
              </w:rPr>
              <w:t>Музыка</w:t>
            </w:r>
          </w:p>
          <w:p w14:paraId="599876A9" w14:textId="6BBD9512" w:rsidR="00192D86" w:rsidRPr="00B32959" w:rsidRDefault="00192D86" w:rsidP="00192D86">
            <w:pPr>
              <w:widowControl/>
              <w:autoSpaceDE/>
              <w:autoSpaceDN/>
              <w:adjustRightInd/>
              <w:spacing w:after="200" w:line="276" w:lineRule="auto"/>
              <w:rPr>
                <w:lang w:val="ru-RU" w:eastAsia="en-US"/>
              </w:rPr>
            </w:pPr>
            <w:r w:rsidRPr="00B32959">
              <w:rPr>
                <w:lang w:val="ru-RU" w:eastAsia="en-US"/>
              </w:rPr>
              <w:t xml:space="preserve"> 5-8</w:t>
            </w:r>
            <w:r>
              <w:rPr>
                <w:lang w:val="ru-RU"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14:paraId="490D07DD" w14:textId="630CD2D7" w:rsidR="00192D86" w:rsidRPr="00B32959" w:rsidRDefault="00192D86" w:rsidP="00192D86">
            <w:pPr>
              <w:rPr>
                <w:rFonts w:eastAsia="Times New Roman"/>
                <w:lang w:val="ru-RU"/>
              </w:rPr>
            </w:pPr>
            <w:r w:rsidRPr="00B32959">
              <w:rPr>
                <w:rFonts w:eastAsia="Times New Roman"/>
                <w:lang w:val="ru-RU"/>
              </w:rPr>
              <w:t>1.1.1.6.2.1</w:t>
            </w:r>
            <w:r>
              <w:rPr>
                <w:rFonts w:eastAsia="Times New Roman"/>
                <w:lang w:val="ru-RU"/>
              </w:rPr>
              <w:t>-</w:t>
            </w:r>
          </w:p>
          <w:p w14:paraId="7F2675EA" w14:textId="37DFB701" w:rsidR="00192D86" w:rsidRPr="00B32959" w:rsidRDefault="00192D86" w:rsidP="00192D86">
            <w:pPr>
              <w:rPr>
                <w:rFonts w:eastAsia="Times New Roman"/>
                <w:lang w:val="ru-RU"/>
              </w:rPr>
            </w:pPr>
            <w:r>
              <w:rPr>
                <w:rFonts w:eastAsia="Times New Roman"/>
                <w:lang w:val="ru-RU"/>
              </w:rPr>
              <w:t>1.1.1.6.2.4</w:t>
            </w:r>
          </w:p>
          <w:p w14:paraId="13F3744B" w14:textId="77777777" w:rsidR="00192D86" w:rsidRPr="00B32959" w:rsidRDefault="00192D86" w:rsidP="00192D86">
            <w:pPr>
              <w:rPr>
                <w:rFonts w:eastAsia="Times New Roman"/>
                <w:lang w:val="ru-RU"/>
              </w:rPr>
            </w:pPr>
          </w:p>
        </w:tc>
        <w:tc>
          <w:tcPr>
            <w:tcW w:w="2127" w:type="dxa"/>
            <w:tcBorders>
              <w:top w:val="single" w:sz="4" w:space="0" w:color="auto"/>
              <w:left w:val="single" w:sz="4" w:space="0" w:color="auto"/>
              <w:bottom w:val="single" w:sz="4" w:space="0" w:color="auto"/>
              <w:right w:val="single" w:sz="4" w:space="0" w:color="auto"/>
            </w:tcBorders>
          </w:tcPr>
          <w:p w14:paraId="7DC10DE6" w14:textId="77777777" w:rsidR="00192D86" w:rsidRPr="00B32959" w:rsidRDefault="00192D86" w:rsidP="00192D86">
            <w:pPr>
              <w:rPr>
                <w:rFonts w:eastAsia="Times New Roman"/>
                <w:lang w:val="ru-RU"/>
              </w:rPr>
            </w:pPr>
            <w:r w:rsidRPr="00B32959">
              <w:rPr>
                <w:rFonts w:eastAsia="Times New Roman"/>
                <w:lang w:val="ru-RU"/>
              </w:rPr>
              <w:t xml:space="preserve">Сергеева Г.П., </w:t>
            </w:r>
          </w:p>
          <w:p w14:paraId="723F3AA5" w14:textId="77777777" w:rsidR="00192D86" w:rsidRPr="00B32959" w:rsidRDefault="00192D86" w:rsidP="00192D86">
            <w:pPr>
              <w:rPr>
                <w:rFonts w:eastAsia="Times New Roman"/>
                <w:lang w:val="ru-RU"/>
              </w:rPr>
            </w:pPr>
            <w:r w:rsidRPr="00B32959">
              <w:rPr>
                <w:rFonts w:eastAsia="Times New Roman"/>
                <w:lang w:val="ru-RU"/>
              </w:rPr>
              <w:t>Е.Д.Критская</w:t>
            </w:r>
          </w:p>
        </w:tc>
        <w:tc>
          <w:tcPr>
            <w:tcW w:w="2268" w:type="dxa"/>
            <w:tcBorders>
              <w:top w:val="single" w:sz="4" w:space="0" w:color="auto"/>
              <w:left w:val="single" w:sz="4" w:space="0" w:color="auto"/>
              <w:bottom w:val="single" w:sz="4" w:space="0" w:color="auto"/>
              <w:right w:val="single" w:sz="4" w:space="0" w:color="auto"/>
            </w:tcBorders>
          </w:tcPr>
          <w:p w14:paraId="7EB9C326" w14:textId="77777777" w:rsidR="00192D86" w:rsidRPr="00B32959" w:rsidRDefault="00192D86" w:rsidP="00192D86">
            <w:pPr>
              <w:rPr>
                <w:rFonts w:eastAsia="Times New Roman"/>
                <w:lang w:val="ru-RU"/>
              </w:rPr>
            </w:pPr>
            <w:r w:rsidRPr="00B32959">
              <w:rPr>
                <w:rFonts w:eastAsia="Times New Roman"/>
                <w:lang w:val="ru-RU"/>
              </w:rPr>
              <w:t>Музыка для 5-8 классов</w:t>
            </w:r>
          </w:p>
        </w:tc>
        <w:tc>
          <w:tcPr>
            <w:tcW w:w="708" w:type="dxa"/>
            <w:tcBorders>
              <w:top w:val="single" w:sz="4" w:space="0" w:color="auto"/>
              <w:left w:val="single" w:sz="4" w:space="0" w:color="auto"/>
              <w:bottom w:val="single" w:sz="4" w:space="0" w:color="auto"/>
              <w:right w:val="single" w:sz="4" w:space="0" w:color="auto"/>
            </w:tcBorders>
            <w:vAlign w:val="center"/>
          </w:tcPr>
          <w:p w14:paraId="378088B5" w14:textId="77777777" w:rsidR="00192D86" w:rsidRPr="00B32959" w:rsidRDefault="00192D86" w:rsidP="00192D86">
            <w:pPr>
              <w:jc w:val="center"/>
              <w:rPr>
                <w:rFonts w:eastAsia="Times New Roman"/>
                <w:lang w:val="ru-RU"/>
              </w:rPr>
            </w:pPr>
            <w:r w:rsidRPr="00B32959">
              <w:rPr>
                <w:rFonts w:eastAsia="Times New Roman"/>
                <w:lang w:val="ru-RU"/>
              </w:rPr>
              <w:t>5-8</w:t>
            </w:r>
          </w:p>
        </w:tc>
        <w:tc>
          <w:tcPr>
            <w:tcW w:w="1351" w:type="dxa"/>
            <w:tcBorders>
              <w:top w:val="single" w:sz="4" w:space="0" w:color="auto"/>
              <w:left w:val="single" w:sz="4" w:space="0" w:color="auto"/>
              <w:bottom w:val="single" w:sz="4" w:space="0" w:color="auto"/>
              <w:right w:val="single" w:sz="4" w:space="0" w:color="auto"/>
            </w:tcBorders>
          </w:tcPr>
          <w:p w14:paraId="590963FD" w14:textId="06CF345F" w:rsidR="00192D86" w:rsidRPr="00B32959" w:rsidRDefault="00F037D0" w:rsidP="00F037D0">
            <w:pPr>
              <w:rPr>
                <w:rFonts w:eastAsia="Times New Roman"/>
                <w:lang w:val="ru-RU"/>
              </w:rPr>
            </w:pPr>
            <w:r>
              <w:rPr>
                <w:rFonts w:eastAsia="Times New Roman"/>
                <w:lang w:val="ru-RU"/>
              </w:rPr>
              <w:t xml:space="preserve">Издательство </w:t>
            </w:r>
            <w:r w:rsidR="00192D86" w:rsidRPr="00B32959">
              <w:rPr>
                <w:rFonts w:eastAsia="Times New Roman"/>
                <w:lang w:val="ru-RU"/>
              </w:rPr>
              <w:t>«Просвещение»</w:t>
            </w:r>
          </w:p>
        </w:tc>
        <w:tc>
          <w:tcPr>
            <w:tcW w:w="850" w:type="dxa"/>
            <w:tcBorders>
              <w:top w:val="single" w:sz="4" w:space="0" w:color="auto"/>
              <w:left w:val="single" w:sz="4" w:space="0" w:color="auto"/>
              <w:bottom w:val="single" w:sz="4" w:space="0" w:color="auto"/>
              <w:right w:val="single" w:sz="4" w:space="0" w:color="auto"/>
            </w:tcBorders>
          </w:tcPr>
          <w:p w14:paraId="584DD1C0" w14:textId="77777777" w:rsidR="00192D86" w:rsidRPr="00B32959" w:rsidRDefault="00192D86" w:rsidP="00192D86">
            <w:pPr>
              <w:rPr>
                <w:rFonts w:eastAsia="Times New Roman"/>
                <w:lang w:val="ru-RU"/>
              </w:rPr>
            </w:pPr>
            <w:r w:rsidRPr="00B32959">
              <w:rPr>
                <w:rFonts w:eastAsia="Times New Roman"/>
                <w:lang w:val="ru-RU"/>
              </w:rPr>
              <w:t>2017</w:t>
            </w:r>
          </w:p>
        </w:tc>
      </w:tr>
      <w:tr w:rsidR="00192D86" w:rsidRPr="00B8311E" w14:paraId="5B9A1AAA"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722236F0" w14:textId="77777777" w:rsidR="00192D86" w:rsidRPr="00B32959" w:rsidRDefault="00192D86" w:rsidP="00192D86">
            <w:pPr>
              <w:widowControl/>
              <w:autoSpaceDE/>
              <w:autoSpaceDN/>
              <w:adjustRightInd/>
              <w:spacing w:after="200" w:line="276" w:lineRule="auto"/>
              <w:rPr>
                <w:lang w:val="ru-RU" w:eastAsia="en-US"/>
              </w:rPr>
            </w:pPr>
            <w:r w:rsidRPr="00B32959">
              <w:rPr>
                <w:lang w:val="ru-RU" w:eastAsia="en-US"/>
              </w:rPr>
              <w:t>Изобразительное искусство</w:t>
            </w:r>
          </w:p>
          <w:p w14:paraId="7123601E" w14:textId="77777777" w:rsidR="00192D86" w:rsidRPr="004E435F" w:rsidRDefault="00192D86" w:rsidP="00192D86">
            <w:pPr>
              <w:widowControl/>
              <w:autoSpaceDE/>
              <w:autoSpaceDN/>
              <w:adjustRightInd/>
              <w:spacing w:after="200" w:line="276" w:lineRule="auto"/>
              <w:rPr>
                <w:lang w:val="ru-RU" w:eastAsia="en-US"/>
              </w:rPr>
            </w:pPr>
            <w:r w:rsidRPr="004E435F">
              <w:rPr>
                <w:lang w:val="ru-RU" w:eastAsia="en-US"/>
              </w:rPr>
              <w:t>5 класс</w:t>
            </w:r>
          </w:p>
        </w:tc>
        <w:tc>
          <w:tcPr>
            <w:tcW w:w="1417" w:type="dxa"/>
            <w:tcBorders>
              <w:top w:val="single" w:sz="4" w:space="0" w:color="auto"/>
              <w:left w:val="single" w:sz="4" w:space="0" w:color="auto"/>
              <w:bottom w:val="single" w:sz="4" w:space="0" w:color="auto"/>
              <w:right w:val="single" w:sz="4" w:space="0" w:color="auto"/>
            </w:tcBorders>
          </w:tcPr>
          <w:p w14:paraId="752B6372" w14:textId="77777777" w:rsidR="00192D86" w:rsidRPr="004E435F" w:rsidRDefault="00192D86" w:rsidP="00192D86">
            <w:pPr>
              <w:rPr>
                <w:rFonts w:eastAsia="Times New Roman"/>
                <w:lang w:val="ru-RU"/>
              </w:rPr>
            </w:pPr>
            <w:r w:rsidRPr="004E435F">
              <w:rPr>
                <w:rFonts w:eastAsia="Times New Roman"/>
                <w:lang w:val="ru-RU"/>
              </w:rPr>
              <w:t>1.1.2.6.1.1.1.</w:t>
            </w:r>
          </w:p>
        </w:tc>
        <w:tc>
          <w:tcPr>
            <w:tcW w:w="2127" w:type="dxa"/>
            <w:tcBorders>
              <w:top w:val="single" w:sz="4" w:space="0" w:color="auto"/>
              <w:left w:val="single" w:sz="4" w:space="0" w:color="auto"/>
              <w:bottom w:val="single" w:sz="4" w:space="0" w:color="auto"/>
              <w:right w:val="single" w:sz="4" w:space="0" w:color="auto"/>
            </w:tcBorders>
          </w:tcPr>
          <w:p w14:paraId="1C92F2B2" w14:textId="77777777" w:rsidR="00192D86" w:rsidRPr="004E435F" w:rsidRDefault="00192D86" w:rsidP="00192D86">
            <w:pPr>
              <w:rPr>
                <w:rFonts w:eastAsia="Times New Roman"/>
                <w:lang w:val="ru-RU"/>
              </w:rPr>
            </w:pPr>
            <w:r w:rsidRPr="004E435F">
              <w:rPr>
                <w:rFonts w:eastAsia="Times New Roman"/>
                <w:lang w:val="ru-RU"/>
              </w:rPr>
              <w:t>Горяева Н.А., Островская О.В. / Под ред. Неменского Б.М</w:t>
            </w:r>
          </w:p>
        </w:tc>
        <w:tc>
          <w:tcPr>
            <w:tcW w:w="2268" w:type="dxa"/>
            <w:tcBorders>
              <w:top w:val="single" w:sz="4" w:space="0" w:color="auto"/>
              <w:left w:val="single" w:sz="4" w:space="0" w:color="auto"/>
              <w:bottom w:val="single" w:sz="4" w:space="0" w:color="auto"/>
              <w:right w:val="single" w:sz="4" w:space="0" w:color="auto"/>
            </w:tcBorders>
          </w:tcPr>
          <w:p w14:paraId="4C7547E4" w14:textId="77777777" w:rsidR="00192D86" w:rsidRPr="004E435F" w:rsidRDefault="00192D86" w:rsidP="00192D86">
            <w:pPr>
              <w:rPr>
                <w:rFonts w:eastAsia="Times New Roman"/>
                <w:lang w:val="ru-RU"/>
              </w:rPr>
            </w:pPr>
            <w:r w:rsidRPr="004E435F">
              <w:rPr>
                <w:rFonts w:eastAsia="Times New Roman"/>
                <w:lang w:val="ru-RU"/>
              </w:rPr>
              <w:t>Изобразительное искусство.</w:t>
            </w:r>
          </w:p>
          <w:p w14:paraId="4A53DCA1" w14:textId="77777777" w:rsidR="00192D86" w:rsidRPr="004E435F" w:rsidRDefault="00192D86" w:rsidP="00192D86">
            <w:pPr>
              <w:rPr>
                <w:rFonts w:eastAsia="Times New Roman"/>
                <w:lang w:val="ru-RU"/>
              </w:rPr>
            </w:pPr>
            <w:r w:rsidRPr="004E435F">
              <w:rPr>
                <w:rFonts w:eastAsia="Times New Roman"/>
                <w:lang w:val="ru-RU"/>
              </w:rPr>
              <w:t>Декоративно-прикладное искусство в жизни человека.</w:t>
            </w:r>
          </w:p>
          <w:p w14:paraId="0E43EE6C" w14:textId="77777777" w:rsidR="00192D86" w:rsidRPr="004E435F" w:rsidRDefault="00192D86" w:rsidP="00192D86">
            <w:pPr>
              <w:rPr>
                <w:rFonts w:eastAsia="Times New Roman"/>
                <w:lang w:val="ru-RU"/>
              </w:rPr>
            </w:pPr>
          </w:p>
        </w:tc>
        <w:tc>
          <w:tcPr>
            <w:tcW w:w="708" w:type="dxa"/>
            <w:tcBorders>
              <w:top w:val="single" w:sz="4" w:space="0" w:color="auto"/>
              <w:left w:val="single" w:sz="4" w:space="0" w:color="auto"/>
              <w:bottom w:val="single" w:sz="4" w:space="0" w:color="auto"/>
              <w:right w:val="single" w:sz="4" w:space="0" w:color="auto"/>
            </w:tcBorders>
            <w:vAlign w:val="center"/>
          </w:tcPr>
          <w:p w14:paraId="5F1E6838" w14:textId="77777777" w:rsidR="00192D86" w:rsidRPr="004E435F" w:rsidRDefault="00192D86" w:rsidP="00192D86">
            <w:pPr>
              <w:jc w:val="center"/>
              <w:rPr>
                <w:rFonts w:eastAsia="Times New Roman"/>
                <w:lang w:val="ru-RU"/>
              </w:rPr>
            </w:pPr>
            <w:r w:rsidRPr="004E435F">
              <w:rPr>
                <w:rFonts w:eastAsia="Times New Roman"/>
                <w:lang w:val="ru-RU"/>
              </w:rPr>
              <w:t>5</w:t>
            </w:r>
          </w:p>
        </w:tc>
        <w:tc>
          <w:tcPr>
            <w:tcW w:w="1351" w:type="dxa"/>
            <w:tcBorders>
              <w:top w:val="single" w:sz="4" w:space="0" w:color="auto"/>
              <w:left w:val="single" w:sz="4" w:space="0" w:color="auto"/>
              <w:bottom w:val="single" w:sz="4" w:space="0" w:color="auto"/>
              <w:right w:val="single" w:sz="4" w:space="0" w:color="auto"/>
            </w:tcBorders>
          </w:tcPr>
          <w:p w14:paraId="2C911505" w14:textId="18A31EBA" w:rsidR="00192D86" w:rsidRPr="004E435F" w:rsidRDefault="00F037D0" w:rsidP="00192D86">
            <w:pPr>
              <w:rPr>
                <w:rFonts w:eastAsia="Times New Roman"/>
                <w:lang w:val="ru-RU"/>
              </w:rPr>
            </w:pPr>
            <w:r>
              <w:rPr>
                <w:rFonts w:eastAsia="Times New Roman"/>
                <w:lang w:val="ru-RU"/>
              </w:rPr>
              <w:t>Издательство</w:t>
            </w:r>
            <w:r w:rsidR="00192D86" w:rsidRPr="004E435F">
              <w:rPr>
                <w:rFonts w:eastAsia="Times New Roman"/>
                <w:lang w:val="ru-RU"/>
              </w:rPr>
              <w:t xml:space="preserve"> «Просвещение»</w:t>
            </w:r>
          </w:p>
        </w:tc>
        <w:tc>
          <w:tcPr>
            <w:tcW w:w="850" w:type="dxa"/>
            <w:tcBorders>
              <w:top w:val="single" w:sz="4" w:space="0" w:color="auto"/>
              <w:left w:val="single" w:sz="4" w:space="0" w:color="auto"/>
              <w:bottom w:val="single" w:sz="4" w:space="0" w:color="auto"/>
              <w:right w:val="single" w:sz="4" w:space="0" w:color="auto"/>
            </w:tcBorders>
          </w:tcPr>
          <w:p w14:paraId="54E03123" w14:textId="77777777" w:rsidR="00192D86" w:rsidRPr="004E435F" w:rsidRDefault="00192D86" w:rsidP="00192D86">
            <w:pPr>
              <w:rPr>
                <w:rFonts w:eastAsia="Times New Roman"/>
                <w:lang w:val="ru-RU"/>
              </w:rPr>
            </w:pPr>
            <w:r w:rsidRPr="004E435F">
              <w:rPr>
                <w:rFonts w:eastAsia="Times New Roman"/>
                <w:lang w:val="ru-RU"/>
              </w:rPr>
              <w:t>2017</w:t>
            </w:r>
          </w:p>
          <w:p w14:paraId="37CA0121" w14:textId="77777777" w:rsidR="00192D86" w:rsidRPr="004E435F" w:rsidRDefault="00192D86" w:rsidP="00192D86">
            <w:pPr>
              <w:rPr>
                <w:rFonts w:eastAsia="Times New Roman"/>
                <w:lang w:val="ru-RU"/>
              </w:rPr>
            </w:pPr>
            <w:r w:rsidRPr="004E435F">
              <w:rPr>
                <w:rFonts w:eastAsia="Times New Roman"/>
                <w:lang w:val="ru-RU"/>
              </w:rPr>
              <w:t>2020</w:t>
            </w:r>
          </w:p>
        </w:tc>
      </w:tr>
      <w:tr w:rsidR="00192D86" w:rsidRPr="00B8311E" w14:paraId="107DBABB"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41FDD721" w14:textId="77777777" w:rsidR="00192D86" w:rsidRPr="004E435F" w:rsidRDefault="00192D86" w:rsidP="00192D86">
            <w:pPr>
              <w:widowControl/>
              <w:autoSpaceDE/>
              <w:autoSpaceDN/>
              <w:adjustRightInd/>
              <w:spacing w:after="200" w:line="276" w:lineRule="auto"/>
              <w:rPr>
                <w:lang w:val="ru-RU" w:eastAsia="en-US"/>
              </w:rPr>
            </w:pPr>
            <w:r w:rsidRPr="004E435F">
              <w:rPr>
                <w:lang w:val="ru-RU" w:eastAsia="en-US"/>
              </w:rPr>
              <w:t>6 класс</w:t>
            </w:r>
          </w:p>
        </w:tc>
        <w:tc>
          <w:tcPr>
            <w:tcW w:w="1417" w:type="dxa"/>
            <w:tcBorders>
              <w:top w:val="single" w:sz="4" w:space="0" w:color="auto"/>
              <w:left w:val="single" w:sz="4" w:space="0" w:color="auto"/>
              <w:bottom w:val="single" w:sz="4" w:space="0" w:color="auto"/>
              <w:right w:val="single" w:sz="4" w:space="0" w:color="auto"/>
            </w:tcBorders>
          </w:tcPr>
          <w:p w14:paraId="4232F1FE" w14:textId="77777777" w:rsidR="00192D86" w:rsidRPr="004E435F" w:rsidRDefault="00192D86" w:rsidP="00192D86">
            <w:pPr>
              <w:rPr>
                <w:rFonts w:eastAsia="Times New Roman"/>
                <w:lang w:val="ru-RU"/>
              </w:rPr>
            </w:pPr>
            <w:r w:rsidRPr="004E435F">
              <w:rPr>
                <w:rFonts w:eastAsia="Times New Roman"/>
                <w:lang w:val="ru-RU"/>
              </w:rPr>
              <w:t>1.1.2.6.1.1.2.</w:t>
            </w:r>
          </w:p>
        </w:tc>
        <w:tc>
          <w:tcPr>
            <w:tcW w:w="2127" w:type="dxa"/>
            <w:tcBorders>
              <w:top w:val="single" w:sz="4" w:space="0" w:color="auto"/>
              <w:left w:val="single" w:sz="4" w:space="0" w:color="auto"/>
              <w:bottom w:val="single" w:sz="4" w:space="0" w:color="auto"/>
              <w:right w:val="single" w:sz="4" w:space="0" w:color="auto"/>
            </w:tcBorders>
          </w:tcPr>
          <w:p w14:paraId="377A716B" w14:textId="77777777" w:rsidR="00192D86" w:rsidRPr="004E435F" w:rsidRDefault="00192D86" w:rsidP="00192D86">
            <w:pPr>
              <w:rPr>
                <w:rFonts w:eastAsia="Times New Roman"/>
                <w:lang w:val="ru-RU"/>
              </w:rPr>
            </w:pPr>
            <w:r w:rsidRPr="004E435F">
              <w:rPr>
                <w:rFonts w:eastAsia="Times New Roman"/>
                <w:lang w:val="ru-RU"/>
              </w:rPr>
              <w:t>Неменская Л.А. / Под ред. Неменского Б.М.</w:t>
            </w:r>
          </w:p>
        </w:tc>
        <w:tc>
          <w:tcPr>
            <w:tcW w:w="2268" w:type="dxa"/>
            <w:tcBorders>
              <w:top w:val="single" w:sz="4" w:space="0" w:color="auto"/>
              <w:left w:val="single" w:sz="4" w:space="0" w:color="auto"/>
              <w:bottom w:val="single" w:sz="4" w:space="0" w:color="auto"/>
              <w:right w:val="single" w:sz="4" w:space="0" w:color="auto"/>
            </w:tcBorders>
          </w:tcPr>
          <w:p w14:paraId="6F5DEF08" w14:textId="77777777" w:rsidR="00192D86" w:rsidRPr="004E435F" w:rsidRDefault="00192D86" w:rsidP="00192D86">
            <w:pPr>
              <w:rPr>
                <w:rFonts w:eastAsia="Times New Roman"/>
                <w:lang w:val="ru-RU"/>
              </w:rPr>
            </w:pPr>
            <w:r w:rsidRPr="004E435F">
              <w:rPr>
                <w:rFonts w:eastAsia="Times New Roman"/>
                <w:lang w:val="ru-RU"/>
              </w:rPr>
              <w:t>Изобразительное искусство. Искусство в жизни человека.</w:t>
            </w:r>
          </w:p>
        </w:tc>
        <w:tc>
          <w:tcPr>
            <w:tcW w:w="708" w:type="dxa"/>
            <w:tcBorders>
              <w:top w:val="single" w:sz="4" w:space="0" w:color="auto"/>
              <w:left w:val="single" w:sz="4" w:space="0" w:color="auto"/>
              <w:bottom w:val="single" w:sz="4" w:space="0" w:color="auto"/>
              <w:right w:val="single" w:sz="4" w:space="0" w:color="auto"/>
            </w:tcBorders>
            <w:vAlign w:val="center"/>
          </w:tcPr>
          <w:p w14:paraId="01A80BF5" w14:textId="77777777" w:rsidR="00192D86" w:rsidRPr="004E435F" w:rsidRDefault="00192D86" w:rsidP="00192D86">
            <w:pPr>
              <w:jc w:val="center"/>
              <w:rPr>
                <w:rFonts w:eastAsia="Times New Roman"/>
                <w:lang w:val="ru-RU"/>
              </w:rPr>
            </w:pPr>
            <w:r w:rsidRPr="004E435F">
              <w:rPr>
                <w:rFonts w:eastAsia="Times New Roman"/>
                <w:lang w:val="ru-RU"/>
              </w:rPr>
              <w:t>6</w:t>
            </w:r>
          </w:p>
        </w:tc>
        <w:tc>
          <w:tcPr>
            <w:tcW w:w="1351" w:type="dxa"/>
            <w:tcBorders>
              <w:top w:val="single" w:sz="4" w:space="0" w:color="auto"/>
              <w:left w:val="single" w:sz="4" w:space="0" w:color="auto"/>
              <w:bottom w:val="single" w:sz="4" w:space="0" w:color="auto"/>
              <w:right w:val="single" w:sz="4" w:space="0" w:color="auto"/>
            </w:tcBorders>
          </w:tcPr>
          <w:p w14:paraId="26DF67D5" w14:textId="2F1D4C33" w:rsidR="00192D86" w:rsidRPr="004E435F" w:rsidRDefault="00F037D0" w:rsidP="00192D86">
            <w:pPr>
              <w:rPr>
                <w:rFonts w:eastAsia="Times New Roman"/>
                <w:lang w:val="ru-RU"/>
              </w:rPr>
            </w:pPr>
            <w:r>
              <w:rPr>
                <w:rFonts w:eastAsia="Times New Roman"/>
                <w:lang w:val="ru-RU"/>
              </w:rPr>
              <w:t>Издательство</w:t>
            </w:r>
            <w:r w:rsidR="00192D86" w:rsidRPr="004E435F">
              <w:rPr>
                <w:rFonts w:eastAsia="Times New Roman"/>
                <w:lang w:val="ru-RU"/>
              </w:rPr>
              <w:t xml:space="preserve"> «Просвещение»</w:t>
            </w:r>
          </w:p>
        </w:tc>
        <w:tc>
          <w:tcPr>
            <w:tcW w:w="850" w:type="dxa"/>
            <w:tcBorders>
              <w:top w:val="single" w:sz="4" w:space="0" w:color="auto"/>
              <w:left w:val="single" w:sz="4" w:space="0" w:color="auto"/>
              <w:bottom w:val="single" w:sz="4" w:space="0" w:color="auto"/>
              <w:right w:val="single" w:sz="4" w:space="0" w:color="auto"/>
            </w:tcBorders>
          </w:tcPr>
          <w:p w14:paraId="639F2833" w14:textId="77777777" w:rsidR="00192D86" w:rsidRPr="004E435F" w:rsidRDefault="00192D86" w:rsidP="00192D86">
            <w:pPr>
              <w:rPr>
                <w:rFonts w:eastAsia="Times New Roman"/>
                <w:lang w:val="ru-RU"/>
              </w:rPr>
            </w:pPr>
            <w:r w:rsidRPr="004E435F">
              <w:rPr>
                <w:rFonts w:eastAsia="Times New Roman"/>
                <w:lang w:val="ru-RU"/>
              </w:rPr>
              <w:t>2017</w:t>
            </w:r>
          </w:p>
          <w:p w14:paraId="6BD61F5A" w14:textId="77777777" w:rsidR="00192D86" w:rsidRPr="004E435F" w:rsidRDefault="00192D86" w:rsidP="00192D86">
            <w:pPr>
              <w:rPr>
                <w:rFonts w:eastAsia="Times New Roman"/>
                <w:lang w:val="ru-RU"/>
              </w:rPr>
            </w:pPr>
            <w:r w:rsidRPr="004E435F">
              <w:rPr>
                <w:rFonts w:eastAsia="Times New Roman"/>
                <w:lang w:val="ru-RU"/>
              </w:rPr>
              <w:t>2020</w:t>
            </w:r>
          </w:p>
        </w:tc>
      </w:tr>
      <w:tr w:rsidR="00192D86" w:rsidRPr="00B8311E" w14:paraId="156FC512"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4271554D" w14:textId="77777777" w:rsidR="00192D86" w:rsidRPr="004E435F" w:rsidRDefault="00192D86" w:rsidP="00192D86">
            <w:pPr>
              <w:widowControl/>
              <w:autoSpaceDE/>
              <w:autoSpaceDN/>
              <w:adjustRightInd/>
              <w:spacing w:after="200" w:line="276" w:lineRule="auto"/>
              <w:rPr>
                <w:lang w:val="ru-RU" w:eastAsia="en-US"/>
              </w:rPr>
            </w:pPr>
            <w:r w:rsidRPr="004E435F">
              <w:rPr>
                <w:lang w:val="ru-RU" w:eastAsia="en-US"/>
              </w:rPr>
              <w:t>7 класс</w:t>
            </w:r>
          </w:p>
        </w:tc>
        <w:tc>
          <w:tcPr>
            <w:tcW w:w="1417" w:type="dxa"/>
            <w:tcBorders>
              <w:top w:val="single" w:sz="4" w:space="0" w:color="auto"/>
              <w:left w:val="single" w:sz="4" w:space="0" w:color="auto"/>
              <w:bottom w:val="single" w:sz="4" w:space="0" w:color="auto"/>
              <w:right w:val="single" w:sz="4" w:space="0" w:color="auto"/>
            </w:tcBorders>
          </w:tcPr>
          <w:p w14:paraId="10E23BC0" w14:textId="77777777" w:rsidR="00192D86" w:rsidRPr="004E435F" w:rsidRDefault="00192D86" w:rsidP="00192D86">
            <w:pPr>
              <w:rPr>
                <w:rFonts w:eastAsia="Times New Roman"/>
                <w:lang w:val="ru-RU"/>
              </w:rPr>
            </w:pPr>
            <w:r w:rsidRPr="004E435F">
              <w:rPr>
                <w:rFonts w:eastAsia="Times New Roman"/>
                <w:lang w:val="ru-RU"/>
              </w:rPr>
              <w:t>1.1.2.6.1.1.3.</w:t>
            </w:r>
          </w:p>
        </w:tc>
        <w:tc>
          <w:tcPr>
            <w:tcW w:w="2127" w:type="dxa"/>
            <w:tcBorders>
              <w:top w:val="single" w:sz="4" w:space="0" w:color="auto"/>
              <w:left w:val="single" w:sz="4" w:space="0" w:color="auto"/>
              <w:bottom w:val="single" w:sz="4" w:space="0" w:color="auto"/>
              <w:right w:val="single" w:sz="4" w:space="0" w:color="auto"/>
            </w:tcBorders>
          </w:tcPr>
          <w:p w14:paraId="521AE0E2" w14:textId="77777777" w:rsidR="00192D86" w:rsidRPr="004E435F" w:rsidRDefault="00192D86" w:rsidP="00192D86">
            <w:pPr>
              <w:rPr>
                <w:rFonts w:eastAsia="Times New Roman"/>
                <w:lang w:val="ru-RU"/>
              </w:rPr>
            </w:pPr>
            <w:r w:rsidRPr="004E435F">
              <w:rPr>
                <w:rFonts w:eastAsia="Times New Roman"/>
                <w:lang w:val="ru-RU"/>
              </w:rPr>
              <w:t>Питерских А.С., Гуров Г.Е./Под ред. Неменского Б.М.</w:t>
            </w:r>
          </w:p>
        </w:tc>
        <w:tc>
          <w:tcPr>
            <w:tcW w:w="2268" w:type="dxa"/>
            <w:tcBorders>
              <w:top w:val="single" w:sz="4" w:space="0" w:color="auto"/>
              <w:left w:val="single" w:sz="4" w:space="0" w:color="auto"/>
              <w:bottom w:val="single" w:sz="4" w:space="0" w:color="auto"/>
              <w:right w:val="single" w:sz="4" w:space="0" w:color="auto"/>
            </w:tcBorders>
          </w:tcPr>
          <w:p w14:paraId="6C32176A" w14:textId="77777777" w:rsidR="00192D86" w:rsidRPr="004E435F" w:rsidRDefault="00192D86" w:rsidP="00192D86">
            <w:pPr>
              <w:rPr>
                <w:rFonts w:eastAsia="Times New Roman"/>
                <w:lang w:val="ru-RU"/>
              </w:rPr>
            </w:pPr>
            <w:r w:rsidRPr="004E435F">
              <w:rPr>
                <w:rFonts w:eastAsia="Times New Roman"/>
                <w:lang w:val="ru-RU"/>
              </w:rPr>
              <w:t>Изобразительное искусство. Дизайн и архитектура в жизни человека.</w:t>
            </w:r>
          </w:p>
        </w:tc>
        <w:tc>
          <w:tcPr>
            <w:tcW w:w="708" w:type="dxa"/>
            <w:tcBorders>
              <w:top w:val="single" w:sz="4" w:space="0" w:color="auto"/>
              <w:left w:val="single" w:sz="4" w:space="0" w:color="auto"/>
              <w:bottom w:val="single" w:sz="4" w:space="0" w:color="auto"/>
              <w:right w:val="single" w:sz="4" w:space="0" w:color="auto"/>
            </w:tcBorders>
            <w:vAlign w:val="center"/>
          </w:tcPr>
          <w:p w14:paraId="58B92B20" w14:textId="77777777" w:rsidR="00192D86" w:rsidRPr="004E435F" w:rsidRDefault="00192D86" w:rsidP="00192D86">
            <w:pPr>
              <w:jc w:val="center"/>
              <w:rPr>
                <w:rFonts w:eastAsia="Times New Roman"/>
                <w:lang w:val="ru-RU"/>
              </w:rPr>
            </w:pPr>
            <w:r w:rsidRPr="004E435F">
              <w:rPr>
                <w:rFonts w:eastAsia="Times New Roman"/>
                <w:lang w:val="ru-RU"/>
              </w:rPr>
              <w:t>7</w:t>
            </w:r>
          </w:p>
        </w:tc>
        <w:tc>
          <w:tcPr>
            <w:tcW w:w="1351" w:type="dxa"/>
            <w:tcBorders>
              <w:top w:val="single" w:sz="4" w:space="0" w:color="auto"/>
              <w:left w:val="single" w:sz="4" w:space="0" w:color="auto"/>
              <w:bottom w:val="single" w:sz="4" w:space="0" w:color="auto"/>
              <w:right w:val="single" w:sz="4" w:space="0" w:color="auto"/>
            </w:tcBorders>
          </w:tcPr>
          <w:p w14:paraId="52B860F0" w14:textId="11CAF2A5" w:rsidR="00192D86" w:rsidRPr="004E435F" w:rsidRDefault="00F037D0" w:rsidP="00192D86">
            <w:pPr>
              <w:rPr>
                <w:rFonts w:eastAsia="Times New Roman"/>
                <w:lang w:val="ru-RU"/>
              </w:rPr>
            </w:pPr>
            <w:r>
              <w:rPr>
                <w:rFonts w:eastAsia="Times New Roman"/>
                <w:lang w:val="ru-RU"/>
              </w:rPr>
              <w:t>Издательство</w:t>
            </w:r>
            <w:r w:rsidRPr="004E435F">
              <w:rPr>
                <w:rFonts w:eastAsia="Times New Roman"/>
                <w:lang w:val="ru-RU"/>
              </w:rPr>
              <w:t xml:space="preserve"> </w:t>
            </w:r>
            <w:r w:rsidR="00192D86" w:rsidRPr="004E435F">
              <w:rPr>
                <w:rFonts w:eastAsia="Times New Roman"/>
                <w:lang w:val="ru-RU"/>
              </w:rPr>
              <w:t>«Просвещение»</w:t>
            </w:r>
          </w:p>
        </w:tc>
        <w:tc>
          <w:tcPr>
            <w:tcW w:w="850" w:type="dxa"/>
            <w:tcBorders>
              <w:top w:val="single" w:sz="4" w:space="0" w:color="auto"/>
              <w:left w:val="single" w:sz="4" w:space="0" w:color="auto"/>
              <w:bottom w:val="single" w:sz="4" w:space="0" w:color="auto"/>
              <w:right w:val="single" w:sz="4" w:space="0" w:color="auto"/>
            </w:tcBorders>
          </w:tcPr>
          <w:p w14:paraId="066BA9C3" w14:textId="77777777" w:rsidR="00192D86" w:rsidRPr="004E435F" w:rsidRDefault="00192D86" w:rsidP="00192D86">
            <w:pPr>
              <w:rPr>
                <w:rFonts w:eastAsia="Times New Roman"/>
                <w:lang w:val="ru-RU"/>
              </w:rPr>
            </w:pPr>
            <w:r w:rsidRPr="004E435F">
              <w:rPr>
                <w:rFonts w:eastAsia="Times New Roman"/>
                <w:lang w:val="ru-RU"/>
              </w:rPr>
              <w:t>2017</w:t>
            </w:r>
          </w:p>
          <w:p w14:paraId="6B5C57C2" w14:textId="77777777" w:rsidR="00192D86" w:rsidRPr="004E435F" w:rsidRDefault="00192D86" w:rsidP="00192D86">
            <w:pPr>
              <w:rPr>
                <w:rFonts w:eastAsia="Times New Roman"/>
                <w:lang w:val="ru-RU"/>
              </w:rPr>
            </w:pPr>
            <w:r w:rsidRPr="004E435F">
              <w:rPr>
                <w:rFonts w:eastAsia="Times New Roman"/>
                <w:lang w:val="ru-RU"/>
              </w:rPr>
              <w:t>2020</w:t>
            </w:r>
          </w:p>
          <w:p w14:paraId="509F96FA" w14:textId="77777777" w:rsidR="00192D86" w:rsidRPr="004E435F" w:rsidRDefault="00192D86" w:rsidP="00192D86">
            <w:pPr>
              <w:rPr>
                <w:rFonts w:eastAsia="Times New Roman"/>
                <w:lang w:val="ru-RU"/>
              </w:rPr>
            </w:pPr>
          </w:p>
        </w:tc>
      </w:tr>
      <w:tr w:rsidR="00192D86" w14:paraId="7328EC47"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7BE80B9E" w14:textId="77777777" w:rsidR="00192D86" w:rsidRPr="004E435F" w:rsidRDefault="00192D86" w:rsidP="00192D86">
            <w:pPr>
              <w:widowControl/>
              <w:autoSpaceDE/>
              <w:autoSpaceDN/>
              <w:adjustRightInd/>
              <w:spacing w:after="200" w:line="276" w:lineRule="auto"/>
              <w:rPr>
                <w:lang w:val="ru-RU" w:eastAsia="en-US"/>
              </w:rPr>
            </w:pPr>
            <w:r w:rsidRPr="004E435F">
              <w:rPr>
                <w:lang w:val="ru-RU" w:eastAsia="en-US"/>
              </w:rPr>
              <w:t>8класс</w:t>
            </w:r>
          </w:p>
        </w:tc>
        <w:tc>
          <w:tcPr>
            <w:tcW w:w="1417" w:type="dxa"/>
            <w:tcBorders>
              <w:top w:val="single" w:sz="4" w:space="0" w:color="auto"/>
              <w:left w:val="single" w:sz="4" w:space="0" w:color="auto"/>
              <w:bottom w:val="single" w:sz="4" w:space="0" w:color="auto"/>
              <w:right w:val="single" w:sz="4" w:space="0" w:color="auto"/>
            </w:tcBorders>
          </w:tcPr>
          <w:p w14:paraId="1012A290" w14:textId="77777777" w:rsidR="00192D86" w:rsidRPr="004E435F" w:rsidRDefault="00192D86" w:rsidP="00192D86">
            <w:pPr>
              <w:rPr>
                <w:rFonts w:eastAsia="Times New Roman"/>
                <w:lang w:val="ru-RU"/>
              </w:rPr>
            </w:pPr>
            <w:r w:rsidRPr="004E435F">
              <w:rPr>
                <w:rFonts w:eastAsia="Times New Roman"/>
                <w:lang w:val="ru-RU"/>
              </w:rPr>
              <w:t>1.1.2.6.1.1.4.</w:t>
            </w:r>
          </w:p>
        </w:tc>
        <w:tc>
          <w:tcPr>
            <w:tcW w:w="2127" w:type="dxa"/>
            <w:tcBorders>
              <w:top w:val="single" w:sz="4" w:space="0" w:color="auto"/>
              <w:left w:val="single" w:sz="4" w:space="0" w:color="auto"/>
              <w:bottom w:val="single" w:sz="4" w:space="0" w:color="auto"/>
              <w:right w:val="single" w:sz="4" w:space="0" w:color="auto"/>
            </w:tcBorders>
          </w:tcPr>
          <w:p w14:paraId="35F33306" w14:textId="77777777" w:rsidR="00192D86" w:rsidRPr="004E435F" w:rsidRDefault="00192D86" w:rsidP="00192D86">
            <w:pPr>
              <w:rPr>
                <w:rFonts w:eastAsia="Times New Roman"/>
                <w:lang w:val="ru-RU"/>
              </w:rPr>
            </w:pPr>
            <w:r w:rsidRPr="004E435F">
              <w:rPr>
                <w:rFonts w:eastAsia="Times New Roman"/>
                <w:lang w:val="ru-RU"/>
              </w:rPr>
              <w:t>Питерских А.С. / Под ред. Неменского Б.М.</w:t>
            </w:r>
          </w:p>
        </w:tc>
        <w:tc>
          <w:tcPr>
            <w:tcW w:w="2268" w:type="dxa"/>
            <w:tcBorders>
              <w:top w:val="single" w:sz="4" w:space="0" w:color="auto"/>
              <w:left w:val="single" w:sz="4" w:space="0" w:color="auto"/>
              <w:bottom w:val="single" w:sz="4" w:space="0" w:color="auto"/>
              <w:right w:val="single" w:sz="4" w:space="0" w:color="auto"/>
            </w:tcBorders>
          </w:tcPr>
          <w:p w14:paraId="4DF9364F" w14:textId="77777777" w:rsidR="00192D86" w:rsidRPr="004E435F" w:rsidRDefault="00192D86" w:rsidP="00192D86">
            <w:pPr>
              <w:rPr>
                <w:rFonts w:eastAsia="Times New Roman"/>
                <w:lang w:val="ru-RU"/>
              </w:rPr>
            </w:pPr>
            <w:r w:rsidRPr="004E435F">
              <w:rPr>
                <w:rFonts w:eastAsia="Times New Roman"/>
                <w:lang w:val="ru-RU"/>
              </w:rPr>
              <w:t>Изобразительное искусство. Изобразительное искусство в театре, кино, на телевидении.</w:t>
            </w:r>
          </w:p>
        </w:tc>
        <w:tc>
          <w:tcPr>
            <w:tcW w:w="708" w:type="dxa"/>
            <w:tcBorders>
              <w:top w:val="single" w:sz="4" w:space="0" w:color="auto"/>
              <w:left w:val="single" w:sz="4" w:space="0" w:color="auto"/>
              <w:bottom w:val="single" w:sz="4" w:space="0" w:color="auto"/>
              <w:right w:val="single" w:sz="4" w:space="0" w:color="auto"/>
            </w:tcBorders>
            <w:vAlign w:val="center"/>
          </w:tcPr>
          <w:p w14:paraId="6CA55953" w14:textId="77777777" w:rsidR="00192D86" w:rsidRPr="004E435F" w:rsidRDefault="00192D86" w:rsidP="00192D86">
            <w:pPr>
              <w:jc w:val="center"/>
              <w:rPr>
                <w:rFonts w:eastAsia="Times New Roman"/>
                <w:lang w:val="ru-RU"/>
              </w:rPr>
            </w:pPr>
            <w:r w:rsidRPr="004E435F">
              <w:rPr>
                <w:rFonts w:eastAsia="Times New Roman"/>
                <w:lang w:val="ru-RU"/>
              </w:rPr>
              <w:t>8</w:t>
            </w:r>
          </w:p>
        </w:tc>
        <w:tc>
          <w:tcPr>
            <w:tcW w:w="1351" w:type="dxa"/>
            <w:tcBorders>
              <w:top w:val="single" w:sz="4" w:space="0" w:color="auto"/>
              <w:left w:val="single" w:sz="4" w:space="0" w:color="auto"/>
              <w:bottom w:val="single" w:sz="4" w:space="0" w:color="auto"/>
              <w:right w:val="single" w:sz="4" w:space="0" w:color="auto"/>
            </w:tcBorders>
          </w:tcPr>
          <w:p w14:paraId="1E60C32F" w14:textId="4330B481" w:rsidR="00192D86" w:rsidRPr="004E435F" w:rsidRDefault="00F037D0" w:rsidP="00192D86">
            <w:pPr>
              <w:rPr>
                <w:rFonts w:eastAsia="Times New Roman"/>
                <w:lang w:val="ru-RU"/>
              </w:rPr>
            </w:pPr>
            <w:r>
              <w:rPr>
                <w:rFonts w:eastAsia="Times New Roman"/>
                <w:lang w:val="ru-RU"/>
              </w:rPr>
              <w:t>Издательство</w:t>
            </w:r>
            <w:r w:rsidR="00192D86" w:rsidRPr="004E435F">
              <w:rPr>
                <w:rFonts w:eastAsia="Times New Roman"/>
                <w:lang w:val="ru-RU"/>
              </w:rPr>
              <w:t xml:space="preserve"> «Просвещение»</w:t>
            </w:r>
          </w:p>
        </w:tc>
        <w:tc>
          <w:tcPr>
            <w:tcW w:w="850" w:type="dxa"/>
            <w:tcBorders>
              <w:top w:val="single" w:sz="4" w:space="0" w:color="auto"/>
              <w:left w:val="single" w:sz="4" w:space="0" w:color="auto"/>
              <w:bottom w:val="single" w:sz="4" w:space="0" w:color="auto"/>
              <w:right w:val="single" w:sz="4" w:space="0" w:color="auto"/>
            </w:tcBorders>
          </w:tcPr>
          <w:p w14:paraId="012CA9A3" w14:textId="77777777" w:rsidR="00192D86" w:rsidRPr="004E435F" w:rsidRDefault="00192D86" w:rsidP="00192D86">
            <w:pPr>
              <w:rPr>
                <w:rFonts w:eastAsia="Times New Roman"/>
                <w:lang w:val="ru-RU"/>
              </w:rPr>
            </w:pPr>
            <w:r w:rsidRPr="004E435F">
              <w:rPr>
                <w:rFonts w:eastAsia="Times New Roman"/>
                <w:lang w:val="ru-RU"/>
              </w:rPr>
              <w:t>2018</w:t>
            </w:r>
          </w:p>
          <w:p w14:paraId="2974713D" w14:textId="77777777" w:rsidR="00192D86" w:rsidRPr="004E435F" w:rsidRDefault="00192D86" w:rsidP="00192D86">
            <w:pPr>
              <w:rPr>
                <w:rFonts w:eastAsia="Times New Roman"/>
                <w:lang w:val="ru-RU"/>
              </w:rPr>
            </w:pPr>
            <w:r w:rsidRPr="004E435F">
              <w:rPr>
                <w:rFonts w:eastAsia="Times New Roman"/>
                <w:lang w:val="ru-RU"/>
              </w:rPr>
              <w:t>2020</w:t>
            </w:r>
          </w:p>
        </w:tc>
      </w:tr>
      <w:tr w:rsidR="00192D86" w:rsidRPr="00B32959" w14:paraId="5FAEE197"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3F4F6789"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 xml:space="preserve">Технология </w:t>
            </w:r>
          </w:p>
          <w:p w14:paraId="6443D8E5"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5 класс</w:t>
            </w:r>
          </w:p>
        </w:tc>
        <w:tc>
          <w:tcPr>
            <w:tcW w:w="1417" w:type="dxa"/>
            <w:tcBorders>
              <w:top w:val="single" w:sz="4" w:space="0" w:color="auto"/>
              <w:left w:val="single" w:sz="4" w:space="0" w:color="auto"/>
              <w:bottom w:val="single" w:sz="4" w:space="0" w:color="auto"/>
              <w:right w:val="single" w:sz="4" w:space="0" w:color="auto"/>
            </w:tcBorders>
          </w:tcPr>
          <w:p w14:paraId="19E4B923" w14:textId="77777777" w:rsidR="00192D86" w:rsidRPr="00B32959" w:rsidRDefault="00192D86" w:rsidP="00192D86">
            <w:pPr>
              <w:rPr>
                <w:rFonts w:eastAsia="Times New Roman"/>
                <w:lang w:val="ru-RU"/>
              </w:rPr>
            </w:pPr>
            <w:r w:rsidRPr="00B32959">
              <w:rPr>
                <w:rFonts w:eastAsia="Times New Roman"/>
                <w:lang w:val="ru-RU"/>
              </w:rPr>
              <w:t>№1.2.7.1.3.1-1</w:t>
            </w:r>
          </w:p>
        </w:tc>
        <w:tc>
          <w:tcPr>
            <w:tcW w:w="2127" w:type="dxa"/>
            <w:tcBorders>
              <w:top w:val="single" w:sz="4" w:space="0" w:color="auto"/>
              <w:left w:val="single" w:sz="4" w:space="0" w:color="auto"/>
              <w:bottom w:val="single" w:sz="4" w:space="0" w:color="auto"/>
              <w:right w:val="single" w:sz="4" w:space="0" w:color="auto"/>
            </w:tcBorders>
          </w:tcPr>
          <w:p w14:paraId="769F356D" w14:textId="77777777" w:rsidR="00192D86" w:rsidRPr="00B32959" w:rsidRDefault="00192D86" w:rsidP="00192D86">
            <w:pPr>
              <w:rPr>
                <w:rFonts w:eastAsia="Times New Roman"/>
                <w:lang w:val="ru-RU"/>
              </w:rPr>
            </w:pPr>
            <w:r w:rsidRPr="00B32959">
              <w:rPr>
                <w:rFonts w:eastAsia="Times New Roman"/>
                <w:lang w:val="ru-RU"/>
              </w:rPr>
              <w:t>Тищенко А.Т., Синица Н.В</w:t>
            </w:r>
          </w:p>
        </w:tc>
        <w:tc>
          <w:tcPr>
            <w:tcW w:w="2268" w:type="dxa"/>
            <w:tcBorders>
              <w:top w:val="single" w:sz="4" w:space="0" w:color="auto"/>
              <w:left w:val="single" w:sz="4" w:space="0" w:color="auto"/>
              <w:bottom w:val="single" w:sz="4" w:space="0" w:color="auto"/>
              <w:right w:val="single" w:sz="4" w:space="0" w:color="auto"/>
            </w:tcBorders>
          </w:tcPr>
          <w:p w14:paraId="54D17BE6" w14:textId="77777777" w:rsidR="00192D86" w:rsidRPr="00B32959" w:rsidRDefault="00192D86" w:rsidP="00192D86">
            <w:pPr>
              <w:rPr>
                <w:rFonts w:eastAsia="Times New Roman"/>
                <w:lang w:val="ru-RU"/>
              </w:rPr>
            </w:pPr>
            <w:r w:rsidRPr="00B32959">
              <w:rPr>
                <w:rFonts w:eastAsia="Times New Roman"/>
                <w:lang w:val="ru-RU"/>
              </w:rPr>
              <w:t>Технология</w:t>
            </w:r>
          </w:p>
        </w:tc>
        <w:tc>
          <w:tcPr>
            <w:tcW w:w="708" w:type="dxa"/>
            <w:tcBorders>
              <w:top w:val="single" w:sz="4" w:space="0" w:color="auto"/>
              <w:left w:val="single" w:sz="4" w:space="0" w:color="auto"/>
              <w:bottom w:val="single" w:sz="4" w:space="0" w:color="auto"/>
              <w:right w:val="single" w:sz="4" w:space="0" w:color="auto"/>
            </w:tcBorders>
            <w:vAlign w:val="center"/>
          </w:tcPr>
          <w:p w14:paraId="038B1694" w14:textId="77777777" w:rsidR="00192D86" w:rsidRPr="00B32959" w:rsidRDefault="00192D86" w:rsidP="00192D86">
            <w:pPr>
              <w:jc w:val="center"/>
              <w:rPr>
                <w:rFonts w:eastAsia="Times New Roman"/>
                <w:lang w:val="ru-RU"/>
              </w:rPr>
            </w:pPr>
            <w:r w:rsidRPr="00B32959">
              <w:rPr>
                <w:rFonts w:eastAsia="Times New Roman"/>
                <w:lang w:val="ru-RU"/>
              </w:rPr>
              <w:t>5</w:t>
            </w:r>
          </w:p>
        </w:tc>
        <w:tc>
          <w:tcPr>
            <w:tcW w:w="1351" w:type="dxa"/>
            <w:tcBorders>
              <w:top w:val="single" w:sz="4" w:space="0" w:color="auto"/>
              <w:left w:val="single" w:sz="4" w:space="0" w:color="auto"/>
              <w:bottom w:val="single" w:sz="4" w:space="0" w:color="auto"/>
              <w:right w:val="single" w:sz="4" w:space="0" w:color="auto"/>
            </w:tcBorders>
          </w:tcPr>
          <w:p w14:paraId="09EDCE16" w14:textId="77777777" w:rsidR="00192D86" w:rsidRPr="00B32959" w:rsidRDefault="00192D86" w:rsidP="00192D86">
            <w:pPr>
              <w:rPr>
                <w:rFonts w:eastAsia="Times New Roman"/>
                <w:lang w:val="ru-RU"/>
              </w:rPr>
            </w:pPr>
            <w:r w:rsidRPr="00B32959">
              <w:rPr>
                <w:rFonts w:eastAsia="Times New Roman"/>
                <w:lang w:val="ru-RU"/>
              </w:rPr>
              <w:t>ВЕНТАНА-ГРАФ, корпорация "Российский учебник"</w:t>
            </w:r>
          </w:p>
        </w:tc>
        <w:tc>
          <w:tcPr>
            <w:tcW w:w="850" w:type="dxa"/>
            <w:tcBorders>
              <w:top w:val="single" w:sz="4" w:space="0" w:color="auto"/>
              <w:left w:val="single" w:sz="4" w:space="0" w:color="auto"/>
              <w:bottom w:val="single" w:sz="4" w:space="0" w:color="auto"/>
              <w:right w:val="single" w:sz="4" w:space="0" w:color="auto"/>
            </w:tcBorders>
          </w:tcPr>
          <w:p w14:paraId="0307DCD1" w14:textId="77777777" w:rsidR="00192D86" w:rsidRPr="00A24FFE" w:rsidRDefault="00192D86" w:rsidP="00192D86">
            <w:pPr>
              <w:rPr>
                <w:rFonts w:eastAsia="Times New Roman"/>
                <w:lang w:val="ru-RU"/>
              </w:rPr>
            </w:pPr>
            <w:r w:rsidRPr="00A24FFE">
              <w:rPr>
                <w:rFonts w:eastAsia="Times New Roman"/>
                <w:lang w:val="ru-RU"/>
              </w:rPr>
              <w:t>2020</w:t>
            </w:r>
          </w:p>
        </w:tc>
      </w:tr>
      <w:tr w:rsidR="00192D86" w:rsidRPr="00B32959" w14:paraId="1375203F"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53114961"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6 класс</w:t>
            </w:r>
          </w:p>
        </w:tc>
        <w:tc>
          <w:tcPr>
            <w:tcW w:w="1417" w:type="dxa"/>
            <w:tcBorders>
              <w:top w:val="single" w:sz="4" w:space="0" w:color="auto"/>
              <w:left w:val="single" w:sz="4" w:space="0" w:color="auto"/>
              <w:bottom w:val="single" w:sz="4" w:space="0" w:color="auto"/>
              <w:right w:val="single" w:sz="4" w:space="0" w:color="auto"/>
            </w:tcBorders>
          </w:tcPr>
          <w:p w14:paraId="5938F1D1" w14:textId="77777777" w:rsidR="00192D86" w:rsidRPr="00B32959" w:rsidRDefault="00192D86" w:rsidP="00192D86">
            <w:pPr>
              <w:rPr>
                <w:rFonts w:eastAsia="Times New Roman"/>
                <w:lang w:val="ru-RU"/>
              </w:rPr>
            </w:pPr>
            <w:r w:rsidRPr="00B32959">
              <w:rPr>
                <w:rFonts w:eastAsia="Times New Roman"/>
                <w:lang w:val="ru-RU"/>
              </w:rPr>
              <w:t>№1.2.7.1.3.1-2</w:t>
            </w:r>
          </w:p>
        </w:tc>
        <w:tc>
          <w:tcPr>
            <w:tcW w:w="2127" w:type="dxa"/>
            <w:tcBorders>
              <w:top w:val="single" w:sz="4" w:space="0" w:color="auto"/>
              <w:left w:val="single" w:sz="4" w:space="0" w:color="auto"/>
              <w:bottom w:val="single" w:sz="4" w:space="0" w:color="auto"/>
              <w:right w:val="single" w:sz="4" w:space="0" w:color="auto"/>
            </w:tcBorders>
          </w:tcPr>
          <w:p w14:paraId="78A1C81F" w14:textId="77777777" w:rsidR="00192D86" w:rsidRPr="00B32959" w:rsidRDefault="00192D86" w:rsidP="00192D86">
            <w:pPr>
              <w:rPr>
                <w:rFonts w:eastAsia="Times New Roman"/>
                <w:lang w:val="ru-RU"/>
              </w:rPr>
            </w:pPr>
            <w:r w:rsidRPr="00B32959">
              <w:rPr>
                <w:rFonts w:eastAsia="Times New Roman"/>
                <w:lang w:val="ru-RU"/>
              </w:rPr>
              <w:t>Тищенко А.Т., Синица Н.В</w:t>
            </w:r>
          </w:p>
        </w:tc>
        <w:tc>
          <w:tcPr>
            <w:tcW w:w="2268" w:type="dxa"/>
            <w:tcBorders>
              <w:top w:val="single" w:sz="4" w:space="0" w:color="auto"/>
              <w:left w:val="single" w:sz="4" w:space="0" w:color="auto"/>
              <w:bottom w:val="single" w:sz="4" w:space="0" w:color="auto"/>
              <w:right w:val="single" w:sz="4" w:space="0" w:color="auto"/>
            </w:tcBorders>
          </w:tcPr>
          <w:p w14:paraId="71874E5C" w14:textId="77777777" w:rsidR="00192D86" w:rsidRPr="00B32959" w:rsidRDefault="00192D86" w:rsidP="00192D86">
            <w:pPr>
              <w:rPr>
                <w:rFonts w:eastAsia="Times New Roman"/>
                <w:lang w:val="ru-RU"/>
              </w:rPr>
            </w:pPr>
            <w:r w:rsidRPr="00B32959">
              <w:rPr>
                <w:rFonts w:eastAsia="Times New Roman"/>
                <w:lang w:val="ru-RU"/>
              </w:rPr>
              <w:t>Технология</w:t>
            </w:r>
          </w:p>
        </w:tc>
        <w:tc>
          <w:tcPr>
            <w:tcW w:w="708" w:type="dxa"/>
            <w:tcBorders>
              <w:top w:val="single" w:sz="4" w:space="0" w:color="auto"/>
              <w:left w:val="single" w:sz="4" w:space="0" w:color="auto"/>
              <w:bottom w:val="single" w:sz="4" w:space="0" w:color="auto"/>
              <w:right w:val="single" w:sz="4" w:space="0" w:color="auto"/>
            </w:tcBorders>
            <w:vAlign w:val="center"/>
          </w:tcPr>
          <w:p w14:paraId="6ED61E6C" w14:textId="77777777" w:rsidR="00192D86" w:rsidRPr="00B32959" w:rsidRDefault="00192D86" w:rsidP="00192D86">
            <w:pPr>
              <w:jc w:val="center"/>
              <w:rPr>
                <w:rFonts w:eastAsia="Times New Roman"/>
                <w:lang w:val="ru-RU"/>
              </w:rPr>
            </w:pPr>
            <w:r w:rsidRPr="00B32959">
              <w:rPr>
                <w:rFonts w:eastAsia="Times New Roman"/>
                <w:lang w:val="ru-RU"/>
              </w:rPr>
              <w:t>6</w:t>
            </w:r>
          </w:p>
        </w:tc>
        <w:tc>
          <w:tcPr>
            <w:tcW w:w="1351" w:type="dxa"/>
            <w:tcBorders>
              <w:top w:val="single" w:sz="4" w:space="0" w:color="auto"/>
              <w:left w:val="single" w:sz="4" w:space="0" w:color="auto"/>
              <w:bottom w:val="single" w:sz="4" w:space="0" w:color="auto"/>
              <w:right w:val="single" w:sz="4" w:space="0" w:color="auto"/>
            </w:tcBorders>
          </w:tcPr>
          <w:p w14:paraId="275A10F1" w14:textId="77777777" w:rsidR="00192D86" w:rsidRPr="00B32959" w:rsidRDefault="00192D86" w:rsidP="00192D86">
            <w:pPr>
              <w:widowControl/>
              <w:autoSpaceDE/>
              <w:autoSpaceDN/>
              <w:adjustRightInd/>
              <w:spacing w:after="200" w:line="276" w:lineRule="auto"/>
              <w:rPr>
                <w:lang w:val="ru-RU" w:eastAsia="en-US"/>
              </w:rPr>
            </w:pPr>
            <w:r w:rsidRPr="00B32959">
              <w:rPr>
                <w:lang w:val="ru-RU" w:eastAsia="en-US"/>
              </w:rPr>
              <w:t>ВЕНТАНА-ГРАФ», корпорация "Российский учебник"</w:t>
            </w:r>
          </w:p>
        </w:tc>
        <w:tc>
          <w:tcPr>
            <w:tcW w:w="850" w:type="dxa"/>
            <w:tcBorders>
              <w:top w:val="single" w:sz="4" w:space="0" w:color="auto"/>
              <w:left w:val="single" w:sz="4" w:space="0" w:color="auto"/>
              <w:bottom w:val="single" w:sz="4" w:space="0" w:color="auto"/>
              <w:right w:val="single" w:sz="4" w:space="0" w:color="auto"/>
            </w:tcBorders>
          </w:tcPr>
          <w:p w14:paraId="4548C332" w14:textId="77777777" w:rsidR="00192D86" w:rsidRPr="00A24FFE" w:rsidRDefault="00192D86" w:rsidP="00192D86">
            <w:pPr>
              <w:rPr>
                <w:rFonts w:eastAsia="Times New Roman"/>
                <w:lang w:val="ru-RU"/>
              </w:rPr>
            </w:pPr>
            <w:r w:rsidRPr="00A24FFE">
              <w:rPr>
                <w:rFonts w:eastAsia="Times New Roman"/>
                <w:lang w:val="ru-RU"/>
              </w:rPr>
              <w:t>2020</w:t>
            </w:r>
          </w:p>
        </w:tc>
      </w:tr>
      <w:tr w:rsidR="00192D86" w:rsidRPr="00B32959" w14:paraId="414255E2" w14:textId="77777777" w:rsidTr="00773FD6">
        <w:trPr>
          <w:gridAfter w:val="8"/>
          <w:wAfter w:w="8862" w:type="dxa"/>
        </w:trPr>
        <w:tc>
          <w:tcPr>
            <w:tcW w:w="1418" w:type="dxa"/>
            <w:tcBorders>
              <w:top w:val="single" w:sz="4" w:space="0" w:color="auto"/>
              <w:left w:val="single" w:sz="4" w:space="0" w:color="auto"/>
              <w:bottom w:val="single" w:sz="4" w:space="0" w:color="auto"/>
              <w:right w:val="single" w:sz="4" w:space="0" w:color="auto"/>
            </w:tcBorders>
          </w:tcPr>
          <w:p w14:paraId="0F62C484"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7 класс</w:t>
            </w:r>
          </w:p>
        </w:tc>
        <w:tc>
          <w:tcPr>
            <w:tcW w:w="1417" w:type="dxa"/>
            <w:tcBorders>
              <w:top w:val="single" w:sz="4" w:space="0" w:color="auto"/>
              <w:left w:val="single" w:sz="4" w:space="0" w:color="auto"/>
              <w:bottom w:val="single" w:sz="4" w:space="0" w:color="auto"/>
              <w:right w:val="single" w:sz="4" w:space="0" w:color="auto"/>
            </w:tcBorders>
          </w:tcPr>
          <w:p w14:paraId="5B19B532" w14:textId="77777777" w:rsidR="00192D86" w:rsidRPr="00B32959" w:rsidRDefault="00192D86" w:rsidP="00192D86">
            <w:pPr>
              <w:widowControl/>
              <w:autoSpaceDE/>
              <w:autoSpaceDN/>
              <w:adjustRightInd/>
              <w:spacing w:after="200" w:line="276" w:lineRule="auto"/>
              <w:rPr>
                <w:lang w:val="ru-RU" w:eastAsia="en-US"/>
              </w:rPr>
            </w:pPr>
            <w:r w:rsidRPr="00B32959">
              <w:rPr>
                <w:lang w:val="ru-RU" w:eastAsia="en-US"/>
              </w:rPr>
              <w:t>№1.2.7.1.3.1-3</w:t>
            </w:r>
          </w:p>
        </w:tc>
        <w:tc>
          <w:tcPr>
            <w:tcW w:w="2127" w:type="dxa"/>
            <w:tcBorders>
              <w:top w:val="single" w:sz="4" w:space="0" w:color="auto"/>
              <w:left w:val="single" w:sz="4" w:space="0" w:color="auto"/>
              <w:bottom w:val="single" w:sz="4" w:space="0" w:color="auto"/>
              <w:right w:val="single" w:sz="4" w:space="0" w:color="auto"/>
            </w:tcBorders>
          </w:tcPr>
          <w:p w14:paraId="044936AE" w14:textId="77777777" w:rsidR="00192D86" w:rsidRPr="00B32959" w:rsidRDefault="00192D86" w:rsidP="00192D86">
            <w:pPr>
              <w:rPr>
                <w:rFonts w:eastAsia="Times New Roman"/>
                <w:lang w:val="ru-RU"/>
              </w:rPr>
            </w:pPr>
            <w:r w:rsidRPr="00B32959">
              <w:rPr>
                <w:rFonts w:eastAsia="Times New Roman"/>
                <w:lang w:val="ru-RU"/>
              </w:rPr>
              <w:t>Тищенко А.Т., Синица Н.В</w:t>
            </w:r>
          </w:p>
        </w:tc>
        <w:tc>
          <w:tcPr>
            <w:tcW w:w="2268" w:type="dxa"/>
            <w:tcBorders>
              <w:top w:val="single" w:sz="4" w:space="0" w:color="auto"/>
              <w:left w:val="single" w:sz="4" w:space="0" w:color="auto"/>
              <w:bottom w:val="single" w:sz="4" w:space="0" w:color="auto"/>
              <w:right w:val="single" w:sz="4" w:space="0" w:color="auto"/>
            </w:tcBorders>
          </w:tcPr>
          <w:p w14:paraId="07C359D3" w14:textId="77777777" w:rsidR="00192D86" w:rsidRPr="00B32959" w:rsidRDefault="00192D86" w:rsidP="00192D86">
            <w:pPr>
              <w:rPr>
                <w:rFonts w:eastAsia="Times New Roman"/>
                <w:lang w:val="ru-RU"/>
              </w:rPr>
            </w:pPr>
            <w:r w:rsidRPr="00B32959">
              <w:rPr>
                <w:rFonts w:eastAsia="Times New Roman"/>
                <w:lang w:val="ru-RU"/>
              </w:rPr>
              <w:t>Технология</w:t>
            </w:r>
          </w:p>
        </w:tc>
        <w:tc>
          <w:tcPr>
            <w:tcW w:w="708" w:type="dxa"/>
            <w:tcBorders>
              <w:top w:val="single" w:sz="4" w:space="0" w:color="auto"/>
              <w:left w:val="single" w:sz="4" w:space="0" w:color="auto"/>
              <w:bottom w:val="single" w:sz="4" w:space="0" w:color="auto"/>
              <w:right w:val="single" w:sz="4" w:space="0" w:color="auto"/>
            </w:tcBorders>
            <w:vAlign w:val="center"/>
          </w:tcPr>
          <w:p w14:paraId="6C59B85C" w14:textId="77777777" w:rsidR="00192D86" w:rsidRPr="00B32959" w:rsidRDefault="00192D86" w:rsidP="00192D86">
            <w:pPr>
              <w:jc w:val="center"/>
              <w:rPr>
                <w:rFonts w:eastAsia="Times New Roman"/>
                <w:lang w:val="ru-RU"/>
              </w:rPr>
            </w:pPr>
            <w:r w:rsidRPr="00B32959">
              <w:rPr>
                <w:rFonts w:eastAsia="Times New Roman"/>
                <w:lang w:val="ru-RU"/>
              </w:rPr>
              <w:t>7</w:t>
            </w:r>
          </w:p>
        </w:tc>
        <w:tc>
          <w:tcPr>
            <w:tcW w:w="1351" w:type="dxa"/>
            <w:tcBorders>
              <w:top w:val="single" w:sz="4" w:space="0" w:color="auto"/>
              <w:left w:val="single" w:sz="4" w:space="0" w:color="auto"/>
              <w:bottom w:val="single" w:sz="4" w:space="0" w:color="auto"/>
              <w:right w:val="single" w:sz="4" w:space="0" w:color="auto"/>
            </w:tcBorders>
          </w:tcPr>
          <w:p w14:paraId="490290EA" w14:textId="77777777" w:rsidR="00192D86" w:rsidRPr="00B32959" w:rsidRDefault="00192D86" w:rsidP="00192D86">
            <w:pPr>
              <w:widowControl/>
              <w:autoSpaceDE/>
              <w:autoSpaceDN/>
              <w:adjustRightInd/>
              <w:spacing w:after="200" w:line="276" w:lineRule="auto"/>
              <w:rPr>
                <w:lang w:val="ru-RU" w:eastAsia="en-US"/>
              </w:rPr>
            </w:pPr>
            <w:r w:rsidRPr="00B32959">
              <w:rPr>
                <w:lang w:val="ru-RU" w:eastAsia="en-US"/>
              </w:rPr>
              <w:t>ВЕНТАНА-ГРАФ», корпорация "Российский учебник"</w:t>
            </w:r>
          </w:p>
        </w:tc>
        <w:tc>
          <w:tcPr>
            <w:tcW w:w="850" w:type="dxa"/>
            <w:tcBorders>
              <w:top w:val="single" w:sz="4" w:space="0" w:color="auto"/>
              <w:left w:val="single" w:sz="4" w:space="0" w:color="auto"/>
              <w:bottom w:val="single" w:sz="4" w:space="0" w:color="auto"/>
              <w:right w:val="single" w:sz="4" w:space="0" w:color="auto"/>
            </w:tcBorders>
          </w:tcPr>
          <w:p w14:paraId="027E45A4" w14:textId="77777777" w:rsidR="00192D86" w:rsidRPr="00A24FFE" w:rsidRDefault="00192D86" w:rsidP="00192D86">
            <w:pPr>
              <w:rPr>
                <w:rFonts w:eastAsia="Times New Roman"/>
                <w:lang w:val="ru-RU"/>
              </w:rPr>
            </w:pPr>
            <w:r w:rsidRPr="00A24FFE">
              <w:rPr>
                <w:rFonts w:eastAsia="Times New Roman"/>
                <w:lang w:val="ru-RU"/>
              </w:rPr>
              <w:t>2020</w:t>
            </w:r>
          </w:p>
        </w:tc>
      </w:tr>
      <w:tr w:rsidR="00192D86" w:rsidRPr="00B32959" w14:paraId="194A5C83" w14:textId="77777777" w:rsidTr="00773FD6">
        <w:trPr>
          <w:gridAfter w:val="8"/>
          <w:wAfter w:w="8862" w:type="dxa"/>
          <w:trHeight w:val="1096"/>
        </w:trPr>
        <w:tc>
          <w:tcPr>
            <w:tcW w:w="1418" w:type="dxa"/>
            <w:tcBorders>
              <w:top w:val="single" w:sz="4" w:space="0" w:color="auto"/>
              <w:left w:val="single" w:sz="4" w:space="0" w:color="auto"/>
              <w:bottom w:val="single" w:sz="4" w:space="0" w:color="auto"/>
              <w:right w:val="single" w:sz="4" w:space="0" w:color="auto"/>
            </w:tcBorders>
          </w:tcPr>
          <w:p w14:paraId="28E58683" w14:textId="77777777" w:rsidR="00192D86" w:rsidRPr="00B32959" w:rsidRDefault="00192D86" w:rsidP="00192D86">
            <w:pPr>
              <w:widowControl/>
              <w:autoSpaceDE/>
              <w:autoSpaceDN/>
              <w:adjustRightInd/>
              <w:spacing w:after="200" w:line="276" w:lineRule="auto"/>
              <w:jc w:val="center"/>
              <w:rPr>
                <w:rFonts w:eastAsia="DejaVu Sans"/>
                <w:lang w:val="ru-RU"/>
              </w:rPr>
            </w:pPr>
            <w:r w:rsidRPr="00B32959">
              <w:rPr>
                <w:rFonts w:eastAsia="DejaVu Sans"/>
                <w:lang w:val="ru-RU"/>
              </w:rPr>
              <w:t>8 класс</w:t>
            </w:r>
          </w:p>
        </w:tc>
        <w:tc>
          <w:tcPr>
            <w:tcW w:w="1417" w:type="dxa"/>
            <w:tcBorders>
              <w:top w:val="single" w:sz="4" w:space="0" w:color="auto"/>
              <w:left w:val="single" w:sz="4" w:space="0" w:color="auto"/>
              <w:bottom w:val="single" w:sz="4" w:space="0" w:color="auto"/>
              <w:right w:val="single" w:sz="4" w:space="0" w:color="auto"/>
            </w:tcBorders>
          </w:tcPr>
          <w:p w14:paraId="08661E0B" w14:textId="77777777" w:rsidR="00192D86" w:rsidRPr="00B32959" w:rsidRDefault="00192D86" w:rsidP="00192D86">
            <w:pPr>
              <w:widowControl/>
              <w:autoSpaceDE/>
              <w:autoSpaceDN/>
              <w:adjustRightInd/>
              <w:spacing w:after="200" w:line="276" w:lineRule="auto"/>
              <w:rPr>
                <w:lang w:val="ru-RU" w:eastAsia="en-US"/>
              </w:rPr>
            </w:pPr>
            <w:r w:rsidRPr="00B32959">
              <w:rPr>
                <w:lang w:val="ru-RU" w:eastAsia="en-US"/>
              </w:rPr>
              <w:t>№1.2.7.1.3.1-4</w:t>
            </w:r>
          </w:p>
        </w:tc>
        <w:tc>
          <w:tcPr>
            <w:tcW w:w="2127" w:type="dxa"/>
            <w:tcBorders>
              <w:top w:val="single" w:sz="4" w:space="0" w:color="auto"/>
              <w:left w:val="single" w:sz="4" w:space="0" w:color="auto"/>
              <w:bottom w:val="single" w:sz="4" w:space="0" w:color="auto"/>
              <w:right w:val="single" w:sz="4" w:space="0" w:color="auto"/>
            </w:tcBorders>
          </w:tcPr>
          <w:p w14:paraId="509B464A" w14:textId="77777777" w:rsidR="00192D86" w:rsidRPr="00B32959" w:rsidRDefault="00192D86" w:rsidP="00192D86">
            <w:pPr>
              <w:rPr>
                <w:rFonts w:eastAsia="Times New Roman"/>
                <w:lang w:val="ru-RU"/>
              </w:rPr>
            </w:pPr>
            <w:r w:rsidRPr="00B32959">
              <w:rPr>
                <w:rFonts w:eastAsia="Times New Roman"/>
                <w:lang w:val="ru-RU"/>
              </w:rPr>
              <w:t>Тищенко А.Т., Синица Н.В</w:t>
            </w:r>
          </w:p>
        </w:tc>
        <w:tc>
          <w:tcPr>
            <w:tcW w:w="2268" w:type="dxa"/>
            <w:tcBorders>
              <w:top w:val="single" w:sz="4" w:space="0" w:color="auto"/>
              <w:left w:val="single" w:sz="4" w:space="0" w:color="auto"/>
              <w:bottom w:val="single" w:sz="4" w:space="0" w:color="auto"/>
              <w:right w:val="single" w:sz="4" w:space="0" w:color="auto"/>
            </w:tcBorders>
          </w:tcPr>
          <w:p w14:paraId="6FE46ADC" w14:textId="77777777" w:rsidR="00192D86" w:rsidRPr="00B32959" w:rsidRDefault="00192D86" w:rsidP="00192D86">
            <w:pPr>
              <w:rPr>
                <w:rFonts w:eastAsia="Times New Roman"/>
                <w:lang w:val="ru-RU"/>
              </w:rPr>
            </w:pPr>
            <w:r w:rsidRPr="00B32959">
              <w:rPr>
                <w:rFonts w:eastAsia="Times New Roman"/>
                <w:lang w:val="ru-RU"/>
              </w:rPr>
              <w:t>Технология</w:t>
            </w:r>
          </w:p>
        </w:tc>
        <w:tc>
          <w:tcPr>
            <w:tcW w:w="708" w:type="dxa"/>
            <w:tcBorders>
              <w:top w:val="single" w:sz="4" w:space="0" w:color="auto"/>
              <w:left w:val="single" w:sz="4" w:space="0" w:color="auto"/>
              <w:bottom w:val="single" w:sz="4" w:space="0" w:color="auto"/>
              <w:right w:val="single" w:sz="4" w:space="0" w:color="auto"/>
            </w:tcBorders>
            <w:vAlign w:val="center"/>
          </w:tcPr>
          <w:p w14:paraId="28E45BEE" w14:textId="77777777" w:rsidR="00192D86" w:rsidRPr="00B32959" w:rsidRDefault="00192D86" w:rsidP="00192D86">
            <w:pPr>
              <w:jc w:val="center"/>
              <w:rPr>
                <w:rFonts w:eastAsia="Times New Roman"/>
                <w:lang w:val="ru-RU"/>
              </w:rPr>
            </w:pPr>
            <w:r w:rsidRPr="00B32959">
              <w:rPr>
                <w:rFonts w:eastAsia="Times New Roman"/>
                <w:lang w:val="ru-RU"/>
              </w:rPr>
              <w:t>8</w:t>
            </w:r>
          </w:p>
        </w:tc>
        <w:tc>
          <w:tcPr>
            <w:tcW w:w="1351" w:type="dxa"/>
            <w:tcBorders>
              <w:top w:val="single" w:sz="4" w:space="0" w:color="auto"/>
              <w:left w:val="single" w:sz="4" w:space="0" w:color="auto"/>
              <w:bottom w:val="single" w:sz="4" w:space="0" w:color="auto"/>
              <w:right w:val="single" w:sz="4" w:space="0" w:color="auto"/>
            </w:tcBorders>
          </w:tcPr>
          <w:p w14:paraId="5BA7836A" w14:textId="77777777" w:rsidR="00192D86" w:rsidRPr="00B32959" w:rsidRDefault="00192D86" w:rsidP="00192D86">
            <w:pPr>
              <w:widowControl/>
              <w:autoSpaceDE/>
              <w:autoSpaceDN/>
              <w:adjustRightInd/>
              <w:spacing w:after="200" w:line="276" w:lineRule="auto"/>
              <w:rPr>
                <w:lang w:val="ru-RU" w:eastAsia="en-US"/>
              </w:rPr>
            </w:pPr>
            <w:r w:rsidRPr="00B32959">
              <w:rPr>
                <w:lang w:val="ru-RU" w:eastAsia="en-US"/>
              </w:rPr>
              <w:t>ВЕНТАНА-ГРАФ», корпорация "Российский учебник"</w:t>
            </w:r>
          </w:p>
        </w:tc>
        <w:tc>
          <w:tcPr>
            <w:tcW w:w="850" w:type="dxa"/>
            <w:tcBorders>
              <w:top w:val="single" w:sz="4" w:space="0" w:color="auto"/>
              <w:left w:val="single" w:sz="4" w:space="0" w:color="auto"/>
              <w:bottom w:val="single" w:sz="4" w:space="0" w:color="auto"/>
              <w:right w:val="single" w:sz="4" w:space="0" w:color="auto"/>
            </w:tcBorders>
          </w:tcPr>
          <w:p w14:paraId="44695E10" w14:textId="77777777" w:rsidR="00192D86" w:rsidRPr="00A24FFE" w:rsidRDefault="00192D86" w:rsidP="00192D86">
            <w:pPr>
              <w:rPr>
                <w:rFonts w:eastAsia="Times New Roman"/>
                <w:lang w:val="ru-RU"/>
              </w:rPr>
            </w:pPr>
            <w:r w:rsidRPr="00A24FFE">
              <w:rPr>
                <w:rFonts w:eastAsia="Times New Roman"/>
                <w:lang w:val="ru-RU"/>
              </w:rPr>
              <w:t>2020</w:t>
            </w:r>
          </w:p>
        </w:tc>
      </w:tr>
    </w:tbl>
    <w:p w14:paraId="51004854" w14:textId="5290F295" w:rsidR="00B32959" w:rsidRPr="00B32959" w:rsidRDefault="00B32959" w:rsidP="00B32959">
      <w:pPr>
        <w:rPr>
          <w:b/>
          <w:sz w:val="28"/>
          <w:szCs w:val="28"/>
          <w:lang w:val="ru-RU"/>
        </w:rPr>
      </w:pPr>
    </w:p>
    <w:p w14:paraId="3867645C" w14:textId="4731A2B4" w:rsidR="005576F5" w:rsidRDefault="005576F5" w:rsidP="005576F5">
      <w:pPr>
        <w:pStyle w:val="af8"/>
        <w:spacing w:after="0"/>
        <w:ind w:firstLine="454"/>
        <w:jc w:val="right"/>
        <w:rPr>
          <w:rFonts w:eastAsia="DejaVu Sans"/>
          <w:b/>
          <w:i/>
          <w:lang w:val="ru-RU"/>
        </w:rPr>
      </w:pPr>
      <w:r w:rsidRPr="005576F5">
        <w:rPr>
          <w:rFonts w:eastAsia="DejaVu Sans"/>
          <w:b/>
          <w:i/>
          <w:lang w:val="ru-RU"/>
        </w:rPr>
        <w:t>Таблица 1</w:t>
      </w:r>
      <w:r w:rsidR="00773FD6">
        <w:rPr>
          <w:rFonts w:eastAsia="DejaVu Sans"/>
          <w:b/>
          <w:i/>
          <w:lang w:val="ru-RU"/>
        </w:rPr>
        <w:t>1</w:t>
      </w:r>
    </w:p>
    <w:p w14:paraId="62821C3B" w14:textId="77777777" w:rsidR="0016537D" w:rsidRPr="00B515F7" w:rsidRDefault="0016537D" w:rsidP="0016537D">
      <w:pPr>
        <w:jc w:val="center"/>
        <w:rPr>
          <w:rFonts w:eastAsia="DejaVu Sans"/>
          <w:b/>
          <w:sz w:val="28"/>
          <w:szCs w:val="28"/>
          <w:lang w:val="ru-RU"/>
        </w:rPr>
      </w:pPr>
      <w:r w:rsidRPr="00B515F7">
        <w:rPr>
          <w:rFonts w:eastAsia="DejaVu Sans"/>
          <w:b/>
          <w:sz w:val="28"/>
          <w:szCs w:val="28"/>
          <w:lang w:val="ru-RU"/>
        </w:rPr>
        <w:t>Оценочно-методические материалы по учебным предметам</w:t>
      </w:r>
    </w:p>
    <w:p w14:paraId="3481F088" w14:textId="77777777" w:rsidR="0016537D" w:rsidRPr="00B515F7" w:rsidRDefault="0016537D" w:rsidP="0016537D">
      <w:pPr>
        <w:jc w:val="center"/>
        <w:rPr>
          <w:rFonts w:eastAsia="DejaVu Sans"/>
          <w:b/>
          <w:sz w:val="28"/>
          <w:szCs w:val="28"/>
          <w:lang w:val="ru-RU"/>
        </w:rPr>
      </w:pPr>
    </w:p>
    <w:tbl>
      <w:tblPr>
        <w:tblStyle w:val="afc"/>
        <w:tblW w:w="0" w:type="auto"/>
        <w:tblLook w:val="04A0" w:firstRow="1" w:lastRow="0" w:firstColumn="1" w:lastColumn="0" w:noHBand="0" w:noVBand="1"/>
      </w:tblPr>
      <w:tblGrid>
        <w:gridCol w:w="2072"/>
        <w:gridCol w:w="4720"/>
        <w:gridCol w:w="2698"/>
      </w:tblGrid>
      <w:tr w:rsidR="0016537D" w14:paraId="1A1244BD" w14:textId="77777777" w:rsidTr="00773FD6">
        <w:tc>
          <w:tcPr>
            <w:tcW w:w="9490" w:type="dxa"/>
            <w:gridSpan w:val="3"/>
          </w:tcPr>
          <w:p w14:paraId="77F556DD" w14:textId="77777777" w:rsidR="0016537D" w:rsidRPr="00773FD6" w:rsidRDefault="0016537D" w:rsidP="00B515F7">
            <w:pPr>
              <w:jc w:val="center"/>
              <w:rPr>
                <w:rFonts w:eastAsia="DejaVu Sans"/>
                <w:b/>
              </w:rPr>
            </w:pPr>
            <w:r w:rsidRPr="00773FD6">
              <w:rPr>
                <w:rFonts w:eastAsia="DejaVu Sans"/>
                <w:b/>
              </w:rPr>
              <w:t>Основное общее образование</w:t>
            </w:r>
          </w:p>
        </w:tc>
      </w:tr>
      <w:tr w:rsidR="0016537D" w14:paraId="24160C2F" w14:textId="77777777" w:rsidTr="00773FD6">
        <w:tc>
          <w:tcPr>
            <w:tcW w:w="2474" w:type="dxa"/>
          </w:tcPr>
          <w:p w14:paraId="49E3C23A" w14:textId="77777777" w:rsidR="0016537D" w:rsidRPr="00773FD6" w:rsidRDefault="0016537D" w:rsidP="00B515F7">
            <w:pPr>
              <w:jc w:val="center"/>
              <w:rPr>
                <w:rFonts w:eastAsia="DejaVu Sans"/>
                <w:b/>
              </w:rPr>
            </w:pPr>
            <w:r w:rsidRPr="00773FD6">
              <w:rPr>
                <w:rFonts w:eastAsia="DejaVu Sans"/>
                <w:b/>
              </w:rPr>
              <w:t>Предмет</w:t>
            </w:r>
          </w:p>
        </w:tc>
        <w:tc>
          <w:tcPr>
            <w:tcW w:w="4461" w:type="dxa"/>
          </w:tcPr>
          <w:p w14:paraId="419F146B" w14:textId="77777777" w:rsidR="0016537D" w:rsidRPr="00773FD6" w:rsidRDefault="0016537D" w:rsidP="00B515F7">
            <w:pPr>
              <w:jc w:val="center"/>
              <w:rPr>
                <w:rFonts w:eastAsia="DejaVu Sans"/>
                <w:b/>
              </w:rPr>
            </w:pPr>
            <w:r w:rsidRPr="00773FD6">
              <w:rPr>
                <w:rFonts w:eastAsia="DejaVu Sans"/>
                <w:b/>
              </w:rPr>
              <w:t>Методические пособия</w:t>
            </w:r>
          </w:p>
        </w:tc>
        <w:tc>
          <w:tcPr>
            <w:tcW w:w="2555" w:type="dxa"/>
          </w:tcPr>
          <w:p w14:paraId="0EDF358D" w14:textId="77777777" w:rsidR="0016537D" w:rsidRPr="00773FD6" w:rsidRDefault="0016537D" w:rsidP="00B515F7">
            <w:pPr>
              <w:jc w:val="center"/>
              <w:rPr>
                <w:rFonts w:eastAsia="DejaVu Sans"/>
                <w:b/>
              </w:rPr>
            </w:pPr>
            <w:r w:rsidRPr="00773FD6">
              <w:rPr>
                <w:rFonts w:eastAsia="DejaVu Sans"/>
                <w:b/>
              </w:rPr>
              <w:t>Оценочные материалы (указать сборники)</w:t>
            </w:r>
          </w:p>
        </w:tc>
      </w:tr>
      <w:tr w:rsidR="0016537D" w:rsidRPr="00773FD6" w14:paraId="2D44BC9E" w14:textId="77777777" w:rsidTr="00773FD6">
        <w:trPr>
          <w:trHeight w:val="1050"/>
        </w:trPr>
        <w:tc>
          <w:tcPr>
            <w:tcW w:w="2474" w:type="dxa"/>
          </w:tcPr>
          <w:p w14:paraId="7CDE361F" w14:textId="77777777" w:rsidR="0016537D" w:rsidRPr="006039EA" w:rsidRDefault="0016537D" w:rsidP="00B515F7">
            <w:pPr>
              <w:jc w:val="center"/>
              <w:rPr>
                <w:rFonts w:eastAsia="DejaVu Sans"/>
                <w:b/>
              </w:rPr>
            </w:pPr>
            <w:r w:rsidRPr="006039EA">
              <w:rPr>
                <w:rFonts w:eastAsia="DejaVu Sans"/>
                <w:b/>
              </w:rPr>
              <w:t>Русский язык</w:t>
            </w:r>
          </w:p>
          <w:p w14:paraId="73CF354D" w14:textId="77777777" w:rsidR="0016537D" w:rsidRPr="006039EA" w:rsidRDefault="0016537D" w:rsidP="00B515F7">
            <w:pPr>
              <w:jc w:val="center"/>
              <w:rPr>
                <w:rFonts w:eastAsia="DejaVu Sans"/>
              </w:rPr>
            </w:pPr>
            <w:r w:rsidRPr="006039EA">
              <w:rPr>
                <w:rFonts w:eastAsia="DejaVu Sans"/>
              </w:rPr>
              <w:t>5 класс</w:t>
            </w:r>
          </w:p>
        </w:tc>
        <w:tc>
          <w:tcPr>
            <w:tcW w:w="4461" w:type="dxa"/>
          </w:tcPr>
          <w:p w14:paraId="6F3CB67E" w14:textId="29F77824" w:rsidR="0016537D" w:rsidRPr="0016537D" w:rsidRDefault="0016537D" w:rsidP="00B515F7">
            <w:pPr>
              <w:rPr>
                <w:lang w:val="ru-RU"/>
              </w:rPr>
            </w:pPr>
            <w:r w:rsidRPr="0016537D">
              <w:rPr>
                <w:lang w:val="ru-RU"/>
              </w:rPr>
              <w:t>1. Богданова Г.А. Уроки русского языка в 5 классе: 2-</w:t>
            </w:r>
            <w:r w:rsidR="006B7246">
              <w:rPr>
                <w:lang w:val="ru-RU"/>
              </w:rPr>
              <w:t>е изд.- М.:    Просвещение, 2019</w:t>
            </w:r>
            <w:r w:rsidRPr="0016537D">
              <w:rPr>
                <w:lang w:val="ru-RU"/>
              </w:rPr>
              <w:t>г.</w:t>
            </w:r>
          </w:p>
          <w:p w14:paraId="0731F2CB" w14:textId="77777777" w:rsidR="0016537D" w:rsidRPr="0016537D" w:rsidRDefault="0016537D" w:rsidP="00B515F7">
            <w:pPr>
              <w:jc w:val="both"/>
              <w:rPr>
                <w:shd w:val="clear" w:color="auto" w:fill="FFFFFF"/>
                <w:lang w:val="ru-RU"/>
              </w:rPr>
            </w:pPr>
            <w:r w:rsidRPr="0016537D">
              <w:rPr>
                <w:shd w:val="clear" w:color="auto" w:fill="FFFFFF"/>
                <w:lang w:val="ru-RU"/>
              </w:rPr>
              <w:t>2.«Дидактический материал по русскому языку 5 класс.</w:t>
            </w:r>
            <w:r w:rsidRPr="009F226B">
              <w:rPr>
                <w:shd w:val="clear" w:color="auto" w:fill="FFFFFF"/>
              </w:rPr>
              <w:t> </w:t>
            </w:r>
            <w:r w:rsidRPr="0016537D">
              <w:rPr>
                <w:shd w:val="clear" w:color="auto" w:fill="FFFFFF"/>
                <w:lang w:val="ru-RU"/>
              </w:rPr>
              <w:t xml:space="preserve"> </w:t>
            </w:r>
            <w:r w:rsidRPr="009F226B">
              <w:rPr>
                <w:shd w:val="clear" w:color="auto" w:fill="FFFFFF"/>
              </w:rPr>
              <w:t> </w:t>
            </w:r>
            <w:r w:rsidRPr="0016537D">
              <w:rPr>
                <w:shd w:val="clear" w:color="auto" w:fill="FFFFFF"/>
                <w:lang w:val="ru-RU"/>
              </w:rPr>
              <w:t>ФГОС».</w:t>
            </w:r>
            <w:r w:rsidRPr="009F226B">
              <w:rPr>
                <w:shd w:val="clear" w:color="auto" w:fill="FFFFFF"/>
              </w:rPr>
              <w:t> </w:t>
            </w:r>
            <w:r w:rsidRPr="0016537D">
              <w:rPr>
                <w:shd w:val="clear" w:color="auto" w:fill="FFFFFF"/>
                <w:lang w:val="ru-RU"/>
              </w:rPr>
              <w:t xml:space="preserve"> Русский язык. Разноуровневые задания: 5 класс / Сост. Л.Н. Федосеева. - М.: ВАКО, 2017. - 81 с. - (Дидактические материалы).</w:t>
            </w:r>
          </w:p>
          <w:p w14:paraId="223C0255" w14:textId="77777777" w:rsidR="0016537D" w:rsidRPr="0016537D" w:rsidRDefault="0016537D" w:rsidP="00B515F7">
            <w:pPr>
              <w:shd w:val="clear" w:color="auto" w:fill="FFFFFF"/>
              <w:jc w:val="both"/>
              <w:rPr>
                <w:rFonts w:eastAsia="Times New Roman"/>
                <w:lang w:val="ru-RU"/>
              </w:rPr>
            </w:pPr>
            <w:r w:rsidRPr="0016537D">
              <w:rPr>
                <w:rFonts w:eastAsia="Times New Roman"/>
                <w:lang w:val="ru-RU"/>
              </w:rPr>
              <w:t>3.Ахременкова: К пятерке шаг за шагом. 5 класс</w:t>
            </w:r>
          </w:p>
          <w:p w14:paraId="73322D46" w14:textId="77777777" w:rsidR="0016537D" w:rsidRPr="0016537D" w:rsidRDefault="0016537D" w:rsidP="00B515F7">
            <w:pPr>
              <w:jc w:val="both"/>
              <w:rPr>
                <w:rFonts w:eastAsia="Times New Roman"/>
                <w:shd w:val="clear" w:color="auto" w:fill="FFFFFF"/>
                <w:lang w:val="ru-RU"/>
              </w:rPr>
            </w:pPr>
            <w:r w:rsidRPr="0016537D">
              <w:rPr>
                <w:rFonts w:eastAsia="Times New Roman"/>
                <w:shd w:val="clear" w:color="auto" w:fill="FFFFFF"/>
                <w:lang w:val="ru-RU"/>
              </w:rPr>
              <w:t>09 апреля 2019</w:t>
            </w:r>
            <w:r w:rsidRPr="009F226B">
              <w:rPr>
                <w:rFonts w:eastAsia="Times New Roman"/>
                <w:shd w:val="clear" w:color="auto" w:fill="FFFFFF"/>
              </w:rPr>
              <w:t> </w:t>
            </w:r>
          </w:p>
          <w:p w14:paraId="66FFD1AF" w14:textId="77777777" w:rsidR="0016537D" w:rsidRPr="0016537D" w:rsidRDefault="0016537D" w:rsidP="00B515F7">
            <w:pPr>
              <w:shd w:val="clear" w:color="auto" w:fill="FFFFFF"/>
              <w:jc w:val="both"/>
              <w:rPr>
                <w:rFonts w:eastAsia="Times New Roman"/>
                <w:lang w:val="ru-RU"/>
              </w:rPr>
            </w:pPr>
            <w:r w:rsidRPr="0016537D">
              <w:rPr>
                <w:rFonts w:eastAsia="Times New Roman"/>
                <w:lang w:val="ru-RU"/>
              </w:rPr>
              <w:t>4.Толковый словарь русского языка. Ожегова и Шведовой</w:t>
            </w:r>
          </w:p>
          <w:p w14:paraId="7F1C1F21" w14:textId="77777777" w:rsidR="0016537D" w:rsidRPr="0016537D" w:rsidRDefault="0016537D" w:rsidP="00B515F7">
            <w:pPr>
              <w:jc w:val="both"/>
              <w:rPr>
                <w:rFonts w:eastAsia="Times New Roman"/>
                <w:shd w:val="clear" w:color="auto" w:fill="FFFFFF"/>
                <w:lang w:val="ru-RU"/>
              </w:rPr>
            </w:pPr>
            <w:r w:rsidRPr="0016537D">
              <w:rPr>
                <w:rFonts w:eastAsia="Times New Roman"/>
                <w:shd w:val="clear" w:color="auto" w:fill="FFFFFF"/>
                <w:lang w:val="ru-RU"/>
              </w:rPr>
              <w:t>09 апреля 2019</w:t>
            </w:r>
            <w:r w:rsidRPr="009F226B">
              <w:rPr>
                <w:rFonts w:eastAsia="Times New Roman"/>
                <w:shd w:val="clear" w:color="auto" w:fill="FFFFFF"/>
              </w:rPr>
              <w:t>  </w:t>
            </w:r>
          </w:p>
          <w:p w14:paraId="74E33F27" w14:textId="77777777" w:rsidR="0016537D" w:rsidRPr="0016537D" w:rsidRDefault="0016537D" w:rsidP="00B515F7">
            <w:pPr>
              <w:jc w:val="both"/>
              <w:rPr>
                <w:shd w:val="clear" w:color="auto" w:fill="FFFFFF"/>
                <w:lang w:val="ru-RU"/>
              </w:rPr>
            </w:pPr>
            <w:r w:rsidRPr="0016537D">
              <w:rPr>
                <w:shd w:val="clear" w:color="auto" w:fill="FFFFFF"/>
                <w:lang w:val="ru-RU"/>
              </w:rPr>
              <w:t>5.ФГОС. Зайцева О.Н. М.: Издательство "Экзамен".</w:t>
            </w:r>
          </w:p>
          <w:p w14:paraId="4CFAB946" w14:textId="77777777" w:rsidR="0016537D" w:rsidRPr="0016537D" w:rsidRDefault="0016537D" w:rsidP="00B515F7">
            <w:pPr>
              <w:rPr>
                <w:lang w:val="ru-RU"/>
              </w:rPr>
            </w:pPr>
            <w:r w:rsidRPr="0016537D">
              <w:rPr>
                <w:lang w:val="ru-RU"/>
              </w:rPr>
              <w:t>6. Обучение русскому языку в 5 классе: Метод.рекомендации к учеб. для    5 кл. общеобразоват. учреждений/Т.А.Ладыженская, М.Т.Баранов,    Л.А.Тростенцова.- 3-е изд.- М.: Просвещение, 2010.</w:t>
            </w:r>
          </w:p>
          <w:p w14:paraId="49A280E1" w14:textId="5C040750" w:rsidR="0016537D" w:rsidRPr="0016537D" w:rsidRDefault="0016537D" w:rsidP="00B515F7">
            <w:pPr>
              <w:rPr>
                <w:lang w:val="ru-RU"/>
              </w:rPr>
            </w:pPr>
            <w:r w:rsidRPr="0016537D">
              <w:rPr>
                <w:lang w:val="ru-RU"/>
              </w:rPr>
              <w:t>7.Розенталь Д.Э. Справочник по орфографии и пунктуации/Челя</w:t>
            </w:r>
            <w:r w:rsidR="006B7246">
              <w:rPr>
                <w:lang w:val="ru-RU"/>
              </w:rPr>
              <w:t>бинск:    Юж.-Урал.кн.изд., 2017</w:t>
            </w:r>
            <w:r w:rsidRPr="0016537D">
              <w:rPr>
                <w:lang w:val="ru-RU"/>
              </w:rPr>
              <w:t>.</w:t>
            </w:r>
          </w:p>
          <w:p w14:paraId="7A371864" w14:textId="13A07CF6" w:rsidR="0016537D" w:rsidRPr="0016537D" w:rsidRDefault="0016537D" w:rsidP="00B515F7">
            <w:pPr>
              <w:rPr>
                <w:lang w:val="ru-RU"/>
              </w:rPr>
            </w:pPr>
            <w:r w:rsidRPr="0016537D">
              <w:rPr>
                <w:lang w:val="ru-RU"/>
              </w:rPr>
              <w:t>8.Розенталь Д.Э., Теленкова М.А. Словарь трудностей русского языка    /4-е изд.,- с</w:t>
            </w:r>
            <w:r w:rsidR="006B7246">
              <w:rPr>
                <w:lang w:val="ru-RU"/>
              </w:rPr>
              <w:t>тереотип.- М.: Русский язык, 201</w:t>
            </w:r>
            <w:r w:rsidRPr="0016537D">
              <w:rPr>
                <w:lang w:val="ru-RU"/>
              </w:rPr>
              <w:t>8.</w:t>
            </w:r>
          </w:p>
          <w:p w14:paraId="2EAFC0AC" w14:textId="1AF35315" w:rsidR="0016537D" w:rsidRPr="0016537D" w:rsidRDefault="0016537D" w:rsidP="00B515F7">
            <w:pPr>
              <w:rPr>
                <w:lang w:val="ru-RU"/>
              </w:rPr>
            </w:pPr>
            <w:r w:rsidRPr="0016537D">
              <w:rPr>
                <w:lang w:val="ru-RU"/>
              </w:rPr>
              <w:t>9. Ходякова Л.А., Новикова Л.И., Штыркина О.П., Кабанова Е.В.    Сочинение по</w:t>
            </w:r>
            <w:r w:rsidR="006B7246">
              <w:rPr>
                <w:lang w:val="ru-RU"/>
              </w:rPr>
              <w:t xml:space="preserve"> картине./М.: АСТ: Астрель, 2017</w:t>
            </w:r>
            <w:r w:rsidRPr="0016537D">
              <w:rPr>
                <w:lang w:val="ru-RU"/>
              </w:rPr>
              <w:t xml:space="preserve">. </w:t>
            </w:r>
          </w:p>
          <w:p w14:paraId="277F4234" w14:textId="2CC4FEC6" w:rsidR="0016537D" w:rsidRPr="009F226B" w:rsidRDefault="0016537D" w:rsidP="00773FD6">
            <w:pPr>
              <w:pStyle w:val="affa"/>
              <w:tabs>
                <w:tab w:val="left" w:pos="1080"/>
              </w:tabs>
              <w:ind w:firstLine="0"/>
              <w:rPr>
                <w:szCs w:val="24"/>
              </w:rPr>
            </w:pPr>
            <w:r w:rsidRPr="009F226B">
              <w:rPr>
                <w:szCs w:val="24"/>
              </w:rPr>
              <w:t>10  Иванова В.Ф. Трудны</w:t>
            </w:r>
            <w:r w:rsidR="006B7246">
              <w:rPr>
                <w:szCs w:val="24"/>
              </w:rPr>
              <w:t>е вопросы орфографии. – М., 2017</w:t>
            </w:r>
            <w:r w:rsidRPr="009F226B">
              <w:rPr>
                <w:szCs w:val="24"/>
              </w:rPr>
              <w:t>.</w:t>
            </w:r>
          </w:p>
          <w:p w14:paraId="5853150C" w14:textId="5246F271" w:rsidR="0016537D" w:rsidRPr="00773FD6" w:rsidRDefault="0016537D" w:rsidP="00773FD6">
            <w:pPr>
              <w:pStyle w:val="1"/>
              <w:shd w:val="clear" w:color="auto" w:fill="FFFFFF"/>
              <w:spacing w:before="0"/>
              <w:outlineLvl w:val="0"/>
              <w:rPr>
                <w:rFonts w:ascii="Times New Roman" w:hAnsi="Times New Roman"/>
                <w:b w:val="0"/>
                <w:color w:val="282828"/>
                <w:sz w:val="24"/>
                <w:szCs w:val="24"/>
              </w:rPr>
            </w:pPr>
            <w:r w:rsidRPr="00773FD6">
              <w:rPr>
                <w:rFonts w:ascii="Times New Roman" w:hAnsi="Times New Roman"/>
                <w:b w:val="0"/>
                <w:sz w:val="24"/>
                <w:szCs w:val="24"/>
              </w:rPr>
              <w:t>11.</w:t>
            </w:r>
            <w:r w:rsidRPr="00773FD6">
              <w:rPr>
                <w:rFonts w:ascii="Times New Roman" w:hAnsi="Times New Roman"/>
                <w:b w:val="0"/>
                <w:color w:val="282828"/>
                <w:sz w:val="24"/>
                <w:szCs w:val="24"/>
              </w:rPr>
              <w:t xml:space="preserve"> Русский язык. 5 класс. Дидактические материалы к учебнику Т. А. Ладыженской и др. </w:t>
            </w:r>
            <w:hyperlink r:id="rId25" w:history="1">
              <w:r w:rsidRPr="00773FD6">
                <w:rPr>
                  <w:rFonts w:ascii="Times New Roman" w:hAnsi="Times New Roman"/>
                  <w:b w:val="0"/>
                  <w:color w:val="282828"/>
                  <w:sz w:val="24"/>
                  <w:szCs w:val="24"/>
                  <w:u w:val="single"/>
                </w:rPr>
                <w:t>Е. А. Влодавская</w:t>
              </w:r>
            </w:hyperlink>
            <w:r w:rsidR="006B7246" w:rsidRPr="00773FD6">
              <w:rPr>
                <w:rFonts w:ascii="Times New Roman" w:hAnsi="Times New Roman"/>
                <w:b w:val="0"/>
                <w:color w:val="282828"/>
                <w:sz w:val="24"/>
                <w:szCs w:val="24"/>
              </w:rPr>
              <w:t xml:space="preserve"> «ЭКЗАМЕН»,2018</w:t>
            </w:r>
          </w:p>
        </w:tc>
        <w:tc>
          <w:tcPr>
            <w:tcW w:w="2555" w:type="dxa"/>
          </w:tcPr>
          <w:p w14:paraId="038CC15E" w14:textId="0B868B61" w:rsidR="0016537D" w:rsidRPr="006B7246" w:rsidRDefault="0016537D" w:rsidP="006B7246">
            <w:pPr>
              <w:jc w:val="both"/>
              <w:rPr>
                <w:shd w:val="clear" w:color="auto" w:fill="FFFFFF"/>
                <w:lang w:val="ru-RU"/>
              </w:rPr>
            </w:pPr>
          </w:p>
          <w:p w14:paraId="4A7CEEF9" w14:textId="74FDC3E5" w:rsidR="0016537D" w:rsidRPr="006B7246" w:rsidRDefault="0016537D" w:rsidP="006B7246">
            <w:pPr>
              <w:pStyle w:val="1"/>
              <w:shd w:val="clear" w:color="auto" w:fill="FFFFFF"/>
              <w:spacing w:before="0"/>
              <w:outlineLvl w:val="0"/>
              <w:rPr>
                <w:rFonts w:ascii="Times New Roman" w:hAnsi="Times New Roman"/>
                <w:b w:val="0"/>
                <w:color w:val="282828"/>
                <w:sz w:val="24"/>
                <w:szCs w:val="24"/>
              </w:rPr>
            </w:pPr>
            <w:r w:rsidRPr="006B7246">
              <w:rPr>
                <w:rFonts w:ascii="Times New Roman" w:hAnsi="Times New Roman"/>
                <w:b w:val="0"/>
                <w:sz w:val="24"/>
                <w:szCs w:val="24"/>
              </w:rPr>
              <w:t>11.</w:t>
            </w:r>
            <w:r w:rsidRPr="006B7246">
              <w:rPr>
                <w:rFonts w:ascii="Times New Roman" w:hAnsi="Times New Roman"/>
                <w:b w:val="0"/>
                <w:color w:val="282828"/>
                <w:sz w:val="24"/>
                <w:szCs w:val="24"/>
              </w:rPr>
              <w:t xml:space="preserve"> Русский язык. 5 класс. Дидактические материалы к учебнику Т. А. Ладыженской и др. </w:t>
            </w:r>
            <w:hyperlink r:id="rId26" w:history="1">
              <w:r w:rsidRPr="006B7246">
                <w:rPr>
                  <w:rFonts w:ascii="Times New Roman" w:hAnsi="Times New Roman"/>
                  <w:b w:val="0"/>
                  <w:color w:val="282828"/>
                  <w:sz w:val="24"/>
                  <w:szCs w:val="24"/>
                  <w:u w:val="single"/>
                </w:rPr>
                <w:t>Е. А. Влодавская</w:t>
              </w:r>
            </w:hyperlink>
            <w:r w:rsidR="006B7246" w:rsidRPr="006B7246">
              <w:rPr>
                <w:rFonts w:ascii="Times New Roman" w:hAnsi="Times New Roman"/>
                <w:b w:val="0"/>
                <w:color w:val="282828"/>
                <w:sz w:val="24"/>
                <w:szCs w:val="24"/>
              </w:rPr>
              <w:t xml:space="preserve"> «ЭКЗАМЕН»,2018</w:t>
            </w:r>
          </w:p>
          <w:p w14:paraId="62713D2C" w14:textId="24ED6126" w:rsidR="0016537D" w:rsidRPr="00773FD6" w:rsidRDefault="0016537D" w:rsidP="00773FD6">
            <w:pPr>
              <w:ind w:left="19"/>
              <w:rPr>
                <w:lang w:val="ru-RU"/>
              </w:rPr>
            </w:pPr>
          </w:p>
        </w:tc>
      </w:tr>
      <w:tr w:rsidR="0016537D" w:rsidRPr="0074704F" w14:paraId="427CF42F" w14:textId="77777777" w:rsidTr="00773FD6">
        <w:trPr>
          <w:trHeight w:val="1050"/>
        </w:trPr>
        <w:tc>
          <w:tcPr>
            <w:tcW w:w="2474" w:type="dxa"/>
          </w:tcPr>
          <w:p w14:paraId="4104C800" w14:textId="77777777" w:rsidR="0016537D" w:rsidRPr="006039EA" w:rsidRDefault="0016537D" w:rsidP="00B515F7">
            <w:pPr>
              <w:jc w:val="center"/>
              <w:rPr>
                <w:rFonts w:eastAsia="DejaVu Sans"/>
              </w:rPr>
            </w:pPr>
            <w:r w:rsidRPr="006039EA">
              <w:rPr>
                <w:rFonts w:eastAsia="DejaVu Sans"/>
              </w:rPr>
              <w:t>6 класс</w:t>
            </w:r>
          </w:p>
        </w:tc>
        <w:tc>
          <w:tcPr>
            <w:tcW w:w="4461" w:type="dxa"/>
          </w:tcPr>
          <w:p w14:paraId="20D3652C" w14:textId="2DA45B0C" w:rsidR="0016537D" w:rsidRPr="0016537D" w:rsidRDefault="0016537D" w:rsidP="00B515F7">
            <w:pPr>
              <w:shd w:val="clear" w:color="auto" w:fill="FFFFFF"/>
              <w:outlineLvl w:val="1"/>
              <w:rPr>
                <w:rFonts w:eastAsia="Times New Roman"/>
                <w:kern w:val="36"/>
                <w:lang w:val="ru-RU"/>
              </w:rPr>
            </w:pPr>
            <w:r w:rsidRPr="0016537D">
              <w:rPr>
                <w:rFonts w:eastAsia="Times New Roman"/>
                <w:lang w:val="ru-RU"/>
              </w:rPr>
              <w:t xml:space="preserve">Тростенцова Л. А., Ладыженская Т. А., Стракевич М. М. </w:t>
            </w:r>
            <w:r w:rsidRPr="0016537D">
              <w:rPr>
                <w:rFonts w:eastAsia="Times New Roman"/>
                <w:i/>
                <w:kern w:val="36"/>
                <w:lang w:val="ru-RU"/>
              </w:rPr>
              <w:t>Русский язык. Дидактические материалы. 6 класс.</w:t>
            </w:r>
            <w:r w:rsidRPr="0016537D">
              <w:rPr>
                <w:rFonts w:eastAsia="Times New Roman"/>
                <w:kern w:val="36"/>
                <w:lang w:val="ru-RU"/>
              </w:rPr>
              <w:t xml:space="preserve"> Просвеще</w:t>
            </w:r>
            <w:r w:rsidR="006B7246">
              <w:rPr>
                <w:rFonts w:eastAsia="Times New Roman"/>
                <w:kern w:val="36"/>
                <w:lang w:val="ru-RU"/>
              </w:rPr>
              <w:t xml:space="preserve">ние, 2016 г. </w:t>
            </w:r>
          </w:p>
          <w:p w14:paraId="0226FD06" w14:textId="3448BFF2" w:rsidR="0016537D" w:rsidRPr="006B7246" w:rsidRDefault="0016537D" w:rsidP="006B7246">
            <w:pPr>
              <w:pStyle w:val="2"/>
              <w:shd w:val="clear" w:color="auto" w:fill="FFFFFF"/>
              <w:spacing w:before="0"/>
              <w:outlineLvl w:val="1"/>
              <w:rPr>
                <w:b w:val="0"/>
                <w:bCs/>
                <w:color w:val="auto"/>
                <w:sz w:val="24"/>
                <w:szCs w:val="24"/>
                <w:lang w:val="ru-RU"/>
              </w:rPr>
            </w:pPr>
            <w:r w:rsidRPr="006B7246">
              <w:rPr>
                <w:b w:val="0"/>
                <w:bCs/>
                <w:color w:val="auto"/>
                <w:sz w:val="24"/>
                <w:szCs w:val="24"/>
                <w:lang w:val="ru-RU"/>
              </w:rPr>
              <w:t xml:space="preserve">Ладыженская Т. А., Тростенцова Л. А., Баранов М. Т. и др. Русский язык. </w:t>
            </w:r>
            <w:r w:rsidRPr="006B7246">
              <w:rPr>
                <w:b w:val="0"/>
                <w:bCs/>
                <w:i/>
                <w:color w:val="auto"/>
                <w:sz w:val="24"/>
                <w:szCs w:val="24"/>
                <w:lang w:val="ru-RU"/>
              </w:rPr>
              <w:t>Методические рекомендации. 6 класс.</w:t>
            </w:r>
            <w:r w:rsidRPr="006B7246">
              <w:rPr>
                <w:b w:val="0"/>
                <w:bCs/>
                <w:color w:val="auto"/>
                <w:sz w:val="24"/>
                <w:szCs w:val="24"/>
                <w:lang w:val="ru-RU"/>
              </w:rPr>
              <w:t xml:space="preserve"> Просвещение, 2016 г. </w:t>
            </w:r>
          </w:p>
          <w:p w14:paraId="30C1F23E" w14:textId="754A2F2F" w:rsidR="0016537D" w:rsidRPr="006B7246" w:rsidRDefault="0016537D" w:rsidP="006B7246">
            <w:pPr>
              <w:pStyle w:val="2"/>
              <w:shd w:val="clear" w:color="auto" w:fill="FFFFFF"/>
              <w:spacing w:before="0"/>
              <w:outlineLvl w:val="1"/>
              <w:rPr>
                <w:b w:val="0"/>
                <w:bCs/>
                <w:color w:val="auto"/>
                <w:sz w:val="24"/>
                <w:szCs w:val="24"/>
                <w:lang w:val="ru-RU"/>
              </w:rPr>
            </w:pPr>
            <w:r w:rsidRPr="006B7246">
              <w:rPr>
                <w:b w:val="0"/>
                <w:bCs/>
                <w:color w:val="auto"/>
                <w:sz w:val="24"/>
                <w:szCs w:val="24"/>
                <w:lang w:val="ru-RU"/>
              </w:rPr>
              <w:t xml:space="preserve">М. А. Бондаренко. </w:t>
            </w:r>
            <w:r w:rsidRPr="006B7246">
              <w:rPr>
                <w:b w:val="0"/>
                <w:bCs/>
                <w:i/>
                <w:color w:val="auto"/>
                <w:sz w:val="24"/>
                <w:szCs w:val="24"/>
                <w:lang w:val="ru-RU"/>
              </w:rPr>
              <w:t>Русский язык. Поурочные разработки. 6 класс.</w:t>
            </w:r>
            <w:r w:rsidR="006B7246">
              <w:rPr>
                <w:b w:val="0"/>
                <w:bCs/>
                <w:color w:val="auto"/>
                <w:sz w:val="24"/>
                <w:szCs w:val="24"/>
                <w:lang w:val="ru-RU"/>
              </w:rPr>
              <w:t xml:space="preserve"> Просвещение, 2016 г.</w:t>
            </w:r>
          </w:p>
          <w:p w14:paraId="1B76F052" w14:textId="77777777" w:rsidR="0016537D" w:rsidRPr="00BC47B3" w:rsidRDefault="0016537D" w:rsidP="00B515F7">
            <w:pPr>
              <w:shd w:val="clear" w:color="auto" w:fill="FFFFFF"/>
              <w:outlineLvl w:val="1"/>
              <w:rPr>
                <w:rFonts w:eastAsia="Times New Roman"/>
              </w:rPr>
            </w:pPr>
            <w:r w:rsidRPr="0016537D">
              <w:rPr>
                <w:lang w:val="ru-RU"/>
              </w:rPr>
              <w:t xml:space="preserve">Баранов М. Т., Ладыженская Т. А., Шанский Н. М. и др. </w:t>
            </w:r>
            <w:r w:rsidRPr="0016537D">
              <w:rPr>
                <w:i/>
                <w:lang w:val="ru-RU"/>
              </w:rPr>
              <w:t xml:space="preserve">Русский язык. Рабочие программы. Предметная линия учебников Т. А. Ладыженской, М. Т. Баранова, Л. А.Тростенцовой и других. </w:t>
            </w:r>
            <w:r w:rsidRPr="00BC47B3">
              <w:rPr>
                <w:i/>
              </w:rPr>
              <w:t>5-9 классы.</w:t>
            </w:r>
            <w:r>
              <w:t xml:space="preserve"> Просвещение, 2016 г.</w:t>
            </w:r>
          </w:p>
        </w:tc>
        <w:tc>
          <w:tcPr>
            <w:tcW w:w="2555" w:type="dxa"/>
          </w:tcPr>
          <w:p w14:paraId="3CEE2B51" w14:textId="77777777" w:rsidR="0016537D" w:rsidRPr="0016537D" w:rsidRDefault="0016537D" w:rsidP="00B515F7">
            <w:pPr>
              <w:rPr>
                <w:rFonts w:eastAsia="DejaVu Sans"/>
                <w:lang w:val="ru-RU"/>
              </w:rPr>
            </w:pPr>
            <w:r w:rsidRPr="0016537D">
              <w:rPr>
                <w:rFonts w:eastAsia="DejaVu Sans"/>
                <w:lang w:val="ru-RU"/>
              </w:rPr>
              <w:t xml:space="preserve">Соловьева Н. Н. </w:t>
            </w:r>
            <w:r w:rsidRPr="0016537D">
              <w:rPr>
                <w:rFonts w:eastAsia="DejaVu Sans"/>
                <w:i/>
                <w:lang w:val="ru-RU"/>
              </w:rPr>
              <w:t>Русский язык. Диагностические работы. 6 класс.</w:t>
            </w:r>
            <w:r w:rsidRPr="0016537D">
              <w:rPr>
                <w:rFonts w:eastAsia="DejaVu Sans"/>
                <w:lang w:val="ru-RU"/>
              </w:rPr>
              <w:t xml:space="preserve"> Просвещение, 2016 г.</w:t>
            </w:r>
          </w:p>
          <w:p w14:paraId="437D18A8" w14:textId="50C09EDB" w:rsidR="0016537D" w:rsidRPr="006B7246" w:rsidRDefault="0016537D" w:rsidP="00773FD6">
            <w:pPr>
              <w:pStyle w:val="2"/>
              <w:shd w:val="clear" w:color="auto" w:fill="FFFFFF"/>
              <w:spacing w:before="0"/>
              <w:ind w:firstLine="0"/>
              <w:outlineLvl w:val="1"/>
              <w:rPr>
                <w:b w:val="0"/>
                <w:bCs/>
                <w:color w:val="auto"/>
                <w:sz w:val="24"/>
                <w:szCs w:val="24"/>
                <w:lang w:val="ru-RU"/>
              </w:rPr>
            </w:pPr>
            <w:r w:rsidRPr="006B7246">
              <w:rPr>
                <w:b w:val="0"/>
                <w:bCs/>
                <w:color w:val="auto"/>
                <w:sz w:val="24"/>
                <w:szCs w:val="24"/>
                <w:lang w:val="ru-RU"/>
              </w:rPr>
              <w:t xml:space="preserve">Соловьёва Н.Н. Русский язык. </w:t>
            </w:r>
            <w:r w:rsidRPr="006B7246">
              <w:rPr>
                <w:b w:val="0"/>
                <w:bCs/>
                <w:i/>
                <w:color w:val="auto"/>
                <w:sz w:val="24"/>
                <w:szCs w:val="24"/>
                <w:lang w:val="ru-RU"/>
              </w:rPr>
              <w:t>Диктанты и изложения. 6 класс.</w:t>
            </w:r>
            <w:r w:rsidRPr="006B7246">
              <w:rPr>
                <w:b w:val="0"/>
                <w:bCs/>
                <w:color w:val="auto"/>
                <w:sz w:val="24"/>
                <w:szCs w:val="24"/>
                <w:lang w:val="ru-RU"/>
              </w:rPr>
              <w:t xml:space="preserve"> Просвещение, 2016 г.</w:t>
            </w:r>
          </w:p>
          <w:p w14:paraId="5CF4C121" w14:textId="5261C794" w:rsidR="0016537D" w:rsidRPr="006B7246" w:rsidRDefault="0016537D" w:rsidP="00773FD6">
            <w:pPr>
              <w:pStyle w:val="2"/>
              <w:shd w:val="clear" w:color="auto" w:fill="FFFFFF"/>
              <w:spacing w:before="0"/>
              <w:ind w:firstLine="0"/>
              <w:outlineLvl w:val="1"/>
              <w:rPr>
                <w:b w:val="0"/>
                <w:bCs/>
                <w:color w:val="auto"/>
                <w:sz w:val="24"/>
                <w:szCs w:val="24"/>
                <w:lang w:val="ru-RU"/>
              </w:rPr>
            </w:pPr>
            <w:r w:rsidRPr="006B7246">
              <w:rPr>
                <w:b w:val="0"/>
                <w:bCs/>
                <w:color w:val="auto"/>
                <w:sz w:val="24"/>
                <w:szCs w:val="24"/>
                <w:lang w:val="ru-RU"/>
              </w:rPr>
              <w:t xml:space="preserve">Ларионов Н. Г. </w:t>
            </w:r>
            <w:r w:rsidRPr="006B7246">
              <w:rPr>
                <w:b w:val="0"/>
                <w:bCs/>
                <w:i/>
                <w:color w:val="auto"/>
                <w:sz w:val="24"/>
                <w:szCs w:val="24"/>
                <w:lang w:val="ru-RU"/>
              </w:rPr>
              <w:t>Карточки – задания. 6 класс.</w:t>
            </w:r>
            <w:r w:rsidR="006B7246">
              <w:rPr>
                <w:b w:val="0"/>
                <w:bCs/>
                <w:color w:val="auto"/>
                <w:sz w:val="24"/>
                <w:szCs w:val="24"/>
                <w:lang w:val="ru-RU"/>
              </w:rPr>
              <w:t xml:space="preserve"> Просвещение, 2016 г.</w:t>
            </w:r>
          </w:p>
          <w:p w14:paraId="4672F064" w14:textId="22EBD4CB" w:rsidR="0016537D" w:rsidRPr="006B7246" w:rsidRDefault="0016537D" w:rsidP="00773FD6">
            <w:pPr>
              <w:pStyle w:val="2"/>
              <w:shd w:val="clear" w:color="auto" w:fill="FFFFFF"/>
              <w:spacing w:before="0"/>
              <w:ind w:firstLine="0"/>
              <w:outlineLvl w:val="1"/>
              <w:rPr>
                <w:b w:val="0"/>
                <w:bCs/>
                <w:color w:val="auto"/>
                <w:sz w:val="24"/>
                <w:szCs w:val="24"/>
                <w:lang w:val="ru-RU"/>
              </w:rPr>
            </w:pPr>
            <w:r w:rsidRPr="006B7246">
              <w:rPr>
                <w:b w:val="0"/>
                <w:bCs/>
                <w:color w:val="auto"/>
                <w:sz w:val="24"/>
                <w:szCs w:val="24"/>
                <w:lang w:val="ru-RU"/>
              </w:rPr>
              <w:t xml:space="preserve">Каськова И. А. Русский язык. </w:t>
            </w:r>
            <w:r w:rsidRPr="006B7246">
              <w:rPr>
                <w:b w:val="0"/>
                <w:bCs/>
                <w:i/>
                <w:color w:val="auto"/>
                <w:sz w:val="24"/>
                <w:szCs w:val="24"/>
                <w:lang w:val="ru-RU"/>
              </w:rPr>
              <w:t xml:space="preserve">Тематические тесты. 6 класс. </w:t>
            </w:r>
            <w:r w:rsidR="006B7246">
              <w:rPr>
                <w:b w:val="0"/>
                <w:bCs/>
                <w:color w:val="auto"/>
                <w:sz w:val="24"/>
                <w:szCs w:val="24"/>
                <w:lang w:val="ru-RU"/>
              </w:rPr>
              <w:t xml:space="preserve">Просвещение, 2016 г. </w:t>
            </w:r>
          </w:p>
        </w:tc>
      </w:tr>
      <w:tr w:rsidR="0016537D" w14:paraId="78768233" w14:textId="77777777" w:rsidTr="00773FD6">
        <w:trPr>
          <w:trHeight w:val="1050"/>
        </w:trPr>
        <w:tc>
          <w:tcPr>
            <w:tcW w:w="2474" w:type="dxa"/>
          </w:tcPr>
          <w:p w14:paraId="4EB09055" w14:textId="77777777" w:rsidR="0016537D" w:rsidRPr="006039EA" w:rsidRDefault="0016537D" w:rsidP="00B515F7">
            <w:pPr>
              <w:jc w:val="center"/>
              <w:rPr>
                <w:rFonts w:eastAsia="DejaVu Sans"/>
              </w:rPr>
            </w:pPr>
            <w:r w:rsidRPr="006039EA">
              <w:rPr>
                <w:rFonts w:eastAsia="DejaVu Sans"/>
              </w:rPr>
              <w:t>8 класс</w:t>
            </w:r>
          </w:p>
        </w:tc>
        <w:tc>
          <w:tcPr>
            <w:tcW w:w="4461" w:type="dxa"/>
          </w:tcPr>
          <w:p w14:paraId="669DDDE0" w14:textId="77777777" w:rsidR="0016537D" w:rsidRDefault="0016537D" w:rsidP="00B515F7">
            <w:pPr>
              <w:shd w:val="clear" w:color="auto" w:fill="FFFFFF"/>
              <w:jc w:val="both"/>
              <w:rPr>
                <w:rFonts w:eastAsia="Times New Roman"/>
                <w:color w:val="000000"/>
              </w:rPr>
            </w:pPr>
            <w:r w:rsidRPr="0016537D">
              <w:rPr>
                <w:rFonts w:eastAsia="Times New Roman"/>
                <w:color w:val="000000"/>
                <w:lang w:val="ru-RU"/>
              </w:rPr>
              <w:t xml:space="preserve">Богданова Г.А. Уроки русского языка в 8 классе. Пособие для учителей общеобразовательных учреждений. </w:t>
            </w:r>
            <w:r>
              <w:rPr>
                <w:rFonts w:eastAsia="Times New Roman"/>
                <w:color w:val="000000"/>
              </w:rPr>
              <w:t>Москва, «Просвещение», 2014</w:t>
            </w:r>
          </w:p>
          <w:p w14:paraId="5155C1C6" w14:textId="77777777" w:rsidR="0016537D" w:rsidRDefault="0016537D" w:rsidP="00B515F7">
            <w:pPr>
              <w:shd w:val="clear" w:color="auto" w:fill="FFFFFF"/>
              <w:ind w:left="786"/>
              <w:rPr>
                <w:rFonts w:eastAsia="Times New Roman"/>
                <w:color w:val="000000"/>
              </w:rPr>
            </w:pPr>
          </w:p>
          <w:p w14:paraId="61F7BC3E" w14:textId="77777777" w:rsidR="0016537D" w:rsidRDefault="0016537D" w:rsidP="00B515F7">
            <w:pPr>
              <w:shd w:val="clear" w:color="auto" w:fill="FFFFFF"/>
              <w:ind w:left="786"/>
              <w:rPr>
                <w:rFonts w:eastAsia="Times New Roman"/>
                <w:color w:val="000000"/>
              </w:rPr>
            </w:pPr>
          </w:p>
          <w:p w14:paraId="77FD8544" w14:textId="77777777" w:rsidR="0016537D" w:rsidRPr="00BC47B3" w:rsidRDefault="0016537D" w:rsidP="00B515F7">
            <w:pPr>
              <w:shd w:val="clear" w:color="auto" w:fill="FFFFFF"/>
              <w:ind w:left="786"/>
              <w:rPr>
                <w:rFonts w:eastAsia="Times New Roman"/>
              </w:rPr>
            </w:pPr>
          </w:p>
        </w:tc>
        <w:tc>
          <w:tcPr>
            <w:tcW w:w="2555" w:type="dxa"/>
          </w:tcPr>
          <w:p w14:paraId="53EE6D60" w14:textId="77777777" w:rsidR="0016537D" w:rsidRPr="0016537D" w:rsidRDefault="0016537D" w:rsidP="00B515F7">
            <w:pPr>
              <w:rPr>
                <w:rFonts w:eastAsia="DejaVu Sans"/>
                <w:lang w:val="ru-RU"/>
              </w:rPr>
            </w:pPr>
            <w:r w:rsidRPr="0016537D">
              <w:rPr>
                <w:rFonts w:eastAsia="DejaVu Sans"/>
                <w:lang w:val="ru-RU"/>
              </w:rPr>
              <w:t xml:space="preserve">Соловьева Н. Н. </w:t>
            </w:r>
            <w:r w:rsidRPr="0016537D">
              <w:rPr>
                <w:rFonts w:eastAsia="DejaVu Sans"/>
                <w:i/>
                <w:lang w:val="ru-RU"/>
              </w:rPr>
              <w:t>Русский язык. Диагностические работы. 8 класс.</w:t>
            </w:r>
            <w:r w:rsidRPr="0016537D">
              <w:rPr>
                <w:rFonts w:eastAsia="DejaVu Sans"/>
                <w:lang w:val="ru-RU"/>
              </w:rPr>
              <w:t xml:space="preserve"> Просвещение, 2019 г.</w:t>
            </w:r>
          </w:p>
          <w:p w14:paraId="28239777" w14:textId="3577D02D" w:rsidR="0016537D" w:rsidRPr="00773FD6" w:rsidRDefault="0016537D" w:rsidP="00773FD6">
            <w:pPr>
              <w:pStyle w:val="1"/>
              <w:shd w:val="clear" w:color="auto" w:fill="FFFFFF"/>
              <w:spacing w:before="0"/>
              <w:ind w:right="150"/>
              <w:outlineLvl w:val="0"/>
              <w:rPr>
                <w:rFonts w:ascii="Times New Roman" w:hAnsi="Times New Roman"/>
                <w:b w:val="0"/>
                <w:color w:val="1A1A1A"/>
                <w:sz w:val="24"/>
                <w:szCs w:val="24"/>
              </w:rPr>
            </w:pPr>
            <w:r w:rsidRPr="006B7246">
              <w:rPr>
                <w:rFonts w:ascii="Times New Roman" w:hAnsi="Times New Roman"/>
                <w:b w:val="0"/>
                <w:color w:val="1A1A1A"/>
                <w:sz w:val="24"/>
                <w:szCs w:val="24"/>
              </w:rPr>
              <w:t xml:space="preserve">Егорова Н: </w:t>
            </w:r>
            <w:r w:rsidRPr="006B7246">
              <w:rPr>
                <w:rFonts w:ascii="Times New Roman" w:hAnsi="Times New Roman"/>
                <w:b w:val="0"/>
                <w:i/>
                <w:color w:val="1A1A1A"/>
                <w:sz w:val="24"/>
                <w:szCs w:val="24"/>
              </w:rPr>
              <w:t>Русский язык. 8 класс</w:t>
            </w:r>
            <w:r w:rsidRPr="006B7246">
              <w:rPr>
                <w:rFonts w:ascii="Times New Roman" w:hAnsi="Times New Roman"/>
                <w:b w:val="0"/>
                <w:color w:val="1A1A1A"/>
                <w:sz w:val="24"/>
                <w:szCs w:val="24"/>
              </w:rPr>
              <w:t>. Провер</w:t>
            </w:r>
            <w:r w:rsidR="00773FD6">
              <w:rPr>
                <w:rFonts w:ascii="Times New Roman" w:hAnsi="Times New Roman"/>
                <w:b w:val="0"/>
                <w:color w:val="1A1A1A"/>
                <w:sz w:val="24"/>
                <w:szCs w:val="24"/>
              </w:rPr>
              <w:t>очные работы. Просвещение, 2019</w:t>
            </w:r>
          </w:p>
        </w:tc>
      </w:tr>
      <w:tr w:rsidR="0016537D" w14:paraId="5C393969" w14:textId="77777777" w:rsidTr="00773FD6">
        <w:trPr>
          <w:trHeight w:val="1050"/>
        </w:trPr>
        <w:tc>
          <w:tcPr>
            <w:tcW w:w="2474" w:type="dxa"/>
          </w:tcPr>
          <w:p w14:paraId="756DD3CA" w14:textId="77777777" w:rsidR="0016537D" w:rsidRPr="006039EA" w:rsidRDefault="0016537D" w:rsidP="00B515F7">
            <w:pPr>
              <w:jc w:val="center"/>
              <w:rPr>
                <w:rFonts w:eastAsia="DejaVu Sans"/>
              </w:rPr>
            </w:pPr>
            <w:r w:rsidRPr="006039EA">
              <w:rPr>
                <w:rFonts w:eastAsia="DejaVu Sans"/>
              </w:rPr>
              <w:t>9 класс</w:t>
            </w:r>
          </w:p>
        </w:tc>
        <w:tc>
          <w:tcPr>
            <w:tcW w:w="4461" w:type="dxa"/>
          </w:tcPr>
          <w:p w14:paraId="1162D091" w14:textId="77777777" w:rsidR="0016537D" w:rsidRPr="0016537D" w:rsidRDefault="0016537D" w:rsidP="00B515F7">
            <w:pPr>
              <w:shd w:val="clear" w:color="auto" w:fill="FFFFFF"/>
              <w:outlineLvl w:val="1"/>
              <w:rPr>
                <w:rFonts w:eastAsia="Times New Roman"/>
                <w:lang w:val="ru-RU"/>
              </w:rPr>
            </w:pPr>
            <w:r w:rsidRPr="0016537D">
              <w:rPr>
                <w:rFonts w:eastAsia="Times New Roman"/>
                <w:lang w:val="ru-RU"/>
              </w:rPr>
              <w:t>Богданова Г .А. Уроки русского языка в 9 классе. Пособие для учителей. , Москва, «Просвещение», 2016</w:t>
            </w:r>
          </w:p>
        </w:tc>
        <w:tc>
          <w:tcPr>
            <w:tcW w:w="2555" w:type="dxa"/>
          </w:tcPr>
          <w:p w14:paraId="16E7F89C" w14:textId="77777777" w:rsidR="0016537D" w:rsidRPr="00BC47B3" w:rsidRDefault="0016537D" w:rsidP="00B515F7">
            <w:pPr>
              <w:rPr>
                <w:rFonts w:eastAsia="DejaVu Sans"/>
              </w:rPr>
            </w:pPr>
            <w:r w:rsidRPr="0016537D">
              <w:rPr>
                <w:rFonts w:eastAsia="DejaVu Sans"/>
                <w:lang w:val="ru-RU"/>
              </w:rPr>
              <w:t xml:space="preserve">Дейкина А. Д. Пахнова Т. М. Универсальные дидактические материалы по русскому языку. </w:t>
            </w:r>
            <w:r>
              <w:rPr>
                <w:rFonts w:eastAsia="DejaVu Sans"/>
              </w:rPr>
              <w:t>8-9 классы, СПб,2001г.</w:t>
            </w:r>
          </w:p>
        </w:tc>
      </w:tr>
      <w:tr w:rsidR="00773FD6" w:rsidRPr="0074704F" w14:paraId="08F936C8" w14:textId="77777777" w:rsidTr="00773FD6">
        <w:trPr>
          <w:trHeight w:val="1050"/>
        </w:trPr>
        <w:tc>
          <w:tcPr>
            <w:tcW w:w="2474" w:type="dxa"/>
          </w:tcPr>
          <w:p w14:paraId="5C6A0038" w14:textId="77777777" w:rsidR="00773FD6" w:rsidRPr="007445F5" w:rsidRDefault="00773FD6" w:rsidP="00773FD6">
            <w:pPr>
              <w:pStyle w:val="2"/>
              <w:shd w:val="clear" w:color="auto" w:fill="FFFFFF"/>
              <w:spacing w:before="0"/>
              <w:jc w:val="center"/>
              <w:outlineLvl w:val="1"/>
              <w:rPr>
                <w:rFonts w:eastAsia="DejaVu Sans"/>
                <w:b w:val="0"/>
                <w:color w:val="auto"/>
                <w:sz w:val="24"/>
                <w:szCs w:val="24"/>
              </w:rPr>
            </w:pPr>
            <w:r>
              <w:rPr>
                <w:rFonts w:eastAsia="DejaVu Sans"/>
                <w:color w:val="auto"/>
                <w:sz w:val="24"/>
                <w:szCs w:val="24"/>
                <w:lang w:val="ru-RU"/>
              </w:rPr>
              <w:t>Лит</w:t>
            </w:r>
            <w:r w:rsidRPr="007445F5">
              <w:rPr>
                <w:rFonts w:eastAsia="DejaVu Sans"/>
                <w:color w:val="auto"/>
                <w:sz w:val="24"/>
                <w:szCs w:val="24"/>
              </w:rPr>
              <w:t>ература</w:t>
            </w:r>
            <w:r w:rsidRPr="007445F5">
              <w:rPr>
                <w:rFonts w:eastAsia="DejaVu Sans"/>
                <w:b w:val="0"/>
                <w:color w:val="auto"/>
                <w:sz w:val="24"/>
                <w:szCs w:val="24"/>
              </w:rPr>
              <w:t xml:space="preserve"> </w:t>
            </w:r>
          </w:p>
          <w:p w14:paraId="1F4C24EF" w14:textId="699759FB" w:rsidR="00773FD6" w:rsidRPr="006039EA" w:rsidRDefault="00773FD6" w:rsidP="00773FD6">
            <w:pPr>
              <w:jc w:val="center"/>
              <w:rPr>
                <w:rFonts w:eastAsia="DejaVu Sans"/>
              </w:rPr>
            </w:pPr>
            <w:r w:rsidRPr="007445F5">
              <w:rPr>
                <w:rFonts w:eastAsia="DejaVu Sans"/>
                <w:b/>
              </w:rPr>
              <w:t>5 класс</w:t>
            </w:r>
          </w:p>
        </w:tc>
        <w:tc>
          <w:tcPr>
            <w:tcW w:w="4461" w:type="dxa"/>
          </w:tcPr>
          <w:p w14:paraId="6E63D2C3" w14:textId="77777777" w:rsidR="00773FD6" w:rsidRPr="0016537D" w:rsidRDefault="00773FD6" w:rsidP="00773FD6">
            <w:pPr>
              <w:rPr>
                <w:lang w:val="ru-RU"/>
              </w:rPr>
            </w:pPr>
            <w:r w:rsidRPr="0016537D">
              <w:rPr>
                <w:lang w:val="ru-RU"/>
              </w:rPr>
              <w:t>1.Коровина В.Я., Збарский И.С. Литература 5 класса: учебник-хрестоматия: в 2-х частях. - М.: Просвещение. 2015г.</w:t>
            </w:r>
          </w:p>
          <w:p w14:paraId="06998837" w14:textId="77777777" w:rsidR="00773FD6" w:rsidRPr="0016537D" w:rsidRDefault="00773FD6" w:rsidP="00773FD6">
            <w:pPr>
              <w:rPr>
                <w:lang w:val="ru-RU"/>
              </w:rPr>
            </w:pPr>
            <w:r w:rsidRPr="0016537D">
              <w:rPr>
                <w:lang w:val="ru-RU"/>
              </w:rPr>
              <w:t>2.Беляева Н.В.. Уроки литературы в 5 клас</w:t>
            </w:r>
            <w:r w:rsidRPr="0016537D">
              <w:rPr>
                <w:lang w:val="ru-RU"/>
              </w:rPr>
              <w:softHyphen/>
              <w:t>се. Поурочные разработки. Учебное пособие для общеобразовательных учреждений. - М.: Просвещение 2016г.</w:t>
            </w:r>
          </w:p>
          <w:p w14:paraId="4B0B65BE" w14:textId="77777777" w:rsidR="00773FD6" w:rsidRPr="0016537D" w:rsidRDefault="00773FD6" w:rsidP="00773FD6">
            <w:pPr>
              <w:rPr>
                <w:lang w:val="ru-RU"/>
              </w:rPr>
            </w:pPr>
            <w:r w:rsidRPr="0016537D">
              <w:rPr>
                <w:lang w:val="ru-RU"/>
              </w:rPr>
              <w:t>3.инфоуроки</w:t>
            </w:r>
          </w:p>
          <w:p w14:paraId="0F4B19F8" w14:textId="77777777" w:rsidR="00773FD6" w:rsidRPr="0016537D" w:rsidRDefault="00773FD6" w:rsidP="00773FD6">
            <w:pPr>
              <w:rPr>
                <w:lang w:val="ru-RU"/>
              </w:rPr>
            </w:pPr>
            <w:r w:rsidRPr="0016537D">
              <w:rPr>
                <w:b/>
                <w:bCs/>
                <w:lang w:val="ru-RU"/>
              </w:rPr>
              <w:t>4.</w:t>
            </w:r>
            <w:r w:rsidRPr="0016537D">
              <w:rPr>
                <w:lang w:val="ru-RU"/>
              </w:rPr>
              <w:t>Коровина В.Я., Журавлев В.П., Коровин В.И. Читаем, думаем, спорим… 5 класс. - М.: Просвещение. 2015г.</w:t>
            </w:r>
          </w:p>
          <w:p w14:paraId="4F3000CE" w14:textId="77777777" w:rsidR="00773FD6" w:rsidRDefault="00773FD6" w:rsidP="00773FD6">
            <w:pPr>
              <w:rPr>
                <w:lang w:val="ru-RU"/>
              </w:rPr>
            </w:pPr>
            <w:r w:rsidRPr="0016537D">
              <w:rPr>
                <w:rStyle w:val="af7"/>
                <w:color w:val="000000"/>
                <w:lang w:val="ru-RU"/>
              </w:rPr>
              <w:t>5.</w:t>
            </w:r>
            <w:r w:rsidRPr="00D0627F">
              <w:rPr>
                <w:rStyle w:val="af7"/>
                <w:b w:val="0"/>
                <w:color w:val="000000"/>
                <w:lang w:val="ru-RU"/>
              </w:rPr>
              <w:t>Р.Г.Ахмадуллина</w:t>
            </w:r>
            <w:r w:rsidRPr="0016537D">
              <w:rPr>
                <w:color w:val="000000"/>
                <w:lang w:val="ru-RU"/>
              </w:rPr>
              <w:t>.</w:t>
            </w:r>
            <w:r w:rsidRPr="006039EA">
              <w:rPr>
                <w:color w:val="000000"/>
              </w:rPr>
              <w:t> </w:t>
            </w:r>
            <w:r w:rsidRPr="0016537D">
              <w:rPr>
                <w:color w:val="000000"/>
                <w:lang w:val="ru-RU"/>
              </w:rPr>
              <w:t xml:space="preserve"> Литература. Рабочая тетрадь. 5 класс. В 2-х частях.</w:t>
            </w:r>
            <w:r>
              <w:rPr>
                <w:lang w:val="ru-RU"/>
              </w:rPr>
              <w:t xml:space="preserve"> - М.: Просвещение. 2015г.</w:t>
            </w:r>
          </w:p>
          <w:p w14:paraId="7F9BC423" w14:textId="77777777" w:rsidR="00773FD6" w:rsidRPr="00773FD6" w:rsidRDefault="00773FD6" w:rsidP="00773FD6">
            <w:pPr>
              <w:rPr>
                <w:lang w:val="ru-RU"/>
              </w:rPr>
            </w:pPr>
            <w:r w:rsidRPr="0016537D">
              <w:rPr>
                <w:rStyle w:val="af7"/>
                <w:color w:val="000000"/>
                <w:lang w:val="ru-RU"/>
              </w:rPr>
              <w:t>6</w:t>
            </w:r>
            <w:r w:rsidRPr="00D0627F">
              <w:rPr>
                <w:rStyle w:val="af7"/>
                <w:b w:val="0"/>
                <w:color w:val="000000"/>
                <w:lang w:val="ru-RU"/>
              </w:rPr>
              <w:t>.В.Я.Коровина, В.П.Журавлев, В.И.Коровин.</w:t>
            </w:r>
            <w:r w:rsidRPr="00D0627F">
              <w:rPr>
                <w:rStyle w:val="apple-converted-space"/>
                <w:b/>
                <w:bCs/>
                <w:color w:val="000000"/>
              </w:rPr>
              <w:t> </w:t>
            </w:r>
            <w:r w:rsidRPr="00D0627F">
              <w:rPr>
                <w:color w:val="000000"/>
                <w:lang w:val="ru-RU"/>
              </w:rPr>
              <w:t>Фонохрестоматия к</w:t>
            </w:r>
            <w:r w:rsidRPr="0016537D">
              <w:rPr>
                <w:color w:val="000000"/>
                <w:lang w:val="ru-RU"/>
              </w:rPr>
              <w:t xml:space="preserve"> учебнику «Литература. 5 класс» </w:t>
            </w:r>
          </w:p>
          <w:p w14:paraId="15C062BC" w14:textId="77777777" w:rsidR="00773FD6" w:rsidRPr="006039EA" w:rsidRDefault="00773FD6" w:rsidP="00773FD6">
            <w:pPr>
              <w:pStyle w:val="affa"/>
              <w:ind w:firstLine="0"/>
              <w:rPr>
                <w:szCs w:val="24"/>
              </w:rPr>
            </w:pPr>
            <w:r w:rsidRPr="006039EA">
              <w:rPr>
                <w:szCs w:val="24"/>
              </w:rPr>
              <w:t xml:space="preserve">7.Литература в таблицах : 5-11 кл.: справ. материалы / Н.А. Миронова. – М.: АСТ: Астрель, 2011. </w:t>
            </w:r>
          </w:p>
          <w:p w14:paraId="10988F0E" w14:textId="77777777" w:rsidR="00773FD6" w:rsidRDefault="00773FD6" w:rsidP="00773FD6">
            <w:pPr>
              <w:pStyle w:val="affa"/>
              <w:ind w:firstLine="0"/>
              <w:rPr>
                <w:szCs w:val="24"/>
              </w:rPr>
            </w:pPr>
            <w:r w:rsidRPr="006039EA">
              <w:rPr>
                <w:szCs w:val="24"/>
              </w:rPr>
              <w:t xml:space="preserve">8. Литература в таблицах и схемах / Марина Мещерякова. – 10 изд. – М.: Айрис-пресс, 2010. – 224 с. – (Домашний репетитор). </w:t>
            </w:r>
          </w:p>
          <w:p w14:paraId="47B4CDDF" w14:textId="77777777" w:rsidR="00773FD6" w:rsidRPr="00773FD6" w:rsidRDefault="00773FD6" w:rsidP="00773FD6">
            <w:pPr>
              <w:pStyle w:val="affa"/>
              <w:ind w:firstLine="0"/>
              <w:rPr>
                <w:szCs w:val="24"/>
              </w:rPr>
            </w:pPr>
            <w:r w:rsidRPr="0016537D">
              <w:t>9.Репродукции картин художников</w:t>
            </w:r>
          </w:p>
          <w:p w14:paraId="7E4AD048" w14:textId="77777777" w:rsidR="00773FD6" w:rsidRPr="006039EA" w:rsidRDefault="00773FD6" w:rsidP="00773FD6">
            <w:pPr>
              <w:pStyle w:val="affa"/>
              <w:ind w:firstLine="0"/>
              <w:rPr>
                <w:szCs w:val="24"/>
              </w:rPr>
            </w:pPr>
            <w:r w:rsidRPr="006039EA">
              <w:rPr>
                <w:szCs w:val="24"/>
              </w:rPr>
              <w:t>10. Словарь литературных терминов / Сост. И.В. Клюхина. – 2-е изд., перераб. – М.: ВАКО, 2011. – 96 с. – (Школьный словарик).</w:t>
            </w:r>
          </w:p>
          <w:p w14:paraId="1725460E" w14:textId="77777777" w:rsidR="00773FD6" w:rsidRPr="006039EA" w:rsidRDefault="00773FD6" w:rsidP="00773FD6">
            <w:pPr>
              <w:pStyle w:val="affa"/>
              <w:ind w:firstLine="0"/>
              <w:rPr>
                <w:color w:val="000000"/>
                <w:szCs w:val="24"/>
              </w:rPr>
            </w:pPr>
            <w:r w:rsidRPr="006039EA">
              <w:rPr>
                <w:color w:val="000000"/>
                <w:szCs w:val="24"/>
              </w:rPr>
              <w:t>11.Егорова Н.В. Универсальные поурочные разработки по литературе 5 класс. – М.: ВАКО, 2011. – 416. с. – (В помощь школьному учителю).</w:t>
            </w:r>
          </w:p>
          <w:p w14:paraId="4731AB2F" w14:textId="0BFD5025" w:rsidR="00773FD6" w:rsidRPr="0016537D" w:rsidRDefault="00773FD6" w:rsidP="00773FD6">
            <w:pPr>
              <w:shd w:val="clear" w:color="auto" w:fill="FFFFFF"/>
              <w:outlineLvl w:val="1"/>
              <w:rPr>
                <w:rFonts w:eastAsia="Times New Roman"/>
                <w:lang w:val="ru-RU"/>
              </w:rPr>
            </w:pPr>
            <w:r w:rsidRPr="00773FD6">
              <w:rPr>
                <w:color w:val="000000"/>
                <w:lang w:val="ru-RU"/>
              </w:rPr>
              <w:t xml:space="preserve">12.Золотарева И.В., Егорова Н.В. Универсальные поурочные разработки по литературе. </w:t>
            </w:r>
            <w:r w:rsidRPr="006039EA">
              <w:rPr>
                <w:color w:val="000000"/>
              </w:rPr>
              <w:t>5 класс. – 3-е изд., перераб. и доп. - М: ВАКО, 2007.</w:t>
            </w:r>
          </w:p>
        </w:tc>
        <w:tc>
          <w:tcPr>
            <w:tcW w:w="2555" w:type="dxa"/>
          </w:tcPr>
          <w:p w14:paraId="0FF852BE" w14:textId="77777777" w:rsidR="00773FD6" w:rsidRPr="0016537D" w:rsidRDefault="00773FD6" w:rsidP="00773FD6">
            <w:pPr>
              <w:rPr>
                <w:lang w:val="ru-RU"/>
              </w:rPr>
            </w:pPr>
            <w:r w:rsidRPr="0016537D">
              <w:rPr>
                <w:rStyle w:val="af7"/>
                <w:b w:val="0"/>
                <w:color w:val="000000"/>
                <w:lang w:val="ru-RU"/>
              </w:rPr>
              <w:t>1.Н.В.Беляева</w:t>
            </w:r>
            <w:r w:rsidRPr="0016537D">
              <w:rPr>
                <w:bCs/>
                <w:color w:val="000000"/>
                <w:lang w:val="ru-RU"/>
              </w:rPr>
              <w:t>.</w:t>
            </w:r>
            <w:r w:rsidRPr="0016537D">
              <w:rPr>
                <w:color w:val="000000"/>
                <w:lang w:val="ru-RU"/>
              </w:rPr>
              <w:t xml:space="preserve"> Литература.</w:t>
            </w:r>
            <w:r w:rsidRPr="00580F8E">
              <w:rPr>
                <w:color w:val="000000"/>
              </w:rPr>
              <w:t> </w:t>
            </w:r>
            <w:r w:rsidRPr="0016537D">
              <w:rPr>
                <w:color w:val="000000"/>
                <w:lang w:val="ru-RU"/>
              </w:rPr>
              <w:t xml:space="preserve"> 5 – 9 классы. Проверочные работы.</w:t>
            </w:r>
            <w:r w:rsidRPr="0016537D">
              <w:rPr>
                <w:lang w:val="ru-RU"/>
              </w:rPr>
              <w:t xml:space="preserve"> - М.: Просвещение 2015г.</w:t>
            </w:r>
          </w:p>
          <w:p w14:paraId="448AF873" w14:textId="77777777" w:rsidR="00773FD6" w:rsidRPr="0016537D" w:rsidRDefault="00773FD6" w:rsidP="00773FD6">
            <w:pPr>
              <w:rPr>
                <w:lang w:val="ru-RU"/>
              </w:rPr>
            </w:pPr>
          </w:p>
          <w:p w14:paraId="226A1AD0" w14:textId="634BA893" w:rsidR="00773FD6" w:rsidRPr="00580F8E" w:rsidRDefault="00773FD6" w:rsidP="00773FD6">
            <w:pPr>
              <w:pStyle w:val="affa"/>
              <w:ind w:firstLine="0"/>
              <w:rPr>
                <w:szCs w:val="24"/>
              </w:rPr>
            </w:pPr>
            <w:r w:rsidRPr="00580F8E">
              <w:t>2</w:t>
            </w:r>
            <w:r w:rsidRPr="00580F8E">
              <w:rPr>
                <w:szCs w:val="24"/>
              </w:rPr>
              <w:t>.</w:t>
            </w:r>
            <w:r w:rsidRPr="00580F8E">
              <w:rPr>
                <w:color w:val="000000"/>
                <w:szCs w:val="24"/>
              </w:rPr>
              <w:t>Контрольно-измерительные материалы. Литература: 5 класс / Сост. Л.В. Антонова. – М.: ВАКО, 2011. – 96 с. – (Контрольно-измерительные материалы).</w:t>
            </w:r>
          </w:p>
          <w:p w14:paraId="5B935888" w14:textId="77777777" w:rsidR="00773FD6" w:rsidRPr="00580F8E" w:rsidRDefault="00773FD6" w:rsidP="00773FD6">
            <w:pPr>
              <w:pStyle w:val="affa"/>
              <w:rPr>
                <w:szCs w:val="24"/>
              </w:rPr>
            </w:pPr>
          </w:p>
          <w:p w14:paraId="3EB8315F" w14:textId="3EEC002B" w:rsidR="00773FD6" w:rsidRPr="00580F8E" w:rsidRDefault="00773FD6" w:rsidP="00773FD6">
            <w:pPr>
              <w:pStyle w:val="affa"/>
              <w:ind w:firstLine="0"/>
              <w:rPr>
                <w:szCs w:val="24"/>
              </w:rPr>
            </w:pPr>
            <w:r>
              <w:rPr>
                <w:szCs w:val="24"/>
              </w:rPr>
              <w:t>3.</w:t>
            </w:r>
            <w:r w:rsidRPr="00580F8E">
              <w:rPr>
                <w:szCs w:val="24"/>
              </w:rPr>
              <w:t>Репин А.В. Литература. 5 класс. Проверочные работы. – Саратов: Лицей, 2007. – 80 с.</w:t>
            </w:r>
          </w:p>
          <w:p w14:paraId="3B4AECCB" w14:textId="77777777" w:rsidR="00773FD6" w:rsidRPr="00580F8E" w:rsidRDefault="00773FD6" w:rsidP="00773FD6">
            <w:pPr>
              <w:pStyle w:val="affa"/>
              <w:rPr>
                <w:szCs w:val="24"/>
              </w:rPr>
            </w:pPr>
          </w:p>
          <w:p w14:paraId="5780F30E" w14:textId="77777777" w:rsidR="00773FD6" w:rsidRPr="0016537D" w:rsidRDefault="00773FD6" w:rsidP="00773FD6">
            <w:pPr>
              <w:rPr>
                <w:rFonts w:eastAsia="DejaVu Sans"/>
                <w:lang w:val="ru-RU"/>
              </w:rPr>
            </w:pPr>
          </w:p>
        </w:tc>
      </w:tr>
      <w:tr w:rsidR="00773FD6" w:rsidRPr="0074704F" w14:paraId="63934987" w14:textId="77777777" w:rsidTr="00773FD6">
        <w:trPr>
          <w:trHeight w:val="855"/>
        </w:trPr>
        <w:tc>
          <w:tcPr>
            <w:tcW w:w="2474" w:type="dxa"/>
          </w:tcPr>
          <w:p w14:paraId="3E1F37D9" w14:textId="77777777" w:rsidR="00773FD6" w:rsidRPr="006039EA" w:rsidRDefault="00773FD6" w:rsidP="00773FD6">
            <w:pPr>
              <w:pStyle w:val="2"/>
              <w:shd w:val="clear" w:color="auto" w:fill="FFFFFF"/>
              <w:spacing w:before="0" w:after="240" w:line="336" w:lineRule="atLeast"/>
              <w:jc w:val="center"/>
              <w:outlineLvl w:val="1"/>
              <w:rPr>
                <w:rFonts w:eastAsia="DejaVu Sans"/>
                <w:b w:val="0"/>
                <w:sz w:val="24"/>
                <w:szCs w:val="24"/>
              </w:rPr>
            </w:pPr>
            <w:r w:rsidRPr="007445F5">
              <w:rPr>
                <w:rFonts w:eastAsia="DejaVu Sans"/>
                <w:b w:val="0"/>
                <w:color w:val="auto"/>
                <w:sz w:val="24"/>
                <w:szCs w:val="24"/>
              </w:rPr>
              <w:t>6 класс</w:t>
            </w:r>
          </w:p>
        </w:tc>
        <w:tc>
          <w:tcPr>
            <w:tcW w:w="4461" w:type="dxa"/>
          </w:tcPr>
          <w:p w14:paraId="4EAE4777" w14:textId="77777777" w:rsidR="00773FD6" w:rsidRPr="006B7246" w:rsidRDefault="00773FD6" w:rsidP="00773FD6">
            <w:pPr>
              <w:pStyle w:val="2"/>
              <w:shd w:val="clear" w:color="auto" w:fill="FFFFFF"/>
              <w:spacing w:before="0"/>
              <w:outlineLvl w:val="1"/>
              <w:rPr>
                <w:b w:val="0"/>
                <w:bCs/>
                <w:color w:val="auto"/>
                <w:sz w:val="22"/>
                <w:szCs w:val="22"/>
                <w:lang w:val="ru-RU"/>
              </w:rPr>
            </w:pPr>
            <w:r w:rsidRPr="006B7246">
              <w:rPr>
                <w:b w:val="0"/>
                <w:bCs/>
                <w:color w:val="auto"/>
                <w:sz w:val="22"/>
                <w:szCs w:val="22"/>
                <w:lang w:val="ru-RU"/>
              </w:rPr>
              <w:t xml:space="preserve">Беляева Н. В. </w:t>
            </w:r>
            <w:r w:rsidRPr="006B7246">
              <w:rPr>
                <w:b w:val="0"/>
                <w:bCs/>
                <w:i/>
                <w:color w:val="auto"/>
                <w:sz w:val="22"/>
                <w:szCs w:val="22"/>
                <w:lang w:val="ru-RU"/>
              </w:rPr>
              <w:t>Уроки литературы в 6 классе. Поурочные разработки.</w:t>
            </w:r>
            <w:r w:rsidRPr="006B7246">
              <w:rPr>
                <w:b w:val="0"/>
                <w:bCs/>
                <w:color w:val="auto"/>
                <w:sz w:val="22"/>
                <w:szCs w:val="22"/>
                <w:lang w:val="ru-RU"/>
              </w:rPr>
              <w:t xml:space="preserve"> Просвещение, 2016 г. </w:t>
            </w:r>
          </w:p>
          <w:p w14:paraId="6B6A6D7D" w14:textId="008CCD98" w:rsidR="00773FD6" w:rsidRPr="006B7246" w:rsidRDefault="00773FD6" w:rsidP="00773FD6">
            <w:pPr>
              <w:pStyle w:val="2"/>
              <w:shd w:val="clear" w:color="auto" w:fill="FFFFFF"/>
              <w:spacing w:before="0" w:after="240"/>
              <w:outlineLvl w:val="1"/>
              <w:rPr>
                <w:b w:val="0"/>
                <w:bCs/>
                <w:color w:val="auto"/>
                <w:sz w:val="22"/>
                <w:szCs w:val="22"/>
                <w:lang w:val="ru-RU"/>
              </w:rPr>
            </w:pPr>
            <w:r w:rsidRPr="006B7246">
              <w:rPr>
                <w:b w:val="0"/>
                <w:bCs/>
                <w:color w:val="auto"/>
                <w:sz w:val="22"/>
                <w:szCs w:val="22"/>
                <w:lang w:val="ru-RU"/>
              </w:rPr>
              <w:t xml:space="preserve">Полухина В. П. </w:t>
            </w:r>
            <w:r w:rsidRPr="006B7246">
              <w:rPr>
                <w:b w:val="0"/>
                <w:bCs/>
                <w:i/>
                <w:color w:val="auto"/>
                <w:sz w:val="22"/>
                <w:szCs w:val="22"/>
                <w:lang w:val="ru-RU"/>
              </w:rPr>
              <w:t>Читаем, думаем, спорим... Дидактические материалы по литературе. 6 класс.</w:t>
            </w:r>
            <w:r>
              <w:rPr>
                <w:b w:val="0"/>
                <w:bCs/>
                <w:color w:val="auto"/>
                <w:sz w:val="22"/>
                <w:szCs w:val="22"/>
                <w:lang w:val="ru-RU"/>
              </w:rPr>
              <w:t xml:space="preserve"> Просвещение, 2016 г. </w:t>
            </w:r>
          </w:p>
        </w:tc>
        <w:tc>
          <w:tcPr>
            <w:tcW w:w="2555" w:type="dxa"/>
          </w:tcPr>
          <w:p w14:paraId="6CF73AAF" w14:textId="77777777" w:rsidR="00773FD6" w:rsidRPr="006B7246" w:rsidRDefault="00773FD6" w:rsidP="00773FD6">
            <w:pPr>
              <w:rPr>
                <w:rFonts w:eastAsia="DejaVu Sans"/>
                <w:sz w:val="22"/>
                <w:szCs w:val="22"/>
                <w:lang w:val="ru-RU"/>
              </w:rPr>
            </w:pPr>
          </w:p>
        </w:tc>
      </w:tr>
      <w:tr w:rsidR="00773FD6" w14:paraId="6FE5504B" w14:textId="77777777" w:rsidTr="00773FD6">
        <w:trPr>
          <w:trHeight w:val="855"/>
        </w:trPr>
        <w:tc>
          <w:tcPr>
            <w:tcW w:w="2474" w:type="dxa"/>
          </w:tcPr>
          <w:p w14:paraId="2478A6EC" w14:textId="77777777" w:rsidR="00773FD6" w:rsidRPr="006039EA" w:rsidRDefault="00773FD6" w:rsidP="00773FD6">
            <w:pPr>
              <w:jc w:val="center"/>
              <w:rPr>
                <w:rFonts w:eastAsia="DejaVu Sans"/>
              </w:rPr>
            </w:pPr>
            <w:r w:rsidRPr="006039EA">
              <w:rPr>
                <w:rFonts w:eastAsia="DejaVu Sans"/>
              </w:rPr>
              <w:t>8 класс</w:t>
            </w:r>
          </w:p>
        </w:tc>
        <w:tc>
          <w:tcPr>
            <w:tcW w:w="4461" w:type="dxa"/>
          </w:tcPr>
          <w:p w14:paraId="43A86E45" w14:textId="77777777" w:rsidR="00773FD6" w:rsidRPr="006B7246" w:rsidRDefault="00773FD6" w:rsidP="00773FD6">
            <w:pPr>
              <w:pStyle w:val="2"/>
              <w:shd w:val="clear" w:color="auto" w:fill="FFFFFF"/>
              <w:spacing w:before="0"/>
              <w:outlineLvl w:val="1"/>
              <w:rPr>
                <w:b w:val="0"/>
                <w:bCs/>
                <w:color w:val="auto"/>
                <w:sz w:val="22"/>
                <w:szCs w:val="22"/>
              </w:rPr>
            </w:pPr>
            <w:r w:rsidRPr="006B7246">
              <w:rPr>
                <w:b w:val="0"/>
                <w:bCs/>
                <w:color w:val="auto"/>
                <w:sz w:val="22"/>
                <w:szCs w:val="22"/>
                <w:lang w:val="ru-RU"/>
              </w:rPr>
              <w:t xml:space="preserve">Беляева Н.В.Уроки литературы в 8 классе. </w:t>
            </w:r>
            <w:r w:rsidRPr="006B7246">
              <w:rPr>
                <w:b w:val="0"/>
                <w:bCs/>
                <w:color w:val="auto"/>
                <w:sz w:val="22"/>
                <w:szCs w:val="22"/>
              </w:rPr>
              <w:t>Поурочные разработки . М., Просвещение.-2017</w:t>
            </w:r>
          </w:p>
        </w:tc>
        <w:tc>
          <w:tcPr>
            <w:tcW w:w="2555" w:type="dxa"/>
          </w:tcPr>
          <w:p w14:paraId="2F9B324C" w14:textId="77777777" w:rsidR="00773FD6" w:rsidRPr="006B7246" w:rsidRDefault="00773FD6" w:rsidP="00773FD6">
            <w:pPr>
              <w:pStyle w:val="2"/>
              <w:shd w:val="clear" w:color="auto" w:fill="FFFFFF"/>
              <w:spacing w:before="0"/>
              <w:outlineLvl w:val="1"/>
              <w:rPr>
                <w:b w:val="0"/>
                <w:bCs/>
                <w:color w:val="auto"/>
                <w:sz w:val="22"/>
                <w:szCs w:val="22"/>
              </w:rPr>
            </w:pPr>
            <w:r w:rsidRPr="006B7246">
              <w:rPr>
                <w:b w:val="0"/>
                <w:bCs/>
                <w:color w:val="auto"/>
                <w:sz w:val="22"/>
                <w:szCs w:val="22"/>
                <w:lang w:val="ru-RU"/>
              </w:rPr>
              <w:t xml:space="preserve">Гороховская Л.Н. Мартина Л.Н. Проверочные работы по литературе К уч. </w:t>
            </w:r>
            <w:r w:rsidRPr="006B7246">
              <w:rPr>
                <w:b w:val="0"/>
                <w:bCs/>
                <w:color w:val="auto"/>
                <w:sz w:val="22"/>
                <w:szCs w:val="22"/>
              </w:rPr>
              <w:t>В.Я.Коровиной и др. Литература 8 класс, 2020</w:t>
            </w:r>
          </w:p>
        </w:tc>
      </w:tr>
      <w:tr w:rsidR="00773FD6" w:rsidRPr="0074704F" w14:paraId="253F7D75" w14:textId="77777777" w:rsidTr="00773FD6">
        <w:trPr>
          <w:trHeight w:val="855"/>
        </w:trPr>
        <w:tc>
          <w:tcPr>
            <w:tcW w:w="2474" w:type="dxa"/>
          </w:tcPr>
          <w:p w14:paraId="4B464069" w14:textId="77777777" w:rsidR="00773FD6" w:rsidRPr="006039EA" w:rsidRDefault="00773FD6" w:rsidP="00773FD6">
            <w:pPr>
              <w:jc w:val="center"/>
              <w:rPr>
                <w:rFonts w:eastAsia="DejaVu Sans"/>
              </w:rPr>
            </w:pPr>
            <w:r w:rsidRPr="006039EA">
              <w:rPr>
                <w:rFonts w:eastAsia="DejaVu Sans"/>
              </w:rPr>
              <w:t>9 класс</w:t>
            </w:r>
          </w:p>
        </w:tc>
        <w:tc>
          <w:tcPr>
            <w:tcW w:w="4461" w:type="dxa"/>
          </w:tcPr>
          <w:p w14:paraId="6121DD06" w14:textId="77777777" w:rsidR="00773FD6" w:rsidRPr="006B7246" w:rsidRDefault="00773FD6" w:rsidP="00773FD6">
            <w:pPr>
              <w:pStyle w:val="2"/>
              <w:shd w:val="clear" w:color="auto" w:fill="FFFFFF"/>
              <w:spacing w:before="0"/>
              <w:outlineLvl w:val="1"/>
              <w:rPr>
                <w:b w:val="0"/>
                <w:bCs/>
                <w:color w:val="auto"/>
                <w:sz w:val="22"/>
                <w:szCs w:val="22"/>
                <w:lang w:val="ru-RU"/>
              </w:rPr>
            </w:pPr>
            <w:r w:rsidRPr="006B7246">
              <w:rPr>
                <w:b w:val="0"/>
                <w:bCs/>
                <w:color w:val="auto"/>
                <w:sz w:val="22"/>
                <w:szCs w:val="22"/>
                <w:lang w:val="ru-RU"/>
              </w:rPr>
              <w:t>Егорова Н. В. Поурочные разработки по литературе, 9 класс, Москва,ВАКО, 2017г.</w:t>
            </w:r>
          </w:p>
        </w:tc>
        <w:tc>
          <w:tcPr>
            <w:tcW w:w="2555" w:type="dxa"/>
          </w:tcPr>
          <w:p w14:paraId="6B292A0F" w14:textId="77777777" w:rsidR="00773FD6" w:rsidRPr="006B7246" w:rsidRDefault="00773FD6" w:rsidP="00773FD6">
            <w:pPr>
              <w:rPr>
                <w:rFonts w:eastAsia="DejaVu Sans"/>
                <w:sz w:val="22"/>
                <w:szCs w:val="22"/>
                <w:lang w:val="ru-RU"/>
              </w:rPr>
            </w:pPr>
            <w:r w:rsidRPr="006B7246">
              <w:rPr>
                <w:rFonts w:eastAsia="DejaVu Sans"/>
                <w:sz w:val="22"/>
                <w:szCs w:val="22"/>
                <w:lang w:val="ru-RU"/>
              </w:rPr>
              <w:t>Беляева Н. В. Литература, Проверочные работы. 5-9 классы. Пособие для учителей, Москва ,»Просвещение» , 2017 г.</w:t>
            </w:r>
          </w:p>
        </w:tc>
      </w:tr>
      <w:tr w:rsidR="00773FD6" w:rsidRPr="0074704F" w14:paraId="3321D538" w14:textId="77777777" w:rsidTr="00773FD6">
        <w:trPr>
          <w:trHeight w:val="114"/>
        </w:trPr>
        <w:tc>
          <w:tcPr>
            <w:tcW w:w="2474" w:type="dxa"/>
          </w:tcPr>
          <w:p w14:paraId="0FBCBCA9" w14:textId="77777777" w:rsidR="00773FD6" w:rsidRPr="006039EA" w:rsidRDefault="00773FD6" w:rsidP="00773FD6">
            <w:pPr>
              <w:jc w:val="center"/>
              <w:rPr>
                <w:rFonts w:eastAsia="DejaVu Sans"/>
                <w:b/>
              </w:rPr>
            </w:pPr>
            <w:r w:rsidRPr="006039EA">
              <w:rPr>
                <w:rFonts w:eastAsia="DejaVu Sans"/>
                <w:b/>
              </w:rPr>
              <w:t>Иностранный язык (английский)</w:t>
            </w:r>
          </w:p>
          <w:p w14:paraId="569E59FD" w14:textId="77777777" w:rsidR="00773FD6" w:rsidRPr="006039EA" w:rsidRDefault="00773FD6" w:rsidP="00773FD6">
            <w:pPr>
              <w:jc w:val="center"/>
              <w:rPr>
                <w:rFonts w:eastAsia="DejaVu Sans"/>
              </w:rPr>
            </w:pPr>
            <w:r w:rsidRPr="006039EA">
              <w:rPr>
                <w:rFonts w:eastAsia="DejaVu Sans"/>
              </w:rPr>
              <w:t xml:space="preserve"> 5 класс</w:t>
            </w:r>
          </w:p>
        </w:tc>
        <w:tc>
          <w:tcPr>
            <w:tcW w:w="4461" w:type="dxa"/>
          </w:tcPr>
          <w:p w14:paraId="13EF1A67" w14:textId="77777777" w:rsidR="00773FD6" w:rsidRPr="006039EA" w:rsidRDefault="00773FD6" w:rsidP="00773FD6">
            <w:pPr>
              <w:pStyle w:val="affa"/>
              <w:rPr>
                <w:szCs w:val="24"/>
              </w:rPr>
            </w:pPr>
            <w:r w:rsidRPr="006039EA">
              <w:rPr>
                <w:szCs w:val="24"/>
              </w:rPr>
              <w:t>Книга для учителя. 5 класс : учеб. пособие для общеобразоват. организаций  [Ю. Е. Ваулина, Д. Дули, О. Е. Подоляко, В. Эванс]. — 8-е изд. — М. : Express Publishing : Просвещение, 2021</w:t>
            </w:r>
          </w:p>
        </w:tc>
        <w:tc>
          <w:tcPr>
            <w:tcW w:w="2555" w:type="dxa"/>
          </w:tcPr>
          <w:p w14:paraId="56D48C93" w14:textId="77777777" w:rsidR="00773FD6" w:rsidRPr="006B7246" w:rsidRDefault="00773FD6" w:rsidP="00773FD6">
            <w:pPr>
              <w:jc w:val="both"/>
              <w:rPr>
                <w:rFonts w:eastAsia="DejaVu Sans"/>
                <w:sz w:val="22"/>
                <w:szCs w:val="22"/>
                <w:lang w:val="ru-RU"/>
              </w:rPr>
            </w:pPr>
            <w:r w:rsidRPr="006B7246">
              <w:rPr>
                <w:rFonts w:eastAsia="DejaVu Sans"/>
                <w:sz w:val="22"/>
                <w:szCs w:val="22"/>
              </w:rPr>
              <w:t>Spotlight</w:t>
            </w:r>
            <w:r w:rsidRPr="006B7246">
              <w:rPr>
                <w:rFonts w:eastAsia="DejaVu Sans"/>
                <w:sz w:val="22"/>
                <w:szCs w:val="22"/>
                <w:lang w:val="ru-RU"/>
              </w:rPr>
              <w:t xml:space="preserve"> 5 (Английский в фокусе 5 класс). </w:t>
            </w:r>
            <w:r w:rsidRPr="006B7246">
              <w:rPr>
                <w:rFonts w:eastAsia="DejaVu Sans"/>
                <w:sz w:val="22"/>
                <w:szCs w:val="22"/>
              </w:rPr>
              <w:t>Test</w:t>
            </w:r>
            <w:r w:rsidRPr="006B7246">
              <w:rPr>
                <w:rFonts w:eastAsia="DejaVu Sans"/>
                <w:sz w:val="22"/>
                <w:szCs w:val="22"/>
                <w:lang w:val="ru-RU"/>
              </w:rPr>
              <w:t xml:space="preserve"> </w:t>
            </w:r>
            <w:r w:rsidRPr="006B7246">
              <w:rPr>
                <w:rFonts w:eastAsia="DejaVu Sans"/>
                <w:sz w:val="22"/>
                <w:szCs w:val="22"/>
              </w:rPr>
              <w:t>Booklet</w:t>
            </w:r>
            <w:r w:rsidRPr="006B7246">
              <w:rPr>
                <w:rFonts w:eastAsia="DejaVu Sans"/>
                <w:sz w:val="22"/>
                <w:szCs w:val="22"/>
                <w:lang w:val="ru-RU"/>
              </w:rPr>
              <w:t xml:space="preserve"> (Контрольные задания). Ваулина Ю.Е., Дули Дженни, Подоляко О.Е., Эванс В. (2018) (+</w:t>
            </w:r>
            <w:r w:rsidRPr="006B7246">
              <w:rPr>
                <w:rFonts w:eastAsia="DejaVu Sans"/>
                <w:sz w:val="22"/>
                <w:szCs w:val="22"/>
              </w:rPr>
              <w:t>audio</w:t>
            </w:r>
            <w:r w:rsidRPr="006B7246">
              <w:rPr>
                <w:rFonts w:eastAsia="DejaVu Sans"/>
                <w:sz w:val="22"/>
                <w:szCs w:val="22"/>
                <w:lang w:val="ru-RU"/>
              </w:rPr>
              <w:t>)</w:t>
            </w:r>
          </w:p>
        </w:tc>
      </w:tr>
      <w:tr w:rsidR="00773FD6" w:rsidRPr="0074704F" w14:paraId="51D0F665" w14:textId="77777777" w:rsidTr="00773FD6">
        <w:trPr>
          <w:trHeight w:val="1244"/>
        </w:trPr>
        <w:tc>
          <w:tcPr>
            <w:tcW w:w="2474" w:type="dxa"/>
          </w:tcPr>
          <w:p w14:paraId="33FD9BD0" w14:textId="77777777" w:rsidR="00773FD6" w:rsidRPr="006039EA" w:rsidRDefault="00773FD6" w:rsidP="00773FD6">
            <w:pPr>
              <w:jc w:val="center"/>
              <w:rPr>
                <w:rFonts w:eastAsia="DejaVu Sans"/>
              </w:rPr>
            </w:pPr>
            <w:r w:rsidRPr="006039EA">
              <w:rPr>
                <w:rFonts w:eastAsia="DejaVu Sans"/>
              </w:rPr>
              <w:t>6 класс</w:t>
            </w:r>
          </w:p>
        </w:tc>
        <w:tc>
          <w:tcPr>
            <w:tcW w:w="4461" w:type="dxa"/>
          </w:tcPr>
          <w:p w14:paraId="234F4591" w14:textId="77777777" w:rsidR="00773FD6" w:rsidRPr="006039EA" w:rsidRDefault="00773FD6" w:rsidP="00773FD6">
            <w:pPr>
              <w:pStyle w:val="affa"/>
              <w:rPr>
                <w:szCs w:val="24"/>
              </w:rPr>
            </w:pPr>
            <w:r w:rsidRPr="006039EA">
              <w:rPr>
                <w:szCs w:val="24"/>
              </w:rPr>
              <w:t>Книга для учителя. 6 класс : учеб. пособие для общеобразоват. организаций  [Ю. Е. Ваулина, Д. Дули, О. Е. Подоляко, В. Эванс]. — 9-е изд. — М. : Express Publishing: Просвещение, 2021</w:t>
            </w:r>
          </w:p>
        </w:tc>
        <w:tc>
          <w:tcPr>
            <w:tcW w:w="2555" w:type="dxa"/>
          </w:tcPr>
          <w:p w14:paraId="332C9EB3" w14:textId="77777777" w:rsidR="00773FD6" w:rsidRPr="006B7246" w:rsidRDefault="00773FD6" w:rsidP="00773FD6">
            <w:pPr>
              <w:jc w:val="both"/>
              <w:rPr>
                <w:rFonts w:eastAsia="DejaVu Sans"/>
                <w:sz w:val="22"/>
                <w:szCs w:val="22"/>
                <w:lang w:val="ru-RU"/>
              </w:rPr>
            </w:pPr>
            <w:r w:rsidRPr="006B7246">
              <w:rPr>
                <w:rFonts w:eastAsia="DejaVu Sans"/>
                <w:sz w:val="22"/>
                <w:szCs w:val="22"/>
              </w:rPr>
              <w:t>Spotlight</w:t>
            </w:r>
            <w:r w:rsidRPr="006B7246">
              <w:rPr>
                <w:rFonts w:eastAsia="DejaVu Sans"/>
                <w:sz w:val="22"/>
                <w:szCs w:val="22"/>
                <w:lang w:val="ru-RU"/>
              </w:rPr>
              <w:t xml:space="preserve"> 6 (Английский в фокусе 6 класс). </w:t>
            </w:r>
            <w:r w:rsidRPr="006B7246">
              <w:rPr>
                <w:rFonts w:eastAsia="DejaVu Sans"/>
                <w:sz w:val="22"/>
                <w:szCs w:val="22"/>
              </w:rPr>
              <w:t>Test</w:t>
            </w:r>
            <w:r w:rsidRPr="006B7246">
              <w:rPr>
                <w:rFonts w:eastAsia="DejaVu Sans"/>
                <w:sz w:val="22"/>
                <w:szCs w:val="22"/>
                <w:lang w:val="ru-RU"/>
              </w:rPr>
              <w:t xml:space="preserve"> </w:t>
            </w:r>
            <w:r w:rsidRPr="006B7246">
              <w:rPr>
                <w:rFonts w:eastAsia="DejaVu Sans"/>
                <w:sz w:val="22"/>
                <w:szCs w:val="22"/>
              </w:rPr>
              <w:t>Booklet</w:t>
            </w:r>
            <w:r w:rsidRPr="006B7246">
              <w:rPr>
                <w:rFonts w:eastAsia="DejaVu Sans"/>
                <w:sz w:val="22"/>
                <w:szCs w:val="22"/>
                <w:lang w:val="ru-RU"/>
              </w:rPr>
              <w:t xml:space="preserve"> (Контрольные задания). Ваулина Ю.Е., Дули Дженни, Подоляко О.Е., Эванс В. (2018) (+</w:t>
            </w:r>
            <w:r w:rsidRPr="006B7246">
              <w:rPr>
                <w:rFonts w:eastAsia="DejaVu Sans"/>
                <w:sz w:val="22"/>
                <w:szCs w:val="22"/>
              </w:rPr>
              <w:t>audio</w:t>
            </w:r>
            <w:r w:rsidRPr="006B7246">
              <w:rPr>
                <w:rFonts w:eastAsia="DejaVu Sans"/>
                <w:sz w:val="22"/>
                <w:szCs w:val="22"/>
                <w:lang w:val="ru-RU"/>
              </w:rPr>
              <w:t>)</w:t>
            </w:r>
          </w:p>
        </w:tc>
      </w:tr>
      <w:tr w:rsidR="00773FD6" w:rsidRPr="0074704F" w14:paraId="4E9C57B9" w14:textId="77777777" w:rsidTr="00773FD6">
        <w:trPr>
          <w:trHeight w:val="114"/>
        </w:trPr>
        <w:tc>
          <w:tcPr>
            <w:tcW w:w="2474" w:type="dxa"/>
          </w:tcPr>
          <w:p w14:paraId="58895177" w14:textId="77777777" w:rsidR="00773FD6" w:rsidRPr="006039EA" w:rsidRDefault="00773FD6" w:rsidP="00773FD6">
            <w:pPr>
              <w:jc w:val="center"/>
              <w:rPr>
                <w:rFonts w:eastAsia="DejaVu Sans"/>
              </w:rPr>
            </w:pPr>
            <w:r w:rsidRPr="006039EA">
              <w:rPr>
                <w:rFonts w:eastAsia="DejaVu Sans"/>
              </w:rPr>
              <w:t>7 класс</w:t>
            </w:r>
          </w:p>
        </w:tc>
        <w:tc>
          <w:tcPr>
            <w:tcW w:w="4461" w:type="dxa"/>
          </w:tcPr>
          <w:p w14:paraId="270714BA" w14:textId="77777777" w:rsidR="00773FD6" w:rsidRPr="0016537D" w:rsidRDefault="00773FD6" w:rsidP="00773FD6">
            <w:pPr>
              <w:rPr>
                <w:rFonts w:eastAsia="DejaVu Sans"/>
                <w:lang w:val="ru-RU"/>
              </w:rPr>
            </w:pPr>
            <w:r w:rsidRPr="0016537D">
              <w:rPr>
                <w:lang w:val="ru-RU"/>
              </w:rPr>
              <w:t xml:space="preserve">Книга для учителя. 7 класс : учеб. пособие для общеобразоват. организаций  [Ю. Е. Ваулина, Д. Дули, О. Е. Подоляко, В. Эванс]. — 7-е изд. — М. : </w:t>
            </w:r>
            <w:r w:rsidRPr="006039EA">
              <w:t>Express</w:t>
            </w:r>
            <w:r w:rsidRPr="0016537D">
              <w:rPr>
                <w:lang w:val="ru-RU"/>
              </w:rPr>
              <w:t xml:space="preserve"> </w:t>
            </w:r>
            <w:r w:rsidRPr="006039EA">
              <w:t>Publishing</w:t>
            </w:r>
            <w:r w:rsidRPr="0016537D">
              <w:rPr>
                <w:lang w:val="ru-RU"/>
              </w:rPr>
              <w:t>: Просвещение, 2021</w:t>
            </w:r>
          </w:p>
        </w:tc>
        <w:tc>
          <w:tcPr>
            <w:tcW w:w="2555" w:type="dxa"/>
          </w:tcPr>
          <w:p w14:paraId="55B2FCE2" w14:textId="77777777" w:rsidR="00773FD6" w:rsidRPr="006B7246" w:rsidRDefault="00773FD6" w:rsidP="00773FD6">
            <w:pPr>
              <w:jc w:val="both"/>
              <w:rPr>
                <w:rFonts w:eastAsia="DejaVu Sans"/>
                <w:sz w:val="22"/>
                <w:szCs w:val="22"/>
                <w:lang w:val="ru-RU"/>
              </w:rPr>
            </w:pPr>
            <w:r w:rsidRPr="006B7246">
              <w:rPr>
                <w:rFonts w:eastAsia="DejaVu Sans"/>
                <w:sz w:val="22"/>
                <w:szCs w:val="22"/>
              </w:rPr>
              <w:t>Spotlight</w:t>
            </w:r>
            <w:r w:rsidRPr="006B7246">
              <w:rPr>
                <w:rFonts w:eastAsia="DejaVu Sans"/>
                <w:sz w:val="22"/>
                <w:szCs w:val="22"/>
                <w:lang w:val="ru-RU"/>
              </w:rPr>
              <w:t xml:space="preserve"> 7 (Английский в фокусе 7 класс). </w:t>
            </w:r>
            <w:r w:rsidRPr="006B7246">
              <w:rPr>
                <w:rFonts w:eastAsia="DejaVu Sans"/>
                <w:sz w:val="22"/>
                <w:szCs w:val="22"/>
              </w:rPr>
              <w:t>Test</w:t>
            </w:r>
            <w:r w:rsidRPr="006B7246">
              <w:rPr>
                <w:rFonts w:eastAsia="DejaVu Sans"/>
                <w:sz w:val="22"/>
                <w:szCs w:val="22"/>
                <w:lang w:val="ru-RU"/>
              </w:rPr>
              <w:t xml:space="preserve"> </w:t>
            </w:r>
            <w:r w:rsidRPr="006B7246">
              <w:rPr>
                <w:rFonts w:eastAsia="DejaVu Sans"/>
                <w:sz w:val="22"/>
                <w:szCs w:val="22"/>
              </w:rPr>
              <w:t>Booklet</w:t>
            </w:r>
            <w:r w:rsidRPr="006B7246">
              <w:rPr>
                <w:rFonts w:eastAsia="DejaVu Sans"/>
                <w:sz w:val="22"/>
                <w:szCs w:val="22"/>
                <w:lang w:val="ru-RU"/>
              </w:rPr>
              <w:t xml:space="preserve"> (Контрольные задания). Ваулина Ю.Е., Дули Дженни, Подоляко О.Е., Эванс В. (2018) (+</w:t>
            </w:r>
            <w:r w:rsidRPr="006B7246">
              <w:rPr>
                <w:rFonts w:eastAsia="DejaVu Sans"/>
                <w:sz w:val="22"/>
                <w:szCs w:val="22"/>
              </w:rPr>
              <w:t>audio</w:t>
            </w:r>
            <w:r w:rsidRPr="006B7246">
              <w:rPr>
                <w:rFonts w:eastAsia="DejaVu Sans"/>
                <w:sz w:val="22"/>
                <w:szCs w:val="22"/>
                <w:lang w:val="ru-RU"/>
              </w:rPr>
              <w:t>)</w:t>
            </w:r>
          </w:p>
        </w:tc>
      </w:tr>
      <w:tr w:rsidR="00773FD6" w:rsidRPr="0074704F" w14:paraId="11BBD6DF" w14:textId="77777777" w:rsidTr="00773FD6">
        <w:trPr>
          <w:trHeight w:val="114"/>
        </w:trPr>
        <w:tc>
          <w:tcPr>
            <w:tcW w:w="2474" w:type="dxa"/>
          </w:tcPr>
          <w:p w14:paraId="5EDE2414" w14:textId="77777777" w:rsidR="00773FD6" w:rsidRPr="006039EA" w:rsidRDefault="00773FD6" w:rsidP="00773FD6">
            <w:pPr>
              <w:jc w:val="center"/>
              <w:rPr>
                <w:rFonts w:eastAsia="DejaVu Sans"/>
              </w:rPr>
            </w:pPr>
            <w:r w:rsidRPr="006039EA">
              <w:rPr>
                <w:rFonts w:eastAsia="DejaVu Sans"/>
              </w:rPr>
              <w:t>8 класс</w:t>
            </w:r>
          </w:p>
        </w:tc>
        <w:tc>
          <w:tcPr>
            <w:tcW w:w="4461" w:type="dxa"/>
          </w:tcPr>
          <w:p w14:paraId="0B1B053C" w14:textId="77777777" w:rsidR="00773FD6" w:rsidRPr="0016537D" w:rsidRDefault="00773FD6" w:rsidP="00773FD6">
            <w:pPr>
              <w:rPr>
                <w:rFonts w:eastAsia="DejaVu Sans"/>
                <w:lang w:val="ru-RU"/>
              </w:rPr>
            </w:pPr>
            <w:r w:rsidRPr="0016537D">
              <w:rPr>
                <w:lang w:val="ru-RU"/>
              </w:rPr>
              <w:t xml:space="preserve">Книга для учителя. 8 класс : учеб. пособие для общеобразоват. организаций  [Ю. Е. Ваулина, Д. Дули, О. Е. Подоляко, В. Эванс]. — 7-е изд. — М. : </w:t>
            </w:r>
            <w:r w:rsidRPr="006039EA">
              <w:t>Express</w:t>
            </w:r>
            <w:r w:rsidRPr="0016537D">
              <w:rPr>
                <w:lang w:val="ru-RU"/>
              </w:rPr>
              <w:t xml:space="preserve"> </w:t>
            </w:r>
            <w:r w:rsidRPr="006039EA">
              <w:t>Publishing</w:t>
            </w:r>
            <w:r w:rsidRPr="0016537D">
              <w:rPr>
                <w:lang w:val="ru-RU"/>
              </w:rPr>
              <w:t>: Просвещение, 2021</w:t>
            </w:r>
          </w:p>
        </w:tc>
        <w:tc>
          <w:tcPr>
            <w:tcW w:w="2555" w:type="dxa"/>
          </w:tcPr>
          <w:p w14:paraId="26A48CD7" w14:textId="77777777" w:rsidR="00773FD6" w:rsidRPr="006B7246" w:rsidRDefault="00773FD6" w:rsidP="00773FD6">
            <w:pPr>
              <w:jc w:val="center"/>
              <w:rPr>
                <w:rFonts w:eastAsia="DejaVu Sans"/>
                <w:b/>
                <w:sz w:val="22"/>
                <w:szCs w:val="22"/>
                <w:lang w:val="ru-RU"/>
              </w:rPr>
            </w:pPr>
            <w:r w:rsidRPr="006B7246">
              <w:rPr>
                <w:rFonts w:eastAsia="DejaVu Sans"/>
                <w:sz w:val="22"/>
                <w:szCs w:val="22"/>
              </w:rPr>
              <w:t>Spotlight</w:t>
            </w:r>
            <w:r w:rsidRPr="006B7246">
              <w:rPr>
                <w:rFonts w:eastAsia="DejaVu Sans"/>
                <w:sz w:val="22"/>
                <w:szCs w:val="22"/>
                <w:lang w:val="ru-RU"/>
              </w:rPr>
              <w:t xml:space="preserve"> 8 (Английский в фокусе 8 класс). </w:t>
            </w:r>
            <w:r w:rsidRPr="006B7246">
              <w:rPr>
                <w:rFonts w:eastAsia="DejaVu Sans"/>
                <w:sz w:val="22"/>
                <w:szCs w:val="22"/>
              </w:rPr>
              <w:t>Test</w:t>
            </w:r>
            <w:r w:rsidRPr="006B7246">
              <w:rPr>
                <w:rFonts w:eastAsia="DejaVu Sans"/>
                <w:sz w:val="22"/>
                <w:szCs w:val="22"/>
                <w:lang w:val="ru-RU"/>
              </w:rPr>
              <w:t xml:space="preserve"> </w:t>
            </w:r>
            <w:r w:rsidRPr="006B7246">
              <w:rPr>
                <w:rFonts w:eastAsia="DejaVu Sans"/>
                <w:sz w:val="22"/>
                <w:szCs w:val="22"/>
              </w:rPr>
              <w:t>Booklet</w:t>
            </w:r>
            <w:r w:rsidRPr="006B7246">
              <w:rPr>
                <w:rFonts w:eastAsia="DejaVu Sans"/>
                <w:sz w:val="22"/>
                <w:szCs w:val="22"/>
                <w:lang w:val="ru-RU"/>
              </w:rPr>
              <w:t xml:space="preserve"> (Контрольные задания). Ваулина Ю.Е., Дули Дженни, Подоляко О.Е., Эванс В. (2018) (+</w:t>
            </w:r>
            <w:r w:rsidRPr="006B7246">
              <w:rPr>
                <w:rFonts w:eastAsia="DejaVu Sans"/>
                <w:sz w:val="22"/>
                <w:szCs w:val="22"/>
              </w:rPr>
              <w:t>audio</w:t>
            </w:r>
            <w:r w:rsidRPr="006B7246">
              <w:rPr>
                <w:rFonts w:eastAsia="DejaVu Sans"/>
                <w:sz w:val="22"/>
                <w:szCs w:val="22"/>
                <w:lang w:val="ru-RU"/>
              </w:rPr>
              <w:t>)</w:t>
            </w:r>
          </w:p>
        </w:tc>
      </w:tr>
      <w:tr w:rsidR="00773FD6" w:rsidRPr="0074704F" w14:paraId="4ACEE0C0" w14:textId="77777777" w:rsidTr="00773FD6">
        <w:trPr>
          <w:trHeight w:val="114"/>
        </w:trPr>
        <w:tc>
          <w:tcPr>
            <w:tcW w:w="2474" w:type="dxa"/>
          </w:tcPr>
          <w:p w14:paraId="6E2ED66A" w14:textId="77777777" w:rsidR="00773FD6" w:rsidRPr="006039EA" w:rsidRDefault="00773FD6" w:rsidP="00773FD6">
            <w:pPr>
              <w:jc w:val="center"/>
              <w:rPr>
                <w:rFonts w:eastAsia="DejaVu Sans"/>
              </w:rPr>
            </w:pPr>
            <w:r w:rsidRPr="006039EA">
              <w:rPr>
                <w:rFonts w:eastAsia="DejaVu Sans"/>
              </w:rPr>
              <w:t>9 класс</w:t>
            </w:r>
          </w:p>
        </w:tc>
        <w:tc>
          <w:tcPr>
            <w:tcW w:w="4461" w:type="dxa"/>
          </w:tcPr>
          <w:p w14:paraId="15E4A38F" w14:textId="77777777" w:rsidR="00773FD6" w:rsidRPr="006039EA" w:rsidRDefault="00773FD6" w:rsidP="00773FD6">
            <w:pPr>
              <w:pStyle w:val="affa"/>
              <w:rPr>
                <w:szCs w:val="24"/>
              </w:rPr>
            </w:pPr>
            <w:r w:rsidRPr="006039EA">
              <w:rPr>
                <w:szCs w:val="24"/>
              </w:rPr>
              <w:t>Книга для учителя. 9 класс : учеб. пособие для общеобразоват. организаций /[Ю. Е. Ваулина, Д. Дули, О. Е. Подоляко, В. Эванс]. — 6-е изд. — М. : Express Publishing :</w:t>
            </w:r>
          </w:p>
          <w:p w14:paraId="7F6372F2" w14:textId="77777777" w:rsidR="00773FD6" w:rsidRPr="006039EA" w:rsidRDefault="00773FD6" w:rsidP="00773FD6">
            <w:pPr>
              <w:pStyle w:val="affa"/>
              <w:rPr>
                <w:szCs w:val="24"/>
              </w:rPr>
            </w:pPr>
            <w:r w:rsidRPr="006039EA">
              <w:rPr>
                <w:szCs w:val="24"/>
              </w:rPr>
              <w:t>Просвещение, 2021.</w:t>
            </w:r>
          </w:p>
        </w:tc>
        <w:tc>
          <w:tcPr>
            <w:tcW w:w="2555" w:type="dxa"/>
          </w:tcPr>
          <w:p w14:paraId="253DB17D" w14:textId="77777777" w:rsidR="00773FD6" w:rsidRPr="006B7246" w:rsidRDefault="00773FD6" w:rsidP="00773FD6">
            <w:pPr>
              <w:jc w:val="center"/>
              <w:rPr>
                <w:rFonts w:eastAsia="DejaVu Sans"/>
                <w:b/>
                <w:sz w:val="22"/>
                <w:szCs w:val="22"/>
                <w:lang w:val="ru-RU"/>
              </w:rPr>
            </w:pPr>
            <w:r w:rsidRPr="006B7246">
              <w:rPr>
                <w:rFonts w:eastAsia="DejaVu Sans"/>
                <w:sz w:val="22"/>
                <w:szCs w:val="22"/>
              </w:rPr>
              <w:t>Spotlight</w:t>
            </w:r>
            <w:r w:rsidRPr="006B7246">
              <w:rPr>
                <w:rFonts w:eastAsia="DejaVu Sans"/>
                <w:sz w:val="22"/>
                <w:szCs w:val="22"/>
                <w:lang w:val="ru-RU"/>
              </w:rPr>
              <w:t xml:space="preserve"> 9 (Английский в фокусе 9 класс). </w:t>
            </w:r>
            <w:r w:rsidRPr="006B7246">
              <w:rPr>
                <w:rFonts w:eastAsia="DejaVu Sans"/>
                <w:sz w:val="22"/>
                <w:szCs w:val="22"/>
              </w:rPr>
              <w:t>Test</w:t>
            </w:r>
            <w:r w:rsidRPr="006B7246">
              <w:rPr>
                <w:rFonts w:eastAsia="DejaVu Sans"/>
                <w:sz w:val="22"/>
                <w:szCs w:val="22"/>
                <w:lang w:val="ru-RU"/>
              </w:rPr>
              <w:t xml:space="preserve"> </w:t>
            </w:r>
            <w:r w:rsidRPr="006B7246">
              <w:rPr>
                <w:rFonts w:eastAsia="DejaVu Sans"/>
                <w:sz w:val="22"/>
                <w:szCs w:val="22"/>
              </w:rPr>
              <w:t>Booklet</w:t>
            </w:r>
            <w:r w:rsidRPr="006B7246">
              <w:rPr>
                <w:rFonts w:eastAsia="DejaVu Sans"/>
                <w:sz w:val="22"/>
                <w:szCs w:val="22"/>
                <w:lang w:val="ru-RU"/>
              </w:rPr>
              <w:t xml:space="preserve"> (Контрольные задания). Ваулина Ю.Е., Дули Дженни, Подоляко О.Е., Эванс В. (2018) (+</w:t>
            </w:r>
            <w:r w:rsidRPr="006B7246">
              <w:rPr>
                <w:rFonts w:eastAsia="DejaVu Sans"/>
                <w:sz w:val="22"/>
                <w:szCs w:val="22"/>
              </w:rPr>
              <w:t>audio</w:t>
            </w:r>
            <w:r w:rsidRPr="006B7246">
              <w:rPr>
                <w:rFonts w:eastAsia="DejaVu Sans"/>
                <w:sz w:val="22"/>
                <w:szCs w:val="22"/>
                <w:lang w:val="ru-RU"/>
              </w:rPr>
              <w:t>)</w:t>
            </w:r>
          </w:p>
        </w:tc>
      </w:tr>
      <w:tr w:rsidR="00773FD6" w:rsidRPr="0074704F" w14:paraId="31CB2A3A" w14:textId="77777777" w:rsidTr="00773FD6">
        <w:tc>
          <w:tcPr>
            <w:tcW w:w="2474" w:type="dxa"/>
          </w:tcPr>
          <w:p w14:paraId="7D910581" w14:textId="77777777" w:rsidR="00773FD6" w:rsidRPr="006039EA" w:rsidRDefault="00773FD6" w:rsidP="00773FD6">
            <w:pPr>
              <w:jc w:val="center"/>
              <w:rPr>
                <w:rFonts w:eastAsia="DejaVu Sans"/>
                <w:b/>
              </w:rPr>
            </w:pPr>
            <w:r w:rsidRPr="006039EA">
              <w:rPr>
                <w:rFonts w:eastAsia="DejaVu Sans"/>
                <w:b/>
              </w:rPr>
              <w:t>Иностранный язык (немецкий)</w:t>
            </w:r>
          </w:p>
          <w:p w14:paraId="3F8D2B50" w14:textId="77777777" w:rsidR="00773FD6" w:rsidRPr="003934E2" w:rsidRDefault="00773FD6" w:rsidP="00773FD6">
            <w:pPr>
              <w:jc w:val="center"/>
              <w:rPr>
                <w:rFonts w:eastAsia="DejaVu Sans"/>
                <w:sz w:val="28"/>
                <w:szCs w:val="28"/>
              </w:rPr>
            </w:pPr>
            <w:r w:rsidRPr="006039EA">
              <w:rPr>
                <w:rFonts w:eastAsia="DejaVu Sans"/>
              </w:rPr>
              <w:t>9 класс</w:t>
            </w:r>
          </w:p>
        </w:tc>
        <w:tc>
          <w:tcPr>
            <w:tcW w:w="4461" w:type="dxa"/>
          </w:tcPr>
          <w:p w14:paraId="25C362DF" w14:textId="77777777" w:rsidR="00773FD6" w:rsidRPr="0016537D" w:rsidRDefault="00773FD6" w:rsidP="00773FD6">
            <w:pPr>
              <w:rPr>
                <w:rFonts w:eastAsia="DejaVu Sans"/>
                <w:lang w:val="ru-RU"/>
              </w:rPr>
            </w:pPr>
            <w:r w:rsidRPr="0016537D">
              <w:rPr>
                <w:rFonts w:eastAsia="DejaVu Sans"/>
                <w:lang w:val="ru-RU"/>
              </w:rPr>
              <w:t xml:space="preserve">Соколова Н.Б., Молчанова И.Д. Справочник по грамматике немецкого языка для  </w:t>
            </w:r>
            <w:r w:rsidRPr="00EA2468">
              <w:rPr>
                <w:rFonts w:eastAsia="DejaVu Sans"/>
              </w:rPr>
              <w:t>V</w:t>
            </w:r>
            <w:r w:rsidRPr="0016537D">
              <w:rPr>
                <w:rFonts w:eastAsia="DejaVu Sans"/>
                <w:lang w:val="ru-RU"/>
              </w:rPr>
              <w:t xml:space="preserve"> – </w:t>
            </w:r>
            <w:r w:rsidRPr="00EA2468">
              <w:rPr>
                <w:rFonts w:eastAsia="DejaVu Sans"/>
              </w:rPr>
              <w:t>XI</w:t>
            </w:r>
            <w:r w:rsidRPr="0016537D">
              <w:rPr>
                <w:rFonts w:eastAsia="DejaVu Sans"/>
                <w:lang w:val="ru-RU"/>
              </w:rPr>
              <w:t xml:space="preserve"> классов школ с углубленным изучением немецкого языка. – 2-е изд., дораб. – М.: Просвещение, 1995. – 319 с.</w:t>
            </w:r>
          </w:p>
          <w:p w14:paraId="53B4D170" w14:textId="77777777" w:rsidR="00773FD6" w:rsidRPr="00EA2468" w:rsidRDefault="00773FD6" w:rsidP="00773FD6">
            <w:pPr>
              <w:rPr>
                <w:rFonts w:eastAsia="DejaVu Sans"/>
                <w:lang w:val="de-DE"/>
              </w:rPr>
            </w:pPr>
            <w:r w:rsidRPr="00EA2468">
              <w:rPr>
                <w:rFonts w:eastAsia="DejaVu Sans"/>
                <w:lang w:val="de-DE"/>
              </w:rPr>
              <w:t>Hilke Dreyer, Richard Schmitt Lehr- und Übungsbuch der deutschen Grammatik Max Huber Verlag. – Ismaning. München. – 2001, (</w:t>
            </w:r>
            <w:r w:rsidRPr="0016537D">
              <w:rPr>
                <w:rFonts w:eastAsia="DejaVu Sans"/>
                <w:lang w:val="ru-RU"/>
              </w:rPr>
              <w:t>электр</w:t>
            </w:r>
            <w:r w:rsidRPr="00EA2468">
              <w:rPr>
                <w:rFonts w:eastAsia="DejaVu Sans"/>
                <w:lang w:val="de-DE"/>
              </w:rPr>
              <w:t>).</w:t>
            </w:r>
          </w:p>
          <w:p w14:paraId="5AD39A04" w14:textId="77777777" w:rsidR="00773FD6" w:rsidRPr="0016537D" w:rsidRDefault="00773FD6" w:rsidP="00773FD6">
            <w:pPr>
              <w:rPr>
                <w:rFonts w:eastAsia="DejaVu Sans"/>
                <w:lang w:val="ru-RU"/>
              </w:rPr>
            </w:pPr>
            <w:r w:rsidRPr="0016537D">
              <w:rPr>
                <w:rFonts w:eastAsia="DejaVu Sans"/>
                <w:lang w:val="ru-RU"/>
              </w:rPr>
              <w:t>Урок иностранного языка в формате требований ФГОС 7-11 классы. Н.В. Гераскевич</w:t>
            </w:r>
          </w:p>
          <w:p w14:paraId="02C86D9D" w14:textId="77777777" w:rsidR="00773FD6" w:rsidRPr="00EA2468" w:rsidRDefault="00773FD6" w:rsidP="00773FD6">
            <w:pPr>
              <w:rPr>
                <w:rFonts w:eastAsia="DejaVu Sans"/>
              </w:rPr>
            </w:pPr>
            <w:r w:rsidRPr="0016537D">
              <w:rPr>
                <w:rFonts w:eastAsia="DejaVu Sans"/>
                <w:lang w:val="ru-RU"/>
              </w:rPr>
              <w:t xml:space="preserve">Английский язык 4-11 классы. Механизм применения современных образовательных технологий на уроках. </w:t>
            </w:r>
            <w:r w:rsidRPr="00EA2468">
              <w:rPr>
                <w:rFonts w:eastAsia="DejaVu Sans"/>
              </w:rPr>
              <w:t>О.В. Захарьина.</w:t>
            </w:r>
          </w:p>
        </w:tc>
        <w:tc>
          <w:tcPr>
            <w:tcW w:w="2555" w:type="dxa"/>
          </w:tcPr>
          <w:p w14:paraId="5E21D190" w14:textId="77777777" w:rsidR="00773FD6" w:rsidRPr="006B7246" w:rsidRDefault="00773FD6" w:rsidP="00773FD6">
            <w:pPr>
              <w:rPr>
                <w:rFonts w:eastAsia="DejaVu Sans"/>
                <w:sz w:val="22"/>
                <w:szCs w:val="22"/>
                <w:lang w:val="ru-RU"/>
              </w:rPr>
            </w:pPr>
            <w:r w:rsidRPr="006B7246">
              <w:rPr>
                <w:rFonts w:eastAsia="DejaVu Sans"/>
                <w:sz w:val="22"/>
                <w:szCs w:val="22"/>
                <w:lang w:val="ru-RU"/>
              </w:rPr>
              <w:t xml:space="preserve">Архипкина Г.Д. ЕГЭ 2017. Немецкий язык. Сдаем без проблем! – Москва: Эксмо, 2016. – 320 с. </w:t>
            </w:r>
          </w:p>
          <w:p w14:paraId="52715DA0" w14:textId="77777777" w:rsidR="00773FD6" w:rsidRPr="006B7246" w:rsidRDefault="00773FD6" w:rsidP="00773FD6">
            <w:pPr>
              <w:rPr>
                <w:rFonts w:eastAsia="DejaVu Sans"/>
                <w:sz w:val="22"/>
                <w:szCs w:val="22"/>
                <w:lang w:val="ru-RU"/>
              </w:rPr>
            </w:pPr>
            <w:r w:rsidRPr="006B7246">
              <w:rPr>
                <w:rFonts w:eastAsia="DejaVu Sans"/>
                <w:sz w:val="22"/>
                <w:szCs w:val="22"/>
                <w:lang w:val="ru-RU"/>
              </w:rPr>
              <w:t>ЕГЭ. Крестинский С.В., Крестинский И.С. Немецкий язык. Руководство для подготовки к экзаменам. Москва. 2005</w:t>
            </w:r>
          </w:p>
          <w:p w14:paraId="6221AB93" w14:textId="77777777" w:rsidR="00773FD6" w:rsidRPr="006B7246" w:rsidRDefault="00773FD6" w:rsidP="00773FD6">
            <w:pPr>
              <w:rPr>
                <w:rFonts w:eastAsia="DejaVu Sans"/>
                <w:sz w:val="22"/>
                <w:szCs w:val="22"/>
                <w:lang w:val="ru-RU"/>
              </w:rPr>
            </w:pPr>
            <w:r w:rsidRPr="006B7246">
              <w:rPr>
                <w:rFonts w:eastAsia="DejaVu Sans"/>
                <w:sz w:val="22"/>
                <w:szCs w:val="22"/>
                <w:lang w:val="ru-RU"/>
              </w:rPr>
              <w:t>Бим И.Л., Садомова Л.В. Немецкий язык. Рабочая тетрадь. 9 класс. Учебное пособие для общеобразовательных организаций. Москва. «Просвещение». 2017.</w:t>
            </w:r>
          </w:p>
          <w:p w14:paraId="40C0082F" w14:textId="77777777" w:rsidR="00773FD6" w:rsidRPr="006B7246" w:rsidRDefault="00773FD6" w:rsidP="00773FD6">
            <w:pPr>
              <w:rPr>
                <w:rFonts w:eastAsia="DejaVu Sans"/>
                <w:sz w:val="22"/>
                <w:szCs w:val="22"/>
                <w:lang w:val="ru-RU"/>
              </w:rPr>
            </w:pPr>
          </w:p>
          <w:p w14:paraId="2206CE7D" w14:textId="77777777" w:rsidR="00773FD6" w:rsidRPr="006B7246" w:rsidRDefault="00773FD6" w:rsidP="00773FD6">
            <w:pPr>
              <w:rPr>
                <w:rFonts w:eastAsia="DejaVu Sans"/>
                <w:sz w:val="22"/>
                <w:szCs w:val="22"/>
                <w:lang w:val="ru-RU"/>
              </w:rPr>
            </w:pPr>
            <w:r w:rsidRPr="006B7246">
              <w:rPr>
                <w:rFonts w:eastAsia="DejaVu Sans"/>
                <w:sz w:val="22"/>
                <w:szCs w:val="22"/>
                <w:lang w:val="ru-RU"/>
              </w:rPr>
              <w:t>Английский язык . ОГЭ – 2019</w:t>
            </w:r>
          </w:p>
          <w:p w14:paraId="7A2C5BF6" w14:textId="77777777" w:rsidR="00773FD6" w:rsidRPr="006B7246" w:rsidRDefault="00773FD6" w:rsidP="00773FD6">
            <w:pPr>
              <w:rPr>
                <w:rFonts w:eastAsia="DejaVu Sans"/>
                <w:sz w:val="22"/>
                <w:szCs w:val="22"/>
                <w:lang w:val="ru-RU"/>
              </w:rPr>
            </w:pPr>
            <w:r w:rsidRPr="006B7246">
              <w:rPr>
                <w:rFonts w:eastAsia="DejaVu Sans"/>
                <w:sz w:val="22"/>
                <w:szCs w:val="22"/>
                <w:lang w:val="ru-RU"/>
              </w:rPr>
              <w:t>20 Тренировочных вариантов</w:t>
            </w:r>
          </w:p>
          <w:p w14:paraId="12D0E24F" w14:textId="77777777" w:rsidR="00773FD6" w:rsidRPr="006B7246" w:rsidRDefault="00773FD6" w:rsidP="00773FD6">
            <w:pPr>
              <w:rPr>
                <w:rFonts w:eastAsia="DejaVu Sans"/>
                <w:sz w:val="22"/>
                <w:szCs w:val="22"/>
                <w:lang w:val="ru-RU"/>
              </w:rPr>
            </w:pPr>
            <w:r w:rsidRPr="006B7246">
              <w:rPr>
                <w:rFonts w:eastAsia="DejaVu Sans"/>
                <w:sz w:val="22"/>
                <w:szCs w:val="22"/>
                <w:lang w:val="ru-RU"/>
              </w:rPr>
              <w:t>М.А. Бодоньи, Н.А. Кулинцева</w:t>
            </w:r>
          </w:p>
          <w:p w14:paraId="7286A093" w14:textId="77777777" w:rsidR="00773FD6" w:rsidRPr="006B7246" w:rsidRDefault="00773FD6" w:rsidP="00773FD6">
            <w:pPr>
              <w:rPr>
                <w:rFonts w:eastAsia="DejaVu Sans"/>
                <w:sz w:val="22"/>
                <w:szCs w:val="22"/>
                <w:lang w:val="ru-RU"/>
              </w:rPr>
            </w:pPr>
          </w:p>
        </w:tc>
      </w:tr>
      <w:tr w:rsidR="00773FD6" w:rsidRPr="00EA2468" w14:paraId="5FC5EDDE" w14:textId="77777777" w:rsidTr="00773FD6">
        <w:tc>
          <w:tcPr>
            <w:tcW w:w="2474" w:type="dxa"/>
          </w:tcPr>
          <w:p w14:paraId="5A1FD29A" w14:textId="77777777" w:rsidR="00773FD6" w:rsidRPr="006039EA" w:rsidRDefault="00773FD6" w:rsidP="00773FD6">
            <w:pPr>
              <w:jc w:val="center"/>
              <w:rPr>
                <w:rFonts w:eastAsia="DejaVu Sans"/>
                <w:b/>
              </w:rPr>
            </w:pPr>
            <w:r w:rsidRPr="006039EA">
              <w:rPr>
                <w:rFonts w:eastAsia="DejaVu Sans"/>
                <w:b/>
              </w:rPr>
              <w:t>Второй иностранный язык (немецкий)</w:t>
            </w:r>
          </w:p>
        </w:tc>
        <w:tc>
          <w:tcPr>
            <w:tcW w:w="4461" w:type="dxa"/>
          </w:tcPr>
          <w:p w14:paraId="11DF4E7E" w14:textId="77777777" w:rsidR="00773FD6" w:rsidRPr="00EA2468" w:rsidRDefault="00773FD6" w:rsidP="00773FD6">
            <w:pPr>
              <w:rPr>
                <w:rFonts w:eastAsia="DejaVu Sans"/>
                <w:lang w:val="de-DE"/>
              </w:rPr>
            </w:pPr>
            <w:r w:rsidRPr="00EA2468">
              <w:rPr>
                <w:rFonts w:eastAsia="DejaVu Sans"/>
                <w:lang w:val="de-DE"/>
              </w:rPr>
              <w:t xml:space="preserve">M. Georgiaki Beste Freunde A 1.1 Deutsch für Jugendliche. Kursbuch.- Hueber Verlag – 2014 </w:t>
            </w:r>
          </w:p>
          <w:p w14:paraId="3ED2E482" w14:textId="77777777" w:rsidR="00773FD6" w:rsidRPr="00EA2468" w:rsidRDefault="00773FD6" w:rsidP="00773FD6">
            <w:pPr>
              <w:rPr>
                <w:rFonts w:eastAsia="DejaVu Sans"/>
                <w:lang w:val="de-DE"/>
              </w:rPr>
            </w:pPr>
            <w:r w:rsidRPr="00EA2468">
              <w:rPr>
                <w:rFonts w:eastAsia="DejaVu Sans"/>
                <w:lang w:val="de-DE"/>
              </w:rPr>
              <w:t xml:space="preserve">M. Georgiaki Beste Freunde A 1.2 Deutsch für Jugendliche. Kursbuch.- Hueber Verlag – 2014 </w:t>
            </w:r>
          </w:p>
          <w:p w14:paraId="3B951390" w14:textId="77777777" w:rsidR="00773FD6" w:rsidRPr="0016537D" w:rsidRDefault="00773FD6" w:rsidP="00773FD6">
            <w:pPr>
              <w:rPr>
                <w:rFonts w:eastAsia="DejaVu Sans"/>
                <w:b/>
                <w:lang w:val="ru-RU"/>
              </w:rPr>
            </w:pPr>
          </w:p>
          <w:p w14:paraId="611C47F6" w14:textId="77777777" w:rsidR="00773FD6" w:rsidRPr="0016537D" w:rsidRDefault="00773FD6" w:rsidP="00773FD6">
            <w:pPr>
              <w:rPr>
                <w:rFonts w:eastAsia="DejaVu Sans"/>
                <w:lang w:val="ru-RU"/>
              </w:rPr>
            </w:pPr>
            <w:r w:rsidRPr="0016537D">
              <w:rPr>
                <w:rFonts w:eastAsia="DejaVu Sans"/>
                <w:lang w:val="ru-RU"/>
              </w:rPr>
              <w:t>Английский язык</w:t>
            </w:r>
          </w:p>
          <w:p w14:paraId="1501A19B" w14:textId="77777777" w:rsidR="00773FD6" w:rsidRPr="0016537D" w:rsidRDefault="00773FD6" w:rsidP="00773FD6">
            <w:pPr>
              <w:rPr>
                <w:rFonts w:eastAsia="DejaVu Sans"/>
                <w:lang w:val="ru-RU"/>
              </w:rPr>
            </w:pPr>
            <w:r w:rsidRPr="0016537D">
              <w:rPr>
                <w:rFonts w:eastAsia="DejaVu Sans"/>
                <w:lang w:val="ru-RU"/>
              </w:rPr>
              <w:t>Урок иностранного языка в формате требований ФГОС 7-11 классы. Н.В. Гераскевич</w:t>
            </w:r>
          </w:p>
          <w:p w14:paraId="7AA166BC" w14:textId="77777777" w:rsidR="00773FD6" w:rsidRPr="00EA2468" w:rsidRDefault="00773FD6" w:rsidP="00773FD6">
            <w:pPr>
              <w:rPr>
                <w:rFonts w:eastAsia="DejaVu Sans"/>
              </w:rPr>
            </w:pPr>
            <w:r w:rsidRPr="0016537D">
              <w:rPr>
                <w:rFonts w:eastAsia="DejaVu Sans"/>
                <w:lang w:val="ru-RU"/>
              </w:rPr>
              <w:t xml:space="preserve">Английский язык 4-11 классы. Механизм применения современных образовательных технологий на уроках. </w:t>
            </w:r>
            <w:r w:rsidRPr="00EA2468">
              <w:rPr>
                <w:rFonts w:eastAsia="DejaVu Sans"/>
              </w:rPr>
              <w:t>О.В. Захарьина</w:t>
            </w:r>
          </w:p>
        </w:tc>
        <w:tc>
          <w:tcPr>
            <w:tcW w:w="2555" w:type="dxa"/>
          </w:tcPr>
          <w:p w14:paraId="1CEF39AD" w14:textId="77777777" w:rsidR="00773FD6" w:rsidRPr="006B7246" w:rsidRDefault="00773FD6" w:rsidP="00773FD6">
            <w:pPr>
              <w:rPr>
                <w:rFonts w:eastAsia="DejaVu Sans"/>
                <w:sz w:val="22"/>
                <w:szCs w:val="22"/>
                <w:lang w:val="de-DE"/>
              </w:rPr>
            </w:pPr>
            <w:r w:rsidRPr="006B7246">
              <w:rPr>
                <w:rFonts w:eastAsia="DejaVu Sans"/>
                <w:sz w:val="22"/>
                <w:szCs w:val="22"/>
                <w:lang w:val="de-DE"/>
              </w:rPr>
              <w:t xml:space="preserve">M. Georgiaki Beste Freunde A 1. 1 Deutsch für Jugendliche. Arbeitsbuch.- Hueber Verlag – 2014 </w:t>
            </w:r>
          </w:p>
          <w:p w14:paraId="20847399" w14:textId="77777777" w:rsidR="00773FD6" w:rsidRPr="006B7246" w:rsidRDefault="00773FD6" w:rsidP="00773FD6">
            <w:pPr>
              <w:rPr>
                <w:rFonts w:eastAsia="DejaVu Sans"/>
                <w:sz w:val="22"/>
                <w:szCs w:val="22"/>
                <w:lang w:val="de-DE"/>
              </w:rPr>
            </w:pPr>
            <w:r w:rsidRPr="006B7246">
              <w:rPr>
                <w:rFonts w:eastAsia="DejaVu Sans"/>
                <w:sz w:val="22"/>
                <w:szCs w:val="22"/>
                <w:lang w:val="de-DE"/>
              </w:rPr>
              <w:t xml:space="preserve">M. Georgiaki Beste Freunde A 1. 2 Deutsch für Jugendliche. Arbeitsbuch.- Hueber Verlag – 2014 </w:t>
            </w:r>
          </w:p>
          <w:p w14:paraId="14536E94" w14:textId="77777777" w:rsidR="00773FD6" w:rsidRPr="006B7246" w:rsidRDefault="00773FD6" w:rsidP="00773FD6">
            <w:pPr>
              <w:rPr>
                <w:rFonts w:eastAsia="DejaVu Sans"/>
                <w:b/>
                <w:sz w:val="22"/>
                <w:szCs w:val="22"/>
                <w:lang w:val="de-DE"/>
              </w:rPr>
            </w:pPr>
          </w:p>
        </w:tc>
      </w:tr>
      <w:tr w:rsidR="00773FD6" w14:paraId="0F47CF9A" w14:textId="77777777" w:rsidTr="00773FD6">
        <w:trPr>
          <w:trHeight w:val="114"/>
        </w:trPr>
        <w:tc>
          <w:tcPr>
            <w:tcW w:w="2474" w:type="dxa"/>
          </w:tcPr>
          <w:p w14:paraId="47435024" w14:textId="77777777" w:rsidR="00773FD6" w:rsidRPr="006039EA" w:rsidRDefault="00773FD6" w:rsidP="00773FD6">
            <w:pPr>
              <w:jc w:val="center"/>
              <w:rPr>
                <w:rFonts w:eastAsia="DejaVu Sans"/>
                <w:b/>
              </w:rPr>
            </w:pPr>
            <w:r w:rsidRPr="006039EA">
              <w:rPr>
                <w:rFonts w:eastAsia="DejaVu Sans"/>
                <w:b/>
              </w:rPr>
              <w:t>История</w:t>
            </w:r>
          </w:p>
          <w:p w14:paraId="7C663D88" w14:textId="77777777" w:rsidR="00773FD6" w:rsidRPr="006039EA" w:rsidRDefault="00773FD6" w:rsidP="00773FD6">
            <w:pPr>
              <w:jc w:val="center"/>
              <w:rPr>
                <w:rFonts w:eastAsia="DejaVu Sans"/>
              </w:rPr>
            </w:pPr>
            <w:r w:rsidRPr="006039EA">
              <w:rPr>
                <w:rFonts w:eastAsia="DejaVu Sans"/>
              </w:rPr>
              <w:t xml:space="preserve"> 5 класс</w:t>
            </w:r>
          </w:p>
        </w:tc>
        <w:tc>
          <w:tcPr>
            <w:tcW w:w="4461" w:type="dxa"/>
            <w:tcBorders>
              <w:top w:val="single" w:sz="4" w:space="0" w:color="000000"/>
              <w:left w:val="single" w:sz="4" w:space="0" w:color="000000"/>
              <w:bottom w:val="single" w:sz="4" w:space="0" w:color="000000"/>
              <w:right w:val="single" w:sz="4" w:space="0" w:color="000000"/>
            </w:tcBorders>
          </w:tcPr>
          <w:p w14:paraId="79537D0B" w14:textId="77777777" w:rsidR="00773FD6" w:rsidRPr="0016537D" w:rsidRDefault="00773FD6" w:rsidP="00773FD6">
            <w:pPr>
              <w:rPr>
                <w:lang w:val="ru-RU"/>
              </w:rPr>
            </w:pPr>
            <w:r w:rsidRPr="0016537D">
              <w:rPr>
                <w:lang w:val="ru-RU"/>
              </w:rPr>
              <w:t>Методические рекомендации для учителей общ. учреждений.  М.: Просвещение,  2019 г.</w:t>
            </w:r>
          </w:p>
          <w:p w14:paraId="12F10BE8" w14:textId="77777777" w:rsidR="00773FD6" w:rsidRPr="0098374A" w:rsidRDefault="00773FD6" w:rsidP="00773FD6">
            <w:r w:rsidRPr="0016537D">
              <w:rPr>
                <w:lang w:val="ru-RU"/>
              </w:rPr>
              <w:t xml:space="preserve">История Древнего мира. Электронное приложение к учебнику А. А. Вигасина, Г. И. Годера, И. С. Свенцицкой. </w:t>
            </w:r>
            <w:r w:rsidRPr="0098374A">
              <w:t>5 класс (CD)</w:t>
            </w:r>
          </w:p>
        </w:tc>
        <w:tc>
          <w:tcPr>
            <w:tcW w:w="2555" w:type="dxa"/>
          </w:tcPr>
          <w:p w14:paraId="44626EF7" w14:textId="77777777" w:rsidR="00773FD6" w:rsidRPr="006B7246" w:rsidRDefault="00773FD6" w:rsidP="00773FD6">
            <w:pPr>
              <w:rPr>
                <w:rFonts w:eastAsia="DejaVu Sans"/>
                <w:b/>
                <w:sz w:val="22"/>
                <w:szCs w:val="22"/>
              </w:rPr>
            </w:pPr>
            <w:r w:rsidRPr="006B7246">
              <w:rPr>
                <w:sz w:val="22"/>
                <w:szCs w:val="22"/>
                <w:lang w:val="ru-RU"/>
              </w:rPr>
              <w:t xml:space="preserve">В.Иванова, И.А.Гиниятуллина, Н.А.Левина. История России. Тестовые задания 5 класс. Пособие для учащихся. </w:t>
            </w:r>
            <w:r w:rsidRPr="006B7246">
              <w:rPr>
                <w:sz w:val="22"/>
                <w:szCs w:val="22"/>
              </w:rPr>
              <w:t>М: Просвещение 2019</w:t>
            </w:r>
          </w:p>
        </w:tc>
      </w:tr>
      <w:tr w:rsidR="00773FD6" w:rsidRPr="0074704F" w14:paraId="4D4B8951" w14:textId="77777777" w:rsidTr="00773FD6">
        <w:trPr>
          <w:trHeight w:val="114"/>
        </w:trPr>
        <w:tc>
          <w:tcPr>
            <w:tcW w:w="2474" w:type="dxa"/>
          </w:tcPr>
          <w:p w14:paraId="50F40091" w14:textId="77777777" w:rsidR="00773FD6" w:rsidRPr="006039EA" w:rsidRDefault="00773FD6" w:rsidP="00773FD6">
            <w:pPr>
              <w:pStyle w:val="2"/>
              <w:shd w:val="clear" w:color="auto" w:fill="FFFFFF"/>
              <w:spacing w:before="0" w:after="240" w:line="336" w:lineRule="atLeast"/>
              <w:jc w:val="center"/>
              <w:outlineLvl w:val="1"/>
              <w:rPr>
                <w:rFonts w:eastAsia="DejaVu Sans"/>
                <w:b w:val="0"/>
                <w:sz w:val="24"/>
                <w:szCs w:val="24"/>
              </w:rPr>
            </w:pPr>
            <w:r w:rsidRPr="00773FD6">
              <w:rPr>
                <w:rFonts w:eastAsia="DejaVu Sans"/>
                <w:b w:val="0"/>
                <w:color w:val="auto"/>
                <w:sz w:val="24"/>
                <w:szCs w:val="24"/>
              </w:rPr>
              <w:t>6 класс</w:t>
            </w:r>
          </w:p>
        </w:tc>
        <w:tc>
          <w:tcPr>
            <w:tcW w:w="4461" w:type="dxa"/>
            <w:tcBorders>
              <w:top w:val="single" w:sz="4" w:space="0" w:color="000000"/>
              <w:left w:val="single" w:sz="4" w:space="0" w:color="000000"/>
              <w:bottom w:val="single" w:sz="4" w:space="0" w:color="000000"/>
              <w:right w:val="single" w:sz="4" w:space="0" w:color="000000"/>
            </w:tcBorders>
          </w:tcPr>
          <w:p w14:paraId="3BC6884D" w14:textId="77777777" w:rsidR="00773FD6" w:rsidRPr="0016537D" w:rsidRDefault="00773FD6" w:rsidP="00773FD6">
            <w:pPr>
              <w:rPr>
                <w:lang w:val="ru-RU"/>
              </w:rPr>
            </w:pPr>
            <w:r w:rsidRPr="0016537D">
              <w:rPr>
                <w:lang w:val="ru-RU"/>
              </w:rPr>
              <w:t xml:space="preserve">Поурочные разработки </w:t>
            </w:r>
            <w:r w:rsidRPr="0016537D">
              <w:rPr>
                <w:i/>
                <w:lang w:val="ru-RU"/>
              </w:rPr>
              <w:t>Автор: А.А.Данилов.</w:t>
            </w:r>
            <w:r w:rsidRPr="0016537D">
              <w:rPr>
                <w:lang w:val="ru-RU"/>
              </w:rPr>
              <w:t xml:space="preserve"> М.:- Просвещение, 2018.</w:t>
            </w:r>
          </w:p>
          <w:p w14:paraId="4A67D2B4" w14:textId="77777777" w:rsidR="00773FD6" w:rsidRPr="0098374A" w:rsidRDefault="00773FD6" w:rsidP="00773FD6">
            <w:r w:rsidRPr="0016537D">
              <w:rPr>
                <w:lang w:val="ru-RU"/>
              </w:rPr>
              <w:t xml:space="preserve">Поурочные методические рекомендации. История Среднего века. </w:t>
            </w:r>
            <w:r w:rsidRPr="0098374A">
              <w:t>6 класс. М: Просвещение 2019</w:t>
            </w:r>
          </w:p>
        </w:tc>
        <w:tc>
          <w:tcPr>
            <w:tcW w:w="2555" w:type="dxa"/>
          </w:tcPr>
          <w:p w14:paraId="0C0B3057" w14:textId="77777777" w:rsidR="00773FD6" w:rsidRPr="0016537D" w:rsidRDefault="00773FD6" w:rsidP="00773FD6">
            <w:pPr>
              <w:rPr>
                <w:lang w:val="ru-RU"/>
              </w:rPr>
            </w:pPr>
            <w:r w:rsidRPr="0016537D">
              <w:rPr>
                <w:lang w:val="ru-RU"/>
              </w:rPr>
              <w:t>В.Иванова, И.А.Гиниятуллина, Н.А.Левина. История России. Тестовые задания 6 класс. Пособие для учащихся. М: Просвещение 2019</w:t>
            </w:r>
          </w:p>
          <w:p w14:paraId="244A3121" w14:textId="77777777" w:rsidR="00773FD6" w:rsidRPr="0098374A" w:rsidRDefault="00773FD6" w:rsidP="00773FD6">
            <w:pPr>
              <w:pStyle w:val="2f"/>
              <w:spacing w:after="0" w:line="240" w:lineRule="auto"/>
              <w:ind w:left="0"/>
              <w:rPr>
                <w:rFonts w:ascii="Times New Roman" w:hAnsi="Times New Roman"/>
                <w:sz w:val="24"/>
                <w:szCs w:val="24"/>
              </w:rPr>
            </w:pPr>
            <w:r w:rsidRPr="0098374A">
              <w:rPr>
                <w:rFonts w:ascii="Times New Roman" w:hAnsi="Times New Roman"/>
                <w:sz w:val="24"/>
                <w:szCs w:val="24"/>
              </w:rPr>
              <w:t>Проверочные и контрольные работы Всеобщая история 6 класс. М.:-Просвещение, 2019</w:t>
            </w:r>
          </w:p>
        </w:tc>
      </w:tr>
      <w:tr w:rsidR="00773FD6" w14:paraId="74BDD4F9" w14:textId="77777777" w:rsidTr="00773FD6">
        <w:trPr>
          <w:trHeight w:val="114"/>
        </w:trPr>
        <w:tc>
          <w:tcPr>
            <w:tcW w:w="2474" w:type="dxa"/>
          </w:tcPr>
          <w:p w14:paraId="65DFC975" w14:textId="77777777" w:rsidR="00773FD6" w:rsidRPr="006039EA" w:rsidRDefault="00773FD6" w:rsidP="00773FD6">
            <w:pPr>
              <w:jc w:val="center"/>
              <w:rPr>
                <w:rFonts w:eastAsia="DejaVu Sans"/>
              </w:rPr>
            </w:pPr>
            <w:r w:rsidRPr="006039EA">
              <w:rPr>
                <w:rFonts w:eastAsia="DejaVu Sans"/>
              </w:rPr>
              <w:t>7 класс</w:t>
            </w:r>
          </w:p>
        </w:tc>
        <w:tc>
          <w:tcPr>
            <w:tcW w:w="4461" w:type="dxa"/>
          </w:tcPr>
          <w:p w14:paraId="55406FF5" w14:textId="77777777" w:rsidR="00773FD6" w:rsidRPr="00B515F7" w:rsidRDefault="00773FD6" w:rsidP="00773FD6">
            <w:pPr>
              <w:rPr>
                <w:lang w:val="ru-RU"/>
              </w:rPr>
            </w:pPr>
            <w:r w:rsidRPr="00B515F7">
              <w:rPr>
                <w:lang w:val="ru-RU"/>
              </w:rPr>
              <w:t>А. А. Данилов, Л. Г. Косулина.  История России конец 16 -18 век. Поурочные разработки..  М.: Просвещение,  2018 г.</w:t>
            </w:r>
          </w:p>
          <w:p w14:paraId="2413FDC5" w14:textId="77777777" w:rsidR="00773FD6" w:rsidRPr="00B515F7" w:rsidRDefault="00773FD6" w:rsidP="00773FD6">
            <w:pPr>
              <w:rPr>
                <w:lang w:val="ru-RU"/>
              </w:rPr>
            </w:pPr>
            <w:r w:rsidRPr="00B515F7">
              <w:rPr>
                <w:lang w:val="ru-RU"/>
              </w:rPr>
              <w:t>Электронное приложение к учебнику. История России. Конец Х</w:t>
            </w:r>
            <w:r w:rsidRPr="0098374A">
              <w:t>VI</w:t>
            </w:r>
            <w:r w:rsidRPr="00B515F7">
              <w:rPr>
                <w:lang w:val="ru-RU"/>
              </w:rPr>
              <w:t xml:space="preserve"> – Х</w:t>
            </w:r>
            <w:r w:rsidRPr="0098374A">
              <w:t>VIII</w:t>
            </w:r>
            <w:r w:rsidRPr="00B515F7">
              <w:rPr>
                <w:lang w:val="ru-RU"/>
              </w:rPr>
              <w:t xml:space="preserve"> век. 7 класс. Данилов А.А., Косулина Л.Г. (С</w:t>
            </w:r>
            <w:r w:rsidRPr="0098374A">
              <w:t>D</w:t>
            </w:r>
            <w:r w:rsidRPr="00B515F7">
              <w:rPr>
                <w:lang w:val="ru-RU"/>
              </w:rPr>
              <w:t>).</w:t>
            </w:r>
          </w:p>
          <w:p w14:paraId="2DFB3A65" w14:textId="77777777" w:rsidR="00773FD6" w:rsidRPr="0098374A" w:rsidRDefault="00773FD6" w:rsidP="00773FD6">
            <w:pPr>
              <w:rPr>
                <w:rFonts w:eastAsia="MS Mincho"/>
              </w:rPr>
            </w:pPr>
            <w:r w:rsidRPr="00B515F7">
              <w:rPr>
                <w:lang w:val="ru-RU"/>
              </w:rPr>
              <w:t xml:space="preserve">А. Я. Юдовская, Л. М. Ванюшкина. Поурочные разработки по новой истории 1500-1800, 7 класс.  </w:t>
            </w:r>
            <w:r w:rsidRPr="0098374A">
              <w:t xml:space="preserve">М.: Просвещение,  2020 </w:t>
            </w:r>
          </w:p>
        </w:tc>
        <w:tc>
          <w:tcPr>
            <w:tcW w:w="2555" w:type="dxa"/>
          </w:tcPr>
          <w:p w14:paraId="19FC07A4" w14:textId="77777777" w:rsidR="00773FD6" w:rsidRPr="0098374A" w:rsidRDefault="00773FD6" w:rsidP="00773FD6">
            <w:r w:rsidRPr="00B515F7">
              <w:rPr>
                <w:lang w:val="ru-RU"/>
              </w:rPr>
              <w:t xml:space="preserve">В.Иванова, И.А.Гиниятуллина, Н.А.Левина. История России. Тестовые задания 7 класс. Пособие для учащихся. </w:t>
            </w:r>
            <w:r w:rsidRPr="0098374A">
              <w:t>М: Просвещение 2019</w:t>
            </w:r>
          </w:p>
        </w:tc>
      </w:tr>
      <w:tr w:rsidR="00773FD6" w14:paraId="5857A768" w14:textId="77777777" w:rsidTr="00773FD6">
        <w:trPr>
          <w:trHeight w:val="114"/>
        </w:trPr>
        <w:tc>
          <w:tcPr>
            <w:tcW w:w="2474" w:type="dxa"/>
          </w:tcPr>
          <w:p w14:paraId="31A04FB7" w14:textId="77777777" w:rsidR="00773FD6" w:rsidRPr="006039EA" w:rsidRDefault="00773FD6" w:rsidP="00773FD6">
            <w:pPr>
              <w:jc w:val="center"/>
              <w:rPr>
                <w:rFonts w:eastAsia="DejaVu Sans"/>
              </w:rPr>
            </w:pPr>
            <w:r w:rsidRPr="006039EA">
              <w:rPr>
                <w:rFonts w:eastAsia="DejaVu Sans"/>
              </w:rPr>
              <w:t>8 класс</w:t>
            </w:r>
          </w:p>
        </w:tc>
        <w:tc>
          <w:tcPr>
            <w:tcW w:w="4461" w:type="dxa"/>
          </w:tcPr>
          <w:p w14:paraId="6E1EF1AD" w14:textId="77777777" w:rsidR="00773FD6" w:rsidRPr="0098374A" w:rsidRDefault="00773FD6" w:rsidP="00773FD6">
            <w:pPr>
              <w:jc w:val="center"/>
              <w:rPr>
                <w:rFonts w:eastAsia="DejaVu Sans"/>
                <w:b/>
              </w:rPr>
            </w:pPr>
          </w:p>
        </w:tc>
        <w:tc>
          <w:tcPr>
            <w:tcW w:w="2555" w:type="dxa"/>
          </w:tcPr>
          <w:p w14:paraId="342A5DA7" w14:textId="77777777" w:rsidR="00773FD6" w:rsidRPr="0098374A" w:rsidRDefault="00773FD6" w:rsidP="00773FD6">
            <w:r w:rsidRPr="00B515F7">
              <w:rPr>
                <w:lang w:val="ru-RU"/>
              </w:rPr>
              <w:t xml:space="preserve">Проверочные и контрольные работы Всеобщая история 8 класс. </w:t>
            </w:r>
            <w:r w:rsidRPr="0098374A">
              <w:t>М.:-Просвещение, 2019</w:t>
            </w:r>
          </w:p>
        </w:tc>
      </w:tr>
      <w:tr w:rsidR="00773FD6" w:rsidRPr="0074704F" w14:paraId="6CC1717F" w14:textId="77777777" w:rsidTr="00773FD6">
        <w:tc>
          <w:tcPr>
            <w:tcW w:w="2474" w:type="dxa"/>
          </w:tcPr>
          <w:p w14:paraId="35BE3585" w14:textId="77777777" w:rsidR="00773FD6" w:rsidRPr="006039EA" w:rsidRDefault="00773FD6" w:rsidP="00773FD6">
            <w:pPr>
              <w:jc w:val="center"/>
              <w:rPr>
                <w:rFonts w:eastAsia="DejaVu Sans"/>
              </w:rPr>
            </w:pPr>
            <w:r w:rsidRPr="006039EA">
              <w:rPr>
                <w:rFonts w:eastAsia="DejaVu Sans"/>
              </w:rPr>
              <w:t>9 класс</w:t>
            </w:r>
          </w:p>
        </w:tc>
        <w:tc>
          <w:tcPr>
            <w:tcW w:w="4461" w:type="dxa"/>
          </w:tcPr>
          <w:p w14:paraId="5D180901" w14:textId="77777777" w:rsidR="00773FD6" w:rsidRPr="00B515F7" w:rsidRDefault="00773FD6" w:rsidP="00773FD6">
            <w:pPr>
              <w:jc w:val="center"/>
              <w:rPr>
                <w:rFonts w:eastAsia="DejaVu Sans"/>
                <w:lang w:val="ru-RU"/>
              </w:rPr>
            </w:pPr>
            <w:r w:rsidRPr="00C973A6">
              <w:rPr>
                <w:rFonts w:eastAsia="DejaVu Sans"/>
                <w:lang w:val="ru-RU"/>
              </w:rPr>
              <w:t xml:space="preserve">История. Тематические тесты. </w:t>
            </w:r>
            <w:r w:rsidRPr="00B515F7">
              <w:rPr>
                <w:rFonts w:eastAsia="DejaVu Sans"/>
                <w:lang w:val="ru-RU"/>
              </w:rPr>
              <w:t>Подготовка к ОГЭ. Учебно-методическое пособие под ред. О.Г.Веряскиной Ростов н/Д: Легион ОГЭ 2021.История: 9 класс: 200 заданий / В.А.Клоков. – Москва: Эксмо, 2019 Типовые тестовые задания от разработчиков ОГЭ</w:t>
            </w:r>
          </w:p>
        </w:tc>
        <w:tc>
          <w:tcPr>
            <w:tcW w:w="2555" w:type="dxa"/>
          </w:tcPr>
          <w:p w14:paraId="7E1E5575" w14:textId="77777777" w:rsidR="00773FD6" w:rsidRPr="00B515F7" w:rsidRDefault="00773FD6" w:rsidP="00773FD6">
            <w:pPr>
              <w:jc w:val="center"/>
              <w:rPr>
                <w:rFonts w:eastAsia="DejaVu Sans"/>
                <w:b/>
                <w:lang w:val="ru-RU"/>
              </w:rPr>
            </w:pPr>
            <w:r w:rsidRPr="00B515F7">
              <w:rPr>
                <w:rFonts w:eastAsia="DejaVu Sans"/>
                <w:lang w:val="ru-RU"/>
              </w:rPr>
              <w:t>ОГЭ 2021.История: 9 класс: 200 заданий / В.А.Клоков. – Москва: Эксмо, 2019 Типовые тестовые задания от разработчиков ОГЭ</w:t>
            </w:r>
          </w:p>
        </w:tc>
      </w:tr>
      <w:tr w:rsidR="00773FD6" w:rsidRPr="0074704F" w14:paraId="671A7521" w14:textId="77777777" w:rsidTr="00773FD6">
        <w:tc>
          <w:tcPr>
            <w:tcW w:w="2474" w:type="dxa"/>
          </w:tcPr>
          <w:p w14:paraId="542C090D" w14:textId="77777777" w:rsidR="00773FD6" w:rsidRPr="006039EA" w:rsidRDefault="00773FD6" w:rsidP="00773FD6">
            <w:pPr>
              <w:jc w:val="center"/>
              <w:rPr>
                <w:rFonts w:eastAsia="DejaVu Sans"/>
                <w:b/>
              </w:rPr>
            </w:pPr>
            <w:r w:rsidRPr="006039EA">
              <w:rPr>
                <w:rFonts w:eastAsia="DejaVu Sans"/>
                <w:b/>
              </w:rPr>
              <w:t>Обществознание</w:t>
            </w:r>
          </w:p>
          <w:p w14:paraId="38641190" w14:textId="77777777" w:rsidR="00773FD6" w:rsidRPr="006039EA" w:rsidRDefault="00773FD6" w:rsidP="00773FD6">
            <w:pPr>
              <w:jc w:val="center"/>
              <w:rPr>
                <w:rFonts w:eastAsia="DejaVu Sans"/>
              </w:rPr>
            </w:pPr>
            <w:r w:rsidRPr="006039EA">
              <w:rPr>
                <w:rFonts w:eastAsia="DejaVu Sans"/>
              </w:rPr>
              <w:t>6 класс</w:t>
            </w:r>
          </w:p>
        </w:tc>
        <w:tc>
          <w:tcPr>
            <w:tcW w:w="4461" w:type="dxa"/>
          </w:tcPr>
          <w:p w14:paraId="720292FB" w14:textId="77777777" w:rsidR="00773FD6" w:rsidRPr="00B515F7" w:rsidRDefault="00773FD6" w:rsidP="00773FD6">
            <w:pPr>
              <w:jc w:val="center"/>
              <w:rPr>
                <w:rFonts w:eastAsia="DejaVu Sans"/>
                <w:lang w:val="ru-RU"/>
              </w:rPr>
            </w:pPr>
            <w:r w:rsidRPr="00B515F7">
              <w:rPr>
                <w:lang w:val="ru-RU"/>
              </w:rPr>
              <w:t>Поурочные разработки. Обществознание 6 класс.  М.:Просвещение 2019</w:t>
            </w:r>
          </w:p>
        </w:tc>
        <w:tc>
          <w:tcPr>
            <w:tcW w:w="2555" w:type="dxa"/>
          </w:tcPr>
          <w:p w14:paraId="67CDA6EF" w14:textId="77777777" w:rsidR="00773FD6" w:rsidRPr="00B515F7" w:rsidRDefault="00773FD6" w:rsidP="00773FD6">
            <w:pPr>
              <w:rPr>
                <w:lang w:val="ru-RU"/>
              </w:rPr>
            </w:pPr>
            <w:r w:rsidRPr="00B515F7">
              <w:rPr>
                <w:lang w:val="ru-RU"/>
              </w:rPr>
              <w:t>Тесты по обществознанию к учебнику Л.Н.Боголюбова, Л.Ф.Ивановой 6 класс</w:t>
            </w:r>
          </w:p>
          <w:p w14:paraId="578A137D" w14:textId="77777777" w:rsidR="00773FD6" w:rsidRPr="00B515F7" w:rsidRDefault="00773FD6" w:rsidP="00773FD6">
            <w:pPr>
              <w:jc w:val="center"/>
              <w:rPr>
                <w:rFonts w:eastAsia="DejaVu Sans"/>
                <w:lang w:val="ru-RU"/>
              </w:rPr>
            </w:pPr>
          </w:p>
        </w:tc>
      </w:tr>
      <w:tr w:rsidR="00773FD6" w:rsidRPr="0074704F" w14:paraId="29827C3B" w14:textId="77777777" w:rsidTr="00773FD6">
        <w:tc>
          <w:tcPr>
            <w:tcW w:w="2474" w:type="dxa"/>
          </w:tcPr>
          <w:p w14:paraId="7D0C6134" w14:textId="77777777" w:rsidR="00773FD6" w:rsidRPr="006039EA" w:rsidRDefault="00773FD6" w:rsidP="00773FD6">
            <w:pPr>
              <w:jc w:val="center"/>
              <w:rPr>
                <w:rFonts w:eastAsia="DejaVu Sans"/>
              </w:rPr>
            </w:pPr>
            <w:r w:rsidRPr="006039EA">
              <w:rPr>
                <w:rFonts w:eastAsia="DejaVu Sans"/>
              </w:rPr>
              <w:t>7 класс</w:t>
            </w:r>
          </w:p>
        </w:tc>
        <w:tc>
          <w:tcPr>
            <w:tcW w:w="4461" w:type="dxa"/>
          </w:tcPr>
          <w:p w14:paraId="5EFA0F82" w14:textId="77777777" w:rsidR="00773FD6" w:rsidRPr="00B515F7" w:rsidRDefault="00773FD6" w:rsidP="00773FD6">
            <w:pPr>
              <w:rPr>
                <w:lang w:val="ru-RU"/>
              </w:rPr>
            </w:pPr>
            <w:r w:rsidRPr="00B515F7">
              <w:rPr>
                <w:lang w:val="ru-RU"/>
              </w:rPr>
              <w:t>Л. Н. Боголюбов, Л. Ф. Иванова. Обществознание 7 класс. Пособие для учителей общеобразовательных организаций.  М.: Просвещение, 2019 г.</w:t>
            </w:r>
          </w:p>
          <w:p w14:paraId="3A31E5BD" w14:textId="77777777" w:rsidR="00773FD6" w:rsidRPr="00B515F7" w:rsidRDefault="00773FD6" w:rsidP="00773FD6">
            <w:pPr>
              <w:jc w:val="center"/>
              <w:rPr>
                <w:rFonts w:eastAsia="DejaVu Sans"/>
                <w:lang w:val="ru-RU"/>
              </w:rPr>
            </w:pPr>
            <w:r w:rsidRPr="00B515F7">
              <w:rPr>
                <w:lang w:val="ru-RU"/>
              </w:rPr>
              <w:t>Обществознание. Электронное приложение к учебнику Боголюбова Л.Н., Городецкой Н.И., Ивановой Л.Ф. и др. 7 класс (1С</w:t>
            </w:r>
            <w:r w:rsidRPr="004952F7">
              <w:t>D</w:t>
            </w:r>
            <w:r w:rsidRPr="00B515F7">
              <w:rPr>
                <w:lang w:val="ru-RU"/>
              </w:rPr>
              <w:t>)</w:t>
            </w:r>
          </w:p>
        </w:tc>
        <w:tc>
          <w:tcPr>
            <w:tcW w:w="2555" w:type="dxa"/>
          </w:tcPr>
          <w:p w14:paraId="274752A3" w14:textId="77777777" w:rsidR="00773FD6" w:rsidRPr="00B515F7" w:rsidRDefault="00773FD6" w:rsidP="00773FD6">
            <w:pPr>
              <w:rPr>
                <w:lang w:val="ru-RU"/>
              </w:rPr>
            </w:pPr>
            <w:r w:rsidRPr="00B515F7">
              <w:rPr>
                <w:lang w:val="ru-RU"/>
              </w:rPr>
              <w:t>Тесты по обществознанию к учебнику Л.Н.Боголюбова, Л.Ф.Ивановой 7 класс</w:t>
            </w:r>
          </w:p>
          <w:p w14:paraId="7639FBEC" w14:textId="77777777" w:rsidR="00773FD6" w:rsidRPr="00B515F7" w:rsidRDefault="00773FD6" w:rsidP="00773FD6">
            <w:pPr>
              <w:jc w:val="center"/>
              <w:rPr>
                <w:rFonts w:eastAsia="DejaVu Sans"/>
                <w:lang w:val="ru-RU"/>
              </w:rPr>
            </w:pPr>
          </w:p>
        </w:tc>
      </w:tr>
      <w:tr w:rsidR="00773FD6" w:rsidRPr="0074704F" w14:paraId="0DB2693E" w14:textId="77777777" w:rsidTr="00773FD6">
        <w:tc>
          <w:tcPr>
            <w:tcW w:w="2474" w:type="dxa"/>
          </w:tcPr>
          <w:p w14:paraId="0DE4A1B4" w14:textId="77777777" w:rsidR="00773FD6" w:rsidRPr="006039EA" w:rsidRDefault="00773FD6" w:rsidP="00773FD6">
            <w:pPr>
              <w:jc w:val="center"/>
              <w:rPr>
                <w:rFonts w:eastAsia="DejaVu Sans"/>
              </w:rPr>
            </w:pPr>
            <w:r w:rsidRPr="006039EA">
              <w:rPr>
                <w:rFonts w:eastAsia="DejaVu Sans"/>
              </w:rPr>
              <w:t>8 класс</w:t>
            </w:r>
          </w:p>
        </w:tc>
        <w:tc>
          <w:tcPr>
            <w:tcW w:w="4461" w:type="dxa"/>
          </w:tcPr>
          <w:p w14:paraId="171C27B2" w14:textId="77777777" w:rsidR="00773FD6" w:rsidRDefault="00773FD6" w:rsidP="00773FD6">
            <w:r w:rsidRPr="00B515F7">
              <w:rPr>
                <w:lang w:val="ru-RU"/>
              </w:rPr>
              <w:t xml:space="preserve">Л. Н. Боголюбов, Л. Ф. Иванова. Обществознание 8 класс. Пособие для учителей общеобразовательных организаций.  </w:t>
            </w:r>
            <w:r>
              <w:t>М.: Просвещение, 2019</w:t>
            </w:r>
            <w:r w:rsidRPr="003A182E">
              <w:t xml:space="preserve"> г.</w:t>
            </w:r>
          </w:p>
          <w:p w14:paraId="2E2B9F12" w14:textId="77777777" w:rsidR="00773FD6" w:rsidRPr="0098374A" w:rsidRDefault="00773FD6" w:rsidP="00773FD6">
            <w:pPr>
              <w:jc w:val="center"/>
              <w:rPr>
                <w:rFonts w:eastAsia="DejaVu Sans"/>
              </w:rPr>
            </w:pPr>
          </w:p>
        </w:tc>
        <w:tc>
          <w:tcPr>
            <w:tcW w:w="2555" w:type="dxa"/>
          </w:tcPr>
          <w:p w14:paraId="5A825359" w14:textId="77777777" w:rsidR="00773FD6" w:rsidRPr="00B515F7" w:rsidRDefault="00773FD6" w:rsidP="00773FD6">
            <w:pPr>
              <w:rPr>
                <w:lang w:val="ru-RU"/>
              </w:rPr>
            </w:pPr>
            <w:r w:rsidRPr="00B515F7">
              <w:rPr>
                <w:lang w:val="ru-RU"/>
              </w:rPr>
              <w:t>Тесты по обществознанию к учебнику Л.Н.Боголюбова, Л.Ф.Ивановой 8 класс</w:t>
            </w:r>
          </w:p>
          <w:p w14:paraId="54C4670E" w14:textId="77777777" w:rsidR="00773FD6" w:rsidRPr="00B515F7" w:rsidRDefault="00773FD6" w:rsidP="00773FD6">
            <w:pPr>
              <w:jc w:val="center"/>
              <w:rPr>
                <w:rFonts w:eastAsia="DejaVu Sans"/>
                <w:lang w:val="ru-RU"/>
              </w:rPr>
            </w:pPr>
          </w:p>
        </w:tc>
      </w:tr>
      <w:tr w:rsidR="00773FD6" w14:paraId="67BC60E7" w14:textId="77777777" w:rsidTr="00773FD6">
        <w:tc>
          <w:tcPr>
            <w:tcW w:w="2474" w:type="dxa"/>
          </w:tcPr>
          <w:p w14:paraId="107C2B3F" w14:textId="77777777" w:rsidR="00773FD6" w:rsidRPr="006039EA" w:rsidRDefault="00773FD6" w:rsidP="00773FD6">
            <w:pPr>
              <w:jc w:val="center"/>
              <w:rPr>
                <w:rFonts w:eastAsia="DejaVu Sans"/>
              </w:rPr>
            </w:pPr>
            <w:r w:rsidRPr="006039EA">
              <w:rPr>
                <w:rFonts w:eastAsia="DejaVu Sans"/>
              </w:rPr>
              <w:t>9 класс</w:t>
            </w:r>
          </w:p>
        </w:tc>
        <w:tc>
          <w:tcPr>
            <w:tcW w:w="4461" w:type="dxa"/>
          </w:tcPr>
          <w:p w14:paraId="0693BA73" w14:textId="77777777" w:rsidR="00773FD6" w:rsidRPr="00B515F7" w:rsidRDefault="00773FD6" w:rsidP="00773FD6">
            <w:pPr>
              <w:jc w:val="center"/>
              <w:rPr>
                <w:rFonts w:eastAsia="DejaVu Sans"/>
                <w:lang w:val="ru-RU"/>
              </w:rPr>
            </w:pPr>
            <w:r w:rsidRPr="00C973A6">
              <w:rPr>
                <w:rFonts w:eastAsia="DejaVu Sans"/>
                <w:lang w:val="ru-RU"/>
              </w:rPr>
              <w:t xml:space="preserve">Обществознание. 9класс. </w:t>
            </w:r>
            <w:r w:rsidRPr="00B515F7">
              <w:rPr>
                <w:rFonts w:eastAsia="DejaVu Sans"/>
                <w:lang w:val="ru-RU"/>
              </w:rPr>
              <w:t>Тематические тесты для подготовки к ОГЭ. Базовый, повышенный, высокий уровни: учебно-методическое пособие под ред. О.А.Чернышевой. Ростов н/Д: Легион 2017</w:t>
            </w:r>
          </w:p>
        </w:tc>
        <w:tc>
          <w:tcPr>
            <w:tcW w:w="2555" w:type="dxa"/>
          </w:tcPr>
          <w:p w14:paraId="6C6487D8" w14:textId="77777777" w:rsidR="00773FD6" w:rsidRPr="0098374A" w:rsidRDefault="00773FD6" w:rsidP="00773FD6">
            <w:pPr>
              <w:jc w:val="center"/>
              <w:rPr>
                <w:rFonts w:eastAsia="DejaVu Sans"/>
              </w:rPr>
            </w:pPr>
            <w:r w:rsidRPr="00B515F7">
              <w:rPr>
                <w:rFonts w:eastAsia="DejaVu Sans"/>
                <w:lang w:val="ru-RU"/>
              </w:rPr>
              <w:t xml:space="preserve">ОГЭ 2021.Обществознание: 9 класс: 40 вариантов. Типовые тестовые задания от разработчиков ОГЭ под ред. </w:t>
            </w:r>
            <w:r w:rsidRPr="0098374A">
              <w:rPr>
                <w:rFonts w:eastAsia="DejaVu Sans"/>
              </w:rPr>
              <w:t>А.Ю.Лабезникова – М.: Издательство «Экзамен», 2020</w:t>
            </w:r>
          </w:p>
        </w:tc>
      </w:tr>
      <w:tr w:rsidR="00773FD6" w:rsidRPr="0074704F" w14:paraId="11AE651B" w14:textId="77777777" w:rsidTr="00773FD6">
        <w:trPr>
          <w:trHeight w:val="114"/>
        </w:trPr>
        <w:tc>
          <w:tcPr>
            <w:tcW w:w="2474" w:type="dxa"/>
          </w:tcPr>
          <w:p w14:paraId="40DE6C70" w14:textId="77777777" w:rsidR="00773FD6" w:rsidRPr="006039EA" w:rsidRDefault="00773FD6" w:rsidP="00773FD6">
            <w:pPr>
              <w:jc w:val="center"/>
              <w:rPr>
                <w:rFonts w:eastAsia="DejaVu Sans"/>
                <w:b/>
              </w:rPr>
            </w:pPr>
            <w:r w:rsidRPr="006039EA">
              <w:rPr>
                <w:rFonts w:eastAsia="DejaVu Sans"/>
                <w:b/>
              </w:rPr>
              <w:t>Математика</w:t>
            </w:r>
          </w:p>
          <w:p w14:paraId="2FF2DB75" w14:textId="77777777" w:rsidR="00773FD6" w:rsidRPr="006039EA" w:rsidRDefault="00773FD6" w:rsidP="00773FD6">
            <w:pPr>
              <w:jc w:val="center"/>
              <w:rPr>
                <w:rFonts w:eastAsia="DejaVu Sans"/>
              </w:rPr>
            </w:pPr>
            <w:r w:rsidRPr="006039EA">
              <w:rPr>
                <w:rFonts w:eastAsia="DejaVu Sans"/>
              </w:rPr>
              <w:t xml:space="preserve"> 5 класс</w:t>
            </w:r>
          </w:p>
        </w:tc>
        <w:tc>
          <w:tcPr>
            <w:tcW w:w="4461" w:type="dxa"/>
          </w:tcPr>
          <w:p w14:paraId="12D9D805" w14:textId="77777777" w:rsidR="00773FD6" w:rsidRPr="00B515F7" w:rsidRDefault="00773FD6" w:rsidP="00773FD6">
            <w:pPr>
              <w:jc w:val="center"/>
              <w:rPr>
                <w:rFonts w:eastAsia="DejaVu Sans"/>
                <w:lang w:val="ru-RU"/>
              </w:rPr>
            </w:pPr>
          </w:p>
          <w:p w14:paraId="4A40FA5A" w14:textId="77777777" w:rsidR="00773FD6" w:rsidRPr="00B515F7" w:rsidRDefault="00773FD6" w:rsidP="00773FD6">
            <w:pPr>
              <w:rPr>
                <w:rFonts w:eastAsia="DejaVu Sans"/>
                <w:b/>
                <w:lang w:val="ru-RU"/>
              </w:rPr>
            </w:pPr>
            <w:r w:rsidRPr="00B515F7">
              <w:rPr>
                <w:rFonts w:eastAsia="DejaVu Sans"/>
                <w:lang w:val="ru-RU"/>
              </w:rPr>
              <w:t>Математика. 5 класс. Практикум. Готовимся к ГИА: (учебное пособие)/ В.Л.Александрова. – Москва: Интеллект-Центр, 2013.</w:t>
            </w:r>
            <w:r w:rsidRPr="00B515F7">
              <w:rPr>
                <w:rFonts w:eastAsia="DejaVu Sans"/>
                <w:b/>
                <w:lang w:val="ru-RU"/>
              </w:rPr>
              <w:t xml:space="preserve"> </w:t>
            </w:r>
          </w:p>
          <w:p w14:paraId="39D133ED" w14:textId="77777777" w:rsidR="00773FD6" w:rsidRPr="00B515F7" w:rsidRDefault="00773FD6" w:rsidP="00773FD6">
            <w:pPr>
              <w:rPr>
                <w:rFonts w:eastAsia="DejaVu Sans"/>
                <w:lang w:val="ru-RU"/>
              </w:rPr>
            </w:pPr>
            <w:r w:rsidRPr="00B515F7">
              <w:rPr>
                <w:rFonts w:eastAsia="DejaVu Sans"/>
                <w:lang w:val="ru-RU"/>
              </w:rPr>
              <w:t xml:space="preserve">Математический тренажер. 5 класс: пособие для учителей и учащихся/В.И.Жохов – М.: Мнемозина, 2013 </w:t>
            </w:r>
          </w:p>
          <w:p w14:paraId="29C1CDC9" w14:textId="77777777" w:rsidR="00773FD6" w:rsidRPr="00B515F7" w:rsidRDefault="00773FD6" w:rsidP="00773FD6">
            <w:pPr>
              <w:rPr>
                <w:rFonts w:eastAsia="DejaVu Sans"/>
                <w:lang w:val="ru-RU"/>
              </w:rPr>
            </w:pPr>
          </w:p>
        </w:tc>
        <w:tc>
          <w:tcPr>
            <w:tcW w:w="2555" w:type="dxa"/>
          </w:tcPr>
          <w:p w14:paraId="0B0064D3" w14:textId="77777777" w:rsidR="00773FD6" w:rsidRPr="00B515F7" w:rsidRDefault="00773FD6" w:rsidP="00773FD6">
            <w:pPr>
              <w:rPr>
                <w:rFonts w:eastAsia="DejaVu Sans"/>
                <w:lang w:val="ru-RU"/>
              </w:rPr>
            </w:pPr>
          </w:p>
          <w:p w14:paraId="2928AD19" w14:textId="77777777" w:rsidR="00773FD6" w:rsidRPr="00B515F7" w:rsidRDefault="00773FD6" w:rsidP="00773FD6">
            <w:pPr>
              <w:rPr>
                <w:rFonts w:eastAsia="DejaVu Sans"/>
                <w:lang w:val="ru-RU"/>
              </w:rPr>
            </w:pPr>
            <w:r w:rsidRPr="00B515F7">
              <w:rPr>
                <w:rFonts w:eastAsia="DejaVu Sans"/>
                <w:lang w:val="ru-RU"/>
              </w:rPr>
              <w:t>Математика: 5 класс: контрольные измерительные материалы/ Ю.А.Глазков, В.И.Ахременкова, М.Я.Ганашвили. – М.: Издательство «Экзамен», 2014. – 2014</w:t>
            </w:r>
          </w:p>
          <w:p w14:paraId="188565A3" w14:textId="77777777" w:rsidR="00773FD6" w:rsidRPr="00B515F7" w:rsidRDefault="00773FD6" w:rsidP="00773FD6">
            <w:pPr>
              <w:rPr>
                <w:rFonts w:eastAsia="DejaVu Sans"/>
                <w:lang w:val="ru-RU"/>
              </w:rPr>
            </w:pPr>
            <w:r w:rsidRPr="00C973A6">
              <w:rPr>
                <w:rFonts w:eastAsia="DejaVu Sans"/>
                <w:lang w:val="ru-RU"/>
              </w:rPr>
              <w:t xml:space="preserve">Математика. 5 класс. </w:t>
            </w:r>
            <w:r w:rsidRPr="00B515F7">
              <w:rPr>
                <w:rFonts w:eastAsia="DejaVu Sans"/>
                <w:lang w:val="ru-RU"/>
              </w:rPr>
              <w:t>Контрольные работы для учащихся общеобразовательных учреждений/В.И.Жохов, Л.Б. Крайнева. – М.: Мнемозина, 2012</w:t>
            </w:r>
          </w:p>
          <w:p w14:paraId="5098D19D" w14:textId="77777777" w:rsidR="00773FD6" w:rsidRPr="00B515F7" w:rsidRDefault="00773FD6" w:rsidP="00773FD6">
            <w:pPr>
              <w:rPr>
                <w:rFonts w:eastAsia="DejaVu Sans"/>
                <w:b/>
                <w:lang w:val="ru-RU"/>
              </w:rPr>
            </w:pPr>
            <w:r w:rsidRPr="00C973A6">
              <w:rPr>
                <w:rFonts w:eastAsia="DejaVu Sans"/>
                <w:lang w:val="ru-RU"/>
              </w:rPr>
              <w:t xml:space="preserve">Математика. Дидактические материалы. </w:t>
            </w:r>
            <w:r w:rsidRPr="00B515F7">
              <w:rPr>
                <w:rFonts w:eastAsia="DejaVu Sans"/>
                <w:lang w:val="ru-RU"/>
              </w:rPr>
              <w:t>5 класс: учебное пособие для общеобразовательных организаций/ М.К.Потапов, КА.В.Шевкина. – М.: Просвещение, 2017</w:t>
            </w:r>
          </w:p>
        </w:tc>
      </w:tr>
      <w:tr w:rsidR="00773FD6" w:rsidRPr="0074704F" w14:paraId="663AA39D" w14:textId="77777777" w:rsidTr="00773FD6">
        <w:trPr>
          <w:trHeight w:val="114"/>
        </w:trPr>
        <w:tc>
          <w:tcPr>
            <w:tcW w:w="2474" w:type="dxa"/>
          </w:tcPr>
          <w:p w14:paraId="6A6973F4" w14:textId="77777777" w:rsidR="00773FD6" w:rsidRPr="006039EA" w:rsidRDefault="00773FD6" w:rsidP="00773FD6">
            <w:pPr>
              <w:pStyle w:val="2"/>
              <w:shd w:val="clear" w:color="auto" w:fill="FFFFFF"/>
              <w:spacing w:before="0" w:after="240" w:line="336" w:lineRule="atLeast"/>
              <w:jc w:val="center"/>
              <w:outlineLvl w:val="1"/>
              <w:rPr>
                <w:rFonts w:eastAsia="DejaVu Sans"/>
                <w:b w:val="0"/>
                <w:sz w:val="24"/>
                <w:szCs w:val="24"/>
              </w:rPr>
            </w:pPr>
            <w:r w:rsidRPr="00074069">
              <w:rPr>
                <w:rFonts w:eastAsia="DejaVu Sans"/>
                <w:b w:val="0"/>
                <w:color w:val="auto"/>
                <w:sz w:val="24"/>
                <w:szCs w:val="24"/>
              </w:rPr>
              <w:t>6 класс</w:t>
            </w:r>
          </w:p>
        </w:tc>
        <w:tc>
          <w:tcPr>
            <w:tcW w:w="4461" w:type="dxa"/>
          </w:tcPr>
          <w:p w14:paraId="6A924BDA" w14:textId="77777777" w:rsidR="00773FD6" w:rsidRPr="0098374A" w:rsidRDefault="00773FD6" w:rsidP="00773FD6">
            <w:pPr>
              <w:jc w:val="center"/>
              <w:rPr>
                <w:rFonts w:eastAsia="DejaVu Sans"/>
                <w:b/>
              </w:rPr>
            </w:pPr>
            <w:r w:rsidRPr="00B515F7">
              <w:rPr>
                <w:lang w:val="ru-RU"/>
              </w:rPr>
              <w:t xml:space="preserve">Учебное интерактивное пособие к учебнику Н. Я. Виленкина, В. И. Жохова, А. С. Чеснокова, С. И. Шварцбурда «Математика. </w:t>
            </w:r>
            <w:r w:rsidRPr="0098374A">
              <w:t>6 класс». — М.: Мнемозина</w:t>
            </w:r>
          </w:p>
        </w:tc>
        <w:tc>
          <w:tcPr>
            <w:tcW w:w="2555" w:type="dxa"/>
          </w:tcPr>
          <w:p w14:paraId="0974DFD6" w14:textId="77777777" w:rsidR="00773FD6" w:rsidRPr="00B515F7" w:rsidRDefault="00773FD6" w:rsidP="00773FD6">
            <w:pPr>
              <w:rPr>
                <w:lang w:val="ru-RU"/>
              </w:rPr>
            </w:pPr>
            <w:r w:rsidRPr="00B515F7">
              <w:rPr>
                <w:i/>
                <w:iCs/>
                <w:lang w:val="ru-RU"/>
              </w:rPr>
              <w:t xml:space="preserve">Чесноков А. С. </w:t>
            </w:r>
            <w:r w:rsidRPr="00B515F7">
              <w:rPr>
                <w:lang w:val="ru-RU"/>
              </w:rPr>
              <w:t>Дидактические материалы по математике для 6 класса / А. С. Чесноков, К. И. Нешков. — М.</w:t>
            </w:r>
          </w:p>
          <w:p w14:paraId="63BBCEF6" w14:textId="77777777" w:rsidR="00773FD6" w:rsidRPr="00B515F7" w:rsidRDefault="00773FD6" w:rsidP="00773FD6">
            <w:pPr>
              <w:rPr>
                <w:lang w:val="ru-RU"/>
              </w:rPr>
            </w:pPr>
            <w:r w:rsidRPr="00B515F7">
              <w:rPr>
                <w:i/>
                <w:iCs/>
                <w:lang w:val="ru-RU"/>
              </w:rPr>
              <w:t xml:space="preserve">Жохов В. И. </w:t>
            </w:r>
            <w:r w:rsidRPr="00B515F7">
              <w:rPr>
                <w:lang w:val="ru-RU"/>
              </w:rPr>
              <w:t>Математика. Контрольные работы: 6 кл. /В. И. Жохов, Л. Б. Крайнева. — М.: Мнемозина, 2019.</w:t>
            </w:r>
          </w:p>
          <w:p w14:paraId="36FF9261" w14:textId="77777777" w:rsidR="00773FD6" w:rsidRPr="00B515F7" w:rsidRDefault="00773FD6" w:rsidP="00773FD6">
            <w:pPr>
              <w:rPr>
                <w:lang w:val="ru-RU"/>
              </w:rPr>
            </w:pPr>
            <w:r w:rsidRPr="00B515F7">
              <w:rPr>
                <w:i/>
                <w:iCs/>
                <w:lang w:val="ru-RU"/>
              </w:rPr>
              <w:t xml:space="preserve">Жохов В. И. </w:t>
            </w:r>
            <w:r w:rsidRPr="00B515F7">
              <w:rPr>
                <w:lang w:val="ru-RU"/>
              </w:rPr>
              <w:t>Математические диктанты: 6 кл. /</w:t>
            </w:r>
          </w:p>
          <w:p w14:paraId="059F5302" w14:textId="77777777" w:rsidR="00773FD6" w:rsidRPr="00B515F7" w:rsidRDefault="00773FD6" w:rsidP="00773FD6">
            <w:pPr>
              <w:rPr>
                <w:lang w:val="ru-RU"/>
              </w:rPr>
            </w:pPr>
            <w:r w:rsidRPr="00B515F7">
              <w:rPr>
                <w:lang w:val="ru-RU"/>
              </w:rPr>
              <w:t>В. И. Жохов. — М.: Мнемозина, 2019.</w:t>
            </w:r>
          </w:p>
          <w:p w14:paraId="4C4016F1" w14:textId="77777777" w:rsidR="00773FD6" w:rsidRPr="00B515F7" w:rsidRDefault="00773FD6" w:rsidP="00773FD6">
            <w:pPr>
              <w:rPr>
                <w:lang w:val="ru-RU"/>
              </w:rPr>
            </w:pPr>
            <w:r w:rsidRPr="00B515F7">
              <w:rPr>
                <w:i/>
                <w:iCs/>
                <w:lang w:val="ru-RU"/>
              </w:rPr>
              <w:t xml:space="preserve">Жохов В. И. </w:t>
            </w:r>
            <w:r w:rsidRPr="00B515F7">
              <w:rPr>
                <w:lang w:val="ru-RU"/>
              </w:rPr>
              <w:t>Математический тренажёр: 6 кл. /</w:t>
            </w:r>
          </w:p>
          <w:p w14:paraId="5B40F66D" w14:textId="34BD9B6B" w:rsidR="00773FD6" w:rsidRPr="00773FD6" w:rsidRDefault="00773FD6" w:rsidP="00773FD6">
            <w:pPr>
              <w:rPr>
                <w:lang w:val="ru-RU"/>
              </w:rPr>
            </w:pPr>
            <w:r w:rsidRPr="00B515F7">
              <w:rPr>
                <w:lang w:val="ru-RU"/>
              </w:rPr>
              <w:t>В. И</w:t>
            </w:r>
            <w:r>
              <w:rPr>
                <w:lang w:val="ru-RU"/>
              </w:rPr>
              <w:t>. Жохов. — М.: Мнемозина, 2018.</w:t>
            </w:r>
          </w:p>
        </w:tc>
      </w:tr>
      <w:tr w:rsidR="00773FD6" w:rsidRPr="00CD0D74" w14:paraId="6606803F" w14:textId="77777777" w:rsidTr="00773FD6">
        <w:trPr>
          <w:trHeight w:val="131"/>
        </w:trPr>
        <w:tc>
          <w:tcPr>
            <w:tcW w:w="2474" w:type="dxa"/>
          </w:tcPr>
          <w:p w14:paraId="72A3AD13" w14:textId="77777777" w:rsidR="00773FD6" w:rsidRPr="006039EA" w:rsidRDefault="00773FD6" w:rsidP="00773FD6">
            <w:pPr>
              <w:jc w:val="center"/>
              <w:rPr>
                <w:rFonts w:eastAsia="DejaVu Sans"/>
              </w:rPr>
            </w:pPr>
            <w:r w:rsidRPr="006039EA">
              <w:rPr>
                <w:rFonts w:eastAsia="DejaVu Sans"/>
              </w:rPr>
              <w:t>7 класс</w:t>
            </w:r>
          </w:p>
        </w:tc>
        <w:tc>
          <w:tcPr>
            <w:tcW w:w="4461" w:type="dxa"/>
          </w:tcPr>
          <w:p w14:paraId="0C33B973" w14:textId="77777777" w:rsidR="00773FD6" w:rsidRPr="00B515F7" w:rsidRDefault="00773FD6" w:rsidP="00773FD6">
            <w:pPr>
              <w:rPr>
                <w:lang w:val="ru-RU"/>
              </w:rPr>
            </w:pPr>
            <w:r w:rsidRPr="00B515F7">
              <w:rPr>
                <w:i/>
                <w:iCs/>
                <w:lang w:val="ru-RU"/>
              </w:rPr>
              <w:t xml:space="preserve">Мордкович А. Г. </w:t>
            </w:r>
            <w:r w:rsidRPr="00B515F7">
              <w:rPr>
                <w:lang w:val="ru-RU"/>
              </w:rPr>
              <w:t>Алгебра, 7 кл.: пособие для учителя / А. Г. Мордкович. — М.: Мнемозина.</w:t>
            </w:r>
          </w:p>
          <w:p w14:paraId="375E3AE2" w14:textId="77777777" w:rsidR="00773FD6" w:rsidRPr="00B515F7" w:rsidRDefault="00773FD6" w:rsidP="00773FD6">
            <w:pPr>
              <w:jc w:val="center"/>
              <w:rPr>
                <w:rFonts w:eastAsia="DejaVu Sans"/>
                <w:b/>
                <w:lang w:val="ru-RU"/>
              </w:rPr>
            </w:pPr>
            <w:r w:rsidRPr="00B515F7">
              <w:rPr>
                <w:i/>
                <w:iCs/>
                <w:lang w:val="ru-RU"/>
              </w:rPr>
              <w:t>Зив Б. Г,</w:t>
            </w:r>
            <w:r w:rsidRPr="00B515F7">
              <w:rPr>
                <w:lang w:val="ru-RU"/>
              </w:rPr>
              <w:t xml:space="preserve"> Мейлер В.М. Задачи по геометрии. 7-11 кл. / Б. Г. Зив,В. М. Мейлер. — М.: Просвещение.</w:t>
            </w:r>
          </w:p>
        </w:tc>
        <w:tc>
          <w:tcPr>
            <w:tcW w:w="2555" w:type="dxa"/>
          </w:tcPr>
          <w:p w14:paraId="3505BC3B" w14:textId="77777777" w:rsidR="00773FD6" w:rsidRPr="00B515F7" w:rsidRDefault="00773FD6" w:rsidP="00773FD6">
            <w:pPr>
              <w:rPr>
                <w:lang w:val="ru-RU"/>
              </w:rPr>
            </w:pPr>
            <w:r w:rsidRPr="00B515F7">
              <w:rPr>
                <w:i/>
                <w:iCs/>
                <w:lang w:val="ru-RU"/>
              </w:rPr>
              <w:t xml:space="preserve">Александрова Л. А. </w:t>
            </w:r>
            <w:r w:rsidRPr="00B515F7">
              <w:rPr>
                <w:lang w:val="ru-RU"/>
              </w:rPr>
              <w:t>Алгебра, 7 кл.: контрольные работы /Л. А. Александрова. — М.: Мнемозина, 2019.</w:t>
            </w:r>
          </w:p>
          <w:p w14:paraId="3812EBE4" w14:textId="77777777" w:rsidR="00773FD6" w:rsidRPr="00B515F7" w:rsidRDefault="00773FD6" w:rsidP="00773FD6">
            <w:pPr>
              <w:rPr>
                <w:lang w:val="ru-RU"/>
              </w:rPr>
            </w:pPr>
            <w:r w:rsidRPr="00B515F7">
              <w:rPr>
                <w:i/>
                <w:iCs/>
                <w:lang w:val="ru-RU"/>
              </w:rPr>
              <w:t xml:space="preserve">Александрова Л. А. </w:t>
            </w:r>
            <w:r w:rsidRPr="00B515F7">
              <w:rPr>
                <w:lang w:val="ru-RU"/>
              </w:rPr>
              <w:t>Алгебра, 7кл.:самостоятельные работы /Л. А. Александрова. — М.: Мнемозина, 2019</w:t>
            </w:r>
          </w:p>
          <w:p w14:paraId="48F0561B" w14:textId="77777777" w:rsidR="00773FD6" w:rsidRPr="00B515F7" w:rsidRDefault="00773FD6" w:rsidP="00773FD6">
            <w:pPr>
              <w:rPr>
                <w:lang w:val="ru-RU"/>
              </w:rPr>
            </w:pPr>
            <w:r w:rsidRPr="00B515F7">
              <w:rPr>
                <w:i/>
                <w:iCs/>
                <w:lang w:val="ru-RU"/>
              </w:rPr>
              <w:t xml:space="preserve">Александрова Л. А. </w:t>
            </w:r>
            <w:r w:rsidRPr="00B515F7">
              <w:rPr>
                <w:lang w:val="ru-RU"/>
              </w:rPr>
              <w:t>Алгебра, 7 кл.: проверочные работы в новой форме / Л. А. Александрова. — М.: Мнемозина, 2019.</w:t>
            </w:r>
          </w:p>
          <w:p w14:paraId="47242033" w14:textId="77777777" w:rsidR="00773FD6" w:rsidRPr="00B515F7" w:rsidRDefault="00773FD6" w:rsidP="00773FD6">
            <w:pPr>
              <w:rPr>
                <w:lang w:val="ru-RU"/>
              </w:rPr>
            </w:pPr>
            <w:r w:rsidRPr="00B515F7">
              <w:rPr>
                <w:i/>
                <w:iCs/>
                <w:lang w:val="ru-RU"/>
              </w:rPr>
              <w:t xml:space="preserve">Зив Б. Г. </w:t>
            </w:r>
            <w:r w:rsidRPr="00B515F7">
              <w:rPr>
                <w:lang w:val="ru-RU"/>
              </w:rPr>
              <w:t>Геометрия: дидакт. материалы: 7 кл. / Б. Г. Зив,В. М. Мейлер. — М.: Просвещение, 2018.</w:t>
            </w:r>
          </w:p>
          <w:p w14:paraId="4FF42EED" w14:textId="77777777" w:rsidR="00773FD6" w:rsidRPr="00B515F7" w:rsidRDefault="00773FD6" w:rsidP="00773FD6">
            <w:pPr>
              <w:rPr>
                <w:lang w:val="ru-RU"/>
              </w:rPr>
            </w:pPr>
            <w:r w:rsidRPr="00B515F7">
              <w:rPr>
                <w:lang w:val="ru-RU"/>
              </w:rPr>
              <w:t>Мищенко Т.М. Геометрия: тематические тесты:7 кл. / Т.М.Мищенко ,А.Д.Блинков.-М.:Просвещение,2019.</w:t>
            </w:r>
          </w:p>
          <w:p w14:paraId="65B9113D" w14:textId="77777777" w:rsidR="00773FD6" w:rsidRPr="00B515F7" w:rsidRDefault="00773FD6" w:rsidP="00773FD6">
            <w:pPr>
              <w:rPr>
                <w:lang w:val="ru-RU"/>
              </w:rPr>
            </w:pPr>
          </w:p>
          <w:p w14:paraId="07D73485" w14:textId="77777777" w:rsidR="00773FD6" w:rsidRPr="00B515F7" w:rsidRDefault="00773FD6" w:rsidP="00773FD6">
            <w:pPr>
              <w:jc w:val="center"/>
              <w:rPr>
                <w:rFonts w:eastAsia="DejaVu Sans"/>
                <w:b/>
                <w:lang w:val="ru-RU"/>
              </w:rPr>
            </w:pPr>
          </w:p>
        </w:tc>
      </w:tr>
      <w:tr w:rsidR="00773FD6" w:rsidRPr="0074704F" w14:paraId="1F030184" w14:textId="77777777" w:rsidTr="00773FD6">
        <w:trPr>
          <w:trHeight w:val="114"/>
        </w:trPr>
        <w:tc>
          <w:tcPr>
            <w:tcW w:w="2474" w:type="dxa"/>
          </w:tcPr>
          <w:p w14:paraId="2272D7FD" w14:textId="77777777" w:rsidR="00773FD6" w:rsidRPr="006039EA" w:rsidRDefault="00773FD6" w:rsidP="00773FD6">
            <w:pPr>
              <w:jc w:val="center"/>
              <w:rPr>
                <w:rFonts w:eastAsia="DejaVu Sans"/>
                <w:b/>
              </w:rPr>
            </w:pPr>
            <w:r w:rsidRPr="006039EA">
              <w:rPr>
                <w:rFonts w:eastAsia="DejaVu Sans"/>
                <w:b/>
              </w:rPr>
              <w:t xml:space="preserve">Физика </w:t>
            </w:r>
          </w:p>
          <w:p w14:paraId="2AD4DC5A" w14:textId="77777777" w:rsidR="00773FD6" w:rsidRPr="006039EA" w:rsidRDefault="00773FD6" w:rsidP="00773FD6">
            <w:pPr>
              <w:jc w:val="center"/>
              <w:rPr>
                <w:rFonts w:eastAsia="DejaVu Sans"/>
              </w:rPr>
            </w:pPr>
            <w:r w:rsidRPr="006039EA">
              <w:rPr>
                <w:rFonts w:eastAsia="DejaVu Sans"/>
              </w:rPr>
              <w:t>7 класс</w:t>
            </w:r>
          </w:p>
        </w:tc>
        <w:tc>
          <w:tcPr>
            <w:tcW w:w="4461" w:type="dxa"/>
          </w:tcPr>
          <w:p w14:paraId="4316418F" w14:textId="77777777" w:rsidR="00773FD6" w:rsidRPr="00E7531F" w:rsidRDefault="00773FD6" w:rsidP="00773FD6">
            <w:pPr>
              <w:pStyle w:val="affa"/>
              <w:rPr>
                <w:rFonts w:eastAsia="DejaVu Sans"/>
                <w:szCs w:val="24"/>
              </w:rPr>
            </w:pPr>
            <w:r w:rsidRPr="00E7531F">
              <w:rPr>
                <w:rFonts w:eastAsia="DejaVu Sans"/>
                <w:szCs w:val="24"/>
              </w:rPr>
              <w:t xml:space="preserve">Н.В. Филонович Методическое пособие к учебнику А.В.Перышкина «Физика. 7 класс» Е. М. Гутник, Е. В. Рыбакова Физика. Методическое пособие. 7 класс </w:t>
            </w:r>
          </w:p>
          <w:p w14:paraId="47DDF51F" w14:textId="77777777" w:rsidR="00773FD6" w:rsidRPr="00E7531F" w:rsidRDefault="00773FD6" w:rsidP="00773FD6">
            <w:pPr>
              <w:jc w:val="center"/>
              <w:rPr>
                <w:rFonts w:eastAsia="DejaVu Sans"/>
              </w:rPr>
            </w:pPr>
          </w:p>
        </w:tc>
        <w:tc>
          <w:tcPr>
            <w:tcW w:w="2555" w:type="dxa"/>
          </w:tcPr>
          <w:p w14:paraId="29118EDD" w14:textId="77777777" w:rsidR="00773FD6" w:rsidRPr="00E7531F" w:rsidRDefault="00773FD6" w:rsidP="00773FD6">
            <w:pPr>
              <w:pStyle w:val="affa"/>
              <w:ind w:firstLine="39"/>
              <w:rPr>
                <w:rFonts w:eastAsia="DejaVu Sans"/>
                <w:szCs w:val="24"/>
              </w:rPr>
            </w:pPr>
            <w:r w:rsidRPr="00E7531F">
              <w:rPr>
                <w:rFonts w:eastAsia="DejaVu Sans"/>
                <w:szCs w:val="24"/>
              </w:rPr>
              <w:t>Физика. Рабочая тетрадь. 7 класс (авторы</w:t>
            </w:r>
          </w:p>
          <w:p w14:paraId="21A27DA4" w14:textId="77777777" w:rsidR="00773FD6" w:rsidRPr="00E7531F" w:rsidRDefault="00773FD6" w:rsidP="00773FD6">
            <w:pPr>
              <w:pStyle w:val="affa"/>
              <w:ind w:firstLine="39"/>
              <w:rPr>
                <w:rFonts w:eastAsia="DejaVu Sans"/>
                <w:szCs w:val="24"/>
              </w:rPr>
            </w:pPr>
            <w:r w:rsidRPr="00E7531F">
              <w:rPr>
                <w:rFonts w:eastAsia="DejaVu Sans"/>
                <w:szCs w:val="24"/>
              </w:rPr>
              <w:t>Т. А. Ханнанова, Н. К. Ханнанов);</w:t>
            </w:r>
          </w:p>
          <w:p w14:paraId="71BACFBF" w14:textId="77777777" w:rsidR="00773FD6" w:rsidRPr="00E7531F" w:rsidRDefault="00773FD6" w:rsidP="00773FD6">
            <w:pPr>
              <w:pStyle w:val="affa"/>
              <w:ind w:firstLine="39"/>
              <w:rPr>
                <w:rFonts w:eastAsia="DejaVu Sans"/>
                <w:szCs w:val="24"/>
              </w:rPr>
            </w:pPr>
            <w:r w:rsidRPr="00E7531F">
              <w:rPr>
                <w:rFonts w:eastAsia="DejaVu Sans"/>
                <w:szCs w:val="24"/>
              </w:rPr>
              <w:t>Физика. Тесты. 7 класс (авторы Н. К. Ханнанов,Т. А. Ханнанова);</w:t>
            </w:r>
          </w:p>
          <w:p w14:paraId="26C0C40E" w14:textId="77777777" w:rsidR="00773FD6" w:rsidRPr="00E7531F" w:rsidRDefault="00773FD6" w:rsidP="00773FD6">
            <w:pPr>
              <w:pStyle w:val="affa"/>
              <w:ind w:firstLine="39"/>
              <w:rPr>
                <w:rFonts w:eastAsia="DejaVu Sans"/>
                <w:szCs w:val="24"/>
              </w:rPr>
            </w:pPr>
            <w:r w:rsidRPr="00E7531F">
              <w:rPr>
                <w:rFonts w:eastAsia="DejaVu Sans"/>
                <w:szCs w:val="24"/>
              </w:rPr>
              <w:t>Физика. Дидактические материалы. 7 класс (авторы А. Е. Марон, Е. А. Марон);</w:t>
            </w:r>
          </w:p>
          <w:p w14:paraId="4C2E15B1" w14:textId="77777777" w:rsidR="00773FD6" w:rsidRPr="00E7531F" w:rsidRDefault="00773FD6" w:rsidP="00773FD6">
            <w:pPr>
              <w:pStyle w:val="affa"/>
              <w:ind w:firstLine="39"/>
              <w:rPr>
                <w:rFonts w:eastAsia="DejaVu Sans"/>
                <w:szCs w:val="24"/>
              </w:rPr>
            </w:pPr>
            <w:r w:rsidRPr="00E7531F">
              <w:rPr>
                <w:rFonts w:eastAsia="DejaVu Sans"/>
                <w:szCs w:val="24"/>
              </w:rPr>
              <w:t>Физика. Сборник вопросов и задач. 7—9 классы(авторы А. Е. Марон, Е. А. Марон, С. В. Позойский);</w:t>
            </w:r>
          </w:p>
        </w:tc>
      </w:tr>
      <w:tr w:rsidR="00773FD6" w:rsidRPr="0074704F" w14:paraId="3339590E" w14:textId="77777777" w:rsidTr="00773FD6">
        <w:trPr>
          <w:trHeight w:val="114"/>
        </w:trPr>
        <w:tc>
          <w:tcPr>
            <w:tcW w:w="2474" w:type="dxa"/>
          </w:tcPr>
          <w:p w14:paraId="515DF31A" w14:textId="77777777" w:rsidR="00773FD6" w:rsidRPr="006039EA" w:rsidRDefault="00773FD6" w:rsidP="00773FD6">
            <w:pPr>
              <w:jc w:val="center"/>
              <w:rPr>
                <w:rFonts w:eastAsia="DejaVu Sans"/>
              </w:rPr>
            </w:pPr>
            <w:r w:rsidRPr="00B515F7">
              <w:rPr>
                <w:rFonts w:eastAsia="DejaVu Sans"/>
                <w:lang w:val="ru-RU"/>
              </w:rPr>
              <w:t xml:space="preserve"> </w:t>
            </w:r>
            <w:r w:rsidRPr="006039EA">
              <w:rPr>
                <w:rFonts w:eastAsia="DejaVu Sans"/>
              </w:rPr>
              <w:t>8 класс</w:t>
            </w:r>
          </w:p>
        </w:tc>
        <w:tc>
          <w:tcPr>
            <w:tcW w:w="4461" w:type="dxa"/>
          </w:tcPr>
          <w:p w14:paraId="1C441798" w14:textId="77777777" w:rsidR="00773FD6" w:rsidRPr="00E7531F" w:rsidRDefault="00773FD6" w:rsidP="00773FD6">
            <w:pPr>
              <w:pStyle w:val="affa"/>
              <w:rPr>
                <w:rFonts w:eastAsia="DejaVu Sans"/>
                <w:szCs w:val="24"/>
              </w:rPr>
            </w:pPr>
            <w:r w:rsidRPr="00E7531F">
              <w:rPr>
                <w:rFonts w:eastAsia="DejaVu Sans"/>
                <w:szCs w:val="24"/>
              </w:rPr>
              <w:t xml:space="preserve">Н.В. Филонович Методическое пособие к учебнику А.В.Перышкина «Физика. 8 класс» </w:t>
            </w:r>
          </w:p>
          <w:p w14:paraId="7B49F250" w14:textId="77777777" w:rsidR="00773FD6" w:rsidRPr="00E7531F" w:rsidRDefault="00773FD6" w:rsidP="00773FD6">
            <w:pPr>
              <w:jc w:val="center"/>
              <w:rPr>
                <w:rFonts w:eastAsia="DejaVu Sans"/>
                <w:b/>
              </w:rPr>
            </w:pPr>
          </w:p>
        </w:tc>
        <w:tc>
          <w:tcPr>
            <w:tcW w:w="2555" w:type="dxa"/>
          </w:tcPr>
          <w:p w14:paraId="5EE1EDEF" w14:textId="77777777" w:rsidR="00773FD6" w:rsidRPr="00E7531F" w:rsidRDefault="00773FD6" w:rsidP="00773FD6">
            <w:pPr>
              <w:pStyle w:val="affa"/>
              <w:ind w:firstLine="39"/>
              <w:rPr>
                <w:rFonts w:eastAsia="DejaVu Sans"/>
                <w:szCs w:val="24"/>
              </w:rPr>
            </w:pPr>
            <w:r w:rsidRPr="00E7531F">
              <w:rPr>
                <w:rFonts w:eastAsia="DejaVu Sans"/>
                <w:szCs w:val="24"/>
              </w:rPr>
              <w:t>Физика. Рабочая тетрадь. 8класс (автор</w:t>
            </w:r>
          </w:p>
          <w:p w14:paraId="1C71C1DE" w14:textId="77777777" w:rsidR="00773FD6" w:rsidRPr="00E7531F" w:rsidRDefault="00773FD6" w:rsidP="00773FD6">
            <w:pPr>
              <w:pStyle w:val="affa"/>
              <w:ind w:firstLine="39"/>
              <w:rPr>
                <w:rFonts w:eastAsia="DejaVu Sans"/>
                <w:szCs w:val="24"/>
              </w:rPr>
            </w:pPr>
            <w:r w:rsidRPr="00E7531F">
              <w:rPr>
                <w:rFonts w:eastAsia="DejaVu Sans"/>
                <w:szCs w:val="24"/>
              </w:rPr>
              <w:t>Т. А. Ханнанова);</w:t>
            </w:r>
          </w:p>
          <w:p w14:paraId="53272588" w14:textId="726D3F9E" w:rsidR="00773FD6" w:rsidRPr="00E7531F" w:rsidRDefault="00773FD6" w:rsidP="00773FD6">
            <w:pPr>
              <w:pStyle w:val="affa"/>
              <w:ind w:firstLine="0"/>
              <w:rPr>
                <w:rFonts w:eastAsia="DejaVu Sans"/>
                <w:szCs w:val="24"/>
              </w:rPr>
            </w:pPr>
            <w:r>
              <w:rPr>
                <w:rFonts w:eastAsia="DejaVu Sans"/>
                <w:szCs w:val="24"/>
              </w:rPr>
              <w:t xml:space="preserve">Физика. </w:t>
            </w:r>
            <w:r w:rsidRPr="00E7531F">
              <w:rPr>
                <w:rFonts w:eastAsia="DejaVu Sans"/>
                <w:szCs w:val="24"/>
              </w:rPr>
              <w:t>Самостоятельные и контрольные работа. 8 класс (авторы А. Е. Марон, Е. А. Марон);</w:t>
            </w:r>
          </w:p>
          <w:p w14:paraId="1FD7C1FA" w14:textId="77777777" w:rsidR="00773FD6" w:rsidRPr="00B515F7" w:rsidRDefault="00773FD6" w:rsidP="00773FD6">
            <w:pPr>
              <w:rPr>
                <w:rFonts w:eastAsia="DejaVu Sans"/>
                <w:b/>
                <w:lang w:val="ru-RU"/>
              </w:rPr>
            </w:pPr>
            <w:r w:rsidRPr="00B515F7">
              <w:rPr>
                <w:rFonts w:eastAsia="DejaVu Sans"/>
                <w:lang w:val="ru-RU"/>
              </w:rPr>
              <w:t>Физика. Сборник вопросов и задач. 7—9 классы(авторы А. Е. Марон, Е. А. Марон, С. В. Позойский);</w:t>
            </w:r>
          </w:p>
        </w:tc>
      </w:tr>
      <w:tr w:rsidR="00773FD6" w:rsidRPr="0074704F" w14:paraId="0A26916B" w14:textId="77777777" w:rsidTr="00773FD6">
        <w:trPr>
          <w:trHeight w:val="114"/>
        </w:trPr>
        <w:tc>
          <w:tcPr>
            <w:tcW w:w="2474" w:type="dxa"/>
          </w:tcPr>
          <w:p w14:paraId="3A1A41A2" w14:textId="77777777" w:rsidR="00773FD6" w:rsidRPr="006039EA" w:rsidRDefault="00773FD6" w:rsidP="00773FD6">
            <w:pPr>
              <w:jc w:val="center"/>
              <w:rPr>
                <w:rFonts w:eastAsia="DejaVu Sans"/>
              </w:rPr>
            </w:pPr>
            <w:r w:rsidRPr="006039EA">
              <w:rPr>
                <w:rFonts w:eastAsia="DejaVu Sans"/>
              </w:rPr>
              <w:t>9  класс</w:t>
            </w:r>
          </w:p>
        </w:tc>
        <w:tc>
          <w:tcPr>
            <w:tcW w:w="4461" w:type="dxa"/>
          </w:tcPr>
          <w:p w14:paraId="1C54ABA3" w14:textId="77777777" w:rsidR="00773FD6" w:rsidRPr="00E7531F" w:rsidRDefault="00773FD6" w:rsidP="00773FD6">
            <w:pPr>
              <w:pStyle w:val="affa"/>
              <w:ind w:firstLine="0"/>
              <w:rPr>
                <w:rFonts w:eastAsia="DejaVu Sans"/>
                <w:szCs w:val="24"/>
              </w:rPr>
            </w:pPr>
            <w:r w:rsidRPr="00E7531F">
              <w:rPr>
                <w:rFonts w:eastAsia="DejaVu Sans"/>
                <w:szCs w:val="24"/>
              </w:rPr>
              <w:t xml:space="preserve">Е.М.Гутник, О.А.Чернякова Методическое пособие к учебнику А.В.Перышкина, Е.М. Гутник «Физика. 9 класс» </w:t>
            </w:r>
          </w:p>
          <w:p w14:paraId="77494023" w14:textId="77777777" w:rsidR="00773FD6" w:rsidRPr="00E7531F" w:rsidRDefault="00773FD6" w:rsidP="00773FD6">
            <w:pPr>
              <w:jc w:val="center"/>
              <w:rPr>
                <w:rFonts w:eastAsia="DejaVu Sans"/>
                <w:b/>
              </w:rPr>
            </w:pPr>
          </w:p>
        </w:tc>
        <w:tc>
          <w:tcPr>
            <w:tcW w:w="2555" w:type="dxa"/>
          </w:tcPr>
          <w:p w14:paraId="502E7A32" w14:textId="77777777" w:rsidR="00773FD6" w:rsidRPr="00E7531F" w:rsidRDefault="00773FD6" w:rsidP="00773FD6">
            <w:pPr>
              <w:pStyle w:val="affa"/>
              <w:ind w:firstLine="39"/>
              <w:rPr>
                <w:rFonts w:eastAsia="DejaVu Sans"/>
                <w:szCs w:val="24"/>
              </w:rPr>
            </w:pPr>
            <w:r w:rsidRPr="00E7531F">
              <w:rPr>
                <w:rFonts w:eastAsia="DejaVu Sans"/>
                <w:szCs w:val="24"/>
              </w:rPr>
              <w:t>Физика. Тесты 9 класс (автор Н.И.Слепнева);</w:t>
            </w:r>
          </w:p>
          <w:p w14:paraId="2212B731" w14:textId="77777777" w:rsidR="00773FD6" w:rsidRPr="00E7531F" w:rsidRDefault="00773FD6" w:rsidP="00773FD6">
            <w:pPr>
              <w:pStyle w:val="affa"/>
              <w:ind w:firstLine="39"/>
              <w:rPr>
                <w:rFonts w:eastAsia="DejaVu Sans"/>
                <w:szCs w:val="24"/>
              </w:rPr>
            </w:pPr>
            <w:r w:rsidRPr="00E7531F">
              <w:rPr>
                <w:rFonts w:eastAsia="DejaVu Sans"/>
                <w:szCs w:val="24"/>
              </w:rPr>
              <w:t>Физика. Дидактические материалы 9 класс (авторы А. Е. Марон, Е. А. Марон);</w:t>
            </w:r>
          </w:p>
          <w:p w14:paraId="430AA346" w14:textId="77777777" w:rsidR="00773FD6" w:rsidRPr="00B515F7" w:rsidRDefault="00773FD6" w:rsidP="00773FD6">
            <w:pPr>
              <w:rPr>
                <w:rFonts w:eastAsia="DejaVu Sans"/>
                <w:b/>
                <w:lang w:val="ru-RU"/>
              </w:rPr>
            </w:pPr>
            <w:r w:rsidRPr="00B515F7">
              <w:rPr>
                <w:rFonts w:eastAsia="DejaVu Sans"/>
                <w:lang w:val="ru-RU"/>
              </w:rPr>
              <w:t>Физика. Сборник вопросов и задач. 7—9 классы(авторы А. Е. Марон, Е. А. Марон, С. В. Позойский</w:t>
            </w:r>
          </w:p>
        </w:tc>
      </w:tr>
      <w:tr w:rsidR="00773FD6" w:rsidRPr="0074704F" w14:paraId="5B858641" w14:textId="77777777" w:rsidTr="00773FD6">
        <w:trPr>
          <w:trHeight w:val="570"/>
        </w:trPr>
        <w:tc>
          <w:tcPr>
            <w:tcW w:w="2474" w:type="dxa"/>
          </w:tcPr>
          <w:p w14:paraId="04A5794F" w14:textId="77777777" w:rsidR="00773FD6" w:rsidRPr="006039EA" w:rsidRDefault="00773FD6" w:rsidP="00773FD6">
            <w:pPr>
              <w:jc w:val="center"/>
              <w:rPr>
                <w:rFonts w:eastAsia="DejaVu Sans"/>
                <w:b/>
              </w:rPr>
            </w:pPr>
            <w:r w:rsidRPr="006039EA">
              <w:rPr>
                <w:rFonts w:eastAsia="DejaVu Sans"/>
                <w:b/>
              </w:rPr>
              <w:t>Химия</w:t>
            </w:r>
          </w:p>
          <w:p w14:paraId="5B2B9175" w14:textId="77777777" w:rsidR="00773FD6" w:rsidRPr="009F226B" w:rsidRDefault="00773FD6" w:rsidP="00773FD6">
            <w:pPr>
              <w:jc w:val="center"/>
              <w:rPr>
                <w:rFonts w:eastAsia="DejaVu Sans"/>
                <w:sz w:val="28"/>
                <w:szCs w:val="28"/>
              </w:rPr>
            </w:pPr>
            <w:r w:rsidRPr="006039EA">
              <w:rPr>
                <w:rFonts w:eastAsia="DejaVu Sans"/>
              </w:rPr>
              <w:t>8 класс</w:t>
            </w:r>
          </w:p>
        </w:tc>
        <w:tc>
          <w:tcPr>
            <w:tcW w:w="4461" w:type="dxa"/>
          </w:tcPr>
          <w:p w14:paraId="31781377" w14:textId="77777777" w:rsidR="00773FD6" w:rsidRPr="00B515F7" w:rsidRDefault="00773FD6" w:rsidP="00773FD6">
            <w:pPr>
              <w:rPr>
                <w:rFonts w:eastAsia="DejaVu Sans"/>
                <w:lang w:val="ru-RU"/>
              </w:rPr>
            </w:pPr>
            <w:r w:rsidRPr="00B515F7">
              <w:rPr>
                <w:rFonts w:eastAsia="DejaVu Sans"/>
                <w:lang w:val="ru-RU"/>
              </w:rPr>
              <w:t xml:space="preserve">1 Габриелян О.С. Химия 8 класс, </w:t>
            </w:r>
          </w:p>
          <w:p w14:paraId="668F8D87" w14:textId="77777777" w:rsidR="00773FD6" w:rsidRPr="00B515F7" w:rsidRDefault="00773FD6" w:rsidP="00773FD6">
            <w:pPr>
              <w:rPr>
                <w:rFonts w:eastAsia="DejaVu Sans"/>
                <w:lang w:val="ru-RU"/>
              </w:rPr>
            </w:pPr>
            <w:r w:rsidRPr="00B515F7">
              <w:rPr>
                <w:rFonts w:eastAsia="DejaVu Sans"/>
                <w:lang w:val="ru-RU"/>
              </w:rPr>
              <w:t>2.Рудзитис Г.Е. Фельдман Ф.Е. 8класс</w:t>
            </w:r>
          </w:p>
          <w:p w14:paraId="2C3550F5" w14:textId="77777777" w:rsidR="00773FD6" w:rsidRPr="00B515F7" w:rsidRDefault="00773FD6" w:rsidP="00773FD6">
            <w:pPr>
              <w:rPr>
                <w:rFonts w:eastAsia="DejaVu Sans"/>
                <w:lang w:val="ru-RU"/>
              </w:rPr>
            </w:pPr>
            <w:r w:rsidRPr="00B515F7">
              <w:rPr>
                <w:rFonts w:eastAsia="DejaVu Sans"/>
                <w:lang w:val="ru-RU"/>
              </w:rPr>
              <w:t>3.Кочкаров Ж.А Химия в уравнениях реакциях: учебное пособие,</w:t>
            </w:r>
          </w:p>
          <w:p w14:paraId="146F8379" w14:textId="77777777" w:rsidR="00773FD6" w:rsidRPr="00B515F7" w:rsidRDefault="00773FD6" w:rsidP="00773FD6">
            <w:pPr>
              <w:rPr>
                <w:rFonts w:eastAsia="DejaVu Sans"/>
                <w:lang w:val="ru-RU"/>
              </w:rPr>
            </w:pPr>
            <w:r w:rsidRPr="00B515F7">
              <w:rPr>
                <w:rFonts w:eastAsia="DejaVu Sans"/>
                <w:lang w:val="ru-RU"/>
              </w:rPr>
              <w:t>4 Глинка Н.Л. Общая химия</w:t>
            </w:r>
          </w:p>
          <w:p w14:paraId="151382D7" w14:textId="77777777" w:rsidR="00773FD6" w:rsidRPr="00E7531F" w:rsidRDefault="00773FD6" w:rsidP="00773FD6">
            <w:pPr>
              <w:rPr>
                <w:rFonts w:eastAsia="DejaVu Sans"/>
              </w:rPr>
            </w:pPr>
            <w:r w:rsidRPr="00B515F7">
              <w:rPr>
                <w:rFonts w:eastAsia="DejaVu Sans"/>
                <w:lang w:val="ru-RU"/>
              </w:rPr>
              <w:t xml:space="preserve">5. Манкевич Н.В. Неорганическая химия. </w:t>
            </w:r>
            <w:r w:rsidRPr="00E7531F">
              <w:rPr>
                <w:rFonts w:eastAsia="DejaVu Sans"/>
              </w:rPr>
              <w:t>Весь школьный курс в таблицах</w:t>
            </w:r>
          </w:p>
          <w:p w14:paraId="288F2954" w14:textId="77777777" w:rsidR="00773FD6" w:rsidRPr="00E7531F" w:rsidRDefault="00773FD6" w:rsidP="00773FD6">
            <w:pPr>
              <w:jc w:val="center"/>
              <w:rPr>
                <w:rFonts w:eastAsia="DejaVu Sans"/>
                <w:b/>
              </w:rPr>
            </w:pPr>
          </w:p>
        </w:tc>
        <w:tc>
          <w:tcPr>
            <w:tcW w:w="2555" w:type="dxa"/>
          </w:tcPr>
          <w:p w14:paraId="17315056" w14:textId="77777777" w:rsidR="00773FD6" w:rsidRPr="00B515F7" w:rsidRDefault="00773FD6" w:rsidP="00773FD6">
            <w:pPr>
              <w:rPr>
                <w:rFonts w:eastAsia="DejaVu Sans"/>
                <w:lang w:val="ru-RU"/>
              </w:rPr>
            </w:pPr>
            <w:r w:rsidRPr="00B515F7">
              <w:rPr>
                <w:rFonts w:eastAsia="DejaVu Sans"/>
                <w:lang w:val="ru-RU"/>
              </w:rPr>
              <w:t xml:space="preserve">1 Егоров А.С. Химия:тесты , задания, лучшие методики, </w:t>
            </w:r>
          </w:p>
          <w:p w14:paraId="59E3BE65" w14:textId="77777777" w:rsidR="00773FD6" w:rsidRPr="00B515F7" w:rsidRDefault="00773FD6" w:rsidP="00773FD6">
            <w:pPr>
              <w:rPr>
                <w:rFonts w:eastAsia="DejaVu Sans"/>
                <w:lang w:val="ru-RU"/>
              </w:rPr>
            </w:pPr>
            <w:r w:rsidRPr="00B515F7">
              <w:rPr>
                <w:rFonts w:eastAsia="DejaVu Sans"/>
                <w:lang w:val="ru-RU"/>
              </w:rPr>
              <w:t>2 Еремин В.В. Теоретическая и математическая химия (подготовка к химичским олимпиадам),</w:t>
            </w:r>
          </w:p>
          <w:p w14:paraId="110C09A7" w14:textId="77777777" w:rsidR="00773FD6" w:rsidRPr="00B515F7" w:rsidRDefault="00773FD6" w:rsidP="00773FD6">
            <w:pPr>
              <w:rPr>
                <w:rFonts w:eastAsia="DejaVu Sans"/>
                <w:lang w:val="ru-RU"/>
              </w:rPr>
            </w:pPr>
            <w:r w:rsidRPr="00B515F7">
              <w:rPr>
                <w:rFonts w:eastAsia="DejaVu Sans"/>
                <w:lang w:val="ru-RU"/>
              </w:rPr>
              <w:t>3 Доронькин В.Н…Олимпиады химия (сборник олимпиадных задач 9-11 классы)</w:t>
            </w:r>
          </w:p>
          <w:p w14:paraId="15DB00CC" w14:textId="77777777" w:rsidR="00773FD6" w:rsidRPr="00B515F7" w:rsidRDefault="00773FD6" w:rsidP="00773FD6">
            <w:pPr>
              <w:rPr>
                <w:rFonts w:eastAsia="DejaVu Sans"/>
                <w:lang w:val="ru-RU"/>
              </w:rPr>
            </w:pPr>
            <w:r w:rsidRPr="00B515F7">
              <w:rPr>
                <w:rFonts w:eastAsia="DejaVu Sans"/>
                <w:lang w:val="ru-RU"/>
              </w:rPr>
              <w:t>4 Давыдова И.Б … Химия Типовые задания для подготовки к олимпиадам 8-11 классы</w:t>
            </w:r>
          </w:p>
          <w:p w14:paraId="0DBA3D45" w14:textId="77777777" w:rsidR="00773FD6" w:rsidRPr="00B515F7" w:rsidRDefault="00773FD6" w:rsidP="00773FD6">
            <w:pPr>
              <w:rPr>
                <w:rFonts w:eastAsia="DejaVu Sans"/>
                <w:lang w:val="ru-RU"/>
              </w:rPr>
            </w:pPr>
            <w:r w:rsidRPr="00B515F7">
              <w:rPr>
                <w:rFonts w:eastAsia="DejaVu Sans"/>
                <w:lang w:val="ru-RU"/>
              </w:rPr>
              <w:t>5 А.В.Артемов Школьные олимпиады. Химия 8-11 классы</w:t>
            </w:r>
          </w:p>
          <w:p w14:paraId="3CCD4B85" w14:textId="77777777" w:rsidR="00773FD6" w:rsidRPr="00B515F7" w:rsidRDefault="00773FD6" w:rsidP="00773FD6">
            <w:pPr>
              <w:rPr>
                <w:rFonts w:eastAsia="DejaVu Sans"/>
                <w:lang w:val="ru-RU"/>
              </w:rPr>
            </w:pPr>
            <w:r w:rsidRPr="00B515F7">
              <w:rPr>
                <w:rFonts w:eastAsia="DejaVu Sans"/>
                <w:lang w:val="ru-RU"/>
              </w:rPr>
              <w:t>6 Г.С. Качалова Расчетные задачи по химии с рещениями</w:t>
            </w:r>
          </w:p>
          <w:p w14:paraId="2AD703C9" w14:textId="77777777" w:rsidR="00773FD6" w:rsidRPr="00B515F7" w:rsidRDefault="00773FD6" w:rsidP="00773FD6">
            <w:pPr>
              <w:rPr>
                <w:rFonts w:eastAsia="DejaVu Sans"/>
                <w:lang w:val="ru-RU"/>
              </w:rPr>
            </w:pPr>
            <w:r w:rsidRPr="00B515F7">
              <w:rPr>
                <w:rFonts w:eastAsia="DejaVu Sans"/>
                <w:lang w:val="ru-RU"/>
              </w:rPr>
              <w:t>7 Хомченко И.Г. Сборник задач и упражнений по химии для средней школы</w:t>
            </w:r>
          </w:p>
          <w:p w14:paraId="15B90107" w14:textId="77777777" w:rsidR="00773FD6" w:rsidRPr="00B515F7" w:rsidRDefault="00773FD6" w:rsidP="00773FD6">
            <w:pPr>
              <w:rPr>
                <w:rFonts w:eastAsia="DejaVu Sans"/>
                <w:lang w:val="ru-RU"/>
              </w:rPr>
            </w:pPr>
            <w:r w:rsidRPr="00B515F7">
              <w:rPr>
                <w:rFonts w:eastAsia="DejaVu Sans"/>
                <w:lang w:val="ru-RU"/>
              </w:rPr>
              <w:t>8 Хомченко И.Г. Решение задач по химии 8-11 (решение, методики, советы)</w:t>
            </w:r>
          </w:p>
          <w:p w14:paraId="75691633" w14:textId="77777777" w:rsidR="00773FD6" w:rsidRPr="00B515F7" w:rsidRDefault="00773FD6" w:rsidP="00773FD6">
            <w:pPr>
              <w:rPr>
                <w:rFonts w:eastAsia="DejaVu Sans"/>
                <w:b/>
                <w:lang w:val="ru-RU"/>
              </w:rPr>
            </w:pPr>
            <w:r w:rsidRPr="00B515F7">
              <w:rPr>
                <w:rFonts w:eastAsia="DejaVu Sans"/>
                <w:lang w:val="ru-RU"/>
              </w:rPr>
              <w:t>9. Кузнецова Н.Е., Левкин А.Н. задачник 8 класс</w:t>
            </w:r>
          </w:p>
        </w:tc>
      </w:tr>
      <w:tr w:rsidR="00773FD6" w:rsidRPr="0074704F" w14:paraId="784B2048" w14:textId="77777777" w:rsidTr="00773FD6">
        <w:trPr>
          <w:trHeight w:val="570"/>
        </w:trPr>
        <w:tc>
          <w:tcPr>
            <w:tcW w:w="2474" w:type="dxa"/>
          </w:tcPr>
          <w:p w14:paraId="2C7C62D3" w14:textId="77777777" w:rsidR="00773FD6" w:rsidRPr="00EA2468" w:rsidRDefault="00773FD6" w:rsidP="00773FD6">
            <w:pPr>
              <w:jc w:val="center"/>
              <w:rPr>
                <w:rFonts w:eastAsia="DejaVu Sans"/>
              </w:rPr>
            </w:pPr>
            <w:r w:rsidRPr="00EA2468">
              <w:rPr>
                <w:rFonts w:eastAsia="DejaVu Sans"/>
              </w:rPr>
              <w:t>9 класс</w:t>
            </w:r>
          </w:p>
        </w:tc>
        <w:tc>
          <w:tcPr>
            <w:tcW w:w="4461" w:type="dxa"/>
          </w:tcPr>
          <w:p w14:paraId="3AE8121E" w14:textId="77777777" w:rsidR="00773FD6" w:rsidRPr="00B515F7" w:rsidRDefault="00773FD6" w:rsidP="00773FD6">
            <w:pPr>
              <w:rPr>
                <w:rFonts w:eastAsia="DejaVu Sans"/>
                <w:lang w:val="ru-RU"/>
              </w:rPr>
            </w:pPr>
            <w:r w:rsidRPr="00B515F7">
              <w:rPr>
                <w:rFonts w:eastAsia="DejaVu Sans"/>
                <w:lang w:val="ru-RU"/>
              </w:rPr>
              <w:t>1 Габриелян О.С. Химия 9 класс,</w:t>
            </w:r>
          </w:p>
          <w:p w14:paraId="740BDE17" w14:textId="77777777" w:rsidR="00773FD6" w:rsidRPr="00B515F7" w:rsidRDefault="00773FD6" w:rsidP="00773FD6">
            <w:pPr>
              <w:rPr>
                <w:rFonts w:eastAsia="DejaVu Sans"/>
                <w:lang w:val="ru-RU"/>
              </w:rPr>
            </w:pPr>
            <w:r w:rsidRPr="00B515F7">
              <w:rPr>
                <w:rFonts w:eastAsia="DejaVu Sans"/>
                <w:lang w:val="ru-RU"/>
              </w:rPr>
              <w:t>2 Рудзитис Г.Е. Фельдман Ф.Е. 9 класс</w:t>
            </w:r>
          </w:p>
          <w:p w14:paraId="0654065B" w14:textId="77777777" w:rsidR="00773FD6" w:rsidRPr="00B515F7" w:rsidRDefault="00773FD6" w:rsidP="00773FD6">
            <w:pPr>
              <w:rPr>
                <w:rFonts w:eastAsia="DejaVu Sans"/>
                <w:lang w:val="ru-RU"/>
              </w:rPr>
            </w:pPr>
            <w:r w:rsidRPr="00B515F7">
              <w:rPr>
                <w:rFonts w:eastAsia="DejaVu Sans"/>
                <w:lang w:val="ru-RU"/>
              </w:rPr>
              <w:t>3.Кочкаров Ж.А Химия в уравнениях реакциях: учебное пособие,</w:t>
            </w:r>
          </w:p>
          <w:p w14:paraId="6084770C" w14:textId="77777777" w:rsidR="00773FD6" w:rsidRPr="00B515F7" w:rsidRDefault="00773FD6" w:rsidP="00773FD6">
            <w:pPr>
              <w:rPr>
                <w:rFonts w:eastAsia="DejaVu Sans"/>
                <w:lang w:val="ru-RU"/>
              </w:rPr>
            </w:pPr>
            <w:r w:rsidRPr="00B515F7">
              <w:rPr>
                <w:rFonts w:eastAsia="DejaVu Sans"/>
                <w:lang w:val="ru-RU"/>
              </w:rPr>
              <w:t>4 Глинка Н.Л. Общая химия</w:t>
            </w:r>
          </w:p>
          <w:p w14:paraId="54D7E4B8" w14:textId="77777777" w:rsidR="00773FD6" w:rsidRPr="00B515F7" w:rsidRDefault="00773FD6" w:rsidP="00773FD6">
            <w:pPr>
              <w:rPr>
                <w:rFonts w:eastAsia="DejaVu Sans"/>
                <w:b/>
                <w:lang w:val="ru-RU"/>
              </w:rPr>
            </w:pPr>
            <w:r w:rsidRPr="00B515F7">
              <w:rPr>
                <w:rFonts w:eastAsia="DejaVu Sans"/>
                <w:lang w:val="ru-RU"/>
              </w:rPr>
              <w:t>5. Манкевич Н.В. Неорганическая химия. Весь школьный курс в таблицах</w:t>
            </w:r>
          </w:p>
        </w:tc>
        <w:tc>
          <w:tcPr>
            <w:tcW w:w="2555" w:type="dxa"/>
          </w:tcPr>
          <w:p w14:paraId="796E4D1E" w14:textId="77777777" w:rsidR="00773FD6" w:rsidRPr="00B515F7" w:rsidRDefault="00773FD6" w:rsidP="00773FD6">
            <w:pPr>
              <w:rPr>
                <w:rFonts w:eastAsia="DejaVu Sans"/>
                <w:lang w:val="ru-RU"/>
              </w:rPr>
            </w:pPr>
            <w:r w:rsidRPr="00B515F7">
              <w:rPr>
                <w:rFonts w:eastAsia="DejaVu Sans"/>
                <w:lang w:val="ru-RU"/>
              </w:rPr>
              <w:t xml:space="preserve">1 Егоров А.С. Химия:тесты , задания, лучшие методики, </w:t>
            </w:r>
          </w:p>
          <w:p w14:paraId="179175C8" w14:textId="77777777" w:rsidR="00773FD6" w:rsidRPr="00B515F7" w:rsidRDefault="00773FD6" w:rsidP="00773FD6">
            <w:pPr>
              <w:rPr>
                <w:rFonts w:eastAsia="DejaVu Sans"/>
                <w:lang w:val="ru-RU"/>
              </w:rPr>
            </w:pPr>
            <w:r w:rsidRPr="00B515F7">
              <w:rPr>
                <w:rFonts w:eastAsia="DejaVu Sans"/>
                <w:lang w:val="ru-RU"/>
              </w:rPr>
              <w:t>2 Еремин В.В. Теоретическая и математическая химия (подготовка к химичским олимпиадам),</w:t>
            </w:r>
          </w:p>
          <w:p w14:paraId="42603320" w14:textId="77777777" w:rsidR="00773FD6" w:rsidRPr="00B515F7" w:rsidRDefault="00773FD6" w:rsidP="00773FD6">
            <w:pPr>
              <w:rPr>
                <w:rFonts w:eastAsia="DejaVu Sans"/>
                <w:lang w:val="ru-RU"/>
              </w:rPr>
            </w:pPr>
            <w:r w:rsidRPr="00B515F7">
              <w:rPr>
                <w:rFonts w:eastAsia="DejaVu Sans"/>
                <w:lang w:val="ru-RU"/>
              </w:rPr>
              <w:t>3 Доронькин В.Н…Олимпиады химия (сборник олимпиадных задач 9-11 классы)</w:t>
            </w:r>
          </w:p>
          <w:p w14:paraId="7F9638AC" w14:textId="77777777" w:rsidR="00773FD6" w:rsidRPr="00B515F7" w:rsidRDefault="00773FD6" w:rsidP="00773FD6">
            <w:pPr>
              <w:rPr>
                <w:rFonts w:eastAsia="DejaVu Sans"/>
                <w:lang w:val="ru-RU"/>
              </w:rPr>
            </w:pPr>
            <w:r w:rsidRPr="00B515F7">
              <w:rPr>
                <w:rFonts w:eastAsia="DejaVu Sans"/>
                <w:lang w:val="ru-RU"/>
              </w:rPr>
              <w:t>4 Давыдова И.Б … Химия Типовые задания для подготовки к олимпиадам 8-11 класс</w:t>
            </w:r>
          </w:p>
          <w:p w14:paraId="41092DD3" w14:textId="77777777" w:rsidR="00773FD6" w:rsidRPr="00B515F7" w:rsidRDefault="00773FD6" w:rsidP="00773FD6">
            <w:pPr>
              <w:rPr>
                <w:rFonts w:eastAsia="DejaVu Sans"/>
                <w:lang w:val="ru-RU"/>
              </w:rPr>
            </w:pPr>
            <w:r w:rsidRPr="00B515F7">
              <w:rPr>
                <w:rFonts w:eastAsia="DejaVu Sans"/>
                <w:lang w:val="ru-RU"/>
              </w:rPr>
              <w:t>5 А.В.Артемов Школьные олимпиады. Химия 8-11 классы</w:t>
            </w:r>
          </w:p>
          <w:p w14:paraId="182FBD90" w14:textId="77777777" w:rsidR="00773FD6" w:rsidRPr="00B515F7" w:rsidRDefault="00773FD6" w:rsidP="00773FD6">
            <w:pPr>
              <w:rPr>
                <w:rFonts w:eastAsia="DejaVu Sans"/>
                <w:lang w:val="ru-RU"/>
              </w:rPr>
            </w:pPr>
            <w:r w:rsidRPr="00B515F7">
              <w:rPr>
                <w:rFonts w:eastAsia="DejaVu Sans"/>
                <w:lang w:val="ru-RU"/>
              </w:rPr>
              <w:t>6 Г.С. Качалова Расчетные задачи по химии с рещениями</w:t>
            </w:r>
          </w:p>
          <w:p w14:paraId="7A8802D8" w14:textId="77777777" w:rsidR="00773FD6" w:rsidRPr="00B515F7" w:rsidRDefault="00773FD6" w:rsidP="00773FD6">
            <w:pPr>
              <w:rPr>
                <w:rFonts w:eastAsia="DejaVu Sans"/>
                <w:lang w:val="ru-RU"/>
              </w:rPr>
            </w:pPr>
            <w:r w:rsidRPr="00B515F7">
              <w:rPr>
                <w:rFonts w:eastAsia="DejaVu Sans"/>
                <w:lang w:val="ru-RU"/>
              </w:rPr>
              <w:t>7 Хомченко И.Г. Сборник задач и упражнений по химии для средней школы</w:t>
            </w:r>
          </w:p>
          <w:p w14:paraId="4EE207E3" w14:textId="77777777" w:rsidR="00773FD6" w:rsidRPr="00B515F7" w:rsidRDefault="00773FD6" w:rsidP="00773FD6">
            <w:pPr>
              <w:rPr>
                <w:rFonts w:eastAsia="DejaVu Sans"/>
                <w:lang w:val="ru-RU"/>
              </w:rPr>
            </w:pPr>
            <w:r w:rsidRPr="00B515F7">
              <w:rPr>
                <w:rFonts w:eastAsia="DejaVu Sans"/>
                <w:lang w:val="ru-RU"/>
              </w:rPr>
              <w:t>8 Хомченко И.Г. Решение задач по химии 8-11 (решение, методики, советы)</w:t>
            </w:r>
          </w:p>
          <w:p w14:paraId="50556D33" w14:textId="77777777" w:rsidR="00773FD6" w:rsidRPr="00B515F7" w:rsidRDefault="00773FD6" w:rsidP="00773FD6">
            <w:pPr>
              <w:rPr>
                <w:rFonts w:eastAsia="DejaVu Sans"/>
                <w:b/>
                <w:lang w:val="ru-RU"/>
              </w:rPr>
            </w:pPr>
            <w:r w:rsidRPr="00B515F7">
              <w:rPr>
                <w:rFonts w:eastAsia="DejaVu Sans"/>
                <w:lang w:val="ru-RU"/>
              </w:rPr>
              <w:t>9. Кузнецова Н.Е., Левкин А.Н. задачник 9 класс</w:t>
            </w:r>
          </w:p>
        </w:tc>
      </w:tr>
      <w:tr w:rsidR="00773FD6" w14:paraId="383D2AA2" w14:textId="77777777" w:rsidTr="00773FD6">
        <w:tc>
          <w:tcPr>
            <w:tcW w:w="2474" w:type="dxa"/>
          </w:tcPr>
          <w:p w14:paraId="7522536D" w14:textId="77777777" w:rsidR="00773FD6" w:rsidRPr="00EA2468" w:rsidRDefault="00773FD6" w:rsidP="00773FD6">
            <w:pPr>
              <w:jc w:val="center"/>
              <w:rPr>
                <w:rFonts w:eastAsia="DejaVu Sans"/>
                <w:b/>
              </w:rPr>
            </w:pPr>
            <w:r w:rsidRPr="00EA2468">
              <w:rPr>
                <w:rFonts w:eastAsia="DejaVu Sans"/>
                <w:b/>
              </w:rPr>
              <w:t>География</w:t>
            </w:r>
          </w:p>
          <w:p w14:paraId="40E784BE" w14:textId="77777777" w:rsidR="00773FD6" w:rsidRPr="00EA2468" w:rsidRDefault="00773FD6" w:rsidP="00773FD6">
            <w:pPr>
              <w:jc w:val="center"/>
              <w:rPr>
                <w:rFonts w:eastAsia="DejaVu Sans"/>
              </w:rPr>
            </w:pPr>
            <w:r w:rsidRPr="00EA2468">
              <w:rPr>
                <w:rFonts w:eastAsia="DejaVu Sans"/>
              </w:rPr>
              <w:t xml:space="preserve"> </w:t>
            </w:r>
          </w:p>
        </w:tc>
        <w:tc>
          <w:tcPr>
            <w:tcW w:w="4461" w:type="dxa"/>
          </w:tcPr>
          <w:p w14:paraId="0CDC4884" w14:textId="77777777" w:rsidR="00773FD6" w:rsidRPr="00B515F7" w:rsidRDefault="00773FD6" w:rsidP="00773FD6">
            <w:pPr>
              <w:jc w:val="both"/>
              <w:rPr>
                <w:rFonts w:eastAsia="DejaVu Sans"/>
                <w:bCs/>
                <w:lang w:val="ru-RU"/>
              </w:rPr>
            </w:pPr>
            <w:r w:rsidRPr="00B515F7">
              <w:rPr>
                <w:rFonts w:eastAsia="DejaVu Sans"/>
                <w:bCs/>
                <w:lang w:val="ru-RU"/>
              </w:rPr>
              <w:t>География. Планета Земля. Методические рекомендации.   6 класс. Пособие для учителей общеобразовательных учреждений</w:t>
            </w:r>
          </w:p>
          <w:p w14:paraId="79D69B1C" w14:textId="77777777" w:rsidR="00773FD6" w:rsidRPr="00B515F7" w:rsidRDefault="00773FD6" w:rsidP="00773FD6">
            <w:pPr>
              <w:jc w:val="both"/>
              <w:rPr>
                <w:rFonts w:eastAsia="DejaVu Sans"/>
                <w:bCs/>
                <w:lang w:val="ru-RU"/>
              </w:rPr>
            </w:pPr>
            <w:r w:rsidRPr="00C973A6">
              <w:rPr>
                <w:rFonts w:eastAsia="DejaVu Sans"/>
                <w:bCs/>
                <w:lang w:val="ru-RU"/>
              </w:rPr>
              <w:t xml:space="preserve">География. Земля и люди.     </w:t>
            </w:r>
            <w:r w:rsidRPr="00B515F7">
              <w:rPr>
                <w:rFonts w:eastAsia="DejaVu Sans"/>
                <w:bCs/>
                <w:lang w:val="ru-RU"/>
              </w:rPr>
              <w:t>Поурочное тематическое планирование.                                         7 класс. Пособие для учителей общеобразовательных учреждений</w:t>
            </w:r>
          </w:p>
          <w:p w14:paraId="390972FD" w14:textId="77777777" w:rsidR="00773FD6" w:rsidRPr="00B515F7" w:rsidRDefault="00773FD6" w:rsidP="00773FD6">
            <w:pPr>
              <w:jc w:val="both"/>
              <w:rPr>
                <w:rFonts w:eastAsia="DejaVu Sans"/>
                <w:bCs/>
                <w:lang w:val="ru-RU"/>
              </w:rPr>
            </w:pPr>
            <w:r w:rsidRPr="00B515F7">
              <w:rPr>
                <w:rFonts w:eastAsia="DejaVu Sans"/>
                <w:bCs/>
                <w:lang w:val="ru-RU"/>
              </w:rPr>
              <w:t>География. Россия: природа, население, хозяйство. Поурочное тематическое планирование.    8 класс. Пособие для учителей общеобразовательных учреждений</w:t>
            </w:r>
          </w:p>
          <w:p w14:paraId="3A8D2A74" w14:textId="77777777" w:rsidR="00773FD6" w:rsidRPr="00B515F7" w:rsidRDefault="00773FD6" w:rsidP="00773FD6">
            <w:pPr>
              <w:jc w:val="both"/>
              <w:rPr>
                <w:rFonts w:eastAsia="DejaVu Sans"/>
                <w:bCs/>
                <w:lang w:val="ru-RU"/>
              </w:rPr>
            </w:pPr>
          </w:p>
          <w:p w14:paraId="54A2761C" w14:textId="77777777" w:rsidR="00773FD6" w:rsidRPr="00B515F7" w:rsidRDefault="00773FD6" w:rsidP="00773FD6">
            <w:pPr>
              <w:jc w:val="both"/>
              <w:rPr>
                <w:rFonts w:eastAsia="DejaVu Sans"/>
                <w:bCs/>
                <w:lang w:val="ru-RU"/>
              </w:rPr>
            </w:pPr>
            <w:r w:rsidRPr="00B515F7">
              <w:rPr>
                <w:rFonts w:eastAsia="DejaVu Sans"/>
                <w:bCs/>
                <w:lang w:val="ru-RU"/>
              </w:rPr>
              <w:t>География. Россия: природа, население, хозяйство.             Поурочное тематическое планирование.  9 класс.             Пособие для учителей общеобразовательных учреждений</w:t>
            </w:r>
          </w:p>
          <w:p w14:paraId="779A056E" w14:textId="77777777" w:rsidR="00773FD6" w:rsidRPr="00B515F7" w:rsidRDefault="00773FD6" w:rsidP="00773FD6">
            <w:pPr>
              <w:jc w:val="center"/>
              <w:rPr>
                <w:rFonts w:eastAsia="DejaVu Sans"/>
                <w:b/>
                <w:lang w:val="ru-RU"/>
              </w:rPr>
            </w:pPr>
          </w:p>
          <w:p w14:paraId="6ACF576D" w14:textId="77777777" w:rsidR="00773FD6" w:rsidRPr="00B515F7" w:rsidRDefault="00773FD6" w:rsidP="00773FD6">
            <w:pPr>
              <w:jc w:val="center"/>
              <w:rPr>
                <w:rFonts w:eastAsia="DejaVu Sans"/>
                <w:b/>
                <w:lang w:val="ru-RU"/>
              </w:rPr>
            </w:pPr>
          </w:p>
        </w:tc>
        <w:tc>
          <w:tcPr>
            <w:tcW w:w="2555" w:type="dxa"/>
          </w:tcPr>
          <w:p w14:paraId="2F59E437" w14:textId="77777777" w:rsidR="00773FD6" w:rsidRPr="00B515F7" w:rsidRDefault="00773FD6" w:rsidP="00773FD6">
            <w:pPr>
              <w:jc w:val="both"/>
              <w:rPr>
                <w:rFonts w:eastAsia="DejaVu Sans"/>
                <w:bCs/>
                <w:lang w:val="ru-RU"/>
              </w:rPr>
            </w:pPr>
            <w:r w:rsidRPr="00B515F7">
              <w:rPr>
                <w:rFonts w:eastAsia="DejaVu Sans"/>
                <w:bCs/>
                <w:lang w:val="ru-RU"/>
              </w:rPr>
              <w:t>Митняева Е.Ю, Котляр О.Г. география. Планета земля. Тетрадь-практикум. 6 класс. Пособие для учащихся общеобразовательных учреждений</w:t>
            </w:r>
          </w:p>
          <w:p w14:paraId="2694CFF3" w14:textId="77777777" w:rsidR="00773FD6" w:rsidRPr="00B515F7" w:rsidRDefault="00773FD6" w:rsidP="00773FD6">
            <w:pPr>
              <w:jc w:val="both"/>
              <w:rPr>
                <w:rFonts w:eastAsia="DejaVu Sans"/>
                <w:bCs/>
                <w:lang w:val="ru-RU"/>
              </w:rPr>
            </w:pPr>
            <w:r w:rsidRPr="00B515F7">
              <w:rPr>
                <w:rFonts w:eastAsia="DejaVu Sans"/>
                <w:bCs/>
                <w:lang w:val="ru-RU"/>
              </w:rPr>
              <w:t xml:space="preserve">Барабанов В.В. География. Планета Земля. </w:t>
            </w:r>
            <w:r w:rsidRPr="00C973A6">
              <w:rPr>
                <w:rFonts w:eastAsia="DejaVu Sans"/>
                <w:bCs/>
                <w:lang w:val="ru-RU"/>
              </w:rPr>
              <w:t xml:space="preserve">Тетрадь-экзаменатор. </w:t>
            </w:r>
            <w:r w:rsidRPr="00B515F7">
              <w:rPr>
                <w:rFonts w:eastAsia="DejaVu Sans"/>
                <w:bCs/>
                <w:lang w:val="ru-RU"/>
              </w:rPr>
              <w:t>6 класс. Пособие для учащихся общеобразовательных учреждений</w:t>
            </w:r>
          </w:p>
          <w:p w14:paraId="35FA5912" w14:textId="77777777" w:rsidR="00773FD6" w:rsidRPr="00B515F7" w:rsidRDefault="00773FD6" w:rsidP="00773FD6">
            <w:pPr>
              <w:jc w:val="both"/>
              <w:rPr>
                <w:rFonts w:eastAsia="DejaVu Sans"/>
                <w:bCs/>
                <w:lang w:val="ru-RU"/>
              </w:rPr>
            </w:pPr>
            <w:r w:rsidRPr="00B515F7">
              <w:rPr>
                <w:rFonts w:eastAsia="DejaVu Sans"/>
                <w:bCs/>
                <w:lang w:val="ru-RU"/>
              </w:rPr>
              <w:t>Ходова Е.С. География. Земля и люди. Тетрадь-практикум. 7 класс. Пособие для учащихся общеобразовательных учреждений</w:t>
            </w:r>
          </w:p>
          <w:p w14:paraId="6037DF6E" w14:textId="77777777" w:rsidR="00773FD6" w:rsidRPr="00B515F7" w:rsidRDefault="00773FD6" w:rsidP="00773FD6">
            <w:pPr>
              <w:jc w:val="both"/>
              <w:rPr>
                <w:rFonts w:eastAsia="DejaVu Sans"/>
                <w:bCs/>
                <w:lang w:val="ru-RU"/>
              </w:rPr>
            </w:pPr>
            <w:r w:rsidRPr="00B515F7">
              <w:rPr>
                <w:rFonts w:eastAsia="DejaVu Sans"/>
                <w:bCs/>
                <w:lang w:val="ru-RU"/>
              </w:rPr>
              <w:t>Барабанов В.В., Дюкова С.Е. География. Земля и люди. Тетрадь-экзаменатор. 7 класс. Пособие для учащихся общеобразовательных учреждений</w:t>
            </w:r>
          </w:p>
          <w:p w14:paraId="5A835B45" w14:textId="77777777" w:rsidR="00773FD6" w:rsidRPr="00B515F7" w:rsidRDefault="00773FD6" w:rsidP="00773FD6">
            <w:pPr>
              <w:jc w:val="both"/>
              <w:rPr>
                <w:rFonts w:eastAsia="DejaVu Sans"/>
                <w:bCs/>
                <w:lang w:val="ru-RU"/>
              </w:rPr>
            </w:pPr>
            <w:r w:rsidRPr="00B515F7">
              <w:rPr>
                <w:rFonts w:eastAsia="DejaVu Sans"/>
                <w:bCs/>
                <w:lang w:val="ru-RU"/>
              </w:rPr>
              <w:t>Ходова Е.С. География. Россия: природа, население, хозяйство. Тетрадь-практикум. 8 класс. Пособие для учащихся общеобразовательных учреждений</w:t>
            </w:r>
          </w:p>
          <w:p w14:paraId="7C515DE0" w14:textId="77777777" w:rsidR="00773FD6" w:rsidRPr="00B515F7" w:rsidRDefault="00773FD6" w:rsidP="00773FD6">
            <w:pPr>
              <w:jc w:val="both"/>
              <w:rPr>
                <w:rFonts w:eastAsia="DejaVu Sans"/>
                <w:bCs/>
                <w:lang w:val="ru-RU"/>
              </w:rPr>
            </w:pPr>
            <w:r w:rsidRPr="00B515F7">
              <w:rPr>
                <w:rFonts w:eastAsia="DejaVu Sans"/>
                <w:bCs/>
                <w:lang w:val="ru-RU"/>
              </w:rPr>
              <w:t>Барабанов В.В. География. Россия: природа, население, хозяйство. Тетрадь-экзаменатор. 8 класс. Пособие для учащихся общеобразовательных учреждений</w:t>
            </w:r>
          </w:p>
          <w:p w14:paraId="588B4539" w14:textId="77777777" w:rsidR="00773FD6" w:rsidRPr="00B515F7" w:rsidRDefault="00773FD6" w:rsidP="00773FD6">
            <w:pPr>
              <w:jc w:val="both"/>
              <w:rPr>
                <w:rFonts w:eastAsia="DejaVu Sans"/>
                <w:bCs/>
                <w:lang w:val="ru-RU"/>
              </w:rPr>
            </w:pPr>
            <w:r w:rsidRPr="00B515F7">
              <w:rPr>
                <w:rFonts w:eastAsia="DejaVu Sans"/>
                <w:bCs/>
                <w:lang w:val="ru-RU"/>
              </w:rPr>
              <w:t>Ходова Е.С. География. Россия: природа, население, хозяйство. Тетрадь-практикум. 9 класс. Пособие для учащихся общеобразовательных учреждений</w:t>
            </w:r>
          </w:p>
          <w:p w14:paraId="71EB7671" w14:textId="77777777" w:rsidR="00773FD6" w:rsidRPr="00EA2468" w:rsidRDefault="00773FD6" w:rsidP="00773FD6">
            <w:pPr>
              <w:jc w:val="both"/>
              <w:rPr>
                <w:rFonts w:eastAsia="DejaVu Sans"/>
                <w:bCs/>
              </w:rPr>
            </w:pPr>
            <w:r w:rsidRPr="00B515F7">
              <w:rPr>
                <w:rFonts w:eastAsia="DejaVu Sans"/>
                <w:bCs/>
                <w:lang w:val="ru-RU"/>
              </w:rPr>
              <w:t xml:space="preserve">Барабанов В.В. География. Россия: природа, население, хозяйство. Тетрадь-экзаменатор. </w:t>
            </w:r>
            <w:r w:rsidRPr="00EA2468">
              <w:rPr>
                <w:rFonts w:eastAsia="DejaVu Sans"/>
                <w:bCs/>
              </w:rPr>
              <w:t>9 класс. Пособие для учащихся общеобразовательных учреждений</w:t>
            </w:r>
          </w:p>
          <w:p w14:paraId="712BCBFA" w14:textId="77777777" w:rsidR="00773FD6" w:rsidRPr="00EA2468" w:rsidRDefault="00773FD6" w:rsidP="00773FD6">
            <w:pPr>
              <w:jc w:val="center"/>
              <w:rPr>
                <w:rFonts w:eastAsia="DejaVu Sans"/>
                <w:b/>
              </w:rPr>
            </w:pPr>
          </w:p>
        </w:tc>
      </w:tr>
      <w:tr w:rsidR="00773FD6" w14:paraId="29B07E27" w14:textId="77777777" w:rsidTr="00773FD6">
        <w:trPr>
          <w:trHeight w:val="114"/>
        </w:trPr>
        <w:tc>
          <w:tcPr>
            <w:tcW w:w="2474" w:type="dxa"/>
          </w:tcPr>
          <w:p w14:paraId="1D996996" w14:textId="77777777" w:rsidR="00773FD6" w:rsidRPr="00EA2468" w:rsidRDefault="00773FD6" w:rsidP="00773FD6">
            <w:pPr>
              <w:jc w:val="center"/>
              <w:rPr>
                <w:rFonts w:eastAsia="DejaVu Sans"/>
                <w:b/>
              </w:rPr>
            </w:pPr>
            <w:r w:rsidRPr="00EA2468">
              <w:rPr>
                <w:rFonts w:eastAsia="DejaVu Sans"/>
                <w:b/>
              </w:rPr>
              <w:t>Физическая культура</w:t>
            </w:r>
          </w:p>
          <w:p w14:paraId="21746614" w14:textId="77777777" w:rsidR="00773FD6" w:rsidRPr="00EA2468" w:rsidRDefault="00773FD6" w:rsidP="00773FD6">
            <w:pPr>
              <w:jc w:val="center"/>
              <w:rPr>
                <w:rFonts w:eastAsia="DejaVu Sans"/>
              </w:rPr>
            </w:pPr>
            <w:r w:rsidRPr="00EA2468">
              <w:rPr>
                <w:rFonts w:eastAsia="DejaVu Sans"/>
              </w:rPr>
              <w:t xml:space="preserve"> 5 класс</w:t>
            </w:r>
          </w:p>
        </w:tc>
        <w:tc>
          <w:tcPr>
            <w:tcW w:w="4461" w:type="dxa"/>
          </w:tcPr>
          <w:p w14:paraId="097CC4CB" w14:textId="77777777" w:rsidR="00773FD6" w:rsidRPr="00EA2468" w:rsidRDefault="00773FD6" w:rsidP="00773FD6">
            <w:pPr>
              <w:rPr>
                <w:rFonts w:eastAsia="DejaVu Sans"/>
                <w:b/>
              </w:rPr>
            </w:pPr>
            <w:r w:rsidRPr="00B515F7">
              <w:rPr>
                <w:rFonts w:eastAsiaTheme="minorHAnsi"/>
                <w:color w:val="000000"/>
                <w:lang w:val="ru-RU" w:eastAsia="en-US"/>
              </w:rPr>
              <w:t xml:space="preserve">Физическая культура. 5–9 классы. Методическое пособие. автор: Погадаев Григорий Иванович. </w:t>
            </w:r>
            <w:r w:rsidRPr="00EA2468">
              <w:rPr>
                <w:rFonts w:eastAsiaTheme="minorHAnsi"/>
                <w:color w:val="000000"/>
                <w:lang w:eastAsia="en-US"/>
              </w:rPr>
              <w:t xml:space="preserve">Издательство «Росучебник» </w:t>
            </w:r>
          </w:p>
        </w:tc>
        <w:tc>
          <w:tcPr>
            <w:tcW w:w="2555" w:type="dxa"/>
          </w:tcPr>
          <w:p w14:paraId="129643B7" w14:textId="77777777" w:rsidR="00773FD6" w:rsidRDefault="00773FD6" w:rsidP="00773FD6">
            <w:r w:rsidRPr="00B515F7">
              <w:rPr>
                <w:lang w:val="ru-RU"/>
              </w:rPr>
              <w:t xml:space="preserve">Физическая культура. Тестовый контроль 5-9 классы. </w:t>
            </w:r>
            <w:r w:rsidRPr="00E66006">
              <w:t>М:Просвещение 2013</w:t>
            </w:r>
          </w:p>
        </w:tc>
      </w:tr>
      <w:tr w:rsidR="00773FD6" w14:paraId="76B5A302" w14:textId="77777777" w:rsidTr="00773FD6">
        <w:trPr>
          <w:trHeight w:val="114"/>
        </w:trPr>
        <w:tc>
          <w:tcPr>
            <w:tcW w:w="2474" w:type="dxa"/>
          </w:tcPr>
          <w:p w14:paraId="72E45A42" w14:textId="77777777" w:rsidR="00773FD6" w:rsidRPr="00EA2468" w:rsidRDefault="00773FD6" w:rsidP="00773FD6">
            <w:pPr>
              <w:jc w:val="center"/>
              <w:rPr>
                <w:rFonts w:eastAsia="DejaVu Sans"/>
              </w:rPr>
            </w:pPr>
            <w:r w:rsidRPr="00EA2468">
              <w:rPr>
                <w:rFonts w:eastAsia="DejaVu Sans"/>
              </w:rPr>
              <w:t>6 класс</w:t>
            </w:r>
          </w:p>
        </w:tc>
        <w:tc>
          <w:tcPr>
            <w:tcW w:w="4461" w:type="dxa"/>
          </w:tcPr>
          <w:p w14:paraId="3D6789BE" w14:textId="77777777" w:rsidR="00773FD6" w:rsidRPr="00EA2468" w:rsidRDefault="00773FD6" w:rsidP="00773FD6">
            <w:r w:rsidRPr="00B515F7">
              <w:rPr>
                <w:rFonts w:eastAsiaTheme="minorHAnsi"/>
                <w:color w:val="000000"/>
                <w:lang w:val="ru-RU" w:eastAsia="en-US"/>
              </w:rPr>
              <w:t xml:space="preserve">Физическая культура. 5–9 классы. Методическое пособие. автор: Погадаев Григорий Иванович. </w:t>
            </w:r>
            <w:r w:rsidRPr="00EA2468">
              <w:rPr>
                <w:rFonts w:eastAsiaTheme="minorHAnsi"/>
                <w:color w:val="000000"/>
                <w:lang w:eastAsia="en-US"/>
              </w:rPr>
              <w:t xml:space="preserve">Издательство «Росучебник» </w:t>
            </w:r>
          </w:p>
        </w:tc>
        <w:tc>
          <w:tcPr>
            <w:tcW w:w="2555" w:type="dxa"/>
          </w:tcPr>
          <w:p w14:paraId="481C09ED" w14:textId="77777777" w:rsidR="00773FD6" w:rsidRDefault="00773FD6" w:rsidP="00773FD6">
            <w:r w:rsidRPr="00B515F7">
              <w:rPr>
                <w:lang w:val="ru-RU"/>
              </w:rPr>
              <w:t xml:space="preserve">Физическая культура. Тестовый контроль 5-9 классы. </w:t>
            </w:r>
            <w:r>
              <w:t>М: Просвещение 2019</w:t>
            </w:r>
          </w:p>
        </w:tc>
      </w:tr>
      <w:tr w:rsidR="00773FD6" w14:paraId="6A1425E5" w14:textId="77777777" w:rsidTr="00773FD6">
        <w:trPr>
          <w:trHeight w:val="114"/>
        </w:trPr>
        <w:tc>
          <w:tcPr>
            <w:tcW w:w="2474" w:type="dxa"/>
          </w:tcPr>
          <w:p w14:paraId="313B82BB" w14:textId="77777777" w:rsidR="00773FD6" w:rsidRPr="00EA2468" w:rsidRDefault="00773FD6" w:rsidP="00773FD6">
            <w:pPr>
              <w:jc w:val="center"/>
              <w:rPr>
                <w:rFonts w:eastAsia="DejaVu Sans"/>
              </w:rPr>
            </w:pPr>
            <w:r w:rsidRPr="00EA2468">
              <w:rPr>
                <w:rFonts w:eastAsia="DejaVu Sans"/>
              </w:rPr>
              <w:t xml:space="preserve"> 7 класс</w:t>
            </w:r>
          </w:p>
        </w:tc>
        <w:tc>
          <w:tcPr>
            <w:tcW w:w="4461" w:type="dxa"/>
          </w:tcPr>
          <w:p w14:paraId="53131547" w14:textId="77777777" w:rsidR="00773FD6" w:rsidRPr="00EA2468" w:rsidRDefault="00773FD6" w:rsidP="00773FD6">
            <w:r w:rsidRPr="00B515F7">
              <w:rPr>
                <w:rFonts w:eastAsiaTheme="minorHAnsi"/>
                <w:color w:val="000000"/>
                <w:lang w:val="ru-RU" w:eastAsia="en-US"/>
              </w:rPr>
              <w:t xml:space="preserve">Физическая культура. 5–9 классы. Методическое пособие. автор: Погадаев Григорий Иванович. </w:t>
            </w:r>
            <w:r w:rsidRPr="00EA2468">
              <w:rPr>
                <w:rFonts w:eastAsiaTheme="minorHAnsi"/>
                <w:color w:val="000000"/>
                <w:lang w:eastAsia="en-US"/>
              </w:rPr>
              <w:t xml:space="preserve">Издательство «Росучебник» </w:t>
            </w:r>
          </w:p>
        </w:tc>
        <w:tc>
          <w:tcPr>
            <w:tcW w:w="2555" w:type="dxa"/>
          </w:tcPr>
          <w:p w14:paraId="1E241A5D" w14:textId="77777777" w:rsidR="00773FD6" w:rsidRDefault="00773FD6" w:rsidP="00773FD6">
            <w:r w:rsidRPr="00B515F7">
              <w:rPr>
                <w:lang w:val="ru-RU"/>
              </w:rPr>
              <w:t xml:space="preserve">Физическая культура. Тестовый контроль 5-9 классы. </w:t>
            </w:r>
            <w:r>
              <w:t>М: Просвещение 2019</w:t>
            </w:r>
          </w:p>
        </w:tc>
      </w:tr>
      <w:tr w:rsidR="00773FD6" w14:paraId="20A26351" w14:textId="77777777" w:rsidTr="00773FD6">
        <w:trPr>
          <w:trHeight w:val="114"/>
        </w:trPr>
        <w:tc>
          <w:tcPr>
            <w:tcW w:w="2474" w:type="dxa"/>
          </w:tcPr>
          <w:p w14:paraId="21FEA04E" w14:textId="77777777" w:rsidR="00773FD6" w:rsidRPr="00EA2468" w:rsidRDefault="00773FD6" w:rsidP="00773FD6">
            <w:pPr>
              <w:jc w:val="center"/>
              <w:rPr>
                <w:rFonts w:eastAsia="DejaVu Sans"/>
              </w:rPr>
            </w:pPr>
            <w:r w:rsidRPr="00EA2468">
              <w:rPr>
                <w:rFonts w:eastAsia="DejaVu Sans"/>
              </w:rPr>
              <w:t>8 класс</w:t>
            </w:r>
          </w:p>
        </w:tc>
        <w:tc>
          <w:tcPr>
            <w:tcW w:w="4461" w:type="dxa"/>
          </w:tcPr>
          <w:p w14:paraId="40588935" w14:textId="77777777" w:rsidR="00773FD6" w:rsidRPr="00EA2468" w:rsidRDefault="00773FD6" w:rsidP="00773FD6">
            <w:r w:rsidRPr="00B515F7">
              <w:rPr>
                <w:rFonts w:eastAsiaTheme="minorHAnsi"/>
                <w:color w:val="000000"/>
                <w:lang w:val="ru-RU" w:eastAsia="en-US"/>
              </w:rPr>
              <w:t xml:space="preserve">Физическая культура. 5–9 классы. Методическое пособие. автор: Погадаев Григорий Иванович. </w:t>
            </w:r>
            <w:r w:rsidRPr="00EA2468">
              <w:rPr>
                <w:rFonts w:eastAsiaTheme="minorHAnsi"/>
                <w:color w:val="000000"/>
                <w:lang w:eastAsia="en-US"/>
              </w:rPr>
              <w:t xml:space="preserve">Издательство «Росучебник» </w:t>
            </w:r>
          </w:p>
        </w:tc>
        <w:tc>
          <w:tcPr>
            <w:tcW w:w="2555" w:type="dxa"/>
          </w:tcPr>
          <w:p w14:paraId="1F948AED" w14:textId="77777777" w:rsidR="00773FD6" w:rsidRDefault="00773FD6" w:rsidP="00773FD6">
            <w:r w:rsidRPr="00B515F7">
              <w:rPr>
                <w:lang w:val="ru-RU"/>
              </w:rPr>
              <w:t xml:space="preserve">Физическая культура. Тестовый контроль 5-9 классы. </w:t>
            </w:r>
            <w:r>
              <w:t>М: Просвещение 2019</w:t>
            </w:r>
          </w:p>
        </w:tc>
      </w:tr>
      <w:tr w:rsidR="00773FD6" w14:paraId="3876F2AE" w14:textId="77777777" w:rsidTr="00773FD6">
        <w:trPr>
          <w:trHeight w:val="114"/>
        </w:trPr>
        <w:tc>
          <w:tcPr>
            <w:tcW w:w="2474" w:type="dxa"/>
          </w:tcPr>
          <w:p w14:paraId="10C8DD44" w14:textId="77777777" w:rsidR="00773FD6" w:rsidRPr="00EA2468" w:rsidRDefault="00773FD6" w:rsidP="00773FD6">
            <w:pPr>
              <w:jc w:val="center"/>
              <w:rPr>
                <w:rFonts w:eastAsia="DejaVu Sans"/>
              </w:rPr>
            </w:pPr>
            <w:r w:rsidRPr="00EA2468">
              <w:rPr>
                <w:rFonts w:eastAsia="DejaVu Sans"/>
              </w:rPr>
              <w:t>9 класс</w:t>
            </w:r>
          </w:p>
        </w:tc>
        <w:tc>
          <w:tcPr>
            <w:tcW w:w="4461" w:type="dxa"/>
          </w:tcPr>
          <w:p w14:paraId="04DD2E15" w14:textId="77777777" w:rsidR="00773FD6" w:rsidRPr="00EA2468" w:rsidRDefault="00773FD6" w:rsidP="00773FD6">
            <w:r w:rsidRPr="00B515F7">
              <w:rPr>
                <w:rFonts w:eastAsiaTheme="minorHAnsi"/>
                <w:color w:val="000000"/>
                <w:lang w:val="ru-RU" w:eastAsia="en-US"/>
              </w:rPr>
              <w:t xml:space="preserve">Физическая культура. 5–9 классы. Методическое пособие. авторы: Погадаев Григорий Иванович. </w:t>
            </w:r>
            <w:r w:rsidRPr="00EA2468">
              <w:rPr>
                <w:rFonts w:eastAsiaTheme="minorHAnsi"/>
                <w:color w:val="000000"/>
                <w:lang w:eastAsia="en-US"/>
              </w:rPr>
              <w:t xml:space="preserve">Издательство «Росучебник» </w:t>
            </w:r>
          </w:p>
        </w:tc>
        <w:tc>
          <w:tcPr>
            <w:tcW w:w="2555" w:type="dxa"/>
          </w:tcPr>
          <w:p w14:paraId="343D8DD5" w14:textId="77777777" w:rsidR="00773FD6" w:rsidRPr="00EA2468" w:rsidRDefault="00773FD6" w:rsidP="00773FD6">
            <w:pPr>
              <w:jc w:val="center"/>
              <w:rPr>
                <w:rFonts w:eastAsia="DejaVu Sans"/>
                <w:b/>
              </w:rPr>
            </w:pPr>
            <w:r w:rsidRPr="00B515F7">
              <w:rPr>
                <w:lang w:val="ru-RU"/>
              </w:rPr>
              <w:t xml:space="preserve">Физическая культура. Тестовый контроль 5-9 классы. </w:t>
            </w:r>
            <w:r>
              <w:t>М: Просвещение 2019</w:t>
            </w:r>
          </w:p>
        </w:tc>
      </w:tr>
      <w:tr w:rsidR="00773FD6" w:rsidRPr="0074704F" w14:paraId="632897B5" w14:textId="77777777" w:rsidTr="00773FD6">
        <w:trPr>
          <w:trHeight w:val="144"/>
        </w:trPr>
        <w:tc>
          <w:tcPr>
            <w:tcW w:w="2474" w:type="dxa"/>
          </w:tcPr>
          <w:p w14:paraId="4648CFEF" w14:textId="77777777" w:rsidR="00773FD6" w:rsidRPr="00EA2468" w:rsidRDefault="00773FD6" w:rsidP="00773FD6">
            <w:pPr>
              <w:jc w:val="center"/>
              <w:rPr>
                <w:rFonts w:eastAsia="DejaVu Sans"/>
                <w:b/>
              </w:rPr>
            </w:pPr>
            <w:r w:rsidRPr="00EA2468">
              <w:rPr>
                <w:rFonts w:eastAsia="DejaVu Sans"/>
                <w:b/>
              </w:rPr>
              <w:t>Музыка</w:t>
            </w:r>
          </w:p>
          <w:p w14:paraId="725DCBAD" w14:textId="77777777" w:rsidR="00773FD6" w:rsidRPr="00EA2468" w:rsidRDefault="00773FD6" w:rsidP="00773FD6">
            <w:pPr>
              <w:jc w:val="center"/>
              <w:rPr>
                <w:rFonts w:eastAsia="DejaVu Sans"/>
              </w:rPr>
            </w:pPr>
            <w:r w:rsidRPr="00EA2468">
              <w:rPr>
                <w:rFonts w:eastAsia="DejaVu Sans"/>
              </w:rPr>
              <w:t xml:space="preserve"> 5 класс</w:t>
            </w:r>
          </w:p>
        </w:tc>
        <w:tc>
          <w:tcPr>
            <w:tcW w:w="4461" w:type="dxa"/>
          </w:tcPr>
          <w:p w14:paraId="135BB379" w14:textId="77777777" w:rsidR="00773FD6" w:rsidRPr="00B515F7" w:rsidRDefault="00773FD6" w:rsidP="00773FD6">
            <w:pPr>
              <w:jc w:val="center"/>
              <w:rPr>
                <w:rFonts w:eastAsia="DejaVu Sans"/>
                <w:lang w:val="ru-RU"/>
              </w:rPr>
            </w:pPr>
            <w:r w:rsidRPr="00B515F7">
              <w:rPr>
                <w:rFonts w:eastAsia="DejaVu Sans"/>
                <w:lang w:val="ru-RU"/>
              </w:rPr>
              <w:t>Г.П .Сергеева; Е.Д.Критская</w:t>
            </w:r>
          </w:p>
          <w:p w14:paraId="4000D3BE" w14:textId="77777777" w:rsidR="00773FD6" w:rsidRPr="00EA2468" w:rsidRDefault="00773FD6" w:rsidP="00773FD6">
            <w:pPr>
              <w:jc w:val="center"/>
              <w:rPr>
                <w:rFonts w:eastAsia="DejaVu Sans"/>
                <w:b/>
              </w:rPr>
            </w:pPr>
            <w:r w:rsidRPr="00EA2468">
              <w:rPr>
                <w:rFonts w:eastAsia="DejaVu Sans"/>
              </w:rPr>
              <w:t>Учебники для общеобразовательных организаций</w:t>
            </w:r>
          </w:p>
        </w:tc>
        <w:tc>
          <w:tcPr>
            <w:tcW w:w="2555" w:type="dxa"/>
          </w:tcPr>
          <w:p w14:paraId="7AC7EEFF" w14:textId="77777777" w:rsidR="00773FD6" w:rsidRPr="00B515F7" w:rsidRDefault="00773FD6" w:rsidP="00773FD6">
            <w:pPr>
              <w:jc w:val="center"/>
              <w:rPr>
                <w:rFonts w:eastAsia="DejaVu Sans"/>
                <w:b/>
                <w:lang w:val="ru-RU"/>
              </w:rPr>
            </w:pPr>
            <w:r w:rsidRPr="00B515F7">
              <w:rPr>
                <w:rFonts w:eastAsiaTheme="minorHAnsi"/>
                <w:color w:val="1A1A1A"/>
                <w:shd w:val="clear" w:color="auto" w:fill="FFFFFF"/>
                <w:lang w:val="ru-RU" w:eastAsia="en-US"/>
              </w:rPr>
              <w:t>Портреты русских композиторов. Наглядное пособие</w:t>
            </w:r>
            <w:r w:rsidRPr="00EA2468">
              <w:rPr>
                <w:rFonts w:eastAsiaTheme="minorHAnsi"/>
                <w:color w:val="1A1A1A"/>
                <w:shd w:val="clear" w:color="auto" w:fill="FFFFFF"/>
                <w:lang w:eastAsia="en-US"/>
              </w:rPr>
              <w:t> </w:t>
            </w:r>
            <w:r w:rsidRPr="00B515F7">
              <w:rPr>
                <w:rFonts w:eastAsiaTheme="minorHAnsi"/>
                <w:color w:val="1A1A1A"/>
                <w:shd w:val="clear" w:color="auto" w:fill="FFFFFF"/>
                <w:lang w:val="ru-RU" w:eastAsia="en-US"/>
              </w:rPr>
              <w:t>для педагогов</w:t>
            </w:r>
            <w:r w:rsidRPr="00B515F7">
              <w:rPr>
                <w:rFonts w:eastAsiaTheme="minorHAnsi"/>
                <w:color w:val="1A1A1A"/>
                <w:shd w:val="clear" w:color="auto" w:fill="FFFFFF"/>
                <w:lang w:val="ru-RU" w:eastAsia="en-US"/>
              </w:rPr>
              <w:br/>
            </w:r>
          </w:p>
        </w:tc>
      </w:tr>
      <w:tr w:rsidR="00773FD6" w:rsidRPr="0074704F" w14:paraId="3A783098" w14:textId="77777777" w:rsidTr="00773FD6">
        <w:trPr>
          <w:trHeight w:val="142"/>
        </w:trPr>
        <w:tc>
          <w:tcPr>
            <w:tcW w:w="2474" w:type="dxa"/>
          </w:tcPr>
          <w:p w14:paraId="2750EA53" w14:textId="77777777" w:rsidR="00773FD6" w:rsidRPr="00EA2468" w:rsidRDefault="00773FD6" w:rsidP="00773FD6">
            <w:pPr>
              <w:jc w:val="center"/>
              <w:rPr>
                <w:rFonts w:eastAsia="DejaVu Sans"/>
              </w:rPr>
            </w:pPr>
            <w:r w:rsidRPr="00EA2468">
              <w:rPr>
                <w:rFonts w:eastAsia="DejaVu Sans"/>
              </w:rPr>
              <w:t>6 класс</w:t>
            </w:r>
          </w:p>
        </w:tc>
        <w:tc>
          <w:tcPr>
            <w:tcW w:w="4461" w:type="dxa"/>
          </w:tcPr>
          <w:p w14:paraId="663A3762" w14:textId="77777777" w:rsidR="00773FD6" w:rsidRPr="00B515F7" w:rsidRDefault="00773FD6" w:rsidP="00773FD6">
            <w:pPr>
              <w:jc w:val="center"/>
              <w:rPr>
                <w:rFonts w:eastAsia="DejaVu Sans"/>
                <w:lang w:val="ru-RU"/>
              </w:rPr>
            </w:pPr>
            <w:r w:rsidRPr="00B515F7">
              <w:rPr>
                <w:rFonts w:eastAsia="DejaVu Sans"/>
                <w:lang w:val="ru-RU"/>
              </w:rPr>
              <w:t>Г.П .Сергеева; Е.Д.Критская</w:t>
            </w:r>
          </w:p>
          <w:p w14:paraId="626BA482" w14:textId="77777777" w:rsidR="00773FD6" w:rsidRPr="00EA2468" w:rsidRDefault="00773FD6" w:rsidP="00773FD6">
            <w:pPr>
              <w:jc w:val="center"/>
              <w:rPr>
                <w:rFonts w:eastAsia="DejaVu Sans"/>
                <w:b/>
              </w:rPr>
            </w:pPr>
            <w:r w:rsidRPr="00EA2468">
              <w:rPr>
                <w:rFonts w:eastAsia="DejaVu Sans"/>
              </w:rPr>
              <w:t>Учебники для общеобразовательных организаций</w:t>
            </w:r>
          </w:p>
        </w:tc>
        <w:tc>
          <w:tcPr>
            <w:tcW w:w="2555" w:type="dxa"/>
          </w:tcPr>
          <w:p w14:paraId="5692FD5F" w14:textId="77777777" w:rsidR="00773FD6" w:rsidRPr="00B515F7" w:rsidRDefault="00773FD6" w:rsidP="00773FD6">
            <w:pPr>
              <w:jc w:val="center"/>
              <w:rPr>
                <w:rFonts w:eastAsia="DejaVu Sans"/>
                <w:lang w:val="ru-RU"/>
              </w:rPr>
            </w:pPr>
            <w:r w:rsidRPr="00B515F7">
              <w:rPr>
                <w:rFonts w:eastAsia="DejaVu Sans"/>
                <w:lang w:val="ru-RU"/>
              </w:rPr>
              <w:t>Т. Цветкова: Зарубежные композиторы. 12 демонстрационных картинок с текстом на обороте</w:t>
            </w:r>
          </w:p>
          <w:p w14:paraId="600EFFCC" w14:textId="77777777" w:rsidR="00773FD6" w:rsidRPr="00B515F7" w:rsidRDefault="00773FD6" w:rsidP="00773FD6">
            <w:pPr>
              <w:jc w:val="center"/>
              <w:rPr>
                <w:rFonts w:eastAsia="DejaVu Sans"/>
                <w:b/>
                <w:lang w:val="ru-RU"/>
              </w:rPr>
            </w:pPr>
          </w:p>
        </w:tc>
      </w:tr>
      <w:tr w:rsidR="00773FD6" w:rsidRPr="0074704F" w14:paraId="3555F354" w14:textId="77777777" w:rsidTr="00773FD6">
        <w:trPr>
          <w:trHeight w:val="142"/>
        </w:trPr>
        <w:tc>
          <w:tcPr>
            <w:tcW w:w="2474" w:type="dxa"/>
          </w:tcPr>
          <w:p w14:paraId="2FECF7E2" w14:textId="77777777" w:rsidR="00773FD6" w:rsidRPr="00EA2468" w:rsidRDefault="00773FD6" w:rsidP="00773FD6">
            <w:pPr>
              <w:jc w:val="center"/>
              <w:rPr>
                <w:rFonts w:eastAsia="DejaVu Sans"/>
              </w:rPr>
            </w:pPr>
            <w:r w:rsidRPr="00B515F7">
              <w:rPr>
                <w:rFonts w:eastAsia="DejaVu Sans"/>
                <w:lang w:val="ru-RU"/>
              </w:rPr>
              <w:t xml:space="preserve"> </w:t>
            </w:r>
            <w:r w:rsidRPr="00EA2468">
              <w:rPr>
                <w:rFonts w:eastAsia="DejaVu Sans"/>
              </w:rPr>
              <w:t>7 класс</w:t>
            </w:r>
          </w:p>
        </w:tc>
        <w:tc>
          <w:tcPr>
            <w:tcW w:w="4461" w:type="dxa"/>
          </w:tcPr>
          <w:p w14:paraId="30EE6993" w14:textId="77777777" w:rsidR="00773FD6" w:rsidRPr="00B515F7" w:rsidRDefault="00773FD6" w:rsidP="00773FD6">
            <w:pPr>
              <w:jc w:val="center"/>
              <w:rPr>
                <w:rFonts w:eastAsia="DejaVu Sans"/>
                <w:lang w:val="ru-RU"/>
              </w:rPr>
            </w:pPr>
            <w:r w:rsidRPr="00B515F7">
              <w:rPr>
                <w:rFonts w:eastAsia="DejaVu Sans"/>
                <w:lang w:val="ru-RU"/>
              </w:rPr>
              <w:t>Г.П .Сергеева; Е.Д.Критская</w:t>
            </w:r>
          </w:p>
          <w:p w14:paraId="45550963" w14:textId="77777777" w:rsidR="00773FD6" w:rsidRPr="00EA2468" w:rsidRDefault="00773FD6" w:rsidP="00773FD6">
            <w:pPr>
              <w:jc w:val="center"/>
              <w:rPr>
                <w:rFonts w:eastAsia="DejaVu Sans"/>
                <w:b/>
              </w:rPr>
            </w:pPr>
            <w:r w:rsidRPr="00EA2468">
              <w:rPr>
                <w:rFonts w:eastAsia="DejaVu Sans"/>
              </w:rPr>
              <w:t>Учебники для общеобразовательных организаций</w:t>
            </w:r>
          </w:p>
        </w:tc>
        <w:tc>
          <w:tcPr>
            <w:tcW w:w="2555" w:type="dxa"/>
          </w:tcPr>
          <w:p w14:paraId="6A5604C3" w14:textId="77777777" w:rsidR="00773FD6" w:rsidRPr="00B515F7" w:rsidRDefault="00773FD6" w:rsidP="00773FD6">
            <w:pPr>
              <w:jc w:val="center"/>
              <w:rPr>
                <w:rFonts w:eastAsia="DejaVu Sans"/>
                <w:lang w:val="ru-RU"/>
              </w:rPr>
            </w:pPr>
            <w:r w:rsidRPr="00B515F7">
              <w:rPr>
                <w:rFonts w:eastAsia="DejaVu Sans"/>
                <w:lang w:val="ru-RU"/>
              </w:rPr>
              <w:t>Музыка. 7 класс. Технологические карты по учебнику</w:t>
            </w:r>
          </w:p>
          <w:p w14:paraId="010198F7" w14:textId="77777777" w:rsidR="00773FD6" w:rsidRPr="00B515F7" w:rsidRDefault="00773FD6" w:rsidP="00773FD6">
            <w:pPr>
              <w:rPr>
                <w:rFonts w:eastAsia="DejaVu Sans"/>
                <w:b/>
                <w:lang w:val="ru-RU"/>
              </w:rPr>
            </w:pPr>
          </w:p>
        </w:tc>
      </w:tr>
      <w:tr w:rsidR="00773FD6" w:rsidRPr="00B515F7" w14:paraId="5F5BB7F4" w14:textId="77777777" w:rsidTr="00773FD6">
        <w:trPr>
          <w:trHeight w:val="142"/>
        </w:trPr>
        <w:tc>
          <w:tcPr>
            <w:tcW w:w="2474" w:type="dxa"/>
          </w:tcPr>
          <w:p w14:paraId="3D64AED1" w14:textId="77777777" w:rsidR="00773FD6" w:rsidRPr="00EA2468" w:rsidRDefault="00773FD6" w:rsidP="00773FD6">
            <w:pPr>
              <w:jc w:val="center"/>
              <w:rPr>
                <w:rFonts w:eastAsia="DejaVu Sans"/>
              </w:rPr>
            </w:pPr>
            <w:r w:rsidRPr="00EA2468">
              <w:rPr>
                <w:rFonts w:eastAsia="DejaVu Sans"/>
              </w:rPr>
              <w:t>8 класс</w:t>
            </w:r>
          </w:p>
        </w:tc>
        <w:tc>
          <w:tcPr>
            <w:tcW w:w="4461" w:type="dxa"/>
          </w:tcPr>
          <w:p w14:paraId="5A9349F9" w14:textId="77777777" w:rsidR="00773FD6" w:rsidRPr="00B515F7" w:rsidRDefault="00773FD6" w:rsidP="00773FD6">
            <w:pPr>
              <w:jc w:val="center"/>
              <w:rPr>
                <w:rFonts w:eastAsia="DejaVu Sans"/>
                <w:lang w:val="ru-RU"/>
              </w:rPr>
            </w:pPr>
            <w:r w:rsidRPr="00B515F7">
              <w:rPr>
                <w:rFonts w:eastAsia="DejaVu Sans"/>
                <w:lang w:val="ru-RU"/>
              </w:rPr>
              <w:t>Г.П .Сергеева; Е.Д.Критская</w:t>
            </w:r>
          </w:p>
          <w:p w14:paraId="5F89C6E6" w14:textId="77777777" w:rsidR="00773FD6" w:rsidRPr="00EA2468" w:rsidRDefault="00773FD6" w:rsidP="00773FD6">
            <w:pPr>
              <w:jc w:val="center"/>
              <w:rPr>
                <w:rFonts w:eastAsia="DejaVu Sans"/>
                <w:b/>
              </w:rPr>
            </w:pPr>
            <w:r w:rsidRPr="00EA2468">
              <w:rPr>
                <w:rFonts w:eastAsia="DejaVu Sans"/>
              </w:rPr>
              <w:t>Учебники для общеобразовательных организаций</w:t>
            </w:r>
          </w:p>
        </w:tc>
        <w:tc>
          <w:tcPr>
            <w:tcW w:w="2555" w:type="dxa"/>
          </w:tcPr>
          <w:p w14:paraId="43A03F8B" w14:textId="77777777" w:rsidR="00773FD6" w:rsidRPr="00B515F7" w:rsidRDefault="00773FD6" w:rsidP="00773FD6">
            <w:pPr>
              <w:jc w:val="center"/>
              <w:rPr>
                <w:rFonts w:eastAsia="DejaVu Sans"/>
                <w:lang w:val="ru-RU"/>
              </w:rPr>
            </w:pPr>
            <w:r w:rsidRPr="00B515F7">
              <w:rPr>
                <w:rFonts w:eastAsia="DejaVu Sans"/>
                <w:lang w:val="ru-RU"/>
              </w:rPr>
              <w:t>Науменко, Алеев, Кичак: Музыка. 8 класс. Дневник музыкальных размышлений</w:t>
            </w:r>
          </w:p>
          <w:p w14:paraId="75B2971A" w14:textId="77777777" w:rsidR="00773FD6" w:rsidRPr="00B515F7" w:rsidRDefault="00773FD6" w:rsidP="00773FD6">
            <w:pPr>
              <w:jc w:val="center"/>
              <w:rPr>
                <w:rFonts w:eastAsia="DejaVu Sans"/>
                <w:b/>
                <w:lang w:val="ru-RU"/>
              </w:rPr>
            </w:pPr>
          </w:p>
        </w:tc>
      </w:tr>
      <w:tr w:rsidR="00773FD6" w14:paraId="131A774A" w14:textId="77777777" w:rsidTr="00773FD6">
        <w:trPr>
          <w:trHeight w:val="144"/>
        </w:trPr>
        <w:tc>
          <w:tcPr>
            <w:tcW w:w="2474" w:type="dxa"/>
          </w:tcPr>
          <w:p w14:paraId="5CAD010D" w14:textId="77777777" w:rsidR="00773FD6" w:rsidRPr="00EA2468" w:rsidRDefault="00773FD6" w:rsidP="00773FD6">
            <w:pPr>
              <w:jc w:val="center"/>
              <w:rPr>
                <w:rFonts w:eastAsia="DejaVu Sans"/>
                <w:b/>
              </w:rPr>
            </w:pPr>
            <w:r w:rsidRPr="00EA2468">
              <w:rPr>
                <w:rFonts w:eastAsia="DejaVu Sans"/>
                <w:b/>
              </w:rPr>
              <w:t>Изобразительное искусство</w:t>
            </w:r>
          </w:p>
          <w:p w14:paraId="740E41C3" w14:textId="77777777" w:rsidR="00773FD6" w:rsidRPr="00EA2468" w:rsidRDefault="00773FD6" w:rsidP="00773FD6">
            <w:pPr>
              <w:jc w:val="center"/>
              <w:rPr>
                <w:rFonts w:eastAsia="DejaVu Sans"/>
              </w:rPr>
            </w:pPr>
            <w:r w:rsidRPr="00EA2468">
              <w:rPr>
                <w:rFonts w:eastAsia="DejaVu Sans"/>
              </w:rPr>
              <w:t xml:space="preserve"> 5 класс</w:t>
            </w:r>
          </w:p>
        </w:tc>
        <w:tc>
          <w:tcPr>
            <w:tcW w:w="4461" w:type="dxa"/>
            <w:tcBorders>
              <w:top w:val="single" w:sz="4" w:space="0" w:color="auto"/>
              <w:left w:val="single" w:sz="4" w:space="0" w:color="auto"/>
              <w:bottom w:val="single" w:sz="4" w:space="0" w:color="auto"/>
              <w:right w:val="single" w:sz="4" w:space="0" w:color="auto"/>
            </w:tcBorders>
          </w:tcPr>
          <w:p w14:paraId="61FDC136" w14:textId="77777777" w:rsidR="00773FD6" w:rsidRPr="00B515F7" w:rsidRDefault="00773FD6" w:rsidP="00773FD6">
            <w:pPr>
              <w:rPr>
                <w:rFonts w:eastAsiaTheme="minorEastAsia"/>
                <w:lang w:val="ru-RU"/>
              </w:rPr>
            </w:pPr>
            <w:r w:rsidRPr="00B515F7">
              <w:rPr>
                <w:lang w:val="ru-RU"/>
              </w:rPr>
              <w:t>Горяева Н.А., Островская О.В. / Под ред. Неменского Б.М</w:t>
            </w:r>
            <w:r w:rsidRPr="00B515F7">
              <w:rPr>
                <w:rFonts w:eastAsiaTheme="minorEastAsia"/>
                <w:lang w:val="ru-RU"/>
              </w:rPr>
              <w:t xml:space="preserve"> Изобразительное искусство.</w:t>
            </w:r>
          </w:p>
          <w:p w14:paraId="5EEA19B2" w14:textId="77777777" w:rsidR="00773FD6" w:rsidRPr="00EA2468" w:rsidRDefault="00773FD6" w:rsidP="00773FD6">
            <w:pPr>
              <w:rPr>
                <w:rFonts w:eastAsiaTheme="minorEastAsia"/>
                <w:bCs/>
              </w:rPr>
            </w:pPr>
            <w:r w:rsidRPr="00B515F7">
              <w:rPr>
                <w:rFonts w:eastAsiaTheme="minorEastAsia"/>
                <w:lang w:val="ru-RU"/>
              </w:rPr>
              <w:t>Декоративно-прикладное искусство в жизни человека.</w:t>
            </w:r>
            <w:r w:rsidRPr="00B515F7">
              <w:rPr>
                <w:rFonts w:asciiTheme="minorHAnsi" w:eastAsia="DejaVu Sans" w:hAnsiTheme="minorHAnsi" w:cstheme="minorBidi"/>
                <w:bCs/>
                <w:lang w:val="ru-RU" w:eastAsia="en-US"/>
              </w:rPr>
              <w:t xml:space="preserve"> </w:t>
            </w:r>
            <w:r w:rsidRPr="00B515F7">
              <w:rPr>
                <w:rFonts w:eastAsiaTheme="minorEastAsia"/>
                <w:bCs/>
                <w:lang w:val="ru-RU"/>
              </w:rPr>
              <w:t xml:space="preserve">Пособие для учителей общеобразовательных учреждений. </w:t>
            </w:r>
            <w:r w:rsidRPr="00EA2468">
              <w:rPr>
                <w:rFonts w:eastAsiaTheme="minorEastAsia"/>
                <w:bCs/>
              </w:rPr>
              <w:t>Поурочные разработки.</w:t>
            </w:r>
          </w:p>
          <w:p w14:paraId="55E89CC7" w14:textId="77777777" w:rsidR="00773FD6" w:rsidRPr="00EA2468" w:rsidRDefault="00773FD6" w:rsidP="00773FD6">
            <w:pPr>
              <w:rPr>
                <w:rFonts w:eastAsiaTheme="minorEastAsia"/>
              </w:rPr>
            </w:pPr>
          </w:p>
          <w:p w14:paraId="57D35356" w14:textId="77777777" w:rsidR="00773FD6" w:rsidRPr="00EA2468" w:rsidRDefault="00773FD6" w:rsidP="00773FD6">
            <w:pPr>
              <w:rPr>
                <w:rFonts w:eastAsiaTheme="minorEastAsia"/>
              </w:rPr>
            </w:pPr>
          </w:p>
        </w:tc>
        <w:tc>
          <w:tcPr>
            <w:tcW w:w="2555" w:type="dxa"/>
            <w:tcBorders>
              <w:top w:val="single" w:sz="4" w:space="0" w:color="auto"/>
              <w:left w:val="single" w:sz="4" w:space="0" w:color="auto"/>
              <w:bottom w:val="single" w:sz="4" w:space="0" w:color="auto"/>
              <w:right w:val="single" w:sz="4" w:space="0" w:color="auto"/>
            </w:tcBorders>
          </w:tcPr>
          <w:p w14:paraId="6130EA4C" w14:textId="77777777" w:rsidR="00773FD6" w:rsidRPr="00B515F7" w:rsidRDefault="00773FD6" w:rsidP="00773FD6">
            <w:pPr>
              <w:rPr>
                <w:rFonts w:eastAsiaTheme="minorEastAsia"/>
                <w:lang w:val="ru-RU"/>
              </w:rPr>
            </w:pPr>
            <w:r w:rsidRPr="00B515F7">
              <w:rPr>
                <w:rFonts w:eastAsiaTheme="minorEastAsia"/>
                <w:lang w:val="ru-RU"/>
              </w:rPr>
              <w:t>1.Свиридова О. В. Изобразительное искусство. 5-8 классы: проверочные и контрольные тесты. – Волгоград: Учитель, 2008.</w:t>
            </w:r>
          </w:p>
          <w:p w14:paraId="2C996091" w14:textId="77777777" w:rsidR="00773FD6" w:rsidRPr="00EA2468" w:rsidRDefault="00773FD6" w:rsidP="00773FD6">
            <w:pPr>
              <w:rPr>
                <w:rFonts w:eastAsiaTheme="minorEastAsia"/>
              </w:rPr>
            </w:pPr>
            <w:r w:rsidRPr="00B515F7">
              <w:rPr>
                <w:rFonts w:eastAsiaTheme="minorEastAsia"/>
                <w:lang w:val="ru-RU"/>
              </w:rPr>
              <w:t xml:space="preserve">2.И.А. Барич, М.Т. Ломоносова. Основы художественной культуры. Изобразительное искусство и архитектура. Тестовые задания для оценки развития творческих и художественных способностей школьников и абитуриентов вузов. </w:t>
            </w:r>
            <w:r w:rsidRPr="00EA2468">
              <w:rPr>
                <w:rFonts w:eastAsiaTheme="minorEastAsia"/>
              </w:rPr>
              <w:t>В двух книгах. Москва. Владос. 2015.</w:t>
            </w:r>
          </w:p>
        </w:tc>
      </w:tr>
      <w:tr w:rsidR="00773FD6" w14:paraId="11400F43" w14:textId="77777777" w:rsidTr="00773FD6">
        <w:trPr>
          <w:trHeight w:val="142"/>
        </w:trPr>
        <w:tc>
          <w:tcPr>
            <w:tcW w:w="2474" w:type="dxa"/>
          </w:tcPr>
          <w:p w14:paraId="795F18D6" w14:textId="77777777" w:rsidR="00773FD6" w:rsidRPr="00EA2468" w:rsidRDefault="00773FD6" w:rsidP="00773FD6">
            <w:pPr>
              <w:jc w:val="center"/>
              <w:rPr>
                <w:rFonts w:eastAsia="DejaVu Sans"/>
              </w:rPr>
            </w:pPr>
            <w:r w:rsidRPr="00EA2468">
              <w:rPr>
                <w:rFonts w:eastAsia="DejaVu Sans"/>
              </w:rPr>
              <w:t>6 класс</w:t>
            </w:r>
          </w:p>
        </w:tc>
        <w:tc>
          <w:tcPr>
            <w:tcW w:w="4461" w:type="dxa"/>
            <w:tcBorders>
              <w:top w:val="single" w:sz="4" w:space="0" w:color="auto"/>
              <w:left w:val="single" w:sz="4" w:space="0" w:color="auto"/>
              <w:bottom w:val="single" w:sz="4" w:space="0" w:color="auto"/>
              <w:right w:val="single" w:sz="4" w:space="0" w:color="auto"/>
            </w:tcBorders>
          </w:tcPr>
          <w:p w14:paraId="5048CA78" w14:textId="77777777" w:rsidR="00773FD6" w:rsidRPr="00B515F7" w:rsidRDefault="00773FD6" w:rsidP="00773FD6">
            <w:pPr>
              <w:rPr>
                <w:bCs/>
                <w:lang w:val="ru-RU"/>
              </w:rPr>
            </w:pPr>
            <w:r w:rsidRPr="00B515F7">
              <w:rPr>
                <w:lang w:val="ru-RU"/>
              </w:rPr>
              <w:t>Неменская Л.А. / Под ред. Неменского Б.М.</w:t>
            </w:r>
            <w:r w:rsidRPr="00B515F7">
              <w:rPr>
                <w:rFonts w:eastAsiaTheme="minorEastAsia"/>
                <w:lang w:val="ru-RU"/>
              </w:rPr>
              <w:t xml:space="preserve"> </w:t>
            </w:r>
            <w:r w:rsidRPr="00B515F7">
              <w:rPr>
                <w:lang w:val="ru-RU"/>
              </w:rPr>
              <w:t>Изобразительное искусство. Искусство в жизни человека.</w:t>
            </w:r>
            <w:r w:rsidRPr="00B515F7">
              <w:rPr>
                <w:rFonts w:asciiTheme="minorHAnsi" w:eastAsia="DejaVu Sans" w:hAnsiTheme="minorHAnsi" w:cstheme="minorBidi"/>
                <w:bCs/>
                <w:lang w:val="ru-RU" w:eastAsia="en-US"/>
              </w:rPr>
              <w:t xml:space="preserve"> </w:t>
            </w:r>
            <w:r w:rsidRPr="00B515F7">
              <w:rPr>
                <w:bCs/>
                <w:lang w:val="ru-RU"/>
              </w:rPr>
              <w:t>Пособие для учителей общеобразовательных учреждений. Поурочные разработки.</w:t>
            </w:r>
          </w:p>
          <w:p w14:paraId="138C39D5" w14:textId="77777777" w:rsidR="00773FD6" w:rsidRPr="00B515F7" w:rsidRDefault="00773FD6" w:rsidP="00773FD6">
            <w:pPr>
              <w:rPr>
                <w:rFonts w:eastAsiaTheme="minorEastAsia"/>
                <w:lang w:val="ru-RU"/>
              </w:rPr>
            </w:pPr>
          </w:p>
        </w:tc>
        <w:tc>
          <w:tcPr>
            <w:tcW w:w="2555" w:type="dxa"/>
            <w:tcBorders>
              <w:top w:val="single" w:sz="4" w:space="0" w:color="auto"/>
              <w:left w:val="single" w:sz="4" w:space="0" w:color="auto"/>
              <w:bottom w:val="single" w:sz="4" w:space="0" w:color="auto"/>
              <w:right w:val="single" w:sz="4" w:space="0" w:color="auto"/>
            </w:tcBorders>
          </w:tcPr>
          <w:p w14:paraId="05936ADD" w14:textId="77777777" w:rsidR="00773FD6" w:rsidRPr="00EA2468" w:rsidRDefault="00773FD6" w:rsidP="00773FD6">
            <w:pPr>
              <w:ind w:firstLine="708"/>
              <w:rPr>
                <w:color w:val="000000"/>
              </w:rPr>
            </w:pPr>
            <w:r w:rsidRPr="00B515F7">
              <w:rPr>
                <w:color w:val="000000"/>
                <w:lang w:val="ru-RU"/>
              </w:rPr>
              <w:t>Свиридова О. В. Изобразительное искусство. 5-8 классы: проверочные и контрольные тесты. – Волгоград: Учитель, 2008.</w:t>
            </w:r>
            <w:r w:rsidRPr="00B515F7">
              <w:rPr>
                <w:rFonts w:asciiTheme="minorHAnsi" w:eastAsiaTheme="minorEastAsia" w:hAnsiTheme="minorHAnsi" w:cstheme="minorBidi"/>
                <w:lang w:val="ru-RU" w:eastAsia="en-US"/>
              </w:rPr>
              <w:t xml:space="preserve"> </w:t>
            </w:r>
            <w:r w:rsidRPr="00C973A6">
              <w:rPr>
                <w:color w:val="000000"/>
                <w:lang w:val="ru-RU"/>
              </w:rPr>
              <w:t xml:space="preserve">И.А. Барич, М.Т. Ломоносова. Основы художественной культуры. </w:t>
            </w:r>
            <w:r w:rsidRPr="00B515F7">
              <w:rPr>
                <w:color w:val="000000"/>
                <w:lang w:val="ru-RU"/>
              </w:rPr>
              <w:t xml:space="preserve">Изобразительное искусство и архитектура. Тестовые задания для оценки развития творческих и художественных способностей школьников и абитуриентов вузов. </w:t>
            </w:r>
            <w:r w:rsidRPr="00EA2468">
              <w:rPr>
                <w:color w:val="000000"/>
              </w:rPr>
              <w:t>В двух книгах. Москва. Владос. 2015.</w:t>
            </w:r>
          </w:p>
          <w:p w14:paraId="03774288" w14:textId="77777777" w:rsidR="00773FD6" w:rsidRPr="00EA2468" w:rsidRDefault="00773FD6" w:rsidP="00773FD6">
            <w:pPr>
              <w:rPr>
                <w:rFonts w:eastAsiaTheme="minorEastAsia"/>
              </w:rPr>
            </w:pPr>
          </w:p>
        </w:tc>
      </w:tr>
      <w:tr w:rsidR="00773FD6" w14:paraId="21FDDD17" w14:textId="77777777" w:rsidTr="00773FD6">
        <w:trPr>
          <w:trHeight w:val="142"/>
        </w:trPr>
        <w:tc>
          <w:tcPr>
            <w:tcW w:w="2474" w:type="dxa"/>
          </w:tcPr>
          <w:p w14:paraId="61962520" w14:textId="77777777" w:rsidR="00773FD6" w:rsidRPr="00EA2468" w:rsidRDefault="00773FD6" w:rsidP="00773FD6">
            <w:pPr>
              <w:jc w:val="center"/>
              <w:rPr>
                <w:rFonts w:eastAsia="DejaVu Sans"/>
              </w:rPr>
            </w:pPr>
            <w:r w:rsidRPr="00EA2468">
              <w:rPr>
                <w:rFonts w:eastAsia="DejaVu Sans"/>
              </w:rPr>
              <w:t xml:space="preserve"> 7 класс</w:t>
            </w:r>
          </w:p>
        </w:tc>
        <w:tc>
          <w:tcPr>
            <w:tcW w:w="4461" w:type="dxa"/>
            <w:tcBorders>
              <w:top w:val="single" w:sz="4" w:space="0" w:color="auto"/>
              <w:left w:val="single" w:sz="4" w:space="0" w:color="auto"/>
              <w:bottom w:val="single" w:sz="4" w:space="0" w:color="auto"/>
              <w:right w:val="single" w:sz="4" w:space="0" w:color="auto"/>
            </w:tcBorders>
          </w:tcPr>
          <w:p w14:paraId="581B27C5" w14:textId="77777777" w:rsidR="00773FD6" w:rsidRPr="00EA2468" w:rsidRDefault="00773FD6" w:rsidP="00773FD6">
            <w:pPr>
              <w:rPr>
                <w:rFonts w:eastAsiaTheme="minorEastAsia"/>
                <w:bCs/>
              </w:rPr>
            </w:pPr>
            <w:r w:rsidRPr="00B515F7">
              <w:rPr>
                <w:lang w:val="ru-RU"/>
              </w:rPr>
              <w:t>Питерских А.С., Гуров Г.Е./Под ред. Неменского Б.М.</w:t>
            </w:r>
            <w:r w:rsidRPr="00B515F7">
              <w:rPr>
                <w:rFonts w:eastAsiaTheme="minorEastAsia"/>
                <w:lang w:val="ru-RU"/>
              </w:rPr>
              <w:t xml:space="preserve"> Изобразительное искусство. Дизайн и архитектура в жизни человека.</w:t>
            </w:r>
            <w:r w:rsidRPr="00B515F7">
              <w:rPr>
                <w:rFonts w:asciiTheme="minorHAnsi" w:eastAsia="DejaVu Sans" w:hAnsiTheme="minorHAnsi" w:cstheme="minorBidi"/>
                <w:bCs/>
                <w:lang w:val="ru-RU" w:eastAsia="en-US"/>
              </w:rPr>
              <w:t xml:space="preserve"> </w:t>
            </w:r>
            <w:r w:rsidRPr="00B515F7">
              <w:rPr>
                <w:rFonts w:eastAsiaTheme="minorEastAsia"/>
                <w:bCs/>
                <w:lang w:val="ru-RU"/>
              </w:rPr>
              <w:t xml:space="preserve">Пособие для учителей общеобразовательных учреждений. </w:t>
            </w:r>
            <w:r w:rsidRPr="00EA2468">
              <w:rPr>
                <w:rFonts w:eastAsiaTheme="minorEastAsia"/>
                <w:bCs/>
              </w:rPr>
              <w:t>Поурочные разработки.</w:t>
            </w:r>
          </w:p>
          <w:p w14:paraId="24D1A708" w14:textId="77777777" w:rsidR="00773FD6" w:rsidRPr="00EA2468" w:rsidRDefault="00773FD6" w:rsidP="00773FD6">
            <w:pPr>
              <w:rPr>
                <w:rFonts w:eastAsiaTheme="minorEastAsia"/>
              </w:rPr>
            </w:pPr>
          </w:p>
        </w:tc>
        <w:tc>
          <w:tcPr>
            <w:tcW w:w="2555" w:type="dxa"/>
            <w:tcBorders>
              <w:top w:val="single" w:sz="4" w:space="0" w:color="auto"/>
              <w:left w:val="single" w:sz="4" w:space="0" w:color="auto"/>
              <w:bottom w:val="single" w:sz="4" w:space="0" w:color="auto"/>
              <w:right w:val="single" w:sz="4" w:space="0" w:color="auto"/>
            </w:tcBorders>
          </w:tcPr>
          <w:p w14:paraId="1A01980E" w14:textId="77777777" w:rsidR="00773FD6" w:rsidRPr="00EA2468" w:rsidRDefault="00773FD6" w:rsidP="00773FD6">
            <w:pPr>
              <w:ind w:firstLine="708"/>
              <w:rPr>
                <w:color w:val="000000"/>
              </w:rPr>
            </w:pPr>
            <w:r w:rsidRPr="00B515F7">
              <w:rPr>
                <w:color w:val="000000"/>
                <w:lang w:val="ru-RU"/>
              </w:rPr>
              <w:t>Свиридова О. В. Изобразительное искусство. 5-8 классы: проверочные и контрольные тесты. – Волгоград: Учитель, 2008.</w:t>
            </w:r>
            <w:r w:rsidRPr="00B515F7">
              <w:rPr>
                <w:rFonts w:asciiTheme="minorHAnsi" w:eastAsiaTheme="minorEastAsia" w:hAnsiTheme="minorHAnsi" w:cstheme="minorBidi"/>
                <w:lang w:val="ru-RU" w:eastAsia="en-US"/>
              </w:rPr>
              <w:t xml:space="preserve"> </w:t>
            </w:r>
            <w:r w:rsidRPr="00C973A6">
              <w:rPr>
                <w:color w:val="000000"/>
                <w:lang w:val="ru-RU"/>
              </w:rPr>
              <w:t xml:space="preserve">И.А. Барич, М.Т. Ломоносова. Основы художественной культуры. </w:t>
            </w:r>
            <w:r w:rsidRPr="00B515F7">
              <w:rPr>
                <w:color w:val="000000"/>
                <w:lang w:val="ru-RU"/>
              </w:rPr>
              <w:t xml:space="preserve">Изобразительное искусство и архитектура. Тестовые задания для оценки развития творческих и художественных способностей школьников и абитуриентов вузов. </w:t>
            </w:r>
            <w:r w:rsidRPr="00EA2468">
              <w:rPr>
                <w:color w:val="000000"/>
              </w:rPr>
              <w:t>В двух книгах. Москва. Владос. 2015.</w:t>
            </w:r>
          </w:p>
          <w:p w14:paraId="4A3302C3" w14:textId="77777777" w:rsidR="00773FD6" w:rsidRPr="00EA2468" w:rsidRDefault="00773FD6" w:rsidP="00773FD6">
            <w:pPr>
              <w:rPr>
                <w:rFonts w:eastAsiaTheme="minorEastAsia"/>
              </w:rPr>
            </w:pPr>
          </w:p>
        </w:tc>
      </w:tr>
      <w:tr w:rsidR="00773FD6" w14:paraId="7D1586CD" w14:textId="77777777" w:rsidTr="00773FD6">
        <w:trPr>
          <w:trHeight w:val="142"/>
        </w:trPr>
        <w:tc>
          <w:tcPr>
            <w:tcW w:w="2474" w:type="dxa"/>
          </w:tcPr>
          <w:p w14:paraId="23178490" w14:textId="77777777" w:rsidR="00773FD6" w:rsidRPr="00EA2468" w:rsidRDefault="00773FD6" w:rsidP="00773FD6">
            <w:pPr>
              <w:jc w:val="center"/>
              <w:rPr>
                <w:rFonts w:eastAsia="DejaVu Sans"/>
              </w:rPr>
            </w:pPr>
            <w:r w:rsidRPr="00EA2468">
              <w:rPr>
                <w:rFonts w:eastAsia="DejaVu Sans"/>
              </w:rPr>
              <w:t>8 класс</w:t>
            </w:r>
          </w:p>
        </w:tc>
        <w:tc>
          <w:tcPr>
            <w:tcW w:w="4461" w:type="dxa"/>
            <w:tcBorders>
              <w:top w:val="single" w:sz="4" w:space="0" w:color="auto"/>
              <w:left w:val="single" w:sz="4" w:space="0" w:color="auto"/>
              <w:bottom w:val="single" w:sz="4" w:space="0" w:color="auto"/>
              <w:right w:val="single" w:sz="4" w:space="0" w:color="auto"/>
            </w:tcBorders>
          </w:tcPr>
          <w:p w14:paraId="58454D8C" w14:textId="77777777" w:rsidR="00773FD6" w:rsidRPr="00EA2468" w:rsidRDefault="00773FD6" w:rsidP="00773FD6">
            <w:pPr>
              <w:rPr>
                <w:rFonts w:eastAsiaTheme="minorEastAsia"/>
                <w:bCs/>
              </w:rPr>
            </w:pPr>
            <w:r w:rsidRPr="0016537D">
              <w:rPr>
                <w:lang w:val="ru-RU"/>
              </w:rPr>
              <w:t>Питерских А.С. / Под ред. Неменского Б.М.</w:t>
            </w:r>
            <w:r w:rsidRPr="0016537D">
              <w:rPr>
                <w:rFonts w:eastAsiaTheme="minorEastAsia"/>
                <w:lang w:val="ru-RU"/>
              </w:rPr>
              <w:t xml:space="preserve"> Изобразительное искусство. Изобразительное искусство в театре, кино, на телевидении.</w:t>
            </w:r>
            <w:r w:rsidRPr="0016537D">
              <w:rPr>
                <w:rFonts w:asciiTheme="minorHAnsi" w:eastAsia="DejaVu Sans" w:hAnsiTheme="minorHAnsi" w:cstheme="minorBidi"/>
                <w:bCs/>
                <w:lang w:val="ru-RU" w:eastAsia="en-US"/>
              </w:rPr>
              <w:t xml:space="preserve"> </w:t>
            </w:r>
            <w:r w:rsidRPr="0016537D">
              <w:rPr>
                <w:rFonts w:eastAsiaTheme="minorEastAsia"/>
                <w:bCs/>
                <w:lang w:val="ru-RU"/>
              </w:rPr>
              <w:t xml:space="preserve">Пособие для учителей общеобразовательных учреждений. </w:t>
            </w:r>
            <w:r w:rsidRPr="00EA2468">
              <w:rPr>
                <w:rFonts w:eastAsiaTheme="minorEastAsia"/>
                <w:bCs/>
              </w:rPr>
              <w:t>Поурочные разработки.</w:t>
            </w:r>
          </w:p>
          <w:p w14:paraId="75BCC767" w14:textId="77777777" w:rsidR="00773FD6" w:rsidRPr="00EA2468" w:rsidRDefault="00773FD6" w:rsidP="00773FD6"/>
        </w:tc>
        <w:tc>
          <w:tcPr>
            <w:tcW w:w="2555" w:type="dxa"/>
            <w:tcBorders>
              <w:top w:val="single" w:sz="4" w:space="0" w:color="auto"/>
              <w:left w:val="single" w:sz="4" w:space="0" w:color="auto"/>
              <w:bottom w:val="single" w:sz="4" w:space="0" w:color="auto"/>
              <w:right w:val="single" w:sz="4" w:space="0" w:color="auto"/>
            </w:tcBorders>
          </w:tcPr>
          <w:p w14:paraId="736176C0" w14:textId="2CA42705" w:rsidR="00773FD6" w:rsidRPr="0016537D" w:rsidRDefault="00773FD6" w:rsidP="00773FD6">
            <w:pPr>
              <w:rPr>
                <w:color w:val="000000"/>
                <w:lang w:val="ru-RU"/>
              </w:rPr>
            </w:pPr>
            <w:r w:rsidRPr="0016537D">
              <w:rPr>
                <w:color w:val="000000"/>
                <w:lang w:val="ru-RU"/>
              </w:rPr>
              <w:t>Свиридова О. В. Изобразительное искусство. 5-8 классы: проверочные и контрольные тесты. – Волгоград: Учитель, 2008.</w:t>
            </w:r>
            <w:r w:rsidRPr="0016537D">
              <w:rPr>
                <w:rFonts w:asciiTheme="minorHAnsi" w:eastAsiaTheme="minorEastAsia" w:hAnsiTheme="minorHAnsi" w:cstheme="minorBidi"/>
                <w:lang w:val="ru-RU" w:eastAsia="en-US"/>
              </w:rPr>
              <w:t xml:space="preserve"> </w:t>
            </w:r>
            <w:r w:rsidRPr="0016537D">
              <w:rPr>
                <w:color w:val="000000"/>
                <w:lang w:val="ru-RU"/>
              </w:rPr>
              <w:t xml:space="preserve">И.А. Барич, М.Т. Ломоносова. Основы художественной культуры. Изобразительное искусство и архитектура. Тестовые задания для оценки развития творческих и художественных способностей школьников и абитуриентов вузов. </w:t>
            </w:r>
            <w:r w:rsidRPr="00EA2468">
              <w:rPr>
                <w:color w:val="000000"/>
              </w:rPr>
              <w:t>В дв</w:t>
            </w:r>
            <w:r>
              <w:rPr>
                <w:color w:val="000000"/>
              </w:rPr>
              <w:t>ух книгах. Москва. Владос. 201</w:t>
            </w:r>
            <w:r>
              <w:rPr>
                <w:color w:val="000000"/>
                <w:lang w:val="ru-RU"/>
              </w:rPr>
              <w:t>8</w:t>
            </w:r>
          </w:p>
        </w:tc>
      </w:tr>
      <w:tr w:rsidR="00773FD6" w:rsidRPr="0074704F" w14:paraId="72DE8B64" w14:textId="77777777" w:rsidTr="00773FD6">
        <w:tc>
          <w:tcPr>
            <w:tcW w:w="2474" w:type="dxa"/>
          </w:tcPr>
          <w:p w14:paraId="3DE16BC5" w14:textId="77777777" w:rsidR="00773FD6" w:rsidRPr="00EA2468" w:rsidRDefault="00773FD6" w:rsidP="00773FD6">
            <w:pPr>
              <w:pStyle w:val="aff7"/>
              <w:spacing w:line="240" w:lineRule="auto"/>
              <w:ind w:left="164" w:firstLine="0"/>
              <w:jc w:val="left"/>
              <w:outlineLvl w:val="0"/>
              <w:rPr>
                <w:b/>
                <w:sz w:val="24"/>
              </w:rPr>
            </w:pPr>
            <w:r w:rsidRPr="00EA2468">
              <w:rPr>
                <w:b/>
                <w:sz w:val="24"/>
              </w:rPr>
              <w:t>Физический эксперимент</w:t>
            </w:r>
          </w:p>
        </w:tc>
        <w:tc>
          <w:tcPr>
            <w:tcW w:w="4461" w:type="dxa"/>
          </w:tcPr>
          <w:p w14:paraId="0BF043CE" w14:textId="77777777" w:rsidR="00773FD6" w:rsidRPr="00EA2468" w:rsidRDefault="00773FD6" w:rsidP="00773FD6">
            <w:pPr>
              <w:pStyle w:val="affa"/>
              <w:rPr>
                <w:szCs w:val="24"/>
              </w:rPr>
            </w:pPr>
            <w:r w:rsidRPr="00EA2468">
              <w:rPr>
                <w:szCs w:val="24"/>
              </w:rPr>
              <w:t>Тарасов О. М. Лабораторные работы по физике с вопросами и заданиями. М: Форум-Инфра</w:t>
            </w:r>
          </w:p>
          <w:p w14:paraId="1B65E425" w14:textId="77777777" w:rsidR="00773FD6" w:rsidRPr="00EA2468" w:rsidRDefault="00773FD6" w:rsidP="00773FD6">
            <w:pPr>
              <w:pStyle w:val="affa"/>
              <w:rPr>
                <w:szCs w:val="24"/>
              </w:rPr>
            </w:pPr>
            <w:r w:rsidRPr="00EA2468">
              <w:rPr>
                <w:szCs w:val="24"/>
              </w:rPr>
              <w:t>Перельман Я. И. Занимательная физика. М.: Наука</w:t>
            </w:r>
          </w:p>
          <w:p w14:paraId="2EEE1CA9" w14:textId="77777777" w:rsidR="00773FD6" w:rsidRPr="00EA2468" w:rsidRDefault="00773FD6" w:rsidP="00773FD6">
            <w:pPr>
              <w:pStyle w:val="affa"/>
              <w:rPr>
                <w:szCs w:val="24"/>
              </w:rPr>
            </w:pPr>
            <w:r w:rsidRPr="00EA2468">
              <w:rPr>
                <w:szCs w:val="24"/>
              </w:rPr>
              <w:t>Гальперштейн Л. Здравствуй, физика! М.: Детская литература</w:t>
            </w:r>
          </w:p>
          <w:p w14:paraId="7FCE423A" w14:textId="77777777" w:rsidR="00773FD6" w:rsidRPr="00EA2468" w:rsidRDefault="00773FD6" w:rsidP="00773FD6">
            <w:pPr>
              <w:pStyle w:val="affa"/>
              <w:rPr>
                <w:rFonts w:eastAsia="DejaVu Sans"/>
                <w:b/>
                <w:szCs w:val="24"/>
              </w:rPr>
            </w:pPr>
            <w:r w:rsidRPr="00EA2468">
              <w:rPr>
                <w:szCs w:val="24"/>
              </w:rPr>
              <w:t>Хорошавин С. А. Физический эксперимент в школе. М.: Просвещение.</w:t>
            </w:r>
          </w:p>
        </w:tc>
        <w:tc>
          <w:tcPr>
            <w:tcW w:w="2555" w:type="dxa"/>
          </w:tcPr>
          <w:p w14:paraId="26CFAC2C" w14:textId="77777777" w:rsidR="00773FD6" w:rsidRPr="00EA2468" w:rsidRDefault="00773FD6" w:rsidP="00773FD6">
            <w:pPr>
              <w:pStyle w:val="affa"/>
              <w:rPr>
                <w:szCs w:val="24"/>
              </w:rPr>
            </w:pPr>
            <w:r w:rsidRPr="00EA2468">
              <w:rPr>
                <w:szCs w:val="24"/>
              </w:rPr>
              <w:t>Усова А. В., Вологодская З. А. Самостоятельная работа учащихся по физике в средней школе. М: Просвещение</w:t>
            </w:r>
          </w:p>
          <w:p w14:paraId="080CECA1" w14:textId="77777777" w:rsidR="00773FD6" w:rsidRPr="00EA2468" w:rsidRDefault="00773FD6" w:rsidP="00773FD6">
            <w:pPr>
              <w:pStyle w:val="affa"/>
              <w:rPr>
                <w:rFonts w:eastAsia="DejaVu Sans"/>
                <w:b/>
                <w:szCs w:val="24"/>
              </w:rPr>
            </w:pPr>
            <w:r w:rsidRPr="00EA2468">
              <w:rPr>
                <w:szCs w:val="24"/>
              </w:rPr>
              <w:t>Л.Э. Генденштейн, Л.А. Кирик, И.М. Гельфгат Сборник задач по физике для основной школы с примерами решений 7-9 класс</w:t>
            </w:r>
          </w:p>
        </w:tc>
      </w:tr>
      <w:tr w:rsidR="00773FD6" w:rsidRPr="0074704F" w14:paraId="074BA557" w14:textId="77777777" w:rsidTr="00773FD6">
        <w:tc>
          <w:tcPr>
            <w:tcW w:w="2474" w:type="dxa"/>
          </w:tcPr>
          <w:p w14:paraId="5E96704A" w14:textId="77777777" w:rsidR="00773FD6" w:rsidRPr="00EA2468" w:rsidRDefault="00773FD6" w:rsidP="00773FD6">
            <w:pPr>
              <w:pStyle w:val="aff7"/>
              <w:spacing w:line="240" w:lineRule="auto"/>
              <w:ind w:left="164" w:firstLine="0"/>
              <w:jc w:val="left"/>
              <w:outlineLvl w:val="0"/>
              <w:rPr>
                <w:b/>
                <w:sz w:val="24"/>
                <w:highlight w:val="yellow"/>
              </w:rPr>
            </w:pPr>
            <w:r w:rsidRPr="00EA2468">
              <w:rPr>
                <w:b/>
                <w:sz w:val="24"/>
              </w:rPr>
              <w:t>Практическая химия</w:t>
            </w:r>
          </w:p>
        </w:tc>
        <w:tc>
          <w:tcPr>
            <w:tcW w:w="4461" w:type="dxa"/>
          </w:tcPr>
          <w:p w14:paraId="4C5EB58D" w14:textId="77777777" w:rsidR="00773FD6" w:rsidRPr="0016537D" w:rsidRDefault="00773FD6" w:rsidP="00773FD6">
            <w:pPr>
              <w:rPr>
                <w:rFonts w:eastAsia="DejaVu Sans"/>
                <w:lang w:val="ru-RU"/>
              </w:rPr>
            </w:pPr>
            <w:r w:rsidRPr="0016537D">
              <w:rPr>
                <w:rFonts w:eastAsia="DejaVu Sans"/>
                <w:lang w:val="ru-RU"/>
              </w:rPr>
              <w:t>1 Габриелян О.С. Химия 9 класс,</w:t>
            </w:r>
          </w:p>
          <w:p w14:paraId="6867C6ED" w14:textId="77777777" w:rsidR="00773FD6" w:rsidRPr="0016537D" w:rsidRDefault="00773FD6" w:rsidP="00773FD6">
            <w:pPr>
              <w:rPr>
                <w:rFonts w:eastAsia="DejaVu Sans"/>
                <w:lang w:val="ru-RU"/>
              </w:rPr>
            </w:pPr>
            <w:r w:rsidRPr="0016537D">
              <w:rPr>
                <w:rFonts w:eastAsia="DejaVu Sans"/>
                <w:lang w:val="ru-RU"/>
              </w:rPr>
              <w:t>2 Рудзитис Г.Е. Фельдман Ф.Е. 9 класс</w:t>
            </w:r>
          </w:p>
          <w:p w14:paraId="704750BB" w14:textId="77777777" w:rsidR="00773FD6" w:rsidRPr="0016537D" w:rsidRDefault="00773FD6" w:rsidP="00773FD6">
            <w:pPr>
              <w:rPr>
                <w:rFonts w:eastAsia="DejaVu Sans"/>
                <w:lang w:val="ru-RU"/>
              </w:rPr>
            </w:pPr>
            <w:r w:rsidRPr="0016537D">
              <w:rPr>
                <w:rFonts w:eastAsia="DejaVu Sans"/>
                <w:lang w:val="ru-RU"/>
              </w:rPr>
              <w:t>3.Кочкаров Ж.А Химия в уравнениях реакциях: учебное пособие,</w:t>
            </w:r>
          </w:p>
          <w:p w14:paraId="7AF0FF94" w14:textId="77777777" w:rsidR="00773FD6" w:rsidRPr="0016537D" w:rsidRDefault="00773FD6" w:rsidP="00773FD6">
            <w:pPr>
              <w:rPr>
                <w:rFonts w:eastAsia="DejaVu Sans"/>
                <w:lang w:val="ru-RU"/>
              </w:rPr>
            </w:pPr>
            <w:r w:rsidRPr="0016537D">
              <w:rPr>
                <w:rFonts w:eastAsia="DejaVu Sans"/>
                <w:lang w:val="ru-RU"/>
              </w:rPr>
              <w:t>4 Глинка Н.Л. Общая химия</w:t>
            </w:r>
          </w:p>
          <w:p w14:paraId="0A89D578" w14:textId="77777777" w:rsidR="00773FD6" w:rsidRPr="0016537D" w:rsidRDefault="00773FD6" w:rsidP="00773FD6">
            <w:pPr>
              <w:rPr>
                <w:rFonts w:eastAsia="DejaVu Sans"/>
                <w:b/>
                <w:lang w:val="ru-RU"/>
              </w:rPr>
            </w:pPr>
            <w:r w:rsidRPr="0016537D">
              <w:rPr>
                <w:rFonts w:eastAsia="DejaVu Sans"/>
                <w:lang w:val="ru-RU"/>
              </w:rPr>
              <w:t>5. Манкевич Н.В….Органическая и Неорганическая химия. Весь школьный курс в таблицах</w:t>
            </w:r>
          </w:p>
        </w:tc>
        <w:tc>
          <w:tcPr>
            <w:tcW w:w="2555" w:type="dxa"/>
          </w:tcPr>
          <w:p w14:paraId="64CF0414" w14:textId="77777777" w:rsidR="00773FD6" w:rsidRPr="0016537D" w:rsidRDefault="00773FD6" w:rsidP="00773FD6">
            <w:pPr>
              <w:rPr>
                <w:rFonts w:eastAsia="DejaVu Sans"/>
                <w:lang w:val="ru-RU"/>
              </w:rPr>
            </w:pPr>
            <w:r w:rsidRPr="0016537D">
              <w:rPr>
                <w:rFonts w:eastAsia="DejaVu Sans"/>
                <w:lang w:val="ru-RU"/>
              </w:rPr>
              <w:t xml:space="preserve">1 Егоров А.С. Химия:тесты , задания, лучшие методики, </w:t>
            </w:r>
          </w:p>
          <w:p w14:paraId="74DC68E6" w14:textId="77777777" w:rsidR="00773FD6" w:rsidRPr="0016537D" w:rsidRDefault="00773FD6" w:rsidP="00773FD6">
            <w:pPr>
              <w:rPr>
                <w:rFonts w:eastAsia="DejaVu Sans"/>
                <w:lang w:val="ru-RU"/>
              </w:rPr>
            </w:pPr>
            <w:r w:rsidRPr="0016537D">
              <w:rPr>
                <w:rFonts w:eastAsia="DejaVu Sans"/>
                <w:lang w:val="ru-RU"/>
              </w:rPr>
              <w:t>2 Еремин В.В. Теоретическая и математическая химия (подготовка к химичским олимпиадам),</w:t>
            </w:r>
          </w:p>
          <w:p w14:paraId="46B14680" w14:textId="77777777" w:rsidR="00773FD6" w:rsidRPr="0016537D" w:rsidRDefault="00773FD6" w:rsidP="00773FD6">
            <w:pPr>
              <w:rPr>
                <w:rFonts w:eastAsia="DejaVu Sans"/>
                <w:lang w:val="ru-RU"/>
              </w:rPr>
            </w:pPr>
            <w:r w:rsidRPr="0016537D">
              <w:rPr>
                <w:rFonts w:eastAsia="DejaVu Sans"/>
                <w:lang w:val="ru-RU"/>
              </w:rPr>
              <w:t>3 Доронькин В.Н…Олимпиады химия (сборник олимпиадных задач 9-11 классы)</w:t>
            </w:r>
          </w:p>
          <w:p w14:paraId="19EA7B96" w14:textId="77777777" w:rsidR="00773FD6" w:rsidRPr="0016537D" w:rsidRDefault="00773FD6" w:rsidP="00773FD6">
            <w:pPr>
              <w:rPr>
                <w:rFonts w:eastAsia="DejaVu Sans"/>
                <w:lang w:val="ru-RU"/>
              </w:rPr>
            </w:pPr>
            <w:r w:rsidRPr="0016537D">
              <w:rPr>
                <w:rFonts w:eastAsia="DejaVu Sans"/>
                <w:lang w:val="ru-RU"/>
              </w:rPr>
              <w:t>4 Давыдова И.Б … Химия Типовые задания для подготовки к олимпиадам 8-11 класс</w:t>
            </w:r>
          </w:p>
          <w:p w14:paraId="5393F039" w14:textId="77777777" w:rsidR="00773FD6" w:rsidRPr="0016537D" w:rsidRDefault="00773FD6" w:rsidP="00773FD6">
            <w:pPr>
              <w:rPr>
                <w:rFonts w:eastAsia="DejaVu Sans"/>
                <w:lang w:val="ru-RU"/>
              </w:rPr>
            </w:pPr>
            <w:r w:rsidRPr="0016537D">
              <w:rPr>
                <w:rFonts w:eastAsia="DejaVu Sans"/>
                <w:lang w:val="ru-RU"/>
              </w:rPr>
              <w:t>5 А.В.Артемов Школьные олимпиады. Химия 8-11 классы</w:t>
            </w:r>
          </w:p>
          <w:p w14:paraId="6D73A687" w14:textId="77777777" w:rsidR="00773FD6" w:rsidRPr="0016537D" w:rsidRDefault="00773FD6" w:rsidP="00773FD6">
            <w:pPr>
              <w:rPr>
                <w:rFonts w:eastAsia="DejaVu Sans"/>
                <w:lang w:val="ru-RU"/>
              </w:rPr>
            </w:pPr>
            <w:r w:rsidRPr="0016537D">
              <w:rPr>
                <w:rFonts w:eastAsia="DejaVu Sans"/>
                <w:lang w:val="ru-RU"/>
              </w:rPr>
              <w:t>6 Г.С. Качалова Расчетные задачи по химии с рещениями</w:t>
            </w:r>
          </w:p>
          <w:p w14:paraId="08C8717F" w14:textId="77777777" w:rsidR="00773FD6" w:rsidRPr="0016537D" w:rsidRDefault="00773FD6" w:rsidP="00773FD6">
            <w:pPr>
              <w:rPr>
                <w:rFonts w:eastAsia="DejaVu Sans"/>
                <w:lang w:val="ru-RU"/>
              </w:rPr>
            </w:pPr>
            <w:r w:rsidRPr="0016537D">
              <w:rPr>
                <w:rFonts w:eastAsia="DejaVu Sans"/>
                <w:lang w:val="ru-RU"/>
              </w:rPr>
              <w:t>7 Хомченко И.Г. Сборник задач и упражнений по химии для средней школы</w:t>
            </w:r>
          </w:p>
          <w:p w14:paraId="0CB6D0B5" w14:textId="77777777" w:rsidR="00773FD6" w:rsidRPr="0016537D" w:rsidRDefault="00773FD6" w:rsidP="00773FD6">
            <w:pPr>
              <w:rPr>
                <w:rFonts w:eastAsia="DejaVu Sans"/>
                <w:lang w:val="ru-RU"/>
              </w:rPr>
            </w:pPr>
            <w:r w:rsidRPr="0016537D">
              <w:rPr>
                <w:rFonts w:eastAsia="DejaVu Sans"/>
                <w:lang w:val="ru-RU"/>
              </w:rPr>
              <w:t>8 Хомченко И.Г. Решение задач по химии 8-11 (решение, методики, советы)</w:t>
            </w:r>
          </w:p>
          <w:p w14:paraId="5C7172BD" w14:textId="77777777" w:rsidR="00773FD6" w:rsidRPr="0016537D" w:rsidRDefault="00773FD6" w:rsidP="00773FD6">
            <w:pPr>
              <w:rPr>
                <w:rFonts w:eastAsia="DejaVu Sans"/>
                <w:b/>
                <w:lang w:val="ru-RU"/>
              </w:rPr>
            </w:pPr>
            <w:r w:rsidRPr="0016537D">
              <w:rPr>
                <w:rFonts w:eastAsia="DejaVu Sans"/>
                <w:lang w:val="ru-RU"/>
              </w:rPr>
              <w:t>9. Кузнецова Н.Е., Левкин А.Н. задачник 8,9,11 класс</w:t>
            </w:r>
          </w:p>
        </w:tc>
      </w:tr>
      <w:tr w:rsidR="00773FD6" w:rsidRPr="0074704F" w14:paraId="593D52BD" w14:textId="77777777" w:rsidTr="00773FD6">
        <w:tc>
          <w:tcPr>
            <w:tcW w:w="2474" w:type="dxa"/>
          </w:tcPr>
          <w:p w14:paraId="7C12A490" w14:textId="77777777" w:rsidR="00773FD6" w:rsidRPr="00EA2468" w:rsidRDefault="00773FD6" w:rsidP="00773FD6">
            <w:pPr>
              <w:pStyle w:val="aff7"/>
              <w:spacing w:line="240" w:lineRule="auto"/>
              <w:ind w:left="164" w:firstLine="0"/>
              <w:jc w:val="left"/>
              <w:outlineLvl w:val="0"/>
              <w:rPr>
                <w:b/>
                <w:sz w:val="24"/>
              </w:rPr>
            </w:pPr>
            <w:r w:rsidRPr="00EA2468">
              <w:rPr>
                <w:b/>
                <w:sz w:val="24"/>
              </w:rPr>
              <w:t>Героические страницы истории</w:t>
            </w:r>
          </w:p>
          <w:p w14:paraId="72401DB9" w14:textId="77777777" w:rsidR="00773FD6" w:rsidRPr="00EA2468" w:rsidRDefault="00773FD6" w:rsidP="00773FD6">
            <w:pPr>
              <w:pStyle w:val="aff7"/>
              <w:spacing w:line="240" w:lineRule="auto"/>
              <w:ind w:left="164" w:firstLine="0"/>
              <w:jc w:val="left"/>
              <w:outlineLvl w:val="0"/>
              <w:rPr>
                <w:sz w:val="24"/>
              </w:rPr>
            </w:pPr>
          </w:p>
        </w:tc>
        <w:tc>
          <w:tcPr>
            <w:tcW w:w="4461" w:type="dxa"/>
          </w:tcPr>
          <w:p w14:paraId="20C13453" w14:textId="77777777" w:rsidR="00773FD6" w:rsidRPr="00EA2468" w:rsidRDefault="00773FD6" w:rsidP="00773FD6">
            <w:pPr>
              <w:jc w:val="center"/>
              <w:rPr>
                <w:rFonts w:eastAsia="DejaVu Sans"/>
              </w:rPr>
            </w:pPr>
            <w:r w:rsidRPr="0016537D">
              <w:rPr>
                <w:rFonts w:eastAsia="DejaVu Sans"/>
                <w:lang w:val="ru-RU"/>
              </w:rPr>
              <w:t xml:space="preserve">Методические и дидактические материалы по истории России «300 задач по истории России с древнейших времен до наших дней» под ред. </w:t>
            </w:r>
            <w:r w:rsidRPr="00EA2468">
              <w:rPr>
                <w:rFonts w:eastAsia="DejaVu Sans"/>
              </w:rPr>
              <w:t>А.Т.Степанищева  - М.: Дрофа, 2000</w:t>
            </w:r>
          </w:p>
        </w:tc>
        <w:tc>
          <w:tcPr>
            <w:tcW w:w="2555" w:type="dxa"/>
          </w:tcPr>
          <w:p w14:paraId="2F012035" w14:textId="77777777" w:rsidR="00773FD6" w:rsidRPr="0016537D" w:rsidRDefault="00773FD6" w:rsidP="00773FD6">
            <w:pPr>
              <w:jc w:val="center"/>
              <w:rPr>
                <w:rFonts w:eastAsia="DejaVu Sans"/>
                <w:lang w:val="ru-RU"/>
              </w:rPr>
            </w:pPr>
            <w:r w:rsidRPr="0016537D">
              <w:rPr>
                <w:rFonts w:eastAsia="DejaVu Sans"/>
                <w:lang w:val="ru-RU"/>
              </w:rPr>
              <w:t>Клоков В.А. ЕГЭ 2020. История: тренировочные материалы: 30 вариантов – М.: Эксмо, 2019</w:t>
            </w:r>
          </w:p>
        </w:tc>
      </w:tr>
      <w:tr w:rsidR="00773FD6" w14:paraId="3922B63D" w14:textId="77777777" w:rsidTr="00773FD6">
        <w:tc>
          <w:tcPr>
            <w:tcW w:w="2474" w:type="dxa"/>
          </w:tcPr>
          <w:p w14:paraId="209C136C" w14:textId="77777777" w:rsidR="00773FD6" w:rsidRPr="00EA2468" w:rsidRDefault="00773FD6" w:rsidP="00773FD6">
            <w:pPr>
              <w:pStyle w:val="aff7"/>
              <w:spacing w:line="240" w:lineRule="auto"/>
              <w:ind w:left="164" w:firstLine="0"/>
              <w:jc w:val="left"/>
              <w:outlineLvl w:val="0"/>
              <w:rPr>
                <w:rStyle w:val="Zag11"/>
                <w:rFonts w:eastAsiaTheme="majorEastAsia"/>
                <w:b/>
                <w:sz w:val="24"/>
              </w:rPr>
            </w:pPr>
            <w:r w:rsidRPr="00EA2468">
              <w:rPr>
                <w:rStyle w:val="Zag11"/>
                <w:rFonts w:eastAsia="@Arial Unicode MS"/>
                <w:b/>
                <w:sz w:val="24"/>
              </w:rPr>
              <w:t xml:space="preserve">Экономическая и социальная география РФ </w:t>
            </w:r>
          </w:p>
          <w:p w14:paraId="1EA1EC41" w14:textId="77777777" w:rsidR="00773FD6" w:rsidRPr="00EA2468" w:rsidRDefault="00773FD6" w:rsidP="00773FD6">
            <w:pPr>
              <w:pStyle w:val="aff7"/>
              <w:spacing w:line="240" w:lineRule="auto"/>
              <w:ind w:left="164" w:firstLine="0"/>
              <w:jc w:val="left"/>
              <w:outlineLvl w:val="0"/>
              <w:rPr>
                <w:sz w:val="24"/>
              </w:rPr>
            </w:pPr>
          </w:p>
        </w:tc>
        <w:tc>
          <w:tcPr>
            <w:tcW w:w="4461" w:type="dxa"/>
          </w:tcPr>
          <w:p w14:paraId="44F1412B" w14:textId="77777777" w:rsidR="00773FD6" w:rsidRPr="0016537D" w:rsidRDefault="00773FD6" w:rsidP="00773FD6">
            <w:pPr>
              <w:jc w:val="both"/>
              <w:rPr>
                <w:rFonts w:eastAsia="DejaVu Sans"/>
                <w:bCs/>
                <w:lang w:val="ru-RU"/>
              </w:rPr>
            </w:pPr>
            <w:r w:rsidRPr="0016537D">
              <w:rPr>
                <w:rFonts w:eastAsia="DejaVu Sans"/>
                <w:bCs/>
                <w:lang w:val="ru-RU"/>
              </w:rPr>
              <w:t>География. Россия: природа, население, хозяйство.             Поурочное тематическое планирование.  9 класс.             Пособие для учителей общеобразовательных учреждений</w:t>
            </w:r>
          </w:p>
          <w:p w14:paraId="765DFA5D" w14:textId="77777777" w:rsidR="00773FD6" w:rsidRPr="0016537D" w:rsidRDefault="00773FD6" w:rsidP="00773FD6">
            <w:pPr>
              <w:jc w:val="center"/>
              <w:rPr>
                <w:rFonts w:eastAsia="DejaVu Sans"/>
                <w:b/>
                <w:lang w:val="ru-RU"/>
              </w:rPr>
            </w:pPr>
          </w:p>
        </w:tc>
        <w:tc>
          <w:tcPr>
            <w:tcW w:w="2555" w:type="dxa"/>
          </w:tcPr>
          <w:p w14:paraId="0E5AC9A2" w14:textId="77777777" w:rsidR="00773FD6" w:rsidRPr="0016537D" w:rsidRDefault="00773FD6" w:rsidP="00773FD6">
            <w:pPr>
              <w:jc w:val="both"/>
              <w:rPr>
                <w:rFonts w:eastAsia="DejaVu Sans"/>
                <w:bCs/>
                <w:lang w:val="ru-RU"/>
              </w:rPr>
            </w:pPr>
            <w:r w:rsidRPr="0016537D">
              <w:rPr>
                <w:rFonts w:eastAsia="DejaVu Sans"/>
                <w:bCs/>
                <w:lang w:val="ru-RU"/>
              </w:rPr>
              <w:t>Ходова Е.С. География. Россия: природа, население, хозяйство. Тетрадь-практикум. 9 класс. Пособие для учащихся общеобразовательных учреждений</w:t>
            </w:r>
          </w:p>
          <w:p w14:paraId="4BF60B77" w14:textId="77777777" w:rsidR="00773FD6" w:rsidRPr="006039EA" w:rsidRDefault="00773FD6" w:rsidP="00773FD6">
            <w:pPr>
              <w:jc w:val="both"/>
              <w:rPr>
                <w:rFonts w:eastAsia="DejaVu Sans"/>
                <w:bCs/>
              </w:rPr>
            </w:pPr>
            <w:r w:rsidRPr="0016537D">
              <w:rPr>
                <w:rFonts w:eastAsia="DejaVu Sans"/>
                <w:bCs/>
                <w:lang w:val="ru-RU"/>
              </w:rPr>
              <w:t xml:space="preserve">Барабанов В.В. География. Россия: природа, население, хозяйство. </w:t>
            </w:r>
            <w:r w:rsidRPr="00EA2468">
              <w:rPr>
                <w:rFonts w:eastAsia="DejaVu Sans"/>
                <w:bCs/>
              </w:rPr>
              <w:t>Тетрадь-экзаменатор. 9 класс. Пособие для учащихся</w:t>
            </w:r>
            <w:r>
              <w:rPr>
                <w:rFonts w:eastAsia="DejaVu Sans"/>
                <w:bCs/>
              </w:rPr>
              <w:t xml:space="preserve"> общеобразовательных учреждени</w:t>
            </w:r>
          </w:p>
        </w:tc>
      </w:tr>
      <w:tr w:rsidR="00773FD6" w:rsidRPr="0074704F" w14:paraId="7015B057" w14:textId="77777777" w:rsidTr="00773FD6">
        <w:tc>
          <w:tcPr>
            <w:tcW w:w="2474" w:type="dxa"/>
          </w:tcPr>
          <w:p w14:paraId="03B60C1E" w14:textId="77777777" w:rsidR="00773FD6" w:rsidRPr="00EA2468" w:rsidRDefault="00773FD6" w:rsidP="00773FD6">
            <w:pPr>
              <w:pStyle w:val="aff7"/>
              <w:spacing w:line="240" w:lineRule="auto"/>
              <w:ind w:left="164" w:firstLine="0"/>
              <w:jc w:val="left"/>
              <w:outlineLvl w:val="0"/>
              <w:rPr>
                <w:rStyle w:val="Zag11"/>
                <w:rFonts w:eastAsiaTheme="majorEastAsia"/>
                <w:b/>
                <w:sz w:val="24"/>
              </w:rPr>
            </w:pPr>
            <w:r w:rsidRPr="00EA2468">
              <w:rPr>
                <w:b/>
                <w:sz w:val="24"/>
              </w:rPr>
              <w:t>Право: теория и практика</w:t>
            </w:r>
            <w:r w:rsidRPr="00EA2468">
              <w:rPr>
                <w:rStyle w:val="Zag11"/>
                <w:rFonts w:eastAsia="@Arial Unicode MS"/>
                <w:b/>
                <w:sz w:val="24"/>
              </w:rPr>
              <w:t xml:space="preserve">   </w:t>
            </w:r>
          </w:p>
          <w:p w14:paraId="79FB9916" w14:textId="77777777" w:rsidR="00773FD6" w:rsidRPr="00EA2468" w:rsidRDefault="00773FD6" w:rsidP="00773FD6">
            <w:pPr>
              <w:pStyle w:val="aff7"/>
              <w:spacing w:line="240" w:lineRule="auto"/>
              <w:ind w:left="164" w:firstLine="0"/>
              <w:jc w:val="left"/>
              <w:outlineLvl w:val="0"/>
              <w:rPr>
                <w:sz w:val="24"/>
              </w:rPr>
            </w:pPr>
          </w:p>
        </w:tc>
        <w:tc>
          <w:tcPr>
            <w:tcW w:w="4461" w:type="dxa"/>
          </w:tcPr>
          <w:p w14:paraId="442CD80E" w14:textId="77777777" w:rsidR="00773FD6" w:rsidRPr="0016537D" w:rsidRDefault="00773FD6" w:rsidP="00773FD6">
            <w:pPr>
              <w:jc w:val="center"/>
              <w:rPr>
                <w:rFonts w:eastAsia="DejaVu Sans"/>
                <w:lang w:val="ru-RU"/>
              </w:rPr>
            </w:pPr>
            <w:r w:rsidRPr="0016537D">
              <w:rPr>
                <w:rFonts w:eastAsia="DejaVu Sans"/>
                <w:lang w:val="ru-RU"/>
              </w:rPr>
              <w:t>Никитин А.Ф. Право и политика: учебно-методическое пособие для 9 кл. – М.: Просвещение, 2017</w:t>
            </w:r>
          </w:p>
        </w:tc>
        <w:tc>
          <w:tcPr>
            <w:tcW w:w="2555" w:type="dxa"/>
          </w:tcPr>
          <w:p w14:paraId="07695CB1" w14:textId="77777777" w:rsidR="00773FD6" w:rsidRPr="00B515F7" w:rsidRDefault="00773FD6" w:rsidP="00773FD6">
            <w:pPr>
              <w:jc w:val="center"/>
              <w:rPr>
                <w:rFonts w:eastAsia="DejaVu Sans"/>
                <w:lang w:val="ru-RU"/>
              </w:rPr>
            </w:pPr>
            <w:r w:rsidRPr="00B515F7">
              <w:rPr>
                <w:rFonts w:eastAsia="DejaVu Sans"/>
                <w:lang w:val="ru-RU"/>
              </w:rPr>
              <w:t>Е.С.Королькова Практикум по обществознанию: Право: подготовка к выполнению заданий ОГЭ – М.: Издательство «Экзамен», 2017</w:t>
            </w:r>
          </w:p>
        </w:tc>
      </w:tr>
      <w:tr w:rsidR="00773FD6" w:rsidRPr="0074704F" w14:paraId="3A1395D4" w14:textId="77777777" w:rsidTr="00773FD6">
        <w:tc>
          <w:tcPr>
            <w:tcW w:w="2474" w:type="dxa"/>
          </w:tcPr>
          <w:p w14:paraId="0B1AE2BC" w14:textId="77777777" w:rsidR="00773FD6" w:rsidRPr="00EA2468" w:rsidRDefault="00773FD6" w:rsidP="00773FD6">
            <w:pPr>
              <w:pStyle w:val="aff7"/>
              <w:spacing w:line="240" w:lineRule="auto"/>
              <w:ind w:left="164" w:firstLine="0"/>
              <w:jc w:val="left"/>
              <w:outlineLvl w:val="0"/>
              <w:rPr>
                <w:b/>
                <w:sz w:val="24"/>
              </w:rPr>
            </w:pPr>
            <w:r w:rsidRPr="00EA2468">
              <w:rPr>
                <w:b/>
                <w:sz w:val="24"/>
              </w:rPr>
              <w:t>Основы финансовой грамотности</w:t>
            </w:r>
            <w:r w:rsidRPr="00EA2468">
              <w:rPr>
                <w:rStyle w:val="Zag11"/>
                <w:rFonts w:eastAsia="@Arial Unicode MS"/>
                <w:b/>
                <w:sz w:val="24"/>
              </w:rPr>
              <w:t xml:space="preserve">        </w:t>
            </w:r>
          </w:p>
        </w:tc>
        <w:tc>
          <w:tcPr>
            <w:tcW w:w="4461" w:type="dxa"/>
          </w:tcPr>
          <w:p w14:paraId="2178F3C8" w14:textId="77777777" w:rsidR="00773FD6" w:rsidRPr="00B515F7" w:rsidRDefault="00773FD6" w:rsidP="00773FD6">
            <w:pPr>
              <w:rPr>
                <w:lang w:val="ru-RU"/>
              </w:rPr>
            </w:pPr>
            <w:r w:rsidRPr="00B515F7">
              <w:rPr>
                <w:lang w:val="ru-RU"/>
              </w:rPr>
              <w:t xml:space="preserve">Финансовая грамотность: методические рекомендации для учителя. 5–7 классы общеобразоват. орг. / Е. А. Вигдорчик, И. В. Липсиц, Ю. Н. Корлюгова. — М.: ВИТА-ПРЕСС, 2015. — 64 </w:t>
            </w:r>
            <w:r w:rsidRPr="00EA2468">
              <w:t>c</w:t>
            </w:r>
            <w:r w:rsidRPr="00B515F7">
              <w:rPr>
                <w:lang w:val="ru-RU"/>
              </w:rPr>
              <w:t xml:space="preserve">. </w:t>
            </w:r>
          </w:p>
          <w:p w14:paraId="382CFCF3" w14:textId="77777777" w:rsidR="00773FD6" w:rsidRPr="00B515F7" w:rsidRDefault="00773FD6" w:rsidP="00773FD6">
            <w:pPr>
              <w:rPr>
                <w:rFonts w:eastAsia="DejaVu Sans"/>
                <w:b/>
                <w:lang w:val="ru-RU"/>
              </w:rPr>
            </w:pPr>
          </w:p>
        </w:tc>
        <w:tc>
          <w:tcPr>
            <w:tcW w:w="2555" w:type="dxa"/>
          </w:tcPr>
          <w:p w14:paraId="30F0C015" w14:textId="77777777" w:rsidR="00773FD6" w:rsidRPr="00B515F7" w:rsidRDefault="00773FD6" w:rsidP="00773FD6">
            <w:pPr>
              <w:rPr>
                <w:lang w:val="ru-RU"/>
              </w:rPr>
            </w:pPr>
            <w:r w:rsidRPr="00B515F7">
              <w:rPr>
                <w:lang w:val="ru-RU"/>
              </w:rPr>
              <w:t>Корлюгова, Ю. Н. К66 Финансовая грамотность: контрольные измерительные материалы. 5–7 классы общеобразоват. орг. / Ю. Н. Корлюгова, Е. А. Вигдорчик, И. В. Липсиц. — М.: ВИТА-ПРЕСС, 2018</w:t>
            </w:r>
          </w:p>
          <w:p w14:paraId="1F05BC40" w14:textId="77777777" w:rsidR="00773FD6" w:rsidRPr="00B515F7" w:rsidRDefault="00773FD6" w:rsidP="00773FD6">
            <w:pPr>
              <w:rPr>
                <w:rFonts w:eastAsia="DejaVu Sans"/>
                <w:b/>
                <w:lang w:val="ru-RU"/>
              </w:rPr>
            </w:pPr>
          </w:p>
        </w:tc>
      </w:tr>
      <w:tr w:rsidR="00773FD6" w14:paraId="03DCDE8F" w14:textId="77777777" w:rsidTr="00773FD6">
        <w:tc>
          <w:tcPr>
            <w:tcW w:w="2474" w:type="dxa"/>
          </w:tcPr>
          <w:p w14:paraId="1C67B0CC" w14:textId="77777777" w:rsidR="00773FD6" w:rsidRPr="00EA2468" w:rsidRDefault="00773FD6" w:rsidP="00773FD6">
            <w:pPr>
              <w:pStyle w:val="aff7"/>
              <w:spacing w:line="240" w:lineRule="auto"/>
              <w:ind w:left="164" w:firstLine="0"/>
              <w:jc w:val="left"/>
              <w:outlineLvl w:val="0"/>
              <w:rPr>
                <w:rStyle w:val="Zag11"/>
                <w:rFonts w:eastAsia="@Arial Unicode MS"/>
                <w:b/>
                <w:sz w:val="24"/>
              </w:rPr>
            </w:pPr>
            <w:r w:rsidRPr="00EA2468">
              <w:rPr>
                <w:b/>
                <w:sz w:val="24"/>
              </w:rPr>
              <w:t>Введение в естествознание</w:t>
            </w:r>
            <w:r w:rsidRPr="00EA2468">
              <w:rPr>
                <w:rStyle w:val="Zag11"/>
                <w:rFonts w:eastAsia="@Arial Unicode MS"/>
                <w:b/>
                <w:sz w:val="24"/>
              </w:rPr>
              <w:t xml:space="preserve">                                                                          </w:t>
            </w:r>
          </w:p>
          <w:p w14:paraId="50F64039" w14:textId="77777777" w:rsidR="00773FD6" w:rsidRPr="00EA2468" w:rsidRDefault="00773FD6" w:rsidP="00773FD6">
            <w:pPr>
              <w:pStyle w:val="aff7"/>
              <w:spacing w:line="240" w:lineRule="auto"/>
              <w:ind w:left="164" w:firstLine="0"/>
              <w:jc w:val="left"/>
              <w:outlineLvl w:val="0"/>
              <w:rPr>
                <w:rStyle w:val="Zag11"/>
                <w:rFonts w:eastAsia="@Arial Unicode MS"/>
                <w:sz w:val="24"/>
              </w:rPr>
            </w:pPr>
          </w:p>
        </w:tc>
        <w:tc>
          <w:tcPr>
            <w:tcW w:w="4461" w:type="dxa"/>
          </w:tcPr>
          <w:p w14:paraId="120ABACE" w14:textId="77777777" w:rsidR="00773FD6" w:rsidRPr="00EA2468" w:rsidRDefault="00773FD6" w:rsidP="00773FD6">
            <w:pPr>
              <w:pStyle w:val="affa"/>
              <w:rPr>
                <w:rFonts w:eastAsia="DejaVu Sans"/>
                <w:szCs w:val="24"/>
              </w:rPr>
            </w:pPr>
            <w:r w:rsidRPr="00EA2468">
              <w:rPr>
                <w:bCs/>
                <w:szCs w:val="24"/>
                <w:shd w:val="clear" w:color="auto" w:fill="FFFFFF"/>
              </w:rPr>
              <w:t>Методическое</w:t>
            </w:r>
            <w:r w:rsidRPr="00EA2468">
              <w:rPr>
                <w:szCs w:val="24"/>
                <w:shd w:val="clear" w:color="auto" w:fill="FFFFFF"/>
              </w:rPr>
              <w:t> </w:t>
            </w:r>
            <w:r w:rsidRPr="00EA2468">
              <w:rPr>
                <w:bCs/>
                <w:szCs w:val="24"/>
                <w:shd w:val="clear" w:color="auto" w:fill="FFFFFF"/>
              </w:rPr>
              <w:t>пособие</w:t>
            </w:r>
            <w:r w:rsidRPr="00EA2468">
              <w:rPr>
                <w:szCs w:val="24"/>
                <w:shd w:val="clear" w:color="auto" w:fill="FFFFFF"/>
              </w:rPr>
              <w:t> к </w:t>
            </w:r>
            <w:r w:rsidRPr="00EA2468">
              <w:rPr>
                <w:bCs/>
                <w:szCs w:val="24"/>
                <w:shd w:val="clear" w:color="auto" w:fill="FFFFFF"/>
              </w:rPr>
              <w:t>учебнику</w:t>
            </w:r>
            <w:r w:rsidRPr="00EA2468">
              <w:rPr>
                <w:szCs w:val="24"/>
                <w:shd w:val="clear" w:color="auto" w:fill="FFFFFF"/>
              </w:rPr>
              <w:t> А. Е. </w:t>
            </w:r>
            <w:r w:rsidRPr="00EA2468">
              <w:rPr>
                <w:bCs/>
                <w:szCs w:val="24"/>
                <w:shd w:val="clear" w:color="auto" w:fill="FFFFFF"/>
              </w:rPr>
              <w:t>Гуревича</w:t>
            </w:r>
            <w:r w:rsidRPr="00EA2468">
              <w:rPr>
                <w:szCs w:val="24"/>
                <w:shd w:val="clear" w:color="auto" w:fill="FFFFFF"/>
              </w:rPr>
              <w:t>, Д. А. Исаева, Л. С. Понтак «</w:t>
            </w:r>
            <w:r w:rsidRPr="00EA2468">
              <w:rPr>
                <w:bCs/>
                <w:szCs w:val="24"/>
                <w:shd w:val="clear" w:color="auto" w:fill="FFFFFF"/>
              </w:rPr>
              <w:t>Естествознание</w:t>
            </w:r>
            <w:r w:rsidRPr="00EA2468">
              <w:rPr>
                <w:szCs w:val="24"/>
                <w:shd w:val="clear" w:color="auto" w:fill="FFFFFF"/>
              </w:rPr>
              <w:t>. </w:t>
            </w:r>
            <w:r w:rsidRPr="00EA2468">
              <w:rPr>
                <w:bCs/>
                <w:szCs w:val="24"/>
                <w:shd w:val="clear" w:color="auto" w:fill="FFFFFF"/>
              </w:rPr>
              <w:t>Введение</w:t>
            </w:r>
            <w:r w:rsidRPr="00EA2468">
              <w:rPr>
                <w:szCs w:val="24"/>
                <w:shd w:val="clear" w:color="auto" w:fill="FFFFFF"/>
              </w:rPr>
              <w:t> </w:t>
            </w:r>
            <w:r w:rsidRPr="00EA2468">
              <w:rPr>
                <w:bCs/>
                <w:szCs w:val="24"/>
                <w:shd w:val="clear" w:color="auto" w:fill="FFFFFF"/>
              </w:rPr>
              <w:t>в</w:t>
            </w:r>
            <w:r w:rsidRPr="00EA2468">
              <w:rPr>
                <w:szCs w:val="24"/>
                <w:shd w:val="clear" w:color="auto" w:fill="FFFFFF"/>
              </w:rPr>
              <w:t> естественно-научные предметы. </w:t>
            </w:r>
            <w:r w:rsidRPr="00EA2468">
              <w:rPr>
                <w:bCs/>
                <w:szCs w:val="24"/>
                <w:shd w:val="clear" w:color="auto" w:fill="FFFFFF"/>
              </w:rPr>
              <w:t>5</w:t>
            </w:r>
            <w:r w:rsidRPr="00EA2468">
              <w:rPr>
                <w:szCs w:val="24"/>
                <w:shd w:val="clear" w:color="auto" w:fill="FFFFFF"/>
              </w:rPr>
              <w:t>-6 </w:t>
            </w:r>
            <w:r w:rsidRPr="00EA2468">
              <w:rPr>
                <w:bCs/>
                <w:szCs w:val="24"/>
                <w:shd w:val="clear" w:color="auto" w:fill="FFFFFF"/>
              </w:rPr>
              <w:t>классы</w:t>
            </w:r>
            <w:r w:rsidRPr="00EA2468">
              <w:rPr>
                <w:szCs w:val="24"/>
                <w:shd w:val="clear" w:color="auto" w:fill="FFFFFF"/>
              </w:rPr>
              <w:t>»</w:t>
            </w:r>
          </w:p>
        </w:tc>
        <w:tc>
          <w:tcPr>
            <w:tcW w:w="2555" w:type="dxa"/>
          </w:tcPr>
          <w:p w14:paraId="40AD1A1F" w14:textId="77777777" w:rsidR="00773FD6" w:rsidRPr="00EA2468" w:rsidRDefault="00773FD6" w:rsidP="00773FD6">
            <w:pPr>
              <w:pStyle w:val="affa"/>
              <w:rPr>
                <w:szCs w:val="24"/>
              </w:rPr>
            </w:pPr>
            <w:r w:rsidRPr="00EA2468">
              <w:rPr>
                <w:szCs w:val="24"/>
              </w:rPr>
              <w:t>Гуревич. Естествознание. 5 класс. Введение в естественно-научные предметы. Рабочая тетрадь. Вертикаль. ФГОС.</w:t>
            </w:r>
          </w:p>
          <w:p w14:paraId="4BCFF452" w14:textId="77777777" w:rsidR="00773FD6" w:rsidRPr="00EA2468" w:rsidRDefault="00773FD6" w:rsidP="00773FD6">
            <w:pPr>
              <w:jc w:val="center"/>
              <w:rPr>
                <w:rFonts w:eastAsia="DejaVu Sans"/>
                <w:b/>
              </w:rPr>
            </w:pPr>
          </w:p>
        </w:tc>
      </w:tr>
    </w:tbl>
    <w:p w14:paraId="2963535F" w14:textId="77777777" w:rsidR="0016537D" w:rsidRPr="005576F5" w:rsidRDefault="0016537D" w:rsidP="005576F5">
      <w:pPr>
        <w:pStyle w:val="af8"/>
        <w:spacing w:after="0"/>
        <w:ind w:firstLine="454"/>
        <w:jc w:val="right"/>
        <w:rPr>
          <w:rFonts w:eastAsia="DejaVu Sans"/>
          <w:b/>
          <w:i/>
          <w:lang w:val="ru-RU"/>
        </w:rPr>
      </w:pPr>
    </w:p>
    <w:p w14:paraId="0C6A58D0" w14:textId="051865C3" w:rsidR="00B612AF" w:rsidRDefault="00B612AF" w:rsidP="00F30F13">
      <w:pPr>
        <w:pStyle w:val="af8"/>
        <w:spacing w:after="0"/>
        <w:ind w:firstLine="454"/>
        <w:jc w:val="both"/>
        <w:rPr>
          <w:b/>
          <w:bCs/>
          <w:color w:val="222222"/>
          <w:sz w:val="28"/>
          <w:szCs w:val="28"/>
          <w:lang w:val="ru-RU"/>
        </w:rPr>
      </w:pPr>
    </w:p>
    <w:p w14:paraId="11AB9102" w14:textId="7D086CEE" w:rsidR="00BB5FC4" w:rsidRPr="00BB5FC4" w:rsidRDefault="000961AE" w:rsidP="00773FD6">
      <w:pPr>
        <w:tabs>
          <w:tab w:val="left" w:pos="2262"/>
        </w:tabs>
        <w:adjustRightInd/>
        <w:outlineLvl w:val="0"/>
        <w:rPr>
          <w:rFonts w:eastAsia="Times New Roman"/>
          <w:b/>
          <w:bCs/>
          <w:sz w:val="28"/>
          <w:szCs w:val="28"/>
          <w:lang w:val="ru-RU" w:eastAsia="en-US"/>
        </w:rPr>
      </w:pPr>
      <w:r>
        <w:rPr>
          <w:rFonts w:eastAsia="Times New Roman"/>
          <w:b/>
          <w:bCs/>
          <w:sz w:val="28"/>
          <w:szCs w:val="28"/>
          <w:lang w:val="ru-RU" w:eastAsia="en-US"/>
        </w:rPr>
        <w:t xml:space="preserve"> </w:t>
      </w:r>
      <w:r w:rsidR="007464A6">
        <w:rPr>
          <w:rFonts w:eastAsia="Times New Roman"/>
          <w:b/>
          <w:bCs/>
          <w:sz w:val="28"/>
          <w:szCs w:val="28"/>
          <w:lang w:val="ru-RU" w:eastAsia="en-US"/>
        </w:rPr>
        <w:t xml:space="preserve"> </w:t>
      </w:r>
      <w:r w:rsidR="00053707">
        <w:rPr>
          <w:rFonts w:eastAsia="Times New Roman"/>
          <w:b/>
          <w:bCs/>
          <w:sz w:val="28"/>
          <w:szCs w:val="28"/>
          <w:lang w:val="ru-RU" w:eastAsia="en-US"/>
        </w:rPr>
        <w:t>3.3</w:t>
      </w:r>
      <w:r w:rsidR="00BB5FC4">
        <w:rPr>
          <w:rFonts w:eastAsia="Times New Roman"/>
          <w:b/>
          <w:bCs/>
          <w:sz w:val="28"/>
          <w:szCs w:val="28"/>
          <w:lang w:val="ru-RU" w:eastAsia="en-US"/>
        </w:rPr>
        <w:t>.</w:t>
      </w:r>
      <w:r w:rsidR="007464A6">
        <w:rPr>
          <w:rFonts w:eastAsia="Times New Roman"/>
          <w:b/>
          <w:bCs/>
          <w:sz w:val="28"/>
          <w:szCs w:val="28"/>
          <w:lang w:val="ru-RU" w:eastAsia="en-US"/>
        </w:rPr>
        <w:t xml:space="preserve">6. </w:t>
      </w:r>
      <w:r w:rsidR="00BB5FC4" w:rsidRPr="00BB5FC4">
        <w:rPr>
          <w:rFonts w:eastAsia="Times New Roman"/>
          <w:b/>
          <w:bCs/>
          <w:sz w:val="28"/>
          <w:szCs w:val="28"/>
          <w:lang w:val="ru-RU" w:eastAsia="en-US"/>
        </w:rPr>
        <w:t>Механизмы достижения целевых ориентиров в системе</w:t>
      </w:r>
      <w:r w:rsidR="00BB5FC4" w:rsidRPr="00BB5FC4">
        <w:rPr>
          <w:rFonts w:eastAsia="Times New Roman"/>
          <w:b/>
          <w:bCs/>
          <w:spacing w:val="-8"/>
          <w:sz w:val="28"/>
          <w:szCs w:val="28"/>
          <w:lang w:val="ru-RU" w:eastAsia="en-US"/>
        </w:rPr>
        <w:t xml:space="preserve"> </w:t>
      </w:r>
      <w:r w:rsidR="00BB5FC4" w:rsidRPr="00BB5FC4">
        <w:rPr>
          <w:rFonts w:eastAsia="Times New Roman"/>
          <w:b/>
          <w:bCs/>
          <w:sz w:val="28"/>
          <w:szCs w:val="28"/>
          <w:lang w:val="ru-RU" w:eastAsia="en-US"/>
        </w:rPr>
        <w:t>условий</w:t>
      </w:r>
    </w:p>
    <w:p w14:paraId="166B5BAC" w14:textId="77777777" w:rsidR="00BB5FC4" w:rsidRPr="00BB5FC4" w:rsidRDefault="00BB5FC4" w:rsidP="00F30F13">
      <w:pPr>
        <w:adjustRightInd/>
        <w:ind w:left="473" w:firstLine="708"/>
        <w:jc w:val="both"/>
        <w:rPr>
          <w:rFonts w:eastAsia="Times New Roman"/>
          <w:sz w:val="28"/>
          <w:szCs w:val="28"/>
          <w:lang w:val="ru-RU" w:eastAsia="en-US"/>
        </w:rPr>
      </w:pPr>
      <w:r w:rsidRPr="00BB5FC4">
        <w:rPr>
          <w:rFonts w:eastAsia="Times New Roman"/>
          <w:sz w:val="28"/>
          <w:szCs w:val="28"/>
          <w:lang w:val="ru-RU" w:eastAsia="en-US"/>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ООП ООО, механизмы достижения целевых ориентиров направлены на решение следующих задач:</w:t>
      </w:r>
    </w:p>
    <w:p w14:paraId="2FA89374" w14:textId="77777777" w:rsidR="00BB5FC4" w:rsidRPr="00BB5FC4" w:rsidRDefault="00BB5FC4" w:rsidP="00197B16">
      <w:pPr>
        <w:numPr>
          <w:ilvl w:val="0"/>
          <w:numId w:val="117"/>
        </w:numPr>
        <w:tabs>
          <w:tab w:val="left" w:pos="835"/>
        </w:tabs>
        <w:adjustRightInd/>
        <w:spacing w:before="1"/>
        <w:jc w:val="both"/>
        <w:rPr>
          <w:rFonts w:eastAsia="Times New Roman"/>
          <w:sz w:val="28"/>
          <w:szCs w:val="22"/>
          <w:lang w:val="ru-RU" w:eastAsia="en-US"/>
        </w:rPr>
      </w:pPr>
      <w:r w:rsidRPr="00BB5FC4">
        <w:rPr>
          <w:rFonts w:eastAsia="Times New Roman"/>
          <w:sz w:val="28"/>
          <w:szCs w:val="22"/>
          <w:lang w:val="ru-RU" w:eastAsia="en-US"/>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w:t>
      </w:r>
      <w:r w:rsidRPr="00BB5FC4">
        <w:rPr>
          <w:rFonts w:eastAsia="Times New Roman"/>
          <w:spacing w:val="-5"/>
          <w:sz w:val="28"/>
          <w:szCs w:val="22"/>
          <w:lang w:val="ru-RU" w:eastAsia="en-US"/>
        </w:rPr>
        <w:t xml:space="preserve"> </w:t>
      </w:r>
      <w:r w:rsidRPr="00BB5FC4">
        <w:rPr>
          <w:rFonts w:eastAsia="Times New Roman"/>
          <w:sz w:val="28"/>
          <w:szCs w:val="22"/>
          <w:lang w:val="ru-RU" w:eastAsia="en-US"/>
        </w:rPr>
        <w:t>школу;</w:t>
      </w:r>
    </w:p>
    <w:p w14:paraId="712D84EE" w14:textId="77777777" w:rsidR="00BB5FC4" w:rsidRPr="00BB5FC4" w:rsidRDefault="00BB5FC4" w:rsidP="00197B16">
      <w:pPr>
        <w:numPr>
          <w:ilvl w:val="0"/>
          <w:numId w:val="117"/>
        </w:numPr>
        <w:tabs>
          <w:tab w:val="left" w:pos="835"/>
        </w:tabs>
        <w:adjustRightInd/>
        <w:jc w:val="both"/>
        <w:rPr>
          <w:rFonts w:eastAsia="Times New Roman"/>
          <w:sz w:val="28"/>
          <w:szCs w:val="22"/>
          <w:lang w:val="ru-RU" w:eastAsia="en-US"/>
        </w:rPr>
      </w:pPr>
      <w:r w:rsidRPr="00BB5FC4">
        <w:rPr>
          <w:rFonts w:eastAsia="Times New Roman"/>
          <w:sz w:val="28"/>
          <w:szCs w:val="22"/>
          <w:lang w:val="ru-RU" w:eastAsia="en-US"/>
        </w:rPr>
        <w:t>совершенствование системы стимулирования работников организации и оценки качества их</w:t>
      </w:r>
      <w:r w:rsidRPr="00BB5FC4">
        <w:rPr>
          <w:rFonts w:eastAsia="Times New Roman"/>
          <w:spacing w:val="-4"/>
          <w:sz w:val="28"/>
          <w:szCs w:val="22"/>
          <w:lang w:val="ru-RU" w:eastAsia="en-US"/>
        </w:rPr>
        <w:t xml:space="preserve"> </w:t>
      </w:r>
      <w:r w:rsidRPr="00BB5FC4">
        <w:rPr>
          <w:rFonts w:eastAsia="Times New Roman"/>
          <w:sz w:val="28"/>
          <w:szCs w:val="22"/>
          <w:lang w:val="ru-RU" w:eastAsia="en-US"/>
        </w:rPr>
        <w:t>труда;</w:t>
      </w:r>
    </w:p>
    <w:p w14:paraId="7A519CB6" w14:textId="77777777" w:rsidR="00BB5FC4" w:rsidRPr="00BB5FC4" w:rsidRDefault="00BB5FC4" w:rsidP="00197B16">
      <w:pPr>
        <w:numPr>
          <w:ilvl w:val="0"/>
          <w:numId w:val="117"/>
        </w:numPr>
        <w:tabs>
          <w:tab w:val="left" w:pos="835"/>
        </w:tabs>
        <w:adjustRightInd/>
        <w:jc w:val="both"/>
        <w:rPr>
          <w:rFonts w:eastAsia="Times New Roman"/>
          <w:sz w:val="28"/>
          <w:szCs w:val="22"/>
          <w:lang w:val="ru-RU" w:eastAsia="en-US"/>
        </w:rPr>
      </w:pPr>
      <w:r w:rsidRPr="00BB5FC4">
        <w:rPr>
          <w:rFonts w:eastAsia="Times New Roman"/>
          <w:sz w:val="28"/>
          <w:szCs w:val="22"/>
          <w:lang w:val="ru-RU" w:eastAsia="en-US"/>
        </w:rPr>
        <w:t>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w:t>
      </w:r>
    </w:p>
    <w:p w14:paraId="27F5F4DE" w14:textId="77777777" w:rsidR="00BB5FC4" w:rsidRPr="00BB5FC4" w:rsidRDefault="00BB5FC4" w:rsidP="00197B16">
      <w:pPr>
        <w:numPr>
          <w:ilvl w:val="0"/>
          <w:numId w:val="117"/>
        </w:numPr>
        <w:tabs>
          <w:tab w:val="left" w:pos="835"/>
        </w:tabs>
        <w:adjustRightInd/>
        <w:jc w:val="both"/>
        <w:rPr>
          <w:rFonts w:eastAsia="Times New Roman"/>
          <w:sz w:val="28"/>
          <w:szCs w:val="22"/>
          <w:lang w:val="ru-RU" w:eastAsia="en-US"/>
        </w:rPr>
      </w:pPr>
      <w:r w:rsidRPr="00BB5FC4">
        <w:rPr>
          <w:rFonts w:eastAsia="Times New Roman"/>
          <w:sz w:val="28"/>
          <w:szCs w:val="22"/>
          <w:lang w:val="ru-RU" w:eastAsia="en-US"/>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w:t>
      </w:r>
      <w:r w:rsidRPr="00BB5FC4">
        <w:rPr>
          <w:rFonts w:eastAsia="Times New Roman"/>
          <w:spacing w:val="-1"/>
          <w:sz w:val="28"/>
          <w:szCs w:val="22"/>
          <w:lang w:val="ru-RU" w:eastAsia="en-US"/>
        </w:rPr>
        <w:t xml:space="preserve"> </w:t>
      </w:r>
      <w:r w:rsidRPr="00BB5FC4">
        <w:rPr>
          <w:rFonts w:eastAsia="Times New Roman"/>
          <w:sz w:val="28"/>
          <w:szCs w:val="22"/>
          <w:lang w:val="ru-RU" w:eastAsia="en-US"/>
        </w:rPr>
        <w:t>ФГОС;</w:t>
      </w:r>
    </w:p>
    <w:p w14:paraId="21BFC124" w14:textId="77777777" w:rsidR="00BB5FC4" w:rsidRPr="00BB5FC4" w:rsidRDefault="00BB5FC4" w:rsidP="00197B16">
      <w:pPr>
        <w:numPr>
          <w:ilvl w:val="0"/>
          <w:numId w:val="117"/>
        </w:numPr>
        <w:tabs>
          <w:tab w:val="left" w:pos="835"/>
        </w:tabs>
        <w:adjustRightInd/>
        <w:jc w:val="both"/>
        <w:rPr>
          <w:rFonts w:eastAsia="Times New Roman"/>
          <w:sz w:val="28"/>
          <w:szCs w:val="22"/>
          <w:lang w:val="ru-RU" w:eastAsia="en-US"/>
        </w:rPr>
      </w:pPr>
      <w:r w:rsidRPr="00BB5FC4">
        <w:rPr>
          <w:rFonts w:eastAsia="Times New Roman"/>
          <w:sz w:val="28"/>
          <w:szCs w:val="22"/>
          <w:lang w:val="ru-RU" w:eastAsia="en-US"/>
        </w:rPr>
        <w:t>развитие информационной образовательной</w:t>
      </w:r>
      <w:r w:rsidRPr="00BB5FC4">
        <w:rPr>
          <w:rFonts w:eastAsia="Times New Roman"/>
          <w:spacing w:val="-1"/>
          <w:sz w:val="28"/>
          <w:szCs w:val="22"/>
          <w:lang w:val="ru-RU" w:eastAsia="en-US"/>
        </w:rPr>
        <w:t xml:space="preserve"> </w:t>
      </w:r>
      <w:r w:rsidRPr="00BB5FC4">
        <w:rPr>
          <w:rFonts w:eastAsia="Times New Roman"/>
          <w:sz w:val="28"/>
          <w:szCs w:val="22"/>
          <w:lang w:val="ru-RU" w:eastAsia="en-US"/>
        </w:rPr>
        <w:t>среды;</w:t>
      </w:r>
    </w:p>
    <w:p w14:paraId="54614969" w14:textId="77777777" w:rsidR="00BB5FC4" w:rsidRPr="00BB5FC4" w:rsidRDefault="00BB5FC4" w:rsidP="00F30F13">
      <w:pPr>
        <w:adjustRightInd/>
        <w:jc w:val="both"/>
        <w:rPr>
          <w:rFonts w:eastAsia="Times New Roman"/>
          <w:sz w:val="28"/>
          <w:szCs w:val="22"/>
          <w:lang w:val="ru-RU" w:eastAsia="en-US"/>
        </w:rPr>
        <w:sectPr w:rsidR="00BB5FC4" w:rsidRPr="00BB5FC4" w:rsidSect="00C920FF">
          <w:type w:val="continuous"/>
          <w:pgSz w:w="11910" w:h="16840"/>
          <w:pgMar w:top="1134" w:right="850" w:bottom="1134" w:left="1560" w:header="0" w:footer="925" w:gutter="0"/>
          <w:cols w:space="720"/>
        </w:sectPr>
      </w:pPr>
    </w:p>
    <w:p w14:paraId="334A17FD" w14:textId="77777777" w:rsidR="00BB5FC4" w:rsidRPr="00BB5FC4" w:rsidRDefault="00BB5FC4" w:rsidP="00197B16">
      <w:pPr>
        <w:numPr>
          <w:ilvl w:val="0"/>
          <w:numId w:val="117"/>
        </w:numPr>
        <w:tabs>
          <w:tab w:val="left" w:pos="835"/>
        </w:tabs>
        <w:adjustRightInd/>
        <w:spacing w:before="67"/>
        <w:jc w:val="both"/>
        <w:rPr>
          <w:rFonts w:eastAsia="Times New Roman"/>
          <w:sz w:val="28"/>
          <w:szCs w:val="22"/>
          <w:lang w:val="ru-RU" w:eastAsia="en-US"/>
        </w:rPr>
      </w:pPr>
      <w:r w:rsidRPr="00BB5FC4">
        <w:rPr>
          <w:rFonts w:eastAsia="Times New Roman"/>
          <w:sz w:val="28"/>
          <w:szCs w:val="22"/>
          <w:lang w:val="ru-RU" w:eastAsia="en-US"/>
        </w:rPr>
        <w:t>повышение энергоэффективности при эксплуатации</w:t>
      </w:r>
      <w:r w:rsidRPr="00BB5FC4">
        <w:rPr>
          <w:rFonts w:eastAsia="Times New Roman"/>
          <w:spacing w:val="-2"/>
          <w:sz w:val="28"/>
          <w:szCs w:val="22"/>
          <w:lang w:val="ru-RU" w:eastAsia="en-US"/>
        </w:rPr>
        <w:t xml:space="preserve"> </w:t>
      </w:r>
      <w:r w:rsidRPr="00BB5FC4">
        <w:rPr>
          <w:rFonts w:eastAsia="Times New Roman"/>
          <w:sz w:val="28"/>
          <w:szCs w:val="22"/>
          <w:lang w:val="ru-RU" w:eastAsia="en-US"/>
        </w:rPr>
        <w:t>здания;</w:t>
      </w:r>
    </w:p>
    <w:p w14:paraId="3C870C64" w14:textId="77777777" w:rsidR="00BB5FC4" w:rsidRPr="00BB5FC4" w:rsidRDefault="00BB5FC4" w:rsidP="00197B16">
      <w:pPr>
        <w:numPr>
          <w:ilvl w:val="0"/>
          <w:numId w:val="117"/>
        </w:numPr>
        <w:tabs>
          <w:tab w:val="left" w:pos="835"/>
        </w:tabs>
        <w:adjustRightInd/>
        <w:spacing w:before="2"/>
        <w:jc w:val="both"/>
        <w:rPr>
          <w:rFonts w:eastAsia="Times New Roman"/>
          <w:sz w:val="28"/>
          <w:szCs w:val="22"/>
          <w:lang w:val="ru-RU" w:eastAsia="en-US"/>
        </w:rPr>
      </w:pPr>
      <w:r w:rsidRPr="00BB5FC4">
        <w:rPr>
          <w:rFonts w:eastAsia="Times New Roman"/>
          <w:sz w:val="28"/>
          <w:szCs w:val="22"/>
          <w:lang w:val="ru-RU" w:eastAsia="en-US"/>
        </w:rPr>
        <w:t>создание и развитие системы мониторинга качества образования образовательной организации;</w:t>
      </w:r>
    </w:p>
    <w:p w14:paraId="23F33D1C" w14:textId="77777777" w:rsidR="00BB5FC4" w:rsidRPr="00BB5FC4" w:rsidRDefault="00BB5FC4" w:rsidP="00197B16">
      <w:pPr>
        <w:numPr>
          <w:ilvl w:val="0"/>
          <w:numId w:val="117"/>
        </w:numPr>
        <w:tabs>
          <w:tab w:val="left" w:pos="835"/>
        </w:tabs>
        <w:adjustRightInd/>
        <w:jc w:val="both"/>
        <w:rPr>
          <w:rFonts w:eastAsia="Times New Roman"/>
          <w:sz w:val="28"/>
          <w:szCs w:val="22"/>
          <w:lang w:val="ru-RU" w:eastAsia="en-US"/>
        </w:rPr>
      </w:pPr>
      <w:r w:rsidRPr="00BB5FC4">
        <w:rPr>
          <w:rFonts w:eastAsia="Times New Roman"/>
          <w:sz w:val="28"/>
          <w:szCs w:val="22"/>
          <w:lang w:val="ru-RU" w:eastAsia="en-US"/>
        </w:rPr>
        <w:t>создание условий для достижения выпускниками основного общего образования высокого уровня готовности к обучению на следующем уровне образования или в получении профессионального образования, их личностного развития через обновление программ воспитания и дополнительного</w:t>
      </w:r>
      <w:r w:rsidRPr="00BB5FC4">
        <w:rPr>
          <w:rFonts w:eastAsia="Times New Roman"/>
          <w:spacing w:val="-7"/>
          <w:sz w:val="28"/>
          <w:szCs w:val="22"/>
          <w:lang w:val="ru-RU" w:eastAsia="en-US"/>
        </w:rPr>
        <w:t xml:space="preserve"> </w:t>
      </w:r>
      <w:r w:rsidRPr="00BB5FC4">
        <w:rPr>
          <w:rFonts w:eastAsia="Times New Roman"/>
          <w:sz w:val="28"/>
          <w:szCs w:val="22"/>
          <w:lang w:val="ru-RU" w:eastAsia="en-US"/>
        </w:rPr>
        <w:t>образования;</w:t>
      </w:r>
    </w:p>
    <w:p w14:paraId="457C1A69" w14:textId="77777777" w:rsidR="00BB5FC4" w:rsidRPr="00BB5FC4" w:rsidRDefault="00BB5FC4" w:rsidP="00197B16">
      <w:pPr>
        <w:numPr>
          <w:ilvl w:val="0"/>
          <w:numId w:val="117"/>
        </w:numPr>
        <w:tabs>
          <w:tab w:val="left" w:pos="835"/>
        </w:tabs>
        <w:adjustRightInd/>
        <w:spacing w:before="1"/>
        <w:jc w:val="both"/>
        <w:rPr>
          <w:rFonts w:eastAsia="Times New Roman"/>
          <w:sz w:val="28"/>
          <w:szCs w:val="22"/>
          <w:lang w:val="ru-RU" w:eastAsia="en-US"/>
        </w:rPr>
      </w:pPr>
      <w:r w:rsidRPr="00BB5FC4">
        <w:rPr>
          <w:rFonts w:eastAsia="Times New Roman"/>
          <w:sz w:val="28"/>
          <w:szCs w:val="22"/>
          <w:lang w:val="ru-RU" w:eastAsia="en-US"/>
        </w:rPr>
        <w:t>повышение информационной открытости образования через использование электронных журналов и дневников, сайта школы, личных сайтов</w:t>
      </w:r>
      <w:r w:rsidRPr="00BB5FC4">
        <w:rPr>
          <w:rFonts w:eastAsia="Times New Roman"/>
          <w:spacing w:val="-12"/>
          <w:sz w:val="28"/>
          <w:szCs w:val="22"/>
          <w:lang w:val="ru-RU" w:eastAsia="en-US"/>
        </w:rPr>
        <w:t xml:space="preserve"> </w:t>
      </w:r>
      <w:r w:rsidRPr="00BB5FC4">
        <w:rPr>
          <w:rFonts w:eastAsia="Times New Roman"/>
          <w:sz w:val="28"/>
          <w:szCs w:val="22"/>
          <w:lang w:val="ru-RU" w:eastAsia="en-US"/>
        </w:rPr>
        <w:t>учителей.</w:t>
      </w:r>
    </w:p>
    <w:p w14:paraId="450E13AC" w14:textId="2B62B249" w:rsidR="00BB5FC4" w:rsidRPr="007464A6" w:rsidRDefault="007155E6" w:rsidP="00197B16">
      <w:pPr>
        <w:pStyle w:val="afe"/>
        <w:numPr>
          <w:ilvl w:val="0"/>
          <w:numId w:val="118"/>
        </w:numPr>
        <w:jc w:val="both"/>
        <w:rPr>
          <w:sz w:val="28"/>
          <w:szCs w:val="28"/>
          <w:lang w:eastAsia="en-US"/>
        </w:rPr>
      </w:pPr>
      <w:r>
        <w:rPr>
          <w:sz w:val="28"/>
          <w:szCs w:val="28"/>
          <w:lang w:eastAsia="en-US"/>
        </w:rPr>
        <w:t>и</w:t>
      </w:r>
      <w:r w:rsidR="00BB5FC4" w:rsidRPr="007464A6">
        <w:rPr>
          <w:sz w:val="28"/>
          <w:szCs w:val="28"/>
          <w:lang w:eastAsia="en-US"/>
        </w:rPr>
        <w:t>нформационное сопровождение мероприятий по контролю состояния</w:t>
      </w:r>
      <w:r w:rsidR="00BB5FC4" w:rsidRPr="007464A6">
        <w:rPr>
          <w:spacing w:val="-41"/>
          <w:sz w:val="28"/>
          <w:szCs w:val="28"/>
          <w:lang w:eastAsia="en-US"/>
        </w:rPr>
        <w:t xml:space="preserve"> </w:t>
      </w:r>
      <w:r w:rsidR="00BB5FC4" w:rsidRPr="007464A6">
        <w:rPr>
          <w:sz w:val="28"/>
          <w:szCs w:val="28"/>
          <w:lang w:eastAsia="en-US"/>
        </w:rPr>
        <w:t>системы условий предусматривает освещение и публикацию материалов на сайте</w:t>
      </w:r>
      <w:r w:rsidR="00BB5FC4" w:rsidRPr="007464A6">
        <w:rPr>
          <w:spacing w:val="-16"/>
          <w:sz w:val="28"/>
          <w:szCs w:val="28"/>
          <w:lang w:eastAsia="en-US"/>
        </w:rPr>
        <w:t xml:space="preserve"> </w:t>
      </w:r>
      <w:r w:rsidR="00BB5FC4" w:rsidRPr="007464A6">
        <w:rPr>
          <w:sz w:val="28"/>
          <w:szCs w:val="28"/>
          <w:lang w:eastAsia="en-US"/>
        </w:rPr>
        <w:t>школы.</w:t>
      </w:r>
    </w:p>
    <w:p w14:paraId="4D8AEC7A" w14:textId="4385E8F2" w:rsidR="007155E6" w:rsidRDefault="007155E6" w:rsidP="00197B16">
      <w:pPr>
        <w:pStyle w:val="afe"/>
        <w:numPr>
          <w:ilvl w:val="0"/>
          <w:numId w:val="118"/>
        </w:numPr>
        <w:jc w:val="both"/>
        <w:rPr>
          <w:sz w:val="28"/>
          <w:szCs w:val="28"/>
          <w:lang w:eastAsia="en-US"/>
        </w:rPr>
      </w:pPr>
      <w:r>
        <w:rPr>
          <w:sz w:val="28"/>
          <w:szCs w:val="28"/>
          <w:lang w:eastAsia="en-US"/>
        </w:rPr>
        <w:t>е</w:t>
      </w:r>
      <w:r w:rsidR="00BB5FC4" w:rsidRPr="007464A6">
        <w:rPr>
          <w:sz w:val="28"/>
          <w:szCs w:val="28"/>
          <w:lang w:eastAsia="en-US"/>
        </w:rPr>
        <w:t>жегодно осуществляется самообследование деятельности образовательной организации, по итогам которого на сайте школы публикуется отчет о самообследовании.</w:t>
      </w:r>
    </w:p>
    <w:p w14:paraId="03466768" w14:textId="1B9D9B44" w:rsidR="007863BB" w:rsidRPr="00B915D7" w:rsidRDefault="007863BB" w:rsidP="007863BB">
      <w:pPr>
        <w:jc w:val="both"/>
        <w:rPr>
          <w:sz w:val="28"/>
          <w:szCs w:val="28"/>
          <w:lang w:val="ru-RU" w:eastAsia="en-US"/>
        </w:rPr>
      </w:pPr>
    </w:p>
    <w:p w14:paraId="085A3F19" w14:textId="72DDF8F3" w:rsidR="007863BB" w:rsidRPr="00B915D7" w:rsidRDefault="007863BB" w:rsidP="007863BB">
      <w:pPr>
        <w:jc w:val="both"/>
        <w:rPr>
          <w:sz w:val="28"/>
          <w:szCs w:val="28"/>
          <w:lang w:val="ru-RU" w:eastAsia="en-US"/>
        </w:rPr>
      </w:pPr>
    </w:p>
    <w:p w14:paraId="48A47E49" w14:textId="4A1A5C4A" w:rsidR="007863BB" w:rsidRPr="00B915D7" w:rsidRDefault="007863BB" w:rsidP="007863BB">
      <w:pPr>
        <w:jc w:val="both"/>
        <w:rPr>
          <w:sz w:val="28"/>
          <w:szCs w:val="28"/>
          <w:lang w:val="ru-RU" w:eastAsia="en-US"/>
        </w:rPr>
      </w:pPr>
    </w:p>
    <w:p w14:paraId="70536842" w14:textId="6F51E5BD" w:rsidR="007863BB" w:rsidRPr="00B915D7" w:rsidRDefault="007863BB" w:rsidP="007863BB">
      <w:pPr>
        <w:jc w:val="both"/>
        <w:rPr>
          <w:sz w:val="28"/>
          <w:szCs w:val="28"/>
          <w:lang w:val="ru-RU" w:eastAsia="en-US"/>
        </w:rPr>
      </w:pPr>
    </w:p>
    <w:p w14:paraId="33E769A4" w14:textId="1441D8DC" w:rsidR="007863BB" w:rsidRDefault="007863BB" w:rsidP="007863BB">
      <w:pPr>
        <w:jc w:val="both"/>
        <w:rPr>
          <w:sz w:val="28"/>
          <w:szCs w:val="28"/>
          <w:lang w:val="ru-RU" w:eastAsia="en-US"/>
        </w:rPr>
      </w:pPr>
    </w:p>
    <w:p w14:paraId="3D291FCD" w14:textId="77777777" w:rsidR="00773FD6" w:rsidRPr="00B915D7" w:rsidRDefault="00773FD6" w:rsidP="007863BB">
      <w:pPr>
        <w:jc w:val="both"/>
        <w:rPr>
          <w:sz w:val="28"/>
          <w:szCs w:val="28"/>
          <w:lang w:val="ru-RU" w:eastAsia="en-US"/>
        </w:rPr>
      </w:pPr>
    </w:p>
    <w:p w14:paraId="75202972" w14:textId="56A65F8A" w:rsidR="007863BB" w:rsidRPr="00B915D7" w:rsidRDefault="007863BB" w:rsidP="007863BB">
      <w:pPr>
        <w:jc w:val="both"/>
        <w:rPr>
          <w:sz w:val="28"/>
          <w:szCs w:val="28"/>
          <w:lang w:val="ru-RU" w:eastAsia="en-US"/>
        </w:rPr>
      </w:pPr>
    </w:p>
    <w:p w14:paraId="47AC1E3A" w14:textId="1DF52AD1" w:rsidR="007863BB" w:rsidRPr="00B915D7" w:rsidRDefault="007863BB" w:rsidP="007863BB">
      <w:pPr>
        <w:jc w:val="both"/>
        <w:rPr>
          <w:sz w:val="28"/>
          <w:szCs w:val="28"/>
          <w:lang w:val="ru-RU" w:eastAsia="en-US"/>
        </w:rPr>
      </w:pPr>
    </w:p>
    <w:p w14:paraId="61784E38" w14:textId="77777777" w:rsidR="007863BB" w:rsidRPr="00B915D7" w:rsidRDefault="007863BB" w:rsidP="007863BB">
      <w:pPr>
        <w:jc w:val="both"/>
        <w:rPr>
          <w:sz w:val="28"/>
          <w:szCs w:val="28"/>
          <w:lang w:val="ru-RU" w:eastAsia="en-US"/>
        </w:rPr>
      </w:pPr>
    </w:p>
    <w:p w14:paraId="7DAA64AC" w14:textId="77777777" w:rsidR="00BB5FC4" w:rsidRDefault="00BB5FC4" w:rsidP="00F30F13">
      <w:pPr>
        <w:adjustRightInd/>
        <w:rPr>
          <w:rFonts w:eastAsia="Times New Roman"/>
          <w:sz w:val="22"/>
          <w:szCs w:val="22"/>
          <w:lang w:val="ru-RU" w:eastAsia="en-US"/>
        </w:rPr>
      </w:pPr>
    </w:p>
    <w:p w14:paraId="0CE52328" w14:textId="18D496FA" w:rsidR="00BB5FC4" w:rsidRPr="00BB5FC4" w:rsidRDefault="00366924" w:rsidP="00F30F13">
      <w:pPr>
        <w:tabs>
          <w:tab w:val="left" w:pos="1950"/>
        </w:tabs>
        <w:adjustRightInd/>
        <w:spacing w:before="72"/>
        <w:ind w:left="-268"/>
        <w:outlineLvl w:val="0"/>
        <w:rPr>
          <w:rFonts w:eastAsia="Times New Roman"/>
          <w:b/>
          <w:bCs/>
          <w:sz w:val="28"/>
          <w:szCs w:val="28"/>
          <w:lang w:val="ru-RU" w:eastAsia="en-US"/>
        </w:rPr>
      </w:pPr>
      <w:r>
        <w:rPr>
          <w:rFonts w:eastAsia="Times New Roman"/>
          <w:b/>
          <w:bCs/>
          <w:sz w:val="28"/>
          <w:szCs w:val="28"/>
          <w:lang w:val="ru-RU" w:eastAsia="en-US"/>
        </w:rPr>
        <w:t>3.3</w:t>
      </w:r>
      <w:r w:rsidR="000961AE">
        <w:rPr>
          <w:rFonts w:eastAsia="Times New Roman"/>
          <w:b/>
          <w:bCs/>
          <w:sz w:val="28"/>
          <w:szCs w:val="28"/>
          <w:lang w:val="ru-RU" w:eastAsia="en-US"/>
        </w:rPr>
        <w:t>.</w:t>
      </w:r>
      <w:r w:rsidR="007464A6">
        <w:rPr>
          <w:rFonts w:eastAsia="Times New Roman"/>
          <w:b/>
          <w:bCs/>
          <w:sz w:val="28"/>
          <w:szCs w:val="28"/>
          <w:lang w:val="ru-RU" w:eastAsia="en-US"/>
        </w:rPr>
        <w:t>7.</w:t>
      </w:r>
      <w:r w:rsidR="000E36D5">
        <w:rPr>
          <w:rFonts w:eastAsia="Times New Roman"/>
          <w:b/>
          <w:bCs/>
          <w:sz w:val="28"/>
          <w:szCs w:val="28"/>
          <w:lang w:val="ru-RU" w:eastAsia="en-US"/>
        </w:rPr>
        <w:t xml:space="preserve"> </w:t>
      </w:r>
      <w:r w:rsidR="00BB5FC4" w:rsidRPr="00BB5FC4">
        <w:rPr>
          <w:rFonts w:eastAsia="Times New Roman"/>
          <w:b/>
          <w:bCs/>
          <w:sz w:val="28"/>
          <w:szCs w:val="28"/>
          <w:lang w:val="ru-RU" w:eastAsia="en-US"/>
        </w:rPr>
        <w:t>Сетевой график (дорожная карта) по формированию необходимой системы</w:t>
      </w:r>
      <w:r w:rsidR="00BB5FC4" w:rsidRPr="00BB5FC4">
        <w:rPr>
          <w:rFonts w:eastAsia="Times New Roman"/>
          <w:b/>
          <w:bCs/>
          <w:spacing w:val="-1"/>
          <w:sz w:val="28"/>
          <w:szCs w:val="28"/>
          <w:lang w:val="ru-RU" w:eastAsia="en-US"/>
        </w:rPr>
        <w:t xml:space="preserve"> </w:t>
      </w:r>
      <w:r w:rsidR="00BB5FC4" w:rsidRPr="00BB5FC4">
        <w:rPr>
          <w:rFonts w:eastAsia="Times New Roman"/>
          <w:b/>
          <w:bCs/>
          <w:sz w:val="28"/>
          <w:szCs w:val="28"/>
          <w:lang w:val="ru-RU" w:eastAsia="en-US"/>
        </w:rPr>
        <w:t>условий</w:t>
      </w:r>
    </w:p>
    <w:p w14:paraId="4D8274FF" w14:textId="29907124" w:rsidR="00BB5FC4" w:rsidRPr="005576F5" w:rsidRDefault="005576F5" w:rsidP="005576F5">
      <w:pPr>
        <w:adjustRightInd/>
        <w:spacing w:before="9"/>
        <w:jc w:val="right"/>
        <w:rPr>
          <w:rFonts w:eastAsia="Times New Roman"/>
          <w:b/>
          <w:i/>
          <w:sz w:val="27"/>
          <w:szCs w:val="28"/>
          <w:lang w:val="ru-RU" w:eastAsia="en-US"/>
        </w:rPr>
      </w:pPr>
      <w:r w:rsidRPr="005576F5">
        <w:rPr>
          <w:rFonts w:eastAsia="Times New Roman"/>
          <w:b/>
          <w:i/>
          <w:sz w:val="27"/>
          <w:szCs w:val="28"/>
          <w:lang w:val="ru-RU" w:eastAsia="en-US"/>
        </w:rPr>
        <w:t>Таблица 1</w:t>
      </w:r>
      <w:r w:rsidR="00773FD6">
        <w:rPr>
          <w:rFonts w:eastAsia="Times New Roman"/>
          <w:b/>
          <w:i/>
          <w:sz w:val="27"/>
          <w:szCs w:val="28"/>
          <w:lang w:val="ru-RU" w:eastAsia="en-US"/>
        </w:rPr>
        <w:t>2</w:t>
      </w:r>
    </w:p>
    <w:tbl>
      <w:tblPr>
        <w:tblStyle w:val="TableNormal1"/>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103"/>
        <w:gridCol w:w="2835"/>
      </w:tblGrid>
      <w:tr w:rsidR="00BB5FC4" w:rsidRPr="00BB5FC4" w14:paraId="55D2725E" w14:textId="77777777" w:rsidTr="00AD6531">
        <w:trPr>
          <w:trHeight w:val="642"/>
        </w:trPr>
        <w:tc>
          <w:tcPr>
            <w:tcW w:w="2410" w:type="dxa"/>
          </w:tcPr>
          <w:p w14:paraId="20CF2EB5" w14:textId="77777777" w:rsidR="00BB5FC4" w:rsidRPr="00BB5FC4" w:rsidRDefault="00BB5FC4" w:rsidP="00F30F13">
            <w:pPr>
              <w:adjustRightInd/>
              <w:spacing w:before="1"/>
              <w:ind w:left="566" w:firstLine="2"/>
              <w:rPr>
                <w:rFonts w:eastAsia="Times New Roman"/>
                <w:b/>
                <w:sz w:val="28"/>
                <w:szCs w:val="22"/>
                <w:lang w:val="ru-RU" w:eastAsia="en-US"/>
              </w:rPr>
            </w:pPr>
            <w:r w:rsidRPr="00BB5FC4">
              <w:rPr>
                <w:rFonts w:eastAsia="Times New Roman"/>
                <w:b/>
                <w:sz w:val="28"/>
                <w:szCs w:val="22"/>
                <w:lang w:val="ru-RU" w:eastAsia="en-US"/>
              </w:rPr>
              <w:t>Направление мероприятий</w:t>
            </w:r>
          </w:p>
        </w:tc>
        <w:tc>
          <w:tcPr>
            <w:tcW w:w="5103" w:type="dxa"/>
          </w:tcPr>
          <w:p w14:paraId="473FA7F3" w14:textId="77777777" w:rsidR="00BB5FC4" w:rsidRPr="00BB5FC4" w:rsidRDefault="00BB5FC4" w:rsidP="00F30F13">
            <w:pPr>
              <w:adjustRightInd/>
              <w:ind w:left="1740"/>
              <w:rPr>
                <w:rFonts w:eastAsia="Times New Roman"/>
                <w:b/>
                <w:sz w:val="28"/>
                <w:szCs w:val="22"/>
                <w:lang w:val="ru-RU" w:eastAsia="en-US"/>
              </w:rPr>
            </w:pPr>
            <w:r w:rsidRPr="00BB5FC4">
              <w:rPr>
                <w:rFonts w:eastAsia="Times New Roman"/>
                <w:b/>
                <w:sz w:val="28"/>
                <w:szCs w:val="22"/>
                <w:lang w:val="ru-RU" w:eastAsia="en-US"/>
              </w:rPr>
              <w:t>Мероприятия</w:t>
            </w:r>
          </w:p>
        </w:tc>
        <w:tc>
          <w:tcPr>
            <w:tcW w:w="2835" w:type="dxa"/>
          </w:tcPr>
          <w:p w14:paraId="701AF914" w14:textId="77777777" w:rsidR="00BB5FC4" w:rsidRPr="00BB5FC4" w:rsidRDefault="00BB5FC4" w:rsidP="00F30F13">
            <w:pPr>
              <w:adjustRightInd/>
              <w:spacing w:before="1"/>
              <w:ind w:left="396" w:firstLine="326"/>
              <w:rPr>
                <w:rFonts w:eastAsia="Times New Roman"/>
                <w:b/>
                <w:sz w:val="28"/>
                <w:szCs w:val="22"/>
                <w:lang w:val="ru-RU" w:eastAsia="en-US"/>
              </w:rPr>
            </w:pPr>
            <w:r w:rsidRPr="00BB5FC4">
              <w:rPr>
                <w:rFonts w:eastAsia="Times New Roman"/>
                <w:b/>
                <w:sz w:val="28"/>
                <w:szCs w:val="22"/>
                <w:lang w:val="ru-RU" w:eastAsia="en-US"/>
              </w:rPr>
              <w:t>Сроки реализации</w:t>
            </w:r>
          </w:p>
        </w:tc>
      </w:tr>
      <w:tr w:rsidR="00BB5FC4" w:rsidRPr="00BB5FC4" w14:paraId="0F82998F" w14:textId="77777777" w:rsidTr="00CC440F">
        <w:trPr>
          <w:trHeight w:val="743"/>
        </w:trPr>
        <w:tc>
          <w:tcPr>
            <w:tcW w:w="2410" w:type="dxa"/>
            <w:tcBorders>
              <w:bottom w:val="nil"/>
            </w:tcBorders>
          </w:tcPr>
          <w:p w14:paraId="057A74F7"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I. Нормативное обеспечение</w:t>
            </w:r>
          </w:p>
          <w:p w14:paraId="45E5E206"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реализации ФГОС</w:t>
            </w:r>
          </w:p>
        </w:tc>
        <w:tc>
          <w:tcPr>
            <w:tcW w:w="5103" w:type="dxa"/>
          </w:tcPr>
          <w:p w14:paraId="1F1CE629" w14:textId="77777777" w:rsidR="00BB5FC4" w:rsidRPr="007A381D" w:rsidRDefault="00BB5FC4" w:rsidP="00F30F13">
            <w:pPr>
              <w:adjustRightInd/>
              <w:spacing w:before="4"/>
              <w:rPr>
                <w:rFonts w:eastAsia="Times New Roman"/>
                <w:b/>
                <w:lang w:val="ru-RU" w:eastAsia="en-US"/>
              </w:rPr>
            </w:pPr>
          </w:p>
          <w:p w14:paraId="32B66E8A" w14:textId="77777777" w:rsidR="00BB5FC4" w:rsidRPr="007A381D" w:rsidRDefault="00BB5FC4" w:rsidP="00F30F13">
            <w:pPr>
              <w:adjustRightInd/>
              <w:ind w:left="216"/>
              <w:rPr>
                <w:rFonts w:eastAsia="Times New Roman"/>
                <w:lang w:val="ru-RU" w:eastAsia="en-US"/>
              </w:rPr>
            </w:pPr>
            <w:r w:rsidRPr="007A381D">
              <w:rPr>
                <w:rFonts w:eastAsia="Times New Roman"/>
                <w:lang w:val="ru-RU" w:eastAsia="en-US"/>
              </w:rPr>
              <w:t>1. Утверждение изменений в ООП ООО школы</w:t>
            </w:r>
          </w:p>
        </w:tc>
        <w:tc>
          <w:tcPr>
            <w:tcW w:w="2835" w:type="dxa"/>
          </w:tcPr>
          <w:p w14:paraId="1BBB6E17"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По мере</w:t>
            </w:r>
          </w:p>
          <w:p w14:paraId="007B268D"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необходимости</w:t>
            </w:r>
          </w:p>
        </w:tc>
      </w:tr>
      <w:tr w:rsidR="00BB5FC4" w:rsidRPr="00BB5FC4" w14:paraId="47E302FF" w14:textId="77777777" w:rsidTr="00CC440F">
        <w:trPr>
          <w:trHeight w:val="471"/>
        </w:trPr>
        <w:tc>
          <w:tcPr>
            <w:tcW w:w="2410" w:type="dxa"/>
            <w:tcBorders>
              <w:top w:val="nil"/>
              <w:bottom w:val="nil"/>
            </w:tcBorders>
          </w:tcPr>
          <w:p w14:paraId="2049CE7B" w14:textId="77777777" w:rsidR="00BB5FC4" w:rsidRPr="007A381D" w:rsidRDefault="00BB5FC4" w:rsidP="00F30F13">
            <w:pPr>
              <w:adjustRightInd/>
              <w:rPr>
                <w:rFonts w:eastAsia="Times New Roman"/>
                <w:lang w:val="ru-RU" w:eastAsia="en-US"/>
              </w:rPr>
            </w:pPr>
          </w:p>
        </w:tc>
        <w:tc>
          <w:tcPr>
            <w:tcW w:w="5103" w:type="dxa"/>
          </w:tcPr>
          <w:p w14:paraId="4A830742"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2. Обеспечение соответствия нормативной базы школы требованиям Стандарта</w:t>
            </w:r>
          </w:p>
        </w:tc>
        <w:tc>
          <w:tcPr>
            <w:tcW w:w="2835" w:type="dxa"/>
          </w:tcPr>
          <w:p w14:paraId="1FBA4482"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Постоянно</w:t>
            </w:r>
          </w:p>
        </w:tc>
      </w:tr>
      <w:tr w:rsidR="00BB5FC4" w:rsidRPr="00BB5FC4" w14:paraId="3766AA52" w14:textId="77777777" w:rsidTr="00AD6531">
        <w:trPr>
          <w:trHeight w:val="1288"/>
        </w:trPr>
        <w:tc>
          <w:tcPr>
            <w:tcW w:w="2410" w:type="dxa"/>
            <w:tcBorders>
              <w:top w:val="nil"/>
              <w:bottom w:val="nil"/>
            </w:tcBorders>
          </w:tcPr>
          <w:p w14:paraId="6AF6CD52" w14:textId="77777777" w:rsidR="00BB5FC4" w:rsidRPr="007A381D" w:rsidRDefault="00BB5FC4" w:rsidP="00F30F13">
            <w:pPr>
              <w:adjustRightInd/>
              <w:rPr>
                <w:rFonts w:eastAsia="Times New Roman"/>
                <w:lang w:val="ru-RU" w:eastAsia="en-US"/>
              </w:rPr>
            </w:pPr>
          </w:p>
        </w:tc>
        <w:tc>
          <w:tcPr>
            <w:tcW w:w="5103" w:type="dxa"/>
          </w:tcPr>
          <w:p w14:paraId="192FB715"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3. Определение списка учебников и учебных пособий, используемых в образовательной деятельности в</w:t>
            </w:r>
          </w:p>
          <w:p w14:paraId="568F5082"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соответствии со Стандартом</w:t>
            </w:r>
          </w:p>
        </w:tc>
        <w:tc>
          <w:tcPr>
            <w:tcW w:w="2835" w:type="dxa"/>
          </w:tcPr>
          <w:p w14:paraId="531067B0"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Ежегодно</w:t>
            </w:r>
          </w:p>
        </w:tc>
      </w:tr>
      <w:tr w:rsidR="00BB5FC4" w:rsidRPr="00BB5FC4" w14:paraId="160FFD86" w14:textId="77777777" w:rsidTr="00CC440F">
        <w:trPr>
          <w:trHeight w:val="1448"/>
        </w:trPr>
        <w:tc>
          <w:tcPr>
            <w:tcW w:w="2410" w:type="dxa"/>
            <w:tcBorders>
              <w:top w:val="nil"/>
              <w:bottom w:val="nil"/>
            </w:tcBorders>
          </w:tcPr>
          <w:p w14:paraId="78A0EE64" w14:textId="77777777" w:rsidR="00BB5FC4" w:rsidRPr="007A381D" w:rsidRDefault="00BB5FC4" w:rsidP="00F30F13">
            <w:pPr>
              <w:adjustRightInd/>
              <w:rPr>
                <w:rFonts w:eastAsia="Times New Roman"/>
                <w:lang w:val="ru-RU" w:eastAsia="en-US"/>
              </w:rPr>
            </w:pPr>
          </w:p>
        </w:tc>
        <w:tc>
          <w:tcPr>
            <w:tcW w:w="5103" w:type="dxa"/>
          </w:tcPr>
          <w:p w14:paraId="6A7C6633" w14:textId="5B03D752" w:rsidR="00BB5FC4" w:rsidRPr="007A381D" w:rsidRDefault="00BB5FC4" w:rsidP="00CC440F">
            <w:pPr>
              <w:adjustRightInd/>
              <w:ind w:left="108"/>
              <w:jc w:val="both"/>
              <w:rPr>
                <w:rFonts w:eastAsia="Times New Roman"/>
                <w:lang w:val="ru-RU" w:eastAsia="en-US"/>
              </w:rPr>
            </w:pPr>
            <w:r w:rsidRPr="007A381D">
              <w:rPr>
                <w:rFonts w:eastAsia="Times New Roman"/>
                <w:lang w:val="ru-RU" w:eastAsia="en-US"/>
              </w:rPr>
              <w:t xml:space="preserve">4. Разработка локальных актов, устанавливающих </w:t>
            </w:r>
            <w:r w:rsidR="00CC440F">
              <w:rPr>
                <w:rFonts w:eastAsia="Times New Roman"/>
                <w:lang w:val="ru-RU" w:eastAsia="en-US"/>
              </w:rPr>
              <w:t xml:space="preserve">требования к различным объектам </w:t>
            </w:r>
            <w:r w:rsidRPr="007A381D">
              <w:rPr>
                <w:rFonts w:eastAsia="Times New Roman"/>
                <w:lang w:val="ru-RU" w:eastAsia="en-US"/>
              </w:rPr>
              <w:t>инфраструктуры ор</w:t>
            </w:r>
            <w:r w:rsidR="00CC440F">
              <w:rPr>
                <w:rFonts w:eastAsia="Times New Roman"/>
                <w:lang w:val="ru-RU" w:eastAsia="en-US"/>
              </w:rPr>
              <w:t xml:space="preserve">ганизации с </w:t>
            </w:r>
            <w:r w:rsidRPr="007A381D">
              <w:rPr>
                <w:rFonts w:eastAsia="Times New Roman"/>
                <w:lang w:val="ru-RU" w:eastAsia="en-US"/>
              </w:rPr>
              <w:t>учётом требований к м</w:t>
            </w:r>
            <w:r w:rsidR="00CC440F">
              <w:rPr>
                <w:rFonts w:eastAsia="Times New Roman"/>
                <w:lang w:val="ru-RU" w:eastAsia="en-US"/>
              </w:rPr>
              <w:t xml:space="preserve">инимальной оснащённости учебной </w:t>
            </w:r>
            <w:r w:rsidRPr="007A381D">
              <w:rPr>
                <w:rFonts w:eastAsia="Times New Roman"/>
                <w:lang w:val="ru-RU" w:eastAsia="en-US"/>
              </w:rPr>
              <w:t>деятельности</w:t>
            </w:r>
          </w:p>
        </w:tc>
        <w:tc>
          <w:tcPr>
            <w:tcW w:w="2835" w:type="dxa"/>
          </w:tcPr>
          <w:p w14:paraId="4169AB50"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По мере</w:t>
            </w:r>
          </w:p>
          <w:p w14:paraId="0DDDEE69"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необходимости</w:t>
            </w:r>
          </w:p>
        </w:tc>
      </w:tr>
      <w:tr w:rsidR="00BB5FC4" w:rsidRPr="00BB5FC4" w14:paraId="4B64954B" w14:textId="77777777" w:rsidTr="00AD6531">
        <w:trPr>
          <w:trHeight w:val="1281"/>
        </w:trPr>
        <w:tc>
          <w:tcPr>
            <w:tcW w:w="2410" w:type="dxa"/>
            <w:tcBorders>
              <w:top w:val="nil"/>
              <w:bottom w:val="nil"/>
            </w:tcBorders>
          </w:tcPr>
          <w:p w14:paraId="7E7DCD2D" w14:textId="77777777" w:rsidR="00BB5FC4" w:rsidRPr="007A381D" w:rsidRDefault="00BB5FC4" w:rsidP="00F30F13">
            <w:pPr>
              <w:adjustRightInd/>
              <w:rPr>
                <w:rFonts w:eastAsia="Times New Roman"/>
                <w:lang w:val="ru-RU" w:eastAsia="en-US"/>
              </w:rPr>
            </w:pPr>
          </w:p>
        </w:tc>
        <w:tc>
          <w:tcPr>
            <w:tcW w:w="5103" w:type="dxa"/>
            <w:vMerge w:val="restart"/>
          </w:tcPr>
          <w:p w14:paraId="3B352CD6" w14:textId="77777777" w:rsidR="00BB5FC4" w:rsidRPr="007A381D" w:rsidRDefault="00BB5FC4" w:rsidP="00F30F13">
            <w:pPr>
              <w:adjustRightInd/>
              <w:ind w:left="108"/>
              <w:jc w:val="both"/>
              <w:rPr>
                <w:rFonts w:eastAsia="Times New Roman"/>
                <w:lang w:val="ru-RU" w:eastAsia="en-US"/>
              </w:rPr>
            </w:pPr>
            <w:r w:rsidRPr="007A381D">
              <w:rPr>
                <w:rFonts w:eastAsia="Times New Roman"/>
                <w:lang w:val="ru-RU" w:eastAsia="en-US"/>
              </w:rPr>
              <w:t>5. Разработка:</w:t>
            </w:r>
          </w:p>
          <w:p w14:paraId="0205E064" w14:textId="77777777" w:rsidR="00BB5FC4" w:rsidRPr="007A381D" w:rsidRDefault="00BB5FC4" w:rsidP="00197B16">
            <w:pPr>
              <w:numPr>
                <w:ilvl w:val="0"/>
                <w:numId w:val="70"/>
              </w:numPr>
              <w:tabs>
                <w:tab w:val="left" w:pos="469"/>
              </w:tabs>
              <w:adjustRightInd/>
              <w:ind w:hanging="361"/>
              <w:jc w:val="both"/>
              <w:rPr>
                <w:rFonts w:eastAsia="Times New Roman"/>
                <w:lang w:val="ru-RU" w:eastAsia="en-US"/>
              </w:rPr>
            </w:pPr>
            <w:r w:rsidRPr="007A381D">
              <w:rPr>
                <w:rFonts w:eastAsia="Times New Roman"/>
                <w:lang w:val="ru-RU" w:eastAsia="en-US"/>
              </w:rPr>
              <w:t>учебного плана;</w:t>
            </w:r>
          </w:p>
          <w:p w14:paraId="367E1D38" w14:textId="77777777" w:rsidR="00BB5FC4" w:rsidRPr="007A381D" w:rsidRDefault="00BB5FC4" w:rsidP="00197B16">
            <w:pPr>
              <w:numPr>
                <w:ilvl w:val="0"/>
                <w:numId w:val="70"/>
              </w:numPr>
              <w:tabs>
                <w:tab w:val="left" w:pos="469"/>
              </w:tabs>
              <w:adjustRightInd/>
              <w:jc w:val="both"/>
              <w:rPr>
                <w:rFonts w:eastAsia="Times New Roman"/>
                <w:lang w:val="ru-RU" w:eastAsia="en-US"/>
              </w:rPr>
            </w:pPr>
            <w:r w:rsidRPr="007A381D">
              <w:rPr>
                <w:rFonts w:eastAsia="Times New Roman"/>
                <w:lang w:val="ru-RU" w:eastAsia="en-US"/>
              </w:rPr>
              <w:t>рабочих программ учебных предметов, курсов, дисциплин, модулей;</w:t>
            </w:r>
          </w:p>
          <w:p w14:paraId="1F33AC5D" w14:textId="77777777" w:rsidR="00BB5FC4" w:rsidRPr="007A381D" w:rsidRDefault="00BB5FC4" w:rsidP="00197B16">
            <w:pPr>
              <w:numPr>
                <w:ilvl w:val="0"/>
                <w:numId w:val="70"/>
              </w:numPr>
              <w:tabs>
                <w:tab w:val="left" w:pos="469"/>
              </w:tabs>
              <w:adjustRightInd/>
              <w:ind w:hanging="361"/>
              <w:jc w:val="both"/>
              <w:rPr>
                <w:rFonts w:eastAsia="Times New Roman"/>
                <w:lang w:val="ru-RU" w:eastAsia="en-US"/>
              </w:rPr>
            </w:pPr>
            <w:r w:rsidRPr="007A381D">
              <w:rPr>
                <w:rFonts w:eastAsia="Times New Roman"/>
                <w:lang w:val="ru-RU" w:eastAsia="en-US"/>
              </w:rPr>
              <w:t>календарного учебного</w:t>
            </w:r>
            <w:r w:rsidRPr="007A381D">
              <w:rPr>
                <w:rFonts w:eastAsia="Times New Roman"/>
                <w:spacing w:val="-5"/>
                <w:lang w:val="ru-RU" w:eastAsia="en-US"/>
              </w:rPr>
              <w:t xml:space="preserve"> </w:t>
            </w:r>
            <w:r w:rsidRPr="007A381D">
              <w:rPr>
                <w:rFonts w:eastAsia="Times New Roman"/>
                <w:lang w:val="ru-RU" w:eastAsia="en-US"/>
              </w:rPr>
              <w:t>графика;</w:t>
            </w:r>
          </w:p>
          <w:p w14:paraId="1C682D0D" w14:textId="77777777" w:rsidR="00BB5FC4" w:rsidRPr="007A381D" w:rsidRDefault="00BB5FC4" w:rsidP="00197B16">
            <w:pPr>
              <w:numPr>
                <w:ilvl w:val="0"/>
                <w:numId w:val="70"/>
              </w:numPr>
              <w:tabs>
                <w:tab w:val="left" w:pos="469"/>
              </w:tabs>
              <w:adjustRightInd/>
              <w:ind w:hanging="361"/>
              <w:jc w:val="both"/>
              <w:rPr>
                <w:rFonts w:eastAsia="Times New Roman"/>
                <w:lang w:val="ru-RU" w:eastAsia="en-US"/>
              </w:rPr>
            </w:pPr>
            <w:r w:rsidRPr="007A381D">
              <w:rPr>
                <w:rFonts w:eastAsia="Times New Roman"/>
                <w:lang w:val="ru-RU" w:eastAsia="en-US"/>
              </w:rPr>
              <w:t>положений.</w:t>
            </w:r>
          </w:p>
        </w:tc>
        <w:tc>
          <w:tcPr>
            <w:tcW w:w="2835" w:type="dxa"/>
            <w:tcBorders>
              <w:bottom w:val="nil"/>
            </w:tcBorders>
          </w:tcPr>
          <w:p w14:paraId="63950737" w14:textId="77777777" w:rsidR="00BB5FC4" w:rsidRPr="007A381D" w:rsidRDefault="00BB5FC4" w:rsidP="00F30F13">
            <w:pPr>
              <w:adjustRightInd/>
              <w:spacing w:before="4"/>
              <w:rPr>
                <w:rFonts w:eastAsia="Times New Roman"/>
                <w:b/>
                <w:lang w:val="ru-RU" w:eastAsia="en-US"/>
              </w:rPr>
            </w:pPr>
          </w:p>
          <w:p w14:paraId="6742AB5C"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Май</w:t>
            </w:r>
          </w:p>
          <w:p w14:paraId="03B4D539"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Май - август</w:t>
            </w:r>
          </w:p>
        </w:tc>
      </w:tr>
      <w:tr w:rsidR="00BB5FC4" w:rsidRPr="00BB5FC4" w14:paraId="7E00FFA5" w14:textId="77777777" w:rsidTr="00CC440F">
        <w:trPr>
          <w:trHeight w:val="615"/>
        </w:trPr>
        <w:tc>
          <w:tcPr>
            <w:tcW w:w="2410" w:type="dxa"/>
            <w:tcBorders>
              <w:top w:val="nil"/>
            </w:tcBorders>
          </w:tcPr>
          <w:p w14:paraId="6CC030D1" w14:textId="77777777" w:rsidR="00BB5FC4" w:rsidRPr="007A381D" w:rsidRDefault="00BB5FC4" w:rsidP="00F30F13">
            <w:pPr>
              <w:adjustRightInd/>
              <w:rPr>
                <w:rFonts w:eastAsia="Times New Roman"/>
                <w:lang w:val="ru-RU" w:eastAsia="en-US"/>
              </w:rPr>
            </w:pPr>
          </w:p>
        </w:tc>
        <w:tc>
          <w:tcPr>
            <w:tcW w:w="5103" w:type="dxa"/>
            <w:vMerge/>
            <w:tcBorders>
              <w:top w:val="nil"/>
            </w:tcBorders>
          </w:tcPr>
          <w:p w14:paraId="241DA236" w14:textId="77777777" w:rsidR="00BB5FC4" w:rsidRPr="007A381D" w:rsidRDefault="00BB5FC4" w:rsidP="00F30F13">
            <w:pPr>
              <w:adjustRightInd/>
              <w:rPr>
                <w:rFonts w:eastAsia="Times New Roman"/>
                <w:lang w:val="ru-RU" w:eastAsia="en-US"/>
              </w:rPr>
            </w:pPr>
          </w:p>
        </w:tc>
        <w:tc>
          <w:tcPr>
            <w:tcW w:w="2835" w:type="dxa"/>
            <w:tcBorders>
              <w:top w:val="nil"/>
            </w:tcBorders>
          </w:tcPr>
          <w:p w14:paraId="23FA003C"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Август По мере</w:t>
            </w:r>
          </w:p>
          <w:p w14:paraId="48E7C1C2"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необходимости</w:t>
            </w:r>
          </w:p>
        </w:tc>
      </w:tr>
      <w:tr w:rsidR="00BB5FC4" w:rsidRPr="00BB5FC4" w14:paraId="6BC6641D" w14:textId="77777777" w:rsidTr="00AD6531">
        <w:trPr>
          <w:trHeight w:val="322"/>
        </w:trPr>
        <w:tc>
          <w:tcPr>
            <w:tcW w:w="2410" w:type="dxa"/>
            <w:tcBorders>
              <w:bottom w:val="nil"/>
            </w:tcBorders>
          </w:tcPr>
          <w:p w14:paraId="075C6AC9"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II. Финансовое</w:t>
            </w:r>
          </w:p>
        </w:tc>
        <w:tc>
          <w:tcPr>
            <w:tcW w:w="5103" w:type="dxa"/>
            <w:tcBorders>
              <w:bottom w:val="nil"/>
            </w:tcBorders>
          </w:tcPr>
          <w:p w14:paraId="7F794EA6"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1. Определение объёма расходов,</w:t>
            </w:r>
          </w:p>
        </w:tc>
        <w:tc>
          <w:tcPr>
            <w:tcW w:w="2835" w:type="dxa"/>
            <w:tcBorders>
              <w:bottom w:val="nil"/>
            </w:tcBorders>
          </w:tcPr>
          <w:p w14:paraId="6BCB27E5"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Июнь-июль</w:t>
            </w:r>
          </w:p>
        </w:tc>
      </w:tr>
      <w:tr w:rsidR="00BB5FC4" w:rsidRPr="00BB5FC4" w14:paraId="3E8EA6B2" w14:textId="77777777" w:rsidTr="00AD6531">
        <w:trPr>
          <w:trHeight w:val="321"/>
        </w:trPr>
        <w:tc>
          <w:tcPr>
            <w:tcW w:w="2410" w:type="dxa"/>
            <w:tcBorders>
              <w:top w:val="nil"/>
              <w:bottom w:val="nil"/>
            </w:tcBorders>
          </w:tcPr>
          <w:p w14:paraId="34FBAA57"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обеспечение</w:t>
            </w:r>
          </w:p>
        </w:tc>
        <w:tc>
          <w:tcPr>
            <w:tcW w:w="5103" w:type="dxa"/>
            <w:tcBorders>
              <w:top w:val="nil"/>
              <w:bottom w:val="nil"/>
            </w:tcBorders>
          </w:tcPr>
          <w:p w14:paraId="35C2A48C"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необходимых для реализации ООП</w:t>
            </w:r>
          </w:p>
        </w:tc>
        <w:tc>
          <w:tcPr>
            <w:tcW w:w="2835" w:type="dxa"/>
            <w:tcBorders>
              <w:top w:val="nil"/>
              <w:bottom w:val="nil"/>
            </w:tcBorders>
          </w:tcPr>
          <w:p w14:paraId="072F59A4" w14:textId="77777777" w:rsidR="00BB5FC4" w:rsidRPr="007A381D" w:rsidRDefault="00BB5FC4" w:rsidP="00F30F13">
            <w:pPr>
              <w:adjustRightInd/>
              <w:rPr>
                <w:rFonts w:eastAsia="Times New Roman"/>
                <w:lang w:val="ru-RU" w:eastAsia="en-US"/>
              </w:rPr>
            </w:pPr>
          </w:p>
        </w:tc>
      </w:tr>
      <w:tr w:rsidR="00BB5FC4" w:rsidRPr="00BB5FC4" w14:paraId="1982DA07" w14:textId="77777777" w:rsidTr="00AD6531">
        <w:trPr>
          <w:trHeight w:val="321"/>
        </w:trPr>
        <w:tc>
          <w:tcPr>
            <w:tcW w:w="2410" w:type="dxa"/>
            <w:tcBorders>
              <w:top w:val="nil"/>
              <w:bottom w:val="nil"/>
            </w:tcBorders>
          </w:tcPr>
          <w:p w14:paraId="019DC466"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введения ФГОС</w:t>
            </w:r>
          </w:p>
        </w:tc>
        <w:tc>
          <w:tcPr>
            <w:tcW w:w="5103" w:type="dxa"/>
            <w:tcBorders>
              <w:top w:val="nil"/>
              <w:bottom w:val="nil"/>
            </w:tcBorders>
          </w:tcPr>
          <w:p w14:paraId="1C842658"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и достижения планируемых</w:t>
            </w:r>
          </w:p>
        </w:tc>
        <w:tc>
          <w:tcPr>
            <w:tcW w:w="2835" w:type="dxa"/>
            <w:tcBorders>
              <w:top w:val="nil"/>
              <w:bottom w:val="nil"/>
            </w:tcBorders>
          </w:tcPr>
          <w:p w14:paraId="14BFB4AC" w14:textId="77777777" w:rsidR="00BB5FC4" w:rsidRPr="007A381D" w:rsidRDefault="00BB5FC4" w:rsidP="00F30F13">
            <w:pPr>
              <w:adjustRightInd/>
              <w:rPr>
                <w:rFonts w:eastAsia="Times New Roman"/>
                <w:lang w:val="ru-RU" w:eastAsia="en-US"/>
              </w:rPr>
            </w:pPr>
          </w:p>
        </w:tc>
      </w:tr>
      <w:tr w:rsidR="00BB5FC4" w:rsidRPr="0074704F" w14:paraId="093EC39A" w14:textId="77777777" w:rsidTr="00AD6531">
        <w:trPr>
          <w:trHeight w:val="321"/>
        </w:trPr>
        <w:tc>
          <w:tcPr>
            <w:tcW w:w="2410" w:type="dxa"/>
            <w:tcBorders>
              <w:top w:val="nil"/>
              <w:bottom w:val="nil"/>
            </w:tcBorders>
          </w:tcPr>
          <w:p w14:paraId="4BF30ED4"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основного общего</w:t>
            </w:r>
          </w:p>
        </w:tc>
        <w:tc>
          <w:tcPr>
            <w:tcW w:w="5103" w:type="dxa"/>
            <w:tcBorders>
              <w:top w:val="nil"/>
              <w:bottom w:val="nil"/>
            </w:tcBorders>
          </w:tcPr>
          <w:p w14:paraId="468CB9C3"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результатов, а также механизма их</w:t>
            </w:r>
          </w:p>
        </w:tc>
        <w:tc>
          <w:tcPr>
            <w:tcW w:w="2835" w:type="dxa"/>
            <w:tcBorders>
              <w:top w:val="nil"/>
              <w:bottom w:val="nil"/>
            </w:tcBorders>
          </w:tcPr>
          <w:p w14:paraId="1FBF4ECD" w14:textId="77777777" w:rsidR="00BB5FC4" w:rsidRPr="007A381D" w:rsidRDefault="00BB5FC4" w:rsidP="00F30F13">
            <w:pPr>
              <w:adjustRightInd/>
              <w:rPr>
                <w:rFonts w:eastAsia="Times New Roman"/>
                <w:lang w:val="ru-RU" w:eastAsia="en-US"/>
              </w:rPr>
            </w:pPr>
          </w:p>
        </w:tc>
      </w:tr>
      <w:tr w:rsidR="00BB5FC4" w:rsidRPr="00BB5FC4" w14:paraId="7E4BED33" w14:textId="77777777" w:rsidTr="00AD6531">
        <w:trPr>
          <w:trHeight w:val="322"/>
        </w:trPr>
        <w:tc>
          <w:tcPr>
            <w:tcW w:w="2410" w:type="dxa"/>
            <w:tcBorders>
              <w:top w:val="nil"/>
              <w:bottom w:val="nil"/>
            </w:tcBorders>
          </w:tcPr>
          <w:p w14:paraId="47E2961B"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образования</w:t>
            </w:r>
          </w:p>
        </w:tc>
        <w:tc>
          <w:tcPr>
            <w:tcW w:w="5103" w:type="dxa"/>
            <w:tcBorders>
              <w:top w:val="nil"/>
            </w:tcBorders>
          </w:tcPr>
          <w:p w14:paraId="5AA55543"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формирования</w:t>
            </w:r>
          </w:p>
        </w:tc>
        <w:tc>
          <w:tcPr>
            <w:tcW w:w="2835" w:type="dxa"/>
            <w:tcBorders>
              <w:top w:val="nil"/>
            </w:tcBorders>
          </w:tcPr>
          <w:p w14:paraId="13C4C1CF" w14:textId="77777777" w:rsidR="00BB5FC4" w:rsidRPr="007A381D" w:rsidRDefault="00BB5FC4" w:rsidP="00F30F13">
            <w:pPr>
              <w:adjustRightInd/>
              <w:rPr>
                <w:rFonts w:eastAsia="Times New Roman"/>
                <w:lang w:val="ru-RU" w:eastAsia="en-US"/>
              </w:rPr>
            </w:pPr>
          </w:p>
        </w:tc>
      </w:tr>
      <w:tr w:rsidR="00BB5FC4" w:rsidRPr="00BB5FC4" w14:paraId="249E85CE" w14:textId="77777777" w:rsidTr="00AD6531">
        <w:trPr>
          <w:trHeight w:val="322"/>
        </w:trPr>
        <w:tc>
          <w:tcPr>
            <w:tcW w:w="2410" w:type="dxa"/>
            <w:tcBorders>
              <w:top w:val="nil"/>
              <w:bottom w:val="nil"/>
            </w:tcBorders>
          </w:tcPr>
          <w:p w14:paraId="41D7B6E9" w14:textId="77777777" w:rsidR="00BB5FC4" w:rsidRPr="007A381D" w:rsidRDefault="00BB5FC4" w:rsidP="00F30F13">
            <w:pPr>
              <w:adjustRightInd/>
              <w:rPr>
                <w:rFonts w:eastAsia="Times New Roman"/>
                <w:lang w:val="ru-RU" w:eastAsia="en-US"/>
              </w:rPr>
            </w:pPr>
          </w:p>
        </w:tc>
        <w:tc>
          <w:tcPr>
            <w:tcW w:w="5103" w:type="dxa"/>
            <w:tcBorders>
              <w:bottom w:val="nil"/>
            </w:tcBorders>
          </w:tcPr>
          <w:p w14:paraId="0B90EC61"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2. Внесение изменений в</w:t>
            </w:r>
          </w:p>
        </w:tc>
        <w:tc>
          <w:tcPr>
            <w:tcW w:w="2835" w:type="dxa"/>
            <w:tcBorders>
              <w:bottom w:val="nil"/>
            </w:tcBorders>
          </w:tcPr>
          <w:p w14:paraId="51C8EFA6"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По мере</w:t>
            </w:r>
          </w:p>
        </w:tc>
      </w:tr>
      <w:tr w:rsidR="00BB5FC4" w:rsidRPr="00BB5FC4" w14:paraId="761FDAB0" w14:textId="77777777" w:rsidTr="00AD6531">
        <w:trPr>
          <w:trHeight w:val="321"/>
        </w:trPr>
        <w:tc>
          <w:tcPr>
            <w:tcW w:w="2410" w:type="dxa"/>
            <w:tcBorders>
              <w:top w:val="nil"/>
              <w:bottom w:val="nil"/>
            </w:tcBorders>
          </w:tcPr>
          <w:p w14:paraId="707FE2C9" w14:textId="77777777" w:rsidR="00BB5FC4" w:rsidRPr="007A381D" w:rsidRDefault="00BB5FC4" w:rsidP="00F30F13">
            <w:pPr>
              <w:adjustRightInd/>
              <w:rPr>
                <w:rFonts w:eastAsia="Times New Roman"/>
                <w:lang w:val="ru-RU" w:eastAsia="en-US"/>
              </w:rPr>
            </w:pPr>
          </w:p>
        </w:tc>
        <w:tc>
          <w:tcPr>
            <w:tcW w:w="5103" w:type="dxa"/>
            <w:tcBorders>
              <w:top w:val="nil"/>
              <w:bottom w:val="nil"/>
            </w:tcBorders>
          </w:tcPr>
          <w:p w14:paraId="752C26A3" w14:textId="6535283E" w:rsidR="00BB5FC4" w:rsidRPr="007A381D" w:rsidRDefault="00CC440F" w:rsidP="00CC440F">
            <w:pPr>
              <w:adjustRightInd/>
              <w:rPr>
                <w:rFonts w:eastAsia="Times New Roman"/>
                <w:lang w:val="ru-RU" w:eastAsia="en-US"/>
              </w:rPr>
            </w:pPr>
            <w:r>
              <w:rPr>
                <w:rFonts w:eastAsia="Times New Roman"/>
                <w:lang w:val="ru-RU" w:eastAsia="en-US"/>
              </w:rPr>
              <w:t>л</w:t>
            </w:r>
            <w:r w:rsidR="00BB5FC4" w:rsidRPr="007A381D">
              <w:rPr>
                <w:rFonts w:eastAsia="Times New Roman"/>
                <w:lang w:val="ru-RU" w:eastAsia="en-US"/>
              </w:rPr>
              <w:t>окальные акты,</w:t>
            </w:r>
          </w:p>
        </w:tc>
        <w:tc>
          <w:tcPr>
            <w:tcW w:w="2835" w:type="dxa"/>
            <w:tcBorders>
              <w:top w:val="nil"/>
              <w:bottom w:val="nil"/>
            </w:tcBorders>
          </w:tcPr>
          <w:p w14:paraId="39D33187"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необходимости</w:t>
            </w:r>
          </w:p>
        </w:tc>
      </w:tr>
      <w:tr w:rsidR="00BB5FC4" w:rsidRPr="00BB5FC4" w14:paraId="21B9B691" w14:textId="77777777" w:rsidTr="00AD6531">
        <w:trPr>
          <w:trHeight w:val="321"/>
        </w:trPr>
        <w:tc>
          <w:tcPr>
            <w:tcW w:w="2410" w:type="dxa"/>
            <w:tcBorders>
              <w:top w:val="nil"/>
              <w:bottom w:val="nil"/>
            </w:tcBorders>
          </w:tcPr>
          <w:p w14:paraId="3F157930" w14:textId="77777777" w:rsidR="00BB5FC4" w:rsidRPr="007A381D" w:rsidRDefault="00BB5FC4" w:rsidP="00F30F13">
            <w:pPr>
              <w:adjustRightInd/>
              <w:rPr>
                <w:rFonts w:eastAsia="Times New Roman"/>
                <w:lang w:val="ru-RU" w:eastAsia="en-US"/>
              </w:rPr>
            </w:pPr>
          </w:p>
        </w:tc>
        <w:tc>
          <w:tcPr>
            <w:tcW w:w="5103" w:type="dxa"/>
            <w:tcBorders>
              <w:top w:val="nil"/>
              <w:bottom w:val="nil"/>
            </w:tcBorders>
          </w:tcPr>
          <w:p w14:paraId="35D70BF7" w14:textId="77777777" w:rsidR="00BB5FC4" w:rsidRPr="007A381D" w:rsidRDefault="00BB5FC4" w:rsidP="00CC440F">
            <w:pPr>
              <w:adjustRightInd/>
              <w:rPr>
                <w:rFonts w:eastAsia="Times New Roman"/>
                <w:lang w:val="ru-RU" w:eastAsia="en-US"/>
              </w:rPr>
            </w:pPr>
            <w:r w:rsidRPr="007A381D">
              <w:rPr>
                <w:rFonts w:eastAsia="Times New Roman"/>
                <w:lang w:val="ru-RU" w:eastAsia="en-US"/>
              </w:rPr>
              <w:t>регламентирующие установление</w:t>
            </w:r>
          </w:p>
        </w:tc>
        <w:tc>
          <w:tcPr>
            <w:tcW w:w="2835" w:type="dxa"/>
            <w:tcBorders>
              <w:top w:val="nil"/>
              <w:bottom w:val="nil"/>
            </w:tcBorders>
          </w:tcPr>
          <w:p w14:paraId="15F2E14B" w14:textId="77777777" w:rsidR="00BB5FC4" w:rsidRPr="007A381D" w:rsidRDefault="00BB5FC4" w:rsidP="00F30F13">
            <w:pPr>
              <w:adjustRightInd/>
              <w:rPr>
                <w:rFonts w:eastAsia="Times New Roman"/>
                <w:lang w:val="ru-RU" w:eastAsia="en-US"/>
              </w:rPr>
            </w:pPr>
          </w:p>
        </w:tc>
      </w:tr>
      <w:tr w:rsidR="00BB5FC4" w:rsidRPr="00BB5FC4" w14:paraId="5796B738" w14:textId="77777777" w:rsidTr="00AD6531">
        <w:trPr>
          <w:trHeight w:val="321"/>
        </w:trPr>
        <w:tc>
          <w:tcPr>
            <w:tcW w:w="2410" w:type="dxa"/>
            <w:tcBorders>
              <w:top w:val="nil"/>
              <w:bottom w:val="nil"/>
            </w:tcBorders>
          </w:tcPr>
          <w:p w14:paraId="6C9D949E" w14:textId="77777777" w:rsidR="00BB5FC4" w:rsidRPr="007A381D" w:rsidRDefault="00BB5FC4" w:rsidP="00F30F13">
            <w:pPr>
              <w:adjustRightInd/>
              <w:rPr>
                <w:rFonts w:eastAsia="Times New Roman"/>
                <w:lang w:val="ru-RU" w:eastAsia="en-US"/>
              </w:rPr>
            </w:pPr>
          </w:p>
        </w:tc>
        <w:tc>
          <w:tcPr>
            <w:tcW w:w="5103" w:type="dxa"/>
            <w:tcBorders>
              <w:top w:val="nil"/>
              <w:bottom w:val="nil"/>
            </w:tcBorders>
          </w:tcPr>
          <w:p w14:paraId="745B5739" w14:textId="77777777" w:rsidR="00BB5FC4" w:rsidRPr="007A381D" w:rsidRDefault="00BB5FC4" w:rsidP="00CC440F">
            <w:pPr>
              <w:adjustRightInd/>
              <w:rPr>
                <w:rFonts w:eastAsia="Times New Roman"/>
                <w:lang w:val="ru-RU" w:eastAsia="en-US"/>
              </w:rPr>
            </w:pPr>
            <w:r w:rsidRPr="007A381D">
              <w:rPr>
                <w:rFonts w:eastAsia="Times New Roman"/>
                <w:lang w:val="ru-RU" w:eastAsia="en-US"/>
              </w:rPr>
              <w:t>заработной платы работников</w:t>
            </w:r>
          </w:p>
        </w:tc>
        <w:tc>
          <w:tcPr>
            <w:tcW w:w="2835" w:type="dxa"/>
            <w:tcBorders>
              <w:top w:val="nil"/>
              <w:bottom w:val="nil"/>
            </w:tcBorders>
          </w:tcPr>
          <w:p w14:paraId="6F2E2036" w14:textId="77777777" w:rsidR="00BB5FC4" w:rsidRPr="007A381D" w:rsidRDefault="00BB5FC4" w:rsidP="00F30F13">
            <w:pPr>
              <w:adjustRightInd/>
              <w:rPr>
                <w:rFonts w:eastAsia="Times New Roman"/>
                <w:lang w:val="ru-RU" w:eastAsia="en-US"/>
              </w:rPr>
            </w:pPr>
          </w:p>
        </w:tc>
      </w:tr>
      <w:tr w:rsidR="00BB5FC4" w:rsidRPr="00BB5FC4" w14:paraId="27DB7465" w14:textId="77777777" w:rsidTr="00AD6531">
        <w:trPr>
          <w:trHeight w:val="321"/>
        </w:trPr>
        <w:tc>
          <w:tcPr>
            <w:tcW w:w="2410" w:type="dxa"/>
            <w:tcBorders>
              <w:top w:val="nil"/>
              <w:bottom w:val="nil"/>
            </w:tcBorders>
          </w:tcPr>
          <w:p w14:paraId="4BFFC612" w14:textId="77777777" w:rsidR="00BB5FC4" w:rsidRPr="007A381D" w:rsidRDefault="00BB5FC4" w:rsidP="00F30F13">
            <w:pPr>
              <w:adjustRightInd/>
              <w:rPr>
                <w:rFonts w:eastAsia="Times New Roman"/>
                <w:lang w:val="ru-RU" w:eastAsia="en-US"/>
              </w:rPr>
            </w:pPr>
          </w:p>
        </w:tc>
        <w:tc>
          <w:tcPr>
            <w:tcW w:w="5103" w:type="dxa"/>
            <w:tcBorders>
              <w:top w:val="nil"/>
              <w:bottom w:val="nil"/>
            </w:tcBorders>
          </w:tcPr>
          <w:p w14:paraId="2E5E7B81"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образовательной организации, в</w:t>
            </w:r>
          </w:p>
        </w:tc>
        <w:tc>
          <w:tcPr>
            <w:tcW w:w="2835" w:type="dxa"/>
            <w:tcBorders>
              <w:top w:val="nil"/>
              <w:bottom w:val="nil"/>
            </w:tcBorders>
          </w:tcPr>
          <w:p w14:paraId="79B4CAF8" w14:textId="77777777" w:rsidR="00BB5FC4" w:rsidRPr="007A381D" w:rsidRDefault="00BB5FC4" w:rsidP="00F30F13">
            <w:pPr>
              <w:adjustRightInd/>
              <w:rPr>
                <w:rFonts w:eastAsia="Times New Roman"/>
                <w:lang w:val="ru-RU" w:eastAsia="en-US"/>
              </w:rPr>
            </w:pPr>
          </w:p>
        </w:tc>
      </w:tr>
      <w:tr w:rsidR="00BB5FC4" w:rsidRPr="00BB5FC4" w14:paraId="0D180E1D" w14:textId="77777777" w:rsidTr="00AD6531">
        <w:trPr>
          <w:trHeight w:val="321"/>
        </w:trPr>
        <w:tc>
          <w:tcPr>
            <w:tcW w:w="2410" w:type="dxa"/>
            <w:tcBorders>
              <w:top w:val="nil"/>
              <w:bottom w:val="nil"/>
            </w:tcBorders>
          </w:tcPr>
          <w:p w14:paraId="290D1A8A" w14:textId="77777777" w:rsidR="00BB5FC4" w:rsidRPr="007A381D" w:rsidRDefault="00BB5FC4" w:rsidP="00F30F13">
            <w:pPr>
              <w:adjustRightInd/>
              <w:rPr>
                <w:rFonts w:eastAsia="Times New Roman"/>
                <w:lang w:val="ru-RU" w:eastAsia="en-US"/>
              </w:rPr>
            </w:pPr>
          </w:p>
        </w:tc>
        <w:tc>
          <w:tcPr>
            <w:tcW w:w="5103" w:type="dxa"/>
            <w:tcBorders>
              <w:top w:val="nil"/>
              <w:bottom w:val="nil"/>
            </w:tcBorders>
          </w:tcPr>
          <w:p w14:paraId="76BFDD6C"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том числе стимулирующих</w:t>
            </w:r>
          </w:p>
        </w:tc>
        <w:tc>
          <w:tcPr>
            <w:tcW w:w="2835" w:type="dxa"/>
            <w:tcBorders>
              <w:top w:val="nil"/>
              <w:bottom w:val="nil"/>
            </w:tcBorders>
          </w:tcPr>
          <w:p w14:paraId="399E6867" w14:textId="77777777" w:rsidR="00BB5FC4" w:rsidRPr="007A381D" w:rsidRDefault="00BB5FC4" w:rsidP="00F30F13">
            <w:pPr>
              <w:adjustRightInd/>
              <w:rPr>
                <w:rFonts w:eastAsia="Times New Roman"/>
                <w:lang w:val="ru-RU" w:eastAsia="en-US"/>
              </w:rPr>
            </w:pPr>
          </w:p>
        </w:tc>
      </w:tr>
      <w:tr w:rsidR="00BB5FC4" w:rsidRPr="0074704F" w14:paraId="62CB7E07" w14:textId="77777777" w:rsidTr="00AD6531">
        <w:trPr>
          <w:trHeight w:val="322"/>
        </w:trPr>
        <w:tc>
          <w:tcPr>
            <w:tcW w:w="2410" w:type="dxa"/>
            <w:tcBorders>
              <w:top w:val="nil"/>
              <w:bottom w:val="nil"/>
            </w:tcBorders>
          </w:tcPr>
          <w:p w14:paraId="6EE22814" w14:textId="77777777" w:rsidR="00BB5FC4" w:rsidRPr="007A381D" w:rsidRDefault="00BB5FC4" w:rsidP="00F30F13">
            <w:pPr>
              <w:adjustRightInd/>
              <w:rPr>
                <w:rFonts w:eastAsia="Times New Roman"/>
                <w:lang w:val="ru-RU" w:eastAsia="en-US"/>
              </w:rPr>
            </w:pPr>
          </w:p>
        </w:tc>
        <w:tc>
          <w:tcPr>
            <w:tcW w:w="5103" w:type="dxa"/>
            <w:tcBorders>
              <w:top w:val="nil"/>
              <w:bottom w:val="nil"/>
            </w:tcBorders>
          </w:tcPr>
          <w:p w14:paraId="75287449"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надбавок и доплат, порядка и</w:t>
            </w:r>
          </w:p>
        </w:tc>
        <w:tc>
          <w:tcPr>
            <w:tcW w:w="2835" w:type="dxa"/>
            <w:tcBorders>
              <w:top w:val="nil"/>
              <w:bottom w:val="nil"/>
            </w:tcBorders>
          </w:tcPr>
          <w:p w14:paraId="2C01F973" w14:textId="77777777" w:rsidR="00BB5FC4" w:rsidRPr="007A381D" w:rsidRDefault="00BB5FC4" w:rsidP="00F30F13">
            <w:pPr>
              <w:adjustRightInd/>
              <w:rPr>
                <w:rFonts w:eastAsia="Times New Roman"/>
                <w:lang w:val="ru-RU" w:eastAsia="en-US"/>
              </w:rPr>
            </w:pPr>
          </w:p>
        </w:tc>
      </w:tr>
      <w:tr w:rsidR="00BB5FC4" w:rsidRPr="00BB5FC4" w14:paraId="4678B5B3" w14:textId="77777777" w:rsidTr="00CC440F">
        <w:trPr>
          <w:trHeight w:val="80"/>
        </w:trPr>
        <w:tc>
          <w:tcPr>
            <w:tcW w:w="2410" w:type="dxa"/>
            <w:tcBorders>
              <w:top w:val="nil"/>
            </w:tcBorders>
          </w:tcPr>
          <w:p w14:paraId="33AEB6CC" w14:textId="77777777" w:rsidR="00BB5FC4" w:rsidRPr="007A381D" w:rsidRDefault="00BB5FC4" w:rsidP="00F30F13">
            <w:pPr>
              <w:adjustRightInd/>
              <w:rPr>
                <w:rFonts w:eastAsia="Times New Roman"/>
                <w:lang w:val="ru-RU" w:eastAsia="en-US"/>
              </w:rPr>
            </w:pPr>
          </w:p>
        </w:tc>
        <w:tc>
          <w:tcPr>
            <w:tcW w:w="5103" w:type="dxa"/>
            <w:tcBorders>
              <w:top w:val="nil"/>
            </w:tcBorders>
          </w:tcPr>
          <w:p w14:paraId="50A78B4C"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размеров премирования.</w:t>
            </w:r>
          </w:p>
        </w:tc>
        <w:tc>
          <w:tcPr>
            <w:tcW w:w="2835" w:type="dxa"/>
            <w:tcBorders>
              <w:top w:val="nil"/>
            </w:tcBorders>
          </w:tcPr>
          <w:p w14:paraId="4697BE9F" w14:textId="77777777" w:rsidR="00BB5FC4" w:rsidRPr="007A381D" w:rsidRDefault="00BB5FC4" w:rsidP="00F30F13">
            <w:pPr>
              <w:adjustRightInd/>
              <w:rPr>
                <w:rFonts w:eastAsia="Times New Roman"/>
                <w:lang w:val="ru-RU" w:eastAsia="en-US"/>
              </w:rPr>
            </w:pPr>
          </w:p>
        </w:tc>
      </w:tr>
      <w:tr w:rsidR="00BB5FC4" w:rsidRPr="00BB5FC4" w14:paraId="0DFA58E4" w14:textId="77777777" w:rsidTr="00AD6531">
        <w:trPr>
          <w:trHeight w:val="969"/>
        </w:trPr>
        <w:tc>
          <w:tcPr>
            <w:tcW w:w="2410" w:type="dxa"/>
          </w:tcPr>
          <w:p w14:paraId="58CBD7BA" w14:textId="77777777" w:rsidR="00BB5FC4" w:rsidRPr="007A381D" w:rsidRDefault="00BB5FC4" w:rsidP="00F30F13">
            <w:pPr>
              <w:adjustRightInd/>
              <w:rPr>
                <w:rFonts w:eastAsia="Times New Roman"/>
                <w:lang w:val="ru-RU" w:eastAsia="en-US"/>
              </w:rPr>
            </w:pPr>
          </w:p>
        </w:tc>
        <w:tc>
          <w:tcPr>
            <w:tcW w:w="5103" w:type="dxa"/>
          </w:tcPr>
          <w:p w14:paraId="1F1FD34A"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3.  Заключение</w:t>
            </w:r>
            <w:r w:rsidRPr="007A381D">
              <w:rPr>
                <w:rFonts w:eastAsia="Times New Roman"/>
                <w:spacing w:val="-11"/>
                <w:lang w:val="ru-RU" w:eastAsia="en-US"/>
              </w:rPr>
              <w:t xml:space="preserve"> </w:t>
            </w:r>
            <w:r w:rsidRPr="007A381D">
              <w:rPr>
                <w:rFonts w:eastAsia="Times New Roman"/>
                <w:lang w:val="ru-RU" w:eastAsia="en-US"/>
              </w:rPr>
              <w:t>дополнительных</w:t>
            </w:r>
          </w:p>
          <w:p w14:paraId="22F973C2" w14:textId="77777777" w:rsidR="00BB5FC4" w:rsidRPr="007A381D" w:rsidRDefault="00BB5FC4" w:rsidP="00F30F13">
            <w:pPr>
              <w:adjustRightInd/>
              <w:spacing w:before="3"/>
              <w:ind w:left="108"/>
              <w:rPr>
                <w:rFonts w:eastAsia="Times New Roman"/>
                <w:lang w:val="ru-RU" w:eastAsia="en-US"/>
              </w:rPr>
            </w:pPr>
            <w:r w:rsidRPr="007A381D">
              <w:rPr>
                <w:rFonts w:eastAsia="Times New Roman"/>
                <w:lang w:val="ru-RU" w:eastAsia="en-US"/>
              </w:rPr>
              <w:t>соглашений к трудовому</w:t>
            </w:r>
            <w:r w:rsidRPr="007A381D">
              <w:rPr>
                <w:rFonts w:eastAsia="Times New Roman"/>
                <w:spacing w:val="-14"/>
                <w:lang w:val="ru-RU" w:eastAsia="en-US"/>
              </w:rPr>
              <w:t xml:space="preserve"> </w:t>
            </w:r>
            <w:r w:rsidRPr="007A381D">
              <w:rPr>
                <w:rFonts w:eastAsia="Times New Roman"/>
                <w:lang w:val="ru-RU" w:eastAsia="en-US"/>
              </w:rPr>
              <w:t>договору с педагогическими</w:t>
            </w:r>
            <w:r w:rsidRPr="007A381D">
              <w:rPr>
                <w:rFonts w:eastAsia="Times New Roman"/>
                <w:spacing w:val="-5"/>
                <w:lang w:val="ru-RU" w:eastAsia="en-US"/>
              </w:rPr>
              <w:t xml:space="preserve"> </w:t>
            </w:r>
            <w:r w:rsidRPr="007A381D">
              <w:rPr>
                <w:rFonts w:eastAsia="Times New Roman"/>
                <w:lang w:val="ru-RU" w:eastAsia="en-US"/>
              </w:rPr>
              <w:t>работниками</w:t>
            </w:r>
          </w:p>
        </w:tc>
        <w:tc>
          <w:tcPr>
            <w:tcW w:w="2835" w:type="dxa"/>
          </w:tcPr>
          <w:p w14:paraId="56DAA3F4"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По мере</w:t>
            </w:r>
          </w:p>
          <w:p w14:paraId="1CD0B69D"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необходимости</w:t>
            </w:r>
          </w:p>
        </w:tc>
      </w:tr>
      <w:tr w:rsidR="00BB5FC4" w:rsidRPr="00BB5FC4" w14:paraId="38A6DDE3" w14:textId="77777777" w:rsidTr="00CC440F">
        <w:trPr>
          <w:trHeight w:val="1437"/>
        </w:trPr>
        <w:tc>
          <w:tcPr>
            <w:tcW w:w="2410" w:type="dxa"/>
            <w:vMerge w:val="restart"/>
          </w:tcPr>
          <w:p w14:paraId="5830CA9D"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III. Организационное обеспечение</w:t>
            </w:r>
          </w:p>
          <w:p w14:paraId="62D9D42E"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введения ФГОС основного общего образования</w:t>
            </w:r>
          </w:p>
        </w:tc>
        <w:tc>
          <w:tcPr>
            <w:tcW w:w="5103" w:type="dxa"/>
          </w:tcPr>
          <w:p w14:paraId="59ADDF2C"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1. Обеспечение координации деятельности субъектов</w:t>
            </w:r>
          </w:p>
          <w:p w14:paraId="7E577B7D"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образовательной деятельности, организационных структур школы по реализации ФГОС ООО</w:t>
            </w:r>
          </w:p>
        </w:tc>
        <w:tc>
          <w:tcPr>
            <w:tcW w:w="2835" w:type="dxa"/>
          </w:tcPr>
          <w:p w14:paraId="7D2968D0"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В течение года</w:t>
            </w:r>
          </w:p>
        </w:tc>
      </w:tr>
      <w:tr w:rsidR="00BB5FC4" w:rsidRPr="00BB5FC4" w14:paraId="389D2A09" w14:textId="77777777" w:rsidTr="009358CD">
        <w:trPr>
          <w:trHeight w:val="1717"/>
        </w:trPr>
        <w:tc>
          <w:tcPr>
            <w:tcW w:w="2410" w:type="dxa"/>
            <w:vMerge/>
            <w:tcBorders>
              <w:top w:val="nil"/>
            </w:tcBorders>
          </w:tcPr>
          <w:p w14:paraId="749B1DB6" w14:textId="77777777" w:rsidR="00BB5FC4" w:rsidRPr="007A381D" w:rsidRDefault="00BB5FC4" w:rsidP="00F30F13">
            <w:pPr>
              <w:adjustRightInd/>
              <w:rPr>
                <w:rFonts w:eastAsia="Times New Roman"/>
                <w:lang w:val="ru-RU" w:eastAsia="en-US"/>
              </w:rPr>
            </w:pPr>
          </w:p>
        </w:tc>
        <w:tc>
          <w:tcPr>
            <w:tcW w:w="5103" w:type="dxa"/>
          </w:tcPr>
          <w:p w14:paraId="25A80D43" w14:textId="176B7C5C" w:rsidR="00BB5FC4" w:rsidRPr="007A381D" w:rsidRDefault="00BB5FC4" w:rsidP="009358CD">
            <w:pPr>
              <w:adjustRightInd/>
              <w:ind w:left="108"/>
              <w:rPr>
                <w:rFonts w:eastAsia="Times New Roman"/>
                <w:lang w:val="ru-RU" w:eastAsia="en-US"/>
              </w:rPr>
            </w:pPr>
            <w:r w:rsidRPr="007A381D">
              <w:rPr>
                <w:rFonts w:eastAsia="Times New Roman"/>
                <w:lang w:val="ru-RU" w:eastAsia="en-US"/>
              </w:rPr>
              <w:t>2. Разработка и ре</w:t>
            </w:r>
            <w:r w:rsidR="009358CD">
              <w:rPr>
                <w:rFonts w:eastAsia="Times New Roman"/>
                <w:lang w:val="ru-RU" w:eastAsia="en-US"/>
              </w:rPr>
              <w:t xml:space="preserve">ализация моделей взаимодействия </w:t>
            </w:r>
            <w:r w:rsidRPr="007A381D">
              <w:rPr>
                <w:rFonts w:eastAsia="Times New Roman"/>
                <w:lang w:val="ru-RU" w:eastAsia="en-US"/>
              </w:rPr>
              <w:t>организаций общего образования и дополнительного образования</w:t>
            </w:r>
          </w:p>
          <w:p w14:paraId="2CB3CBCD" w14:textId="58640E73" w:rsidR="00BB5FC4" w:rsidRPr="007A381D" w:rsidRDefault="00BB5FC4" w:rsidP="009358CD">
            <w:pPr>
              <w:adjustRightInd/>
              <w:ind w:left="108"/>
              <w:rPr>
                <w:rFonts w:eastAsia="Times New Roman"/>
                <w:lang w:val="ru-RU" w:eastAsia="en-US"/>
              </w:rPr>
            </w:pPr>
            <w:r w:rsidRPr="007A381D">
              <w:rPr>
                <w:rFonts w:eastAsia="Times New Roman"/>
                <w:lang w:val="ru-RU" w:eastAsia="en-US"/>
              </w:rPr>
              <w:t>детей и учреждений ку</w:t>
            </w:r>
            <w:r w:rsidR="009358CD">
              <w:rPr>
                <w:rFonts w:eastAsia="Times New Roman"/>
                <w:lang w:val="ru-RU" w:eastAsia="en-US"/>
              </w:rPr>
              <w:t xml:space="preserve">льтуры и спорта, обеспечивающих </w:t>
            </w:r>
            <w:r w:rsidRPr="007A381D">
              <w:rPr>
                <w:rFonts w:eastAsia="Times New Roman"/>
                <w:lang w:val="ru-RU" w:eastAsia="en-US"/>
              </w:rPr>
              <w:t>организацию внеурочной деятельности</w:t>
            </w:r>
          </w:p>
        </w:tc>
        <w:tc>
          <w:tcPr>
            <w:tcW w:w="2835" w:type="dxa"/>
          </w:tcPr>
          <w:p w14:paraId="089E367E"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В течение года</w:t>
            </w:r>
          </w:p>
        </w:tc>
      </w:tr>
      <w:tr w:rsidR="00BB5FC4" w:rsidRPr="00BB5FC4" w14:paraId="4A5D12EA" w14:textId="77777777" w:rsidTr="00CC440F">
        <w:trPr>
          <w:trHeight w:val="1387"/>
        </w:trPr>
        <w:tc>
          <w:tcPr>
            <w:tcW w:w="2410" w:type="dxa"/>
            <w:vMerge/>
            <w:tcBorders>
              <w:top w:val="nil"/>
            </w:tcBorders>
          </w:tcPr>
          <w:p w14:paraId="00625FD5" w14:textId="77777777" w:rsidR="00BB5FC4" w:rsidRPr="007A381D" w:rsidRDefault="00BB5FC4" w:rsidP="00F30F13">
            <w:pPr>
              <w:adjustRightInd/>
              <w:rPr>
                <w:rFonts w:eastAsia="Times New Roman"/>
                <w:lang w:val="ru-RU" w:eastAsia="en-US"/>
              </w:rPr>
            </w:pPr>
          </w:p>
        </w:tc>
        <w:tc>
          <w:tcPr>
            <w:tcW w:w="5103" w:type="dxa"/>
          </w:tcPr>
          <w:p w14:paraId="070D28F0" w14:textId="5973EA88" w:rsidR="00BB5FC4" w:rsidRPr="007A381D" w:rsidRDefault="00BB5FC4" w:rsidP="009358CD">
            <w:pPr>
              <w:adjustRightInd/>
              <w:ind w:left="108"/>
              <w:rPr>
                <w:rFonts w:eastAsia="Times New Roman"/>
                <w:lang w:val="ru-RU" w:eastAsia="en-US"/>
              </w:rPr>
            </w:pPr>
            <w:r w:rsidRPr="007A381D">
              <w:rPr>
                <w:rFonts w:eastAsia="Times New Roman"/>
                <w:lang w:val="ru-RU" w:eastAsia="en-US"/>
              </w:rPr>
              <w:t>3. Разработка и</w:t>
            </w:r>
            <w:r w:rsidR="009358CD">
              <w:rPr>
                <w:rFonts w:eastAsia="Times New Roman"/>
                <w:lang w:val="ru-RU" w:eastAsia="en-US"/>
              </w:rPr>
              <w:t xml:space="preserve"> реализация системы мониторинга </w:t>
            </w:r>
            <w:r w:rsidRPr="007A381D">
              <w:rPr>
                <w:rFonts w:eastAsia="Times New Roman"/>
                <w:lang w:val="ru-RU" w:eastAsia="en-US"/>
              </w:rPr>
              <w:t>образовательных потребно</w:t>
            </w:r>
            <w:r w:rsidR="009358CD">
              <w:rPr>
                <w:rFonts w:eastAsia="Times New Roman"/>
                <w:lang w:val="ru-RU" w:eastAsia="en-US"/>
              </w:rPr>
              <w:t xml:space="preserve">стей обучающихся и родителей по использованию часов формируемой </w:t>
            </w:r>
            <w:r w:rsidRPr="007A381D">
              <w:rPr>
                <w:rFonts w:eastAsia="Times New Roman"/>
                <w:lang w:val="ru-RU" w:eastAsia="en-US"/>
              </w:rPr>
              <w:t>части учебного плана и внеурочной деятельности</w:t>
            </w:r>
          </w:p>
        </w:tc>
        <w:tc>
          <w:tcPr>
            <w:tcW w:w="2835" w:type="dxa"/>
          </w:tcPr>
          <w:p w14:paraId="1EE82195"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В течение года</w:t>
            </w:r>
          </w:p>
        </w:tc>
      </w:tr>
      <w:tr w:rsidR="00BB5FC4" w:rsidRPr="00BB5FC4" w14:paraId="3FAE88A0" w14:textId="77777777" w:rsidTr="009358CD">
        <w:trPr>
          <w:trHeight w:val="1532"/>
        </w:trPr>
        <w:tc>
          <w:tcPr>
            <w:tcW w:w="2410" w:type="dxa"/>
            <w:vMerge/>
            <w:tcBorders>
              <w:top w:val="nil"/>
            </w:tcBorders>
          </w:tcPr>
          <w:p w14:paraId="6FAB8747" w14:textId="77777777" w:rsidR="00BB5FC4" w:rsidRPr="007A381D" w:rsidRDefault="00BB5FC4" w:rsidP="00F30F13">
            <w:pPr>
              <w:adjustRightInd/>
              <w:rPr>
                <w:rFonts w:eastAsia="Times New Roman"/>
                <w:lang w:val="ru-RU" w:eastAsia="en-US"/>
              </w:rPr>
            </w:pPr>
          </w:p>
        </w:tc>
        <w:tc>
          <w:tcPr>
            <w:tcW w:w="5103" w:type="dxa"/>
          </w:tcPr>
          <w:p w14:paraId="22719AB1"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4. Привлечение Совета</w:t>
            </w:r>
          </w:p>
          <w:p w14:paraId="7B48415A"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учреждения образовательной организации к проектированию основной образовательной программы основного общего</w:t>
            </w:r>
          </w:p>
          <w:p w14:paraId="1E001DB9"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образования</w:t>
            </w:r>
          </w:p>
        </w:tc>
        <w:tc>
          <w:tcPr>
            <w:tcW w:w="2835" w:type="dxa"/>
          </w:tcPr>
          <w:p w14:paraId="0580F7C9"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Постоянно</w:t>
            </w:r>
          </w:p>
        </w:tc>
      </w:tr>
      <w:tr w:rsidR="00BB5FC4" w:rsidRPr="00BB5FC4" w14:paraId="2D8C3F9C" w14:textId="77777777" w:rsidTr="009358CD">
        <w:trPr>
          <w:trHeight w:val="1002"/>
        </w:trPr>
        <w:tc>
          <w:tcPr>
            <w:tcW w:w="2410" w:type="dxa"/>
            <w:vMerge w:val="restart"/>
          </w:tcPr>
          <w:p w14:paraId="25BC3B37"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IV. Кадровое обеспечение введения ФГОС</w:t>
            </w:r>
          </w:p>
          <w:p w14:paraId="413885B2"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основного общего образования</w:t>
            </w:r>
          </w:p>
        </w:tc>
        <w:tc>
          <w:tcPr>
            <w:tcW w:w="5103" w:type="dxa"/>
          </w:tcPr>
          <w:p w14:paraId="014D3D67" w14:textId="2AE3B434" w:rsidR="00BB5FC4" w:rsidRPr="007A381D" w:rsidRDefault="00BB5FC4" w:rsidP="009358CD">
            <w:pPr>
              <w:adjustRightInd/>
              <w:ind w:left="108"/>
              <w:rPr>
                <w:rFonts w:eastAsia="Times New Roman"/>
                <w:lang w:val="ru-RU" w:eastAsia="en-US"/>
              </w:rPr>
            </w:pPr>
            <w:r w:rsidRPr="007A381D">
              <w:rPr>
                <w:rFonts w:eastAsia="Times New Roman"/>
                <w:lang w:val="ru-RU" w:eastAsia="en-US"/>
              </w:rPr>
              <w:t>1. Анализ кадрового обеспечения введения и реали</w:t>
            </w:r>
            <w:r w:rsidR="009358CD">
              <w:rPr>
                <w:rFonts w:eastAsia="Times New Roman"/>
                <w:lang w:val="ru-RU" w:eastAsia="en-US"/>
              </w:rPr>
              <w:t xml:space="preserve">зации ФГОС </w:t>
            </w:r>
            <w:r w:rsidRPr="007A381D">
              <w:rPr>
                <w:rFonts w:eastAsia="Times New Roman"/>
                <w:lang w:val="ru-RU" w:eastAsia="en-US"/>
              </w:rPr>
              <w:t>основного общего образования</w:t>
            </w:r>
          </w:p>
        </w:tc>
        <w:tc>
          <w:tcPr>
            <w:tcW w:w="2835" w:type="dxa"/>
          </w:tcPr>
          <w:p w14:paraId="0B393AAA"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Ежегодно</w:t>
            </w:r>
          </w:p>
        </w:tc>
      </w:tr>
      <w:tr w:rsidR="00BB5FC4" w:rsidRPr="00BB5FC4" w14:paraId="5F84E556" w14:textId="77777777" w:rsidTr="009358CD">
        <w:trPr>
          <w:trHeight w:val="1833"/>
        </w:trPr>
        <w:tc>
          <w:tcPr>
            <w:tcW w:w="2410" w:type="dxa"/>
            <w:vMerge/>
            <w:tcBorders>
              <w:top w:val="nil"/>
            </w:tcBorders>
          </w:tcPr>
          <w:p w14:paraId="78711D52" w14:textId="77777777" w:rsidR="00BB5FC4" w:rsidRPr="007A381D" w:rsidRDefault="00BB5FC4" w:rsidP="00F30F13">
            <w:pPr>
              <w:adjustRightInd/>
              <w:rPr>
                <w:rFonts w:eastAsia="Times New Roman"/>
                <w:lang w:val="ru-RU" w:eastAsia="en-US"/>
              </w:rPr>
            </w:pPr>
          </w:p>
        </w:tc>
        <w:tc>
          <w:tcPr>
            <w:tcW w:w="5103" w:type="dxa"/>
          </w:tcPr>
          <w:p w14:paraId="267ECC96"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2. Создание (корректировка) плана-графика повышения</w:t>
            </w:r>
          </w:p>
          <w:p w14:paraId="697B670A"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квалификации педагогических и руководящих работников</w:t>
            </w:r>
          </w:p>
          <w:p w14:paraId="3E2CCE96"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образовательной организации в</w:t>
            </w:r>
          </w:p>
          <w:p w14:paraId="57FE362B"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связи с введением ФГОС основного общего образования</w:t>
            </w:r>
          </w:p>
        </w:tc>
        <w:tc>
          <w:tcPr>
            <w:tcW w:w="2835" w:type="dxa"/>
          </w:tcPr>
          <w:p w14:paraId="4E70FC1E"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В течение года</w:t>
            </w:r>
          </w:p>
        </w:tc>
      </w:tr>
      <w:tr w:rsidR="00BB5FC4" w:rsidRPr="00BB5FC4" w14:paraId="2E706B0A" w14:textId="77777777" w:rsidTr="009358CD">
        <w:trPr>
          <w:trHeight w:val="985"/>
        </w:trPr>
        <w:tc>
          <w:tcPr>
            <w:tcW w:w="2410" w:type="dxa"/>
            <w:vMerge w:val="restart"/>
          </w:tcPr>
          <w:p w14:paraId="3E41FD65" w14:textId="77777777" w:rsidR="00BB5FC4" w:rsidRPr="007A381D" w:rsidRDefault="00BB5FC4" w:rsidP="00F30F13">
            <w:pPr>
              <w:adjustRightInd/>
              <w:rPr>
                <w:rFonts w:eastAsia="Times New Roman"/>
                <w:lang w:val="ru-RU" w:eastAsia="en-US"/>
              </w:rPr>
            </w:pPr>
          </w:p>
        </w:tc>
        <w:tc>
          <w:tcPr>
            <w:tcW w:w="5103" w:type="dxa"/>
          </w:tcPr>
          <w:p w14:paraId="04A2DCEB"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3. Корректировка плана научно- методических семинаров (внутришкольного повышения</w:t>
            </w:r>
          </w:p>
          <w:p w14:paraId="1C069B3B" w14:textId="0691D994" w:rsidR="00BB5FC4" w:rsidRPr="007A381D" w:rsidRDefault="00BB5FC4" w:rsidP="009358CD">
            <w:pPr>
              <w:adjustRightInd/>
              <w:ind w:left="108"/>
              <w:rPr>
                <w:rFonts w:eastAsia="Times New Roman"/>
                <w:lang w:val="ru-RU" w:eastAsia="en-US"/>
              </w:rPr>
            </w:pPr>
            <w:r w:rsidRPr="007A381D">
              <w:rPr>
                <w:rFonts w:eastAsia="Times New Roman"/>
                <w:lang w:val="ru-RU" w:eastAsia="en-US"/>
              </w:rPr>
              <w:t>квалификации) с ориент</w:t>
            </w:r>
            <w:r w:rsidR="009358CD">
              <w:rPr>
                <w:rFonts w:eastAsia="Times New Roman"/>
                <w:lang w:val="ru-RU" w:eastAsia="en-US"/>
              </w:rPr>
              <w:t xml:space="preserve">ацией на проблемы введения ФГОС основного </w:t>
            </w:r>
            <w:r w:rsidRPr="007A381D">
              <w:rPr>
                <w:rFonts w:eastAsia="Times New Roman"/>
                <w:lang w:val="ru-RU" w:eastAsia="en-US"/>
              </w:rPr>
              <w:t>общего образования</w:t>
            </w:r>
          </w:p>
        </w:tc>
        <w:tc>
          <w:tcPr>
            <w:tcW w:w="2835" w:type="dxa"/>
          </w:tcPr>
          <w:p w14:paraId="447DF017"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В течение года</w:t>
            </w:r>
          </w:p>
        </w:tc>
      </w:tr>
      <w:tr w:rsidR="00BB5FC4" w:rsidRPr="00BB5FC4" w14:paraId="2D812A05" w14:textId="77777777" w:rsidTr="009358CD">
        <w:trPr>
          <w:trHeight w:val="701"/>
        </w:trPr>
        <w:tc>
          <w:tcPr>
            <w:tcW w:w="2410" w:type="dxa"/>
            <w:vMerge/>
            <w:tcBorders>
              <w:top w:val="nil"/>
            </w:tcBorders>
          </w:tcPr>
          <w:p w14:paraId="29C71974" w14:textId="77777777" w:rsidR="00BB5FC4" w:rsidRPr="007A381D" w:rsidRDefault="00BB5FC4" w:rsidP="00F30F13">
            <w:pPr>
              <w:adjustRightInd/>
              <w:rPr>
                <w:rFonts w:eastAsia="Times New Roman"/>
                <w:lang w:val="ru-RU" w:eastAsia="en-US"/>
              </w:rPr>
            </w:pPr>
          </w:p>
        </w:tc>
        <w:tc>
          <w:tcPr>
            <w:tcW w:w="5103" w:type="dxa"/>
          </w:tcPr>
          <w:p w14:paraId="5628412B" w14:textId="4AFA636E" w:rsidR="00BB5FC4" w:rsidRPr="007A381D" w:rsidRDefault="007A381D" w:rsidP="00F30F13">
            <w:pPr>
              <w:adjustRightInd/>
              <w:ind w:left="108"/>
              <w:rPr>
                <w:rFonts w:eastAsia="Times New Roman"/>
                <w:lang w:val="ru-RU" w:eastAsia="en-US"/>
              </w:rPr>
            </w:pPr>
            <w:r>
              <w:rPr>
                <w:rFonts w:eastAsia="Times New Roman"/>
                <w:lang w:val="ru-RU" w:eastAsia="en-US"/>
              </w:rPr>
              <w:t>4</w:t>
            </w:r>
            <w:r w:rsidR="00BB5FC4" w:rsidRPr="007A381D">
              <w:rPr>
                <w:rFonts w:eastAsia="Times New Roman"/>
                <w:lang w:val="ru-RU" w:eastAsia="en-US"/>
              </w:rPr>
              <w:t>. Повышение квалификации педагогическими работниками школы</w:t>
            </w:r>
          </w:p>
        </w:tc>
        <w:tc>
          <w:tcPr>
            <w:tcW w:w="2835" w:type="dxa"/>
          </w:tcPr>
          <w:p w14:paraId="6158FA24"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1 раз в три года</w:t>
            </w:r>
          </w:p>
        </w:tc>
      </w:tr>
      <w:tr w:rsidR="00BB5FC4" w:rsidRPr="00BB5FC4" w14:paraId="2ED0C039" w14:textId="77777777" w:rsidTr="00AD6531">
        <w:trPr>
          <w:trHeight w:val="642"/>
        </w:trPr>
        <w:tc>
          <w:tcPr>
            <w:tcW w:w="2410" w:type="dxa"/>
            <w:vMerge/>
            <w:tcBorders>
              <w:top w:val="nil"/>
            </w:tcBorders>
          </w:tcPr>
          <w:p w14:paraId="4F35CDB8" w14:textId="77777777" w:rsidR="00BB5FC4" w:rsidRPr="007A381D" w:rsidRDefault="00BB5FC4" w:rsidP="00F30F13">
            <w:pPr>
              <w:adjustRightInd/>
              <w:rPr>
                <w:rFonts w:eastAsia="Times New Roman"/>
                <w:lang w:val="ru-RU" w:eastAsia="en-US"/>
              </w:rPr>
            </w:pPr>
          </w:p>
        </w:tc>
        <w:tc>
          <w:tcPr>
            <w:tcW w:w="5103" w:type="dxa"/>
          </w:tcPr>
          <w:p w14:paraId="5E21E5C2" w14:textId="598FF3BA" w:rsidR="00BB5FC4" w:rsidRPr="007A381D" w:rsidRDefault="007A381D" w:rsidP="00F30F13">
            <w:pPr>
              <w:adjustRightInd/>
              <w:ind w:left="108"/>
              <w:rPr>
                <w:rFonts w:eastAsia="Times New Roman"/>
                <w:lang w:val="ru-RU" w:eastAsia="en-US"/>
              </w:rPr>
            </w:pPr>
            <w:r>
              <w:rPr>
                <w:rFonts w:eastAsia="Times New Roman"/>
                <w:lang w:val="ru-RU" w:eastAsia="en-US"/>
              </w:rPr>
              <w:t>5</w:t>
            </w:r>
            <w:r w:rsidR="00BB5FC4" w:rsidRPr="007A381D">
              <w:rPr>
                <w:rFonts w:eastAsia="Times New Roman"/>
                <w:lang w:val="ru-RU" w:eastAsia="en-US"/>
              </w:rPr>
              <w:t>. Аттестация педагогических</w:t>
            </w:r>
          </w:p>
          <w:p w14:paraId="55781C1E"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работников</w:t>
            </w:r>
          </w:p>
        </w:tc>
        <w:tc>
          <w:tcPr>
            <w:tcW w:w="2835" w:type="dxa"/>
          </w:tcPr>
          <w:p w14:paraId="7BDB802A"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1 раз в пять лет</w:t>
            </w:r>
          </w:p>
        </w:tc>
      </w:tr>
      <w:tr w:rsidR="00BB5FC4" w:rsidRPr="00BB5FC4" w14:paraId="40BFB5C6" w14:textId="77777777" w:rsidTr="009358CD">
        <w:trPr>
          <w:trHeight w:val="921"/>
        </w:trPr>
        <w:tc>
          <w:tcPr>
            <w:tcW w:w="2410" w:type="dxa"/>
            <w:vMerge w:val="restart"/>
          </w:tcPr>
          <w:p w14:paraId="196B1304"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V. Информационное обеспечение</w:t>
            </w:r>
          </w:p>
          <w:p w14:paraId="3BC53ECB"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введения ФГОС основного общего образования</w:t>
            </w:r>
          </w:p>
        </w:tc>
        <w:tc>
          <w:tcPr>
            <w:tcW w:w="5103" w:type="dxa"/>
          </w:tcPr>
          <w:p w14:paraId="64FC9CA6" w14:textId="566E2AAA" w:rsidR="00BB5FC4" w:rsidRPr="007A381D" w:rsidRDefault="009358CD" w:rsidP="009358CD">
            <w:pPr>
              <w:adjustRightInd/>
              <w:ind w:left="108"/>
              <w:rPr>
                <w:rFonts w:eastAsia="Times New Roman"/>
                <w:lang w:val="ru-RU" w:eastAsia="en-US"/>
              </w:rPr>
            </w:pPr>
            <w:r>
              <w:rPr>
                <w:rFonts w:eastAsia="Times New Roman"/>
                <w:lang w:val="ru-RU" w:eastAsia="en-US"/>
              </w:rPr>
              <w:t xml:space="preserve">1. Размещение на сайте образовательной организации </w:t>
            </w:r>
            <w:r w:rsidR="00BB5FC4" w:rsidRPr="007A381D">
              <w:rPr>
                <w:rFonts w:eastAsia="Times New Roman"/>
                <w:lang w:val="ru-RU" w:eastAsia="en-US"/>
              </w:rPr>
              <w:t>информационных материалов о реализации ФГОС</w:t>
            </w:r>
          </w:p>
        </w:tc>
        <w:tc>
          <w:tcPr>
            <w:tcW w:w="2835" w:type="dxa"/>
          </w:tcPr>
          <w:p w14:paraId="4A127282"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Постоянно</w:t>
            </w:r>
          </w:p>
        </w:tc>
      </w:tr>
      <w:tr w:rsidR="00BB5FC4" w:rsidRPr="00BB5FC4" w14:paraId="3C35EB58" w14:textId="77777777" w:rsidTr="00CC440F">
        <w:trPr>
          <w:trHeight w:val="416"/>
        </w:trPr>
        <w:tc>
          <w:tcPr>
            <w:tcW w:w="2410" w:type="dxa"/>
            <w:vMerge/>
            <w:tcBorders>
              <w:top w:val="nil"/>
            </w:tcBorders>
          </w:tcPr>
          <w:p w14:paraId="15AD50E3" w14:textId="77777777" w:rsidR="00BB5FC4" w:rsidRPr="007A381D" w:rsidRDefault="00BB5FC4" w:rsidP="00F30F13">
            <w:pPr>
              <w:adjustRightInd/>
              <w:rPr>
                <w:rFonts w:eastAsia="Times New Roman"/>
                <w:lang w:val="ru-RU" w:eastAsia="en-US"/>
              </w:rPr>
            </w:pPr>
          </w:p>
        </w:tc>
        <w:tc>
          <w:tcPr>
            <w:tcW w:w="5103" w:type="dxa"/>
          </w:tcPr>
          <w:p w14:paraId="3504D3C8" w14:textId="77777777" w:rsidR="00BB5FC4" w:rsidRPr="007A381D" w:rsidRDefault="00BB5FC4" w:rsidP="00F30F13">
            <w:pPr>
              <w:tabs>
                <w:tab w:val="left" w:pos="530"/>
              </w:tabs>
              <w:adjustRightInd/>
              <w:ind w:left="108"/>
              <w:rPr>
                <w:rFonts w:eastAsia="Times New Roman"/>
                <w:lang w:val="ru-RU" w:eastAsia="en-US"/>
              </w:rPr>
            </w:pPr>
            <w:r w:rsidRPr="007A381D">
              <w:rPr>
                <w:rFonts w:eastAsia="Times New Roman"/>
                <w:lang w:val="ru-RU" w:eastAsia="en-US"/>
              </w:rPr>
              <w:t>2.</w:t>
            </w:r>
            <w:r w:rsidRPr="007A381D">
              <w:rPr>
                <w:rFonts w:eastAsia="Times New Roman"/>
                <w:lang w:val="ru-RU" w:eastAsia="en-US"/>
              </w:rPr>
              <w:tab/>
              <w:t>Широкое информирование родительской общественности</w:t>
            </w:r>
            <w:r w:rsidRPr="007A381D">
              <w:rPr>
                <w:rFonts w:eastAsia="Times New Roman"/>
                <w:spacing w:val="-13"/>
                <w:lang w:val="ru-RU" w:eastAsia="en-US"/>
              </w:rPr>
              <w:t xml:space="preserve"> </w:t>
            </w:r>
            <w:r w:rsidRPr="007A381D">
              <w:rPr>
                <w:rFonts w:eastAsia="Times New Roman"/>
                <w:lang w:val="ru-RU" w:eastAsia="en-US"/>
              </w:rPr>
              <w:t>о введении ФГОС и</w:t>
            </w:r>
            <w:r w:rsidRPr="007A381D">
              <w:rPr>
                <w:rFonts w:eastAsia="Times New Roman"/>
                <w:spacing w:val="-6"/>
                <w:lang w:val="ru-RU" w:eastAsia="en-US"/>
              </w:rPr>
              <w:t xml:space="preserve"> </w:t>
            </w:r>
            <w:r w:rsidRPr="007A381D">
              <w:rPr>
                <w:rFonts w:eastAsia="Times New Roman"/>
                <w:lang w:val="ru-RU" w:eastAsia="en-US"/>
              </w:rPr>
              <w:t>порядке</w:t>
            </w:r>
          </w:p>
          <w:p w14:paraId="153D65CB"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перехода на них</w:t>
            </w:r>
          </w:p>
        </w:tc>
        <w:tc>
          <w:tcPr>
            <w:tcW w:w="2835" w:type="dxa"/>
          </w:tcPr>
          <w:p w14:paraId="6F76D0D2"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Постоянно</w:t>
            </w:r>
          </w:p>
        </w:tc>
      </w:tr>
      <w:tr w:rsidR="00BB5FC4" w:rsidRPr="00BB5FC4" w14:paraId="5659266D" w14:textId="77777777" w:rsidTr="009358CD">
        <w:trPr>
          <w:trHeight w:val="1285"/>
        </w:trPr>
        <w:tc>
          <w:tcPr>
            <w:tcW w:w="2410" w:type="dxa"/>
            <w:vMerge/>
            <w:tcBorders>
              <w:top w:val="nil"/>
            </w:tcBorders>
          </w:tcPr>
          <w:p w14:paraId="7B926DE6" w14:textId="77777777" w:rsidR="00BB5FC4" w:rsidRPr="007A381D" w:rsidRDefault="00BB5FC4" w:rsidP="00F30F13">
            <w:pPr>
              <w:adjustRightInd/>
              <w:rPr>
                <w:rFonts w:eastAsia="Times New Roman"/>
                <w:lang w:val="ru-RU" w:eastAsia="en-US"/>
              </w:rPr>
            </w:pPr>
          </w:p>
        </w:tc>
        <w:tc>
          <w:tcPr>
            <w:tcW w:w="5103" w:type="dxa"/>
          </w:tcPr>
          <w:p w14:paraId="3B8F1614"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3. Организация изучения общественного мнения по вопросам реализации ФГОС и</w:t>
            </w:r>
          </w:p>
          <w:p w14:paraId="7B4ECB1D"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внесения возможных дополнений в содержание ООП ОО</w:t>
            </w:r>
          </w:p>
        </w:tc>
        <w:tc>
          <w:tcPr>
            <w:tcW w:w="2835" w:type="dxa"/>
          </w:tcPr>
          <w:p w14:paraId="18D30D2D"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Ежегодно По мере</w:t>
            </w:r>
          </w:p>
          <w:p w14:paraId="73AD31B7"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необходимости</w:t>
            </w:r>
          </w:p>
        </w:tc>
      </w:tr>
      <w:tr w:rsidR="00BB5FC4" w:rsidRPr="00BB5FC4" w14:paraId="71FBD0D4" w14:textId="77777777" w:rsidTr="00CC440F">
        <w:trPr>
          <w:trHeight w:val="1090"/>
        </w:trPr>
        <w:tc>
          <w:tcPr>
            <w:tcW w:w="2410" w:type="dxa"/>
            <w:vMerge/>
            <w:tcBorders>
              <w:top w:val="nil"/>
            </w:tcBorders>
          </w:tcPr>
          <w:p w14:paraId="352401A2" w14:textId="77777777" w:rsidR="00BB5FC4" w:rsidRPr="007A381D" w:rsidRDefault="00BB5FC4" w:rsidP="00F30F13">
            <w:pPr>
              <w:adjustRightInd/>
              <w:rPr>
                <w:rFonts w:eastAsia="Times New Roman"/>
                <w:lang w:val="ru-RU" w:eastAsia="en-US"/>
              </w:rPr>
            </w:pPr>
          </w:p>
        </w:tc>
        <w:tc>
          <w:tcPr>
            <w:tcW w:w="5103" w:type="dxa"/>
          </w:tcPr>
          <w:p w14:paraId="415F7C1E"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4. Разработка и утверждение</w:t>
            </w:r>
          </w:p>
          <w:p w14:paraId="072963B1"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локальных актов,</w:t>
            </w:r>
          </w:p>
          <w:p w14:paraId="59E23A24" w14:textId="77777777" w:rsidR="00BB5FC4" w:rsidRPr="007A381D" w:rsidRDefault="00BB5FC4" w:rsidP="00F30F13">
            <w:pPr>
              <w:adjustRightInd/>
              <w:spacing w:before="3"/>
              <w:ind w:left="108"/>
              <w:rPr>
                <w:rFonts w:eastAsia="Times New Roman"/>
                <w:lang w:val="ru-RU" w:eastAsia="en-US"/>
              </w:rPr>
            </w:pPr>
            <w:r w:rsidRPr="007A381D">
              <w:rPr>
                <w:rFonts w:eastAsia="Times New Roman"/>
                <w:lang w:val="ru-RU" w:eastAsia="en-US"/>
              </w:rPr>
              <w:t>регламентирующих: организацию и проведение публичного отчета образовательной организации</w:t>
            </w:r>
          </w:p>
        </w:tc>
        <w:tc>
          <w:tcPr>
            <w:tcW w:w="2835" w:type="dxa"/>
          </w:tcPr>
          <w:p w14:paraId="56DD63CC"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По мере</w:t>
            </w:r>
          </w:p>
          <w:p w14:paraId="064A7875"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необходимости</w:t>
            </w:r>
          </w:p>
        </w:tc>
      </w:tr>
      <w:tr w:rsidR="007A381D" w:rsidRPr="00BB5FC4" w14:paraId="49F0A73A" w14:textId="77777777" w:rsidTr="009358CD">
        <w:trPr>
          <w:trHeight w:val="878"/>
        </w:trPr>
        <w:tc>
          <w:tcPr>
            <w:tcW w:w="2410" w:type="dxa"/>
            <w:vMerge w:val="restart"/>
          </w:tcPr>
          <w:p w14:paraId="64875B49"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VI. Материально- техническое</w:t>
            </w:r>
          </w:p>
          <w:p w14:paraId="37C5EC8B"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обеспечение введения ФГОС</w:t>
            </w:r>
          </w:p>
          <w:p w14:paraId="3F104EFD"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основного общего образования</w:t>
            </w:r>
          </w:p>
        </w:tc>
        <w:tc>
          <w:tcPr>
            <w:tcW w:w="5103" w:type="dxa"/>
          </w:tcPr>
          <w:p w14:paraId="6FB3061E"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1. Анализ материально- технического обеспечения реализации ФГОС основного</w:t>
            </w:r>
          </w:p>
          <w:p w14:paraId="41FE8E4E"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общего образования</w:t>
            </w:r>
          </w:p>
        </w:tc>
        <w:tc>
          <w:tcPr>
            <w:tcW w:w="2835" w:type="dxa"/>
          </w:tcPr>
          <w:p w14:paraId="5DA62545"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Ежегодно</w:t>
            </w:r>
          </w:p>
        </w:tc>
      </w:tr>
      <w:tr w:rsidR="007A381D" w:rsidRPr="00BB5FC4" w14:paraId="1017A705" w14:textId="77777777" w:rsidTr="009358CD">
        <w:trPr>
          <w:trHeight w:val="868"/>
        </w:trPr>
        <w:tc>
          <w:tcPr>
            <w:tcW w:w="2410" w:type="dxa"/>
            <w:vMerge/>
          </w:tcPr>
          <w:p w14:paraId="304C29C6" w14:textId="77777777" w:rsidR="007A381D" w:rsidRPr="007A381D" w:rsidRDefault="007A381D" w:rsidP="00F30F13">
            <w:pPr>
              <w:adjustRightInd/>
              <w:rPr>
                <w:rFonts w:eastAsia="Times New Roman"/>
                <w:lang w:val="ru-RU" w:eastAsia="en-US"/>
              </w:rPr>
            </w:pPr>
          </w:p>
        </w:tc>
        <w:tc>
          <w:tcPr>
            <w:tcW w:w="5103" w:type="dxa"/>
          </w:tcPr>
          <w:p w14:paraId="02BFE388" w14:textId="13397FE9" w:rsidR="007A381D" w:rsidRPr="007A381D" w:rsidRDefault="007A381D" w:rsidP="009358CD">
            <w:pPr>
              <w:adjustRightInd/>
              <w:ind w:left="108"/>
              <w:rPr>
                <w:rFonts w:eastAsia="Times New Roman"/>
                <w:lang w:val="ru-RU" w:eastAsia="en-US"/>
              </w:rPr>
            </w:pPr>
            <w:r w:rsidRPr="007A381D">
              <w:rPr>
                <w:rFonts w:eastAsia="Times New Roman"/>
                <w:lang w:val="ru-RU" w:eastAsia="en-US"/>
              </w:rPr>
              <w:t>2. Обеспечение соответств</w:t>
            </w:r>
            <w:r w:rsidR="009358CD">
              <w:rPr>
                <w:rFonts w:eastAsia="Times New Roman"/>
                <w:lang w:val="ru-RU" w:eastAsia="en-US"/>
              </w:rPr>
              <w:t xml:space="preserve">ия материально-технической базы </w:t>
            </w:r>
            <w:r w:rsidRPr="007A381D">
              <w:rPr>
                <w:rFonts w:eastAsia="Times New Roman"/>
                <w:lang w:val="ru-RU" w:eastAsia="en-US"/>
              </w:rPr>
              <w:t>образовательной организации требованиям ФГОС</w:t>
            </w:r>
          </w:p>
        </w:tc>
        <w:tc>
          <w:tcPr>
            <w:tcW w:w="2835" w:type="dxa"/>
          </w:tcPr>
          <w:p w14:paraId="16889061"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В течение года</w:t>
            </w:r>
          </w:p>
        </w:tc>
      </w:tr>
      <w:tr w:rsidR="007A381D" w:rsidRPr="00BB5FC4" w14:paraId="4F400AC1" w14:textId="77777777" w:rsidTr="009358CD">
        <w:trPr>
          <w:trHeight w:val="841"/>
        </w:trPr>
        <w:tc>
          <w:tcPr>
            <w:tcW w:w="2410" w:type="dxa"/>
            <w:vMerge/>
          </w:tcPr>
          <w:p w14:paraId="766F23C2" w14:textId="77777777" w:rsidR="007A381D" w:rsidRPr="007A381D" w:rsidRDefault="007A381D" w:rsidP="00F30F13">
            <w:pPr>
              <w:adjustRightInd/>
              <w:rPr>
                <w:rFonts w:eastAsia="Times New Roman"/>
                <w:lang w:val="ru-RU" w:eastAsia="en-US"/>
              </w:rPr>
            </w:pPr>
          </w:p>
        </w:tc>
        <w:tc>
          <w:tcPr>
            <w:tcW w:w="5103" w:type="dxa"/>
          </w:tcPr>
          <w:p w14:paraId="20BBCB7B"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3. Обеспечение соответствия</w:t>
            </w:r>
          </w:p>
          <w:p w14:paraId="5F79E6DA" w14:textId="77777777" w:rsidR="007A381D" w:rsidRPr="007A381D" w:rsidRDefault="007A381D" w:rsidP="00F30F13">
            <w:pPr>
              <w:adjustRightInd/>
              <w:spacing w:before="2"/>
              <w:ind w:left="108"/>
              <w:rPr>
                <w:rFonts w:eastAsia="Times New Roman"/>
                <w:lang w:val="ru-RU" w:eastAsia="en-US"/>
              </w:rPr>
            </w:pPr>
            <w:r w:rsidRPr="007A381D">
              <w:rPr>
                <w:rFonts w:eastAsia="Times New Roman"/>
                <w:lang w:val="ru-RU" w:eastAsia="en-US"/>
              </w:rPr>
              <w:t>санитарно-гигиенических условий требованиям ФГОС основного общего образования</w:t>
            </w:r>
          </w:p>
        </w:tc>
        <w:tc>
          <w:tcPr>
            <w:tcW w:w="2835" w:type="dxa"/>
          </w:tcPr>
          <w:p w14:paraId="629A29BC"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В течение года</w:t>
            </w:r>
          </w:p>
        </w:tc>
      </w:tr>
      <w:tr w:rsidR="00773FD6" w:rsidRPr="00BB5FC4" w14:paraId="3992A2ED" w14:textId="77777777" w:rsidTr="00773FD6">
        <w:trPr>
          <w:trHeight w:val="1485"/>
        </w:trPr>
        <w:tc>
          <w:tcPr>
            <w:tcW w:w="2410" w:type="dxa"/>
            <w:vMerge/>
          </w:tcPr>
          <w:p w14:paraId="66E978CF" w14:textId="77777777" w:rsidR="00773FD6" w:rsidRPr="007A381D" w:rsidRDefault="00773FD6" w:rsidP="00F30F13">
            <w:pPr>
              <w:adjustRightInd/>
              <w:rPr>
                <w:rFonts w:eastAsia="Times New Roman"/>
                <w:lang w:val="ru-RU" w:eastAsia="en-US"/>
              </w:rPr>
            </w:pPr>
          </w:p>
        </w:tc>
        <w:tc>
          <w:tcPr>
            <w:tcW w:w="5103" w:type="dxa"/>
          </w:tcPr>
          <w:p w14:paraId="25CC9037" w14:textId="77777777" w:rsidR="00773FD6" w:rsidRPr="007A381D" w:rsidRDefault="00773FD6" w:rsidP="00F30F13">
            <w:pPr>
              <w:adjustRightInd/>
              <w:ind w:left="108"/>
              <w:rPr>
                <w:rFonts w:eastAsia="Times New Roman"/>
                <w:lang w:val="ru-RU" w:eastAsia="en-US"/>
              </w:rPr>
            </w:pPr>
            <w:r w:rsidRPr="007A381D">
              <w:rPr>
                <w:rFonts w:eastAsia="Times New Roman"/>
                <w:lang w:val="ru-RU" w:eastAsia="en-US"/>
              </w:rPr>
              <w:t>4. Обеспечение соответствия условий реализации ООП</w:t>
            </w:r>
          </w:p>
          <w:p w14:paraId="53750C8B" w14:textId="77777777" w:rsidR="00773FD6" w:rsidRPr="007A381D" w:rsidRDefault="00773FD6" w:rsidP="00F30F13">
            <w:pPr>
              <w:adjustRightInd/>
              <w:ind w:left="108"/>
              <w:rPr>
                <w:rFonts w:eastAsia="Times New Roman"/>
                <w:lang w:val="ru-RU" w:eastAsia="en-US"/>
              </w:rPr>
            </w:pPr>
            <w:r w:rsidRPr="007A381D">
              <w:rPr>
                <w:rFonts w:eastAsia="Times New Roman"/>
                <w:lang w:val="ru-RU" w:eastAsia="en-US"/>
              </w:rPr>
              <w:t>противопожарным нормам, нормам</w:t>
            </w:r>
          </w:p>
          <w:p w14:paraId="33C560DA" w14:textId="4C6F18A5" w:rsidR="00773FD6" w:rsidRPr="007A381D" w:rsidRDefault="00773FD6" w:rsidP="00F30F13">
            <w:pPr>
              <w:ind w:left="108"/>
              <w:rPr>
                <w:rFonts w:eastAsia="Times New Roman"/>
                <w:lang w:val="ru-RU" w:eastAsia="en-US"/>
              </w:rPr>
            </w:pPr>
            <w:r w:rsidRPr="007A381D">
              <w:rPr>
                <w:rFonts w:eastAsia="Times New Roman"/>
                <w:lang w:val="ru-RU" w:eastAsia="en-US"/>
              </w:rPr>
              <w:t>охраны труда работников образовательной организации</w:t>
            </w:r>
          </w:p>
        </w:tc>
        <w:tc>
          <w:tcPr>
            <w:tcW w:w="2835" w:type="dxa"/>
          </w:tcPr>
          <w:p w14:paraId="362160FD" w14:textId="77777777" w:rsidR="00773FD6" w:rsidRPr="007A381D" w:rsidRDefault="00773FD6" w:rsidP="00F30F13">
            <w:pPr>
              <w:adjustRightInd/>
              <w:ind w:left="108"/>
              <w:rPr>
                <w:rFonts w:eastAsia="Times New Roman"/>
                <w:lang w:val="ru-RU" w:eastAsia="en-US"/>
              </w:rPr>
            </w:pPr>
            <w:r w:rsidRPr="007A381D">
              <w:rPr>
                <w:rFonts w:eastAsia="Times New Roman"/>
                <w:lang w:val="ru-RU" w:eastAsia="en-US"/>
              </w:rPr>
              <w:t>В течение года</w:t>
            </w:r>
          </w:p>
        </w:tc>
      </w:tr>
      <w:tr w:rsidR="007A381D" w:rsidRPr="00BB5FC4" w14:paraId="7117A1AC" w14:textId="77777777" w:rsidTr="009358CD">
        <w:trPr>
          <w:trHeight w:val="883"/>
        </w:trPr>
        <w:tc>
          <w:tcPr>
            <w:tcW w:w="2410" w:type="dxa"/>
            <w:vMerge/>
          </w:tcPr>
          <w:p w14:paraId="27532E30" w14:textId="77777777" w:rsidR="007A381D" w:rsidRPr="007A381D" w:rsidRDefault="007A381D" w:rsidP="00F30F13">
            <w:pPr>
              <w:adjustRightInd/>
              <w:rPr>
                <w:rFonts w:eastAsia="Times New Roman"/>
                <w:lang w:val="ru-RU" w:eastAsia="en-US"/>
              </w:rPr>
            </w:pPr>
          </w:p>
        </w:tc>
        <w:tc>
          <w:tcPr>
            <w:tcW w:w="5103" w:type="dxa"/>
          </w:tcPr>
          <w:p w14:paraId="3D1FBE34"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5. Обеспечение соответствия информационно-образовательной среды требованиям ФГОС</w:t>
            </w:r>
          </w:p>
          <w:p w14:paraId="05D0B7C5"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основного общего образования</w:t>
            </w:r>
          </w:p>
        </w:tc>
        <w:tc>
          <w:tcPr>
            <w:tcW w:w="2835" w:type="dxa"/>
          </w:tcPr>
          <w:p w14:paraId="3326C31B"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В течение года</w:t>
            </w:r>
          </w:p>
        </w:tc>
      </w:tr>
      <w:tr w:rsidR="007A381D" w:rsidRPr="00BB5FC4" w14:paraId="42BCCB97" w14:textId="77777777" w:rsidTr="009358CD">
        <w:trPr>
          <w:trHeight w:val="1128"/>
        </w:trPr>
        <w:tc>
          <w:tcPr>
            <w:tcW w:w="2410" w:type="dxa"/>
            <w:vMerge/>
          </w:tcPr>
          <w:p w14:paraId="32A22C89" w14:textId="77777777" w:rsidR="007A381D" w:rsidRPr="007A381D" w:rsidRDefault="007A381D" w:rsidP="00F30F13">
            <w:pPr>
              <w:adjustRightInd/>
              <w:rPr>
                <w:rFonts w:eastAsia="Times New Roman"/>
                <w:lang w:val="ru-RU" w:eastAsia="en-US"/>
              </w:rPr>
            </w:pPr>
          </w:p>
        </w:tc>
        <w:tc>
          <w:tcPr>
            <w:tcW w:w="5103" w:type="dxa"/>
          </w:tcPr>
          <w:p w14:paraId="129350B9"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6. Обеспечение</w:t>
            </w:r>
          </w:p>
          <w:p w14:paraId="03BA132B" w14:textId="742C98F6" w:rsidR="007A381D" w:rsidRPr="007A381D" w:rsidRDefault="007A381D" w:rsidP="009358CD">
            <w:pPr>
              <w:adjustRightInd/>
              <w:ind w:left="108"/>
              <w:rPr>
                <w:rFonts w:eastAsia="Times New Roman"/>
                <w:lang w:val="ru-RU" w:eastAsia="en-US"/>
              </w:rPr>
            </w:pPr>
            <w:r w:rsidRPr="007A381D">
              <w:rPr>
                <w:rFonts w:eastAsia="Times New Roman"/>
                <w:lang w:val="ru-RU" w:eastAsia="en-US"/>
              </w:rPr>
              <w:t>укомплектованно</w:t>
            </w:r>
            <w:r w:rsidR="009358CD">
              <w:rPr>
                <w:rFonts w:eastAsia="Times New Roman"/>
                <w:lang w:val="ru-RU" w:eastAsia="en-US"/>
              </w:rPr>
              <w:t xml:space="preserve">сти библиотечно- информационного </w:t>
            </w:r>
            <w:r w:rsidRPr="007A381D">
              <w:rPr>
                <w:rFonts w:eastAsia="Times New Roman"/>
                <w:lang w:val="ru-RU" w:eastAsia="en-US"/>
              </w:rPr>
              <w:t>центра печатными и электронными образовательными ресурсами</w:t>
            </w:r>
          </w:p>
        </w:tc>
        <w:tc>
          <w:tcPr>
            <w:tcW w:w="2835" w:type="dxa"/>
          </w:tcPr>
          <w:p w14:paraId="147E0CC6"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В течение года</w:t>
            </w:r>
          </w:p>
        </w:tc>
      </w:tr>
      <w:tr w:rsidR="007A381D" w:rsidRPr="00BB5FC4" w14:paraId="1F0FF6C4" w14:textId="77777777" w:rsidTr="009358CD">
        <w:trPr>
          <w:trHeight w:val="1349"/>
        </w:trPr>
        <w:tc>
          <w:tcPr>
            <w:tcW w:w="2410" w:type="dxa"/>
            <w:vMerge/>
          </w:tcPr>
          <w:p w14:paraId="5FDB3A84" w14:textId="77777777" w:rsidR="007A381D" w:rsidRPr="007A381D" w:rsidRDefault="007A381D" w:rsidP="00F30F13">
            <w:pPr>
              <w:adjustRightInd/>
              <w:rPr>
                <w:rFonts w:eastAsia="Times New Roman"/>
                <w:lang w:val="ru-RU" w:eastAsia="en-US"/>
              </w:rPr>
            </w:pPr>
          </w:p>
        </w:tc>
        <w:tc>
          <w:tcPr>
            <w:tcW w:w="5103" w:type="dxa"/>
          </w:tcPr>
          <w:p w14:paraId="7860D1E9"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7. Наличие доступа</w:t>
            </w:r>
          </w:p>
          <w:p w14:paraId="3561D06E"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образовательной организации к электронным образовательным ресурсам (ЭОР), размещенным в федеральных, региональных и</w:t>
            </w:r>
          </w:p>
          <w:p w14:paraId="0485DE50" w14:textId="77777777" w:rsidR="007A381D" w:rsidRPr="007A381D" w:rsidRDefault="007A381D" w:rsidP="00F30F13">
            <w:pPr>
              <w:adjustRightInd/>
              <w:spacing w:before="1"/>
              <w:ind w:left="108"/>
              <w:rPr>
                <w:rFonts w:eastAsia="Times New Roman"/>
                <w:lang w:val="ru-RU" w:eastAsia="en-US"/>
              </w:rPr>
            </w:pPr>
            <w:r w:rsidRPr="007A381D">
              <w:rPr>
                <w:rFonts w:eastAsia="Times New Roman"/>
                <w:lang w:val="ru-RU" w:eastAsia="en-US"/>
              </w:rPr>
              <w:t>иных базах данных</w:t>
            </w:r>
          </w:p>
        </w:tc>
        <w:tc>
          <w:tcPr>
            <w:tcW w:w="2835" w:type="dxa"/>
          </w:tcPr>
          <w:p w14:paraId="1EAE4814"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В течение года</w:t>
            </w:r>
          </w:p>
        </w:tc>
      </w:tr>
      <w:tr w:rsidR="007A381D" w:rsidRPr="00BB5FC4" w14:paraId="4FAD5259" w14:textId="77777777" w:rsidTr="009358CD">
        <w:trPr>
          <w:trHeight w:val="1122"/>
        </w:trPr>
        <w:tc>
          <w:tcPr>
            <w:tcW w:w="2410" w:type="dxa"/>
            <w:vMerge/>
          </w:tcPr>
          <w:p w14:paraId="427A8C54" w14:textId="77777777" w:rsidR="007A381D" w:rsidRPr="007A381D" w:rsidRDefault="007A381D" w:rsidP="00F30F13">
            <w:pPr>
              <w:adjustRightInd/>
              <w:rPr>
                <w:rFonts w:eastAsia="Times New Roman"/>
                <w:lang w:val="ru-RU" w:eastAsia="en-US"/>
              </w:rPr>
            </w:pPr>
          </w:p>
        </w:tc>
        <w:tc>
          <w:tcPr>
            <w:tcW w:w="5103" w:type="dxa"/>
          </w:tcPr>
          <w:p w14:paraId="1302F9F9" w14:textId="48A6743B" w:rsidR="007A381D" w:rsidRPr="007A381D" w:rsidRDefault="007A381D" w:rsidP="009358CD">
            <w:pPr>
              <w:adjustRightInd/>
              <w:ind w:left="108"/>
              <w:rPr>
                <w:rFonts w:eastAsia="Times New Roman"/>
                <w:lang w:val="ru-RU" w:eastAsia="en-US"/>
              </w:rPr>
            </w:pPr>
            <w:r w:rsidRPr="007A381D">
              <w:rPr>
                <w:rFonts w:eastAsia="Times New Roman"/>
                <w:lang w:val="ru-RU" w:eastAsia="en-US"/>
              </w:rPr>
              <w:t>8. Обеспечение кон</w:t>
            </w:r>
            <w:r w:rsidR="009358CD">
              <w:rPr>
                <w:rFonts w:eastAsia="Times New Roman"/>
                <w:lang w:val="ru-RU" w:eastAsia="en-US"/>
              </w:rPr>
              <w:t xml:space="preserve">тролируемого доступа участников </w:t>
            </w:r>
            <w:r w:rsidRPr="007A381D">
              <w:rPr>
                <w:rFonts w:eastAsia="Times New Roman"/>
                <w:lang w:val="ru-RU" w:eastAsia="en-US"/>
              </w:rPr>
              <w:t>образовател</w:t>
            </w:r>
            <w:r w:rsidR="009358CD">
              <w:rPr>
                <w:rFonts w:eastAsia="Times New Roman"/>
                <w:lang w:val="ru-RU" w:eastAsia="en-US"/>
              </w:rPr>
              <w:t xml:space="preserve">ьного процесса к информационным </w:t>
            </w:r>
            <w:r w:rsidRPr="007A381D">
              <w:rPr>
                <w:rFonts w:eastAsia="Times New Roman"/>
                <w:lang w:val="ru-RU" w:eastAsia="en-US"/>
              </w:rPr>
              <w:t>образовательным ресурсам в сети Интернет</w:t>
            </w:r>
          </w:p>
        </w:tc>
        <w:tc>
          <w:tcPr>
            <w:tcW w:w="2835" w:type="dxa"/>
          </w:tcPr>
          <w:p w14:paraId="743C7DA7" w14:textId="77777777" w:rsidR="007A381D" w:rsidRPr="007A381D" w:rsidRDefault="007A381D" w:rsidP="00F30F13">
            <w:pPr>
              <w:adjustRightInd/>
              <w:ind w:left="108"/>
              <w:rPr>
                <w:rFonts w:eastAsia="Times New Roman"/>
                <w:lang w:val="ru-RU" w:eastAsia="en-US"/>
              </w:rPr>
            </w:pPr>
            <w:r w:rsidRPr="007A381D">
              <w:rPr>
                <w:rFonts w:eastAsia="Times New Roman"/>
                <w:lang w:val="ru-RU" w:eastAsia="en-US"/>
              </w:rPr>
              <w:t>В течение года</w:t>
            </w:r>
          </w:p>
        </w:tc>
      </w:tr>
      <w:tr w:rsidR="00BB5FC4" w:rsidRPr="00BB5FC4" w14:paraId="0424C828" w14:textId="77777777" w:rsidTr="009358CD">
        <w:trPr>
          <w:trHeight w:val="1394"/>
        </w:trPr>
        <w:tc>
          <w:tcPr>
            <w:tcW w:w="2410" w:type="dxa"/>
          </w:tcPr>
          <w:p w14:paraId="473D02B6"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VII. Психолого – педагогические</w:t>
            </w:r>
          </w:p>
          <w:p w14:paraId="0A9DECEB"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условия реализации ФГОС ООО</w:t>
            </w:r>
          </w:p>
        </w:tc>
        <w:tc>
          <w:tcPr>
            <w:tcW w:w="5103" w:type="dxa"/>
          </w:tcPr>
          <w:p w14:paraId="18103594" w14:textId="19C977FB" w:rsidR="00BB5FC4" w:rsidRPr="007A381D" w:rsidRDefault="007A381D" w:rsidP="009358CD">
            <w:pPr>
              <w:adjustRightInd/>
              <w:ind w:left="108"/>
              <w:rPr>
                <w:rFonts w:eastAsia="Times New Roman"/>
                <w:lang w:val="ru-RU" w:eastAsia="en-US"/>
              </w:rPr>
            </w:pPr>
            <w:r>
              <w:rPr>
                <w:rFonts w:eastAsia="Times New Roman"/>
                <w:lang w:val="ru-RU" w:eastAsia="en-US"/>
              </w:rPr>
              <w:t>1.</w:t>
            </w:r>
            <w:r w:rsidR="00BB5FC4" w:rsidRPr="007A381D">
              <w:rPr>
                <w:rFonts w:eastAsia="Times New Roman"/>
                <w:lang w:val="ru-RU" w:eastAsia="en-US"/>
              </w:rPr>
              <w:t>Функционирование ед</w:t>
            </w:r>
            <w:r w:rsidR="009358CD">
              <w:rPr>
                <w:rFonts w:eastAsia="Times New Roman"/>
                <w:lang w:val="ru-RU" w:eastAsia="en-US"/>
              </w:rPr>
              <w:t xml:space="preserve">иной психолого – педагогической </w:t>
            </w:r>
            <w:r w:rsidR="00BB5FC4" w:rsidRPr="007A381D">
              <w:rPr>
                <w:rFonts w:eastAsia="Times New Roman"/>
                <w:lang w:val="ru-RU" w:eastAsia="en-US"/>
              </w:rPr>
              <w:t>службу школы, обеспечивающей эффективное психол</w:t>
            </w:r>
            <w:r w:rsidR="009358CD">
              <w:rPr>
                <w:rFonts w:eastAsia="Times New Roman"/>
                <w:lang w:val="ru-RU" w:eastAsia="en-US"/>
              </w:rPr>
              <w:t>о</w:t>
            </w:r>
            <w:r w:rsidR="00BB5FC4" w:rsidRPr="007A381D">
              <w:rPr>
                <w:rFonts w:eastAsia="Times New Roman"/>
                <w:lang w:val="ru-RU" w:eastAsia="en-US"/>
              </w:rPr>
              <w:t>го –</w:t>
            </w:r>
          </w:p>
          <w:p w14:paraId="40E428AF"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педагогическое сопровождение всех участников образовательных отношений</w:t>
            </w:r>
          </w:p>
        </w:tc>
        <w:tc>
          <w:tcPr>
            <w:tcW w:w="2835" w:type="dxa"/>
          </w:tcPr>
          <w:p w14:paraId="0BF9AB14" w14:textId="77777777" w:rsidR="00BB5FC4" w:rsidRPr="007A381D" w:rsidRDefault="00BB5FC4" w:rsidP="00F30F13">
            <w:pPr>
              <w:adjustRightInd/>
              <w:ind w:left="108"/>
              <w:rPr>
                <w:rFonts w:eastAsia="Times New Roman"/>
                <w:lang w:val="ru-RU" w:eastAsia="en-US"/>
              </w:rPr>
            </w:pPr>
            <w:r w:rsidRPr="007A381D">
              <w:rPr>
                <w:rFonts w:eastAsia="Times New Roman"/>
                <w:lang w:val="ru-RU" w:eastAsia="en-US"/>
              </w:rPr>
              <w:t>Постоянно</w:t>
            </w:r>
          </w:p>
        </w:tc>
      </w:tr>
    </w:tbl>
    <w:p w14:paraId="121F4841" w14:textId="77777777" w:rsidR="00BB5FC4" w:rsidRDefault="00BB5FC4" w:rsidP="00F30F13">
      <w:pPr>
        <w:adjustRightInd/>
        <w:rPr>
          <w:rFonts w:eastAsia="Times New Roman"/>
          <w:b/>
          <w:sz w:val="20"/>
          <w:szCs w:val="28"/>
          <w:lang w:val="ru-RU" w:eastAsia="en-US"/>
        </w:rPr>
      </w:pPr>
    </w:p>
    <w:p w14:paraId="66685B78" w14:textId="77777777" w:rsidR="005576F5" w:rsidRDefault="005576F5" w:rsidP="00F30F13">
      <w:pPr>
        <w:adjustRightInd/>
        <w:rPr>
          <w:rFonts w:eastAsia="Times New Roman"/>
          <w:b/>
          <w:sz w:val="20"/>
          <w:szCs w:val="28"/>
          <w:lang w:val="ru-RU" w:eastAsia="en-US"/>
        </w:rPr>
      </w:pPr>
    </w:p>
    <w:p w14:paraId="4C8A04CD" w14:textId="77777777" w:rsidR="005576F5" w:rsidRPr="00BB5FC4" w:rsidRDefault="005576F5" w:rsidP="00F30F13">
      <w:pPr>
        <w:adjustRightInd/>
        <w:rPr>
          <w:rFonts w:eastAsia="Times New Roman"/>
          <w:b/>
          <w:sz w:val="20"/>
          <w:szCs w:val="28"/>
          <w:lang w:val="ru-RU" w:eastAsia="en-US"/>
        </w:rPr>
      </w:pPr>
    </w:p>
    <w:p w14:paraId="55238F0C" w14:textId="1CF8598A" w:rsidR="00BB5FC4" w:rsidRPr="000961AE" w:rsidRDefault="00BB5FC4" w:rsidP="00F30F13">
      <w:pPr>
        <w:tabs>
          <w:tab w:val="left" w:pos="1830"/>
        </w:tabs>
        <w:adjustRightInd/>
        <w:spacing w:before="244"/>
        <w:rPr>
          <w:rFonts w:eastAsia="Times New Roman"/>
          <w:b/>
          <w:sz w:val="28"/>
          <w:szCs w:val="22"/>
          <w:lang w:val="ru-RU" w:eastAsia="en-US"/>
        </w:rPr>
      </w:pPr>
      <w:r>
        <w:rPr>
          <w:rFonts w:eastAsia="Times New Roman"/>
          <w:b/>
          <w:sz w:val="28"/>
          <w:szCs w:val="22"/>
          <w:lang w:val="ru-RU" w:eastAsia="en-US"/>
        </w:rPr>
        <w:t xml:space="preserve"> </w:t>
      </w:r>
      <w:r w:rsidR="00B612AF">
        <w:rPr>
          <w:rFonts w:eastAsia="Times New Roman"/>
          <w:b/>
          <w:sz w:val="28"/>
          <w:szCs w:val="22"/>
          <w:lang w:val="ru-RU" w:eastAsia="en-US"/>
        </w:rPr>
        <w:t>3.</w:t>
      </w:r>
      <w:r w:rsidR="00366924">
        <w:rPr>
          <w:rFonts w:eastAsia="Times New Roman"/>
          <w:b/>
          <w:sz w:val="28"/>
          <w:szCs w:val="22"/>
          <w:lang w:val="ru-RU" w:eastAsia="en-US"/>
        </w:rPr>
        <w:t>3</w:t>
      </w:r>
      <w:r w:rsidR="000961AE">
        <w:rPr>
          <w:rFonts w:eastAsia="Times New Roman"/>
          <w:b/>
          <w:sz w:val="28"/>
          <w:szCs w:val="22"/>
          <w:lang w:val="ru-RU" w:eastAsia="en-US"/>
        </w:rPr>
        <w:t>.</w:t>
      </w:r>
      <w:r w:rsidR="007464A6">
        <w:rPr>
          <w:rFonts w:eastAsia="Times New Roman"/>
          <w:b/>
          <w:sz w:val="28"/>
          <w:szCs w:val="22"/>
          <w:lang w:val="ru-RU" w:eastAsia="en-US"/>
        </w:rPr>
        <w:t xml:space="preserve">8.   Контроль за состоянием системы </w:t>
      </w:r>
      <w:r w:rsidRPr="00BB5FC4">
        <w:rPr>
          <w:rFonts w:eastAsia="Times New Roman"/>
          <w:b/>
          <w:sz w:val="28"/>
          <w:szCs w:val="22"/>
          <w:lang w:val="ru-RU" w:eastAsia="en-US"/>
        </w:rPr>
        <w:t>условий реализации ООП</w:t>
      </w:r>
      <w:r w:rsidRPr="00BB5FC4">
        <w:rPr>
          <w:rFonts w:eastAsia="Times New Roman"/>
          <w:b/>
          <w:spacing w:val="-23"/>
          <w:sz w:val="28"/>
          <w:szCs w:val="22"/>
          <w:lang w:val="ru-RU" w:eastAsia="en-US"/>
        </w:rPr>
        <w:t xml:space="preserve"> </w:t>
      </w:r>
      <w:r w:rsidR="000961AE">
        <w:rPr>
          <w:rFonts w:eastAsia="Times New Roman"/>
          <w:b/>
          <w:sz w:val="28"/>
          <w:szCs w:val="22"/>
          <w:lang w:val="ru-RU" w:eastAsia="en-US"/>
        </w:rPr>
        <w:t>ООО</w:t>
      </w:r>
    </w:p>
    <w:p w14:paraId="7B96F709" w14:textId="77777777" w:rsidR="00CC440F" w:rsidRDefault="00BB5FC4" w:rsidP="00CC440F">
      <w:pPr>
        <w:adjustRightInd/>
        <w:ind w:left="-142" w:firstLine="903"/>
        <w:jc w:val="both"/>
        <w:rPr>
          <w:rFonts w:eastAsia="Times New Roman"/>
          <w:sz w:val="28"/>
          <w:szCs w:val="28"/>
          <w:lang w:val="ru-RU" w:eastAsia="en-US"/>
        </w:rPr>
      </w:pPr>
      <w:r w:rsidRPr="00BB5FC4">
        <w:rPr>
          <w:rFonts w:eastAsia="Times New Roman"/>
          <w:sz w:val="28"/>
          <w:szCs w:val="28"/>
          <w:lang w:val="ru-RU" w:eastAsia="en-US"/>
        </w:rPr>
        <w:t>Работа</w:t>
      </w:r>
      <w:r w:rsidRPr="00BB5FC4">
        <w:rPr>
          <w:rFonts w:eastAsia="Times New Roman"/>
          <w:spacing w:val="-12"/>
          <w:sz w:val="28"/>
          <w:szCs w:val="28"/>
          <w:lang w:val="ru-RU" w:eastAsia="en-US"/>
        </w:rPr>
        <w:t xml:space="preserve"> </w:t>
      </w:r>
      <w:r w:rsidRPr="00BB5FC4">
        <w:rPr>
          <w:rFonts w:eastAsia="Times New Roman"/>
          <w:sz w:val="28"/>
          <w:szCs w:val="28"/>
          <w:lang w:val="ru-RU" w:eastAsia="en-US"/>
        </w:rPr>
        <w:t>по</w:t>
      </w:r>
      <w:r w:rsidRPr="00BB5FC4">
        <w:rPr>
          <w:rFonts w:eastAsia="Times New Roman"/>
          <w:spacing w:val="-12"/>
          <w:sz w:val="28"/>
          <w:szCs w:val="28"/>
          <w:lang w:val="ru-RU" w:eastAsia="en-US"/>
        </w:rPr>
        <w:t xml:space="preserve"> </w:t>
      </w:r>
      <w:r w:rsidRPr="00BB5FC4">
        <w:rPr>
          <w:rFonts w:eastAsia="Times New Roman"/>
          <w:sz w:val="28"/>
          <w:szCs w:val="28"/>
          <w:lang w:val="ru-RU" w:eastAsia="en-US"/>
        </w:rPr>
        <w:t>федеральному</w:t>
      </w:r>
      <w:r w:rsidRPr="00BB5FC4">
        <w:rPr>
          <w:rFonts w:eastAsia="Times New Roman"/>
          <w:spacing w:val="-16"/>
          <w:sz w:val="28"/>
          <w:szCs w:val="28"/>
          <w:lang w:val="ru-RU" w:eastAsia="en-US"/>
        </w:rPr>
        <w:t xml:space="preserve"> </w:t>
      </w:r>
      <w:r w:rsidRPr="00BB5FC4">
        <w:rPr>
          <w:rFonts w:eastAsia="Times New Roman"/>
          <w:sz w:val="28"/>
          <w:szCs w:val="28"/>
          <w:lang w:val="ru-RU" w:eastAsia="en-US"/>
        </w:rPr>
        <w:t>государственному</w:t>
      </w:r>
      <w:r w:rsidRPr="00BB5FC4">
        <w:rPr>
          <w:rFonts w:eastAsia="Times New Roman"/>
          <w:spacing w:val="-16"/>
          <w:sz w:val="28"/>
          <w:szCs w:val="28"/>
          <w:lang w:val="ru-RU" w:eastAsia="en-US"/>
        </w:rPr>
        <w:t xml:space="preserve"> </w:t>
      </w:r>
      <w:r w:rsidRPr="00BB5FC4">
        <w:rPr>
          <w:rFonts w:eastAsia="Times New Roman"/>
          <w:sz w:val="28"/>
          <w:szCs w:val="28"/>
          <w:lang w:val="ru-RU" w:eastAsia="en-US"/>
        </w:rPr>
        <w:t>образовательному</w:t>
      </w:r>
      <w:r w:rsidRPr="00BB5FC4">
        <w:rPr>
          <w:rFonts w:eastAsia="Times New Roman"/>
          <w:spacing w:val="-16"/>
          <w:sz w:val="28"/>
          <w:szCs w:val="28"/>
          <w:lang w:val="ru-RU" w:eastAsia="en-US"/>
        </w:rPr>
        <w:t xml:space="preserve"> </w:t>
      </w:r>
      <w:r w:rsidRPr="00BB5FC4">
        <w:rPr>
          <w:rFonts w:eastAsia="Times New Roman"/>
          <w:sz w:val="28"/>
          <w:szCs w:val="28"/>
          <w:lang w:val="ru-RU" w:eastAsia="en-US"/>
        </w:rPr>
        <w:t>стандарту</w:t>
      </w:r>
      <w:r w:rsidRPr="00BB5FC4">
        <w:rPr>
          <w:rFonts w:eastAsia="Times New Roman"/>
          <w:spacing w:val="-16"/>
          <w:sz w:val="28"/>
          <w:szCs w:val="28"/>
          <w:lang w:val="ru-RU" w:eastAsia="en-US"/>
        </w:rPr>
        <w:t xml:space="preserve"> </w:t>
      </w:r>
      <w:r w:rsidRPr="00BB5FC4">
        <w:rPr>
          <w:rFonts w:eastAsia="Times New Roman"/>
          <w:sz w:val="28"/>
          <w:szCs w:val="28"/>
          <w:lang w:val="ru-RU" w:eastAsia="en-US"/>
        </w:rPr>
        <w:t>основного общего образования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ООО.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w:t>
      </w:r>
      <w:r w:rsidRPr="00BB5FC4">
        <w:rPr>
          <w:rFonts w:eastAsia="Times New Roman"/>
          <w:spacing w:val="-19"/>
          <w:sz w:val="28"/>
          <w:szCs w:val="28"/>
          <w:lang w:val="ru-RU" w:eastAsia="en-US"/>
        </w:rPr>
        <w:t xml:space="preserve"> </w:t>
      </w:r>
      <w:r w:rsidRPr="00BB5FC4">
        <w:rPr>
          <w:rFonts w:eastAsia="Times New Roman"/>
          <w:sz w:val="28"/>
          <w:szCs w:val="28"/>
          <w:lang w:val="ru-RU" w:eastAsia="en-US"/>
        </w:rPr>
        <w:t>в</w:t>
      </w:r>
      <w:r w:rsidRPr="00BB5FC4">
        <w:rPr>
          <w:rFonts w:eastAsia="Times New Roman"/>
          <w:spacing w:val="-21"/>
          <w:sz w:val="28"/>
          <w:szCs w:val="28"/>
          <w:lang w:val="ru-RU" w:eastAsia="en-US"/>
        </w:rPr>
        <w:t xml:space="preserve"> </w:t>
      </w:r>
      <w:r w:rsidRPr="00BB5FC4">
        <w:rPr>
          <w:rFonts w:eastAsia="Times New Roman"/>
          <w:sz w:val="28"/>
          <w:szCs w:val="28"/>
          <w:lang w:val="ru-RU" w:eastAsia="en-US"/>
        </w:rPr>
        <w:t>реализации</w:t>
      </w:r>
      <w:r w:rsidRPr="00BB5FC4">
        <w:rPr>
          <w:rFonts w:eastAsia="Times New Roman"/>
          <w:spacing w:val="-18"/>
          <w:sz w:val="28"/>
          <w:szCs w:val="28"/>
          <w:lang w:val="ru-RU" w:eastAsia="en-US"/>
        </w:rPr>
        <w:t xml:space="preserve"> </w:t>
      </w:r>
      <w:r w:rsidRPr="00BB5FC4">
        <w:rPr>
          <w:rFonts w:eastAsia="Times New Roman"/>
          <w:sz w:val="28"/>
          <w:szCs w:val="28"/>
          <w:lang w:val="ru-RU" w:eastAsia="en-US"/>
        </w:rPr>
        <w:t>психолого-педагогических</w:t>
      </w:r>
      <w:r w:rsidRPr="00BB5FC4">
        <w:rPr>
          <w:rFonts w:eastAsia="Times New Roman"/>
          <w:spacing w:val="-17"/>
          <w:sz w:val="28"/>
          <w:szCs w:val="28"/>
          <w:lang w:val="ru-RU" w:eastAsia="en-US"/>
        </w:rPr>
        <w:t xml:space="preserve"> </w:t>
      </w:r>
      <w:r w:rsidRPr="00BB5FC4">
        <w:rPr>
          <w:rFonts w:eastAsia="Times New Roman"/>
          <w:sz w:val="28"/>
          <w:szCs w:val="28"/>
          <w:lang w:val="ru-RU" w:eastAsia="en-US"/>
        </w:rPr>
        <w:t>условий;</w:t>
      </w:r>
      <w:r w:rsidRPr="00BB5FC4">
        <w:rPr>
          <w:rFonts w:eastAsia="Times New Roman"/>
          <w:spacing w:val="-19"/>
          <w:sz w:val="28"/>
          <w:szCs w:val="28"/>
          <w:lang w:val="ru-RU" w:eastAsia="en-US"/>
        </w:rPr>
        <w:t xml:space="preserve"> </w:t>
      </w:r>
      <w:r w:rsidRPr="00BB5FC4">
        <w:rPr>
          <w:rFonts w:eastAsia="Times New Roman"/>
          <w:sz w:val="28"/>
          <w:szCs w:val="28"/>
          <w:lang w:val="ru-RU" w:eastAsia="en-US"/>
        </w:rPr>
        <w:t>условий</w:t>
      </w:r>
      <w:r w:rsidRPr="00BB5FC4">
        <w:rPr>
          <w:rFonts w:eastAsia="Times New Roman"/>
          <w:spacing w:val="-17"/>
          <w:sz w:val="28"/>
          <w:szCs w:val="28"/>
          <w:lang w:val="ru-RU" w:eastAsia="en-US"/>
        </w:rPr>
        <w:t xml:space="preserve"> </w:t>
      </w:r>
      <w:r w:rsidRPr="00BB5FC4">
        <w:rPr>
          <w:rFonts w:eastAsia="Times New Roman"/>
          <w:sz w:val="28"/>
          <w:szCs w:val="28"/>
          <w:lang w:val="ru-RU" w:eastAsia="en-US"/>
        </w:rPr>
        <w:t>(ресурсов)</w:t>
      </w:r>
      <w:r w:rsidRPr="00BB5FC4">
        <w:rPr>
          <w:rFonts w:eastAsia="Times New Roman"/>
          <w:spacing w:val="-21"/>
          <w:sz w:val="28"/>
          <w:szCs w:val="28"/>
          <w:lang w:val="ru-RU" w:eastAsia="en-US"/>
        </w:rPr>
        <w:t xml:space="preserve"> </w:t>
      </w:r>
      <w:r w:rsidRPr="00BB5FC4">
        <w:rPr>
          <w:rFonts w:eastAsia="Times New Roman"/>
          <w:sz w:val="28"/>
          <w:szCs w:val="28"/>
          <w:lang w:val="ru-RU" w:eastAsia="en-US"/>
        </w:rPr>
        <w:t>ОУ.</w:t>
      </w:r>
    </w:p>
    <w:p w14:paraId="2C23D3B1" w14:textId="77777777" w:rsidR="00CC440F" w:rsidRDefault="00BB5FC4" w:rsidP="00CC440F">
      <w:pPr>
        <w:adjustRightInd/>
        <w:ind w:left="-142" w:firstLine="903"/>
        <w:jc w:val="both"/>
        <w:rPr>
          <w:rFonts w:eastAsia="Times New Roman"/>
          <w:sz w:val="28"/>
          <w:szCs w:val="28"/>
          <w:lang w:val="ru-RU" w:eastAsia="en-US"/>
        </w:rPr>
      </w:pPr>
      <w:r w:rsidRPr="00BB5FC4">
        <w:rPr>
          <w:rFonts w:eastAsia="Times New Roman"/>
          <w:sz w:val="28"/>
          <w:szCs w:val="28"/>
          <w:lang w:val="ru-RU" w:eastAsia="en-US"/>
        </w:rPr>
        <w:t xml:space="preserve">Одним из таких контрольных действий является организация мониторинга за сформированностью условий реализации ООП ООО. Мониторинг позволяет оценить  ход  выполнения  программы,  увидеть  отклонения  от </w:t>
      </w:r>
      <w:r w:rsidRPr="00BB5FC4">
        <w:rPr>
          <w:rFonts w:eastAsia="Times New Roman"/>
          <w:spacing w:val="53"/>
          <w:sz w:val="28"/>
          <w:szCs w:val="28"/>
          <w:lang w:val="ru-RU" w:eastAsia="en-US"/>
        </w:rPr>
        <w:t xml:space="preserve"> </w:t>
      </w:r>
      <w:r w:rsidRPr="00BB5FC4">
        <w:rPr>
          <w:rFonts w:eastAsia="Times New Roman"/>
          <w:sz w:val="28"/>
          <w:szCs w:val="28"/>
          <w:lang w:val="ru-RU" w:eastAsia="en-US"/>
        </w:rPr>
        <w:t>запланированных</w:t>
      </w:r>
      <w:r w:rsidR="00CC440F">
        <w:rPr>
          <w:rFonts w:eastAsia="Times New Roman"/>
          <w:sz w:val="28"/>
          <w:szCs w:val="28"/>
          <w:lang w:val="ru-RU" w:eastAsia="en-US"/>
        </w:rPr>
        <w:t xml:space="preserve"> </w:t>
      </w:r>
      <w:r w:rsidRPr="00BB5FC4">
        <w:rPr>
          <w:rFonts w:eastAsia="Times New Roman"/>
          <w:sz w:val="28"/>
          <w:szCs w:val="28"/>
          <w:lang w:val="ru-RU" w:eastAsia="en-US"/>
        </w:rPr>
        <w:t>результатов, внести необходимые коррективы в реализацию программы и в конечном итоге достигнуть необходимых результатов. Поэтому контроль за состоянием системы условий включает в себя следующие направления:</w:t>
      </w:r>
    </w:p>
    <w:p w14:paraId="52D88DD5" w14:textId="757CEDE3" w:rsidR="00BB5FC4" w:rsidRPr="00CC440F" w:rsidRDefault="00BB5FC4" w:rsidP="00197B16">
      <w:pPr>
        <w:pStyle w:val="afe"/>
        <w:numPr>
          <w:ilvl w:val="0"/>
          <w:numId w:val="69"/>
        </w:numPr>
        <w:jc w:val="both"/>
        <w:rPr>
          <w:sz w:val="28"/>
          <w:szCs w:val="22"/>
          <w:lang w:eastAsia="en-US"/>
        </w:rPr>
      </w:pPr>
      <w:r w:rsidRPr="00CC440F">
        <w:rPr>
          <w:sz w:val="28"/>
          <w:szCs w:val="22"/>
          <w:lang w:eastAsia="en-US"/>
        </w:rPr>
        <w:t>мониторинг системы условий по определённым индикаторам; самообследование ОУ;</w:t>
      </w:r>
    </w:p>
    <w:p w14:paraId="58C616CB" w14:textId="77777777" w:rsidR="00BB5FC4" w:rsidRPr="00BB5FC4" w:rsidRDefault="00BB5FC4" w:rsidP="00197B16">
      <w:pPr>
        <w:numPr>
          <w:ilvl w:val="0"/>
          <w:numId w:val="69"/>
        </w:numPr>
        <w:tabs>
          <w:tab w:val="left" w:pos="707"/>
        </w:tabs>
        <w:adjustRightInd/>
        <w:spacing w:before="8"/>
        <w:ind w:left="-142" w:firstLine="903"/>
        <w:jc w:val="both"/>
        <w:rPr>
          <w:rFonts w:eastAsia="Times New Roman"/>
          <w:sz w:val="28"/>
          <w:szCs w:val="22"/>
          <w:lang w:val="ru-RU" w:eastAsia="en-US"/>
        </w:rPr>
      </w:pPr>
      <w:r w:rsidRPr="00BB5FC4">
        <w:rPr>
          <w:rFonts w:eastAsia="Times New Roman"/>
          <w:sz w:val="28"/>
          <w:szCs w:val="22"/>
          <w:lang w:val="ru-RU" w:eastAsia="en-US"/>
        </w:rPr>
        <w:t>внесение необходимых корректив в систему условий (внесение изменений и дополнений в</w:t>
      </w:r>
      <w:r w:rsidRPr="00BB5FC4">
        <w:rPr>
          <w:rFonts w:eastAsia="Times New Roman"/>
          <w:spacing w:val="-2"/>
          <w:sz w:val="28"/>
          <w:szCs w:val="22"/>
          <w:lang w:val="ru-RU" w:eastAsia="en-US"/>
        </w:rPr>
        <w:t xml:space="preserve"> </w:t>
      </w:r>
      <w:r w:rsidRPr="00BB5FC4">
        <w:rPr>
          <w:rFonts w:eastAsia="Times New Roman"/>
          <w:sz w:val="28"/>
          <w:szCs w:val="22"/>
          <w:lang w:val="ru-RU" w:eastAsia="en-US"/>
        </w:rPr>
        <w:t>программу);</w:t>
      </w:r>
    </w:p>
    <w:p w14:paraId="42655199" w14:textId="77777777" w:rsidR="00BB5FC4" w:rsidRPr="00BB5FC4" w:rsidRDefault="00BB5FC4" w:rsidP="00197B16">
      <w:pPr>
        <w:numPr>
          <w:ilvl w:val="0"/>
          <w:numId w:val="69"/>
        </w:numPr>
        <w:tabs>
          <w:tab w:val="left" w:pos="707"/>
        </w:tabs>
        <w:adjustRightInd/>
        <w:spacing w:before="30"/>
        <w:ind w:left="-142" w:firstLine="903"/>
        <w:jc w:val="both"/>
        <w:rPr>
          <w:rFonts w:eastAsia="Times New Roman"/>
          <w:sz w:val="28"/>
          <w:szCs w:val="22"/>
          <w:lang w:val="ru-RU" w:eastAsia="en-US"/>
        </w:rPr>
      </w:pPr>
      <w:r w:rsidRPr="00BB5FC4">
        <w:rPr>
          <w:rFonts w:eastAsia="Times New Roman"/>
          <w:sz w:val="28"/>
          <w:szCs w:val="22"/>
          <w:lang w:val="ru-RU" w:eastAsia="en-US"/>
        </w:rPr>
        <w:t>принятие управленческих решений (издание необходимых</w:t>
      </w:r>
      <w:r w:rsidRPr="00BB5FC4">
        <w:rPr>
          <w:rFonts w:eastAsia="Times New Roman"/>
          <w:spacing w:val="-32"/>
          <w:sz w:val="28"/>
          <w:szCs w:val="22"/>
          <w:lang w:val="ru-RU" w:eastAsia="en-US"/>
        </w:rPr>
        <w:t xml:space="preserve"> </w:t>
      </w:r>
      <w:r w:rsidRPr="00BB5FC4">
        <w:rPr>
          <w:rFonts w:eastAsia="Times New Roman"/>
          <w:sz w:val="28"/>
          <w:szCs w:val="22"/>
          <w:lang w:val="ru-RU" w:eastAsia="en-US"/>
        </w:rPr>
        <w:t>приказов);</w:t>
      </w:r>
    </w:p>
    <w:p w14:paraId="43F82AFB" w14:textId="2DC9E3E4" w:rsidR="00BB5FC4" w:rsidRDefault="00BB5FC4" w:rsidP="00197B16">
      <w:pPr>
        <w:numPr>
          <w:ilvl w:val="0"/>
          <w:numId w:val="69"/>
        </w:numPr>
        <w:tabs>
          <w:tab w:val="left" w:pos="707"/>
        </w:tabs>
        <w:adjustRightInd/>
        <w:spacing w:before="159"/>
        <w:ind w:left="-142" w:firstLine="903"/>
        <w:jc w:val="both"/>
        <w:rPr>
          <w:rFonts w:eastAsia="Times New Roman"/>
          <w:sz w:val="28"/>
          <w:szCs w:val="22"/>
          <w:lang w:val="ru-RU" w:eastAsia="en-US"/>
        </w:rPr>
      </w:pPr>
      <w:r w:rsidRPr="00BB5FC4">
        <w:rPr>
          <w:rFonts w:eastAsia="Times New Roman"/>
          <w:sz w:val="28"/>
          <w:szCs w:val="22"/>
          <w:lang w:val="ru-RU" w:eastAsia="en-US"/>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w:t>
      </w:r>
      <w:r w:rsidRPr="00BB5FC4">
        <w:rPr>
          <w:rFonts w:eastAsia="Times New Roman"/>
          <w:spacing w:val="-8"/>
          <w:sz w:val="28"/>
          <w:szCs w:val="22"/>
          <w:lang w:val="ru-RU" w:eastAsia="en-US"/>
        </w:rPr>
        <w:t xml:space="preserve"> </w:t>
      </w:r>
      <w:r w:rsidRPr="00BB5FC4">
        <w:rPr>
          <w:rFonts w:eastAsia="Times New Roman"/>
          <w:sz w:val="28"/>
          <w:szCs w:val="22"/>
          <w:lang w:val="ru-RU" w:eastAsia="en-US"/>
        </w:rPr>
        <w:t>сайте).</w:t>
      </w:r>
    </w:p>
    <w:p w14:paraId="47A5A15C" w14:textId="31D71F55" w:rsidR="007A381D" w:rsidRDefault="007A381D" w:rsidP="007A381D">
      <w:pPr>
        <w:adjustRightInd/>
        <w:spacing w:before="21"/>
        <w:jc w:val="both"/>
        <w:outlineLvl w:val="0"/>
        <w:rPr>
          <w:rFonts w:eastAsia="Times New Roman"/>
          <w:b/>
          <w:bCs/>
          <w:sz w:val="28"/>
          <w:szCs w:val="28"/>
          <w:lang w:val="ru-RU" w:eastAsia="en-US"/>
        </w:rPr>
      </w:pPr>
      <w:r>
        <w:rPr>
          <w:rFonts w:eastAsia="Times New Roman"/>
          <w:b/>
          <w:bCs/>
          <w:sz w:val="28"/>
          <w:szCs w:val="28"/>
          <w:lang w:val="ru-RU" w:eastAsia="en-US"/>
        </w:rPr>
        <w:t xml:space="preserve">  </w:t>
      </w:r>
      <w:r w:rsidR="00CC440F">
        <w:rPr>
          <w:rFonts w:eastAsia="Times New Roman"/>
          <w:b/>
          <w:bCs/>
          <w:sz w:val="28"/>
          <w:szCs w:val="28"/>
          <w:lang w:val="ru-RU" w:eastAsia="en-US"/>
        </w:rPr>
        <w:t xml:space="preserve">                               </w:t>
      </w:r>
    </w:p>
    <w:p w14:paraId="55D078FC" w14:textId="77777777" w:rsidR="005576F5" w:rsidRDefault="007A381D" w:rsidP="007A381D">
      <w:pPr>
        <w:adjustRightInd/>
        <w:spacing w:before="21"/>
        <w:jc w:val="both"/>
        <w:outlineLvl w:val="0"/>
      </w:pPr>
      <w:r>
        <w:rPr>
          <w:rFonts w:eastAsia="Times New Roman"/>
          <w:b/>
          <w:bCs/>
          <w:sz w:val="28"/>
          <w:szCs w:val="28"/>
          <w:lang w:val="ru-RU" w:eastAsia="en-US"/>
        </w:rPr>
        <w:t xml:space="preserve">                              </w:t>
      </w:r>
      <w:r w:rsidR="00BB5FC4" w:rsidRPr="00BB5FC4">
        <w:rPr>
          <w:rFonts w:eastAsia="Times New Roman"/>
          <w:b/>
          <w:bCs/>
          <w:sz w:val="28"/>
          <w:szCs w:val="28"/>
          <w:lang w:val="ru-RU" w:eastAsia="en-US"/>
        </w:rPr>
        <w:t>Мониторинг системы условий</w:t>
      </w:r>
      <w:r w:rsidR="005576F5" w:rsidRPr="005576F5">
        <w:t xml:space="preserve"> </w:t>
      </w:r>
    </w:p>
    <w:p w14:paraId="2295B534" w14:textId="09EDDAF8" w:rsidR="00BB5FC4" w:rsidRPr="00BB5FC4" w:rsidRDefault="005576F5" w:rsidP="005576F5">
      <w:pPr>
        <w:adjustRightInd/>
        <w:spacing w:before="21"/>
        <w:jc w:val="right"/>
        <w:outlineLvl w:val="0"/>
        <w:rPr>
          <w:rFonts w:eastAsia="Times New Roman"/>
          <w:b/>
          <w:bCs/>
          <w:sz w:val="28"/>
          <w:szCs w:val="28"/>
          <w:lang w:val="ru-RU" w:eastAsia="en-US"/>
        </w:rPr>
      </w:pPr>
      <w:r w:rsidRPr="005576F5">
        <w:rPr>
          <w:rFonts w:eastAsia="Times New Roman"/>
          <w:b/>
          <w:bCs/>
          <w:i/>
          <w:sz w:val="28"/>
          <w:szCs w:val="28"/>
          <w:lang w:val="ru-RU" w:eastAsia="en-US"/>
        </w:rPr>
        <w:t>Таблица</w:t>
      </w:r>
      <w:r>
        <w:rPr>
          <w:rFonts w:eastAsia="Times New Roman"/>
          <w:b/>
          <w:bCs/>
          <w:sz w:val="28"/>
          <w:szCs w:val="28"/>
          <w:lang w:val="ru-RU" w:eastAsia="en-US"/>
        </w:rPr>
        <w:t xml:space="preserve"> 1</w:t>
      </w:r>
      <w:r w:rsidR="00773FD6">
        <w:rPr>
          <w:rFonts w:eastAsia="Times New Roman"/>
          <w:b/>
          <w:bCs/>
          <w:sz w:val="28"/>
          <w:szCs w:val="28"/>
          <w:lang w:val="ru-RU" w:eastAsia="en-US"/>
        </w:rPr>
        <w:t>3</w:t>
      </w:r>
    </w:p>
    <w:tbl>
      <w:tblPr>
        <w:tblStyle w:val="TableNormal1"/>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402"/>
        <w:gridCol w:w="2127"/>
        <w:gridCol w:w="3118"/>
      </w:tblGrid>
      <w:tr w:rsidR="00BB5FC4" w:rsidRPr="00BB5FC4" w14:paraId="318D5355" w14:textId="77777777" w:rsidTr="007A381D">
        <w:trPr>
          <w:trHeight w:val="582"/>
        </w:trPr>
        <w:tc>
          <w:tcPr>
            <w:tcW w:w="1985" w:type="dxa"/>
          </w:tcPr>
          <w:p w14:paraId="64555372" w14:textId="77777777" w:rsidR="00BB5FC4" w:rsidRPr="00BB5FC4" w:rsidRDefault="00BB5FC4" w:rsidP="00F30F13">
            <w:pPr>
              <w:adjustRightInd/>
              <w:spacing w:before="54"/>
              <w:ind w:left="604"/>
              <w:rPr>
                <w:rFonts w:eastAsia="Times New Roman"/>
                <w:b/>
                <w:szCs w:val="22"/>
                <w:lang w:val="ru-RU" w:eastAsia="en-US"/>
              </w:rPr>
            </w:pPr>
            <w:r w:rsidRPr="00BB5FC4">
              <w:rPr>
                <w:rFonts w:eastAsia="Times New Roman"/>
                <w:b/>
                <w:szCs w:val="22"/>
                <w:lang w:val="ru-RU" w:eastAsia="en-US"/>
              </w:rPr>
              <w:t>Критерий</w:t>
            </w:r>
          </w:p>
        </w:tc>
        <w:tc>
          <w:tcPr>
            <w:tcW w:w="3402" w:type="dxa"/>
          </w:tcPr>
          <w:p w14:paraId="386F2829" w14:textId="77777777" w:rsidR="00BB5FC4" w:rsidRPr="00BB5FC4" w:rsidRDefault="00BB5FC4" w:rsidP="00F30F13">
            <w:pPr>
              <w:adjustRightInd/>
              <w:spacing w:before="54"/>
              <w:ind w:left="1101"/>
              <w:rPr>
                <w:rFonts w:eastAsia="Times New Roman"/>
                <w:b/>
                <w:szCs w:val="22"/>
                <w:lang w:val="ru-RU" w:eastAsia="en-US"/>
              </w:rPr>
            </w:pPr>
            <w:r w:rsidRPr="00BB5FC4">
              <w:rPr>
                <w:rFonts w:eastAsia="Times New Roman"/>
                <w:b/>
                <w:szCs w:val="22"/>
                <w:lang w:val="ru-RU" w:eastAsia="en-US"/>
              </w:rPr>
              <w:t>Индикатор</w:t>
            </w:r>
          </w:p>
        </w:tc>
        <w:tc>
          <w:tcPr>
            <w:tcW w:w="2127" w:type="dxa"/>
          </w:tcPr>
          <w:p w14:paraId="1B648E61" w14:textId="77777777" w:rsidR="00BB5FC4" w:rsidRPr="00BB5FC4" w:rsidRDefault="00BB5FC4" w:rsidP="00F30F13">
            <w:pPr>
              <w:adjustRightInd/>
              <w:spacing w:before="54"/>
              <w:ind w:left="127"/>
              <w:jc w:val="center"/>
              <w:rPr>
                <w:rFonts w:eastAsia="Times New Roman"/>
                <w:b/>
                <w:szCs w:val="22"/>
                <w:lang w:val="ru-RU" w:eastAsia="en-US"/>
              </w:rPr>
            </w:pPr>
            <w:r w:rsidRPr="00BB5FC4">
              <w:rPr>
                <w:rFonts w:eastAsia="Times New Roman"/>
                <w:b/>
                <w:szCs w:val="22"/>
                <w:lang w:val="ru-RU" w:eastAsia="en-US"/>
              </w:rPr>
              <w:t>Периодичность</w:t>
            </w:r>
          </w:p>
        </w:tc>
        <w:tc>
          <w:tcPr>
            <w:tcW w:w="3118" w:type="dxa"/>
          </w:tcPr>
          <w:p w14:paraId="7BB6DEC6" w14:textId="77777777" w:rsidR="00BB5FC4" w:rsidRPr="00BB5FC4" w:rsidRDefault="00BB5FC4" w:rsidP="00F30F13">
            <w:pPr>
              <w:adjustRightInd/>
              <w:spacing w:before="54"/>
              <w:ind w:left="131"/>
              <w:rPr>
                <w:rFonts w:eastAsia="Times New Roman"/>
                <w:b/>
                <w:szCs w:val="22"/>
                <w:lang w:val="ru-RU" w:eastAsia="en-US"/>
              </w:rPr>
            </w:pPr>
            <w:r w:rsidRPr="00BB5FC4">
              <w:rPr>
                <w:rFonts w:eastAsia="Times New Roman"/>
                <w:b/>
                <w:szCs w:val="22"/>
                <w:lang w:val="ru-RU" w:eastAsia="en-US"/>
              </w:rPr>
              <w:t>Ответственный</w:t>
            </w:r>
          </w:p>
        </w:tc>
      </w:tr>
      <w:tr w:rsidR="00BB5FC4" w:rsidRPr="0074704F" w14:paraId="12B7F2F2" w14:textId="77777777" w:rsidTr="00CC440F">
        <w:trPr>
          <w:trHeight w:val="2170"/>
        </w:trPr>
        <w:tc>
          <w:tcPr>
            <w:tcW w:w="1985" w:type="dxa"/>
          </w:tcPr>
          <w:p w14:paraId="15C2B208" w14:textId="77777777" w:rsidR="00BB5FC4" w:rsidRPr="00BB5FC4" w:rsidRDefault="00BB5FC4" w:rsidP="00F30F13">
            <w:pPr>
              <w:adjustRightInd/>
              <w:spacing w:before="56"/>
              <w:ind w:left="107"/>
              <w:rPr>
                <w:rFonts w:eastAsia="Times New Roman"/>
                <w:b/>
                <w:szCs w:val="22"/>
                <w:lang w:val="ru-RU" w:eastAsia="en-US"/>
              </w:rPr>
            </w:pPr>
            <w:r w:rsidRPr="00BB5FC4">
              <w:rPr>
                <w:rFonts w:eastAsia="Times New Roman"/>
                <w:b/>
                <w:szCs w:val="22"/>
                <w:lang w:val="ru-RU" w:eastAsia="en-US"/>
              </w:rPr>
              <w:t>Кадровый потенциал</w:t>
            </w:r>
          </w:p>
        </w:tc>
        <w:tc>
          <w:tcPr>
            <w:tcW w:w="3402" w:type="dxa"/>
          </w:tcPr>
          <w:p w14:paraId="6934A1B0" w14:textId="77777777" w:rsidR="00BB5FC4" w:rsidRPr="00BB5FC4" w:rsidRDefault="00BB5FC4" w:rsidP="00F30F13">
            <w:pPr>
              <w:adjustRightInd/>
              <w:spacing w:before="51"/>
              <w:ind w:left="107"/>
              <w:rPr>
                <w:rFonts w:eastAsia="Times New Roman"/>
                <w:szCs w:val="22"/>
                <w:lang w:val="ru-RU" w:eastAsia="en-US"/>
              </w:rPr>
            </w:pPr>
            <w:r w:rsidRPr="00BB5FC4">
              <w:rPr>
                <w:rFonts w:eastAsia="Times New Roman"/>
                <w:szCs w:val="22"/>
                <w:lang w:val="ru-RU" w:eastAsia="en-US"/>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w:t>
            </w:r>
          </w:p>
          <w:p w14:paraId="232BD367" w14:textId="77777777" w:rsidR="00BB5FC4" w:rsidRPr="00BB5FC4" w:rsidRDefault="00BB5FC4" w:rsidP="00F30F13">
            <w:pPr>
              <w:adjustRightInd/>
              <w:ind w:left="107"/>
              <w:rPr>
                <w:rFonts w:eastAsia="Times New Roman"/>
                <w:szCs w:val="22"/>
                <w:lang w:val="ru-RU" w:eastAsia="en-US"/>
              </w:rPr>
            </w:pPr>
            <w:r w:rsidRPr="00BB5FC4">
              <w:rPr>
                <w:rFonts w:eastAsia="Times New Roman"/>
                <w:szCs w:val="22"/>
                <w:lang w:val="ru-RU" w:eastAsia="en-US"/>
              </w:rPr>
              <w:t>т.п.)</w:t>
            </w:r>
          </w:p>
        </w:tc>
        <w:tc>
          <w:tcPr>
            <w:tcW w:w="2127" w:type="dxa"/>
          </w:tcPr>
          <w:p w14:paraId="6359D08F" w14:textId="77777777" w:rsidR="00BB5FC4" w:rsidRPr="00BB5FC4" w:rsidRDefault="00BB5FC4" w:rsidP="00F30F13">
            <w:pPr>
              <w:adjustRightInd/>
              <w:spacing w:before="51"/>
              <w:ind w:left="193"/>
              <w:jc w:val="both"/>
              <w:rPr>
                <w:rFonts w:eastAsia="Times New Roman"/>
                <w:szCs w:val="22"/>
                <w:lang w:val="ru-RU" w:eastAsia="en-US"/>
              </w:rPr>
            </w:pPr>
            <w:r w:rsidRPr="00BB5FC4">
              <w:rPr>
                <w:rFonts w:eastAsia="Times New Roman"/>
                <w:szCs w:val="22"/>
                <w:lang w:val="ru-RU" w:eastAsia="en-US"/>
              </w:rPr>
              <w:t>На начало и конец учебного года</w:t>
            </w:r>
          </w:p>
        </w:tc>
        <w:tc>
          <w:tcPr>
            <w:tcW w:w="3118" w:type="dxa"/>
          </w:tcPr>
          <w:p w14:paraId="07A2FC5B" w14:textId="77777777" w:rsidR="00BB5FC4" w:rsidRPr="00BB5FC4" w:rsidRDefault="00BB5FC4" w:rsidP="00773FD6">
            <w:pPr>
              <w:adjustRightInd/>
              <w:spacing w:before="51"/>
              <w:ind w:left="176"/>
              <w:jc w:val="center"/>
              <w:rPr>
                <w:rFonts w:eastAsia="Times New Roman"/>
                <w:szCs w:val="22"/>
                <w:lang w:val="ru-RU" w:eastAsia="en-US"/>
              </w:rPr>
            </w:pPr>
            <w:r w:rsidRPr="00BB5FC4">
              <w:rPr>
                <w:rFonts w:eastAsia="Times New Roman"/>
                <w:szCs w:val="22"/>
                <w:lang w:val="ru-RU" w:eastAsia="en-US"/>
              </w:rPr>
              <w:t>Зав.методическим кабинетом, руководитель ШМО</w:t>
            </w:r>
          </w:p>
        </w:tc>
      </w:tr>
      <w:tr w:rsidR="00BB5FC4" w:rsidRPr="0074704F" w14:paraId="42A6EFC7" w14:textId="77777777" w:rsidTr="007A381D">
        <w:trPr>
          <w:trHeight w:val="1605"/>
        </w:trPr>
        <w:tc>
          <w:tcPr>
            <w:tcW w:w="1985" w:type="dxa"/>
          </w:tcPr>
          <w:p w14:paraId="35EFF71F" w14:textId="77777777" w:rsidR="00BB5FC4" w:rsidRPr="00BB5FC4" w:rsidRDefault="00BB5FC4" w:rsidP="00F30F13">
            <w:pPr>
              <w:adjustRightInd/>
              <w:spacing w:before="57"/>
              <w:ind w:left="107"/>
              <w:rPr>
                <w:rFonts w:eastAsia="Times New Roman"/>
                <w:b/>
                <w:szCs w:val="22"/>
                <w:lang w:val="ru-RU" w:eastAsia="en-US"/>
              </w:rPr>
            </w:pPr>
            <w:r w:rsidRPr="00BB5FC4">
              <w:rPr>
                <w:rFonts w:eastAsia="Times New Roman"/>
                <w:b/>
                <w:szCs w:val="22"/>
                <w:lang w:val="ru-RU" w:eastAsia="en-US"/>
              </w:rPr>
              <w:t>Санитарно- гигиеническое благополучие образовательной среды</w:t>
            </w:r>
          </w:p>
        </w:tc>
        <w:tc>
          <w:tcPr>
            <w:tcW w:w="3402" w:type="dxa"/>
          </w:tcPr>
          <w:p w14:paraId="51E8257F" w14:textId="77777777" w:rsidR="00BB5FC4" w:rsidRPr="00BB5FC4" w:rsidRDefault="00BB5FC4" w:rsidP="00F30F13">
            <w:pPr>
              <w:adjustRightInd/>
              <w:spacing w:before="52"/>
              <w:ind w:left="107"/>
              <w:rPr>
                <w:rFonts w:eastAsia="Times New Roman"/>
                <w:szCs w:val="22"/>
                <w:lang w:val="ru-RU" w:eastAsia="en-US"/>
              </w:rPr>
            </w:pPr>
            <w:r w:rsidRPr="00BB5FC4">
              <w:rPr>
                <w:rFonts w:eastAsia="Times New Roman"/>
                <w:szCs w:val="22"/>
                <w:lang w:val="ru-RU" w:eastAsia="en-US"/>
              </w:rPr>
              <w:t>Наличие расписания</w:t>
            </w:r>
          </w:p>
          <w:p w14:paraId="51F34CAE" w14:textId="77777777" w:rsidR="00BB5FC4" w:rsidRPr="00BB5FC4" w:rsidRDefault="00BB5FC4" w:rsidP="00F30F13">
            <w:pPr>
              <w:adjustRightInd/>
              <w:spacing w:before="21"/>
              <w:ind w:left="107"/>
              <w:rPr>
                <w:rFonts w:eastAsia="Times New Roman"/>
                <w:szCs w:val="22"/>
                <w:lang w:val="ru-RU" w:eastAsia="en-US"/>
              </w:rPr>
            </w:pPr>
            <w:r w:rsidRPr="00BB5FC4">
              <w:rPr>
                <w:rFonts w:eastAsia="Times New Roman"/>
                <w:szCs w:val="22"/>
                <w:lang w:val="ru-RU" w:eastAsia="en-US"/>
              </w:rPr>
              <w:t>учебных занятий, учебный план; состояние здоровья учащихся; обеспеченность горячим питанием.</w:t>
            </w:r>
          </w:p>
        </w:tc>
        <w:tc>
          <w:tcPr>
            <w:tcW w:w="2127" w:type="dxa"/>
          </w:tcPr>
          <w:p w14:paraId="7DD19D5A" w14:textId="77777777" w:rsidR="00BB5FC4" w:rsidRPr="00BB5FC4" w:rsidRDefault="00BB5FC4" w:rsidP="00F30F13">
            <w:pPr>
              <w:adjustRightInd/>
              <w:spacing w:before="52"/>
              <w:ind w:left="270" w:firstLine="223"/>
              <w:rPr>
                <w:rFonts w:eastAsia="Times New Roman"/>
                <w:szCs w:val="22"/>
                <w:lang w:val="ru-RU" w:eastAsia="en-US"/>
              </w:rPr>
            </w:pPr>
            <w:r w:rsidRPr="00BB5FC4">
              <w:rPr>
                <w:rFonts w:eastAsia="Times New Roman"/>
                <w:szCs w:val="22"/>
                <w:lang w:val="ru-RU" w:eastAsia="en-US"/>
              </w:rPr>
              <w:t>на начало учебного года</w:t>
            </w:r>
          </w:p>
          <w:p w14:paraId="6D8E8658" w14:textId="77777777" w:rsidR="00BB5FC4" w:rsidRPr="00BB5FC4" w:rsidRDefault="00BB5FC4" w:rsidP="00F30F13">
            <w:pPr>
              <w:adjustRightInd/>
              <w:spacing w:before="10"/>
              <w:rPr>
                <w:rFonts w:eastAsia="Times New Roman"/>
                <w:b/>
                <w:sz w:val="20"/>
                <w:szCs w:val="22"/>
                <w:lang w:val="ru-RU" w:eastAsia="en-US"/>
              </w:rPr>
            </w:pPr>
          </w:p>
          <w:p w14:paraId="0FC4D987" w14:textId="77777777" w:rsidR="00BB5FC4" w:rsidRPr="00BB5FC4" w:rsidRDefault="00BB5FC4" w:rsidP="00F30F13">
            <w:pPr>
              <w:adjustRightInd/>
              <w:spacing w:before="1"/>
              <w:ind w:left="107"/>
              <w:rPr>
                <w:rFonts w:eastAsia="Times New Roman"/>
                <w:szCs w:val="22"/>
                <w:lang w:val="ru-RU" w:eastAsia="en-US"/>
              </w:rPr>
            </w:pPr>
            <w:r w:rsidRPr="00BB5FC4">
              <w:rPr>
                <w:rFonts w:eastAsia="Times New Roman"/>
                <w:szCs w:val="22"/>
                <w:lang w:val="ru-RU" w:eastAsia="en-US"/>
              </w:rPr>
              <w:t>ежемесячно</w:t>
            </w:r>
          </w:p>
        </w:tc>
        <w:tc>
          <w:tcPr>
            <w:tcW w:w="3118" w:type="dxa"/>
          </w:tcPr>
          <w:p w14:paraId="0DD9D7C1" w14:textId="77777777" w:rsidR="00BB5FC4" w:rsidRPr="00BB5FC4" w:rsidRDefault="00BB5FC4" w:rsidP="00773FD6">
            <w:pPr>
              <w:adjustRightInd/>
              <w:spacing w:before="49"/>
              <w:ind w:left="176"/>
              <w:jc w:val="center"/>
              <w:rPr>
                <w:rFonts w:eastAsia="Times New Roman"/>
                <w:szCs w:val="22"/>
                <w:lang w:val="ru-RU" w:eastAsia="en-US"/>
              </w:rPr>
            </w:pPr>
            <w:r w:rsidRPr="00BB5FC4">
              <w:rPr>
                <w:rFonts w:eastAsia="Times New Roman"/>
                <w:szCs w:val="22"/>
                <w:lang w:val="ru-RU" w:eastAsia="en-US"/>
              </w:rPr>
              <w:t>Заместители директора</w:t>
            </w:r>
          </w:p>
          <w:p w14:paraId="7936B411" w14:textId="77777777" w:rsidR="00BB5FC4" w:rsidRPr="00BB5FC4" w:rsidRDefault="00BB5FC4" w:rsidP="00773FD6">
            <w:pPr>
              <w:adjustRightInd/>
              <w:spacing w:before="222"/>
              <w:ind w:left="176"/>
              <w:jc w:val="center"/>
              <w:rPr>
                <w:rFonts w:eastAsia="Times New Roman"/>
                <w:szCs w:val="22"/>
                <w:lang w:val="ru-RU" w:eastAsia="en-US"/>
              </w:rPr>
            </w:pPr>
            <w:r w:rsidRPr="00BB5FC4">
              <w:rPr>
                <w:rFonts w:eastAsia="Times New Roman"/>
                <w:szCs w:val="22"/>
                <w:lang w:val="ru-RU" w:eastAsia="en-US"/>
              </w:rPr>
              <w:t>Отв.за орг.питания, медсестра</w:t>
            </w:r>
          </w:p>
        </w:tc>
      </w:tr>
      <w:tr w:rsidR="00BB5FC4" w:rsidRPr="00BB5FC4" w14:paraId="70CC7AEC" w14:textId="77777777" w:rsidTr="007A381D">
        <w:trPr>
          <w:trHeight w:val="1036"/>
        </w:trPr>
        <w:tc>
          <w:tcPr>
            <w:tcW w:w="1985" w:type="dxa"/>
          </w:tcPr>
          <w:p w14:paraId="19498C06" w14:textId="77777777" w:rsidR="00BB5FC4" w:rsidRPr="00BB5FC4" w:rsidRDefault="00BB5FC4" w:rsidP="00F30F13">
            <w:pPr>
              <w:adjustRightInd/>
              <w:spacing w:before="54"/>
              <w:ind w:left="107"/>
              <w:rPr>
                <w:rFonts w:eastAsia="Times New Roman"/>
                <w:b/>
                <w:szCs w:val="22"/>
                <w:lang w:val="ru-RU" w:eastAsia="en-US"/>
              </w:rPr>
            </w:pPr>
            <w:r w:rsidRPr="00BB5FC4">
              <w:rPr>
                <w:rFonts w:eastAsia="Times New Roman"/>
                <w:b/>
                <w:szCs w:val="22"/>
                <w:lang w:val="ru-RU" w:eastAsia="en-US"/>
              </w:rPr>
              <w:t>Финансовые условия</w:t>
            </w:r>
          </w:p>
        </w:tc>
        <w:tc>
          <w:tcPr>
            <w:tcW w:w="3402" w:type="dxa"/>
          </w:tcPr>
          <w:p w14:paraId="358D76C8" w14:textId="77777777" w:rsidR="00BB5FC4" w:rsidRPr="00BB5FC4" w:rsidRDefault="00BB5FC4" w:rsidP="00F30F13">
            <w:pPr>
              <w:tabs>
                <w:tab w:val="left" w:pos="1966"/>
              </w:tabs>
              <w:adjustRightInd/>
              <w:spacing w:before="49"/>
              <w:ind w:left="107"/>
              <w:rPr>
                <w:rFonts w:eastAsia="Times New Roman"/>
                <w:szCs w:val="22"/>
                <w:lang w:val="ru-RU" w:eastAsia="en-US"/>
              </w:rPr>
            </w:pPr>
            <w:r w:rsidRPr="00BB5FC4">
              <w:rPr>
                <w:rFonts w:eastAsia="Times New Roman"/>
                <w:szCs w:val="22"/>
                <w:lang w:val="ru-RU" w:eastAsia="en-US"/>
              </w:rPr>
              <w:t>Выполнение</w:t>
            </w:r>
            <w:r w:rsidRPr="00BB5FC4">
              <w:rPr>
                <w:rFonts w:eastAsia="Times New Roman"/>
                <w:szCs w:val="22"/>
                <w:lang w:val="ru-RU" w:eastAsia="en-US"/>
              </w:rPr>
              <w:tab/>
            </w:r>
            <w:r w:rsidRPr="00BB5FC4">
              <w:rPr>
                <w:rFonts w:eastAsia="Times New Roman"/>
                <w:spacing w:val="-3"/>
                <w:szCs w:val="22"/>
                <w:lang w:val="ru-RU" w:eastAsia="en-US"/>
              </w:rPr>
              <w:t xml:space="preserve">нормативных </w:t>
            </w:r>
            <w:r w:rsidRPr="00BB5FC4">
              <w:rPr>
                <w:rFonts w:eastAsia="Times New Roman"/>
                <w:szCs w:val="22"/>
                <w:lang w:val="ru-RU" w:eastAsia="en-US"/>
              </w:rPr>
              <w:t>государственных</w:t>
            </w:r>
            <w:r w:rsidRPr="00BB5FC4">
              <w:rPr>
                <w:rFonts w:eastAsia="Times New Roman"/>
                <w:spacing w:val="-1"/>
                <w:szCs w:val="22"/>
                <w:lang w:val="ru-RU" w:eastAsia="en-US"/>
              </w:rPr>
              <w:t xml:space="preserve"> </w:t>
            </w:r>
            <w:r w:rsidRPr="00BB5FC4">
              <w:rPr>
                <w:rFonts w:eastAsia="Times New Roman"/>
                <w:szCs w:val="22"/>
                <w:lang w:val="ru-RU" w:eastAsia="en-US"/>
              </w:rPr>
              <w:t>требований</w:t>
            </w:r>
          </w:p>
        </w:tc>
        <w:tc>
          <w:tcPr>
            <w:tcW w:w="2127" w:type="dxa"/>
          </w:tcPr>
          <w:p w14:paraId="0F129DC4" w14:textId="77777777" w:rsidR="00BB5FC4" w:rsidRPr="00BB5FC4" w:rsidRDefault="00BB5FC4" w:rsidP="00F30F13">
            <w:pPr>
              <w:adjustRightInd/>
              <w:spacing w:before="49"/>
              <w:ind w:left="155" w:firstLine="7"/>
              <w:jc w:val="both"/>
              <w:rPr>
                <w:rFonts w:eastAsia="Times New Roman"/>
                <w:szCs w:val="22"/>
                <w:lang w:val="ru-RU" w:eastAsia="en-US"/>
              </w:rPr>
            </w:pPr>
            <w:r w:rsidRPr="00BB5FC4">
              <w:rPr>
                <w:rFonts w:eastAsia="Times New Roman"/>
                <w:szCs w:val="22"/>
                <w:lang w:val="ru-RU" w:eastAsia="en-US"/>
              </w:rPr>
              <w:t>Ежемесячные и ежеквартальные отчёты</w:t>
            </w:r>
          </w:p>
        </w:tc>
        <w:tc>
          <w:tcPr>
            <w:tcW w:w="3118" w:type="dxa"/>
          </w:tcPr>
          <w:p w14:paraId="583B2A24" w14:textId="77777777" w:rsidR="00BB5FC4" w:rsidRPr="00BB5FC4" w:rsidRDefault="00BB5FC4" w:rsidP="00773FD6">
            <w:pPr>
              <w:adjustRightInd/>
              <w:spacing w:before="49"/>
              <w:ind w:left="544" w:firstLine="158"/>
              <w:jc w:val="center"/>
              <w:rPr>
                <w:rFonts w:eastAsia="Times New Roman"/>
                <w:szCs w:val="22"/>
                <w:lang w:val="ru-RU" w:eastAsia="en-US"/>
              </w:rPr>
            </w:pPr>
            <w:r w:rsidRPr="00BB5FC4">
              <w:rPr>
                <w:rFonts w:eastAsia="Times New Roman"/>
                <w:szCs w:val="22"/>
                <w:lang w:val="ru-RU" w:eastAsia="en-US"/>
              </w:rPr>
              <w:t>Директор, гл. бухгалтер</w:t>
            </w:r>
          </w:p>
        </w:tc>
      </w:tr>
      <w:tr w:rsidR="00BB5FC4" w:rsidRPr="0074704F" w14:paraId="6721BF9A" w14:textId="77777777" w:rsidTr="007A381D">
        <w:trPr>
          <w:trHeight w:val="3036"/>
        </w:trPr>
        <w:tc>
          <w:tcPr>
            <w:tcW w:w="1985" w:type="dxa"/>
          </w:tcPr>
          <w:p w14:paraId="6F949363" w14:textId="77777777" w:rsidR="00BB5FC4" w:rsidRPr="00BB5FC4" w:rsidRDefault="00BB5FC4" w:rsidP="00F30F13">
            <w:pPr>
              <w:adjustRightInd/>
              <w:spacing w:before="56"/>
              <w:ind w:left="107"/>
              <w:rPr>
                <w:rFonts w:eastAsia="Times New Roman"/>
                <w:b/>
                <w:szCs w:val="22"/>
                <w:lang w:val="ru-RU" w:eastAsia="en-US"/>
              </w:rPr>
            </w:pPr>
            <w:r w:rsidRPr="00BB5FC4">
              <w:rPr>
                <w:rFonts w:eastAsia="Times New Roman"/>
                <w:b/>
                <w:szCs w:val="22"/>
                <w:lang w:val="ru-RU" w:eastAsia="en-US"/>
              </w:rPr>
              <w:t>Информационно- техническое обеспечение образовательного процесса</w:t>
            </w:r>
          </w:p>
        </w:tc>
        <w:tc>
          <w:tcPr>
            <w:tcW w:w="3402" w:type="dxa"/>
          </w:tcPr>
          <w:p w14:paraId="31E72D49" w14:textId="77777777" w:rsidR="00BB5FC4" w:rsidRPr="00BB5FC4" w:rsidRDefault="00BB5FC4" w:rsidP="00F30F13">
            <w:pPr>
              <w:adjustRightInd/>
              <w:spacing w:before="51"/>
              <w:ind w:left="107"/>
              <w:rPr>
                <w:rFonts w:eastAsia="Times New Roman"/>
                <w:szCs w:val="22"/>
                <w:lang w:val="ru-RU" w:eastAsia="en-US"/>
              </w:rPr>
            </w:pPr>
            <w:r w:rsidRPr="00BB5FC4">
              <w:rPr>
                <w:rFonts w:eastAsia="Times New Roman"/>
                <w:szCs w:val="22"/>
                <w:lang w:val="ru-RU" w:eastAsia="en-US"/>
              </w:rPr>
              <w:t>Обоснованное и эффективное использование</w:t>
            </w:r>
          </w:p>
          <w:p w14:paraId="0CC107CA" w14:textId="77777777" w:rsidR="00BB5FC4" w:rsidRPr="00BB5FC4" w:rsidRDefault="00BB5FC4" w:rsidP="00F30F13">
            <w:pPr>
              <w:adjustRightInd/>
              <w:ind w:left="107"/>
              <w:rPr>
                <w:rFonts w:eastAsia="Times New Roman"/>
                <w:szCs w:val="22"/>
                <w:lang w:val="ru-RU" w:eastAsia="en-US"/>
              </w:rPr>
            </w:pPr>
            <w:r w:rsidRPr="00BB5FC4">
              <w:rPr>
                <w:rFonts w:eastAsia="Times New Roman"/>
                <w:szCs w:val="22"/>
                <w:lang w:val="ru-RU" w:eastAsia="en-US"/>
              </w:rPr>
              <w:t>информационной среды (ЭОР, цифровых образовательных ресурсов, владение</w:t>
            </w:r>
          </w:p>
          <w:p w14:paraId="645481AF" w14:textId="77777777" w:rsidR="00BB5FC4" w:rsidRPr="00BB5FC4" w:rsidRDefault="00BB5FC4" w:rsidP="00F30F13">
            <w:pPr>
              <w:adjustRightInd/>
              <w:spacing w:before="1"/>
              <w:ind w:left="107"/>
              <w:rPr>
                <w:rFonts w:eastAsia="Times New Roman"/>
                <w:szCs w:val="22"/>
                <w:lang w:val="ru-RU" w:eastAsia="en-US"/>
              </w:rPr>
            </w:pPr>
            <w:r w:rsidRPr="00BB5FC4">
              <w:rPr>
                <w:rFonts w:eastAsia="Times New Roman"/>
                <w:szCs w:val="22"/>
                <w:lang w:val="ru-RU" w:eastAsia="en-US"/>
              </w:rPr>
              <w:t>педагогогами ИКТтехнологиями) в образовательном процессе. Регулярное обновление</w:t>
            </w:r>
          </w:p>
          <w:p w14:paraId="19000459" w14:textId="77777777" w:rsidR="00BB5FC4" w:rsidRPr="00BB5FC4" w:rsidRDefault="00BB5FC4" w:rsidP="00F30F13">
            <w:pPr>
              <w:adjustRightInd/>
              <w:ind w:left="107"/>
              <w:rPr>
                <w:rFonts w:eastAsia="Times New Roman"/>
                <w:szCs w:val="22"/>
                <w:lang w:val="ru-RU" w:eastAsia="en-US"/>
              </w:rPr>
            </w:pPr>
            <w:r w:rsidRPr="00BB5FC4">
              <w:rPr>
                <w:rFonts w:eastAsia="Times New Roman"/>
                <w:szCs w:val="22"/>
                <w:lang w:val="ru-RU" w:eastAsia="en-US"/>
              </w:rPr>
              <w:t>школьного сайта</w:t>
            </w:r>
          </w:p>
        </w:tc>
        <w:tc>
          <w:tcPr>
            <w:tcW w:w="2127" w:type="dxa"/>
          </w:tcPr>
          <w:p w14:paraId="30B381C8" w14:textId="77777777" w:rsidR="00BB5FC4" w:rsidRPr="00BB5FC4" w:rsidRDefault="00BB5FC4" w:rsidP="00F30F13">
            <w:pPr>
              <w:adjustRightInd/>
              <w:spacing w:before="51"/>
              <w:ind w:left="107"/>
              <w:rPr>
                <w:rFonts w:eastAsia="Times New Roman"/>
                <w:szCs w:val="22"/>
                <w:lang w:val="ru-RU" w:eastAsia="en-US"/>
              </w:rPr>
            </w:pPr>
            <w:r w:rsidRPr="00BB5FC4">
              <w:rPr>
                <w:rFonts w:eastAsia="Times New Roman"/>
                <w:szCs w:val="22"/>
                <w:lang w:val="ru-RU" w:eastAsia="en-US"/>
              </w:rPr>
              <w:t>Отчёт 1 раз в год</w:t>
            </w:r>
          </w:p>
          <w:p w14:paraId="71869904" w14:textId="77777777" w:rsidR="00BB5FC4" w:rsidRPr="00BB5FC4" w:rsidRDefault="00BB5FC4" w:rsidP="00F30F13">
            <w:pPr>
              <w:adjustRightInd/>
              <w:rPr>
                <w:rFonts w:eastAsia="Times New Roman"/>
                <w:b/>
                <w:sz w:val="26"/>
                <w:szCs w:val="22"/>
                <w:lang w:val="ru-RU" w:eastAsia="en-US"/>
              </w:rPr>
            </w:pPr>
          </w:p>
          <w:p w14:paraId="53A9139B" w14:textId="77777777" w:rsidR="00BB5FC4" w:rsidRPr="00BB5FC4" w:rsidRDefault="00BB5FC4" w:rsidP="00F30F13">
            <w:pPr>
              <w:adjustRightInd/>
              <w:rPr>
                <w:rFonts w:eastAsia="Times New Roman"/>
                <w:b/>
                <w:sz w:val="26"/>
                <w:szCs w:val="22"/>
                <w:lang w:val="ru-RU" w:eastAsia="en-US"/>
              </w:rPr>
            </w:pPr>
          </w:p>
          <w:p w14:paraId="1862038B" w14:textId="77777777" w:rsidR="00BB5FC4" w:rsidRPr="00BB5FC4" w:rsidRDefault="00BB5FC4" w:rsidP="00F30F13">
            <w:pPr>
              <w:adjustRightInd/>
              <w:rPr>
                <w:rFonts w:eastAsia="Times New Roman"/>
                <w:b/>
                <w:sz w:val="26"/>
                <w:szCs w:val="22"/>
                <w:lang w:val="ru-RU" w:eastAsia="en-US"/>
              </w:rPr>
            </w:pPr>
          </w:p>
          <w:p w14:paraId="032EA3FF" w14:textId="77777777" w:rsidR="00BB5FC4" w:rsidRPr="00BB5FC4" w:rsidRDefault="00BB5FC4" w:rsidP="00F30F13">
            <w:pPr>
              <w:adjustRightInd/>
              <w:rPr>
                <w:rFonts w:eastAsia="Times New Roman"/>
                <w:b/>
                <w:sz w:val="26"/>
                <w:szCs w:val="22"/>
                <w:lang w:val="ru-RU" w:eastAsia="en-US"/>
              </w:rPr>
            </w:pPr>
          </w:p>
          <w:p w14:paraId="2F561F77" w14:textId="77777777" w:rsidR="00BB5FC4" w:rsidRPr="00BB5FC4" w:rsidRDefault="00BB5FC4" w:rsidP="00F30F13">
            <w:pPr>
              <w:adjustRightInd/>
              <w:spacing w:before="11"/>
              <w:rPr>
                <w:rFonts w:eastAsia="Times New Roman"/>
                <w:b/>
                <w:sz w:val="35"/>
                <w:szCs w:val="22"/>
                <w:lang w:val="ru-RU" w:eastAsia="en-US"/>
              </w:rPr>
            </w:pPr>
          </w:p>
          <w:p w14:paraId="1601EA0F" w14:textId="77777777" w:rsidR="00BB5FC4" w:rsidRPr="00BB5FC4" w:rsidRDefault="00BB5FC4" w:rsidP="00F30F13">
            <w:pPr>
              <w:adjustRightInd/>
              <w:ind w:left="107"/>
              <w:rPr>
                <w:rFonts w:eastAsia="Times New Roman"/>
                <w:szCs w:val="22"/>
                <w:lang w:val="ru-RU" w:eastAsia="en-US"/>
              </w:rPr>
            </w:pPr>
            <w:r w:rsidRPr="00BB5FC4">
              <w:rPr>
                <w:rFonts w:eastAsia="Times New Roman"/>
                <w:szCs w:val="22"/>
                <w:lang w:val="ru-RU" w:eastAsia="en-US"/>
              </w:rPr>
              <w:t>Минимум 1 раз в 2 недели</w:t>
            </w:r>
          </w:p>
        </w:tc>
        <w:tc>
          <w:tcPr>
            <w:tcW w:w="3118" w:type="dxa"/>
          </w:tcPr>
          <w:p w14:paraId="627CF30D" w14:textId="77777777" w:rsidR="00BB5FC4" w:rsidRPr="00BB5FC4" w:rsidRDefault="00BB5FC4" w:rsidP="00773FD6">
            <w:pPr>
              <w:adjustRightInd/>
              <w:spacing w:before="49"/>
              <w:ind w:left="493" w:firstLine="96"/>
              <w:jc w:val="center"/>
              <w:rPr>
                <w:rFonts w:eastAsia="Times New Roman"/>
                <w:szCs w:val="22"/>
                <w:lang w:val="ru-RU" w:eastAsia="en-US"/>
              </w:rPr>
            </w:pPr>
            <w:r w:rsidRPr="00BB5FC4">
              <w:rPr>
                <w:rFonts w:eastAsia="Times New Roman"/>
                <w:szCs w:val="22"/>
                <w:lang w:val="ru-RU" w:eastAsia="en-US"/>
              </w:rPr>
              <w:t>Заместитель директора по УВР, учителя</w:t>
            </w:r>
          </w:p>
          <w:p w14:paraId="6E851D00" w14:textId="77777777" w:rsidR="00BB5FC4" w:rsidRPr="00BB5FC4" w:rsidRDefault="00BB5FC4" w:rsidP="00773FD6">
            <w:pPr>
              <w:adjustRightInd/>
              <w:spacing w:before="7"/>
              <w:jc w:val="center"/>
              <w:rPr>
                <w:rFonts w:eastAsia="Times New Roman"/>
                <w:b/>
                <w:sz w:val="22"/>
                <w:szCs w:val="22"/>
                <w:lang w:val="ru-RU" w:eastAsia="en-US"/>
              </w:rPr>
            </w:pPr>
          </w:p>
          <w:p w14:paraId="03B67CB1" w14:textId="77777777" w:rsidR="00BB5FC4" w:rsidRPr="00BB5FC4" w:rsidRDefault="00BB5FC4" w:rsidP="00773FD6">
            <w:pPr>
              <w:adjustRightInd/>
              <w:ind w:left="668" w:hanging="80"/>
              <w:jc w:val="center"/>
              <w:rPr>
                <w:rFonts w:eastAsia="Times New Roman"/>
                <w:szCs w:val="22"/>
                <w:lang w:val="ru-RU" w:eastAsia="en-US"/>
              </w:rPr>
            </w:pPr>
            <w:r w:rsidRPr="00BB5FC4">
              <w:rPr>
                <w:rFonts w:eastAsia="Times New Roman"/>
                <w:szCs w:val="22"/>
                <w:lang w:val="ru-RU" w:eastAsia="en-US"/>
              </w:rPr>
              <w:t>Заместитель директора,</w:t>
            </w:r>
          </w:p>
          <w:p w14:paraId="0ADA572A" w14:textId="77777777" w:rsidR="00BB5FC4" w:rsidRPr="00BB5FC4" w:rsidRDefault="00BB5FC4" w:rsidP="00773FD6">
            <w:pPr>
              <w:adjustRightInd/>
              <w:spacing w:before="41"/>
              <w:ind w:left="320"/>
              <w:jc w:val="center"/>
              <w:rPr>
                <w:rFonts w:eastAsia="Times New Roman"/>
                <w:szCs w:val="22"/>
                <w:lang w:val="ru-RU" w:eastAsia="en-US"/>
              </w:rPr>
            </w:pPr>
            <w:r w:rsidRPr="00BB5FC4">
              <w:rPr>
                <w:rFonts w:eastAsia="Times New Roman"/>
                <w:szCs w:val="22"/>
                <w:lang w:val="ru-RU" w:eastAsia="en-US"/>
              </w:rPr>
              <w:t>руков. ШМО</w:t>
            </w:r>
          </w:p>
          <w:p w14:paraId="754E96F5" w14:textId="77777777" w:rsidR="00BB5FC4" w:rsidRPr="00BB5FC4" w:rsidRDefault="00BB5FC4" w:rsidP="00773FD6">
            <w:pPr>
              <w:adjustRightInd/>
              <w:spacing w:before="1"/>
              <w:jc w:val="center"/>
              <w:rPr>
                <w:rFonts w:eastAsia="Times New Roman"/>
                <w:b/>
                <w:sz w:val="32"/>
                <w:szCs w:val="22"/>
                <w:lang w:val="ru-RU" w:eastAsia="en-US"/>
              </w:rPr>
            </w:pPr>
          </w:p>
          <w:p w14:paraId="630237C1" w14:textId="77777777" w:rsidR="00BB5FC4" w:rsidRPr="00BB5FC4" w:rsidRDefault="00BB5FC4" w:rsidP="00773FD6">
            <w:pPr>
              <w:adjustRightInd/>
              <w:ind w:left="580"/>
              <w:jc w:val="center"/>
              <w:rPr>
                <w:rFonts w:eastAsia="Times New Roman"/>
                <w:szCs w:val="22"/>
                <w:lang w:val="ru-RU" w:eastAsia="en-US"/>
              </w:rPr>
            </w:pPr>
            <w:r w:rsidRPr="00BB5FC4">
              <w:rPr>
                <w:rFonts w:eastAsia="Times New Roman"/>
                <w:szCs w:val="22"/>
                <w:lang w:val="ru-RU" w:eastAsia="en-US"/>
              </w:rPr>
              <w:t>Отв. за сайт</w:t>
            </w:r>
          </w:p>
        </w:tc>
      </w:tr>
      <w:tr w:rsidR="007A381D" w:rsidRPr="00BB5FC4" w14:paraId="23F612A8" w14:textId="77777777" w:rsidTr="00851102">
        <w:trPr>
          <w:trHeight w:val="1856"/>
        </w:trPr>
        <w:tc>
          <w:tcPr>
            <w:tcW w:w="1985" w:type="dxa"/>
          </w:tcPr>
          <w:p w14:paraId="14C064A5" w14:textId="77777777" w:rsidR="007A381D" w:rsidRPr="00BB5FC4" w:rsidRDefault="007A381D" w:rsidP="00F30F13">
            <w:pPr>
              <w:adjustRightInd/>
              <w:spacing w:before="42"/>
              <w:ind w:left="107"/>
              <w:rPr>
                <w:rFonts w:eastAsia="Times New Roman"/>
                <w:b/>
                <w:szCs w:val="22"/>
                <w:lang w:val="ru-RU" w:eastAsia="en-US"/>
              </w:rPr>
            </w:pPr>
            <w:r w:rsidRPr="00BB5FC4">
              <w:rPr>
                <w:rFonts w:eastAsia="Times New Roman"/>
                <w:b/>
                <w:szCs w:val="22"/>
                <w:lang w:val="ru-RU" w:eastAsia="en-US"/>
              </w:rPr>
              <w:t>Правовое обеспечение реализации ООП</w:t>
            </w:r>
          </w:p>
        </w:tc>
        <w:tc>
          <w:tcPr>
            <w:tcW w:w="3402" w:type="dxa"/>
          </w:tcPr>
          <w:p w14:paraId="3BAC6614" w14:textId="77777777" w:rsidR="007A381D" w:rsidRPr="00BB5FC4" w:rsidRDefault="007A381D" w:rsidP="00F30F13">
            <w:pPr>
              <w:tabs>
                <w:tab w:val="left" w:pos="1976"/>
              </w:tabs>
              <w:adjustRightInd/>
              <w:spacing w:before="37"/>
              <w:ind w:left="107"/>
              <w:jc w:val="both"/>
              <w:rPr>
                <w:rFonts w:eastAsia="Times New Roman"/>
                <w:szCs w:val="22"/>
                <w:lang w:val="ru-RU" w:eastAsia="en-US"/>
              </w:rPr>
            </w:pPr>
            <w:r w:rsidRPr="00BB5FC4">
              <w:rPr>
                <w:rFonts w:eastAsia="Times New Roman"/>
                <w:szCs w:val="22"/>
                <w:lang w:val="ru-RU" w:eastAsia="en-US"/>
              </w:rPr>
              <w:t>Наличие</w:t>
            </w:r>
            <w:r w:rsidRPr="00BB5FC4">
              <w:rPr>
                <w:rFonts w:eastAsia="Times New Roman"/>
                <w:szCs w:val="22"/>
                <w:lang w:val="ru-RU" w:eastAsia="en-US"/>
              </w:rPr>
              <w:tab/>
            </w:r>
            <w:r w:rsidRPr="00BB5FC4">
              <w:rPr>
                <w:rFonts w:eastAsia="Times New Roman"/>
                <w:spacing w:val="-3"/>
                <w:szCs w:val="22"/>
                <w:lang w:val="ru-RU" w:eastAsia="en-US"/>
              </w:rPr>
              <w:t xml:space="preserve">локальных </w:t>
            </w:r>
            <w:r w:rsidRPr="00BB5FC4">
              <w:rPr>
                <w:rFonts w:eastAsia="Times New Roman"/>
                <w:szCs w:val="22"/>
                <w:lang w:val="ru-RU" w:eastAsia="en-US"/>
              </w:rPr>
              <w:t>нормативно-правовых актов и их использование</w:t>
            </w:r>
            <w:r w:rsidRPr="00BB5FC4">
              <w:rPr>
                <w:rFonts w:eastAsia="Times New Roman"/>
                <w:spacing w:val="40"/>
                <w:szCs w:val="22"/>
                <w:lang w:val="ru-RU" w:eastAsia="en-US"/>
              </w:rPr>
              <w:t xml:space="preserve"> </w:t>
            </w:r>
            <w:r w:rsidRPr="00BB5FC4">
              <w:rPr>
                <w:rFonts w:eastAsia="Times New Roman"/>
                <w:szCs w:val="22"/>
                <w:lang w:val="ru-RU" w:eastAsia="en-US"/>
              </w:rPr>
              <w:t>всеми</w:t>
            </w:r>
          </w:p>
          <w:p w14:paraId="33E1BE6C" w14:textId="5FD4DD5D" w:rsidR="007A381D" w:rsidRPr="00BB5FC4" w:rsidRDefault="007A381D" w:rsidP="00F30F13">
            <w:pPr>
              <w:spacing w:before="46"/>
              <w:ind w:left="107"/>
              <w:rPr>
                <w:rFonts w:eastAsia="Times New Roman"/>
                <w:szCs w:val="22"/>
                <w:lang w:val="ru-RU" w:eastAsia="en-US"/>
              </w:rPr>
            </w:pPr>
            <w:r w:rsidRPr="00BB5FC4">
              <w:rPr>
                <w:rFonts w:eastAsia="Times New Roman"/>
                <w:szCs w:val="22"/>
                <w:lang w:val="ru-RU" w:eastAsia="en-US"/>
              </w:rPr>
              <w:t>субъектами образовательного процесса</w:t>
            </w:r>
          </w:p>
        </w:tc>
        <w:tc>
          <w:tcPr>
            <w:tcW w:w="2127" w:type="dxa"/>
          </w:tcPr>
          <w:p w14:paraId="7652FCB7" w14:textId="77777777" w:rsidR="007A381D" w:rsidRPr="00BB5FC4" w:rsidRDefault="007A381D" w:rsidP="00F30F13">
            <w:pPr>
              <w:adjustRightInd/>
              <w:spacing w:before="51"/>
              <w:ind w:left="127"/>
              <w:jc w:val="center"/>
              <w:rPr>
                <w:rFonts w:eastAsia="Times New Roman"/>
                <w:szCs w:val="22"/>
                <w:lang w:val="ru-RU" w:eastAsia="en-US"/>
              </w:rPr>
            </w:pPr>
            <w:r w:rsidRPr="00BB5FC4">
              <w:rPr>
                <w:rFonts w:eastAsia="Times New Roman"/>
                <w:szCs w:val="22"/>
                <w:lang w:val="ru-RU" w:eastAsia="en-US"/>
              </w:rPr>
              <w:t>Постоянно</w:t>
            </w:r>
          </w:p>
        </w:tc>
        <w:tc>
          <w:tcPr>
            <w:tcW w:w="3118" w:type="dxa"/>
          </w:tcPr>
          <w:p w14:paraId="68B5DD42" w14:textId="77777777" w:rsidR="007A381D" w:rsidRPr="00BB5FC4" w:rsidRDefault="007A381D" w:rsidP="00773FD6">
            <w:pPr>
              <w:adjustRightInd/>
              <w:spacing w:before="51"/>
              <w:ind w:left="592" w:hanging="274"/>
              <w:jc w:val="center"/>
              <w:rPr>
                <w:rFonts w:eastAsia="Times New Roman"/>
                <w:szCs w:val="22"/>
                <w:lang w:val="ru-RU" w:eastAsia="en-US"/>
              </w:rPr>
            </w:pPr>
            <w:r w:rsidRPr="00BB5FC4">
              <w:rPr>
                <w:rFonts w:eastAsia="Times New Roman"/>
                <w:szCs w:val="22"/>
                <w:lang w:val="ru-RU" w:eastAsia="en-US"/>
              </w:rPr>
              <w:t>Директор школы, заместители</w:t>
            </w:r>
          </w:p>
        </w:tc>
      </w:tr>
      <w:tr w:rsidR="00BB5FC4" w:rsidRPr="0074704F" w14:paraId="6DFB283F" w14:textId="77777777" w:rsidTr="00CC440F">
        <w:trPr>
          <w:trHeight w:val="2170"/>
        </w:trPr>
        <w:tc>
          <w:tcPr>
            <w:tcW w:w="1985" w:type="dxa"/>
          </w:tcPr>
          <w:p w14:paraId="7504558B" w14:textId="77777777" w:rsidR="00BB5FC4" w:rsidRPr="00BB5FC4" w:rsidRDefault="00BB5FC4" w:rsidP="00F30F13">
            <w:pPr>
              <w:adjustRightInd/>
              <w:spacing w:before="48"/>
              <w:ind w:left="107"/>
              <w:rPr>
                <w:rFonts w:eastAsia="Times New Roman"/>
                <w:b/>
                <w:szCs w:val="22"/>
                <w:lang w:val="ru-RU" w:eastAsia="en-US"/>
              </w:rPr>
            </w:pPr>
            <w:r w:rsidRPr="00BB5FC4">
              <w:rPr>
                <w:rFonts w:eastAsia="Times New Roman"/>
                <w:b/>
                <w:szCs w:val="22"/>
                <w:lang w:val="ru-RU" w:eastAsia="en-US"/>
              </w:rPr>
              <w:t>Материально- техническое обеспечение образовательного процесса</w:t>
            </w:r>
          </w:p>
        </w:tc>
        <w:tc>
          <w:tcPr>
            <w:tcW w:w="3402" w:type="dxa"/>
          </w:tcPr>
          <w:p w14:paraId="4252BC98" w14:textId="77777777" w:rsidR="00BB5FC4" w:rsidRPr="00BB5FC4" w:rsidRDefault="00BB5FC4" w:rsidP="00F30F13">
            <w:pPr>
              <w:adjustRightInd/>
              <w:spacing w:before="43"/>
              <w:ind w:left="107"/>
              <w:rPr>
                <w:rFonts w:eastAsia="Times New Roman"/>
                <w:szCs w:val="22"/>
                <w:lang w:val="ru-RU" w:eastAsia="en-US"/>
              </w:rPr>
            </w:pPr>
            <w:r w:rsidRPr="00BB5FC4">
              <w:rPr>
                <w:rFonts w:eastAsia="Times New Roman"/>
                <w:szCs w:val="22"/>
                <w:lang w:val="ru-RU" w:eastAsia="en-US"/>
              </w:rPr>
              <w:t>Обоснованность использования помещений и оборудования для реализации ООП</w:t>
            </w:r>
          </w:p>
        </w:tc>
        <w:tc>
          <w:tcPr>
            <w:tcW w:w="2127" w:type="dxa"/>
          </w:tcPr>
          <w:p w14:paraId="7B19D9DF" w14:textId="77777777" w:rsidR="00BB5FC4" w:rsidRPr="00BB5FC4" w:rsidRDefault="00BB5FC4" w:rsidP="00F30F13">
            <w:pPr>
              <w:adjustRightInd/>
              <w:spacing w:before="43"/>
              <w:ind w:left="189"/>
              <w:jc w:val="center"/>
              <w:rPr>
                <w:rFonts w:eastAsia="Times New Roman"/>
                <w:szCs w:val="22"/>
                <w:lang w:val="ru-RU" w:eastAsia="en-US"/>
              </w:rPr>
            </w:pPr>
            <w:r w:rsidRPr="00BB5FC4">
              <w:rPr>
                <w:rFonts w:eastAsia="Times New Roman"/>
                <w:szCs w:val="22"/>
                <w:lang w:val="ru-RU" w:eastAsia="en-US"/>
              </w:rPr>
              <w:t>Оценка состояния уч. кабинетов – январь,</w:t>
            </w:r>
          </w:p>
          <w:p w14:paraId="29C84B3B" w14:textId="77777777" w:rsidR="00BB5FC4" w:rsidRPr="00BB5FC4" w:rsidRDefault="00BB5FC4" w:rsidP="00F30F13">
            <w:pPr>
              <w:adjustRightInd/>
              <w:spacing w:before="6"/>
              <w:rPr>
                <w:rFonts w:eastAsia="Times New Roman"/>
                <w:b/>
                <w:sz w:val="21"/>
                <w:szCs w:val="22"/>
                <w:lang w:val="ru-RU" w:eastAsia="en-US"/>
              </w:rPr>
            </w:pPr>
          </w:p>
          <w:p w14:paraId="03FADCCC" w14:textId="77777777" w:rsidR="00BB5FC4" w:rsidRPr="00BB5FC4" w:rsidRDefault="00BB5FC4" w:rsidP="00F30F13">
            <w:pPr>
              <w:adjustRightInd/>
              <w:ind w:left="270" w:firstLine="3"/>
              <w:jc w:val="center"/>
              <w:rPr>
                <w:rFonts w:eastAsia="Times New Roman"/>
                <w:szCs w:val="22"/>
                <w:lang w:val="ru-RU" w:eastAsia="en-US"/>
              </w:rPr>
            </w:pPr>
            <w:r w:rsidRPr="00BB5FC4">
              <w:rPr>
                <w:rFonts w:eastAsia="Times New Roman"/>
                <w:szCs w:val="22"/>
                <w:lang w:val="ru-RU" w:eastAsia="en-US"/>
              </w:rPr>
              <w:t xml:space="preserve">Оценка готовности </w:t>
            </w:r>
            <w:r w:rsidRPr="00BB5FC4">
              <w:rPr>
                <w:rFonts w:eastAsia="Times New Roman"/>
                <w:spacing w:val="-3"/>
                <w:szCs w:val="22"/>
                <w:lang w:val="ru-RU" w:eastAsia="en-US"/>
              </w:rPr>
              <w:t>уч.</w:t>
            </w:r>
          </w:p>
          <w:p w14:paraId="49F520BA" w14:textId="77777777" w:rsidR="00BB5FC4" w:rsidRPr="00BB5FC4" w:rsidRDefault="00BB5FC4" w:rsidP="00F30F13">
            <w:pPr>
              <w:adjustRightInd/>
              <w:spacing w:before="31"/>
              <w:ind w:left="127"/>
              <w:jc w:val="center"/>
              <w:rPr>
                <w:rFonts w:eastAsia="Times New Roman"/>
                <w:szCs w:val="22"/>
                <w:lang w:val="ru-RU" w:eastAsia="en-US"/>
              </w:rPr>
            </w:pPr>
            <w:r w:rsidRPr="00BB5FC4">
              <w:rPr>
                <w:rFonts w:eastAsia="Times New Roman"/>
                <w:szCs w:val="22"/>
                <w:lang w:val="ru-RU" w:eastAsia="en-US"/>
              </w:rPr>
              <w:t>кабинетов - август</w:t>
            </w:r>
          </w:p>
        </w:tc>
        <w:tc>
          <w:tcPr>
            <w:tcW w:w="3118" w:type="dxa"/>
          </w:tcPr>
          <w:p w14:paraId="5BF55643" w14:textId="77777777" w:rsidR="00BB5FC4" w:rsidRPr="00BB5FC4" w:rsidRDefault="00BB5FC4" w:rsidP="00F30F13">
            <w:pPr>
              <w:adjustRightInd/>
              <w:spacing w:before="43"/>
              <w:ind w:left="176"/>
              <w:jc w:val="center"/>
              <w:rPr>
                <w:rFonts w:eastAsia="Times New Roman"/>
                <w:szCs w:val="22"/>
                <w:lang w:val="ru-RU" w:eastAsia="en-US"/>
              </w:rPr>
            </w:pPr>
            <w:r w:rsidRPr="00BB5FC4">
              <w:rPr>
                <w:rFonts w:eastAsia="Times New Roman"/>
                <w:szCs w:val="22"/>
                <w:lang w:val="ru-RU" w:eastAsia="en-US"/>
              </w:rPr>
              <w:t>Директор школы, зам.директора по АХЧ, рабочая группа,</w:t>
            </w:r>
          </w:p>
        </w:tc>
      </w:tr>
      <w:tr w:rsidR="00BB5FC4" w:rsidRPr="0074704F" w14:paraId="224C6901" w14:textId="77777777" w:rsidTr="007A381D">
        <w:trPr>
          <w:trHeight w:val="3336"/>
        </w:trPr>
        <w:tc>
          <w:tcPr>
            <w:tcW w:w="1985" w:type="dxa"/>
          </w:tcPr>
          <w:p w14:paraId="5743E5E8" w14:textId="77777777" w:rsidR="00BB5FC4" w:rsidRPr="00BB5FC4" w:rsidRDefault="00BB5FC4" w:rsidP="00F30F13">
            <w:pPr>
              <w:adjustRightInd/>
              <w:spacing w:before="51"/>
              <w:ind w:left="107"/>
              <w:rPr>
                <w:rFonts w:eastAsia="Times New Roman"/>
                <w:b/>
                <w:szCs w:val="22"/>
                <w:lang w:val="ru-RU" w:eastAsia="en-US"/>
              </w:rPr>
            </w:pPr>
            <w:r w:rsidRPr="00BB5FC4">
              <w:rPr>
                <w:rFonts w:eastAsia="Times New Roman"/>
                <w:b/>
                <w:szCs w:val="22"/>
                <w:lang w:val="ru-RU" w:eastAsia="en-US"/>
              </w:rPr>
              <w:t>Учебно- методическое обеспечение образовательного процесса</w:t>
            </w:r>
          </w:p>
        </w:tc>
        <w:tc>
          <w:tcPr>
            <w:tcW w:w="3402" w:type="dxa"/>
          </w:tcPr>
          <w:p w14:paraId="62D7DA35" w14:textId="2D230661" w:rsidR="00BB5FC4" w:rsidRPr="00BB5FC4" w:rsidRDefault="00BB5FC4" w:rsidP="00F30F13">
            <w:pPr>
              <w:tabs>
                <w:tab w:val="left" w:pos="1537"/>
                <w:tab w:val="left" w:pos="2226"/>
                <w:tab w:val="left" w:pos="3024"/>
                <w:tab w:val="left" w:pos="3130"/>
              </w:tabs>
              <w:adjustRightInd/>
              <w:spacing w:before="46"/>
              <w:ind w:left="107"/>
              <w:jc w:val="both"/>
              <w:rPr>
                <w:rFonts w:eastAsia="Times New Roman"/>
                <w:szCs w:val="22"/>
                <w:lang w:val="ru-RU" w:eastAsia="en-US"/>
              </w:rPr>
            </w:pPr>
            <w:r w:rsidRPr="00BB5FC4">
              <w:rPr>
                <w:rFonts w:eastAsia="Times New Roman"/>
                <w:szCs w:val="22"/>
                <w:lang w:val="ru-RU" w:eastAsia="en-US"/>
              </w:rPr>
              <w:t>Обоснование использования списка учебников для реализации задач ООП;</w:t>
            </w:r>
            <w:r w:rsidR="00CC440F">
              <w:rPr>
                <w:rFonts w:eastAsia="Times New Roman"/>
                <w:szCs w:val="22"/>
                <w:lang w:val="ru-RU" w:eastAsia="en-US"/>
              </w:rPr>
              <w:t xml:space="preserve"> наличие и оптимальность других </w:t>
            </w:r>
            <w:r w:rsidRPr="00BB5FC4">
              <w:rPr>
                <w:rFonts w:eastAsia="Times New Roman"/>
                <w:szCs w:val="22"/>
                <w:lang w:val="ru-RU" w:eastAsia="en-US"/>
              </w:rPr>
              <w:t>учебных</w:t>
            </w:r>
            <w:r w:rsidRPr="00BB5FC4">
              <w:rPr>
                <w:rFonts w:eastAsia="Times New Roman"/>
                <w:szCs w:val="22"/>
                <w:lang w:val="ru-RU" w:eastAsia="en-US"/>
              </w:rPr>
              <w:tab/>
            </w:r>
            <w:r w:rsidRPr="00BB5FC4">
              <w:rPr>
                <w:rFonts w:eastAsia="Times New Roman"/>
                <w:szCs w:val="22"/>
                <w:lang w:val="ru-RU" w:eastAsia="en-US"/>
              </w:rPr>
              <w:tab/>
            </w:r>
            <w:r w:rsidRPr="00BB5FC4">
              <w:rPr>
                <w:rFonts w:eastAsia="Times New Roman"/>
                <w:spacing w:val="-16"/>
                <w:szCs w:val="22"/>
                <w:lang w:val="ru-RU" w:eastAsia="en-US"/>
              </w:rPr>
              <w:t>и</w:t>
            </w:r>
            <w:r w:rsidR="00CC440F">
              <w:rPr>
                <w:rFonts w:eastAsia="Times New Roman"/>
                <w:spacing w:val="-16"/>
                <w:szCs w:val="22"/>
                <w:lang w:val="ru-RU" w:eastAsia="en-US"/>
              </w:rPr>
              <w:t xml:space="preserve"> </w:t>
            </w:r>
            <w:r w:rsidRPr="00BB5FC4">
              <w:rPr>
                <w:rFonts w:eastAsia="Times New Roman"/>
                <w:szCs w:val="22"/>
                <w:lang w:val="ru-RU" w:eastAsia="en-US"/>
              </w:rPr>
              <w:t>дидактических материалов, включая</w:t>
            </w:r>
            <w:r w:rsidRPr="00BB5FC4">
              <w:rPr>
                <w:rFonts w:eastAsia="Times New Roman"/>
                <w:szCs w:val="22"/>
                <w:lang w:val="ru-RU" w:eastAsia="en-US"/>
              </w:rPr>
              <w:tab/>
            </w:r>
            <w:r w:rsidRPr="00BB5FC4">
              <w:rPr>
                <w:rFonts w:eastAsia="Times New Roman"/>
                <w:szCs w:val="22"/>
                <w:lang w:val="ru-RU" w:eastAsia="en-US"/>
              </w:rPr>
              <w:tab/>
            </w:r>
            <w:r w:rsidRPr="00BB5FC4">
              <w:rPr>
                <w:rFonts w:eastAsia="Times New Roman"/>
                <w:spacing w:val="-3"/>
                <w:szCs w:val="22"/>
                <w:lang w:val="ru-RU" w:eastAsia="en-US"/>
              </w:rPr>
              <w:t xml:space="preserve">цифровые </w:t>
            </w:r>
            <w:r w:rsidRPr="00BB5FC4">
              <w:rPr>
                <w:rFonts w:eastAsia="Times New Roman"/>
                <w:szCs w:val="22"/>
                <w:lang w:val="ru-RU" w:eastAsia="en-US"/>
              </w:rPr>
              <w:t>образовательные ресурсы, частота их использования учащимися</w:t>
            </w:r>
            <w:r w:rsidRPr="00BB5FC4">
              <w:rPr>
                <w:rFonts w:eastAsia="Times New Roman"/>
                <w:szCs w:val="22"/>
                <w:lang w:val="ru-RU" w:eastAsia="en-US"/>
              </w:rPr>
              <w:tab/>
            </w:r>
            <w:r w:rsidRPr="00BB5FC4">
              <w:rPr>
                <w:rFonts w:eastAsia="Times New Roman"/>
                <w:szCs w:val="22"/>
                <w:lang w:val="ru-RU" w:eastAsia="en-US"/>
              </w:rPr>
              <w:tab/>
            </w:r>
            <w:r w:rsidRPr="00BB5FC4">
              <w:rPr>
                <w:rFonts w:eastAsia="Times New Roman"/>
                <w:szCs w:val="22"/>
                <w:lang w:val="ru-RU" w:eastAsia="en-US"/>
              </w:rPr>
              <w:tab/>
            </w:r>
            <w:r w:rsidRPr="00BB5FC4">
              <w:rPr>
                <w:rFonts w:eastAsia="Times New Roman"/>
                <w:spacing w:val="-8"/>
                <w:szCs w:val="22"/>
                <w:lang w:val="ru-RU" w:eastAsia="en-US"/>
              </w:rPr>
              <w:t>на</w:t>
            </w:r>
          </w:p>
          <w:p w14:paraId="0DDB16CC" w14:textId="77777777" w:rsidR="00BB5FC4" w:rsidRPr="00BB5FC4" w:rsidRDefault="00BB5FC4" w:rsidP="00F30F13">
            <w:pPr>
              <w:adjustRightInd/>
              <w:ind w:left="107"/>
              <w:jc w:val="both"/>
              <w:rPr>
                <w:rFonts w:eastAsia="Times New Roman"/>
                <w:szCs w:val="22"/>
                <w:lang w:val="ru-RU" w:eastAsia="en-US"/>
              </w:rPr>
            </w:pPr>
            <w:r w:rsidRPr="00BB5FC4">
              <w:rPr>
                <w:rFonts w:eastAsia="Times New Roman"/>
                <w:szCs w:val="22"/>
                <w:lang w:val="ru-RU" w:eastAsia="en-US"/>
              </w:rPr>
              <w:t>индивидуальном уровне</w:t>
            </w:r>
          </w:p>
        </w:tc>
        <w:tc>
          <w:tcPr>
            <w:tcW w:w="2127" w:type="dxa"/>
          </w:tcPr>
          <w:p w14:paraId="29064709" w14:textId="77777777" w:rsidR="00BB5FC4" w:rsidRPr="00BB5FC4" w:rsidRDefault="00BB5FC4" w:rsidP="00F30F13">
            <w:pPr>
              <w:adjustRightInd/>
              <w:spacing w:before="46"/>
              <w:ind w:left="127"/>
              <w:jc w:val="center"/>
              <w:rPr>
                <w:rFonts w:eastAsia="Times New Roman"/>
                <w:szCs w:val="22"/>
                <w:lang w:val="ru-RU" w:eastAsia="en-US"/>
              </w:rPr>
            </w:pPr>
            <w:r w:rsidRPr="00BB5FC4">
              <w:rPr>
                <w:rFonts w:eastAsia="Times New Roman"/>
                <w:szCs w:val="22"/>
                <w:lang w:val="ru-RU" w:eastAsia="en-US"/>
              </w:rPr>
              <w:t>Заказ учебников</w:t>
            </w:r>
          </w:p>
          <w:p w14:paraId="70DFDD36" w14:textId="77777777" w:rsidR="00BB5FC4" w:rsidRPr="00BB5FC4" w:rsidRDefault="00BB5FC4" w:rsidP="00F30F13">
            <w:pPr>
              <w:adjustRightInd/>
              <w:spacing w:before="84"/>
              <w:ind w:left="193" w:hanging="1"/>
              <w:jc w:val="center"/>
              <w:rPr>
                <w:rFonts w:eastAsia="Times New Roman"/>
                <w:szCs w:val="22"/>
                <w:lang w:val="ru-RU" w:eastAsia="en-US"/>
              </w:rPr>
            </w:pPr>
            <w:r w:rsidRPr="00BB5FC4">
              <w:rPr>
                <w:rFonts w:eastAsia="Times New Roman"/>
                <w:szCs w:val="22"/>
                <w:lang w:val="ru-RU" w:eastAsia="en-US"/>
              </w:rPr>
              <w:t>– февраль, обеспеченность учебниками- сентябрь</w:t>
            </w:r>
          </w:p>
        </w:tc>
        <w:tc>
          <w:tcPr>
            <w:tcW w:w="3118" w:type="dxa"/>
          </w:tcPr>
          <w:p w14:paraId="5736629E" w14:textId="77777777" w:rsidR="00BB5FC4" w:rsidRPr="00BB5FC4" w:rsidRDefault="00BB5FC4" w:rsidP="00F30F13">
            <w:pPr>
              <w:adjustRightInd/>
              <w:spacing w:before="46"/>
              <w:ind w:left="176"/>
              <w:jc w:val="center"/>
              <w:rPr>
                <w:rFonts w:eastAsia="Times New Roman"/>
                <w:szCs w:val="22"/>
                <w:lang w:val="ru-RU" w:eastAsia="en-US"/>
              </w:rPr>
            </w:pPr>
            <w:r w:rsidRPr="00BB5FC4">
              <w:rPr>
                <w:rFonts w:eastAsia="Times New Roman"/>
                <w:szCs w:val="22"/>
                <w:lang w:val="ru-RU" w:eastAsia="en-US"/>
              </w:rPr>
              <w:t>Заместитель директора,</w:t>
            </w:r>
          </w:p>
          <w:p w14:paraId="5C7226EE" w14:textId="77777777" w:rsidR="00BB5FC4" w:rsidRPr="00BB5FC4" w:rsidRDefault="00BB5FC4" w:rsidP="00F30F13">
            <w:pPr>
              <w:adjustRightInd/>
              <w:spacing w:before="2"/>
              <w:ind w:left="176"/>
              <w:jc w:val="center"/>
              <w:rPr>
                <w:rFonts w:eastAsia="Times New Roman"/>
                <w:szCs w:val="22"/>
                <w:lang w:val="ru-RU" w:eastAsia="en-US"/>
              </w:rPr>
            </w:pPr>
            <w:r w:rsidRPr="00BB5FC4">
              <w:rPr>
                <w:rFonts w:eastAsia="Times New Roman"/>
                <w:szCs w:val="22"/>
                <w:lang w:val="ru-RU" w:eastAsia="en-US"/>
              </w:rPr>
              <w:t>учителя, педагог- библиотекарь</w:t>
            </w:r>
          </w:p>
        </w:tc>
      </w:tr>
    </w:tbl>
    <w:p w14:paraId="68651E75" w14:textId="77777777" w:rsidR="00BB5FC4" w:rsidRPr="00BB5FC4" w:rsidRDefault="00BB5FC4" w:rsidP="00F30F13">
      <w:pPr>
        <w:adjustRightInd/>
        <w:spacing w:before="6"/>
        <w:rPr>
          <w:rFonts w:eastAsia="Times New Roman"/>
          <w:b/>
          <w:sz w:val="18"/>
          <w:szCs w:val="28"/>
          <w:lang w:val="ru-RU" w:eastAsia="en-US"/>
        </w:rPr>
      </w:pPr>
    </w:p>
    <w:p w14:paraId="0A4E5935" w14:textId="72390435" w:rsidR="00BB5FC4" w:rsidRPr="00BB5FC4" w:rsidRDefault="007A381D" w:rsidP="007A381D">
      <w:pPr>
        <w:adjustRightInd/>
        <w:spacing w:before="89"/>
        <w:ind w:left="-851"/>
        <w:jc w:val="both"/>
        <w:rPr>
          <w:rFonts w:eastAsia="Times New Roman"/>
          <w:sz w:val="28"/>
          <w:szCs w:val="28"/>
          <w:lang w:val="ru-RU" w:eastAsia="en-US"/>
        </w:rPr>
      </w:pPr>
      <w:r>
        <w:rPr>
          <w:rFonts w:eastAsia="Times New Roman"/>
          <w:sz w:val="28"/>
          <w:szCs w:val="28"/>
          <w:lang w:val="ru-RU" w:eastAsia="en-US"/>
        </w:rPr>
        <w:t xml:space="preserve">        </w:t>
      </w:r>
      <w:r w:rsidR="00BB5FC4" w:rsidRPr="00BB5FC4">
        <w:rPr>
          <w:rFonts w:eastAsia="Times New Roman"/>
          <w:sz w:val="28"/>
          <w:szCs w:val="28"/>
          <w:lang w:val="ru-RU" w:eastAsia="en-US"/>
        </w:rPr>
        <w:t>Контроль за состоянием системы условий осуществляется через систему мониторинга</w:t>
      </w:r>
      <w:r w:rsidR="00BB5FC4" w:rsidRPr="00BB5FC4">
        <w:rPr>
          <w:rFonts w:eastAsia="Times New Roman"/>
          <w:spacing w:val="-10"/>
          <w:sz w:val="28"/>
          <w:szCs w:val="28"/>
          <w:lang w:val="ru-RU" w:eastAsia="en-US"/>
        </w:rPr>
        <w:t xml:space="preserve"> </w:t>
      </w:r>
      <w:r w:rsidR="00BB5FC4" w:rsidRPr="00BB5FC4">
        <w:rPr>
          <w:rFonts w:eastAsia="Times New Roman"/>
          <w:sz w:val="28"/>
          <w:szCs w:val="28"/>
          <w:lang w:val="ru-RU" w:eastAsia="en-US"/>
        </w:rPr>
        <w:t>ОО,</w:t>
      </w:r>
      <w:r w:rsidR="00BB5FC4" w:rsidRPr="00BB5FC4">
        <w:rPr>
          <w:rFonts w:eastAsia="Times New Roman"/>
          <w:spacing w:val="-9"/>
          <w:sz w:val="28"/>
          <w:szCs w:val="28"/>
          <w:lang w:val="ru-RU" w:eastAsia="en-US"/>
        </w:rPr>
        <w:t xml:space="preserve"> </w:t>
      </w:r>
      <w:r w:rsidR="00BB5FC4" w:rsidRPr="00BB5FC4">
        <w:rPr>
          <w:rFonts w:eastAsia="Times New Roman"/>
          <w:sz w:val="28"/>
          <w:szCs w:val="28"/>
          <w:lang w:val="ru-RU" w:eastAsia="en-US"/>
        </w:rPr>
        <w:t>а</w:t>
      </w:r>
      <w:r w:rsidR="00BB5FC4" w:rsidRPr="00BB5FC4">
        <w:rPr>
          <w:rFonts w:eastAsia="Times New Roman"/>
          <w:spacing w:val="-10"/>
          <w:sz w:val="28"/>
          <w:szCs w:val="28"/>
          <w:lang w:val="ru-RU" w:eastAsia="en-US"/>
        </w:rPr>
        <w:t xml:space="preserve"> </w:t>
      </w:r>
      <w:r w:rsidR="00BB5FC4" w:rsidRPr="00BB5FC4">
        <w:rPr>
          <w:rFonts w:eastAsia="Times New Roman"/>
          <w:sz w:val="28"/>
          <w:szCs w:val="28"/>
          <w:lang w:val="ru-RU" w:eastAsia="en-US"/>
        </w:rPr>
        <w:t>также</w:t>
      </w:r>
      <w:r w:rsidR="00BB5FC4" w:rsidRPr="00BB5FC4">
        <w:rPr>
          <w:rFonts w:eastAsia="Times New Roman"/>
          <w:spacing w:val="-8"/>
          <w:sz w:val="28"/>
          <w:szCs w:val="28"/>
          <w:lang w:val="ru-RU" w:eastAsia="en-US"/>
        </w:rPr>
        <w:t xml:space="preserve"> </w:t>
      </w:r>
      <w:r w:rsidR="00BB5FC4" w:rsidRPr="00BB5FC4">
        <w:rPr>
          <w:rFonts w:eastAsia="Times New Roman"/>
          <w:sz w:val="28"/>
          <w:szCs w:val="28"/>
          <w:lang w:val="ru-RU" w:eastAsia="en-US"/>
        </w:rPr>
        <w:t>в</w:t>
      </w:r>
      <w:r w:rsidR="00BB5FC4" w:rsidRPr="00BB5FC4">
        <w:rPr>
          <w:rFonts w:eastAsia="Times New Roman"/>
          <w:spacing w:val="-12"/>
          <w:sz w:val="28"/>
          <w:szCs w:val="28"/>
          <w:lang w:val="ru-RU" w:eastAsia="en-US"/>
        </w:rPr>
        <w:t xml:space="preserve"> </w:t>
      </w:r>
      <w:r w:rsidR="00BB5FC4" w:rsidRPr="00BB5FC4">
        <w:rPr>
          <w:rFonts w:eastAsia="Times New Roman"/>
          <w:sz w:val="28"/>
          <w:szCs w:val="28"/>
          <w:lang w:val="ru-RU" w:eastAsia="en-US"/>
        </w:rPr>
        <w:t>процессе</w:t>
      </w:r>
      <w:r w:rsidR="00BB5FC4" w:rsidRPr="00BB5FC4">
        <w:rPr>
          <w:rFonts w:eastAsia="Times New Roman"/>
          <w:spacing w:val="-12"/>
          <w:sz w:val="28"/>
          <w:szCs w:val="28"/>
          <w:lang w:val="ru-RU" w:eastAsia="en-US"/>
        </w:rPr>
        <w:t xml:space="preserve"> </w:t>
      </w:r>
      <w:r w:rsidR="00BB5FC4" w:rsidRPr="00BB5FC4">
        <w:rPr>
          <w:rFonts w:eastAsia="Times New Roman"/>
          <w:sz w:val="28"/>
          <w:szCs w:val="28"/>
          <w:lang w:val="ru-RU" w:eastAsia="en-US"/>
        </w:rPr>
        <w:t>проведения</w:t>
      </w:r>
      <w:r w:rsidR="00BB5FC4" w:rsidRPr="00BB5FC4">
        <w:rPr>
          <w:rFonts w:eastAsia="Times New Roman"/>
          <w:spacing w:val="-11"/>
          <w:sz w:val="28"/>
          <w:szCs w:val="28"/>
          <w:lang w:val="ru-RU" w:eastAsia="en-US"/>
        </w:rPr>
        <w:t xml:space="preserve"> </w:t>
      </w:r>
      <w:r w:rsidR="00BB5FC4" w:rsidRPr="00BB5FC4">
        <w:rPr>
          <w:rFonts w:eastAsia="Times New Roman"/>
          <w:sz w:val="28"/>
          <w:szCs w:val="28"/>
          <w:lang w:val="ru-RU" w:eastAsia="en-US"/>
        </w:rPr>
        <w:t>процедуры</w:t>
      </w:r>
      <w:r w:rsidR="00BB5FC4" w:rsidRPr="00BB5FC4">
        <w:rPr>
          <w:rFonts w:eastAsia="Times New Roman"/>
          <w:spacing w:val="-9"/>
          <w:sz w:val="28"/>
          <w:szCs w:val="28"/>
          <w:lang w:val="ru-RU" w:eastAsia="en-US"/>
        </w:rPr>
        <w:t xml:space="preserve"> </w:t>
      </w:r>
      <w:r w:rsidR="00BB5FC4" w:rsidRPr="00BB5FC4">
        <w:rPr>
          <w:rFonts w:eastAsia="Times New Roman"/>
          <w:sz w:val="28"/>
          <w:szCs w:val="28"/>
          <w:lang w:val="ru-RU" w:eastAsia="en-US"/>
        </w:rPr>
        <w:t>самообследования</w:t>
      </w:r>
      <w:r w:rsidR="00BB5FC4" w:rsidRPr="00BB5FC4">
        <w:rPr>
          <w:rFonts w:eastAsia="Times New Roman"/>
          <w:spacing w:val="-8"/>
          <w:sz w:val="28"/>
          <w:szCs w:val="28"/>
          <w:lang w:val="ru-RU" w:eastAsia="en-US"/>
        </w:rPr>
        <w:t xml:space="preserve"> </w:t>
      </w:r>
      <w:r w:rsidR="00BB5FC4" w:rsidRPr="00BB5FC4">
        <w:rPr>
          <w:rFonts w:eastAsia="Times New Roman"/>
          <w:sz w:val="28"/>
          <w:szCs w:val="28"/>
          <w:lang w:val="ru-RU" w:eastAsia="en-US"/>
        </w:rPr>
        <w:t>ОО. Информационное сопровождение мероприятий комплекса мер предусматривает освещение хода его реализации на сайте</w:t>
      </w:r>
      <w:r w:rsidR="00BB5FC4" w:rsidRPr="00BB5FC4">
        <w:rPr>
          <w:rFonts w:eastAsia="Times New Roman"/>
          <w:spacing w:val="-6"/>
          <w:sz w:val="28"/>
          <w:szCs w:val="28"/>
          <w:lang w:val="ru-RU" w:eastAsia="en-US"/>
        </w:rPr>
        <w:t xml:space="preserve"> </w:t>
      </w:r>
      <w:r w:rsidR="00BB5FC4" w:rsidRPr="00BB5FC4">
        <w:rPr>
          <w:rFonts w:eastAsia="Times New Roman"/>
          <w:sz w:val="28"/>
          <w:szCs w:val="28"/>
          <w:lang w:val="ru-RU" w:eastAsia="en-US"/>
        </w:rPr>
        <w:t>школы.</w:t>
      </w:r>
    </w:p>
    <w:p w14:paraId="563F635E" w14:textId="7E9BB926" w:rsidR="00BB5FC4" w:rsidRPr="007B5B8D" w:rsidRDefault="00BB5FC4" w:rsidP="007B5B8D">
      <w:pPr>
        <w:adjustRightInd/>
        <w:spacing w:before="16"/>
        <w:ind w:left="-851" w:firstLine="708"/>
        <w:jc w:val="both"/>
        <w:rPr>
          <w:rFonts w:eastAsia="Times New Roman"/>
          <w:sz w:val="28"/>
          <w:szCs w:val="28"/>
          <w:lang w:val="ru-RU" w:eastAsia="en-US"/>
        </w:rPr>
        <w:sectPr w:rsidR="00BB5FC4" w:rsidRPr="007B5B8D" w:rsidSect="00F30F13">
          <w:type w:val="continuous"/>
          <w:pgSz w:w="11910" w:h="16840"/>
          <w:pgMar w:top="1134" w:right="850" w:bottom="1134" w:left="1701" w:header="0" w:footer="925" w:gutter="0"/>
          <w:cols w:space="720"/>
        </w:sectPr>
      </w:pPr>
      <w:r w:rsidRPr="00BB5FC4">
        <w:rPr>
          <w:rFonts w:eastAsia="Times New Roman"/>
          <w:sz w:val="28"/>
          <w:szCs w:val="28"/>
          <w:lang w:val="ru-RU" w:eastAsia="en-US"/>
        </w:rPr>
        <w:t>Результатом реализации ООП ООО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14:paraId="53BBD04E" w14:textId="77777777" w:rsidR="00BB5FC4" w:rsidRPr="00252F97" w:rsidRDefault="00BB5FC4" w:rsidP="00773FD6">
      <w:pPr>
        <w:adjustRightInd/>
        <w:rPr>
          <w:sz w:val="28"/>
          <w:szCs w:val="28"/>
          <w:lang w:val="ru-RU"/>
        </w:rPr>
      </w:pPr>
    </w:p>
    <w:sectPr w:rsidR="00BB5FC4" w:rsidRPr="00252F97" w:rsidSect="00773FD6">
      <w:headerReference w:type="even" r:id="rId27"/>
      <w:headerReference w:type="default" r:id="rId28"/>
      <w:footerReference w:type="even" r:id="rId29"/>
      <w:footerReference w:type="default" r:id="rId30"/>
      <w:type w:val="continuous"/>
      <w:pgSz w:w="11910" w:h="16840"/>
      <w:pgMar w:top="1134" w:right="850" w:bottom="1134" w:left="1701" w:header="0" w:footer="92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6129B" w14:textId="77777777" w:rsidR="004D059B" w:rsidRDefault="004D059B" w:rsidP="00677818">
      <w:r>
        <w:separator/>
      </w:r>
    </w:p>
  </w:endnote>
  <w:endnote w:type="continuationSeparator" w:id="0">
    <w:p w14:paraId="5A6C3678" w14:textId="77777777" w:rsidR="004D059B" w:rsidRDefault="004D059B" w:rsidP="0067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charset w:val="00"/>
    <w:family w:val="decorative"/>
    <w:pitch w:val="variable"/>
    <w:sig w:usb0="00000203" w:usb1="00000000" w:usb2="00000000" w:usb3="00000000" w:csb0="00000005" w:csb1="00000000"/>
  </w:font>
  <w:font w:name="BrowalliaUPC">
    <w:altName w:val="Microsoft Sans Serif"/>
    <w:charset w:val="00"/>
    <w:family w:val="swiss"/>
    <w:pitch w:val="variable"/>
    <w:sig w:usb0="81000003" w:usb1="00000000" w:usb2="00000000" w:usb3="00000000" w:csb0="00010001" w:csb1="00000000"/>
  </w:font>
  <w:font w:name="PhoneticNewton">
    <w:altName w:val="Courier New"/>
    <w:panose1 w:val="00000000000000000000"/>
    <w:charset w:val="CC"/>
    <w:family w:val="decorative"/>
    <w:notTrueType/>
    <w:pitch w:val="variable"/>
    <w:sig w:usb0="00000001" w:usb1="00000000" w:usb2="00000000" w:usb3="00000000" w:csb0="00000005" w:csb1="00000000"/>
  </w:font>
  <w:font w:name="NewtonSanPin">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CC"/>
    <w:family w:val="swiss"/>
    <w:pitch w:val="variable"/>
    <w:sig w:usb0="E7002EFF" w:usb1="D200FDFF" w:usb2="0A04602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087604"/>
      <w:docPartObj>
        <w:docPartGallery w:val="Page Numbers (Bottom of Page)"/>
        <w:docPartUnique/>
      </w:docPartObj>
    </w:sdtPr>
    <w:sdtEndPr/>
    <w:sdtContent>
      <w:p w14:paraId="7732EDF0" w14:textId="5EA777D4" w:rsidR="00FB24D2" w:rsidRDefault="00FB24D2">
        <w:pPr>
          <w:pStyle w:val="aa"/>
          <w:jc w:val="center"/>
        </w:pPr>
        <w:r>
          <w:fldChar w:fldCharType="begin"/>
        </w:r>
        <w:r>
          <w:instrText>PAGE   \* MERGEFORMAT</w:instrText>
        </w:r>
        <w:r>
          <w:fldChar w:fldCharType="separate"/>
        </w:r>
        <w:r w:rsidR="00CD0D74" w:rsidRPr="00CD0D74">
          <w:rPr>
            <w:noProof/>
            <w:lang w:val="ru-RU"/>
          </w:rPr>
          <w:t>1</w:t>
        </w:r>
        <w:r>
          <w:fldChar w:fldCharType="end"/>
        </w:r>
      </w:p>
    </w:sdtContent>
  </w:sdt>
  <w:p w14:paraId="34E8F521" w14:textId="77777777" w:rsidR="00FB24D2" w:rsidRDefault="00FB24D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718D1" w14:textId="77777777" w:rsidR="00FB24D2" w:rsidRDefault="00FB24D2">
    <w:pPr>
      <w:pStyle w:val="af8"/>
      <w:spacing w:line="14" w:lineRule="auto"/>
      <w:rPr>
        <w:sz w:val="20"/>
      </w:rPr>
    </w:pPr>
    <w:r>
      <w:rPr>
        <w:noProof/>
        <w:lang w:val="ru-RU"/>
      </w:rPr>
      <mc:AlternateContent>
        <mc:Choice Requires="wps">
          <w:drawing>
            <wp:anchor distT="0" distB="0" distL="114300" distR="114300" simplePos="0" relativeHeight="251657216" behindDoc="1" locked="0" layoutInCell="1" allowOverlap="1" wp14:anchorId="2D144FEA" wp14:editId="7F4A912E">
              <wp:simplePos x="0" y="0"/>
              <wp:positionH relativeFrom="page">
                <wp:posOffset>6800215</wp:posOffset>
              </wp:positionH>
              <wp:positionV relativeFrom="page">
                <wp:posOffset>9914255</wp:posOffset>
              </wp:positionV>
              <wp:extent cx="441325" cy="22288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9B864" w14:textId="644E8ABC" w:rsidR="00FB24D2" w:rsidRDefault="00FB24D2">
                          <w:pPr>
                            <w:pStyle w:val="af8"/>
                            <w:spacing w:before="9"/>
                            <w:ind w:left="213"/>
                          </w:pPr>
                          <w:r>
                            <w:fldChar w:fldCharType="begin"/>
                          </w:r>
                          <w:r>
                            <w:instrText xml:space="preserve"> PAGE </w:instrText>
                          </w:r>
                          <w:r>
                            <w:fldChar w:fldCharType="separate"/>
                          </w:r>
                          <w:r w:rsidR="00D9714C">
                            <w:rPr>
                              <w:noProof/>
                            </w:rPr>
                            <w:t>273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44FEA" id="_x0000_t202" coordsize="21600,21600" o:spt="202" path="m,l,21600r21600,l21600,xe">
              <v:stroke joinstyle="miter"/>
              <v:path gradientshapeok="t" o:connecttype="rect"/>
            </v:shapetype>
            <v:shape id="Надпись 1" o:spid="_x0000_s1026" type="#_x0000_t202" style="position:absolute;margin-left:535.45pt;margin-top:780.65pt;width:34.75pt;height:17.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" filled="f" stroked="f">
              <v:textbox inset="0,0,0,0">
                <w:txbxContent>
                  <w:p w14:paraId="1F79B864" w14:textId="644E8ABC" w:rsidR="00FB24D2" w:rsidRDefault="00FB24D2">
                    <w:pPr>
                      <w:pStyle w:val="af8"/>
                      <w:spacing w:before="9"/>
                      <w:ind w:left="213"/>
                    </w:pPr>
                    <w:r>
                      <w:fldChar w:fldCharType="begin"/>
                    </w:r>
                    <w:r>
                      <w:instrText xml:space="preserve"> PAGE </w:instrText>
                    </w:r>
                    <w:r>
                      <w:fldChar w:fldCharType="separate"/>
                    </w:r>
                    <w:r w:rsidR="00D9714C">
                      <w:rPr>
                        <w:noProof/>
                      </w:rPr>
                      <w:t>273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43A76" w14:textId="77777777" w:rsidR="00FB24D2" w:rsidRDefault="00FB24D2">
    <w:pPr>
      <w:pStyle w:val="aa"/>
    </w:pPr>
  </w:p>
  <w:p w14:paraId="7713A57E" w14:textId="77777777" w:rsidR="00FB24D2" w:rsidRDefault="00FB24D2"/>
  <w:p w14:paraId="47C0D0CD" w14:textId="77777777" w:rsidR="00FB24D2" w:rsidRDefault="00FB24D2"/>
  <w:p w14:paraId="4B173664" w14:textId="77777777" w:rsidR="00FB24D2" w:rsidRDefault="00FB24D2"/>
  <w:p w14:paraId="548E8613" w14:textId="77777777" w:rsidR="00FB24D2" w:rsidRDefault="00FB24D2"/>
  <w:p w14:paraId="7ABA6861" w14:textId="77777777" w:rsidR="00FB24D2" w:rsidRDefault="00FB24D2"/>
  <w:p w14:paraId="5C435D81" w14:textId="77777777" w:rsidR="00FB24D2" w:rsidRDefault="00FB24D2"/>
  <w:p w14:paraId="1F66F8E7" w14:textId="77777777" w:rsidR="00FB24D2" w:rsidRDefault="00FB24D2"/>
  <w:p w14:paraId="4C6783FE" w14:textId="77777777" w:rsidR="00FB24D2" w:rsidRDefault="00FB24D2"/>
  <w:p w14:paraId="3A3F8B74" w14:textId="77777777" w:rsidR="00FB24D2" w:rsidRDefault="00FB24D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B6A8E" w14:textId="20A8234C" w:rsidR="00FB24D2" w:rsidRDefault="00FB24D2" w:rsidP="00381951">
    <w:pPr>
      <w:pStyle w:val="aa"/>
      <w:jc w:val="right"/>
    </w:pPr>
    <w:r>
      <w:rPr>
        <w:noProof/>
      </w:rPr>
      <w:fldChar w:fldCharType="begin"/>
    </w:r>
    <w:r>
      <w:rPr>
        <w:noProof/>
      </w:rPr>
      <w:instrText xml:space="preserve"> PAGE   \* MERGEFORMAT </w:instrText>
    </w:r>
    <w:r>
      <w:rPr>
        <w:noProof/>
      </w:rPr>
      <w:fldChar w:fldCharType="separate"/>
    </w:r>
    <w:r>
      <w:rPr>
        <w:noProof/>
      </w:rPr>
      <w:t>286</w:t>
    </w:r>
    <w:r>
      <w:rPr>
        <w:noProof/>
      </w:rPr>
      <w:fldChar w:fldCharType="end"/>
    </w:r>
  </w:p>
  <w:p w14:paraId="2453A526" w14:textId="77777777" w:rsidR="00FB24D2" w:rsidRDefault="00FB24D2"/>
  <w:p w14:paraId="37F37B4C" w14:textId="77777777" w:rsidR="00FB24D2" w:rsidRDefault="00FB24D2"/>
  <w:p w14:paraId="12CDD9F2" w14:textId="77777777" w:rsidR="00FB24D2" w:rsidRDefault="00FB24D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E44B5" w14:textId="77777777" w:rsidR="004D059B" w:rsidRDefault="004D059B" w:rsidP="00677818">
      <w:r>
        <w:separator/>
      </w:r>
    </w:p>
  </w:footnote>
  <w:footnote w:type="continuationSeparator" w:id="0">
    <w:p w14:paraId="34018FF4" w14:textId="77777777" w:rsidR="004D059B" w:rsidRDefault="004D059B" w:rsidP="00677818">
      <w:r>
        <w:continuationSeparator/>
      </w:r>
    </w:p>
  </w:footnote>
  <w:footnote w:id="1">
    <w:p w14:paraId="6AB0955C" w14:textId="77777777" w:rsidR="00FB24D2" w:rsidRPr="00C845C3" w:rsidRDefault="00FB24D2" w:rsidP="00677818">
      <w:pPr>
        <w:pStyle w:val="ae"/>
        <w:rPr>
          <w:lang w:val="ru-RU"/>
        </w:rPr>
      </w:pPr>
      <w:r w:rsidRPr="00FA5EAD">
        <w:rPr>
          <w:rStyle w:val="a5"/>
          <w:vertAlign w:val="superscript"/>
        </w:rPr>
        <w:footnoteRef/>
      </w:r>
      <w:r>
        <w:t> </w:t>
      </w:r>
      <w:r w:rsidRPr="00C845C3">
        <w:rPr>
          <w:lang w:val="ru-RU"/>
        </w:rPr>
        <w:t xml:space="preserve">Планируемые результаты, относящиеся к блоку </w:t>
      </w:r>
      <w:r w:rsidRPr="00C845C3">
        <w:rPr>
          <w:i/>
          <w:lang w:val="ru-RU"/>
        </w:rPr>
        <w:t>«Выпускник получит возможность научиться»</w:t>
      </w:r>
      <w:r w:rsidRPr="00C845C3">
        <w:rPr>
          <w:lang w:val="ru-RU"/>
        </w:rPr>
        <w:t xml:space="preserve">, выделяются далее </w:t>
      </w:r>
      <w:r w:rsidRPr="00C845C3">
        <w:rPr>
          <w:i/>
          <w:lang w:val="ru-RU"/>
        </w:rPr>
        <w:t>курсивом</w:t>
      </w:r>
      <w:r w:rsidRPr="00C845C3">
        <w:rPr>
          <w:lang w:val="ru-RU"/>
        </w:rPr>
        <w:t>.</w:t>
      </w:r>
    </w:p>
  </w:footnote>
  <w:footnote w:id="2">
    <w:p w14:paraId="135EC9CF" w14:textId="77777777" w:rsidR="00FB24D2" w:rsidRPr="00C845C3" w:rsidRDefault="00FB24D2" w:rsidP="003347BF">
      <w:pPr>
        <w:pStyle w:val="ae"/>
        <w:ind w:firstLine="454"/>
        <w:rPr>
          <w:lang w:val="ru-RU"/>
        </w:rPr>
      </w:pPr>
      <w:r w:rsidRPr="00E530D4">
        <w:rPr>
          <w:rStyle w:val="a5"/>
          <w:vertAlign w:val="superscript"/>
        </w:rPr>
        <w:footnoteRef/>
      </w:r>
      <w:r>
        <w:t> </w:t>
      </w:r>
      <w:r w:rsidRPr="00C845C3">
        <w:rPr>
          <w:lang w:val="ru-RU"/>
        </w:rPr>
        <w:t>РСЧС</w:t>
      </w:r>
      <w:r>
        <w:t> </w:t>
      </w:r>
      <w:r w:rsidRPr="00C845C3">
        <w:rPr>
          <w:lang w:val="ru-RU"/>
        </w:rPr>
        <w:t>—</w:t>
      </w:r>
      <w:r>
        <w:t> </w:t>
      </w:r>
      <w:r w:rsidRPr="00C845C3">
        <w:rPr>
          <w:lang w:val="ru-RU"/>
        </w:rPr>
        <w:t>Единая государственная система предупреждения и ликвидации чрезвычайных ситуаций.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9D582" w14:textId="77777777" w:rsidR="00FB24D2" w:rsidRDefault="00FB24D2" w:rsidP="00C845C3">
    <w:pPr>
      <w:pStyle w:val="a8"/>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6EB0D23C" w14:textId="77777777" w:rsidR="00FB24D2" w:rsidRDefault="00FB24D2" w:rsidP="00C845C3">
    <w:pPr>
      <w:pStyle w:val="a8"/>
      <w:ind w:right="360"/>
    </w:pPr>
  </w:p>
  <w:p w14:paraId="107E4B39" w14:textId="77777777" w:rsidR="00FB24D2" w:rsidRDefault="00FB24D2"/>
  <w:p w14:paraId="58189442" w14:textId="77777777" w:rsidR="00FB24D2" w:rsidRDefault="00FB24D2"/>
  <w:p w14:paraId="41FC9DEA" w14:textId="77777777" w:rsidR="00FB24D2" w:rsidRDefault="00FB24D2"/>
  <w:p w14:paraId="1342F01A" w14:textId="77777777" w:rsidR="00FB24D2" w:rsidRDefault="00FB24D2"/>
  <w:p w14:paraId="0A01E3F9" w14:textId="77777777" w:rsidR="00FB24D2" w:rsidRDefault="00FB24D2"/>
  <w:p w14:paraId="059388B9" w14:textId="77777777" w:rsidR="00FB24D2" w:rsidRDefault="00FB24D2"/>
  <w:p w14:paraId="07F0DCB4" w14:textId="77777777" w:rsidR="00FB24D2" w:rsidRDefault="00FB24D2"/>
  <w:p w14:paraId="3E4FA169" w14:textId="77777777" w:rsidR="00FB24D2" w:rsidRDefault="00FB24D2"/>
  <w:p w14:paraId="0FEFFF95" w14:textId="77777777" w:rsidR="00FB24D2" w:rsidRDefault="00FB24D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imes New Roman"/>
        <w:sz w:val="20"/>
        <w:szCs w:val="20"/>
        <w:lang w:val="ru-RU" w:eastAsia="en-US"/>
      </w:rPr>
      <w:alias w:val="Заголовок"/>
      <w:id w:val="2122488782"/>
      <w:dataBinding w:prefixMappings="xmlns:ns0='http://schemas.openxmlformats.org/package/2006/metadata/core-properties' xmlns:ns1='http://purl.org/dc/elements/1.1/'" w:xpath="/ns0:coreProperties[1]/ns1:title[1]" w:storeItemID="{6C3C8BC8-F283-45AE-878A-BAB7291924A1}"/>
      <w:text/>
    </w:sdtPr>
    <w:sdtEndPr>
      <w:rPr>
        <w:rFonts w:eastAsia="Calibri"/>
        <w:sz w:val="24"/>
        <w:szCs w:val="24"/>
        <w:lang w:eastAsia="ru-RU"/>
      </w:rPr>
    </w:sdtEndPr>
    <w:sdtContent>
      <w:p w14:paraId="1C1E5F0E" w14:textId="77777777" w:rsidR="00FB24D2" w:rsidRPr="008C7241" w:rsidRDefault="00FB24D2" w:rsidP="008C7241">
        <w:pPr>
          <w:pStyle w:val="a8"/>
          <w:pBdr>
            <w:bottom w:val="thickThinSmallGap" w:sz="24" w:space="1" w:color="622423"/>
          </w:pBdr>
          <w:jc w:val="center"/>
          <w:rPr>
            <w:rFonts w:ascii="Cambria" w:eastAsia="Times New Roman" w:hAnsi="Cambria"/>
            <w:sz w:val="32"/>
            <w:szCs w:val="32"/>
            <w:lang w:val="ru-RU"/>
          </w:rPr>
        </w:pPr>
        <w:r w:rsidRPr="00401076">
          <w:rPr>
            <w:lang w:val="ru-RU"/>
          </w:rPr>
          <w:t>Основная образовательная программа основного общего образования МАОУ г. Новосибирска СОШ № 212</w:t>
        </w:r>
      </w:p>
    </w:sdtContent>
  </w:sdt>
  <w:p w14:paraId="54315601" w14:textId="77777777" w:rsidR="00FB24D2" w:rsidRPr="00F1596A" w:rsidRDefault="00FB24D2">
    <w:pPr>
      <w:rPr>
        <w:lang w:val="ru-RU"/>
      </w:rPr>
    </w:pPr>
  </w:p>
  <w:p w14:paraId="03BD4DDE" w14:textId="77777777" w:rsidR="00FB24D2" w:rsidRPr="00F1596A" w:rsidRDefault="00FB24D2">
    <w:pPr>
      <w:rPr>
        <w:lang w:val="ru-RU"/>
      </w:rPr>
    </w:pPr>
  </w:p>
  <w:p w14:paraId="1060E789" w14:textId="77777777" w:rsidR="00FB24D2" w:rsidRPr="007B50F3" w:rsidRDefault="00FB24D2">
    <w:pPr>
      <w:rPr>
        <w:lang w:val="ru-RU"/>
      </w:rPr>
    </w:pPr>
  </w:p>
  <w:p w14:paraId="709F3AD9" w14:textId="77777777" w:rsidR="00FB24D2" w:rsidRPr="00BC12AF" w:rsidRDefault="00FB24D2">
    <w:pPr>
      <w:rPr>
        <w:lang w:val="ru-RU"/>
      </w:rPr>
    </w:pPr>
  </w:p>
  <w:p w14:paraId="27A18CFF" w14:textId="77777777" w:rsidR="00FB24D2" w:rsidRPr="00FF0660" w:rsidRDefault="00FB24D2">
    <w:pPr>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284" w:firstLine="680"/>
      </w:pPr>
      <w:rPr>
        <w:rFonts w:ascii="Times New Roman" w:hAnsi="Times New Roman" w:cs="Times New Roman" w:hint="default"/>
      </w:rPr>
    </w:lvl>
    <w:lvl w:ilvl="1">
      <w:start w:val="1"/>
      <w:numFmt w:val="bullet"/>
      <w:lvlText w:val=""/>
      <w:lvlJc w:val="left"/>
      <w:pPr>
        <w:tabs>
          <w:tab w:val="num" w:pos="1004"/>
        </w:tabs>
        <w:ind w:left="1364" w:hanging="360"/>
      </w:pPr>
      <w:rPr>
        <w:rFonts w:ascii="Symbol" w:hAnsi="Symbol" w:hint="default"/>
      </w:rPr>
    </w:lvl>
    <w:lvl w:ilvl="2">
      <w:start w:val="1"/>
      <w:numFmt w:val="bullet"/>
      <w:lvlText w:val="o"/>
      <w:lvlJc w:val="left"/>
      <w:pPr>
        <w:tabs>
          <w:tab w:val="num" w:pos="1724"/>
        </w:tabs>
        <w:ind w:left="2084" w:hanging="360"/>
      </w:pPr>
      <w:rPr>
        <w:rFonts w:ascii="Courier New" w:hAnsi="Courier New" w:cs="Courier New" w:hint="default"/>
      </w:rPr>
    </w:lvl>
    <w:lvl w:ilvl="3">
      <w:start w:val="1"/>
      <w:numFmt w:val="bullet"/>
      <w:lvlText w:val=""/>
      <w:lvlJc w:val="left"/>
      <w:pPr>
        <w:tabs>
          <w:tab w:val="num" w:pos="2444"/>
        </w:tabs>
        <w:ind w:left="2804" w:hanging="360"/>
      </w:pPr>
      <w:rPr>
        <w:rFonts w:ascii="Wingdings" w:hAnsi="Wingdings" w:hint="default"/>
      </w:rPr>
    </w:lvl>
    <w:lvl w:ilvl="4">
      <w:start w:val="1"/>
      <w:numFmt w:val="bullet"/>
      <w:lvlText w:val=""/>
      <w:lvlJc w:val="left"/>
      <w:pPr>
        <w:tabs>
          <w:tab w:val="num" w:pos="3164"/>
        </w:tabs>
        <w:ind w:left="3524" w:hanging="360"/>
      </w:pPr>
      <w:rPr>
        <w:rFonts w:ascii="Wingdings" w:hAnsi="Wingdings" w:hint="default"/>
      </w:rPr>
    </w:lvl>
    <w:lvl w:ilvl="5">
      <w:start w:val="1"/>
      <w:numFmt w:val="bullet"/>
      <w:lvlText w:val=""/>
      <w:lvlJc w:val="left"/>
      <w:pPr>
        <w:tabs>
          <w:tab w:val="num" w:pos="3884"/>
        </w:tabs>
        <w:ind w:left="4244" w:hanging="360"/>
      </w:pPr>
      <w:rPr>
        <w:rFonts w:ascii="Symbol" w:hAnsi="Symbol" w:hint="default"/>
      </w:rPr>
    </w:lvl>
    <w:lvl w:ilvl="6">
      <w:start w:val="1"/>
      <w:numFmt w:val="bullet"/>
      <w:lvlText w:val="o"/>
      <w:lvlJc w:val="left"/>
      <w:pPr>
        <w:tabs>
          <w:tab w:val="num" w:pos="4604"/>
        </w:tabs>
        <w:ind w:left="4964" w:hanging="360"/>
      </w:pPr>
      <w:rPr>
        <w:rFonts w:ascii="Courier New" w:hAnsi="Courier New" w:cs="Courier New" w:hint="default"/>
      </w:rPr>
    </w:lvl>
    <w:lvl w:ilvl="7">
      <w:start w:val="1"/>
      <w:numFmt w:val="bullet"/>
      <w:lvlText w:val=""/>
      <w:lvlJc w:val="left"/>
      <w:pPr>
        <w:tabs>
          <w:tab w:val="num" w:pos="5324"/>
        </w:tabs>
        <w:ind w:left="5684" w:hanging="360"/>
      </w:pPr>
      <w:rPr>
        <w:rFonts w:ascii="Wingdings" w:hAnsi="Wingdings" w:hint="default"/>
      </w:rPr>
    </w:lvl>
    <w:lvl w:ilvl="8">
      <w:start w:val="1"/>
      <w:numFmt w:val="bullet"/>
      <w:lvlText w:val=""/>
      <w:lvlJc w:val="left"/>
      <w:pPr>
        <w:tabs>
          <w:tab w:val="num" w:pos="6044"/>
        </w:tabs>
        <w:ind w:left="6404" w:hanging="360"/>
      </w:pPr>
      <w:rPr>
        <w:rFonts w:ascii="Wingdings" w:hAnsi="Wingdings" w:hint="default"/>
      </w:rPr>
    </w:lvl>
  </w:abstractNum>
  <w:abstractNum w:abstractNumId="1" w15:restartNumberingAfterBreak="0">
    <w:nsid w:val="00000003"/>
    <w:multiLevelType w:val="singleLevel"/>
    <w:tmpl w:val="00000003"/>
    <w:name w:val="WW8Num8"/>
    <w:lvl w:ilvl="0">
      <w:start w:val="1"/>
      <w:numFmt w:val="bullet"/>
      <w:lvlText w:val=""/>
      <w:lvlJc w:val="left"/>
      <w:pPr>
        <w:tabs>
          <w:tab w:val="num" w:pos="1440"/>
        </w:tabs>
        <w:ind w:left="1440" w:hanging="360"/>
      </w:pPr>
      <w:rPr>
        <w:rFonts w:ascii="Symbol" w:hAnsi="Symbol"/>
      </w:rPr>
    </w:lvl>
  </w:abstractNum>
  <w:abstractNum w:abstractNumId="2" w15:restartNumberingAfterBreak="0">
    <w:nsid w:val="00000005"/>
    <w:multiLevelType w:val="multilevel"/>
    <w:tmpl w:val="00000005"/>
    <w:name w:val="WW8Num4"/>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 w15:restartNumberingAfterBreak="0">
    <w:nsid w:val="0000000B"/>
    <w:multiLevelType w:val="multilevel"/>
    <w:tmpl w:val="0000000B"/>
    <w:name w:val="WW8Num10"/>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 w15:restartNumberingAfterBreak="0">
    <w:nsid w:val="0000000D"/>
    <w:multiLevelType w:val="multilevel"/>
    <w:tmpl w:val="0000000D"/>
    <w:name w:val="WW8Num12"/>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 w15:restartNumberingAfterBreak="0">
    <w:nsid w:val="0000001C"/>
    <w:multiLevelType w:val="multilevel"/>
    <w:tmpl w:val="0000001C"/>
    <w:name w:val="WW8Num27"/>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 w15:restartNumberingAfterBreak="0">
    <w:nsid w:val="00765BC4"/>
    <w:multiLevelType w:val="hybridMultilevel"/>
    <w:tmpl w:val="DB7E3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DF07D1"/>
    <w:multiLevelType w:val="multilevel"/>
    <w:tmpl w:val="0F08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996691"/>
    <w:multiLevelType w:val="hybridMultilevel"/>
    <w:tmpl w:val="4E2096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F54E38"/>
    <w:multiLevelType w:val="hybridMultilevel"/>
    <w:tmpl w:val="E40C3338"/>
    <w:lvl w:ilvl="0" w:tplc="5E8A437E">
      <w:start w:val="4"/>
      <w:numFmt w:val="decimal"/>
      <w:lvlText w:val="%1."/>
      <w:lvlJc w:val="left"/>
      <w:pPr>
        <w:ind w:left="757" w:hanging="557"/>
      </w:pPr>
      <w:rPr>
        <w:rFonts w:ascii="Times New Roman" w:eastAsia="Times New Roman" w:hAnsi="Times New Roman" w:cs="Times New Roman" w:hint="default"/>
        <w:w w:val="100"/>
        <w:sz w:val="28"/>
        <w:szCs w:val="28"/>
        <w:lang w:val="ru-RU" w:eastAsia="en-US" w:bidi="ar-SA"/>
      </w:rPr>
    </w:lvl>
    <w:lvl w:ilvl="1" w:tplc="AB960D26">
      <w:numFmt w:val="bullet"/>
      <w:lvlText w:val="•"/>
      <w:lvlJc w:val="left"/>
      <w:pPr>
        <w:ind w:left="1796" w:hanging="557"/>
      </w:pPr>
      <w:rPr>
        <w:rFonts w:hint="default"/>
        <w:lang w:val="ru-RU" w:eastAsia="en-US" w:bidi="ar-SA"/>
      </w:rPr>
    </w:lvl>
    <w:lvl w:ilvl="2" w:tplc="EF08CAF0">
      <w:numFmt w:val="bullet"/>
      <w:lvlText w:val="•"/>
      <w:lvlJc w:val="left"/>
      <w:pPr>
        <w:ind w:left="2833" w:hanging="557"/>
      </w:pPr>
      <w:rPr>
        <w:rFonts w:hint="default"/>
        <w:lang w:val="ru-RU" w:eastAsia="en-US" w:bidi="ar-SA"/>
      </w:rPr>
    </w:lvl>
    <w:lvl w:ilvl="3" w:tplc="11460550">
      <w:numFmt w:val="bullet"/>
      <w:lvlText w:val="•"/>
      <w:lvlJc w:val="left"/>
      <w:pPr>
        <w:ind w:left="3869" w:hanging="557"/>
      </w:pPr>
      <w:rPr>
        <w:rFonts w:hint="default"/>
        <w:lang w:val="ru-RU" w:eastAsia="en-US" w:bidi="ar-SA"/>
      </w:rPr>
    </w:lvl>
    <w:lvl w:ilvl="4" w:tplc="37F8AE8A">
      <w:numFmt w:val="bullet"/>
      <w:lvlText w:val="•"/>
      <w:lvlJc w:val="left"/>
      <w:pPr>
        <w:ind w:left="4906" w:hanging="557"/>
      </w:pPr>
      <w:rPr>
        <w:rFonts w:hint="default"/>
        <w:lang w:val="ru-RU" w:eastAsia="en-US" w:bidi="ar-SA"/>
      </w:rPr>
    </w:lvl>
    <w:lvl w:ilvl="5" w:tplc="86A26246">
      <w:numFmt w:val="bullet"/>
      <w:lvlText w:val="•"/>
      <w:lvlJc w:val="left"/>
      <w:pPr>
        <w:ind w:left="5943" w:hanging="557"/>
      </w:pPr>
      <w:rPr>
        <w:rFonts w:hint="default"/>
        <w:lang w:val="ru-RU" w:eastAsia="en-US" w:bidi="ar-SA"/>
      </w:rPr>
    </w:lvl>
    <w:lvl w:ilvl="6" w:tplc="B1E63A7E">
      <w:numFmt w:val="bullet"/>
      <w:lvlText w:val="•"/>
      <w:lvlJc w:val="left"/>
      <w:pPr>
        <w:ind w:left="6979" w:hanging="557"/>
      </w:pPr>
      <w:rPr>
        <w:rFonts w:hint="default"/>
        <w:lang w:val="ru-RU" w:eastAsia="en-US" w:bidi="ar-SA"/>
      </w:rPr>
    </w:lvl>
    <w:lvl w:ilvl="7" w:tplc="8528F4FE">
      <w:numFmt w:val="bullet"/>
      <w:lvlText w:val="•"/>
      <w:lvlJc w:val="left"/>
      <w:pPr>
        <w:ind w:left="8016" w:hanging="557"/>
      </w:pPr>
      <w:rPr>
        <w:rFonts w:hint="default"/>
        <w:lang w:val="ru-RU" w:eastAsia="en-US" w:bidi="ar-SA"/>
      </w:rPr>
    </w:lvl>
    <w:lvl w:ilvl="8" w:tplc="46B2998C">
      <w:numFmt w:val="bullet"/>
      <w:lvlText w:val="•"/>
      <w:lvlJc w:val="left"/>
      <w:pPr>
        <w:ind w:left="9053" w:hanging="557"/>
      </w:pPr>
      <w:rPr>
        <w:rFonts w:hint="default"/>
        <w:lang w:val="ru-RU" w:eastAsia="en-US" w:bidi="ar-SA"/>
      </w:rPr>
    </w:lvl>
  </w:abstractNum>
  <w:abstractNum w:abstractNumId="10" w15:restartNumberingAfterBreak="0">
    <w:nsid w:val="0247073E"/>
    <w:multiLevelType w:val="hybridMultilevel"/>
    <w:tmpl w:val="0D501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884DAE"/>
    <w:multiLevelType w:val="hybridMultilevel"/>
    <w:tmpl w:val="B7780982"/>
    <w:lvl w:ilvl="0" w:tplc="3B661ED4">
      <w:numFmt w:val="bullet"/>
      <w:lvlText w:val=""/>
      <w:lvlJc w:val="left"/>
      <w:pPr>
        <w:ind w:left="1258" w:hanging="360"/>
      </w:pPr>
      <w:rPr>
        <w:rFonts w:hint="default"/>
        <w:w w:val="99"/>
        <w:lang w:val="ru-RU" w:eastAsia="en-US" w:bidi="ar-SA"/>
      </w:rPr>
    </w:lvl>
    <w:lvl w:ilvl="1" w:tplc="93A24572">
      <w:numFmt w:val="bullet"/>
      <w:lvlText w:val="•"/>
      <w:lvlJc w:val="left"/>
      <w:pPr>
        <w:ind w:left="1618" w:hanging="360"/>
      </w:pPr>
      <w:rPr>
        <w:rFont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12" w15:restartNumberingAfterBreak="0">
    <w:nsid w:val="03AC16E1"/>
    <w:multiLevelType w:val="hybridMultilevel"/>
    <w:tmpl w:val="F95ABD1E"/>
    <w:lvl w:ilvl="0" w:tplc="C49291B6">
      <w:start w:val="1"/>
      <w:numFmt w:val="decimal"/>
      <w:lvlText w:val="%1."/>
      <w:lvlJc w:val="left"/>
      <w:pPr>
        <w:ind w:left="1102" w:hanging="630"/>
      </w:pPr>
      <w:rPr>
        <w:rFonts w:ascii="Times New Roman" w:eastAsia="Times New Roman" w:hAnsi="Times New Roman" w:cs="Times New Roman" w:hint="default"/>
        <w:spacing w:val="0"/>
        <w:w w:val="100"/>
        <w:sz w:val="28"/>
        <w:szCs w:val="28"/>
        <w:lang w:val="ru-RU" w:eastAsia="en-US" w:bidi="ar-SA"/>
      </w:rPr>
    </w:lvl>
    <w:lvl w:ilvl="1" w:tplc="5D9A3140">
      <w:numFmt w:val="bullet"/>
      <w:lvlText w:val="•"/>
      <w:lvlJc w:val="left"/>
      <w:pPr>
        <w:ind w:left="2102" w:hanging="630"/>
      </w:pPr>
      <w:rPr>
        <w:rFonts w:hint="default"/>
        <w:lang w:val="ru-RU" w:eastAsia="en-US" w:bidi="ar-SA"/>
      </w:rPr>
    </w:lvl>
    <w:lvl w:ilvl="2" w:tplc="F1668580">
      <w:numFmt w:val="bullet"/>
      <w:lvlText w:val="•"/>
      <w:lvlJc w:val="left"/>
      <w:pPr>
        <w:ind w:left="3105" w:hanging="630"/>
      </w:pPr>
      <w:rPr>
        <w:rFonts w:hint="default"/>
        <w:lang w:val="ru-RU" w:eastAsia="en-US" w:bidi="ar-SA"/>
      </w:rPr>
    </w:lvl>
    <w:lvl w:ilvl="3" w:tplc="E31C69BA">
      <w:numFmt w:val="bullet"/>
      <w:lvlText w:val="•"/>
      <w:lvlJc w:val="left"/>
      <w:pPr>
        <w:ind w:left="4107" w:hanging="630"/>
      </w:pPr>
      <w:rPr>
        <w:rFonts w:hint="default"/>
        <w:lang w:val="ru-RU" w:eastAsia="en-US" w:bidi="ar-SA"/>
      </w:rPr>
    </w:lvl>
    <w:lvl w:ilvl="4" w:tplc="8D2E90AC">
      <w:numFmt w:val="bullet"/>
      <w:lvlText w:val="•"/>
      <w:lvlJc w:val="left"/>
      <w:pPr>
        <w:ind w:left="5110" w:hanging="630"/>
      </w:pPr>
      <w:rPr>
        <w:rFonts w:hint="default"/>
        <w:lang w:val="ru-RU" w:eastAsia="en-US" w:bidi="ar-SA"/>
      </w:rPr>
    </w:lvl>
    <w:lvl w:ilvl="5" w:tplc="99DAC2B6">
      <w:numFmt w:val="bullet"/>
      <w:lvlText w:val="•"/>
      <w:lvlJc w:val="left"/>
      <w:pPr>
        <w:ind w:left="6113" w:hanging="630"/>
      </w:pPr>
      <w:rPr>
        <w:rFonts w:hint="default"/>
        <w:lang w:val="ru-RU" w:eastAsia="en-US" w:bidi="ar-SA"/>
      </w:rPr>
    </w:lvl>
    <w:lvl w:ilvl="6" w:tplc="6D224F38">
      <w:numFmt w:val="bullet"/>
      <w:lvlText w:val="•"/>
      <w:lvlJc w:val="left"/>
      <w:pPr>
        <w:ind w:left="7115" w:hanging="630"/>
      </w:pPr>
      <w:rPr>
        <w:rFonts w:hint="default"/>
        <w:lang w:val="ru-RU" w:eastAsia="en-US" w:bidi="ar-SA"/>
      </w:rPr>
    </w:lvl>
    <w:lvl w:ilvl="7" w:tplc="6C6C0A86">
      <w:numFmt w:val="bullet"/>
      <w:lvlText w:val="•"/>
      <w:lvlJc w:val="left"/>
      <w:pPr>
        <w:ind w:left="8118" w:hanging="630"/>
      </w:pPr>
      <w:rPr>
        <w:rFonts w:hint="default"/>
        <w:lang w:val="ru-RU" w:eastAsia="en-US" w:bidi="ar-SA"/>
      </w:rPr>
    </w:lvl>
    <w:lvl w:ilvl="8" w:tplc="33C0D67E">
      <w:numFmt w:val="bullet"/>
      <w:lvlText w:val="•"/>
      <w:lvlJc w:val="left"/>
      <w:pPr>
        <w:ind w:left="9121" w:hanging="630"/>
      </w:pPr>
      <w:rPr>
        <w:rFonts w:hint="default"/>
        <w:lang w:val="ru-RU" w:eastAsia="en-US" w:bidi="ar-SA"/>
      </w:rPr>
    </w:lvl>
  </w:abstractNum>
  <w:abstractNum w:abstractNumId="13" w15:restartNumberingAfterBreak="0">
    <w:nsid w:val="04CD5E62"/>
    <w:multiLevelType w:val="hybridMultilevel"/>
    <w:tmpl w:val="1D965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4D228DE"/>
    <w:multiLevelType w:val="multilevel"/>
    <w:tmpl w:val="F066079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04FE4039"/>
    <w:multiLevelType w:val="hybridMultilevel"/>
    <w:tmpl w:val="F41ED508"/>
    <w:lvl w:ilvl="0" w:tplc="D76E4CB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807034"/>
    <w:multiLevelType w:val="hybridMultilevel"/>
    <w:tmpl w:val="A11E8A94"/>
    <w:lvl w:ilvl="0" w:tplc="04190001">
      <w:start w:val="1"/>
      <w:numFmt w:val="bullet"/>
      <w:lvlText w:val=""/>
      <w:lvlJc w:val="left"/>
      <w:pPr>
        <w:ind w:left="2185" w:hanging="360"/>
      </w:pPr>
      <w:rPr>
        <w:rFonts w:ascii="Symbol" w:hAnsi="Symbol" w:hint="default"/>
      </w:rPr>
    </w:lvl>
    <w:lvl w:ilvl="1" w:tplc="04190003" w:tentative="1">
      <w:start w:val="1"/>
      <w:numFmt w:val="bullet"/>
      <w:lvlText w:val="o"/>
      <w:lvlJc w:val="left"/>
      <w:pPr>
        <w:ind w:left="2905" w:hanging="360"/>
      </w:pPr>
      <w:rPr>
        <w:rFonts w:ascii="Courier New" w:hAnsi="Courier New" w:cs="Courier New" w:hint="default"/>
      </w:rPr>
    </w:lvl>
    <w:lvl w:ilvl="2" w:tplc="04190005" w:tentative="1">
      <w:start w:val="1"/>
      <w:numFmt w:val="bullet"/>
      <w:lvlText w:val=""/>
      <w:lvlJc w:val="left"/>
      <w:pPr>
        <w:ind w:left="3625" w:hanging="360"/>
      </w:pPr>
      <w:rPr>
        <w:rFonts w:ascii="Wingdings" w:hAnsi="Wingdings" w:hint="default"/>
      </w:rPr>
    </w:lvl>
    <w:lvl w:ilvl="3" w:tplc="04190001" w:tentative="1">
      <w:start w:val="1"/>
      <w:numFmt w:val="bullet"/>
      <w:lvlText w:val=""/>
      <w:lvlJc w:val="left"/>
      <w:pPr>
        <w:ind w:left="4345" w:hanging="360"/>
      </w:pPr>
      <w:rPr>
        <w:rFonts w:ascii="Symbol" w:hAnsi="Symbol" w:hint="default"/>
      </w:rPr>
    </w:lvl>
    <w:lvl w:ilvl="4" w:tplc="04190003" w:tentative="1">
      <w:start w:val="1"/>
      <w:numFmt w:val="bullet"/>
      <w:lvlText w:val="o"/>
      <w:lvlJc w:val="left"/>
      <w:pPr>
        <w:ind w:left="5065" w:hanging="360"/>
      </w:pPr>
      <w:rPr>
        <w:rFonts w:ascii="Courier New" w:hAnsi="Courier New" w:cs="Courier New" w:hint="default"/>
      </w:rPr>
    </w:lvl>
    <w:lvl w:ilvl="5" w:tplc="04190005" w:tentative="1">
      <w:start w:val="1"/>
      <w:numFmt w:val="bullet"/>
      <w:lvlText w:val=""/>
      <w:lvlJc w:val="left"/>
      <w:pPr>
        <w:ind w:left="5785" w:hanging="360"/>
      </w:pPr>
      <w:rPr>
        <w:rFonts w:ascii="Wingdings" w:hAnsi="Wingdings" w:hint="default"/>
      </w:rPr>
    </w:lvl>
    <w:lvl w:ilvl="6" w:tplc="04190001" w:tentative="1">
      <w:start w:val="1"/>
      <w:numFmt w:val="bullet"/>
      <w:lvlText w:val=""/>
      <w:lvlJc w:val="left"/>
      <w:pPr>
        <w:ind w:left="6505" w:hanging="360"/>
      </w:pPr>
      <w:rPr>
        <w:rFonts w:ascii="Symbol" w:hAnsi="Symbol" w:hint="default"/>
      </w:rPr>
    </w:lvl>
    <w:lvl w:ilvl="7" w:tplc="04190003" w:tentative="1">
      <w:start w:val="1"/>
      <w:numFmt w:val="bullet"/>
      <w:lvlText w:val="o"/>
      <w:lvlJc w:val="left"/>
      <w:pPr>
        <w:ind w:left="7225" w:hanging="360"/>
      </w:pPr>
      <w:rPr>
        <w:rFonts w:ascii="Courier New" w:hAnsi="Courier New" w:cs="Courier New" w:hint="default"/>
      </w:rPr>
    </w:lvl>
    <w:lvl w:ilvl="8" w:tplc="04190005" w:tentative="1">
      <w:start w:val="1"/>
      <w:numFmt w:val="bullet"/>
      <w:lvlText w:val=""/>
      <w:lvlJc w:val="left"/>
      <w:pPr>
        <w:ind w:left="7945" w:hanging="360"/>
      </w:pPr>
      <w:rPr>
        <w:rFonts w:ascii="Wingdings" w:hAnsi="Wingdings" w:hint="default"/>
      </w:rPr>
    </w:lvl>
  </w:abstractNum>
  <w:abstractNum w:abstractNumId="17" w15:restartNumberingAfterBreak="0">
    <w:nsid w:val="079A4423"/>
    <w:multiLevelType w:val="hybridMultilevel"/>
    <w:tmpl w:val="70E22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11132E"/>
    <w:multiLevelType w:val="hybridMultilevel"/>
    <w:tmpl w:val="852C4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90F47EB"/>
    <w:multiLevelType w:val="hybridMultilevel"/>
    <w:tmpl w:val="8E980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2917F3"/>
    <w:multiLevelType w:val="hybridMultilevel"/>
    <w:tmpl w:val="E3DCF9B0"/>
    <w:lvl w:ilvl="0" w:tplc="04190001">
      <w:start w:val="1"/>
      <w:numFmt w:val="bullet"/>
      <w:lvlText w:val=""/>
      <w:lvlJc w:val="left"/>
      <w:pPr>
        <w:ind w:left="1258" w:hanging="360"/>
      </w:pPr>
      <w:rPr>
        <w:rFonts w:ascii="Symbol" w:hAnsi="Symbol" w:hint="default"/>
        <w:w w:val="99"/>
        <w:lang w:val="ru-RU" w:eastAsia="en-US" w:bidi="ar-SA"/>
      </w:rPr>
    </w:lvl>
    <w:lvl w:ilvl="1" w:tplc="7702F844">
      <w:numFmt w:val="bullet"/>
      <w:lvlText w:val=""/>
      <w:lvlJc w:val="left"/>
      <w:pPr>
        <w:ind w:left="1618" w:hanging="360"/>
      </w:pPr>
      <w:rPr>
        <w:rFonts w:ascii="Wingdings" w:eastAsia="Wingdings" w:hAnsi="Wingdings" w:cs="Wingdings" w:hint="default"/>
        <w:w w:val="99"/>
        <w:sz w:val="28"/>
        <w:szCs w:val="28"/>
        <w:lang w:val="ru-RU" w:eastAsia="en-US" w:bidi="ar-SA"/>
      </w:rPr>
    </w:lvl>
    <w:lvl w:ilvl="2" w:tplc="ED66EC84">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4BD8FCB0">
      <w:numFmt w:val="bullet"/>
      <w:lvlText w:val="•"/>
      <w:lvlJc w:val="left"/>
      <w:pPr>
        <w:ind w:left="1620" w:hanging="293"/>
      </w:pPr>
      <w:rPr>
        <w:rFonts w:hint="default"/>
        <w:lang w:val="ru-RU" w:eastAsia="en-US" w:bidi="ar-SA"/>
      </w:rPr>
    </w:lvl>
    <w:lvl w:ilvl="4" w:tplc="B2FE3862">
      <w:numFmt w:val="bullet"/>
      <w:lvlText w:val="•"/>
      <w:lvlJc w:val="left"/>
      <w:pPr>
        <w:ind w:left="2978" w:hanging="293"/>
      </w:pPr>
      <w:rPr>
        <w:rFonts w:hint="default"/>
        <w:lang w:val="ru-RU" w:eastAsia="en-US" w:bidi="ar-SA"/>
      </w:rPr>
    </w:lvl>
    <w:lvl w:ilvl="5" w:tplc="8A86D718">
      <w:numFmt w:val="bullet"/>
      <w:lvlText w:val="•"/>
      <w:lvlJc w:val="left"/>
      <w:pPr>
        <w:ind w:left="4336" w:hanging="293"/>
      </w:pPr>
      <w:rPr>
        <w:rFonts w:hint="default"/>
        <w:lang w:val="ru-RU" w:eastAsia="en-US" w:bidi="ar-SA"/>
      </w:rPr>
    </w:lvl>
    <w:lvl w:ilvl="6" w:tplc="40D6D93E">
      <w:numFmt w:val="bullet"/>
      <w:lvlText w:val="•"/>
      <w:lvlJc w:val="left"/>
      <w:pPr>
        <w:ind w:left="5694" w:hanging="293"/>
      </w:pPr>
      <w:rPr>
        <w:rFonts w:hint="default"/>
        <w:lang w:val="ru-RU" w:eastAsia="en-US" w:bidi="ar-SA"/>
      </w:rPr>
    </w:lvl>
    <w:lvl w:ilvl="7" w:tplc="A3F0C0CC">
      <w:numFmt w:val="bullet"/>
      <w:lvlText w:val="•"/>
      <w:lvlJc w:val="left"/>
      <w:pPr>
        <w:ind w:left="7052" w:hanging="293"/>
      </w:pPr>
      <w:rPr>
        <w:rFonts w:hint="default"/>
        <w:lang w:val="ru-RU" w:eastAsia="en-US" w:bidi="ar-SA"/>
      </w:rPr>
    </w:lvl>
    <w:lvl w:ilvl="8" w:tplc="EA6CF88C">
      <w:numFmt w:val="bullet"/>
      <w:lvlText w:val="•"/>
      <w:lvlJc w:val="left"/>
      <w:pPr>
        <w:ind w:left="8410" w:hanging="293"/>
      </w:pPr>
      <w:rPr>
        <w:rFonts w:hint="default"/>
        <w:lang w:val="ru-RU" w:eastAsia="en-US" w:bidi="ar-SA"/>
      </w:rPr>
    </w:lvl>
  </w:abstractNum>
  <w:abstractNum w:abstractNumId="21" w15:restartNumberingAfterBreak="0">
    <w:nsid w:val="09F06A0E"/>
    <w:multiLevelType w:val="hybridMultilevel"/>
    <w:tmpl w:val="BF047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A8C4480"/>
    <w:multiLevelType w:val="hybridMultilevel"/>
    <w:tmpl w:val="5C324A22"/>
    <w:lvl w:ilvl="0" w:tplc="09E62854">
      <w:numFmt w:val="bullet"/>
      <w:lvlText w:val="–"/>
      <w:lvlJc w:val="left"/>
      <w:pPr>
        <w:ind w:left="720" w:hanging="360"/>
      </w:pPr>
      <w:rPr>
        <w:rFonts w:ascii="Trebuchet MS" w:eastAsia="Trebuchet MS" w:hAnsi="Trebuchet MS" w:cs="Trebuchet MS" w:hint="default"/>
        <w:color w:val="231F20"/>
        <w:w w:val="166"/>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AF1719"/>
    <w:multiLevelType w:val="hybridMultilevel"/>
    <w:tmpl w:val="84BC9EC2"/>
    <w:lvl w:ilvl="0" w:tplc="04190001">
      <w:start w:val="1"/>
      <w:numFmt w:val="bullet"/>
      <w:lvlText w:val=""/>
      <w:lvlJc w:val="left"/>
      <w:pPr>
        <w:ind w:left="1258" w:hanging="360"/>
      </w:pPr>
      <w:rPr>
        <w:rFonts w:ascii="Symbol" w:hAnsi="Symbol" w:hint="default"/>
        <w:w w:val="99"/>
        <w:lang w:val="ru-RU" w:eastAsia="en-US" w:bidi="ar-SA"/>
      </w:rPr>
    </w:lvl>
    <w:lvl w:ilvl="1" w:tplc="7702F844">
      <w:numFmt w:val="bullet"/>
      <w:lvlText w:val=""/>
      <w:lvlJc w:val="left"/>
      <w:pPr>
        <w:ind w:left="1618" w:hanging="360"/>
      </w:pPr>
      <w:rPr>
        <w:rFonts w:ascii="Wingdings" w:eastAsia="Wingdings" w:hAnsi="Wingdings" w:cs="Wingdings" w:hint="default"/>
        <w:w w:val="99"/>
        <w:sz w:val="28"/>
        <w:szCs w:val="28"/>
        <w:lang w:val="ru-RU" w:eastAsia="en-US" w:bidi="ar-SA"/>
      </w:rPr>
    </w:lvl>
    <w:lvl w:ilvl="2" w:tplc="ED66EC84">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4BD8FCB0">
      <w:numFmt w:val="bullet"/>
      <w:lvlText w:val="•"/>
      <w:lvlJc w:val="left"/>
      <w:pPr>
        <w:ind w:left="1620" w:hanging="293"/>
      </w:pPr>
      <w:rPr>
        <w:rFonts w:hint="default"/>
        <w:lang w:val="ru-RU" w:eastAsia="en-US" w:bidi="ar-SA"/>
      </w:rPr>
    </w:lvl>
    <w:lvl w:ilvl="4" w:tplc="B2FE3862">
      <w:numFmt w:val="bullet"/>
      <w:lvlText w:val="•"/>
      <w:lvlJc w:val="left"/>
      <w:pPr>
        <w:ind w:left="2978" w:hanging="293"/>
      </w:pPr>
      <w:rPr>
        <w:rFonts w:hint="default"/>
        <w:lang w:val="ru-RU" w:eastAsia="en-US" w:bidi="ar-SA"/>
      </w:rPr>
    </w:lvl>
    <w:lvl w:ilvl="5" w:tplc="8A86D718">
      <w:numFmt w:val="bullet"/>
      <w:lvlText w:val="•"/>
      <w:lvlJc w:val="left"/>
      <w:pPr>
        <w:ind w:left="4336" w:hanging="293"/>
      </w:pPr>
      <w:rPr>
        <w:rFonts w:hint="default"/>
        <w:lang w:val="ru-RU" w:eastAsia="en-US" w:bidi="ar-SA"/>
      </w:rPr>
    </w:lvl>
    <w:lvl w:ilvl="6" w:tplc="40D6D93E">
      <w:numFmt w:val="bullet"/>
      <w:lvlText w:val="•"/>
      <w:lvlJc w:val="left"/>
      <w:pPr>
        <w:ind w:left="5694" w:hanging="293"/>
      </w:pPr>
      <w:rPr>
        <w:rFonts w:hint="default"/>
        <w:lang w:val="ru-RU" w:eastAsia="en-US" w:bidi="ar-SA"/>
      </w:rPr>
    </w:lvl>
    <w:lvl w:ilvl="7" w:tplc="A3F0C0CC">
      <w:numFmt w:val="bullet"/>
      <w:lvlText w:val="•"/>
      <w:lvlJc w:val="left"/>
      <w:pPr>
        <w:ind w:left="7052" w:hanging="293"/>
      </w:pPr>
      <w:rPr>
        <w:rFonts w:hint="default"/>
        <w:lang w:val="ru-RU" w:eastAsia="en-US" w:bidi="ar-SA"/>
      </w:rPr>
    </w:lvl>
    <w:lvl w:ilvl="8" w:tplc="EA6CF88C">
      <w:numFmt w:val="bullet"/>
      <w:lvlText w:val="•"/>
      <w:lvlJc w:val="left"/>
      <w:pPr>
        <w:ind w:left="8410" w:hanging="293"/>
      </w:pPr>
      <w:rPr>
        <w:rFonts w:hint="default"/>
        <w:lang w:val="ru-RU" w:eastAsia="en-US" w:bidi="ar-SA"/>
      </w:rPr>
    </w:lvl>
  </w:abstractNum>
  <w:abstractNum w:abstractNumId="24" w15:restartNumberingAfterBreak="0">
    <w:nsid w:val="0B8347BC"/>
    <w:multiLevelType w:val="hybridMultilevel"/>
    <w:tmpl w:val="97A4157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0B8E713A"/>
    <w:multiLevelType w:val="hybridMultilevel"/>
    <w:tmpl w:val="626AD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C694A3B"/>
    <w:multiLevelType w:val="hybridMultilevel"/>
    <w:tmpl w:val="D8386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D1101BD"/>
    <w:multiLevelType w:val="hybridMultilevel"/>
    <w:tmpl w:val="B914D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D6F113F"/>
    <w:multiLevelType w:val="hybridMultilevel"/>
    <w:tmpl w:val="AB322F72"/>
    <w:lvl w:ilvl="0" w:tplc="3B661ED4">
      <w:numFmt w:val="bullet"/>
      <w:lvlText w:val=""/>
      <w:lvlJc w:val="left"/>
      <w:pPr>
        <w:ind w:left="1258" w:hanging="360"/>
      </w:pPr>
      <w:rPr>
        <w:rFonts w:hint="default"/>
        <w:w w:val="99"/>
        <w:lang w:val="ru-RU" w:eastAsia="en-US" w:bidi="ar-SA"/>
      </w:rPr>
    </w:lvl>
    <w:lvl w:ilvl="1" w:tplc="04190001">
      <w:start w:val="1"/>
      <w:numFmt w:val="bullet"/>
      <w:lvlText w:val=""/>
      <w:lvlJc w:val="left"/>
      <w:pPr>
        <w:ind w:left="1618" w:hanging="360"/>
      </w:pPr>
      <w:rPr>
        <w:rFonts w:ascii="Symbol" w:hAnsi="Symbol"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29" w15:restartNumberingAfterBreak="0">
    <w:nsid w:val="0D837F6B"/>
    <w:multiLevelType w:val="hybridMultilevel"/>
    <w:tmpl w:val="DE18DF8C"/>
    <w:lvl w:ilvl="0" w:tplc="8D2EB650">
      <w:numFmt w:val="bullet"/>
      <w:lvlText w:val=""/>
      <w:lvlJc w:val="left"/>
      <w:pPr>
        <w:ind w:left="468" w:hanging="360"/>
      </w:pPr>
      <w:rPr>
        <w:rFonts w:ascii="Symbol" w:eastAsia="Symbol" w:hAnsi="Symbol" w:cs="Symbol" w:hint="default"/>
        <w:w w:val="99"/>
        <w:sz w:val="28"/>
        <w:szCs w:val="28"/>
        <w:lang w:val="ru-RU" w:eastAsia="en-US" w:bidi="ar-SA"/>
      </w:rPr>
    </w:lvl>
    <w:lvl w:ilvl="1" w:tplc="C698416A">
      <w:numFmt w:val="bullet"/>
      <w:lvlText w:val="•"/>
      <w:lvlJc w:val="left"/>
      <w:pPr>
        <w:ind w:left="866" w:hanging="360"/>
      </w:pPr>
      <w:rPr>
        <w:rFonts w:hint="default"/>
        <w:lang w:val="ru-RU" w:eastAsia="en-US" w:bidi="ar-SA"/>
      </w:rPr>
    </w:lvl>
    <w:lvl w:ilvl="2" w:tplc="D1A43DFE">
      <w:numFmt w:val="bullet"/>
      <w:lvlText w:val="•"/>
      <w:lvlJc w:val="left"/>
      <w:pPr>
        <w:ind w:left="1273" w:hanging="360"/>
      </w:pPr>
      <w:rPr>
        <w:rFonts w:hint="default"/>
        <w:lang w:val="ru-RU" w:eastAsia="en-US" w:bidi="ar-SA"/>
      </w:rPr>
    </w:lvl>
    <w:lvl w:ilvl="3" w:tplc="9B4E9FBC">
      <w:numFmt w:val="bullet"/>
      <w:lvlText w:val="•"/>
      <w:lvlJc w:val="left"/>
      <w:pPr>
        <w:ind w:left="1680" w:hanging="360"/>
      </w:pPr>
      <w:rPr>
        <w:rFonts w:hint="default"/>
        <w:lang w:val="ru-RU" w:eastAsia="en-US" w:bidi="ar-SA"/>
      </w:rPr>
    </w:lvl>
    <w:lvl w:ilvl="4" w:tplc="9E383A2E">
      <w:numFmt w:val="bullet"/>
      <w:lvlText w:val="•"/>
      <w:lvlJc w:val="left"/>
      <w:pPr>
        <w:ind w:left="2086" w:hanging="360"/>
      </w:pPr>
      <w:rPr>
        <w:rFonts w:hint="default"/>
        <w:lang w:val="ru-RU" w:eastAsia="en-US" w:bidi="ar-SA"/>
      </w:rPr>
    </w:lvl>
    <w:lvl w:ilvl="5" w:tplc="86AE42F0">
      <w:numFmt w:val="bullet"/>
      <w:lvlText w:val="•"/>
      <w:lvlJc w:val="left"/>
      <w:pPr>
        <w:ind w:left="2493" w:hanging="360"/>
      </w:pPr>
      <w:rPr>
        <w:rFonts w:hint="default"/>
        <w:lang w:val="ru-RU" w:eastAsia="en-US" w:bidi="ar-SA"/>
      </w:rPr>
    </w:lvl>
    <w:lvl w:ilvl="6" w:tplc="6D4A181E">
      <w:numFmt w:val="bullet"/>
      <w:lvlText w:val="•"/>
      <w:lvlJc w:val="left"/>
      <w:pPr>
        <w:ind w:left="2900" w:hanging="360"/>
      </w:pPr>
      <w:rPr>
        <w:rFonts w:hint="default"/>
        <w:lang w:val="ru-RU" w:eastAsia="en-US" w:bidi="ar-SA"/>
      </w:rPr>
    </w:lvl>
    <w:lvl w:ilvl="7" w:tplc="8EE8E7B0">
      <w:numFmt w:val="bullet"/>
      <w:lvlText w:val="•"/>
      <w:lvlJc w:val="left"/>
      <w:pPr>
        <w:ind w:left="3306" w:hanging="360"/>
      </w:pPr>
      <w:rPr>
        <w:rFonts w:hint="default"/>
        <w:lang w:val="ru-RU" w:eastAsia="en-US" w:bidi="ar-SA"/>
      </w:rPr>
    </w:lvl>
    <w:lvl w:ilvl="8" w:tplc="F0966EF6">
      <w:numFmt w:val="bullet"/>
      <w:lvlText w:val="•"/>
      <w:lvlJc w:val="left"/>
      <w:pPr>
        <w:ind w:left="3713" w:hanging="360"/>
      </w:pPr>
      <w:rPr>
        <w:rFonts w:hint="default"/>
        <w:lang w:val="ru-RU" w:eastAsia="en-US" w:bidi="ar-SA"/>
      </w:rPr>
    </w:lvl>
  </w:abstractNum>
  <w:abstractNum w:abstractNumId="30" w15:restartNumberingAfterBreak="0">
    <w:nsid w:val="0D8434F6"/>
    <w:multiLevelType w:val="hybridMultilevel"/>
    <w:tmpl w:val="F72AB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DAA6C09"/>
    <w:multiLevelType w:val="hybridMultilevel"/>
    <w:tmpl w:val="A754E2B2"/>
    <w:lvl w:ilvl="0" w:tplc="CB1434B4">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E586C3F"/>
    <w:multiLevelType w:val="hybridMultilevel"/>
    <w:tmpl w:val="F3A6B264"/>
    <w:lvl w:ilvl="0" w:tplc="04190001">
      <w:start w:val="1"/>
      <w:numFmt w:val="bullet"/>
      <w:lvlText w:val=""/>
      <w:lvlJc w:val="left"/>
      <w:pPr>
        <w:ind w:left="1258" w:hanging="360"/>
      </w:pPr>
      <w:rPr>
        <w:rFonts w:ascii="Symbol" w:hAnsi="Symbol" w:hint="default"/>
        <w:w w:val="99"/>
        <w:lang w:val="ru-RU" w:eastAsia="en-US" w:bidi="ar-SA"/>
      </w:rPr>
    </w:lvl>
    <w:lvl w:ilvl="1" w:tplc="7702F844">
      <w:numFmt w:val="bullet"/>
      <w:lvlText w:val=""/>
      <w:lvlJc w:val="left"/>
      <w:pPr>
        <w:ind w:left="1618" w:hanging="360"/>
      </w:pPr>
      <w:rPr>
        <w:rFonts w:ascii="Wingdings" w:eastAsia="Wingdings" w:hAnsi="Wingdings" w:cs="Wingdings" w:hint="default"/>
        <w:w w:val="99"/>
        <w:sz w:val="28"/>
        <w:szCs w:val="28"/>
        <w:lang w:val="ru-RU" w:eastAsia="en-US" w:bidi="ar-SA"/>
      </w:rPr>
    </w:lvl>
    <w:lvl w:ilvl="2" w:tplc="ED66EC84">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4BD8FCB0">
      <w:numFmt w:val="bullet"/>
      <w:lvlText w:val="•"/>
      <w:lvlJc w:val="left"/>
      <w:pPr>
        <w:ind w:left="1620" w:hanging="293"/>
      </w:pPr>
      <w:rPr>
        <w:rFonts w:hint="default"/>
        <w:lang w:val="ru-RU" w:eastAsia="en-US" w:bidi="ar-SA"/>
      </w:rPr>
    </w:lvl>
    <w:lvl w:ilvl="4" w:tplc="B2FE3862">
      <w:numFmt w:val="bullet"/>
      <w:lvlText w:val="•"/>
      <w:lvlJc w:val="left"/>
      <w:pPr>
        <w:ind w:left="2978" w:hanging="293"/>
      </w:pPr>
      <w:rPr>
        <w:rFonts w:hint="default"/>
        <w:lang w:val="ru-RU" w:eastAsia="en-US" w:bidi="ar-SA"/>
      </w:rPr>
    </w:lvl>
    <w:lvl w:ilvl="5" w:tplc="8A86D718">
      <w:numFmt w:val="bullet"/>
      <w:lvlText w:val="•"/>
      <w:lvlJc w:val="left"/>
      <w:pPr>
        <w:ind w:left="4336" w:hanging="293"/>
      </w:pPr>
      <w:rPr>
        <w:rFonts w:hint="default"/>
        <w:lang w:val="ru-RU" w:eastAsia="en-US" w:bidi="ar-SA"/>
      </w:rPr>
    </w:lvl>
    <w:lvl w:ilvl="6" w:tplc="40D6D93E">
      <w:numFmt w:val="bullet"/>
      <w:lvlText w:val="•"/>
      <w:lvlJc w:val="left"/>
      <w:pPr>
        <w:ind w:left="5694" w:hanging="293"/>
      </w:pPr>
      <w:rPr>
        <w:rFonts w:hint="default"/>
        <w:lang w:val="ru-RU" w:eastAsia="en-US" w:bidi="ar-SA"/>
      </w:rPr>
    </w:lvl>
    <w:lvl w:ilvl="7" w:tplc="A3F0C0CC">
      <w:numFmt w:val="bullet"/>
      <w:lvlText w:val="•"/>
      <w:lvlJc w:val="left"/>
      <w:pPr>
        <w:ind w:left="7052" w:hanging="293"/>
      </w:pPr>
      <w:rPr>
        <w:rFonts w:hint="default"/>
        <w:lang w:val="ru-RU" w:eastAsia="en-US" w:bidi="ar-SA"/>
      </w:rPr>
    </w:lvl>
    <w:lvl w:ilvl="8" w:tplc="EA6CF88C">
      <w:numFmt w:val="bullet"/>
      <w:lvlText w:val="•"/>
      <w:lvlJc w:val="left"/>
      <w:pPr>
        <w:ind w:left="8410" w:hanging="293"/>
      </w:pPr>
      <w:rPr>
        <w:rFonts w:hint="default"/>
        <w:lang w:val="ru-RU" w:eastAsia="en-US" w:bidi="ar-SA"/>
      </w:rPr>
    </w:lvl>
  </w:abstractNum>
  <w:abstractNum w:abstractNumId="33" w15:restartNumberingAfterBreak="0">
    <w:nsid w:val="0EAE5BEB"/>
    <w:multiLevelType w:val="multilevel"/>
    <w:tmpl w:val="0CFE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F253BBD"/>
    <w:multiLevelType w:val="multilevel"/>
    <w:tmpl w:val="05B0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B25F4E"/>
    <w:multiLevelType w:val="hybridMultilevel"/>
    <w:tmpl w:val="DC0E8178"/>
    <w:lvl w:ilvl="0" w:tplc="04190001">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36" w15:restartNumberingAfterBreak="0">
    <w:nsid w:val="0FBE3062"/>
    <w:multiLevelType w:val="hybridMultilevel"/>
    <w:tmpl w:val="A9940532"/>
    <w:lvl w:ilvl="0" w:tplc="D76E4CB6">
      <w:numFmt w:val="bullet"/>
      <w:lvlText w:val="•"/>
      <w:lvlJc w:val="left"/>
      <w:pPr>
        <w:ind w:left="72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01F369B"/>
    <w:multiLevelType w:val="multilevel"/>
    <w:tmpl w:val="1E3C6A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0E14BA8"/>
    <w:multiLevelType w:val="hybridMultilevel"/>
    <w:tmpl w:val="683426EA"/>
    <w:lvl w:ilvl="0" w:tplc="04190001">
      <w:start w:val="1"/>
      <w:numFmt w:val="bullet"/>
      <w:lvlText w:val=""/>
      <w:lvlJc w:val="left"/>
      <w:pPr>
        <w:ind w:left="1258" w:hanging="360"/>
      </w:pPr>
      <w:rPr>
        <w:rFonts w:ascii="Symbol" w:hAnsi="Symbol" w:hint="default"/>
        <w:w w:val="99"/>
        <w:lang w:val="ru-RU" w:eastAsia="en-US" w:bidi="ar-SA"/>
      </w:rPr>
    </w:lvl>
    <w:lvl w:ilvl="1" w:tplc="0E0AEA86">
      <w:numFmt w:val="bullet"/>
      <w:lvlText w:val=""/>
      <w:lvlJc w:val="left"/>
      <w:pPr>
        <w:ind w:left="1618" w:hanging="360"/>
      </w:pPr>
      <w:rPr>
        <w:rFonts w:ascii="Wingdings" w:eastAsia="Wingdings" w:hAnsi="Wingdings" w:cs="Wingding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39" w15:restartNumberingAfterBreak="0">
    <w:nsid w:val="10E30E49"/>
    <w:multiLevelType w:val="hybridMultilevel"/>
    <w:tmpl w:val="85046D82"/>
    <w:lvl w:ilvl="0" w:tplc="32D454F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1813D5A"/>
    <w:multiLevelType w:val="hybridMultilevel"/>
    <w:tmpl w:val="B80AE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1B45745"/>
    <w:multiLevelType w:val="multilevel"/>
    <w:tmpl w:val="8E4E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36E1D88"/>
    <w:multiLevelType w:val="hybridMultilevel"/>
    <w:tmpl w:val="4EC2F736"/>
    <w:lvl w:ilvl="0" w:tplc="6E6A4AB2">
      <w:numFmt w:val="bullet"/>
      <w:lvlText w:val="•"/>
      <w:lvlJc w:val="left"/>
      <w:pPr>
        <w:ind w:left="1775" w:hanging="169"/>
      </w:pPr>
      <w:rPr>
        <w:rFonts w:ascii="Times New Roman" w:eastAsia="Times New Roman" w:hAnsi="Times New Roman" w:cs="Times New Roman" w:hint="default"/>
        <w:w w:val="99"/>
        <w:sz w:val="28"/>
        <w:szCs w:val="28"/>
        <w:lang w:val="ru-RU" w:eastAsia="en-US" w:bidi="ar-SA"/>
      </w:rPr>
    </w:lvl>
    <w:lvl w:ilvl="1" w:tplc="0FFA5C98">
      <w:numFmt w:val="bullet"/>
      <w:lvlText w:val="•"/>
      <w:lvlJc w:val="left"/>
      <w:pPr>
        <w:ind w:left="2714" w:hanging="169"/>
      </w:pPr>
      <w:rPr>
        <w:rFonts w:hint="default"/>
        <w:lang w:val="ru-RU" w:eastAsia="en-US" w:bidi="ar-SA"/>
      </w:rPr>
    </w:lvl>
    <w:lvl w:ilvl="2" w:tplc="C69AB94A">
      <w:numFmt w:val="bullet"/>
      <w:lvlText w:val="•"/>
      <w:lvlJc w:val="left"/>
      <w:pPr>
        <w:ind w:left="3649" w:hanging="169"/>
      </w:pPr>
      <w:rPr>
        <w:rFonts w:hint="default"/>
        <w:lang w:val="ru-RU" w:eastAsia="en-US" w:bidi="ar-SA"/>
      </w:rPr>
    </w:lvl>
    <w:lvl w:ilvl="3" w:tplc="DDC2FD92">
      <w:numFmt w:val="bullet"/>
      <w:lvlText w:val="•"/>
      <w:lvlJc w:val="left"/>
      <w:pPr>
        <w:ind w:left="4583" w:hanging="169"/>
      </w:pPr>
      <w:rPr>
        <w:rFonts w:hint="default"/>
        <w:lang w:val="ru-RU" w:eastAsia="en-US" w:bidi="ar-SA"/>
      </w:rPr>
    </w:lvl>
    <w:lvl w:ilvl="4" w:tplc="766471D6">
      <w:numFmt w:val="bullet"/>
      <w:lvlText w:val="•"/>
      <w:lvlJc w:val="left"/>
      <w:pPr>
        <w:ind w:left="5518" w:hanging="169"/>
      </w:pPr>
      <w:rPr>
        <w:rFonts w:hint="default"/>
        <w:lang w:val="ru-RU" w:eastAsia="en-US" w:bidi="ar-SA"/>
      </w:rPr>
    </w:lvl>
    <w:lvl w:ilvl="5" w:tplc="A214559E">
      <w:numFmt w:val="bullet"/>
      <w:lvlText w:val="•"/>
      <w:lvlJc w:val="left"/>
      <w:pPr>
        <w:ind w:left="6453" w:hanging="169"/>
      </w:pPr>
      <w:rPr>
        <w:rFonts w:hint="default"/>
        <w:lang w:val="ru-RU" w:eastAsia="en-US" w:bidi="ar-SA"/>
      </w:rPr>
    </w:lvl>
    <w:lvl w:ilvl="6" w:tplc="21ECD2E8">
      <w:numFmt w:val="bullet"/>
      <w:lvlText w:val="•"/>
      <w:lvlJc w:val="left"/>
      <w:pPr>
        <w:ind w:left="7387" w:hanging="169"/>
      </w:pPr>
      <w:rPr>
        <w:rFonts w:hint="default"/>
        <w:lang w:val="ru-RU" w:eastAsia="en-US" w:bidi="ar-SA"/>
      </w:rPr>
    </w:lvl>
    <w:lvl w:ilvl="7" w:tplc="CE6ED5EC">
      <w:numFmt w:val="bullet"/>
      <w:lvlText w:val="•"/>
      <w:lvlJc w:val="left"/>
      <w:pPr>
        <w:ind w:left="8322" w:hanging="169"/>
      </w:pPr>
      <w:rPr>
        <w:rFonts w:hint="default"/>
        <w:lang w:val="ru-RU" w:eastAsia="en-US" w:bidi="ar-SA"/>
      </w:rPr>
    </w:lvl>
    <w:lvl w:ilvl="8" w:tplc="602AA8A2">
      <w:numFmt w:val="bullet"/>
      <w:lvlText w:val="•"/>
      <w:lvlJc w:val="left"/>
      <w:pPr>
        <w:ind w:left="9257" w:hanging="169"/>
      </w:pPr>
      <w:rPr>
        <w:rFonts w:hint="default"/>
        <w:lang w:val="ru-RU" w:eastAsia="en-US" w:bidi="ar-SA"/>
      </w:rPr>
    </w:lvl>
  </w:abstractNum>
  <w:abstractNum w:abstractNumId="43" w15:restartNumberingAfterBreak="0">
    <w:nsid w:val="1376465E"/>
    <w:multiLevelType w:val="hybridMultilevel"/>
    <w:tmpl w:val="AD3EA0E4"/>
    <w:lvl w:ilvl="0" w:tplc="F12A85F0">
      <w:start w:val="1"/>
      <w:numFmt w:val="decimal"/>
      <w:lvlText w:val="%1."/>
      <w:lvlJc w:val="left"/>
      <w:pPr>
        <w:ind w:left="757" w:hanging="422"/>
      </w:pPr>
      <w:rPr>
        <w:rFonts w:ascii="Times New Roman" w:eastAsia="Times New Roman" w:hAnsi="Times New Roman" w:cs="Times New Roman" w:hint="default"/>
        <w:w w:val="100"/>
        <w:sz w:val="28"/>
        <w:szCs w:val="28"/>
        <w:lang w:val="ru-RU" w:eastAsia="en-US" w:bidi="ar-SA"/>
      </w:rPr>
    </w:lvl>
    <w:lvl w:ilvl="1" w:tplc="C3427596">
      <w:numFmt w:val="bullet"/>
      <w:lvlText w:val="•"/>
      <w:lvlJc w:val="left"/>
      <w:pPr>
        <w:ind w:left="1796" w:hanging="422"/>
      </w:pPr>
      <w:rPr>
        <w:rFonts w:hint="default"/>
        <w:lang w:val="ru-RU" w:eastAsia="en-US" w:bidi="ar-SA"/>
      </w:rPr>
    </w:lvl>
    <w:lvl w:ilvl="2" w:tplc="6E9CB3CC">
      <w:numFmt w:val="bullet"/>
      <w:lvlText w:val="•"/>
      <w:lvlJc w:val="left"/>
      <w:pPr>
        <w:ind w:left="2833" w:hanging="422"/>
      </w:pPr>
      <w:rPr>
        <w:rFonts w:hint="default"/>
        <w:lang w:val="ru-RU" w:eastAsia="en-US" w:bidi="ar-SA"/>
      </w:rPr>
    </w:lvl>
    <w:lvl w:ilvl="3" w:tplc="05CCCC16">
      <w:numFmt w:val="bullet"/>
      <w:lvlText w:val="•"/>
      <w:lvlJc w:val="left"/>
      <w:pPr>
        <w:ind w:left="3869" w:hanging="422"/>
      </w:pPr>
      <w:rPr>
        <w:rFonts w:hint="default"/>
        <w:lang w:val="ru-RU" w:eastAsia="en-US" w:bidi="ar-SA"/>
      </w:rPr>
    </w:lvl>
    <w:lvl w:ilvl="4" w:tplc="1FAC5D9C">
      <w:numFmt w:val="bullet"/>
      <w:lvlText w:val="•"/>
      <w:lvlJc w:val="left"/>
      <w:pPr>
        <w:ind w:left="4906" w:hanging="422"/>
      </w:pPr>
      <w:rPr>
        <w:rFonts w:hint="default"/>
        <w:lang w:val="ru-RU" w:eastAsia="en-US" w:bidi="ar-SA"/>
      </w:rPr>
    </w:lvl>
    <w:lvl w:ilvl="5" w:tplc="B972E7BC">
      <w:numFmt w:val="bullet"/>
      <w:lvlText w:val="•"/>
      <w:lvlJc w:val="left"/>
      <w:pPr>
        <w:ind w:left="5943" w:hanging="422"/>
      </w:pPr>
      <w:rPr>
        <w:rFonts w:hint="default"/>
        <w:lang w:val="ru-RU" w:eastAsia="en-US" w:bidi="ar-SA"/>
      </w:rPr>
    </w:lvl>
    <w:lvl w:ilvl="6" w:tplc="CF2A1B6E">
      <w:numFmt w:val="bullet"/>
      <w:lvlText w:val="•"/>
      <w:lvlJc w:val="left"/>
      <w:pPr>
        <w:ind w:left="6979" w:hanging="422"/>
      </w:pPr>
      <w:rPr>
        <w:rFonts w:hint="default"/>
        <w:lang w:val="ru-RU" w:eastAsia="en-US" w:bidi="ar-SA"/>
      </w:rPr>
    </w:lvl>
    <w:lvl w:ilvl="7" w:tplc="B1F81CEC">
      <w:numFmt w:val="bullet"/>
      <w:lvlText w:val="•"/>
      <w:lvlJc w:val="left"/>
      <w:pPr>
        <w:ind w:left="8016" w:hanging="422"/>
      </w:pPr>
      <w:rPr>
        <w:rFonts w:hint="default"/>
        <w:lang w:val="ru-RU" w:eastAsia="en-US" w:bidi="ar-SA"/>
      </w:rPr>
    </w:lvl>
    <w:lvl w:ilvl="8" w:tplc="0C149FD8">
      <w:numFmt w:val="bullet"/>
      <w:lvlText w:val="•"/>
      <w:lvlJc w:val="left"/>
      <w:pPr>
        <w:ind w:left="9053" w:hanging="422"/>
      </w:pPr>
      <w:rPr>
        <w:rFonts w:hint="default"/>
        <w:lang w:val="ru-RU" w:eastAsia="en-US" w:bidi="ar-SA"/>
      </w:rPr>
    </w:lvl>
  </w:abstractNum>
  <w:abstractNum w:abstractNumId="44" w15:restartNumberingAfterBreak="0">
    <w:nsid w:val="13764F6C"/>
    <w:multiLevelType w:val="hybridMultilevel"/>
    <w:tmpl w:val="74A69F9A"/>
    <w:lvl w:ilvl="0" w:tplc="04190001">
      <w:start w:val="1"/>
      <w:numFmt w:val="bullet"/>
      <w:lvlText w:val=""/>
      <w:lvlJc w:val="left"/>
      <w:pPr>
        <w:ind w:left="1258" w:hanging="360"/>
      </w:pPr>
      <w:rPr>
        <w:rFonts w:ascii="Symbol" w:hAnsi="Symbol" w:hint="default"/>
        <w:w w:val="99"/>
        <w:lang w:val="ru-RU" w:eastAsia="en-US" w:bidi="ar-SA"/>
      </w:rPr>
    </w:lvl>
    <w:lvl w:ilvl="1" w:tplc="7702F844">
      <w:numFmt w:val="bullet"/>
      <w:lvlText w:val=""/>
      <w:lvlJc w:val="left"/>
      <w:pPr>
        <w:ind w:left="1618" w:hanging="360"/>
      </w:pPr>
      <w:rPr>
        <w:rFonts w:ascii="Wingdings" w:eastAsia="Wingdings" w:hAnsi="Wingdings" w:cs="Wingdings" w:hint="default"/>
        <w:w w:val="99"/>
        <w:sz w:val="28"/>
        <w:szCs w:val="28"/>
        <w:lang w:val="ru-RU" w:eastAsia="en-US" w:bidi="ar-SA"/>
      </w:rPr>
    </w:lvl>
    <w:lvl w:ilvl="2" w:tplc="ED66EC84">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4BD8FCB0">
      <w:numFmt w:val="bullet"/>
      <w:lvlText w:val="•"/>
      <w:lvlJc w:val="left"/>
      <w:pPr>
        <w:ind w:left="1620" w:hanging="293"/>
      </w:pPr>
      <w:rPr>
        <w:rFonts w:hint="default"/>
        <w:lang w:val="ru-RU" w:eastAsia="en-US" w:bidi="ar-SA"/>
      </w:rPr>
    </w:lvl>
    <w:lvl w:ilvl="4" w:tplc="B2FE3862">
      <w:numFmt w:val="bullet"/>
      <w:lvlText w:val="•"/>
      <w:lvlJc w:val="left"/>
      <w:pPr>
        <w:ind w:left="2978" w:hanging="293"/>
      </w:pPr>
      <w:rPr>
        <w:rFonts w:hint="default"/>
        <w:lang w:val="ru-RU" w:eastAsia="en-US" w:bidi="ar-SA"/>
      </w:rPr>
    </w:lvl>
    <w:lvl w:ilvl="5" w:tplc="8A86D718">
      <w:numFmt w:val="bullet"/>
      <w:lvlText w:val="•"/>
      <w:lvlJc w:val="left"/>
      <w:pPr>
        <w:ind w:left="4336" w:hanging="293"/>
      </w:pPr>
      <w:rPr>
        <w:rFonts w:hint="default"/>
        <w:lang w:val="ru-RU" w:eastAsia="en-US" w:bidi="ar-SA"/>
      </w:rPr>
    </w:lvl>
    <w:lvl w:ilvl="6" w:tplc="40D6D93E">
      <w:numFmt w:val="bullet"/>
      <w:lvlText w:val="•"/>
      <w:lvlJc w:val="left"/>
      <w:pPr>
        <w:ind w:left="5694" w:hanging="293"/>
      </w:pPr>
      <w:rPr>
        <w:rFonts w:hint="default"/>
        <w:lang w:val="ru-RU" w:eastAsia="en-US" w:bidi="ar-SA"/>
      </w:rPr>
    </w:lvl>
    <w:lvl w:ilvl="7" w:tplc="A3F0C0CC">
      <w:numFmt w:val="bullet"/>
      <w:lvlText w:val="•"/>
      <w:lvlJc w:val="left"/>
      <w:pPr>
        <w:ind w:left="7052" w:hanging="293"/>
      </w:pPr>
      <w:rPr>
        <w:rFonts w:hint="default"/>
        <w:lang w:val="ru-RU" w:eastAsia="en-US" w:bidi="ar-SA"/>
      </w:rPr>
    </w:lvl>
    <w:lvl w:ilvl="8" w:tplc="EA6CF88C">
      <w:numFmt w:val="bullet"/>
      <w:lvlText w:val="•"/>
      <w:lvlJc w:val="left"/>
      <w:pPr>
        <w:ind w:left="8410" w:hanging="293"/>
      </w:pPr>
      <w:rPr>
        <w:rFonts w:hint="default"/>
        <w:lang w:val="ru-RU" w:eastAsia="en-US" w:bidi="ar-SA"/>
      </w:rPr>
    </w:lvl>
  </w:abstractNum>
  <w:abstractNum w:abstractNumId="45" w15:restartNumberingAfterBreak="0">
    <w:nsid w:val="13E72D61"/>
    <w:multiLevelType w:val="hybridMultilevel"/>
    <w:tmpl w:val="58BA495A"/>
    <w:lvl w:ilvl="0" w:tplc="7EC83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55D3D46"/>
    <w:multiLevelType w:val="hybridMultilevel"/>
    <w:tmpl w:val="D5EC6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5C00CF0"/>
    <w:multiLevelType w:val="hybridMultilevel"/>
    <w:tmpl w:val="F95E3FD8"/>
    <w:lvl w:ilvl="0" w:tplc="3B661ED4">
      <w:numFmt w:val="bullet"/>
      <w:lvlText w:val=""/>
      <w:lvlJc w:val="left"/>
      <w:pPr>
        <w:ind w:left="1258" w:hanging="360"/>
      </w:pPr>
      <w:rPr>
        <w:rFonts w:hint="default"/>
        <w:w w:val="99"/>
        <w:lang w:val="ru-RU" w:eastAsia="en-US" w:bidi="ar-SA"/>
      </w:rPr>
    </w:lvl>
    <w:lvl w:ilvl="1" w:tplc="04190001">
      <w:start w:val="1"/>
      <w:numFmt w:val="bullet"/>
      <w:lvlText w:val=""/>
      <w:lvlJc w:val="left"/>
      <w:pPr>
        <w:ind w:left="1618" w:hanging="360"/>
      </w:pPr>
      <w:rPr>
        <w:rFonts w:ascii="Symbol" w:hAnsi="Symbol"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48" w15:restartNumberingAfterBreak="0">
    <w:nsid w:val="163059E6"/>
    <w:multiLevelType w:val="hybridMultilevel"/>
    <w:tmpl w:val="288606BC"/>
    <w:lvl w:ilvl="0" w:tplc="994468B2">
      <w:start w:val="1"/>
      <w:numFmt w:val="decimal"/>
      <w:lvlText w:val="%1."/>
      <w:lvlJc w:val="left"/>
      <w:pPr>
        <w:ind w:left="757" w:hanging="353"/>
      </w:pPr>
      <w:rPr>
        <w:rFonts w:ascii="Times New Roman" w:eastAsia="Times New Roman" w:hAnsi="Times New Roman" w:cs="Times New Roman" w:hint="default"/>
        <w:w w:val="100"/>
        <w:sz w:val="28"/>
        <w:szCs w:val="28"/>
        <w:lang w:val="ru-RU" w:eastAsia="en-US" w:bidi="ar-SA"/>
      </w:rPr>
    </w:lvl>
    <w:lvl w:ilvl="1" w:tplc="03A6459E">
      <w:numFmt w:val="bullet"/>
      <w:lvlText w:val="•"/>
      <w:lvlJc w:val="left"/>
      <w:pPr>
        <w:ind w:left="1796" w:hanging="353"/>
      </w:pPr>
      <w:rPr>
        <w:rFonts w:hint="default"/>
        <w:lang w:val="ru-RU" w:eastAsia="en-US" w:bidi="ar-SA"/>
      </w:rPr>
    </w:lvl>
    <w:lvl w:ilvl="2" w:tplc="4E36F8E2">
      <w:numFmt w:val="bullet"/>
      <w:lvlText w:val="•"/>
      <w:lvlJc w:val="left"/>
      <w:pPr>
        <w:ind w:left="2833" w:hanging="353"/>
      </w:pPr>
      <w:rPr>
        <w:rFonts w:hint="default"/>
        <w:lang w:val="ru-RU" w:eastAsia="en-US" w:bidi="ar-SA"/>
      </w:rPr>
    </w:lvl>
    <w:lvl w:ilvl="3" w:tplc="AD484372">
      <w:numFmt w:val="bullet"/>
      <w:lvlText w:val="•"/>
      <w:lvlJc w:val="left"/>
      <w:pPr>
        <w:ind w:left="3869" w:hanging="353"/>
      </w:pPr>
      <w:rPr>
        <w:rFonts w:hint="default"/>
        <w:lang w:val="ru-RU" w:eastAsia="en-US" w:bidi="ar-SA"/>
      </w:rPr>
    </w:lvl>
    <w:lvl w:ilvl="4" w:tplc="D88E4F5A">
      <w:numFmt w:val="bullet"/>
      <w:lvlText w:val="•"/>
      <w:lvlJc w:val="left"/>
      <w:pPr>
        <w:ind w:left="4906" w:hanging="353"/>
      </w:pPr>
      <w:rPr>
        <w:rFonts w:hint="default"/>
        <w:lang w:val="ru-RU" w:eastAsia="en-US" w:bidi="ar-SA"/>
      </w:rPr>
    </w:lvl>
    <w:lvl w:ilvl="5" w:tplc="B35E95FA">
      <w:numFmt w:val="bullet"/>
      <w:lvlText w:val="•"/>
      <w:lvlJc w:val="left"/>
      <w:pPr>
        <w:ind w:left="5943" w:hanging="353"/>
      </w:pPr>
      <w:rPr>
        <w:rFonts w:hint="default"/>
        <w:lang w:val="ru-RU" w:eastAsia="en-US" w:bidi="ar-SA"/>
      </w:rPr>
    </w:lvl>
    <w:lvl w:ilvl="6" w:tplc="3D7C2DDA">
      <w:numFmt w:val="bullet"/>
      <w:lvlText w:val="•"/>
      <w:lvlJc w:val="left"/>
      <w:pPr>
        <w:ind w:left="6979" w:hanging="353"/>
      </w:pPr>
      <w:rPr>
        <w:rFonts w:hint="default"/>
        <w:lang w:val="ru-RU" w:eastAsia="en-US" w:bidi="ar-SA"/>
      </w:rPr>
    </w:lvl>
    <w:lvl w:ilvl="7" w:tplc="68748674">
      <w:numFmt w:val="bullet"/>
      <w:lvlText w:val="•"/>
      <w:lvlJc w:val="left"/>
      <w:pPr>
        <w:ind w:left="8016" w:hanging="353"/>
      </w:pPr>
      <w:rPr>
        <w:rFonts w:hint="default"/>
        <w:lang w:val="ru-RU" w:eastAsia="en-US" w:bidi="ar-SA"/>
      </w:rPr>
    </w:lvl>
    <w:lvl w:ilvl="8" w:tplc="855EFB32">
      <w:numFmt w:val="bullet"/>
      <w:lvlText w:val="•"/>
      <w:lvlJc w:val="left"/>
      <w:pPr>
        <w:ind w:left="9053" w:hanging="353"/>
      </w:pPr>
      <w:rPr>
        <w:rFonts w:hint="default"/>
        <w:lang w:val="ru-RU" w:eastAsia="en-US" w:bidi="ar-SA"/>
      </w:rPr>
    </w:lvl>
  </w:abstractNum>
  <w:abstractNum w:abstractNumId="49" w15:restartNumberingAfterBreak="0">
    <w:nsid w:val="166548D0"/>
    <w:multiLevelType w:val="hybridMultilevel"/>
    <w:tmpl w:val="180E4918"/>
    <w:lvl w:ilvl="0" w:tplc="8E282EAC">
      <w:numFmt w:val="bullet"/>
      <w:lvlText w:val=""/>
      <w:lvlJc w:val="left"/>
      <w:pPr>
        <w:ind w:left="164" w:hanging="149"/>
      </w:pPr>
      <w:rPr>
        <w:rFonts w:ascii="Symbol" w:eastAsia="Symbol" w:hAnsi="Symbol" w:cs="Symbol" w:hint="default"/>
        <w:color w:val="231F20"/>
        <w:w w:val="100"/>
        <w:sz w:val="20"/>
        <w:szCs w:val="20"/>
        <w:lang w:val="ru-RU" w:eastAsia="en-US" w:bidi="ar-SA"/>
      </w:rPr>
    </w:lvl>
    <w:lvl w:ilvl="1" w:tplc="D76E4CB6">
      <w:numFmt w:val="bullet"/>
      <w:lvlText w:val="•"/>
      <w:lvlJc w:val="left"/>
      <w:pPr>
        <w:ind w:left="879" w:hanging="149"/>
      </w:pPr>
      <w:rPr>
        <w:rFonts w:hint="default"/>
        <w:lang w:val="ru-RU" w:eastAsia="en-US" w:bidi="ar-SA"/>
      </w:rPr>
    </w:lvl>
    <w:lvl w:ilvl="2" w:tplc="574EDA26">
      <w:numFmt w:val="bullet"/>
      <w:lvlText w:val="•"/>
      <w:lvlJc w:val="left"/>
      <w:pPr>
        <w:ind w:left="1598" w:hanging="149"/>
      </w:pPr>
      <w:rPr>
        <w:rFonts w:hint="default"/>
        <w:lang w:val="ru-RU" w:eastAsia="en-US" w:bidi="ar-SA"/>
      </w:rPr>
    </w:lvl>
    <w:lvl w:ilvl="3" w:tplc="9CB43150">
      <w:numFmt w:val="bullet"/>
      <w:lvlText w:val="•"/>
      <w:lvlJc w:val="left"/>
      <w:pPr>
        <w:ind w:left="2317" w:hanging="149"/>
      </w:pPr>
      <w:rPr>
        <w:rFonts w:hint="default"/>
        <w:lang w:val="ru-RU" w:eastAsia="en-US" w:bidi="ar-SA"/>
      </w:rPr>
    </w:lvl>
    <w:lvl w:ilvl="4" w:tplc="18A26EC8">
      <w:numFmt w:val="bullet"/>
      <w:lvlText w:val="•"/>
      <w:lvlJc w:val="left"/>
      <w:pPr>
        <w:ind w:left="3036" w:hanging="149"/>
      </w:pPr>
      <w:rPr>
        <w:rFonts w:hint="default"/>
        <w:lang w:val="ru-RU" w:eastAsia="en-US" w:bidi="ar-SA"/>
      </w:rPr>
    </w:lvl>
    <w:lvl w:ilvl="5" w:tplc="6778D9AA">
      <w:numFmt w:val="bullet"/>
      <w:lvlText w:val="•"/>
      <w:lvlJc w:val="left"/>
      <w:pPr>
        <w:ind w:left="3755" w:hanging="149"/>
      </w:pPr>
      <w:rPr>
        <w:rFonts w:hint="default"/>
        <w:lang w:val="ru-RU" w:eastAsia="en-US" w:bidi="ar-SA"/>
      </w:rPr>
    </w:lvl>
    <w:lvl w:ilvl="6" w:tplc="D8A6F2EE">
      <w:numFmt w:val="bullet"/>
      <w:lvlText w:val="•"/>
      <w:lvlJc w:val="left"/>
      <w:pPr>
        <w:ind w:left="4474" w:hanging="149"/>
      </w:pPr>
      <w:rPr>
        <w:rFonts w:hint="default"/>
        <w:lang w:val="ru-RU" w:eastAsia="en-US" w:bidi="ar-SA"/>
      </w:rPr>
    </w:lvl>
    <w:lvl w:ilvl="7" w:tplc="5E5EB7C8">
      <w:numFmt w:val="bullet"/>
      <w:lvlText w:val="•"/>
      <w:lvlJc w:val="left"/>
      <w:pPr>
        <w:ind w:left="5193" w:hanging="149"/>
      </w:pPr>
      <w:rPr>
        <w:rFonts w:hint="default"/>
        <w:lang w:val="ru-RU" w:eastAsia="en-US" w:bidi="ar-SA"/>
      </w:rPr>
    </w:lvl>
    <w:lvl w:ilvl="8" w:tplc="18805728">
      <w:numFmt w:val="bullet"/>
      <w:lvlText w:val="•"/>
      <w:lvlJc w:val="left"/>
      <w:pPr>
        <w:ind w:left="5912" w:hanging="149"/>
      </w:pPr>
      <w:rPr>
        <w:rFonts w:hint="default"/>
        <w:lang w:val="ru-RU" w:eastAsia="en-US" w:bidi="ar-SA"/>
      </w:rPr>
    </w:lvl>
  </w:abstractNum>
  <w:abstractNum w:abstractNumId="50" w15:restartNumberingAfterBreak="0">
    <w:nsid w:val="1697489D"/>
    <w:multiLevelType w:val="hybridMultilevel"/>
    <w:tmpl w:val="F6885788"/>
    <w:lvl w:ilvl="0" w:tplc="CB1434B4">
      <w:numFmt w:val="bullet"/>
      <w:lvlText w:val="•"/>
      <w:lvlJc w:val="left"/>
      <w:pPr>
        <w:ind w:left="128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16C37E12"/>
    <w:multiLevelType w:val="hybridMultilevel"/>
    <w:tmpl w:val="9186381C"/>
    <w:lvl w:ilvl="0" w:tplc="04190001">
      <w:start w:val="1"/>
      <w:numFmt w:val="bullet"/>
      <w:lvlText w:val=""/>
      <w:lvlJc w:val="left"/>
      <w:pPr>
        <w:ind w:left="720" w:hanging="360"/>
      </w:pPr>
      <w:rPr>
        <w:rFonts w:ascii="Symbol" w:hAnsi="Symbol"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6EA3B86"/>
    <w:multiLevelType w:val="hybridMultilevel"/>
    <w:tmpl w:val="86D41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70D7189"/>
    <w:multiLevelType w:val="hybridMultilevel"/>
    <w:tmpl w:val="C804B952"/>
    <w:lvl w:ilvl="0" w:tplc="04190001">
      <w:start w:val="1"/>
      <w:numFmt w:val="bullet"/>
      <w:lvlText w:val=""/>
      <w:lvlJc w:val="left"/>
      <w:pPr>
        <w:ind w:left="1117" w:hanging="360"/>
      </w:pPr>
      <w:rPr>
        <w:rFonts w:ascii="Symbol" w:hAnsi="Symbol" w:hint="default"/>
        <w:w w:val="99"/>
        <w:sz w:val="28"/>
        <w:szCs w:val="28"/>
        <w:lang w:val="ru-RU" w:eastAsia="en-US" w:bidi="ar-SA"/>
      </w:rPr>
    </w:lvl>
    <w:lvl w:ilvl="1" w:tplc="AF725C56">
      <w:numFmt w:val="bullet"/>
      <w:lvlText w:val=""/>
      <w:lvlJc w:val="left"/>
      <w:pPr>
        <w:ind w:left="1465" w:hanging="142"/>
      </w:pPr>
      <w:rPr>
        <w:rFonts w:ascii="Symbol" w:eastAsia="Symbol" w:hAnsi="Symbol" w:cs="Symbol" w:hint="default"/>
        <w:spacing w:val="12"/>
        <w:w w:val="97"/>
        <w:sz w:val="26"/>
        <w:szCs w:val="26"/>
        <w:lang w:val="ru-RU" w:eastAsia="en-US" w:bidi="ar-SA"/>
      </w:rPr>
    </w:lvl>
    <w:lvl w:ilvl="2" w:tplc="D56AF8B8">
      <w:numFmt w:val="bullet"/>
      <w:lvlText w:val=""/>
      <w:lvlJc w:val="left"/>
      <w:pPr>
        <w:ind w:left="757" w:hanging="490"/>
      </w:pPr>
      <w:rPr>
        <w:rFonts w:ascii="Symbol" w:eastAsia="Symbol" w:hAnsi="Symbol" w:cs="Symbol" w:hint="default"/>
        <w:w w:val="99"/>
        <w:sz w:val="28"/>
        <w:szCs w:val="28"/>
        <w:lang w:val="ru-RU" w:eastAsia="en-US" w:bidi="ar-SA"/>
      </w:rPr>
    </w:lvl>
    <w:lvl w:ilvl="3" w:tplc="5FB62ABE">
      <w:numFmt w:val="bullet"/>
      <w:lvlText w:val="•"/>
      <w:lvlJc w:val="left"/>
      <w:pPr>
        <w:ind w:left="1480" w:hanging="490"/>
      </w:pPr>
      <w:rPr>
        <w:rFonts w:hint="default"/>
        <w:lang w:val="ru-RU" w:eastAsia="en-US" w:bidi="ar-SA"/>
      </w:rPr>
    </w:lvl>
    <w:lvl w:ilvl="4" w:tplc="3E8278B2">
      <w:numFmt w:val="bullet"/>
      <w:lvlText w:val="•"/>
      <w:lvlJc w:val="left"/>
      <w:pPr>
        <w:ind w:left="2858" w:hanging="490"/>
      </w:pPr>
      <w:rPr>
        <w:rFonts w:hint="default"/>
        <w:lang w:val="ru-RU" w:eastAsia="en-US" w:bidi="ar-SA"/>
      </w:rPr>
    </w:lvl>
    <w:lvl w:ilvl="5" w:tplc="DD3E291E">
      <w:numFmt w:val="bullet"/>
      <w:lvlText w:val="•"/>
      <w:lvlJc w:val="left"/>
      <w:pPr>
        <w:ind w:left="4236" w:hanging="490"/>
      </w:pPr>
      <w:rPr>
        <w:rFonts w:hint="default"/>
        <w:lang w:val="ru-RU" w:eastAsia="en-US" w:bidi="ar-SA"/>
      </w:rPr>
    </w:lvl>
    <w:lvl w:ilvl="6" w:tplc="A6F0ECEC">
      <w:numFmt w:val="bullet"/>
      <w:lvlText w:val="•"/>
      <w:lvlJc w:val="left"/>
      <w:pPr>
        <w:ind w:left="5614" w:hanging="490"/>
      </w:pPr>
      <w:rPr>
        <w:rFonts w:hint="default"/>
        <w:lang w:val="ru-RU" w:eastAsia="en-US" w:bidi="ar-SA"/>
      </w:rPr>
    </w:lvl>
    <w:lvl w:ilvl="7" w:tplc="B434A85A">
      <w:numFmt w:val="bullet"/>
      <w:lvlText w:val="•"/>
      <w:lvlJc w:val="left"/>
      <w:pPr>
        <w:ind w:left="6992" w:hanging="490"/>
      </w:pPr>
      <w:rPr>
        <w:rFonts w:hint="default"/>
        <w:lang w:val="ru-RU" w:eastAsia="en-US" w:bidi="ar-SA"/>
      </w:rPr>
    </w:lvl>
    <w:lvl w:ilvl="8" w:tplc="2CCCD8AA">
      <w:numFmt w:val="bullet"/>
      <w:lvlText w:val="•"/>
      <w:lvlJc w:val="left"/>
      <w:pPr>
        <w:ind w:left="8370" w:hanging="490"/>
      </w:pPr>
      <w:rPr>
        <w:rFonts w:hint="default"/>
        <w:lang w:val="ru-RU" w:eastAsia="en-US" w:bidi="ar-SA"/>
      </w:rPr>
    </w:lvl>
  </w:abstractNum>
  <w:abstractNum w:abstractNumId="54" w15:restartNumberingAfterBreak="0">
    <w:nsid w:val="17D15040"/>
    <w:multiLevelType w:val="hybridMultilevel"/>
    <w:tmpl w:val="DF126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82336DD"/>
    <w:multiLevelType w:val="hybridMultilevel"/>
    <w:tmpl w:val="EF122F9A"/>
    <w:lvl w:ilvl="0" w:tplc="04190001">
      <w:start w:val="1"/>
      <w:numFmt w:val="bullet"/>
      <w:lvlText w:val=""/>
      <w:lvlJc w:val="left"/>
      <w:pPr>
        <w:ind w:left="1117" w:hanging="360"/>
      </w:pPr>
      <w:rPr>
        <w:rFonts w:ascii="Symbol" w:hAnsi="Symbol" w:hint="default"/>
        <w:w w:val="99"/>
        <w:sz w:val="28"/>
        <w:szCs w:val="28"/>
        <w:lang w:val="ru-RU" w:eastAsia="en-US" w:bidi="ar-SA"/>
      </w:rPr>
    </w:lvl>
    <w:lvl w:ilvl="1" w:tplc="AF725C56">
      <w:numFmt w:val="bullet"/>
      <w:lvlText w:val=""/>
      <w:lvlJc w:val="left"/>
      <w:pPr>
        <w:ind w:left="1465" w:hanging="142"/>
      </w:pPr>
      <w:rPr>
        <w:rFonts w:ascii="Symbol" w:eastAsia="Symbol" w:hAnsi="Symbol" w:cs="Symbol" w:hint="default"/>
        <w:spacing w:val="12"/>
        <w:w w:val="97"/>
        <w:sz w:val="26"/>
        <w:szCs w:val="26"/>
        <w:lang w:val="ru-RU" w:eastAsia="en-US" w:bidi="ar-SA"/>
      </w:rPr>
    </w:lvl>
    <w:lvl w:ilvl="2" w:tplc="D56AF8B8">
      <w:numFmt w:val="bullet"/>
      <w:lvlText w:val=""/>
      <w:lvlJc w:val="left"/>
      <w:pPr>
        <w:ind w:left="757" w:hanging="490"/>
      </w:pPr>
      <w:rPr>
        <w:rFonts w:ascii="Symbol" w:eastAsia="Symbol" w:hAnsi="Symbol" w:cs="Symbol" w:hint="default"/>
        <w:w w:val="99"/>
        <w:sz w:val="28"/>
        <w:szCs w:val="28"/>
        <w:lang w:val="ru-RU" w:eastAsia="en-US" w:bidi="ar-SA"/>
      </w:rPr>
    </w:lvl>
    <w:lvl w:ilvl="3" w:tplc="5FB62ABE">
      <w:numFmt w:val="bullet"/>
      <w:lvlText w:val="•"/>
      <w:lvlJc w:val="left"/>
      <w:pPr>
        <w:ind w:left="1480" w:hanging="490"/>
      </w:pPr>
      <w:rPr>
        <w:rFonts w:hint="default"/>
        <w:lang w:val="ru-RU" w:eastAsia="en-US" w:bidi="ar-SA"/>
      </w:rPr>
    </w:lvl>
    <w:lvl w:ilvl="4" w:tplc="3E8278B2">
      <w:numFmt w:val="bullet"/>
      <w:lvlText w:val="•"/>
      <w:lvlJc w:val="left"/>
      <w:pPr>
        <w:ind w:left="2858" w:hanging="490"/>
      </w:pPr>
      <w:rPr>
        <w:rFonts w:hint="default"/>
        <w:lang w:val="ru-RU" w:eastAsia="en-US" w:bidi="ar-SA"/>
      </w:rPr>
    </w:lvl>
    <w:lvl w:ilvl="5" w:tplc="DD3E291E">
      <w:numFmt w:val="bullet"/>
      <w:lvlText w:val="•"/>
      <w:lvlJc w:val="left"/>
      <w:pPr>
        <w:ind w:left="4236" w:hanging="490"/>
      </w:pPr>
      <w:rPr>
        <w:rFonts w:hint="default"/>
        <w:lang w:val="ru-RU" w:eastAsia="en-US" w:bidi="ar-SA"/>
      </w:rPr>
    </w:lvl>
    <w:lvl w:ilvl="6" w:tplc="A6F0ECEC">
      <w:numFmt w:val="bullet"/>
      <w:lvlText w:val="•"/>
      <w:lvlJc w:val="left"/>
      <w:pPr>
        <w:ind w:left="5614" w:hanging="490"/>
      </w:pPr>
      <w:rPr>
        <w:rFonts w:hint="default"/>
        <w:lang w:val="ru-RU" w:eastAsia="en-US" w:bidi="ar-SA"/>
      </w:rPr>
    </w:lvl>
    <w:lvl w:ilvl="7" w:tplc="B434A85A">
      <w:numFmt w:val="bullet"/>
      <w:lvlText w:val="•"/>
      <w:lvlJc w:val="left"/>
      <w:pPr>
        <w:ind w:left="6992" w:hanging="490"/>
      </w:pPr>
      <w:rPr>
        <w:rFonts w:hint="default"/>
        <w:lang w:val="ru-RU" w:eastAsia="en-US" w:bidi="ar-SA"/>
      </w:rPr>
    </w:lvl>
    <w:lvl w:ilvl="8" w:tplc="2CCCD8AA">
      <w:numFmt w:val="bullet"/>
      <w:lvlText w:val="•"/>
      <w:lvlJc w:val="left"/>
      <w:pPr>
        <w:ind w:left="8370" w:hanging="490"/>
      </w:pPr>
      <w:rPr>
        <w:rFonts w:hint="default"/>
        <w:lang w:val="ru-RU" w:eastAsia="en-US" w:bidi="ar-SA"/>
      </w:rPr>
    </w:lvl>
  </w:abstractNum>
  <w:abstractNum w:abstractNumId="56" w15:restartNumberingAfterBreak="0">
    <w:nsid w:val="189418EB"/>
    <w:multiLevelType w:val="hybridMultilevel"/>
    <w:tmpl w:val="3D402B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1988341D"/>
    <w:multiLevelType w:val="hybridMultilevel"/>
    <w:tmpl w:val="CB340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9CD792D"/>
    <w:multiLevelType w:val="multilevel"/>
    <w:tmpl w:val="F71ED2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A957B1C"/>
    <w:multiLevelType w:val="multilevel"/>
    <w:tmpl w:val="568C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AB83BD5"/>
    <w:multiLevelType w:val="hybridMultilevel"/>
    <w:tmpl w:val="4BCC5CA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B605F87"/>
    <w:multiLevelType w:val="hybridMultilevel"/>
    <w:tmpl w:val="82543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BB076EE"/>
    <w:multiLevelType w:val="hybridMultilevel"/>
    <w:tmpl w:val="CA66640E"/>
    <w:lvl w:ilvl="0" w:tplc="CB1434B4">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C133CF3"/>
    <w:multiLevelType w:val="hybridMultilevel"/>
    <w:tmpl w:val="CF2A0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D14346D"/>
    <w:multiLevelType w:val="multilevel"/>
    <w:tmpl w:val="DCEA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D1E4DC6"/>
    <w:multiLevelType w:val="hybridMultilevel"/>
    <w:tmpl w:val="F3C222F8"/>
    <w:lvl w:ilvl="0" w:tplc="CB0ADCCC">
      <w:numFmt w:val="bullet"/>
      <w:lvlText w:val=""/>
      <w:lvlJc w:val="left"/>
      <w:pPr>
        <w:ind w:left="1117" w:hanging="360"/>
      </w:pPr>
      <w:rPr>
        <w:rFonts w:ascii="Symbol" w:eastAsia="Symbol" w:hAnsi="Symbol" w:cs="Symbol" w:hint="default"/>
        <w:w w:val="99"/>
        <w:sz w:val="28"/>
        <w:szCs w:val="28"/>
        <w:lang w:val="ru-RU" w:eastAsia="en-US" w:bidi="ar-SA"/>
      </w:rPr>
    </w:lvl>
    <w:lvl w:ilvl="1" w:tplc="16181BB4">
      <w:numFmt w:val="bullet"/>
      <w:lvlText w:val="•"/>
      <w:lvlJc w:val="left"/>
      <w:pPr>
        <w:ind w:left="2120" w:hanging="360"/>
      </w:pPr>
      <w:rPr>
        <w:rFonts w:hint="default"/>
        <w:lang w:val="ru-RU" w:eastAsia="en-US" w:bidi="ar-SA"/>
      </w:rPr>
    </w:lvl>
    <w:lvl w:ilvl="2" w:tplc="3F30603A">
      <w:numFmt w:val="bullet"/>
      <w:lvlText w:val="•"/>
      <w:lvlJc w:val="left"/>
      <w:pPr>
        <w:ind w:left="3121" w:hanging="360"/>
      </w:pPr>
      <w:rPr>
        <w:rFonts w:hint="default"/>
        <w:lang w:val="ru-RU" w:eastAsia="en-US" w:bidi="ar-SA"/>
      </w:rPr>
    </w:lvl>
    <w:lvl w:ilvl="3" w:tplc="29945ED0">
      <w:numFmt w:val="bullet"/>
      <w:lvlText w:val="•"/>
      <w:lvlJc w:val="left"/>
      <w:pPr>
        <w:ind w:left="4121" w:hanging="360"/>
      </w:pPr>
      <w:rPr>
        <w:rFonts w:hint="default"/>
        <w:lang w:val="ru-RU" w:eastAsia="en-US" w:bidi="ar-SA"/>
      </w:rPr>
    </w:lvl>
    <w:lvl w:ilvl="4" w:tplc="EFC6FDE6">
      <w:numFmt w:val="bullet"/>
      <w:lvlText w:val="•"/>
      <w:lvlJc w:val="left"/>
      <w:pPr>
        <w:ind w:left="5122" w:hanging="360"/>
      </w:pPr>
      <w:rPr>
        <w:rFonts w:hint="default"/>
        <w:lang w:val="ru-RU" w:eastAsia="en-US" w:bidi="ar-SA"/>
      </w:rPr>
    </w:lvl>
    <w:lvl w:ilvl="5" w:tplc="2EF00FB8">
      <w:numFmt w:val="bullet"/>
      <w:lvlText w:val="•"/>
      <w:lvlJc w:val="left"/>
      <w:pPr>
        <w:ind w:left="6123" w:hanging="360"/>
      </w:pPr>
      <w:rPr>
        <w:rFonts w:hint="default"/>
        <w:lang w:val="ru-RU" w:eastAsia="en-US" w:bidi="ar-SA"/>
      </w:rPr>
    </w:lvl>
    <w:lvl w:ilvl="6" w:tplc="76787442">
      <w:numFmt w:val="bullet"/>
      <w:lvlText w:val="•"/>
      <w:lvlJc w:val="left"/>
      <w:pPr>
        <w:ind w:left="7123" w:hanging="360"/>
      </w:pPr>
      <w:rPr>
        <w:rFonts w:hint="default"/>
        <w:lang w:val="ru-RU" w:eastAsia="en-US" w:bidi="ar-SA"/>
      </w:rPr>
    </w:lvl>
    <w:lvl w:ilvl="7" w:tplc="A1663EA8">
      <w:numFmt w:val="bullet"/>
      <w:lvlText w:val="•"/>
      <w:lvlJc w:val="left"/>
      <w:pPr>
        <w:ind w:left="8124" w:hanging="360"/>
      </w:pPr>
      <w:rPr>
        <w:rFonts w:hint="default"/>
        <w:lang w:val="ru-RU" w:eastAsia="en-US" w:bidi="ar-SA"/>
      </w:rPr>
    </w:lvl>
    <w:lvl w:ilvl="8" w:tplc="1C069882">
      <w:numFmt w:val="bullet"/>
      <w:lvlText w:val="•"/>
      <w:lvlJc w:val="left"/>
      <w:pPr>
        <w:ind w:left="9125" w:hanging="360"/>
      </w:pPr>
      <w:rPr>
        <w:rFonts w:hint="default"/>
        <w:lang w:val="ru-RU" w:eastAsia="en-US" w:bidi="ar-SA"/>
      </w:rPr>
    </w:lvl>
  </w:abstractNum>
  <w:abstractNum w:abstractNumId="66" w15:restartNumberingAfterBreak="0">
    <w:nsid w:val="1D64411F"/>
    <w:multiLevelType w:val="hybridMultilevel"/>
    <w:tmpl w:val="89E6B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DBE32E7"/>
    <w:multiLevelType w:val="hybridMultilevel"/>
    <w:tmpl w:val="FE00E4C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DCA78E9"/>
    <w:multiLevelType w:val="hybridMultilevel"/>
    <w:tmpl w:val="A590FB28"/>
    <w:lvl w:ilvl="0" w:tplc="D8DCF8DE">
      <w:numFmt w:val="bullet"/>
      <w:lvlText w:val="-"/>
      <w:lvlJc w:val="left"/>
      <w:pPr>
        <w:ind w:left="757" w:hanging="212"/>
      </w:pPr>
      <w:rPr>
        <w:rFonts w:ascii="Times New Roman" w:eastAsia="Times New Roman" w:hAnsi="Times New Roman" w:cs="Times New Roman" w:hint="default"/>
        <w:w w:val="100"/>
        <w:sz w:val="28"/>
        <w:szCs w:val="28"/>
        <w:lang w:val="ru-RU" w:eastAsia="en-US" w:bidi="ar-SA"/>
      </w:rPr>
    </w:lvl>
    <w:lvl w:ilvl="1" w:tplc="F7A07C2E">
      <w:numFmt w:val="bullet"/>
      <w:lvlText w:val="•"/>
      <w:lvlJc w:val="left"/>
      <w:pPr>
        <w:ind w:left="1796" w:hanging="212"/>
      </w:pPr>
      <w:rPr>
        <w:rFonts w:hint="default"/>
        <w:lang w:val="ru-RU" w:eastAsia="en-US" w:bidi="ar-SA"/>
      </w:rPr>
    </w:lvl>
    <w:lvl w:ilvl="2" w:tplc="643E2A18">
      <w:numFmt w:val="bullet"/>
      <w:lvlText w:val="•"/>
      <w:lvlJc w:val="left"/>
      <w:pPr>
        <w:ind w:left="2833" w:hanging="212"/>
      </w:pPr>
      <w:rPr>
        <w:rFonts w:hint="default"/>
        <w:lang w:val="ru-RU" w:eastAsia="en-US" w:bidi="ar-SA"/>
      </w:rPr>
    </w:lvl>
    <w:lvl w:ilvl="3" w:tplc="45AC6696">
      <w:numFmt w:val="bullet"/>
      <w:lvlText w:val="•"/>
      <w:lvlJc w:val="left"/>
      <w:pPr>
        <w:ind w:left="3869" w:hanging="212"/>
      </w:pPr>
      <w:rPr>
        <w:rFonts w:hint="default"/>
        <w:lang w:val="ru-RU" w:eastAsia="en-US" w:bidi="ar-SA"/>
      </w:rPr>
    </w:lvl>
    <w:lvl w:ilvl="4" w:tplc="E522D278">
      <w:numFmt w:val="bullet"/>
      <w:lvlText w:val="•"/>
      <w:lvlJc w:val="left"/>
      <w:pPr>
        <w:ind w:left="4906" w:hanging="212"/>
      </w:pPr>
      <w:rPr>
        <w:rFonts w:hint="default"/>
        <w:lang w:val="ru-RU" w:eastAsia="en-US" w:bidi="ar-SA"/>
      </w:rPr>
    </w:lvl>
    <w:lvl w:ilvl="5" w:tplc="E7E4B5A8">
      <w:numFmt w:val="bullet"/>
      <w:lvlText w:val="•"/>
      <w:lvlJc w:val="left"/>
      <w:pPr>
        <w:ind w:left="5943" w:hanging="212"/>
      </w:pPr>
      <w:rPr>
        <w:rFonts w:hint="default"/>
        <w:lang w:val="ru-RU" w:eastAsia="en-US" w:bidi="ar-SA"/>
      </w:rPr>
    </w:lvl>
    <w:lvl w:ilvl="6" w:tplc="917848E2">
      <w:numFmt w:val="bullet"/>
      <w:lvlText w:val="•"/>
      <w:lvlJc w:val="left"/>
      <w:pPr>
        <w:ind w:left="6979" w:hanging="212"/>
      </w:pPr>
      <w:rPr>
        <w:rFonts w:hint="default"/>
        <w:lang w:val="ru-RU" w:eastAsia="en-US" w:bidi="ar-SA"/>
      </w:rPr>
    </w:lvl>
    <w:lvl w:ilvl="7" w:tplc="82C07C9E">
      <w:numFmt w:val="bullet"/>
      <w:lvlText w:val="•"/>
      <w:lvlJc w:val="left"/>
      <w:pPr>
        <w:ind w:left="8016" w:hanging="212"/>
      </w:pPr>
      <w:rPr>
        <w:rFonts w:hint="default"/>
        <w:lang w:val="ru-RU" w:eastAsia="en-US" w:bidi="ar-SA"/>
      </w:rPr>
    </w:lvl>
    <w:lvl w:ilvl="8" w:tplc="3EC225FA">
      <w:numFmt w:val="bullet"/>
      <w:lvlText w:val="•"/>
      <w:lvlJc w:val="left"/>
      <w:pPr>
        <w:ind w:left="9053" w:hanging="212"/>
      </w:pPr>
      <w:rPr>
        <w:rFonts w:hint="default"/>
        <w:lang w:val="ru-RU" w:eastAsia="en-US" w:bidi="ar-SA"/>
      </w:rPr>
    </w:lvl>
  </w:abstractNum>
  <w:abstractNum w:abstractNumId="69" w15:restartNumberingAfterBreak="0">
    <w:nsid w:val="1E5F68AC"/>
    <w:multiLevelType w:val="hybridMultilevel"/>
    <w:tmpl w:val="CB7ABF7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15:restartNumberingAfterBreak="0">
    <w:nsid w:val="1E833C4B"/>
    <w:multiLevelType w:val="hybridMultilevel"/>
    <w:tmpl w:val="945C13DC"/>
    <w:lvl w:ilvl="0" w:tplc="39B2DB1E">
      <w:numFmt w:val="bullet"/>
      <w:lvlText w:val=""/>
      <w:lvlJc w:val="left"/>
      <w:pPr>
        <w:ind w:left="1117" w:hanging="360"/>
      </w:pPr>
      <w:rPr>
        <w:rFonts w:ascii="Wingdings" w:eastAsia="Wingdings" w:hAnsi="Wingdings" w:cs="Wingdings" w:hint="default"/>
        <w:w w:val="99"/>
        <w:sz w:val="28"/>
        <w:szCs w:val="28"/>
        <w:lang w:val="ru-RU" w:eastAsia="en-US" w:bidi="ar-SA"/>
      </w:rPr>
    </w:lvl>
    <w:lvl w:ilvl="1" w:tplc="AF725C56">
      <w:numFmt w:val="bullet"/>
      <w:lvlText w:val=""/>
      <w:lvlJc w:val="left"/>
      <w:pPr>
        <w:ind w:left="1465" w:hanging="142"/>
      </w:pPr>
      <w:rPr>
        <w:rFonts w:ascii="Symbol" w:eastAsia="Symbol" w:hAnsi="Symbol" w:cs="Symbol" w:hint="default"/>
        <w:spacing w:val="12"/>
        <w:w w:val="97"/>
        <w:sz w:val="26"/>
        <w:szCs w:val="26"/>
        <w:lang w:val="ru-RU" w:eastAsia="en-US" w:bidi="ar-SA"/>
      </w:rPr>
    </w:lvl>
    <w:lvl w:ilvl="2" w:tplc="D56AF8B8">
      <w:numFmt w:val="bullet"/>
      <w:lvlText w:val=""/>
      <w:lvlJc w:val="left"/>
      <w:pPr>
        <w:ind w:left="757" w:hanging="490"/>
      </w:pPr>
      <w:rPr>
        <w:rFonts w:ascii="Symbol" w:eastAsia="Symbol" w:hAnsi="Symbol" w:cs="Symbol" w:hint="default"/>
        <w:w w:val="99"/>
        <w:sz w:val="28"/>
        <w:szCs w:val="28"/>
        <w:lang w:val="ru-RU" w:eastAsia="en-US" w:bidi="ar-SA"/>
      </w:rPr>
    </w:lvl>
    <w:lvl w:ilvl="3" w:tplc="5FB62ABE">
      <w:numFmt w:val="bullet"/>
      <w:lvlText w:val="•"/>
      <w:lvlJc w:val="left"/>
      <w:pPr>
        <w:ind w:left="1480" w:hanging="490"/>
      </w:pPr>
      <w:rPr>
        <w:rFonts w:hint="default"/>
        <w:lang w:val="ru-RU" w:eastAsia="en-US" w:bidi="ar-SA"/>
      </w:rPr>
    </w:lvl>
    <w:lvl w:ilvl="4" w:tplc="3E8278B2">
      <w:numFmt w:val="bullet"/>
      <w:lvlText w:val="•"/>
      <w:lvlJc w:val="left"/>
      <w:pPr>
        <w:ind w:left="2858" w:hanging="490"/>
      </w:pPr>
      <w:rPr>
        <w:rFonts w:hint="default"/>
        <w:lang w:val="ru-RU" w:eastAsia="en-US" w:bidi="ar-SA"/>
      </w:rPr>
    </w:lvl>
    <w:lvl w:ilvl="5" w:tplc="DD3E291E">
      <w:numFmt w:val="bullet"/>
      <w:lvlText w:val="•"/>
      <w:lvlJc w:val="left"/>
      <w:pPr>
        <w:ind w:left="4236" w:hanging="490"/>
      </w:pPr>
      <w:rPr>
        <w:rFonts w:hint="default"/>
        <w:lang w:val="ru-RU" w:eastAsia="en-US" w:bidi="ar-SA"/>
      </w:rPr>
    </w:lvl>
    <w:lvl w:ilvl="6" w:tplc="A6F0ECEC">
      <w:numFmt w:val="bullet"/>
      <w:lvlText w:val="•"/>
      <w:lvlJc w:val="left"/>
      <w:pPr>
        <w:ind w:left="5614" w:hanging="490"/>
      </w:pPr>
      <w:rPr>
        <w:rFonts w:hint="default"/>
        <w:lang w:val="ru-RU" w:eastAsia="en-US" w:bidi="ar-SA"/>
      </w:rPr>
    </w:lvl>
    <w:lvl w:ilvl="7" w:tplc="B434A85A">
      <w:numFmt w:val="bullet"/>
      <w:lvlText w:val="•"/>
      <w:lvlJc w:val="left"/>
      <w:pPr>
        <w:ind w:left="6992" w:hanging="490"/>
      </w:pPr>
      <w:rPr>
        <w:rFonts w:hint="default"/>
        <w:lang w:val="ru-RU" w:eastAsia="en-US" w:bidi="ar-SA"/>
      </w:rPr>
    </w:lvl>
    <w:lvl w:ilvl="8" w:tplc="2CCCD8AA">
      <w:numFmt w:val="bullet"/>
      <w:lvlText w:val="•"/>
      <w:lvlJc w:val="left"/>
      <w:pPr>
        <w:ind w:left="8370" w:hanging="490"/>
      </w:pPr>
      <w:rPr>
        <w:rFonts w:hint="default"/>
        <w:lang w:val="ru-RU" w:eastAsia="en-US" w:bidi="ar-SA"/>
      </w:rPr>
    </w:lvl>
  </w:abstractNum>
  <w:abstractNum w:abstractNumId="71" w15:restartNumberingAfterBreak="0">
    <w:nsid w:val="1E8F79ED"/>
    <w:multiLevelType w:val="hybridMultilevel"/>
    <w:tmpl w:val="74D0C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0493F73"/>
    <w:multiLevelType w:val="hybridMultilevel"/>
    <w:tmpl w:val="C8C4C24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0BE5084"/>
    <w:multiLevelType w:val="hybridMultilevel"/>
    <w:tmpl w:val="23D64B90"/>
    <w:lvl w:ilvl="0" w:tplc="3B661ED4">
      <w:numFmt w:val="bullet"/>
      <w:lvlText w:val=""/>
      <w:lvlJc w:val="left"/>
      <w:pPr>
        <w:ind w:left="1258" w:hanging="360"/>
      </w:pPr>
      <w:rPr>
        <w:rFonts w:hint="default"/>
        <w:w w:val="99"/>
        <w:lang w:val="ru-RU" w:eastAsia="en-US" w:bidi="ar-SA"/>
      </w:rPr>
    </w:lvl>
    <w:lvl w:ilvl="1" w:tplc="04190001">
      <w:start w:val="1"/>
      <w:numFmt w:val="bullet"/>
      <w:lvlText w:val=""/>
      <w:lvlJc w:val="left"/>
      <w:pPr>
        <w:ind w:left="1618" w:hanging="360"/>
      </w:pPr>
      <w:rPr>
        <w:rFonts w:ascii="Symbol" w:hAnsi="Symbol"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74" w15:restartNumberingAfterBreak="0">
    <w:nsid w:val="21CA6A8D"/>
    <w:multiLevelType w:val="hybridMultilevel"/>
    <w:tmpl w:val="F6221E68"/>
    <w:lvl w:ilvl="0" w:tplc="3B661ED4">
      <w:numFmt w:val="bullet"/>
      <w:lvlText w:val=""/>
      <w:lvlJc w:val="left"/>
      <w:pPr>
        <w:ind w:left="1258" w:hanging="360"/>
      </w:pPr>
      <w:rPr>
        <w:rFonts w:hint="default"/>
        <w:w w:val="99"/>
        <w:lang w:val="ru-RU" w:eastAsia="en-US" w:bidi="ar-SA"/>
      </w:rPr>
    </w:lvl>
    <w:lvl w:ilvl="1" w:tplc="93A24572">
      <w:numFmt w:val="bullet"/>
      <w:lvlText w:val="•"/>
      <w:lvlJc w:val="left"/>
      <w:pPr>
        <w:ind w:left="1618" w:hanging="360"/>
      </w:pPr>
      <w:rPr>
        <w:rFont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75" w15:restartNumberingAfterBreak="0">
    <w:nsid w:val="22147F25"/>
    <w:multiLevelType w:val="hybridMultilevel"/>
    <w:tmpl w:val="E048CCCC"/>
    <w:lvl w:ilvl="0" w:tplc="12EE8CE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41A23FA"/>
    <w:multiLevelType w:val="hybridMultilevel"/>
    <w:tmpl w:val="CF86D270"/>
    <w:lvl w:ilvl="0" w:tplc="04190001">
      <w:start w:val="1"/>
      <w:numFmt w:val="bullet"/>
      <w:lvlText w:val=""/>
      <w:lvlJc w:val="left"/>
      <w:pPr>
        <w:ind w:left="1117" w:hanging="360"/>
      </w:pPr>
      <w:rPr>
        <w:rFonts w:ascii="Symbol" w:hAnsi="Symbol" w:hint="default"/>
        <w:w w:val="99"/>
        <w:sz w:val="28"/>
        <w:szCs w:val="28"/>
        <w:lang w:val="ru-RU" w:eastAsia="en-US" w:bidi="ar-SA"/>
      </w:rPr>
    </w:lvl>
    <w:lvl w:ilvl="1" w:tplc="AF725C56">
      <w:numFmt w:val="bullet"/>
      <w:lvlText w:val=""/>
      <w:lvlJc w:val="left"/>
      <w:pPr>
        <w:ind w:left="1465" w:hanging="142"/>
      </w:pPr>
      <w:rPr>
        <w:rFonts w:ascii="Symbol" w:eastAsia="Symbol" w:hAnsi="Symbol" w:cs="Symbol" w:hint="default"/>
        <w:spacing w:val="12"/>
        <w:w w:val="97"/>
        <w:sz w:val="26"/>
        <w:szCs w:val="26"/>
        <w:lang w:val="ru-RU" w:eastAsia="en-US" w:bidi="ar-SA"/>
      </w:rPr>
    </w:lvl>
    <w:lvl w:ilvl="2" w:tplc="D56AF8B8">
      <w:numFmt w:val="bullet"/>
      <w:lvlText w:val=""/>
      <w:lvlJc w:val="left"/>
      <w:pPr>
        <w:ind w:left="757" w:hanging="490"/>
      </w:pPr>
      <w:rPr>
        <w:rFonts w:ascii="Symbol" w:eastAsia="Symbol" w:hAnsi="Symbol" w:cs="Symbol" w:hint="default"/>
        <w:w w:val="99"/>
        <w:sz w:val="28"/>
        <w:szCs w:val="28"/>
        <w:lang w:val="ru-RU" w:eastAsia="en-US" w:bidi="ar-SA"/>
      </w:rPr>
    </w:lvl>
    <w:lvl w:ilvl="3" w:tplc="5FB62ABE">
      <w:numFmt w:val="bullet"/>
      <w:lvlText w:val="•"/>
      <w:lvlJc w:val="left"/>
      <w:pPr>
        <w:ind w:left="1480" w:hanging="490"/>
      </w:pPr>
      <w:rPr>
        <w:rFonts w:hint="default"/>
        <w:lang w:val="ru-RU" w:eastAsia="en-US" w:bidi="ar-SA"/>
      </w:rPr>
    </w:lvl>
    <w:lvl w:ilvl="4" w:tplc="3E8278B2">
      <w:numFmt w:val="bullet"/>
      <w:lvlText w:val="•"/>
      <w:lvlJc w:val="left"/>
      <w:pPr>
        <w:ind w:left="2858" w:hanging="490"/>
      </w:pPr>
      <w:rPr>
        <w:rFonts w:hint="default"/>
        <w:lang w:val="ru-RU" w:eastAsia="en-US" w:bidi="ar-SA"/>
      </w:rPr>
    </w:lvl>
    <w:lvl w:ilvl="5" w:tplc="DD3E291E">
      <w:numFmt w:val="bullet"/>
      <w:lvlText w:val="•"/>
      <w:lvlJc w:val="left"/>
      <w:pPr>
        <w:ind w:left="4236" w:hanging="490"/>
      </w:pPr>
      <w:rPr>
        <w:rFonts w:hint="default"/>
        <w:lang w:val="ru-RU" w:eastAsia="en-US" w:bidi="ar-SA"/>
      </w:rPr>
    </w:lvl>
    <w:lvl w:ilvl="6" w:tplc="A6F0ECEC">
      <w:numFmt w:val="bullet"/>
      <w:lvlText w:val="•"/>
      <w:lvlJc w:val="left"/>
      <w:pPr>
        <w:ind w:left="5614" w:hanging="490"/>
      </w:pPr>
      <w:rPr>
        <w:rFonts w:hint="default"/>
        <w:lang w:val="ru-RU" w:eastAsia="en-US" w:bidi="ar-SA"/>
      </w:rPr>
    </w:lvl>
    <w:lvl w:ilvl="7" w:tplc="B434A85A">
      <w:numFmt w:val="bullet"/>
      <w:lvlText w:val="•"/>
      <w:lvlJc w:val="left"/>
      <w:pPr>
        <w:ind w:left="6992" w:hanging="490"/>
      </w:pPr>
      <w:rPr>
        <w:rFonts w:hint="default"/>
        <w:lang w:val="ru-RU" w:eastAsia="en-US" w:bidi="ar-SA"/>
      </w:rPr>
    </w:lvl>
    <w:lvl w:ilvl="8" w:tplc="2CCCD8AA">
      <w:numFmt w:val="bullet"/>
      <w:lvlText w:val="•"/>
      <w:lvlJc w:val="left"/>
      <w:pPr>
        <w:ind w:left="8370" w:hanging="490"/>
      </w:pPr>
      <w:rPr>
        <w:rFonts w:hint="default"/>
        <w:lang w:val="ru-RU" w:eastAsia="en-US" w:bidi="ar-SA"/>
      </w:rPr>
    </w:lvl>
  </w:abstractNum>
  <w:abstractNum w:abstractNumId="77" w15:restartNumberingAfterBreak="0">
    <w:nsid w:val="24477BBE"/>
    <w:multiLevelType w:val="hybridMultilevel"/>
    <w:tmpl w:val="EC806E6C"/>
    <w:lvl w:ilvl="0" w:tplc="52C610E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4C72C81"/>
    <w:multiLevelType w:val="multilevel"/>
    <w:tmpl w:val="085C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5590815"/>
    <w:multiLevelType w:val="hybridMultilevel"/>
    <w:tmpl w:val="87822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7744913"/>
    <w:multiLevelType w:val="hybridMultilevel"/>
    <w:tmpl w:val="4B0EB8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7C57BCF"/>
    <w:multiLevelType w:val="multilevel"/>
    <w:tmpl w:val="FC40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7C85DA9"/>
    <w:multiLevelType w:val="hybridMultilevel"/>
    <w:tmpl w:val="EE62A53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80918D3"/>
    <w:multiLevelType w:val="hybridMultilevel"/>
    <w:tmpl w:val="284C595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5" w15:restartNumberingAfterBreak="0">
    <w:nsid w:val="29887997"/>
    <w:multiLevelType w:val="hybridMultilevel"/>
    <w:tmpl w:val="C456BC60"/>
    <w:lvl w:ilvl="0" w:tplc="5538DAC0">
      <w:numFmt w:val="bullet"/>
      <w:lvlText w:val="-"/>
      <w:lvlJc w:val="left"/>
      <w:pPr>
        <w:ind w:left="757" w:hanging="159"/>
      </w:pPr>
      <w:rPr>
        <w:rFonts w:ascii="Times New Roman" w:eastAsia="Times New Roman" w:hAnsi="Times New Roman" w:cs="Times New Roman" w:hint="default"/>
        <w:w w:val="100"/>
        <w:sz w:val="28"/>
        <w:szCs w:val="28"/>
        <w:lang w:val="ru-RU" w:eastAsia="en-US" w:bidi="ar-SA"/>
      </w:rPr>
    </w:lvl>
    <w:lvl w:ilvl="1" w:tplc="B1BCFA82">
      <w:numFmt w:val="bullet"/>
      <w:lvlText w:val="•"/>
      <w:lvlJc w:val="left"/>
      <w:pPr>
        <w:ind w:left="1796" w:hanging="159"/>
      </w:pPr>
      <w:rPr>
        <w:rFonts w:hint="default"/>
        <w:lang w:val="ru-RU" w:eastAsia="en-US" w:bidi="ar-SA"/>
      </w:rPr>
    </w:lvl>
    <w:lvl w:ilvl="2" w:tplc="0B366694">
      <w:numFmt w:val="bullet"/>
      <w:lvlText w:val="•"/>
      <w:lvlJc w:val="left"/>
      <w:pPr>
        <w:ind w:left="2833" w:hanging="159"/>
      </w:pPr>
      <w:rPr>
        <w:rFonts w:hint="default"/>
        <w:lang w:val="ru-RU" w:eastAsia="en-US" w:bidi="ar-SA"/>
      </w:rPr>
    </w:lvl>
    <w:lvl w:ilvl="3" w:tplc="B874BB74">
      <w:numFmt w:val="bullet"/>
      <w:lvlText w:val="•"/>
      <w:lvlJc w:val="left"/>
      <w:pPr>
        <w:ind w:left="3869" w:hanging="159"/>
      </w:pPr>
      <w:rPr>
        <w:rFonts w:hint="default"/>
        <w:lang w:val="ru-RU" w:eastAsia="en-US" w:bidi="ar-SA"/>
      </w:rPr>
    </w:lvl>
    <w:lvl w:ilvl="4" w:tplc="E1A04730">
      <w:numFmt w:val="bullet"/>
      <w:lvlText w:val="•"/>
      <w:lvlJc w:val="left"/>
      <w:pPr>
        <w:ind w:left="4906" w:hanging="159"/>
      </w:pPr>
      <w:rPr>
        <w:rFonts w:hint="default"/>
        <w:lang w:val="ru-RU" w:eastAsia="en-US" w:bidi="ar-SA"/>
      </w:rPr>
    </w:lvl>
    <w:lvl w:ilvl="5" w:tplc="797274D4">
      <w:numFmt w:val="bullet"/>
      <w:lvlText w:val="•"/>
      <w:lvlJc w:val="left"/>
      <w:pPr>
        <w:ind w:left="5943" w:hanging="159"/>
      </w:pPr>
      <w:rPr>
        <w:rFonts w:hint="default"/>
        <w:lang w:val="ru-RU" w:eastAsia="en-US" w:bidi="ar-SA"/>
      </w:rPr>
    </w:lvl>
    <w:lvl w:ilvl="6" w:tplc="830A8462">
      <w:numFmt w:val="bullet"/>
      <w:lvlText w:val="•"/>
      <w:lvlJc w:val="left"/>
      <w:pPr>
        <w:ind w:left="6979" w:hanging="159"/>
      </w:pPr>
      <w:rPr>
        <w:rFonts w:hint="default"/>
        <w:lang w:val="ru-RU" w:eastAsia="en-US" w:bidi="ar-SA"/>
      </w:rPr>
    </w:lvl>
    <w:lvl w:ilvl="7" w:tplc="0A1AEE36">
      <w:numFmt w:val="bullet"/>
      <w:lvlText w:val="•"/>
      <w:lvlJc w:val="left"/>
      <w:pPr>
        <w:ind w:left="8016" w:hanging="159"/>
      </w:pPr>
      <w:rPr>
        <w:rFonts w:hint="default"/>
        <w:lang w:val="ru-RU" w:eastAsia="en-US" w:bidi="ar-SA"/>
      </w:rPr>
    </w:lvl>
    <w:lvl w:ilvl="8" w:tplc="3508F3F4">
      <w:numFmt w:val="bullet"/>
      <w:lvlText w:val="•"/>
      <w:lvlJc w:val="left"/>
      <w:pPr>
        <w:ind w:left="9053" w:hanging="159"/>
      </w:pPr>
      <w:rPr>
        <w:rFonts w:hint="default"/>
        <w:lang w:val="ru-RU" w:eastAsia="en-US" w:bidi="ar-SA"/>
      </w:rPr>
    </w:lvl>
  </w:abstractNum>
  <w:abstractNum w:abstractNumId="86" w15:restartNumberingAfterBreak="0">
    <w:nsid w:val="2A7C16C3"/>
    <w:multiLevelType w:val="hybridMultilevel"/>
    <w:tmpl w:val="B85C3DC6"/>
    <w:lvl w:ilvl="0" w:tplc="04190001">
      <w:start w:val="1"/>
      <w:numFmt w:val="bullet"/>
      <w:lvlText w:val=""/>
      <w:lvlJc w:val="left"/>
      <w:pPr>
        <w:ind w:left="1117" w:hanging="360"/>
      </w:pPr>
      <w:rPr>
        <w:rFonts w:ascii="Symbol" w:hAnsi="Symbol" w:hint="default"/>
        <w:w w:val="99"/>
        <w:sz w:val="28"/>
        <w:szCs w:val="28"/>
        <w:lang w:val="ru-RU" w:eastAsia="en-US" w:bidi="ar-SA"/>
      </w:rPr>
    </w:lvl>
    <w:lvl w:ilvl="1" w:tplc="AF725C56">
      <w:numFmt w:val="bullet"/>
      <w:lvlText w:val=""/>
      <w:lvlJc w:val="left"/>
      <w:pPr>
        <w:ind w:left="1465" w:hanging="142"/>
      </w:pPr>
      <w:rPr>
        <w:rFonts w:ascii="Symbol" w:eastAsia="Symbol" w:hAnsi="Symbol" w:cs="Symbol" w:hint="default"/>
        <w:spacing w:val="12"/>
        <w:w w:val="97"/>
        <w:sz w:val="26"/>
        <w:szCs w:val="26"/>
        <w:lang w:val="ru-RU" w:eastAsia="en-US" w:bidi="ar-SA"/>
      </w:rPr>
    </w:lvl>
    <w:lvl w:ilvl="2" w:tplc="D56AF8B8">
      <w:numFmt w:val="bullet"/>
      <w:lvlText w:val=""/>
      <w:lvlJc w:val="left"/>
      <w:pPr>
        <w:ind w:left="757" w:hanging="490"/>
      </w:pPr>
      <w:rPr>
        <w:rFonts w:ascii="Symbol" w:eastAsia="Symbol" w:hAnsi="Symbol" w:cs="Symbol" w:hint="default"/>
        <w:w w:val="99"/>
        <w:sz w:val="28"/>
        <w:szCs w:val="28"/>
        <w:lang w:val="ru-RU" w:eastAsia="en-US" w:bidi="ar-SA"/>
      </w:rPr>
    </w:lvl>
    <w:lvl w:ilvl="3" w:tplc="5FB62ABE">
      <w:numFmt w:val="bullet"/>
      <w:lvlText w:val="•"/>
      <w:lvlJc w:val="left"/>
      <w:pPr>
        <w:ind w:left="1480" w:hanging="490"/>
      </w:pPr>
      <w:rPr>
        <w:rFonts w:hint="default"/>
        <w:lang w:val="ru-RU" w:eastAsia="en-US" w:bidi="ar-SA"/>
      </w:rPr>
    </w:lvl>
    <w:lvl w:ilvl="4" w:tplc="3E8278B2">
      <w:numFmt w:val="bullet"/>
      <w:lvlText w:val="•"/>
      <w:lvlJc w:val="left"/>
      <w:pPr>
        <w:ind w:left="2858" w:hanging="490"/>
      </w:pPr>
      <w:rPr>
        <w:rFonts w:hint="default"/>
        <w:lang w:val="ru-RU" w:eastAsia="en-US" w:bidi="ar-SA"/>
      </w:rPr>
    </w:lvl>
    <w:lvl w:ilvl="5" w:tplc="DD3E291E">
      <w:numFmt w:val="bullet"/>
      <w:lvlText w:val="•"/>
      <w:lvlJc w:val="left"/>
      <w:pPr>
        <w:ind w:left="4236" w:hanging="490"/>
      </w:pPr>
      <w:rPr>
        <w:rFonts w:hint="default"/>
        <w:lang w:val="ru-RU" w:eastAsia="en-US" w:bidi="ar-SA"/>
      </w:rPr>
    </w:lvl>
    <w:lvl w:ilvl="6" w:tplc="A6F0ECEC">
      <w:numFmt w:val="bullet"/>
      <w:lvlText w:val="•"/>
      <w:lvlJc w:val="left"/>
      <w:pPr>
        <w:ind w:left="5614" w:hanging="490"/>
      </w:pPr>
      <w:rPr>
        <w:rFonts w:hint="default"/>
        <w:lang w:val="ru-RU" w:eastAsia="en-US" w:bidi="ar-SA"/>
      </w:rPr>
    </w:lvl>
    <w:lvl w:ilvl="7" w:tplc="B434A85A">
      <w:numFmt w:val="bullet"/>
      <w:lvlText w:val="•"/>
      <w:lvlJc w:val="left"/>
      <w:pPr>
        <w:ind w:left="6992" w:hanging="490"/>
      </w:pPr>
      <w:rPr>
        <w:rFonts w:hint="default"/>
        <w:lang w:val="ru-RU" w:eastAsia="en-US" w:bidi="ar-SA"/>
      </w:rPr>
    </w:lvl>
    <w:lvl w:ilvl="8" w:tplc="2CCCD8AA">
      <w:numFmt w:val="bullet"/>
      <w:lvlText w:val="•"/>
      <w:lvlJc w:val="left"/>
      <w:pPr>
        <w:ind w:left="8370" w:hanging="490"/>
      </w:pPr>
      <w:rPr>
        <w:rFonts w:hint="default"/>
        <w:lang w:val="ru-RU" w:eastAsia="en-US" w:bidi="ar-SA"/>
      </w:rPr>
    </w:lvl>
  </w:abstractNum>
  <w:abstractNum w:abstractNumId="87" w15:restartNumberingAfterBreak="0">
    <w:nsid w:val="2A9678CA"/>
    <w:multiLevelType w:val="hybridMultilevel"/>
    <w:tmpl w:val="3EF82266"/>
    <w:lvl w:ilvl="0" w:tplc="3B661ED4">
      <w:numFmt w:val="bullet"/>
      <w:lvlText w:val=""/>
      <w:lvlJc w:val="left"/>
      <w:pPr>
        <w:ind w:left="1258" w:hanging="360"/>
      </w:pPr>
      <w:rPr>
        <w:rFonts w:hint="default"/>
        <w:w w:val="99"/>
        <w:lang w:val="ru-RU" w:eastAsia="en-US" w:bidi="ar-SA"/>
      </w:rPr>
    </w:lvl>
    <w:lvl w:ilvl="1" w:tplc="04190001">
      <w:start w:val="1"/>
      <w:numFmt w:val="bullet"/>
      <w:lvlText w:val=""/>
      <w:lvlJc w:val="left"/>
      <w:pPr>
        <w:ind w:left="1618" w:hanging="360"/>
      </w:pPr>
      <w:rPr>
        <w:rFonts w:ascii="Symbol" w:hAnsi="Symbol"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88" w15:restartNumberingAfterBreak="0">
    <w:nsid w:val="2B7E3849"/>
    <w:multiLevelType w:val="hybridMultilevel"/>
    <w:tmpl w:val="C5CC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C0444F4"/>
    <w:multiLevelType w:val="hybridMultilevel"/>
    <w:tmpl w:val="12885D7C"/>
    <w:lvl w:ilvl="0" w:tplc="F3B04656">
      <w:start w:val="1"/>
      <w:numFmt w:val="decimal"/>
      <w:lvlText w:val="%1."/>
      <w:lvlJc w:val="left"/>
      <w:pPr>
        <w:ind w:left="1194" w:hanging="360"/>
      </w:pPr>
      <w:rPr>
        <w:rFonts w:ascii="Times New Roman" w:eastAsia="Times New Roman" w:hAnsi="Times New Roman" w:cs="Times New Roman" w:hint="default"/>
        <w:spacing w:val="0"/>
        <w:w w:val="100"/>
        <w:sz w:val="28"/>
        <w:szCs w:val="28"/>
        <w:lang w:val="ru-RU" w:eastAsia="en-US" w:bidi="ar-SA"/>
      </w:rPr>
    </w:lvl>
    <w:lvl w:ilvl="1" w:tplc="B156A5EE">
      <w:numFmt w:val="bullet"/>
      <w:lvlText w:val="•"/>
      <w:lvlJc w:val="left"/>
      <w:pPr>
        <w:ind w:left="2192" w:hanging="360"/>
      </w:pPr>
      <w:rPr>
        <w:rFonts w:hint="default"/>
        <w:lang w:val="ru-RU" w:eastAsia="en-US" w:bidi="ar-SA"/>
      </w:rPr>
    </w:lvl>
    <w:lvl w:ilvl="2" w:tplc="1B0621B4">
      <w:numFmt w:val="bullet"/>
      <w:lvlText w:val="•"/>
      <w:lvlJc w:val="left"/>
      <w:pPr>
        <w:ind w:left="3185" w:hanging="360"/>
      </w:pPr>
      <w:rPr>
        <w:rFonts w:hint="default"/>
        <w:lang w:val="ru-RU" w:eastAsia="en-US" w:bidi="ar-SA"/>
      </w:rPr>
    </w:lvl>
    <w:lvl w:ilvl="3" w:tplc="5AE0AC30">
      <w:numFmt w:val="bullet"/>
      <w:lvlText w:val="•"/>
      <w:lvlJc w:val="left"/>
      <w:pPr>
        <w:ind w:left="4177" w:hanging="360"/>
      </w:pPr>
      <w:rPr>
        <w:rFonts w:hint="default"/>
        <w:lang w:val="ru-RU" w:eastAsia="en-US" w:bidi="ar-SA"/>
      </w:rPr>
    </w:lvl>
    <w:lvl w:ilvl="4" w:tplc="1C24161E">
      <w:numFmt w:val="bullet"/>
      <w:lvlText w:val="•"/>
      <w:lvlJc w:val="left"/>
      <w:pPr>
        <w:ind w:left="5170" w:hanging="360"/>
      </w:pPr>
      <w:rPr>
        <w:rFonts w:hint="default"/>
        <w:lang w:val="ru-RU" w:eastAsia="en-US" w:bidi="ar-SA"/>
      </w:rPr>
    </w:lvl>
    <w:lvl w:ilvl="5" w:tplc="C64035F2">
      <w:numFmt w:val="bullet"/>
      <w:lvlText w:val="•"/>
      <w:lvlJc w:val="left"/>
      <w:pPr>
        <w:ind w:left="6163" w:hanging="360"/>
      </w:pPr>
      <w:rPr>
        <w:rFonts w:hint="default"/>
        <w:lang w:val="ru-RU" w:eastAsia="en-US" w:bidi="ar-SA"/>
      </w:rPr>
    </w:lvl>
    <w:lvl w:ilvl="6" w:tplc="07EE7A12">
      <w:numFmt w:val="bullet"/>
      <w:lvlText w:val="•"/>
      <w:lvlJc w:val="left"/>
      <w:pPr>
        <w:ind w:left="7155" w:hanging="360"/>
      </w:pPr>
      <w:rPr>
        <w:rFonts w:hint="default"/>
        <w:lang w:val="ru-RU" w:eastAsia="en-US" w:bidi="ar-SA"/>
      </w:rPr>
    </w:lvl>
    <w:lvl w:ilvl="7" w:tplc="69A2DC0E">
      <w:numFmt w:val="bullet"/>
      <w:lvlText w:val="•"/>
      <w:lvlJc w:val="left"/>
      <w:pPr>
        <w:ind w:left="8148" w:hanging="360"/>
      </w:pPr>
      <w:rPr>
        <w:rFonts w:hint="default"/>
        <w:lang w:val="ru-RU" w:eastAsia="en-US" w:bidi="ar-SA"/>
      </w:rPr>
    </w:lvl>
    <w:lvl w:ilvl="8" w:tplc="839A24AE">
      <w:numFmt w:val="bullet"/>
      <w:lvlText w:val="•"/>
      <w:lvlJc w:val="left"/>
      <w:pPr>
        <w:ind w:left="9141" w:hanging="360"/>
      </w:pPr>
      <w:rPr>
        <w:rFonts w:hint="default"/>
        <w:lang w:val="ru-RU" w:eastAsia="en-US" w:bidi="ar-SA"/>
      </w:rPr>
    </w:lvl>
  </w:abstractNum>
  <w:abstractNum w:abstractNumId="90" w15:restartNumberingAfterBreak="0">
    <w:nsid w:val="2C3C4182"/>
    <w:multiLevelType w:val="hybridMultilevel"/>
    <w:tmpl w:val="BABC4DC0"/>
    <w:lvl w:ilvl="0" w:tplc="04190001">
      <w:start w:val="1"/>
      <w:numFmt w:val="bullet"/>
      <w:lvlText w:val=""/>
      <w:lvlJc w:val="left"/>
      <w:pPr>
        <w:ind w:left="1117" w:hanging="360"/>
      </w:pPr>
      <w:rPr>
        <w:rFonts w:ascii="Symbol" w:hAnsi="Symbol" w:hint="default"/>
        <w:w w:val="99"/>
        <w:sz w:val="28"/>
        <w:szCs w:val="28"/>
        <w:lang w:val="ru-RU" w:eastAsia="en-US" w:bidi="ar-SA"/>
      </w:rPr>
    </w:lvl>
    <w:lvl w:ilvl="1" w:tplc="AF725C56">
      <w:numFmt w:val="bullet"/>
      <w:lvlText w:val=""/>
      <w:lvlJc w:val="left"/>
      <w:pPr>
        <w:ind w:left="1465" w:hanging="142"/>
      </w:pPr>
      <w:rPr>
        <w:rFonts w:ascii="Symbol" w:eastAsia="Symbol" w:hAnsi="Symbol" w:cs="Symbol" w:hint="default"/>
        <w:spacing w:val="12"/>
        <w:w w:val="97"/>
        <w:sz w:val="26"/>
        <w:szCs w:val="26"/>
        <w:lang w:val="ru-RU" w:eastAsia="en-US" w:bidi="ar-SA"/>
      </w:rPr>
    </w:lvl>
    <w:lvl w:ilvl="2" w:tplc="D56AF8B8">
      <w:numFmt w:val="bullet"/>
      <w:lvlText w:val=""/>
      <w:lvlJc w:val="left"/>
      <w:pPr>
        <w:ind w:left="757" w:hanging="490"/>
      </w:pPr>
      <w:rPr>
        <w:rFonts w:ascii="Symbol" w:eastAsia="Symbol" w:hAnsi="Symbol" w:cs="Symbol" w:hint="default"/>
        <w:w w:val="99"/>
        <w:sz w:val="28"/>
        <w:szCs w:val="28"/>
        <w:lang w:val="ru-RU" w:eastAsia="en-US" w:bidi="ar-SA"/>
      </w:rPr>
    </w:lvl>
    <w:lvl w:ilvl="3" w:tplc="5FB62ABE">
      <w:numFmt w:val="bullet"/>
      <w:lvlText w:val="•"/>
      <w:lvlJc w:val="left"/>
      <w:pPr>
        <w:ind w:left="1480" w:hanging="490"/>
      </w:pPr>
      <w:rPr>
        <w:rFonts w:hint="default"/>
        <w:lang w:val="ru-RU" w:eastAsia="en-US" w:bidi="ar-SA"/>
      </w:rPr>
    </w:lvl>
    <w:lvl w:ilvl="4" w:tplc="3E8278B2">
      <w:numFmt w:val="bullet"/>
      <w:lvlText w:val="•"/>
      <w:lvlJc w:val="left"/>
      <w:pPr>
        <w:ind w:left="2858" w:hanging="490"/>
      </w:pPr>
      <w:rPr>
        <w:rFonts w:hint="default"/>
        <w:lang w:val="ru-RU" w:eastAsia="en-US" w:bidi="ar-SA"/>
      </w:rPr>
    </w:lvl>
    <w:lvl w:ilvl="5" w:tplc="DD3E291E">
      <w:numFmt w:val="bullet"/>
      <w:lvlText w:val="•"/>
      <w:lvlJc w:val="left"/>
      <w:pPr>
        <w:ind w:left="4236" w:hanging="490"/>
      </w:pPr>
      <w:rPr>
        <w:rFonts w:hint="default"/>
        <w:lang w:val="ru-RU" w:eastAsia="en-US" w:bidi="ar-SA"/>
      </w:rPr>
    </w:lvl>
    <w:lvl w:ilvl="6" w:tplc="A6F0ECEC">
      <w:numFmt w:val="bullet"/>
      <w:lvlText w:val="•"/>
      <w:lvlJc w:val="left"/>
      <w:pPr>
        <w:ind w:left="5614" w:hanging="490"/>
      </w:pPr>
      <w:rPr>
        <w:rFonts w:hint="default"/>
        <w:lang w:val="ru-RU" w:eastAsia="en-US" w:bidi="ar-SA"/>
      </w:rPr>
    </w:lvl>
    <w:lvl w:ilvl="7" w:tplc="B434A85A">
      <w:numFmt w:val="bullet"/>
      <w:lvlText w:val="•"/>
      <w:lvlJc w:val="left"/>
      <w:pPr>
        <w:ind w:left="6992" w:hanging="490"/>
      </w:pPr>
      <w:rPr>
        <w:rFonts w:hint="default"/>
        <w:lang w:val="ru-RU" w:eastAsia="en-US" w:bidi="ar-SA"/>
      </w:rPr>
    </w:lvl>
    <w:lvl w:ilvl="8" w:tplc="2CCCD8AA">
      <w:numFmt w:val="bullet"/>
      <w:lvlText w:val="•"/>
      <w:lvlJc w:val="left"/>
      <w:pPr>
        <w:ind w:left="8370" w:hanging="490"/>
      </w:pPr>
      <w:rPr>
        <w:rFonts w:hint="default"/>
        <w:lang w:val="ru-RU" w:eastAsia="en-US" w:bidi="ar-SA"/>
      </w:rPr>
    </w:lvl>
  </w:abstractNum>
  <w:abstractNum w:abstractNumId="91" w15:restartNumberingAfterBreak="0">
    <w:nsid w:val="2D4E45B2"/>
    <w:multiLevelType w:val="hybridMultilevel"/>
    <w:tmpl w:val="02086EC4"/>
    <w:lvl w:ilvl="0" w:tplc="3B661ED4">
      <w:numFmt w:val="bullet"/>
      <w:lvlText w:val=""/>
      <w:lvlJc w:val="left"/>
      <w:pPr>
        <w:ind w:left="1258" w:hanging="360"/>
      </w:pPr>
      <w:rPr>
        <w:rFonts w:hint="default"/>
        <w:w w:val="99"/>
        <w:lang w:val="ru-RU" w:eastAsia="en-US" w:bidi="ar-SA"/>
      </w:rPr>
    </w:lvl>
    <w:lvl w:ilvl="1" w:tplc="04190001">
      <w:start w:val="1"/>
      <w:numFmt w:val="bullet"/>
      <w:lvlText w:val=""/>
      <w:lvlJc w:val="left"/>
      <w:pPr>
        <w:ind w:left="1618" w:hanging="360"/>
      </w:pPr>
      <w:rPr>
        <w:rFonts w:ascii="Symbol" w:hAnsi="Symbol"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92" w15:restartNumberingAfterBreak="0">
    <w:nsid w:val="2D8C1A68"/>
    <w:multiLevelType w:val="hybridMultilevel"/>
    <w:tmpl w:val="8244D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E192EA4"/>
    <w:multiLevelType w:val="hybridMultilevel"/>
    <w:tmpl w:val="07861434"/>
    <w:lvl w:ilvl="0" w:tplc="04190001">
      <w:start w:val="1"/>
      <w:numFmt w:val="bullet"/>
      <w:lvlText w:val=""/>
      <w:lvlJc w:val="left"/>
      <w:pPr>
        <w:ind w:left="906" w:hanging="360"/>
      </w:pPr>
      <w:rPr>
        <w:rFonts w:ascii="Symbol" w:hAnsi="Symbol" w:hint="default"/>
      </w:rPr>
    </w:lvl>
    <w:lvl w:ilvl="1" w:tplc="04190003" w:tentative="1">
      <w:start w:val="1"/>
      <w:numFmt w:val="bullet"/>
      <w:lvlText w:val="o"/>
      <w:lvlJc w:val="left"/>
      <w:pPr>
        <w:ind w:left="1626" w:hanging="360"/>
      </w:pPr>
      <w:rPr>
        <w:rFonts w:ascii="Courier New" w:hAnsi="Courier New" w:cs="Courier New" w:hint="default"/>
      </w:rPr>
    </w:lvl>
    <w:lvl w:ilvl="2" w:tplc="04190005" w:tentative="1">
      <w:start w:val="1"/>
      <w:numFmt w:val="bullet"/>
      <w:lvlText w:val=""/>
      <w:lvlJc w:val="left"/>
      <w:pPr>
        <w:ind w:left="2346" w:hanging="360"/>
      </w:pPr>
      <w:rPr>
        <w:rFonts w:ascii="Wingdings" w:hAnsi="Wingdings" w:hint="default"/>
      </w:rPr>
    </w:lvl>
    <w:lvl w:ilvl="3" w:tplc="04190001" w:tentative="1">
      <w:start w:val="1"/>
      <w:numFmt w:val="bullet"/>
      <w:lvlText w:val=""/>
      <w:lvlJc w:val="left"/>
      <w:pPr>
        <w:ind w:left="3066" w:hanging="360"/>
      </w:pPr>
      <w:rPr>
        <w:rFonts w:ascii="Symbol" w:hAnsi="Symbol" w:hint="default"/>
      </w:rPr>
    </w:lvl>
    <w:lvl w:ilvl="4" w:tplc="04190003" w:tentative="1">
      <w:start w:val="1"/>
      <w:numFmt w:val="bullet"/>
      <w:lvlText w:val="o"/>
      <w:lvlJc w:val="left"/>
      <w:pPr>
        <w:ind w:left="3786" w:hanging="360"/>
      </w:pPr>
      <w:rPr>
        <w:rFonts w:ascii="Courier New" w:hAnsi="Courier New" w:cs="Courier New" w:hint="default"/>
      </w:rPr>
    </w:lvl>
    <w:lvl w:ilvl="5" w:tplc="04190005" w:tentative="1">
      <w:start w:val="1"/>
      <w:numFmt w:val="bullet"/>
      <w:lvlText w:val=""/>
      <w:lvlJc w:val="left"/>
      <w:pPr>
        <w:ind w:left="4506" w:hanging="360"/>
      </w:pPr>
      <w:rPr>
        <w:rFonts w:ascii="Wingdings" w:hAnsi="Wingdings" w:hint="default"/>
      </w:rPr>
    </w:lvl>
    <w:lvl w:ilvl="6" w:tplc="04190001" w:tentative="1">
      <w:start w:val="1"/>
      <w:numFmt w:val="bullet"/>
      <w:lvlText w:val=""/>
      <w:lvlJc w:val="left"/>
      <w:pPr>
        <w:ind w:left="5226" w:hanging="360"/>
      </w:pPr>
      <w:rPr>
        <w:rFonts w:ascii="Symbol" w:hAnsi="Symbol" w:hint="default"/>
      </w:rPr>
    </w:lvl>
    <w:lvl w:ilvl="7" w:tplc="04190003" w:tentative="1">
      <w:start w:val="1"/>
      <w:numFmt w:val="bullet"/>
      <w:lvlText w:val="o"/>
      <w:lvlJc w:val="left"/>
      <w:pPr>
        <w:ind w:left="5946" w:hanging="360"/>
      </w:pPr>
      <w:rPr>
        <w:rFonts w:ascii="Courier New" w:hAnsi="Courier New" w:cs="Courier New" w:hint="default"/>
      </w:rPr>
    </w:lvl>
    <w:lvl w:ilvl="8" w:tplc="04190005" w:tentative="1">
      <w:start w:val="1"/>
      <w:numFmt w:val="bullet"/>
      <w:lvlText w:val=""/>
      <w:lvlJc w:val="left"/>
      <w:pPr>
        <w:ind w:left="6666" w:hanging="360"/>
      </w:pPr>
      <w:rPr>
        <w:rFonts w:ascii="Wingdings" w:hAnsi="Wingdings" w:hint="default"/>
      </w:rPr>
    </w:lvl>
  </w:abstractNum>
  <w:abstractNum w:abstractNumId="94" w15:restartNumberingAfterBreak="0">
    <w:nsid w:val="2E791C83"/>
    <w:multiLevelType w:val="hybridMultilevel"/>
    <w:tmpl w:val="F2A42002"/>
    <w:lvl w:ilvl="0" w:tplc="04190001">
      <w:start w:val="1"/>
      <w:numFmt w:val="bullet"/>
      <w:lvlText w:val=""/>
      <w:lvlJc w:val="left"/>
      <w:pPr>
        <w:ind w:left="1258" w:hanging="360"/>
      </w:pPr>
      <w:rPr>
        <w:rFonts w:ascii="Symbol" w:hAnsi="Symbol" w:hint="default"/>
        <w:w w:val="99"/>
        <w:lang w:val="ru-RU" w:eastAsia="en-US" w:bidi="ar-SA"/>
      </w:rPr>
    </w:lvl>
    <w:lvl w:ilvl="1" w:tplc="7702F844">
      <w:numFmt w:val="bullet"/>
      <w:lvlText w:val=""/>
      <w:lvlJc w:val="left"/>
      <w:pPr>
        <w:ind w:left="1618" w:hanging="360"/>
      </w:pPr>
      <w:rPr>
        <w:rFonts w:ascii="Wingdings" w:eastAsia="Wingdings" w:hAnsi="Wingdings" w:cs="Wingdings" w:hint="default"/>
        <w:w w:val="99"/>
        <w:sz w:val="28"/>
        <w:szCs w:val="28"/>
        <w:lang w:val="ru-RU" w:eastAsia="en-US" w:bidi="ar-SA"/>
      </w:rPr>
    </w:lvl>
    <w:lvl w:ilvl="2" w:tplc="ED66EC84">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4BD8FCB0">
      <w:numFmt w:val="bullet"/>
      <w:lvlText w:val="•"/>
      <w:lvlJc w:val="left"/>
      <w:pPr>
        <w:ind w:left="1620" w:hanging="293"/>
      </w:pPr>
      <w:rPr>
        <w:rFonts w:hint="default"/>
        <w:lang w:val="ru-RU" w:eastAsia="en-US" w:bidi="ar-SA"/>
      </w:rPr>
    </w:lvl>
    <w:lvl w:ilvl="4" w:tplc="B2FE3862">
      <w:numFmt w:val="bullet"/>
      <w:lvlText w:val="•"/>
      <w:lvlJc w:val="left"/>
      <w:pPr>
        <w:ind w:left="2978" w:hanging="293"/>
      </w:pPr>
      <w:rPr>
        <w:rFonts w:hint="default"/>
        <w:lang w:val="ru-RU" w:eastAsia="en-US" w:bidi="ar-SA"/>
      </w:rPr>
    </w:lvl>
    <w:lvl w:ilvl="5" w:tplc="8A86D718">
      <w:numFmt w:val="bullet"/>
      <w:lvlText w:val="•"/>
      <w:lvlJc w:val="left"/>
      <w:pPr>
        <w:ind w:left="4336" w:hanging="293"/>
      </w:pPr>
      <w:rPr>
        <w:rFonts w:hint="default"/>
        <w:lang w:val="ru-RU" w:eastAsia="en-US" w:bidi="ar-SA"/>
      </w:rPr>
    </w:lvl>
    <w:lvl w:ilvl="6" w:tplc="40D6D93E">
      <w:numFmt w:val="bullet"/>
      <w:lvlText w:val="•"/>
      <w:lvlJc w:val="left"/>
      <w:pPr>
        <w:ind w:left="5694" w:hanging="293"/>
      </w:pPr>
      <w:rPr>
        <w:rFonts w:hint="default"/>
        <w:lang w:val="ru-RU" w:eastAsia="en-US" w:bidi="ar-SA"/>
      </w:rPr>
    </w:lvl>
    <w:lvl w:ilvl="7" w:tplc="A3F0C0CC">
      <w:numFmt w:val="bullet"/>
      <w:lvlText w:val="•"/>
      <w:lvlJc w:val="left"/>
      <w:pPr>
        <w:ind w:left="7052" w:hanging="293"/>
      </w:pPr>
      <w:rPr>
        <w:rFonts w:hint="default"/>
        <w:lang w:val="ru-RU" w:eastAsia="en-US" w:bidi="ar-SA"/>
      </w:rPr>
    </w:lvl>
    <w:lvl w:ilvl="8" w:tplc="EA6CF88C">
      <w:numFmt w:val="bullet"/>
      <w:lvlText w:val="•"/>
      <w:lvlJc w:val="left"/>
      <w:pPr>
        <w:ind w:left="8410" w:hanging="293"/>
      </w:pPr>
      <w:rPr>
        <w:rFonts w:hint="default"/>
        <w:lang w:val="ru-RU" w:eastAsia="en-US" w:bidi="ar-SA"/>
      </w:rPr>
    </w:lvl>
  </w:abstractNum>
  <w:abstractNum w:abstractNumId="95" w15:restartNumberingAfterBreak="0">
    <w:nsid w:val="2EFF3446"/>
    <w:multiLevelType w:val="hybridMultilevel"/>
    <w:tmpl w:val="4CA85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F976794"/>
    <w:multiLevelType w:val="hybridMultilevel"/>
    <w:tmpl w:val="AB8EE572"/>
    <w:lvl w:ilvl="0" w:tplc="CCE4F876">
      <w:numFmt w:val="bullet"/>
      <w:lvlText w:val="-"/>
      <w:lvlJc w:val="left"/>
      <w:pPr>
        <w:ind w:left="473" w:hanging="303"/>
      </w:pPr>
      <w:rPr>
        <w:rFonts w:ascii="Times New Roman" w:eastAsia="Times New Roman" w:hAnsi="Times New Roman" w:cs="Times New Roman" w:hint="default"/>
        <w:w w:val="100"/>
        <w:sz w:val="28"/>
        <w:szCs w:val="28"/>
        <w:lang w:val="ru-RU" w:eastAsia="en-US" w:bidi="ar-SA"/>
      </w:rPr>
    </w:lvl>
    <w:lvl w:ilvl="1" w:tplc="69E04A72">
      <w:numFmt w:val="bullet"/>
      <w:lvlText w:val=""/>
      <w:lvlJc w:val="left"/>
      <w:pPr>
        <w:ind w:left="1194" w:hanging="360"/>
      </w:pPr>
      <w:rPr>
        <w:rFonts w:ascii="Wingdings" w:eastAsia="Wingdings" w:hAnsi="Wingdings" w:cs="Wingdings" w:hint="default"/>
        <w:w w:val="99"/>
        <w:sz w:val="28"/>
        <w:szCs w:val="28"/>
        <w:lang w:val="ru-RU" w:eastAsia="en-US" w:bidi="ar-SA"/>
      </w:rPr>
    </w:lvl>
    <w:lvl w:ilvl="2" w:tplc="8D64C64A">
      <w:numFmt w:val="bullet"/>
      <w:lvlText w:val="•"/>
      <w:lvlJc w:val="left"/>
      <w:pPr>
        <w:ind w:left="2302" w:hanging="360"/>
      </w:pPr>
      <w:rPr>
        <w:rFonts w:hint="default"/>
        <w:lang w:val="ru-RU" w:eastAsia="en-US" w:bidi="ar-SA"/>
      </w:rPr>
    </w:lvl>
    <w:lvl w:ilvl="3" w:tplc="76C6F522">
      <w:numFmt w:val="bullet"/>
      <w:lvlText w:val="•"/>
      <w:lvlJc w:val="left"/>
      <w:pPr>
        <w:ind w:left="3405" w:hanging="360"/>
      </w:pPr>
      <w:rPr>
        <w:rFonts w:hint="default"/>
        <w:lang w:val="ru-RU" w:eastAsia="en-US" w:bidi="ar-SA"/>
      </w:rPr>
    </w:lvl>
    <w:lvl w:ilvl="4" w:tplc="D5C802E6">
      <w:numFmt w:val="bullet"/>
      <w:lvlText w:val="•"/>
      <w:lvlJc w:val="left"/>
      <w:pPr>
        <w:ind w:left="4508" w:hanging="360"/>
      </w:pPr>
      <w:rPr>
        <w:rFonts w:hint="default"/>
        <w:lang w:val="ru-RU" w:eastAsia="en-US" w:bidi="ar-SA"/>
      </w:rPr>
    </w:lvl>
    <w:lvl w:ilvl="5" w:tplc="852C7D74">
      <w:numFmt w:val="bullet"/>
      <w:lvlText w:val="•"/>
      <w:lvlJc w:val="left"/>
      <w:pPr>
        <w:ind w:left="5611" w:hanging="360"/>
      </w:pPr>
      <w:rPr>
        <w:rFonts w:hint="default"/>
        <w:lang w:val="ru-RU" w:eastAsia="en-US" w:bidi="ar-SA"/>
      </w:rPr>
    </w:lvl>
    <w:lvl w:ilvl="6" w:tplc="5BBEE098">
      <w:numFmt w:val="bullet"/>
      <w:lvlText w:val="•"/>
      <w:lvlJc w:val="left"/>
      <w:pPr>
        <w:ind w:left="6714" w:hanging="360"/>
      </w:pPr>
      <w:rPr>
        <w:rFonts w:hint="default"/>
        <w:lang w:val="ru-RU" w:eastAsia="en-US" w:bidi="ar-SA"/>
      </w:rPr>
    </w:lvl>
    <w:lvl w:ilvl="7" w:tplc="AC8AAC22">
      <w:numFmt w:val="bullet"/>
      <w:lvlText w:val="•"/>
      <w:lvlJc w:val="left"/>
      <w:pPr>
        <w:ind w:left="7817" w:hanging="360"/>
      </w:pPr>
      <w:rPr>
        <w:rFonts w:hint="default"/>
        <w:lang w:val="ru-RU" w:eastAsia="en-US" w:bidi="ar-SA"/>
      </w:rPr>
    </w:lvl>
    <w:lvl w:ilvl="8" w:tplc="2596495A">
      <w:numFmt w:val="bullet"/>
      <w:lvlText w:val="•"/>
      <w:lvlJc w:val="left"/>
      <w:pPr>
        <w:ind w:left="8920" w:hanging="360"/>
      </w:pPr>
      <w:rPr>
        <w:rFonts w:hint="default"/>
        <w:lang w:val="ru-RU" w:eastAsia="en-US" w:bidi="ar-SA"/>
      </w:rPr>
    </w:lvl>
  </w:abstractNum>
  <w:abstractNum w:abstractNumId="97" w15:restartNumberingAfterBreak="0">
    <w:nsid w:val="30D753D0"/>
    <w:multiLevelType w:val="multilevel"/>
    <w:tmpl w:val="4400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1B94DEB"/>
    <w:multiLevelType w:val="hybridMultilevel"/>
    <w:tmpl w:val="FB3020B6"/>
    <w:lvl w:ilvl="0" w:tplc="93A24572">
      <w:numFmt w:val="bullet"/>
      <w:lvlText w:val="•"/>
      <w:lvlJc w:val="left"/>
      <w:pPr>
        <w:ind w:left="1902" w:hanging="360"/>
      </w:pPr>
      <w:rPr>
        <w:rFonts w:hint="default"/>
        <w:lang w:val="ru-RU" w:eastAsia="en-US" w:bidi="ar-SA"/>
      </w:rPr>
    </w:lvl>
    <w:lvl w:ilvl="1" w:tplc="04190003" w:tentative="1">
      <w:start w:val="1"/>
      <w:numFmt w:val="bullet"/>
      <w:lvlText w:val="o"/>
      <w:lvlJc w:val="left"/>
      <w:pPr>
        <w:ind w:left="2622" w:hanging="360"/>
      </w:pPr>
      <w:rPr>
        <w:rFonts w:ascii="Courier New" w:hAnsi="Courier New" w:cs="Courier New" w:hint="default"/>
      </w:rPr>
    </w:lvl>
    <w:lvl w:ilvl="2" w:tplc="04190005" w:tentative="1">
      <w:start w:val="1"/>
      <w:numFmt w:val="bullet"/>
      <w:lvlText w:val=""/>
      <w:lvlJc w:val="left"/>
      <w:pPr>
        <w:ind w:left="3342" w:hanging="360"/>
      </w:pPr>
      <w:rPr>
        <w:rFonts w:ascii="Wingdings" w:hAnsi="Wingdings" w:hint="default"/>
      </w:rPr>
    </w:lvl>
    <w:lvl w:ilvl="3" w:tplc="04190001" w:tentative="1">
      <w:start w:val="1"/>
      <w:numFmt w:val="bullet"/>
      <w:lvlText w:val=""/>
      <w:lvlJc w:val="left"/>
      <w:pPr>
        <w:ind w:left="4062" w:hanging="360"/>
      </w:pPr>
      <w:rPr>
        <w:rFonts w:ascii="Symbol" w:hAnsi="Symbol" w:hint="default"/>
      </w:rPr>
    </w:lvl>
    <w:lvl w:ilvl="4" w:tplc="04190003" w:tentative="1">
      <w:start w:val="1"/>
      <w:numFmt w:val="bullet"/>
      <w:lvlText w:val="o"/>
      <w:lvlJc w:val="left"/>
      <w:pPr>
        <w:ind w:left="4782" w:hanging="360"/>
      </w:pPr>
      <w:rPr>
        <w:rFonts w:ascii="Courier New" w:hAnsi="Courier New" w:cs="Courier New" w:hint="default"/>
      </w:rPr>
    </w:lvl>
    <w:lvl w:ilvl="5" w:tplc="04190005" w:tentative="1">
      <w:start w:val="1"/>
      <w:numFmt w:val="bullet"/>
      <w:lvlText w:val=""/>
      <w:lvlJc w:val="left"/>
      <w:pPr>
        <w:ind w:left="5502" w:hanging="360"/>
      </w:pPr>
      <w:rPr>
        <w:rFonts w:ascii="Wingdings" w:hAnsi="Wingdings" w:hint="default"/>
      </w:rPr>
    </w:lvl>
    <w:lvl w:ilvl="6" w:tplc="04190001" w:tentative="1">
      <w:start w:val="1"/>
      <w:numFmt w:val="bullet"/>
      <w:lvlText w:val=""/>
      <w:lvlJc w:val="left"/>
      <w:pPr>
        <w:ind w:left="6222" w:hanging="360"/>
      </w:pPr>
      <w:rPr>
        <w:rFonts w:ascii="Symbol" w:hAnsi="Symbol" w:hint="default"/>
      </w:rPr>
    </w:lvl>
    <w:lvl w:ilvl="7" w:tplc="04190003" w:tentative="1">
      <w:start w:val="1"/>
      <w:numFmt w:val="bullet"/>
      <w:lvlText w:val="o"/>
      <w:lvlJc w:val="left"/>
      <w:pPr>
        <w:ind w:left="6942" w:hanging="360"/>
      </w:pPr>
      <w:rPr>
        <w:rFonts w:ascii="Courier New" w:hAnsi="Courier New" w:cs="Courier New" w:hint="default"/>
      </w:rPr>
    </w:lvl>
    <w:lvl w:ilvl="8" w:tplc="04190005" w:tentative="1">
      <w:start w:val="1"/>
      <w:numFmt w:val="bullet"/>
      <w:lvlText w:val=""/>
      <w:lvlJc w:val="left"/>
      <w:pPr>
        <w:ind w:left="7662" w:hanging="360"/>
      </w:pPr>
      <w:rPr>
        <w:rFonts w:ascii="Wingdings" w:hAnsi="Wingdings" w:hint="default"/>
      </w:rPr>
    </w:lvl>
  </w:abstractNum>
  <w:abstractNum w:abstractNumId="99" w15:restartNumberingAfterBreak="0">
    <w:nsid w:val="32633339"/>
    <w:multiLevelType w:val="hybridMultilevel"/>
    <w:tmpl w:val="894C9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2743FB8"/>
    <w:multiLevelType w:val="hybridMultilevel"/>
    <w:tmpl w:val="59CA2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2B91B08"/>
    <w:multiLevelType w:val="hybridMultilevel"/>
    <w:tmpl w:val="5E80D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3297A0A"/>
    <w:multiLevelType w:val="hybridMultilevel"/>
    <w:tmpl w:val="4C18C222"/>
    <w:lvl w:ilvl="0" w:tplc="3B661ED4">
      <w:numFmt w:val="bullet"/>
      <w:lvlText w:val=""/>
      <w:lvlJc w:val="left"/>
      <w:pPr>
        <w:ind w:left="1258" w:hanging="360"/>
      </w:pPr>
      <w:rPr>
        <w:rFonts w:hint="default"/>
        <w:w w:val="99"/>
        <w:lang w:val="ru-RU" w:eastAsia="en-US" w:bidi="ar-SA"/>
      </w:rPr>
    </w:lvl>
    <w:lvl w:ilvl="1" w:tplc="93A24572">
      <w:numFmt w:val="bullet"/>
      <w:lvlText w:val="•"/>
      <w:lvlJc w:val="left"/>
      <w:pPr>
        <w:ind w:left="1618" w:hanging="360"/>
      </w:pPr>
      <w:rPr>
        <w:rFont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103" w15:restartNumberingAfterBreak="0">
    <w:nsid w:val="33394880"/>
    <w:multiLevelType w:val="hybridMultilevel"/>
    <w:tmpl w:val="2222DC52"/>
    <w:lvl w:ilvl="0" w:tplc="CB1434B4">
      <w:numFmt w:val="bullet"/>
      <w:lvlText w:val="•"/>
      <w:lvlJc w:val="left"/>
      <w:pPr>
        <w:ind w:left="473" w:hanging="190"/>
      </w:pPr>
      <w:rPr>
        <w:rFonts w:ascii="Times New Roman" w:eastAsia="Times New Roman" w:hAnsi="Times New Roman" w:cs="Times New Roman" w:hint="default"/>
        <w:w w:val="99"/>
        <w:sz w:val="28"/>
        <w:szCs w:val="28"/>
        <w:lang w:val="ru-RU" w:eastAsia="en-US" w:bidi="ar-SA"/>
      </w:rPr>
    </w:lvl>
    <w:lvl w:ilvl="1" w:tplc="3AE4CB8A">
      <w:numFmt w:val="bullet"/>
      <w:lvlText w:val="•"/>
      <w:lvlJc w:val="left"/>
      <w:pPr>
        <w:ind w:left="1544" w:hanging="190"/>
      </w:pPr>
      <w:rPr>
        <w:rFonts w:hint="default"/>
        <w:lang w:val="ru-RU" w:eastAsia="en-US" w:bidi="ar-SA"/>
      </w:rPr>
    </w:lvl>
    <w:lvl w:ilvl="2" w:tplc="F3CA271E">
      <w:numFmt w:val="bullet"/>
      <w:lvlText w:val="•"/>
      <w:lvlJc w:val="left"/>
      <w:pPr>
        <w:ind w:left="2609" w:hanging="190"/>
      </w:pPr>
      <w:rPr>
        <w:rFonts w:hint="default"/>
        <w:lang w:val="ru-RU" w:eastAsia="en-US" w:bidi="ar-SA"/>
      </w:rPr>
    </w:lvl>
    <w:lvl w:ilvl="3" w:tplc="2BAA913E">
      <w:numFmt w:val="bullet"/>
      <w:lvlText w:val="•"/>
      <w:lvlJc w:val="left"/>
      <w:pPr>
        <w:ind w:left="3673" w:hanging="190"/>
      </w:pPr>
      <w:rPr>
        <w:rFonts w:hint="default"/>
        <w:lang w:val="ru-RU" w:eastAsia="en-US" w:bidi="ar-SA"/>
      </w:rPr>
    </w:lvl>
    <w:lvl w:ilvl="4" w:tplc="6F349F34">
      <w:numFmt w:val="bullet"/>
      <w:lvlText w:val="•"/>
      <w:lvlJc w:val="left"/>
      <w:pPr>
        <w:ind w:left="4738" w:hanging="190"/>
      </w:pPr>
      <w:rPr>
        <w:rFonts w:hint="default"/>
        <w:lang w:val="ru-RU" w:eastAsia="en-US" w:bidi="ar-SA"/>
      </w:rPr>
    </w:lvl>
    <w:lvl w:ilvl="5" w:tplc="F7180ACE">
      <w:numFmt w:val="bullet"/>
      <w:lvlText w:val="•"/>
      <w:lvlJc w:val="left"/>
      <w:pPr>
        <w:ind w:left="5803" w:hanging="190"/>
      </w:pPr>
      <w:rPr>
        <w:rFonts w:hint="default"/>
        <w:lang w:val="ru-RU" w:eastAsia="en-US" w:bidi="ar-SA"/>
      </w:rPr>
    </w:lvl>
    <w:lvl w:ilvl="6" w:tplc="DB7012DC">
      <w:numFmt w:val="bullet"/>
      <w:lvlText w:val="•"/>
      <w:lvlJc w:val="left"/>
      <w:pPr>
        <w:ind w:left="6867" w:hanging="190"/>
      </w:pPr>
      <w:rPr>
        <w:rFonts w:hint="default"/>
        <w:lang w:val="ru-RU" w:eastAsia="en-US" w:bidi="ar-SA"/>
      </w:rPr>
    </w:lvl>
    <w:lvl w:ilvl="7" w:tplc="F308FF3A">
      <w:numFmt w:val="bullet"/>
      <w:lvlText w:val="•"/>
      <w:lvlJc w:val="left"/>
      <w:pPr>
        <w:ind w:left="7932" w:hanging="190"/>
      </w:pPr>
      <w:rPr>
        <w:rFonts w:hint="default"/>
        <w:lang w:val="ru-RU" w:eastAsia="en-US" w:bidi="ar-SA"/>
      </w:rPr>
    </w:lvl>
    <w:lvl w:ilvl="8" w:tplc="1B04E2A4">
      <w:numFmt w:val="bullet"/>
      <w:lvlText w:val="•"/>
      <w:lvlJc w:val="left"/>
      <w:pPr>
        <w:ind w:left="8997" w:hanging="190"/>
      </w:pPr>
      <w:rPr>
        <w:rFonts w:hint="default"/>
        <w:lang w:val="ru-RU" w:eastAsia="en-US" w:bidi="ar-SA"/>
      </w:rPr>
    </w:lvl>
  </w:abstractNum>
  <w:abstractNum w:abstractNumId="104" w15:restartNumberingAfterBreak="0">
    <w:nsid w:val="34154FEE"/>
    <w:multiLevelType w:val="hybridMultilevel"/>
    <w:tmpl w:val="37DC6FEC"/>
    <w:lvl w:ilvl="0" w:tplc="04190001">
      <w:start w:val="1"/>
      <w:numFmt w:val="bullet"/>
      <w:lvlText w:val=""/>
      <w:lvlJc w:val="left"/>
      <w:pPr>
        <w:ind w:left="1258" w:hanging="360"/>
      </w:pPr>
      <w:rPr>
        <w:rFonts w:ascii="Symbol" w:hAnsi="Symbol" w:hint="default"/>
        <w:w w:val="99"/>
        <w:lang w:val="ru-RU" w:eastAsia="en-US" w:bidi="ar-SA"/>
      </w:rPr>
    </w:lvl>
    <w:lvl w:ilvl="1" w:tplc="7702F844">
      <w:numFmt w:val="bullet"/>
      <w:lvlText w:val=""/>
      <w:lvlJc w:val="left"/>
      <w:pPr>
        <w:ind w:left="1618" w:hanging="360"/>
      </w:pPr>
      <w:rPr>
        <w:rFonts w:ascii="Wingdings" w:eastAsia="Wingdings" w:hAnsi="Wingdings" w:cs="Wingdings" w:hint="default"/>
        <w:w w:val="99"/>
        <w:sz w:val="28"/>
        <w:szCs w:val="28"/>
        <w:lang w:val="ru-RU" w:eastAsia="en-US" w:bidi="ar-SA"/>
      </w:rPr>
    </w:lvl>
    <w:lvl w:ilvl="2" w:tplc="ED66EC84">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4BD8FCB0">
      <w:numFmt w:val="bullet"/>
      <w:lvlText w:val="•"/>
      <w:lvlJc w:val="left"/>
      <w:pPr>
        <w:ind w:left="1620" w:hanging="293"/>
      </w:pPr>
      <w:rPr>
        <w:rFonts w:hint="default"/>
        <w:lang w:val="ru-RU" w:eastAsia="en-US" w:bidi="ar-SA"/>
      </w:rPr>
    </w:lvl>
    <w:lvl w:ilvl="4" w:tplc="B2FE3862">
      <w:numFmt w:val="bullet"/>
      <w:lvlText w:val="•"/>
      <w:lvlJc w:val="left"/>
      <w:pPr>
        <w:ind w:left="2978" w:hanging="293"/>
      </w:pPr>
      <w:rPr>
        <w:rFonts w:hint="default"/>
        <w:lang w:val="ru-RU" w:eastAsia="en-US" w:bidi="ar-SA"/>
      </w:rPr>
    </w:lvl>
    <w:lvl w:ilvl="5" w:tplc="8A86D718">
      <w:numFmt w:val="bullet"/>
      <w:lvlText w:val="•"/>
      <w:lvlJc w:val="left"/>
      <w:pPr>
        <w:ind w:left="4336" w:hanging="293"/>
      </w:pPr>
      <w:rPr>
        <w:rFonts w:hint="default"/>
        <w:lang w:val="ru-RU" w:eastAsia="en-US" w:bidi="ar-SA"/>
      </w:rPr>
    </w:lvl>
    <w:lvl w:ilvl="6" w:tplc="40D6D93E">
      <w:numFmt w:val="bullet"/>
      <w:lvlText w:val="•"/>
      <w:lvlJc w:val="left"/>
      <w:pPr>
        <w:ind w:left="5694" w:hanging="293"/>
      </w:pPr>
      <w:rPr>
        <w:rFonts w:hint="default"/>
        <w:lang w:val="ru-RU" w:eastAsia="en-US" w:bidi="ar-SA"/>
      </w:rPr>
    </w:lvl>
    <w:lvl w:ilvl="7" w:tplc="A3F0C0CC">
      <w:numFmt w:val="bullet"/>
      <w:lvlText w:val="•"/>
      <w:lvlJc w:val="left"/>
      <w:pPr>
        <w:ind w:left="7052" w:hanging="293"/>
      </w:pPr>
      <w:rPr>
        <w:rFonts w:hint="default"/>
        <w:lang w:val="ru-RU" w:eastAsia="en-US" w:bidi="ar-SA"/>
      </w:rPr>
    </w:lvl>
    <w:lvl w:ilvl="8" w:tplc="EA6CF88C">
      <w:numFmt w:val="bullet"/>
      <w:lvlText w:val="•"/>
      <w:lvlJc w:val="left"/>
      <w:pPr>
        <w:ind w:left="8410" w:hanging="293"/>
      </w:pPr>
      <w:rPr>
        <w:rFonts w:hint="default"/>
        <w:lang w:val="ru-RU" w:eastAsia="en-US" w:bidi="ar-SA"/>
      </w:rPr>
    </w:lvl>
  </w:abstractNum>
  <w:abstractNum w:abstractNumId="105" w15:restartNumberingAfterBreak="0">
    <w:nsid w:val="343D3722"/>
    <w:multiLevelType w:val="hybridMultilevel"/>
    <w:tmpl w:val="C00E5674"/>
    <w:lvl w:ilvl="0" w:tplc="3B661ED4">
      <w:numFmt w:val="bullet"/>
      <w:lvlText w:val=""/>
      <w:lvlJc w:val="left"/>
      <w:pPr>
        <w:ind w:left="1258" w:hanging="360"/>
      </w:pPr>
      <w:rPr>
        <w:rFonts w:hint="default"/>
        <w:w w:val="99"/>
        <w:lang w:val="ru-RU" w:eastAsia="en-US" w:bidi="ar-SA"/>
      </w:rPr>
    </w:lvl>
    <w:lvl w:ilvl="1" w:tplc="93A24572">
      <w:numFmt w:val="bullet"/>
      <w:lvlText w:val="•"/>
      <w:lvlJc w:val="left"/>
      <w:pPr>
        <w:ind w:left="1618" w:hanging="360"/>
      </w:pPr>
      <w:rPr>
        <w:rFont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106" w15:restartNumberingAfterBreak="0">
    <w:nsid w:val="347227C6"/>
    <w:multiLevelType w:val="hybridMultilevel"/>
    <w:tmpl w:val="2C507D0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07" w15:restartNumberingAfterBreak="0">
    <w:nsid w:val="349E57F8"/>
    <w:multiLevelType w:val="hybridMultilevel"/>
    <w:tmpl w:val="B4A47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6244275"/>
    <w:multiLevelType w:val="hybridMultilevel"/>
    <w:tmpl w:val="772AECB8"/>
    <w:lvl w:ilvl="0" w:tplc="D568B46A">
      <w:numFmt w:val="bullet"/>
      <w:lvlText w:val="-"/>
      <w:lvlJc w:val="left"/>
      <w:pPr>
        <w:ind w:left="961" w:hanging="164"/>
      </w:pPr>
      <w:rPr>
        <w:rFonts w:ascii="Times New Roman" w:eastAsia="Times New Roman" w:hAnsi="Times New Roman" w:cs="Times New Roman" w:hint="default"/>
        <w:w w:val="100"/>
        <w:sz w:val="28"/>
        <w:szCs w:val="28"/>
        <w:lang w:val="ru-RU" w:eastAsia="en-US" w:bidi="ar-SA"/>
      </w:rPr>
    </w:lvl>
    <w:lvl w:ilvl="1" w:tplc="F2A0AB4E">
      <w:numFmt w:val="bullet"/>
      <w:lvlText w:val="-"/>
      <w:lvlJc w:val="left"/>
      <w:pPr>
        <w:ind w:left="757" w:hanging="315"/>
      </w:pPr>
      <w:rPr>
        <w:rFonts w:ascii="Times New Roman" w:eastAsia="Times New Roman" w:hAnsi="Times New Roman" w:cs="Times New Roman" w:hint="default"/>
        <w:w w:val="100"/>
        <w:sz w:val="28"/>
        <w:szCs w:val="28"/>
        <w:lang w:val="ru-RU" w:eastAsia="en-US" w:bidi="ar-SA"/>
      </w:rPr>
    </w:lvl>
    <w:lvl w:ilvl="2" w:tplc="7F545A1A">
      <w:numFmt w:val="bullet"/>
      <w:lvlText w:val="•"/>
      <w:lvlJc w:val="left"/>
      <w:pPr>
        <w:ind w:left="2089" w:hanging="315"/>
      </w:pPr>
      <w:rPr>
        <w:rFonts w:hint="default"/>
        <w:lang w:val="ru-RU" w:eastAsia="en-US" w:bidi="ar-SA"/>
      </w:rPr>
    </w:lvl>
    <w:lvl w:ilvl="3" w:tplc="1960F810">
      <w:numFmt w:val="bullet"/>
      <w:lvlText w:val="•"/>
      <w:lvlJc w:val="left"/>
      <w:pPr>
        <w:ind w:left="3219" w:hanging="315"/>
      </w:pPr>
      <w:rPr>
        <w:rFonts w:hint="default"/>
        <w:lang w:val="ru-RU" w:eastAsia="en-US" w:bidi="ar-SA"/>
      </w:rPr>
    </w:lvl>
    <w:lvl w:ilvl="4" w:tplc="48683004">
      <w:numFmt w:val="bullet"/>
      <w:lvlText w:val="•"/>
      <w:lvlJc w:val="left"/>
      <w:pPr>
        <w:ind w:left="4348" w:hanging="315"/>
      </w:pPr>
      <w:rPr>
        <w:rFonts w:hint="default"/>
        <w:lang w:val="ru-RU" w:eastAsia="en-US" w:bidi="ar-SA"/>
      </w:rPr>
    </w:lvl>
    <w:lvl w:ilvl="5" w:tplc="67405D7A">
      <w:numFmt w:val="bullet"/>
      <w:lvlText w:val="•"/>
      <w:lvlJc w:val="left"/>
      <w:pPr>
        <w:ind w:left="5478" w:hanging="315"/>
      </w:pPr>
      <w:rPr>
        <w:rFonts w:hint="default"/>
        <w:lang w:val="ru-RU" w:eastAsia="en-US" w:bidi="ar-SA"/>
      </w:rPr>
    </w:lvl>
    <w:lvl w:ilvl="6" w:tplc="63D8B546">
      <w:numFmt w:val="bullet"/>
      <w:lvlText w:val="•"/>
      <w:lvlJc w:val="left"/>
      <w:pPr>
        <w:ind w:left="6608" w:hanging="315"/>
      </w:pPr>
      <w:rPr>
        <w:rFonts w:hint="default"/>
        <w:lang w:val="ru-RU" w:eastAsia="en-US" w:bidi="ar-SA"/>
      </w:rPr>
    </w:lvl>
    <w:lvl w:ilvl="7" w:tplc="F178404A">
      <w:numFmt w:val="bullet"/>
      <w:lvlText w:val="•"/>
      <w:lvlJc w:val="left"/>
      <w:pPr>
        <w:ind w:left="7737" w:hanging="315"/>
      </w:pPr>
      <w:rPr>
        <w:rFonts w:hint="default"/>
        <w:lang w:val="ru-RU" w:eastAsia="en-US" w:bidi="ar-SA"/>
      </w:rPr>
    </w:lvl>
    <w:lvl w:ilvl="8" w:tplc="AFEC74D8">
      <w:numFmt w:val="bullet"/>
      <w:lvlText w:val="•"/>
      <w:lvlJc w:val="left"/>
      <w:pPr>
        <w:ind w:left="8867" w:hanging="315"/>
      </w:pPr>
      <w:rPr>
        <w:rFonts w:hint="default"/>
        <w:lang w:val="ru-RU" w:eastAsia="en-US" w:bidi="ar-SA"/>
      </w:rPr>
    </w:lvl>
  </w:abstractNum>
  <w:abstractNum w:abstractNumId="109" w15:restartNumberingAfterBreak="0">
    <w:nsid w:val="3705023F"/>
    <w:multiLevelType w:val="hybridMultilevel"/>
    <w:tmpl w:val="10EA213E"/>
    <w:lvl w:ilvl="0" w:tplc="32D454F4">
      <w:start w:val="1"/>
      <w:numFmt w:val="bullet"/>
      <w:lvlText w:val=""/>
      <w:lvlJc w:val="left"/>
      <w:pPr>
        <w:ind w:left="825"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0" w15:restartNumberingAfterBreak="0">
    <w:nsid w:val="371D0B90"/>
    <w:multiLevelType w:val="hybridMultilevel"/>
    <w:tmpl w:val="9FEA6D50"/>
    <w:lvl w:ilvl="0" w:tplc="12EE8CE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73E0FC9"/>
    <w:multiLevelType w:val="hybridMultilevel"/>
    <w:tmpl w:val="9E26B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7527EDA"/>
    <w:multiLevelType w:val="hybridMultilevel"/>
    <w:tmpl w:val="782478F0"/>
    <w:lvl w:ilvl="0" w:tplc="CB1434B4">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83D4D53"/>
    <w:multiLevelType w:val="hybridMultilevel"/>
    <w:tmpl w:val="62BEA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944237D"/>
    <w:multiLevelType w:val="hybridMultilevel"/>
    <w:tmpl w:val="416AF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9A000A8"/>
    <w:multiLevelType w:val="hybridMultilevel"/>
    <w:tmpl w:val="94DC6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B2D5A31"/>
    <w:multiLevelType w:val="multilevel"/>
    <w:tmpl w:val="B95EF374"/>
    <w:lvl w:ilvl="0">
      <w:start w:val="3"/>
      <w:numFmt w:val="decimal"/>
      <w:lvlText w:val="%1"/>
      <w:lvlJc w:val="left"/>
      <w:pPr>
        <w:ind w:left="1458" w:hanging="701"/>
      </w:pPr>
      <w:rPr>
        <w:rFonts w:hint="default"/>
        <w:lang w:val="ru-RU" w:eastAsia="en-US" w:bidi="ar-SA"/>
      </w:rPr>
    </w:lvl>
    <w:lvl w:ilvl="1">
      <w:start w:val="1"/>
      <w:numFmt w:val="decimal"/>
      <w:lvlText w:val="%1.%2"/>
      <w:lvlJc w:val="left"/>
      <w:pPr>
        <w:ind w:left="1458" w:hanging="701"/>
      </w:pPr>
      <w:rPr>
        <w:rFonts w:hint="default"/>
        <w:lang w:val="ru-RU" w:eastAsia="en-US" w:bidi="ar-SA"/>
      </w:rPr>
    </w:lvl>
    <w:lvl w:ilvl="2">
      <w:start w:val="1"/>
      <w:numFmt w:val="decimal"/>
      <w:lvlText w:val="%1.%2.%3."/>
      <w:lvlJc w:val="left"/>
      <w:pPr>
        <w:ind w:left="1458" w:hanging="70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757" w:hanging="283"/>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682" w:hanging="283"/>
      </w:pPr>
      <w:rPr>
        <w:rFonts w:hint="default"/>
        <w:lang w:val="ru-RU" w:eastAsia="en-US" w:bidi="ar-SA"/>
      </w:rPr>
    </w:lvl>
    <w:lvl w:ilvl="5">
      <w:numFmt w:val="bullet"/>
      <w:lvlText w:val="•"/>
      <w:lvlJc w:val="left"/>
      <w:pPr>
        <w:ind w:left="5756" w:hanging="283"/>
      </w:pPr>
      <w:rPr>
        <w:rFonts w:hint="default"/>
        <w:lang w:val="ru-RU" w:eastAsia="en-US" w:bidi="ar-SA"/>
      </w:rPr>
    </w:lvl>
    <w:lvl w:ilvl="6">
      <w:numFmt w:val="bullet"/>
      <w:lvlText w:val="•"/>
      <w:lvlJc w:val="left"/>
      <w:pPr>
        <w:ind w:left="6830" w:hanging="283"/>
      </w:pPr>
      <w:rPr>
        <w:rFonts w:hint="default"/>
        <w:lang w:val="ru-RU" w:eastAsia="en-US" w:bidi="ar-SA"/>
      </w:rPr>
    </w:lvl>
    <w:lvl w:ilvl="7">
      <w:numFmt w:val="bullet"/>
      <w:lvlText w:val="•"/>
      <w:lvlJc w:val="left"/>
      <w:pPr>
        <w:ind w:left="7904" w:hanging="283"/>
      </w:pPr>
      <w:rPr>
        <w:rFonts w:hint="default"/>
        <w:lang w:val="ru-RU" w:eastAsia="en-US" w:bidi="ar-SA"/>
      </w:rPr>
    </w:lvl>
    <w:lvl w:ilvl="8">
      <w:numFmt w:val="bullet"/>
      <w:lvlText w:val="•"/>
      <w:lvlJc w:val="left"/>
      <w:pPr>
        <w:ind w:left="8978" w:hanging="283"/>
      </w:pPr>
      <w:rPr>
        <w:rFonts w:hint="default"/>
        <w:lang w:val="ru-RU" w:eastAsia="en-US" w:bidi="ar-SA"/>
      </w:rPr>
    </w:lvl>
  </w:abstractNum>
  <w:abstractNum w:abstractNumId="117" w15:restartNumberingAfterBreak="0">
    <w:nsid w:val="3B8B7B3B"/>
    <w:multiLevelType w:val="hybridMultilevel"/>
    <w:tmpl w:val="AF1EB6F4"/>
    <w:lvl w:ilvl="0" w:tplc="04190001">
      <w:start w:val="1"/>
      <w:numFmt w:val="bullet"/>
      <w:lvlText w:val=""/>
      <w:lvlJc w:val="left"/>
      <w:pPr>
        <w:ind w:left="842" w:hanging="360"/>
      </w:pPr>
      <w:rPr>
        <w:rFonts w:ascii="Symbol" w:hAnsi="Symbol" w:hint="default"/>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118" w15:restartNumberingAfterBreak="0">
    <w:nsid w:val="3BF60BC9"/>
    <w:multiLevelType w:val="hybridMultilevel"/>
    <w:tmpl w:val="A7F298EE"/>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19" w15:restartNumberingAfterBreak="0">
    <w:nsid w:val="3C170D8F"/>
    <w:multiLevelType w:val="hybridMultilevel"/>
    <w:tmpl w:val="B500605C"/>
    <w:lvl w:ilvl="0" w:tplc="09E62854">
      <w:numFmt w:val="bullet"/>
      <w:lvlText w:val="–"/>
      <w:lvlJc w:val="left"/>
      <w:pPr>
        <w:ind w:left="631" w:hanging="183"/>
      </w:pPr>
      <w:rPr>
        <w:rFonts w:ascii="Trebuchet MS" w:eastAsia="Trebuchet MS" w:hAnsi="Trebuchet MS" w:cs="Trebuchet MS" w:hint="default"/>
        <w:color w:val="231F20"/>
        <w:w w:val="166"/>
        <w:sz w:val="22"/>
        <w:szCs w:val="22"/>
        <w:lang w:val="ru-RU" w:eastAsia="en-US" w:bidi="ar-SA"/>
      </w:rPr>
    </w:lvl>
    <w:lvl w:ilvl="1" w:tplc="A9860EE8">
      <w:numFmt w:val="bullet"/>
      <w:lvlText w:val="•"/>
      <w:lvlJc w:val="left"/>
      <w:pPr>
        <w:ind w:left="1390" w:hanging="183"/>
      </w:pPr>
      <w:rPr>
        <w:rFonts w:hint="default"/>
        <w:lang w:val="ru-RU" w:eastAsia="en-US" w:bidi="ar-SA"/>
      </w:rPr>
    </w:lvl>
    <w:lvl w:ilvl="2" w:tplc="3EDCEB82">
      <w:numFmt w:val="bullet"/>
      <w:lvlText w:val="•"/>
      <w:lvlJc w:val="left"/>
      <w:pPr>
        <w:ind w:left="2140" w:hanging="183"/>
      </w:pPr>
      <w:rPr>
        <w:rFonts w:hint="default"/>
        <w:lang w:val="ru-RU" w:eastAsia="en-US" w:bidi="ar-SA"/>
      </w:rPr>
    </w:lvl>
    <w:lvl w:ilvl="3" w:tplc="7D268C10">
      <w:numFmt w:val="bullet"/>
      <w:lvlText w:val="•"/>
      <w:lvlJc w:val="left"/>
      <w:pPr>
        <w:ind w:left="2890" w:hanging="183"/>
      </w:pPr>
      <w:rPr>
        <w:rFonts w:hint="default"/>
        <w:lang w:val="ru-RU" w:eastAsia="en-US" w:bidi="ar-SA"/>
      </w:rPr>
    </w:lvl>
    <w:lvl w:ilvl="4" w:tplc="A948D988">
      <w:numFmt w:val="bullet"/>
      <w:lvlText w:val="•"/>
      <w:lvlJc w:val="left"/>
      <w:pPr>
        <w:ind w:left="3640" w:hanging="183"/>
      </w:pPr>
      <w:rPr>
        <w:rFonts w:hint="default"/>
        <w:lang w:val="ru-RU" w:eastAsia="en-US" w:bidi="ar-SA"/>
      </w:rPr>
    </w:lvl>
    <w:lvl w:ilvl="5" w:tplc="D0D4F40A">
      <w:numFmt w:val="bullet"/>
      <w:lvlText w:val="•"/>
      <w:lvlJc w:val="left"/>
      <w:pPr>
        <w:ind w:left="4390" w:hanging="183"/>
      </w:pPr>
      <w:rPr>
        <w:rFonts w:hint="default"/>
        <w:lang w:val="ru-RU" w:eastAsia="en-US" w:bidi="ar-SA"/>
      </w:rPr>
    </w:lvl>
    <w:lvl w:ilvl="6" w:tplc="C30089F8">
      <w:numFmt w:val="bullet"/>
      <w:lvlText w:val="•"/>
      <w:lvlJc w:val="left"/>
      <w:pPr>
        <w:ind w:left="5140" w:hanging="183"/>
      </w:pPr>
      <w:rPr>
        <w:rFonts w:hint="default"/>
        <w:lang w:val="ru-RU" w:eastAsia="en-US" w:bidi="ar-SA"/>
      </w:rPr>
    </w:lvl>
    <w:lvl w:ilvl="7" w:tplc="67D48ED4">
      <w:numFmt w:val="bullet"/>
      <w:lvlText w:val="•"/>
      <w:lvlJc w:val="left"/>
      <w:pPr>
        <w:ind w:left="5890" w:hanging="183"/>
      </w:pPr>
      <w:rPr>
        <w:rFonts w:hint="default"/>
        <w:lang w:val="ru-RU" w:eastAsia="en-US" w:bidi="ar-SA"/>
      </w:rPr>
    </w:lvl>
    <w:lvl w:ilvl="8" w:tplc="F572E1AA">
      <w:numFmt w:val="bullet"/>
      <w:lvlText w:val="•"/>
      <w:lvlJc w:val="left"/>
      <w:pPr>
        <w:ind w:left="6641" w:hanging="183"/>
      </w:pPr>
      <w:rPr>
        <w:rFonts w:hint="default"/>
        <w:lang w:val="ru-RU" w:eastAsia="en-US" w:bidi="ar-SA"/>
      </w:rPr>
    </w:lvl>
  </w:abstractNum>
  <w:abstractNum w:abstractNumId="120" w15:restartNumberingAfterBreak="0">
    <w:nsid w:val="3C733E78"/>
    <w:multiLevelType w:val="hybridMultilevel"/>
    <w:tmpl w:val="803C13B8"/>
    <w:lvl w:ilvl="0" w:tplc="04190001">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121" w15:restartNumberingAfterBreak="0">
    <w:nsid w:val="3CED0D44"/>
    <w:multiLevelType w:val="hybridMultilevel"/>
    <w:tmpl w:val="26305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CEF5ACD"/>
    <w:multiLevelType w:val="hybridMultilevel"/>
    <w:tmpl w:val="885E2126"/>
    <w:lvl w:ilvl="0" w:tplc="12EE8CE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CFA7E72"/>
    <w:multiLevelType w:val="hybridMultilevel"/>
    <w:tmpl w:val="4BEC2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D5C45D9"/>
    <w:multiLevelType w:val="hybridMultilevel"/>
    <w:tmpl w:val="BE288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D9706C6"/>
    <w:multiLevelType w:val="hybridMultilevel"/>
    <w:tmpl w:val="077A5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DD83A53"/>
    <w:multiLevelType w:val="hybridMultilevel"/>
    <w:tmpl w:val="883C070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7" w15:restartNumberingAfterBreak="0">
    <w:nsid w:val="3DE71932"/>
    <w:multiLevelType w:val="hybridMultilevel"/>
    <w:tmpl w:val="76E6D05C"/>
    <w:lvl w:ilvl="0" w:tplc="3B661ED4">
      <w:numFmt w:val="bullet"/>
      <w:lvlText w:val=""/>
      <w:lvlJc w:val="left"/>
      <w:pPr>
        <w:ind w:left="1258" w:hanging="360"/>
      </w:pPr>
      <w:rPr>
        <w:rFonts w:hint="default"/>
        <w:w w:val="99"/>
        <w:lang w:val="ru-RU" w:eastAsia="en-US" w:bidi="ar-SA"/>
      </w:rPr>
    </w:lvl>
    <w:lvl w:ilvl="1" w:tplc="04190001">
      <w:start w:val="1"/>
      <w:numFmt w:val="bullet"/>
      <w:lvlText w:val=""/>
      <w:lvlJc w:val="left"/>
      <w:pPr>
        <w:ind w:left="1618" w:hanging="360"/>
      </w:pPr>
      <w:rPr>
        <w:rFonts w:ascii="Symbol" w:hAnsi="Symbol"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128" w15:restartNumberingAfterBreak="0">
    <w:nsid w:val="3E6F6485"/>
    <w:multiLevelType w:val="hybridMultilevel"/>
    <w:tmpl w:val="25A46B98"/>
    <w:lvl w:ilvl="0" w:tplc="04190001">
      <w:start w:val="1"/>
      <w:numFmt w:val="bullet"/>
      <w:lvlText w:val=""/>
      <w:lvlJc w:val="left"/>
      <w:pPr>
        <w:ind w:left="834" w:hanging="361"/>
      </w:pPr>
      <w:rPr>
        <w:rFonts w:ascii="Symbol" w:hAnsi="Symbol" w:hint="default"/>
        <w:w w:val="99"/>
        <w:sz w:val="28"/>
        <w:szCs w:val="28"/>
        <w:lang w:val="ru-RU" w:eastAsia="en-US" w:bidi="ar-SA"/>
      </w:rPr>
    </w:lvl>
    <w:lvl w:ilvl="1" w:tplc="06C2C286">
      <w:numFmt w:val="bullet"/>
      <w:lvlText w:val=""/>
      <w:lvlJc w:val="left"/>
      <w:pPr>
        <w:ind w:left="1194" w:hanging="360"/>
      </w:pPr>
      <w:rPr>
        <w:rFonts w:ascii="Symbol" w:eastAsia="Symbol" w:hAnsi="Symbol" w:cs="Symbol" w:hint="default"/>
        <w:w w:val="99"/>
        <w:sz w:val="28"/>
        <w:szCs w:val="28"/>
        <w:lang w:val="ru-RU" w:eastAsia="en-US" w:bidi="ar-SA"/>
      </w:rPr>
    </w:lvl>
    <w:lvl w:ilvl="2" w:tplc="2A9642EE">
      <w:numFmt w:val="bullet"/>
      <w:lvlText w:val="•"/>
      <w:lvlJc w:val="left"/>
      <w:pPr>
        <w:ind w:left="1900" w:hanging="360"/>
      </w:pPr>
      <w:rPr>
        <w:rFonts w:hint="default"/>
        <w:lang w:val="ru-RU" w:eastAsia="en-US" w:bidi="ar-SA"/>
      </w:rPr>
    </w:lvl>
    <w:lvl w:ilvl="3" w:tplc="09685F74">
      <w:numFmt w:val="bullet"/>
      <w:lvlText w:val="•"/>
      <w:lvlJc w:val="left"/>
      <w:pPr>
        <w:ind w:left="3053" w:hanging="360"/>
      </w:pPr>
      <w:rPr>
        <w:rFonts w:hint="default"/>
        <w:lang w:val="ru-RU" w:eastAsia="en-US" w:bidi="ar-SA"/>
      </w:rPr>
    </w:lvl>
    <w:lvl w:ilvl="4" w:tplc="56E27D42">
      <w:numFmt w:val="bullet"/>
      <w:lvlText w:val="•"/>
      <w:lvlJc w:val="left"/>
      <w:pPr>
        <w:ind w:left="4206" w:hanging="360"/>
      </w:pPr>
      <w:rPr>
        <w:rFonts w:hint="default"/>
        <w:lang w:val="ru-RU" w:eastAsia="en-US" w:bidi="ar-SA"/>
      </w:rPr>
    </w:lvl>
    <w:lvl w:ilvl="5" w:tplc="DAFEC8EA">
      <w:numFmt w:val="bullet"/>
      <w:lvlText w:val="•"/>
      <w:lvlJc w:val="left"/>
      <w:pPr>
        <w:ind w:left="5359" w:hanging="360"/>
      </w:pPr>
      <w:rPr>
        <w:rFonts w:hint="default"/>
        <w:lang w:val="ru-RU" w:eastAsia="en-US" w:bidi="ar-SA"/>
      </w:rPr>
    </w:lvl>
    <w:lvl w:ilvl="6" w:tplc="6FAA2DE2">
      <w:numFmt w:val="bullet"/>
      <w:lvlText w:val="•"/>
      <w:lvlJc w:val="left"/>
      <w:pPr>
        <w:ind w:left="6513" w:hanging="360"/>
      </w:pPr>
      <w:rPr>
        <w:rFonts w:hint="default"/>
        <w:lang w:val="ru-RU" w:eastAsia="en-US" w:bidi="ar-SA"/>
      </w:rPr>
    </w:lvl>
    <w:lvl w:ilvl="7" w:tplc="8B46A5FE">
      <w:numFmt w:val="bullet"/>
      <w:lvlText w:val="•"/>
      <w:lvlJc w:val="left"/>
      <w:pPr>
        <w:ind w:left="7666" w:hanging="360"/>
      </w:pPr>
      <w:rPr>
        <w:rFonts w:hint="default"/>
        <w:lang w:val="ru-RU" w:eastAsia="en-US" w:bidi="ar-SA"/>
      </w:rPr>
    </w:lvl>
    <w:lvl w:ilvl="8" w:tplc="A380EDBC">
      <w:numFmt w:val="bullet"/>
      <w:lvlText w:val="•"/>
      <w:lvlJc w:val="left"/>
      <w:pPr>
        <w:ind w:left="8819" w:hanging="360"/>
      </w:pPr>
      <w:rPr>
        <w:rFonts w:hint="default"/>
        <w:lang w:val="ru-RU" w:eastAsia="en-US" w:bidi="ar-SA"/>
      </w:rPr>
    </w:lvl>
  </w:abstractNum>
  <w:abstractNum w:abstractNumId="129" w15:restartNumberingAfterBreak="0">
    <w:nsid w:val="3F41555C"/>
    <w:multiLevelType w:val="hybridMultilevel"/>
    <w:tmpl w:val="D24070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0" w15:restartNumberingAfterBreak="0">
    <w:nsid w:val="415759A0"/>
    <w:multiLevelType w:val="hybridMultilevel"/>
    <w:tmpl w:val="C12677D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1" w15:restartNumberingAfterBreak="0">
    <w:nsid w:val="41687717"/>
    <w:multiLevelType w:val="hybridMultilevel"/>
    <w:tmpl w:val="012E94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2" w15:restartNumberingAfterBreak="0">
    <w:nsid w:val="4211547E"/>
    <w:multiLevelType w:val="hybridMultilevel"/>
    <w:tmpl w:val="73DAE810"/>
    <w:lvl w:ilvl="0" w:tplc="04190001">
      <w:start w:val="1"/>
      <w:numFmt w:val="bullet"/>
      <w:lvlText w:val=""/>
      <w:lvlJc w:val="left"/>
      <w:pPr>
        <w:ind w:left="2185" w:hanging="360"/>
      </w:pPr>
      <w:rPr>
        <w:rFonts w:ascii="Symbol" w:hAnsi="Symbol" w:hint="default"/>
      </w:rPr>
    </w:lvl>
    <w:lvl w:ilvl="1" w:tplc="04190003" w:tentative="1">
      <w:start w:val="1"/>
      <w:numFmt w:val="bullet"/>
      <w:lvlText w:val="o"/>
      <w:lvlJc w:val="left"/>
      <w:pPr>
        <w:ind w:left="2905" w:hanging="360"/>
      </w:pPr>
      <w:rPr>
        <w:rFonts w:ascii="Courier New" w:hAnsi="Courier New" w:cs="Courier New" w:hint="default"/>
      </w:rPr>
    </w:lvl>
    <w:lvl w:ilvl="2" w:tplc="04190005" w:tentative="1">
      <w:start w:val="1"/>
      <w:numFmt w:val="bullet"/>
      <w:lvlText w:val=""/>
      <w:lvlJc w:val="left"/>
      <w:pPr>
        <w:ind w:left="3625" w:hanging="360"/>
      </w:pPr>
      <w:rPr>
        <w:rFonts w:ascii="Wingdings" w:hAnsi="Wingdings" w:hint="default"/>
      </w:rPr>
    </w:lvl>
    <w:lvl w:ilvl="3" w:tplc="04190001" w:tentative="1">
      <w:start w:val="1"/>
      <w:numFmt w:val="bullet"/>
      <w:lvlText w:val=""/>
      <w:lvlJc w:val="left"/>
      <w:pPr>
        <w:ind w:left="4345" w:hanging="360"/>
      </w:pPr>
      <w:rPr>
        <w:rFonts w:ascii="Symbol" w:hAnsi="Symbol" w:hint="default"/>
      </w:rPr>
    </w:lvl>
    <w:lvl w:ilvl="4" w:tplc="04190003" w:tentative="1">
      <w:start w:val="1"/>
      <w:numFmt w:val="bullet"/>
      <w:lvlText w:val="o"/>
      <w:lvlJc w:val="left"/>
      <w:pPr>
        <w:ind w:left="5065" w:hanging="360"/>
      </w:pPr>
      <w:rPr>
        <w:rFonts w:ascii="Courier New" w:hAnsi="Courier New" w:cs="Courier New" w:hint="default"/>
      </w:rPr>
    </w:lvl>
    <w:lvl w:ilvl="5" w:tplc="04190005" w:tentative="1">
      <w:start w:val="1"/>
      <w:numFmt w:val="bullet"/>
      <w:lvlText w:val=""/>
      <w:lvlJc w:val="left"/>
      <w:pPr>
        <w:ind w:left="5785" w:hanging="360"/>
      </w:pPr>
      <w:rPr>
        <w:rFonts w:ascii="Wingdings" w:hAnsi="Wingdings" w:hint="default"/>
      </w:rPr>
    </w:lvl>
    <w:lvl w:ilvl="6" w:tplc="04190001" w:tentative="1">
      <w:start w:val="1"/>
      <w:numFmt w:val="bullet"/>
      <w:lvlText w:val=""/>
      <w:lvlJc w:val="left"/>
      <w:pPr>
        <w:ind w:left="6505" w:hanging="360"/>
      </w:pPr>
      <w:rPr>
        <w:rFonts w:ascii="Symbol" w:hAnsi="Symbol" w:hint="default"/>
      </w:rPr>
    </w:lvl>
    <w:lvl w:ilvl="7" w:tplc="04190003" w:tentative="1">
      <w:start w:val="1"/>
      <w:numFmt w:val="bullet"/>
      <w:lvlText w:val="o"/>
      <w:lvlJc w:val="left"/>
      <w:pPr>
        <w:ind w:left="7225" w:hanging="360"/>
      </w:pPr>
      <w:rPr>
        <w:rFonts w:ascii="Courier New" w:hAnsi="Courier New" w:cs="Courier New" w:hint="default"/>
      </w:rPr>
    </w:lvl>
    <w:lvl w:ilvl="8" w:tplc="04190005" w:tentative="1">
      <w:start w:val="1"/>
      <w:numFmt w:val="bullet"/>
      <w:lvlText w:val=""/>
      <w:lvlJc w:val="left"/>
      <w:pPr>
        <w:ind w:left="7945" w:hanging="360"/>
      </w:pPr>
      <w:rPr>
        <w:rFonts w:ascii="Wingdings" w:hAnsi="Wingdings" w:hint="default"/>
      </w:rPr>
    </w:lvl>
  </w:abstractNum>
  <w:abstractNum w:abstractNumId="133" w15:restartNumberingAfterBreak="0">
    <w:nsid w:val="430A23C1"/>
    <w:multiLevelType w:val="hybridMultilevel"/>
    <w:tmpl w:val="E770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30B4499"/>
    <w:multiLevelType w:val="hybridMultilevel"/>
    <w:tmpl w:val="E2264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3444B8D"/>
    <w:multiLevelType w:val="hybridMultilevel"/>
    <w:tmpl w:val="6F48A7C6"/>
    <w:lvl w:ilvl="0" w:tplc="3B661ED4">
      <w:numFmt w:val="bullet"/>
      <w:lvlText w:val=""/>
      <w:lvlJc w:val="left"/>
      <w:pPr>
        <w:ind w:left="1258" w:hanging="360"/>
      </w:pPr>
      <w:rPr>
        <w:rFonts w:hint="default"/>
        <w:w w:val="99"/>
        <w:lang w:val="ru-RU" w:eastAsia="en-US" w:bidi="ar-SA"/>
      </w:rPr>
    </w:lvl>
    <w:lvl w:ilvl="1" w:tplc="93A24572">
      <w:numFmt w:val="bullet"/>
      <w:lvlText w:val="•"/>
      <w:lvlJc w:val="left"/>
      <w:pPr>
        <w:ind w:left="1618" w:hanging="360"/>
      </w:pPr>
      <w:rPr>
        <w:rFont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136" w15:restartNumberingAfterBreak="0">
    <w:nsid w:val="4432023B"/>
    <w:multiLevelType w:val="hybridMultilevel"/>
    <w:tmpl w:val="73A87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4535D49"/>
    <w:multiLevelType w:val="multilevel"/>
    <w:tmpl w:val="020E1A4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8" w15:restartNumberingAfterBreak="0">
    <w:nsid w:val="453D6AE1"/>
    <w:multiLevelType w:val="hybridMultilevel"/>
    <w:tmpl w:val="340C0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5A20D02"/>
    <w:multiLevelType w:val="hybridMultilevel"/>
    <w:tmpl w:val="73980A2A"/>
    <w:lvl w:ilvl="0" w:tplc="69AE9EDA">
      <w:start w:val="1"/>
      <w:numFmt w:val="decimal"/>
      <w:lvlText w:val="%1)"/>
      <w:lvlJc w:val="left"/>
      <w:pPr>
        <w:ind w:left="1182" w:hanging="585"/>
      </w:pPr>
      <w:rPr>
        <w:rFonts w:ascii="Times New Roman" w:eastAsia="Times New Roman" w:hAnsi="Times New Roman" w:cs="Times New Roman" w:hint="default"/>
        <w:w w:val="100"/>
        <w:sz w:val="28"/>
        <w:szCs w:val="28"/>
        <w:lang w:val="ru-RU" w:eastAsia="en-US" w:bidi="ar-SA"/>
      </w:rPr>
    </w:lvl>
    <w:lvl w:ilvl="1" w:tplc="B77471AC">
      <w:numFmt w:val="bullet"/>
      <w:lvlText w:val="•"/>
      <w:lvlJc w:val="left"/>
      <w:pPr>
        <w:ind w:left="2174" w:hanging="585"/>
      </w:pPr>
      <w:rPr>
        <w:rFonts w:hint="default"/>
        <w:lang w:val="ru-RU" w:eastAsia="en-US" w:bidi="ar-SA"/>
      </w:rPr>
    </w:lvl>
    <w:lvl w:ilvl="2" w:tplc="2E0493F8">
      <w:numFmt w:val="bullet"/>
      <w:lvlText w:val="•"/>
      <w:lvlJc w:val="left"/>
      <w:pPr>
        <w:ind w:left="3169" w:hanging="585"/>
      </w:pPr>
      <w:rPr>
        <w:rFonts w:hint="default"/>
        <w:lang w:val="ru-RU" w:eastAsia="en-US" w:bidi="ar-SA"/>
      </w:rPr>
    </w:lvl>
    <w:lvl w:ilvl="3" w:tplc="1B62DBA4">
      <w:numFmt w:val="bullet"/>
      <w:lvlText w:val="•"/>
      <w:lvlJc w:val="left"/>
      <w:pPr>
        <w:ind w:left="4163" w:hanging="585"/>
      </w:pPr>
      <w:rPr>
        <w:rFonts w:hint="default"/>
        <w:lang w:val="ru-RU" w:eastAsia="en-US" w:bidi="ar-SA"/>
      </w:rPr>
    </w:lvl>
    <w:lvl w:ilvl="4" w:tplc="BB5C3DB8">
      <w:numFmt w:val="bullet"/>
      <w:lvlText w:val="•"/>
      <w:lvlJc w:val="left"/>
      <w:pPr>
        <w:ind w:left="5158" w:hanging="585"/>
      </w:pPr>
      <w:rPr>
        <w:rFonts w:hint="default"/>
        <w:lang w:val="ru-RU" w:eastAsia="en-US" w:bidi="ar-SA"/>
      </w:rPr>
    </w:lvl>
    <w:lvl w:ilvl="5" w:tplc="1166F828">
      <w:numFmt w:val="bullet"/>
      <w:lvlText w:val="•"/>
      <w:lvlJc w:val="left"/>
      <w:pPr>
        <w:ind w:left="6153" w:hanging="585"/>
      </w:pPr>
      <w:rPr>
        <w:rFonts w:hint="default"/>
        <w:lang w:val="ru-RU" w:eastAsia="en-US" w:bidi="ar-SA"/>
      </w:rPr>
    </w:lvl>
    <w:lvl w:ilvl="6" w:tplc="A6769B46">
      <w:numFmt w:val="bullet"/>
      <w:lvlText w:val="•"/>
      <w:lvlJc w:val="left"/>
      <w:pPr>
        <w:ind w:left="7147" w:hanging="585"/>
      </w:pPr>
      <w:rPr>
        <w:rFonts w:hint="default"/>
        <w:lang w:val="ru-RU" w:eastAsia="en-US" w:bidi="ar-SA"/>
      </w:rPr>
    </w:lvl>
    <w:lvl w:ilvl="7" w:tplc="343083B8">
      <w:numFmt w:val="bullet"/>
      <w:lvlText w:val="•"/>
      <w:lvlJc w:val="left"/>
      <w:pPr>
        <w:ind w:left="8142" w:hanging="585"/>
      </w:pPr>
      <w:rPr>
        <w:rFonts w:hint="default"/>
        <w:lang w:val="ru-RU" w:eastAsia="en-US" w:bidi="ar-SA"/>
      </w:rPr>
    </w:lvl>
    <w:lvl w:ilvl="8" w:tplc="89F8616E">
      <w:numFmt w:val="bullet"/>
      <w:lvlText w:val="•"/>
      <w:lvlJc w:val="left"/>
      <w:pPr>
        <w:ind w:left="9137" w:hanging="585"/>
      </w:pPr>
      <w:rPr>
        <w:rFonts w:hint="default"/>
        <w:lang w:val="ru-RU" w:eastAsia="en-US" w:bidi="ar-SA"/>
      </w:rPr>
    </w:lvl>
  </w:abstractNum>
  <w:abstractNum w:abstractNumId="140" w15:restartNumberingAfterBreak="0">
    <w:nsid w:val="45D425C1"/>
    <w:multiLevelType w:val="hybridMultilevel"/>
    <w:tmpl w:val="98D479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63B19A6"/>
    <w:multiLevelType w:val="hybridMultilevel"/>
    <w:tmpl w:val="4928DF08"/>
    <w:lvl w:ilvl="0" w:tplc="3B661ED4">
      <w:numFmt w:val="bullet"/>
      <w:lvlText w:val=""/>
      <w:lvlJc w:val="left"/>
      <w:pPr>
        <w:ind w:left="1258" w:hanging="360"/>
      </w:pPr>
      <w:rPr>
        <w:rFonts w:hint="default"/>
        <w:w w:val="99"/>
        <w:lang w:val="ru-RU" w:eastAsia="en-US" w:bidi="ar-SA"/>
      </w:rPr>
    </w:lvl>
    <w:lvl w:ilvl="1" w:tplc="93A24572">
      <w:numFmt w:val="bullet"/>
      <w:lvlText w:val="•"/>
      <w:lvlJc w:val="left"/>
      <w:pPr>
        <w:ind w:left="1618" w:hanging="360"/>
      </w:pPr>
      <w:rPr>
        <w:rFont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142" w15:restartNumberingAfterBreak="0">
    <w:nsid w:val="466553DE"/>
    <w:multiLevelType w:val="multilevel"/>
    <w:tmpl w:val="8F262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6E0317C"/>
    <w:multiLevelType w:val="hybridMultilevel"/>
    <w:tmpl w:val="2B303372"/>
    <w:lvl w:ilvl="0" w:tplc="034E401E">
      <w:start w:val="1"/>
      <w:numFmt w:val="decimal"/>
      <w:lvlText w:val="%1)"/>
      <w:lvlJc w:val="left"/>
      <w:pPr>
        <w:ind w:left="1258" w:hanging="360"/>
      </w:pPr>
      <w:rPr>
        <w:rFonts w:ascii="Times New Roman" w:eastAsia="Times New Roman" w:hAnsi="Times New Roman" w:cs="Times New Roman" w:hint="default"/>
        <w:spacing w:val="0"/>
        <w:w w:val="100"/>
        <w:sz w:val="28"/>
        <w:szCs w:val="28"/>
        <w:lang w:val="ru-RU" w:eastAsia="en-US" w:bidi="ar-SA"/>
      </w:rPr>
    </w:lvl>
    <w:lvl w:ilvl="1" w:tplc="303AA69A">
      <w:start w:val="1"/>
      <w:numFmt w:val="decimal"/>
      <w:lvlText w:val="%2)"/>
      <w:lvlJc w:val="left"/>
      <w:pPr>
        <w:ind w:left="898" w:hanging="309"/>
      </w:pPr>
      <w:rPr>
        <w:rFonts w:ascii="Times New Roman" w:eastAsia="Times New Roman" w:hAnsi="Times New Roman" w:cs="Times New Roman" w:hint="default"/>
        <w:w w:val="100"/>
        <w:sz w:val="28"/>
        <w:szCs w:val="28"/>
        <w:lang w:val="ru-RU" w:eastAsia="en-US" w:bidi="ar-SA"/>
      </w:rPr>
    </w:lvl>
    <w:lvl w:ilvl="2" w:tplc="FFA4CE86">
      <w:numFmt w:val="bullet"/>
      <w:lvlText w:val="•"/>
      <w:lvlJc w:val="left"/>
      <w:pPr>
        <w:ind w:left="2356" w:hanging="309"/>
      </w:pPr>
      <w:rPr>
        <w:rFonts w:hint="default"/>
        <w:lang w:val="ru-RU" w:eastAsia="en-US" w:bidi="ar-SA"/>
      </w:rPr>
    </w:lvl>
    <w:lvl w:ilvl="3" w:tplc="A91051FC">
      <w:numFmt w:val="bullet"/>
      <w:lvlText w:val="•"/>
      <w:lvlJc w:val="left"/>
      <w:pPr>
        <w:ind w:left="3452" w:hanging="309"/>
      </w:pPr>
      <w:rPr>
        <w:rFonts w:hint="default"/>
        <w:lang w:val="ru-RU" w:eastAsia="en-US" w:bidi="ar-SA"/>
      </w:rPr>
    </w:lvl>
    <w:lvl w:ilvl="4" w:tplc="8F10C2B6">
      <w:numFmt w:val="bullet"/>
      <w:lvlText w:val="•"/>
      <w:lvlJc w:val="left"/>
      <w:pPr>
        <w:ind w:left="4548" w:hanging="309"/>
      </w:pPr>
      <w:rPr>
        <w:rFonts w:hint="default"/>
        <w:lang w:val="ru-RU" w:eastAsia="en-US" w:bidi="ar-SA"/>
      </w:rPr>
    </w:lvl>
    <w:lvl w:ilvl="5" w:tplc="72CA25AA">
      <w:numFmt w:val="bullet"/>
      <w:lvlText w:val="•"/>
      <w:lvlJc w:val="left"/>
      <w:pPr>
        <w:ind w:left="5645" w:hanging="309"/>
      </w:pPr>
      <w:rPr>
        <w:rFonts w:hint="default"/>
        <w:lang w:val="ru-RU" w:eastAsia="en-US" w:bidi="ar-SA"/>
      </w:rPr>
    </w:lvl>
    <w:lvl w:ilvl="6" w:tplc="548CDD1E">
      <w:numFmt w:val="bullet"/>
      <w:lvlText w:val="•"/>
      <w:lvlJc w:val="left"/>
      <w:pPr>
        <w:ind w:left="6741" w:hanging="309"/>
      </w:pPr>
      <w:rPr>
        <w:rFonts w:hint="default"/>
        <w:lang w:val="ru-RU" w:eastAsia="en-US" w:bidi="ar-SA"/>
      </w:rPr>
    </w:lvl>
    <w:lvl w:ilvl="7" w:tplc="8620EDD6">
      <w:numFmt w:val="bullet"/>
      <w:lvlText w:val="•"/>
      <w:lvlJc w:val="left"/>
      <w:pPr>
        <w:ind w:left="7837" w:hanging="309"/>
      </w:pPr>
      <w:rPr>
        <w:rFonts w:hint="default"/>
        <w:lang w:val="ru-RU" w:eastAsia="en-US" w:bidi="ar-SA"/>
      </w:rPr>
    </w:lvl>
    <w:lvl w:ilvl="8" w:tplc="D1E246CC">
      <w:numFmt w:val="bullet"/>
      <w:lvlText w:val="•"/>
      <w:lvlJc w:val="left"/>
      <w:pPr>
        <w:ind w:left="8933" w:hanging="309"/>
      </w:pPr>
      <w:rPr>
        <w:rFonts w:hint="default"/>
        <w:lang w:val="ru-RU" w:eastAsia="en-US" w:bidi="ar-SA"/>
      </w:rPr>
    </w:lvl>
  </w:abstractNum>
  <w:abstractNum w:abstractNumId="144" w15:restartNumberingAfterBreak="0">
    <w:nsid w:val="478B60E4"/>
    <w:multiLevelType w:val="hybridMultilevel"/>
    <w:tmpl w:val="CC600952"/>
    <w:lvl w:ilvl="0" w:tplc="04190001">
      <w:start w:val="1"/>
      <w:numFmt w:val="bullet"/>
      <w:lvlText w:val=""/>
      <w:lvlJc w:val="left"/>
      <w:pPr>
        <w:ind w:left="1258" w:hanging="360"/>
      </w:pPr>
      <w:rPr>
        <w:rFonts w:ascii="Symbol" w:hAnsi="Symbol" w:hint="default"/>
        <w:w w:val="99"/>
        <w:lang w:val="ru-RU" w:eastAsia="en-US" w:bidi="ar-SA"/>
      </w:rPr>
    </w:lvl>
    <w:lvl w:ilvl="1" w:tplc="7702F844">
      <w:numFmt w:val="bullet"/>
      <w:lvlText w:val=""/>
      <w:lvlJc w:val="left"/>
      <w:pPr>
        <w:ind w:left="1618" w:hanging="360"/>
      </w:pPr>
      <w:rPr>
        <w:rFonts w:ascii="Wingdings" w:eastAsia="Wingdings" w:hAnsi="Wingdings" w:cs="Wingdings" w:hint="default"/>
        <w:w w:val="99"/>
        <w:sz w:val="28"/>
        <w:szCs w:val="28"/>
        <w:lang w:val="ru-RU" w:eastAsia="en-US" w:bidi="ar-SA"/>
      </w:rPr>
    </w:lvl>
    <w:lvl w:ilvl="2" w:tplc="ED66EC84">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4BD8FCB0">
      <w:numFmt w:val="bullet"/>
      <w:lvlText w:val="•"/>
      <w:lvlJc w:val="left"/>
      <w:pPr>
        <w:ind w:left="1620" w:hanging="293"/>
      </w:pPr>
      <w:rPr>
        <w:rFonts w:hint="default"/>
        <w:lang w:val="ru-RU" w:eastAsia="en-US" w:bidi="ar-SA"/>
      </w:rPr>
    </w:lvl>
    <w:lvl w:ilvl="4" w:tplc="B2FE3862">
      <w:numFmt w:val="bullet"/>
      <w:lvlText w:val="•"/>
      <w:lvlJc w:val="left"/>
      <w:pPr>
        <w:ind w:left="2978" w:hanging="293"/>
      </w:pPr>
      <w:rPr>
        <w:rFonts w:hint="default"/>
        <w:lang w:val="ru-RU" w:eastAsia="en-US" w:bidi="ar-SA"/>
      </w:rPr>
    </w:lvl>
    <w:lvl w:ilvl="5" w:tplc="8A86D718">
      <w:numFmt w:val="bullet"/>
      <w:lvlText w:val="•"/>
      <w:lvlJc w:val="left"/>
      <w:pPr>
        <w:ind w:left="4336" w:hanging="293"/>
      </w:pPr>
      <w:rPr>
        <w:rFonts w:hint="default"/>
        <w:lang w:val="ru-RU" w:eastAsia="en-US" w:bidi="ar-SA"/>
      </w:rPr>
    </w:lvl>
    <w:lvl w:ilvl="6" w:tplc="40D6D93E">
      <w:numFmt w:val="bullet"/>
      <w:lvlText w:val="•"/>
      <w:lvlJc w:val="left"/>
      <w:pPr>
        <w:ind w:left="5694" w:hanging="293"/>
      </w:pPr>
      <w:rPr>
        <w:rFonts w:hint="default"/>
        <w:lang w:val="ru-RU" w:eastAsia="en-US" w:bidi="ar-SA"/>
      </w:rPr>
    </w:lvl>
    <w:lvl w:ilvl="7" w:tplc="A3F0C0CC">
      <w:numFmt w:val="bullet"/>
      <w:lvlText w:val="•"/>
      <w:lvlJc w:val="left"/>
      <w:pPr>
        <w:ind w:left="7052" w:hanging="293"/>
      </w:pPr>
      <w:rPr>
        <w:rFonts w:hint="default"/>
        <w:lang w:val="ru-RU" w:eastAsia="en-US" w:bidi="ar-SA"/>
      </w:rPr>
    </w:lvl>
    <w:lvl w:ilvl="8" w:tplc="EA6CF88C">
      <w:numFmt w:val="bullet"/>
      <w:lvlText w:val="•"/>
      <w:lvlJc w:val="left"/>
      <w:pPr>
        <w:ind w:left="8410" w:hanging="293"/>
      </w:pPr>
      <w:rPr>
        <w:rFonts w:hint="default"/>
        <w:lang w:val="ru-RU" w:eastAsia="en-US" w:bidi="ar-SA"/>
      </w:rPr>
    </w:lvl>
  </w:abstractNum>
  <w:abstractNum w:abstractNumId="145" w15:restartNumberingAfterBreak="0">
    <w:nsid w:val="48187704"/>
    <w:multiLevelType w:val="hybridMultilevel"/>
    <w:tmpl w:val="4EA45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8506AD2"/>
    <w:multiLevelType w:val="hybridMultilevel"/>
    <w:tmpl w:val="8AAE9CE6"/>
    <w:lvl w:ilvl="0" w:tplc="D3D29FFC">
      <w:start w:val="1"/>
      <w:numFmt w:val="decimal"/>
      <w:lvlText w:val="%1."/>
      <w:lvlJc w:val="left"/>
      <w:pPr>
        <w:ind w:left="1258" w:hanging="360"/>
      </w:pPr>
      <w:rPr>
        <w:rFonts w:ascii="Times New Roman" w:eastAsia="Times New Roman" w:hAnsi="Times New Roman" w:cs="Times New Roman" w:hint="default"/>
        <w:spacing w:val="0"/>
        <w:w w:val="100"/>
        <w:sz w:val="28"/>
        <w:szCs w:val="28"/>
        <w:lang w:val="ru-RU" w:eastAsia="en-US" w:bidi="ar-SA"/>
      </w:rPr>
    </w:lvl>
    <w:lvl w:ilvl="1" w:tplc="167CF276">
      <w:numFmt w:val="bullet"/>
      <w:lvlText w:val="•"/>
      <w:lvlJc w:val="left"/>
      <w:pPr>
        <w:ind w:left="2246" w:hanging="360"/>
      </w:pPr>
      <w:rPr>
        <w:rFonts w:hint="default"/>
        <w:lang w:val="ru-RU" w:eastAsia="en-US" w:bidi="ar-SA"/>
      </w:rPr>
    </w:lvl>
    <w:lvl w:ilvl="2" w:tplc="5BFE98AA">
      <w:numFmt w:val="bullet"/>
      <w:lvlText w:val="•"/>
      <w:lvlJc w:val="left"/>
      <w:pPr>
        <w:ind w:left="3233" w:hanging="360"/>
      </w:pPr>
      <w:rPr>
        <w:rFonts w:hint="default"/>
        <w:lang w:val="ru-RU" w:eastAsia="en-US" w:bidi="ar-SA"/>
      </w:rPr>
    </w:lvl>
    <w:lvl w:ilvl="3" w:tplc="4A4EE72A">
      <w:numFmt w:val="bullet"/>
      <w:lvlText w:val="•"/>
      <w:lvlJc w:val="left"/>
      <w:pPr>
        <w:ind w:left="4219" w:hanging="360"/>
      </w:pPr>
      <w:rPr>
        <w:rFonts w:hint="default"/>
        <w:lang w:val="ru-RU" w:eastAsia="en-US" w:bidi="ar-SA"/>
      </w:rPr>
    </w:lvl>
    <w:lvl w:ilvl="4" w:tplc="CE865F4E">
      <w:numFmt w:val="bullet"/>
      <w:lvlText w:val="•"/>
      <w:lvlJc w:val="left"/>
      <w:pPr>
        <w:ind w:left="5206" w:hanging="360"/>
      </w:pPr>
      <w:rPr>
        <w:rFonts w:hint="default"/>
        <w:lang w:val="ru-RU" w:eastAsia="en-US" w:bidi="ar-SA"/>
      </w:rPr>
    </w:lvl>
    <w:lvl w:ilvl="5" w:tplc="8BF83AE8">
      <w:numFmt w:val="bullet"/>
      <w:lvlText w:val="•"/>
      <w:lvlJc w:val="left"/>
      <w:pPr>
        <w:ind w:left="6193" w:hanging="360"/>
      </w:pPr>
      <w:rPr>
        <w:rFonts w:hint="default"/>
        <w:lang w:val="ru-RU" w:eastAsia="en-US" w:bidi="ar-SA"/>
      </w:rPr>
    </w:lvl>
    <w:lvl w:ilvl="6" w:tplc="47DE9780">
      <w:numFmt w:val="bullet"/>
      <w:lvlText w:val="•"/>
      <w:lvlJc w:val="left"/>
      <w:pPr>
        <w:ind w:left="7179" w:hanging="360"/>
      </w:pPr>
      <w:rPr>
        <w:rFonts w:hint="default"/>
        <w:lang w:val="ru-RU" w:eastAsia="en-US" w:bidi="ar-SA"/>
      </w:rPr>
    </w:lvl>
    <w:lvl w:ilvl="7" w:tplc="86365880">
      <w:numFmt w:val="bullet"/>
      <w:lvlText w:val="•"/>
      <w:lvlJc w:val="left"/>
      <w:pPr>
        <w:ind w:left="8166" w:hanging="360"/>
      </w:pPr>
      <w:rPr>
        <w:rFonts w:hint="default"/>
        <w:lang w:val="ru-RU" w:eastAsia="en-US" w:bidi="ar-SA"/>
      </w:rPr>
    </w:lvl>
    <w:lvl w:ilvl="8" w:tplc="8B026D1C">
      <w:numFmt w:val="bullet"/>
      <w:lvlText w:val="•"/>
      <w:lvlJc w:val="left"/>
      <w:pPr>
        <w:ind w:left="9153" w:hanging="360"/>
      </w:pPr>
      <w:rPr>
        <w:rFonts w:hint="default"/>
        <w:lang w:val="ru-RU" w:eastAsia="en-US" w:bidi="ar-SA"/>
      </w:rPr>
    </w:lvl>
  </w:abstractNum>
  <w:abstractNum w:abstractNumId="147" w15:restartNumberingAfterBreak="0">
    <w:nsid w:val="497D00DA"/>
    <w:multiLevelType w:val="hybridMultilevel"/>
    <w:tmpl w:val="76D42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9FB794D"/>
    <w:multiLevelType w:val="hybridMultilevel"/>
    <w:tmpl w:val="A02C3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CA52B8A"/>
    <w:multiLevelType w:val="hybridMultilevel"/>
    <w:tmpl w:val="2B141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CAF27D4"/>
    <w:multiLevelType w:val="hybridMultilevel"/>
    <w:tmpl w:val="327C0534"/>
    <w:lvl w:ilvl="0" w:tplc="04190001">
      <w:start w:val="1"/>
      <w:numFmt w:val="bullet"/>
      <w:lvlText w:val=""/>
      <w:lvlJc w:val="left"/>
      <w:pPr>
        <w:ind w:left="834" w:hanging="361"/>
      </w:pPr>
      <w:rPr>
        <w:rFonts w:ascii="Symbol" w:hAnsi="Symbol" w:hint="default"/>
        <w:w w:val="99"/>
        <w:sz w:val="28"/>
        <w:szCs w:val="28"/>
        <w:lang w:val="ru-RU" w:eastAsia="en-US" w:bidi="ar-SA"/>
      </w:rPr>
    </w:lvl>
    <w:lvl w:ilvl="1" w:tplc="06C2C286">
      <w:numFmt w:val="bullet"/>
      <w:lvlText w:val=""/>
      <w:lvlJc w:val="left"/>
      <w:pPr>
        <w:ind w:left="1194" w:hanging="360"/>
      </w:pPr>
      <w:rPr>
        <w:rFonts w:ascii="Symbol" w:eastAsia="Symbol" w:hAnsi="Symbol" w:cs="Symbol" w:hint="default"/>
        <w:w w:val="99"/>
        <w:sz w:val="28"/>
        <w:szCs w:val="28"/>
        <w:lang w:val="ru-RU" w:eastAsia="en-US" w:bidi="ar-SA"/>
      </w:rPr>
    </w:lvl>
    <w:lvl w:ilvl="2" w:tplc="2A9642EE">
      <w:numFmt w:val="bullet"/>
      <w:lvlText w:val="•"/>
      <w:lvlJc w:val="left"/>
      <w:pPr>
        <w:ind w:left="1900" w:hanging="360"/>
      </w:pPr>
      <w:rPr>
        <w:rFonts w:hint="default"/>
        <w:lang w:val="ru-RU" w:eastAsia="en-US" w:bidi="ar-SA"/>
      </w:rPr>
    </w:lvl>
    <w:lvl w:ilvl="3" w:tplc="09685F74">
      <w:numFmt w:val="bullet"/>
      <w:lvlText w:val="•"/>
      <w:lvlJc w:val="left"/>
      <w:pPr>
        <w:ind w:left="3053" w:hanging="360"/>
      </w:pPr>
      <w:rPr>
        <w:rFonts w:hint="default"/>
        <w:lang w:val="ru-RU" w:eastAsia="en-US" w:bidi="ar-SA"/>
      </w:rPr>
    </w:lvl>
    <w:lvl w:ilvl="4" w:tplc="56E27D42">
      <w:numFmt w:val="bullet"/>
      <w:lvlText w:val="•"/>
      <w:lvlJc w:val="left"/>
      <w:pPr>
        <w:ind w:left="4206" w:hanging="360"/>
      </w:pPr>
      <w:rPr>
        <w:rFonts w:hint="default"/>
        <w:lang w:val="ru-RU" w:eastAsia="en-US" w:bidi="ar-SA"/>
      </w:rPr>
    </w:lvl>
    <w:lvl w:ilvl="5" w:tplc="DAFEC8EA">
      <w:numFmt w:val="bullet"/>
      <w:lvlText w:val="•"/>
      <w:lvlJc w:val="left"/>
      <w:pPr>
        <w:ind w:left="5359" w:hanging="360"/>
      </w:pPr>
      <w:rPr>
        <w:rFonts w:hint="default"/>
        <w:lang w:val="ru-RU" w:eastAsia="en-US" w:bidi="ar-SA"/>
      </w:rPr>
    </w:lvl>
    <w:lvl w:ilvl="6" w:tplc="6FAA2DE2">
      <w:numFmt w:val="bullet"/>
      <w:lvlText w:val="•"/>
      <w:lvlJc w:val="left"/>
      <w:pPr>
        <w:ind w:left="6513" w:hanging="360"/>
      </w:pPr>
      <w:rPr>
        <w:rFonts w:hint="default"/>
        <w:lang w:val="ru-RU" w:eastAsia="en-US" w:bidi="ar-SA"/>
      </w:rPr>
    </w:lvl>
    <w:lvl w:ilvl="7" w:tplc="8B46A5FE">
      <w:numFmt w:val="bullet"/>
      <w:lvlText w:val="•"/>
      <w:lvlJc w:val="left"/>
      <w:pPr>
        <w:ind w:left="7666" w:hanging="360"/>
      </w:pPr>
      <w:rPr>
        <w:rFonts w:hint="default"/>
        <w:lang w:val="ru-RU" w:eastAsia="en-US" w:bidi="ar-SA"/>
      </w:rPr>
    </w:lvl>
    <w:lvl w:ilvl="8" w:tplc="A380EDBC">
      <w:numFmt w:val="bullet"/>
      <w:lvlText w:val="•"/>
      <w:lvlJc w:val="left"/>
      <w:pPr>
        <w:ind w:left="8819" w:hanging="360"/>
      </w:pPr>
      <w:rPr>
        <w:rFonts w:hint="default"/>
        <w:lang w:val="ru-RU" w:eastAsia="en-US" w:bidi="ar-SA"/>
      </w:rPr>
    </w:lvl>
  </w:abstractNum>
  <w:abstractNum w:abstractNumId="151"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4E6A7064"/>
    <w:multiLevelType w:val="hybridMultilevel"/>
    <w:tmpl w:val="BA362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0D3656A"/>
    <w:multiLevelType w:val="hybridMultilevel"/>
    <w:tmpl w:val="9B605192"/>
    <w:lvl w:ilvl="0" w:tplc="3B661ED4">
      <w:numFmt w:val="bullet"/>
      <w:lvlText w:val=""/>
      <w:lvlJc w:val="left"/>
      <w:pPr>
        <w:ind w:left="1258" w:hanging="360"/>
      </w:pPr>
      <w:rPr>
        <w:rFonts w:hint="default"/>
        <w:w w:val="99"/>
        <w:lang w:val="ru-RU" w:eastAsia="en-US" w:bidi="ar-SA"/>
      </w:rPr>
    </w:lvl>
    <w:lvl w:ilvl="1" w:tplc="93A24572">
      <w:numFmt w:val="bullet"/>
      <w:lvlText w:val="•"/>
      <w:lvlJc w:val="left"/>
      <w:pPr>
        <w:ind w:left="1618" w:hanging="360"/>
      </w:pPr>
      <w:rPr>
        <w:rFont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154" w15:restartNumberingAfterBreak="0">
    <w:nsid w:val="5126617B"/>
    <w:multiLevelType w:val="hybridMultilevel"/>
    <w:tmpl w:val="0E40075C"/>
    <w:lvl w:ilvl="0" w:tplc="3B661ED4">
      <w:numFmt w:val="bullet"/>
      <w:lvlText w:val=""/>
      <w:lvlJc w:val="left"/>
      <w:pPr>
        <w:ind w:left="1258" w:hanging="360"/>
      </w:pPr>
      <w:rPr>
        <w:rFonts w:hint="default"/>
        <w:w w:val="99"/>
        <w:lang w:val="ru-RU" w:eastAsia="en-US" w:bidi="ar-SA"/>
      </w:rPr>
    </w:lvl>
    <w:lvl w:ilvl="1" w:tplc="04190001">
      <w:start w:val="1"/>
      <w:numFmt w:val="bullet"/>
      <w:lvlText w:val=""/>
      <w:lvlJc w:val="left"/>
      <w:pPr>
        <w:ind w:left="1618" w:hanging="360"/>
      </w:pPr>
      <w:rPr>
        <w:rFonts w:ascii="Symbol" w:hAnsi="Symbol"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155" w15:restartNumberingAfterBreak="0">
    <w:nsid w:val="51296B4F"/>
    <w:multiLevelType w:val="hybridMultilevel"/>
    <w:tmpl w:val="0D7E0DBC"/>
    <w:lvl w:ilvl="0" w:tplc="DCFC32A8">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23D367C"/>
    <w:multiLevelType w:val="hybridMultilevel"/>
    <w:tmpl w:val="A97C80DC"/>
    <w:lvl w:ilvl="0" w:tplc="00C016AC">
      <w:numFmt w:val="bullet"/>
      <w:lvlText w:val="•"/>
      <w:lvlJc w:val="left"/>
      <w:pPr>
        <w:ind w:left="706" w:hanging="219"/>
      </w:pPr>
      <w:rPr>
        <w:rFonts w:ascii="Arial" w:eastAsia="Arial" w:hAnsi="Arial" w:cs="Arial" w:hint="default"/>
        <w:w w:val="99"/>
        <w:sz w:val="28"/>
        <w:szCs w:val="28"/>
        <w:lang w:val="ru-RU" w:eastAsia="en-US" w:bidi="ar-SA"/>
      </w:rPr>
    </w:lvl>
    <w:lvl w:ilvl="1" w:tplc="0E1204FA">
      <w:numFmt w:val="bullet"/>
      <w:lvlText w:val="•"/>
      <w:lvlJc w:val="left"/>
      <w:pPr>
        <w:ind w:left="1742" w:hanging="219"/>
      </w:pPr>
      <w:rPr>
        <w:rFonts w:hint="default"/>
        <w:lang w:val="ru-RU" w:eastAsia="en-US" w:bidi="ar-SA"/>
      </w:rPr>
    </w:lvl>
    <w:lvl w:ilvl="2" w:tplc="5BECFA98">
      <w:numFmt w:val="bullet"/>
      <w:lvlText w:val="•"/>
      <w:lvlJc w:val="left"/>
      <w:pPr>
        <w:ind w:left="2785" w:hanging="219"/>
      </w:pPr>
      <w:rPr>
        <w:rFonts w:hint="default"/>
        <w:lang w:val="ru-RU" w:eastAsia="en-US" w:bidi="ar-SA"/>
      </w:rPr>
    </w:lvl>
    <w:lvl w:ilvl="3" w:tplc="25A447D0">
      <w:numFmt w:val="bullet"/>
      <w:lvlText w:val="•"/>
      <w:lvlJc w:val="left"/>
      <w:pPr>
        <w:ind w:left="3827" w:hanging="219"/>
      </w:pPr>
      <w:rPr>
        <w:rFonts w:hint="default"/>
        <w:lang w:val="ru-RU" w:eastAsia="en-US" w:bidi="ar-SA"/>
      </w:rPr>
    </w:lvl>
    <w:lvl w:ilvl="4" w:tplc="4822B768">
      <w:numFmt w:val="bullet"/>
      <w:lvlText w:val="•"/>
      <w:lvlJc w:val="left"/>
      <w:pPr>
        <w:ind w:left="4870" w:hanging="219"/>
      </w:pPr>
      <w:rPr>
        <w:rFonts w:hint="default"/>
        <w:lang w:val="ru-RU" w:eastAsia="en-US" w:bidi="ar-SA"/>
      </w:rPr>
    </w:lvl>
    <w:lvl w:ilvl="5" w:tplc="B45CC17E">
      <w:numFmt w:val="bullet"/>
      <w:lvlText w:val="•"/>
      <w:lvlJc w:val="left"/>
      <w:pPr>
        <w:ind w:left="5913" w:hanging="219"/>
      </w:pPr>
      <w:rPr>
        <w:rFonts w:hint="default"/>
        <w:lang w:val="ru-RU" w:eastAsia="en-US" w:bidi="ar-SA"/>
      </w:rPr>
    </w:lvl>
    <w:lvl w:ilvl="6" w:tplc="BB3EC196">
      <w:numFmt w:val="bullet"/>
      <w:lvlText w:val="•"/>
      <w:lvlJc w:val="left"/>
      <w:pPr>
        <w:ind w:left="6955" w:hanging="219"/>
      </w:pPr>
      <w:rPr>
        <w:rFonts w:hint="default"/>
        <w:lang w:val="ru-RU" w:eastAsia="en-US" w:bidi="ar-SA"/>
      </w:rPr>
    </w:lvl>
    <w:lvl w:ilvl="7" w:tplc="53E4BBB2">
      <w:numFmt w:val="bullet"/>
      <w:lvlText w:val="•"/>
      <w:lvlJc w:val="left"/>
      <w:pPr>
        <w:ind w:left="7998" w:hanging="219"/>
      </w:pPr>
      <w:rPr>
        <w:rFonts w:hint="default"/>
        <w:lang w:val="ru-RU" w:eastAsia="en-US" w:bidi="ar-SA"/>
      </w:rPr>
    </w:lvl>
    <w:lvl w:ilvl="8" w:tplc="553E84EE">
      <w:numFmt w:val="bullet"/>
      <w:lvlText w:val="•"/>
      <w:lvlJc w:val="left"/>
      <w:pPr>
        <w:ind w:left="9041" w:hanging="219"/>
      </w:pPr>
      <w:rPr>
        <w:rFonts w:hint="default"/>
        <w:lang w:val="ru-RU" w:eastAsia="en-US" w:bidi="ar-SA"/>
      </w:rPr>
    </w:lvl>
  </w:abstractNum>
  <w:abstractNum w:abstractNumId="157" w15:restartNumberingAfterBreak="0">
    <w:nsid w:val="524602DC"/>
    <w:multiLevelType w:val="hybridMultilevel"/>
    <w:tmpl w:val="D6540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3286A6A"/>
    <w:multiLevelType w:val="hybridMultilevel"/>
    <w:tmpl w:val="69B49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38D20CE"/>
    <w:multiLevelType w:val="hybridMultilevel"/>
    <w:tmpl w:val="86062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3A072F4"/>
    <w:multiLevelType w:val="hybridMultilevel"/>
    <w:tmpl w:val="A42CA63A"/>
    <w:lvl w:ilvl="0" w:tplc="CB1434B4">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3A52E61"/>
    <w:multiLevelType w:val="hybridMultilevel"/>
    <w:tmpl w:val="F1780BC0"/>
    <w:lvl w:ilvl="0" w:tplc="456A5548">
      <w:numFmt w:val="bullet"/>
      <w:lvlText w:val="*"/>
      <w:lvlJc w:val="left"/>
      <w:pPr>
        <w:ind w:left="753" w:hanging="344"/>
      </w:pPr>
      <w:rPr>
        <w:rFonts w:ascii="Times New Roman" w:eastAsia="Times New Roman" w:hAnsi="Times New Roman" w:cs="Times New Roman" w:hint="default"/>
        <w:w w:val="97"/>
        <w:sz w:val="24"/>
        <w:szCs w:val="24"/>
        <w:lang w:val="ru-RU" w:eastAsia="en-US" w:bidi="ar-SA"/>
      </w:rPr>
    </w:lvl>
    <w:lvl w:ilvl="1" w:tplc="1958ADE0">
      <w:numFmt w:val="bullet"/>
      <w:lvlText w:val="•"/>
      <w:lvlJc w:val="left"/>
      <w:pPr>
        <w:ind w:left="1791" w:hanging="344"/>
      </w:pPr>
      <w:rPr>
        <w:rFonts w:hint="default"/>
        <w:lang w:val="ru-RU" w:eastAsia="en-US" w:bidi="ar-SA"/>
      </w:rPr>
    </w:lvl>
    <w:lvl w:ilvl="2" w:tplc="042C6FEE">
      <w:numFmt w:val="bullet"/>
      <w:lvlText w:val="•"/>
      <w:lvlJc w:val="left"/>
      <w:pPr>
        <w:ind w:left="2823" w:hanging="344"/>
      </w:pPr>
      <w:rPr>
        <w:rFonts w:hint="default"/>
        <w:lang w:val="ru-RU" w:eastAsia="en-US" w:bidi="ar-SA"/>
      </w:rPr>
    </w:lvl>
    <w:lvl w:ilvl="3" w:tplc="65D61CA0">
      <w:numFmt w:val="bullet"/>
      <w:lvlText w:val="•"/>
      <w:lvlJc w:val="left"/>
      <w:pPr>
        <w:ind w:left="3855" w:hanging="344"/>
      </w:pPr>
      <w:rPr>
        <w:rFonts w:hint="default"/>
        <w:lang w:val="ru-RU" w:eastAsia="en-US" w:bidi="ar-SA"/>
      </w:rPr>
    </w:lvl>
    <w:lvl w:ilvl="4" w:tplc="78725068">
      <w:numFmt w:val="bullet"/>
      <w:lvlText w:val="•"/>
      <w:lvlJc w:val="left"/>
      <w:pPr>
        <w:ind w:left="4887" w:hanging="344"/>
      </w:pPr>
      <w:rPr>
        <w:rFonts w:hint="default"/>
        <w:lang w:val="ru-RU" w:eastAsia="en-US" w:bidi="ar-SA"/>
      </w:rPr>
    </w:lvl>
    <w:lvl w:ilvl="5" w:tplc="2814CEB4">
      <w:numFmt w:val="bullet"/>
      <w:lvlText w:val="•"/>
      <w:lvlJc w:val="left"/>
      <w:pPr>
        <w:ind w:left="5919" w:hanging="344"/>
      </w:pPr>
      <w:rPr>
        <w:rFonts w:hint="default"/>
        <w:lang w:val="ru-RU" w:eastAsia="en-US" w:bidi="ar-SA"/>
      </w:rPr>
    </w:lvl>
    <w:lvl w:ilvl="6" w:tplc="75EA1C84">
      <w:numFmt w:val="bullet"/>
      <w:lvlText w:val="•"/>
      <w:lvlJc w:val="left"/>
      <w:pPr>
        <w:ind w:left="6951" w:hanging="344"/>
      </w:pPr>
      <w:rPr>
        <w:rFonts w:hint="default"/>
        <w:lang w:val="ru-RU" w:eastAsia="en-US" w:bidi="ar-SA"/>
      </w:rPr>
    </w:lvl>
    <w:lvl w:ilvl="7" w:tplc="3E80FDBC">
      <w:numFmt w:val="bullet"/>
      <w:lvlText w:val="•"/>
      <w:lvlJc w:val="left"/>
      <w:pPr>
        <w:ind w:left="7983" w:hanging="344"/>
      </w:pPr>
      <w:rPr>
        <w:rFonts w:hint="default"/>
        <w:lang w:val="ru-RU" w:eastAsia="en-US" w:bidi="ar-SA"/>
      </w:rPr>
    </w:lvl>
    <w:lvl w:ilvl="8" w:tplc="C84228FE">
      <w:numFmt w:val="bullet"/>
      <w:lvlText w:val="•"/>
      <w:lvlJc w:val="left"/>
      <w:pPr>
        <w:ind w:left="9015" w:hanging="344"/>
      </w:pPr>
      <w:rPr>
        <w:rFonts w:hint="default"/>
        <w:lang w:val="ru-RU" w:eastAsia="en-US" w:bidi="ar-SA"/>
      </w:rPr>
    </w:lvl>
  </w:abstractNum>
  <w:abstractNum w:abstractNumId="162" w15:restartNumberingAfterBreak="0">
    <w:nsid w:val="53D675B3"/>
    <w:multiLevelType w:val="hybridMultilevel"/>
    <w:tmpl w:val="A5345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3D9670E"/>
    <w:multiLevelType w:val="hybridMultilevel"/>
    <w:tmpl w:val="A6C210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48F28A3"/>
    <w:multiLevelType w:val="hybridMultilevel"/>
    <w:tmpl w:val="42808296"/>
    <w:lvl w:ilvl="0" w:tplc="32D454F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4B271FB"/>
    <w:multiLevelType w:val="hybridMultilevel"/>
    <w:tmpl w:val="17B02794"/>
    <w:lvl w:ilvl="0" w:tplc="B8AAE7B0">
      <w:numFmt w:val="bullet"/>
      <w:lvlText w:val=""/>
      <w:lvlJc w:val="left"/>
      <w:pPr>
        <w:ind w:left="630" w:hanging="163"/>
      </w:pPr>
      <w:rPr>
        <w:rFonts w:ascii="Symbol" w:eastAsia="Symbol" w:hAnsi="Symbol" w:cs="Symbol" w:hint="default"/>
        <w:color w:val="231F20"/>
        <w:w w:val="100"/>
        <w:sz w:val="20"/>
        <w:szCs w:val="20"/>
        <w:lang w:val="ru-RU" w:eastAsia="en-US" w:bidi="ar-SA"/>
      </w:rPr>
    </w:lvl>
    <w:lvl w:ilvl="1" w:tplc="07D6213E">
      <w:numFmt w:val="bullet"/>
      <w:lvlText w:val="•"/>
      <w:lvlJc w:val="left"/>
      <w:pPr>
        <w:ind w:left="1390" w:hanging="163"/>
      </w:pPr>
      <w:rPr>
        <w:rFonts w:hint="default"/>
        <w:lang w:val="ru-RU" w:eastAsia="en-US" w:bidi="ar-SA"/>
      </w:rPr>
    </w:lvl>
    <w:lvl w:ilvl="2" w:tplc="AF9C801A">
      <w:numFmt w:val="bullet"/>
      <w:lvlText w:val="•"/>
      <w:lvlJc w:val="left"/>
      <w:pPr>
        <w:ind w:left="2140" w:hanging="163"/>
      </w:pPr>
      <w:rPr>
        <w:rFonts w:hint="default"/>
        <w:lang w:val="ru-RU" w:eastAsia="en-US" w:bidi="ar-SA"/>
      </w:rPr>
    </w:lvl>
    <w:lvl w:ilvl="3" w:tplc="053E8A28">
      <w:numFmt w:val="bullet"/>
      <w:lvlText w:val="•"/>
      <w:lvlJc w:val="left"/>
      <w:pPr>
        <w:ind w:left="2890" w:hanging="163"/>
      </w:pPr>
      <w:rPr>
        <w:rFonts w:hint="default"/>
        <w:lang w:val="ru-RU" w:eastAsia="en-US" w:bidi="ar-SA"/>
      </w:rPr>
    </w:lvl>
    <w:lvl w:ilvl="4" w:tplc="8E4A0DD8">
      <w:numFmt w:val="bullet"/>
      <w:lvlText w:val="•"/>
      <w:lvlJc w:val="left"/>
      <w:pPr>
        <w:ind w:left="3640" w:hanging="163"/>
      </w:pPr>
      <w:rPr>
        <w:rFonts w:hint="default"/>
        <w:lang w:val="ru-RU" w:eastAsia="en-US" w:bidi="ar-SA"/>
      </w:rPr>
    </w:lvl>
    <w:lvl w:ilvl="5" w:tplc="9088415A">
      <w:numFmt w:val="bullet"/>
      <w:lvlText w:val="•"/>
      <w:lvlJc w:val="left"/>
      <w:pPr>
        <w:ind w:left="4390" w:hanging="163"/>
      </w:pPr>
      <w:rPr>
        <w:rFonts w:hint="default"/>
        <w:lang w:val="ru-RU" w:eastAsia="en-US" w:bidi="ar-SA"/>
      </w:rPr>
    </w:lvl>
    <w:lvl w:ilvl="6" w:tplc="A3187296">
      <w:numFmt w:val="bullet"/>
      <w:lvlText w:val="•"/>
      <w:lvlJc w:val="left"/>
      <w:pPr>
        <w:ind w:left="5140" w:hanging="163"/>
      </w:pPr>
      <w:rPr>
        <w:rFonts w:hint="default"/>
        <w:lang w:val="ru-RU" w:eastAsia="en-US" w:bidi="ar-SA"/>
      </w:rPr>
    </w:lvl>
    <w:lvl w:ilvl="7" w:tplc="8276861C">
      <w:numFmt w:val="bullet"/>
      <w:lvlText w:val="•"/>
      <w:lvlJc w:val="left"/>
      <w:pPr>
        <w:ind w:left="5890" w:hanging="163"/>
      </w:pPr>
      <w:rPr>
        <w:rFonts w:hint="default"/>
        <w:lang w:val="ru-RU" w:eastAsia="en-US" w:bidi="ar-SA"/>
      </w:rPr>
    </w:lvl>
    <w:lvl w:ilvl="8" w:tplc="4AD08DC0">
      <w:numFmt w:val="bullet"/>
      <w:lvlText w:val="•"/>
      <w:lvlJc w:val="left"/>
      <w:pPr>
        <w:ind w:left="6641" w:hanging="163"/>
      </w:pPr>
      <w:rPr>
        <w:rFonts w:hint="default"/>
        <w:lang w:val="ru-RU" w:eastAsia="en-US" w:bidi="ar-SA"/>
      </w:rPr>
    </w:lvl>
  </w:abstractNum>
  <w:abstractNum w:abstractNumId="166" w15:restartNumberingAfterBreak="0">
    <w:nsid w:val="558D4344"/>
    <w:multiLevelType w:val="hybridMultilevel"/>
    <w:tmpl w:val="9E105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6FF4724"/>
    <w:multiLevelType w:val="multilevel"/>
    <w:tmpl w:val="01B619BE"/>
    <w:lvl w:ilvl="0">
      <w:start w:val="2"/>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1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8" w15:restartNumberingAfterBreak="0">
    <w:nsid w:val="578A1B09"/>
    <w:multiLevelType w:val="hybridMultilevel"/>
    <w:tmpl w:val="AC20D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81439B9"/>
    <w:multiLevelType w:val="hybridMultilevel"/>
    <w:tmpl w:val="52CA84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0" w15:restartNumberingAfterBreak="0">
    <w:nsid w:val="588122EE"/>
    <w:multiLevelType w:val="hybridMultilevel"/>
    <w:tmpl w:val="782A3EF6"/>
    <w:lvl w:ilvl="0" w:tplc="E348C2F6">
      <w:numFmt w:val="bullet"/>
      <w:lvlText w:val=""/>
      <w:lvlJc w:val="left"/>
      <w:pPr>
        <w:ind w:left="834" w:hanging="361"/>
      </w:pPr>
      <w:rPr>
        <w:rFonts w:ascii="Wingdings" w:eastAsia="Wingdings" w:hAnsi="Wingdings" w:cs="Wingdings" w:hint="default"/>
        <w:w w:val="99"/>
        <w:sz w:val="28"/>
        <w:szCs w:val="28"/>
        <w:lang w:val="ru-RU" w:eastAsia="en-US" w:bidi="ar-SA"/>
      </w:rPr>
    </w:lvl>
    <w:lvl w:ilvl="1" w:tplc="06C2C286">
      <w:numFmt w:val="bullet"/>
      <w:lvlText w:val=""/>
      <w:lvlJc w:val="left"/>
      <w:pPr>
        <w:ind w:left="1194" w:hanging="360"/>
      </w:pPr>
      <w:rPr>
        <w:rFonts w:ascii="Symbol" w:eastAsia="Symbol" w:hAnsi="Symbol" w:cs="Symbol" w:hint="default"/>
        <w:w w:val="99"/>
        <w:sz w:val="28"/>
        <w:szCs w:val="28"/>
        <w:lang w:val="ru-RU" w:eastAsia="en-US" w:bidi="ar-SA"/>
      </w:rPr>
    </w:lvl>
    <w:lvl w:ilvl="2" w:tplc="2A9642EE">
      <w:numFmt w:val="bullet"/>
      <w:lvlText w:val="•"/>
      <w:lvlJc w:val="left"/>
      <w:pPr>
        <w:ind w:left="1900" w:hanging="360"/>
      </w:pPr>
      <w:rPr>
        <w:rFonts w:hint="default"/>
        <w:lang w:val="ru-RU" w:eastAsia="en-US" w:bidi="ar-SA"/>
      </w:rPr>
    </w:lvl>
    <w:lvl w:ilvl="3" w:tplc="09685F74">
      <w:numFmt w:val="bullet"/>
      <w:lvlText w:val="•"/>
      <w:lvlJc w:val="left"/>
      <w:pPr>
        <w:ind w:left="3053" w:hanging="360"/>
      </w:pPr>
      <w:rPr>
        <w:rFonts w:hint="default"/>
        <w:lang w:val="ru-RU" w:eastAsia="en-US" w:bidi="ar-SA"/>
      </w:rPr>
    </w:lvl>
    <w:lvl w:ilvl="4" w:tplc="56E27D42">
      <w:numFmt w:val="bullet"/>
      <w:lvlText w:val="•"/>
      <w:lvlJc w:val="left"/>
      <w:pPr>
        <w:ind w:left="4206" w:hanging="360"/>
      </w:pPr>
      <w:rPr>
        <w:rFonts w:hint="default"/>
        <w:lang w:val="ru-RU" w:eastAsia="en-US" w:bidi="ar-SA"/>
      </w:rPr>
    </w:lvl>
    <w:lvl w:ilvl="5" w:tplc="DAFEC8EA">
      <w:numFmt w:val="bullet"/>
      <w:lvlText w:val="•"/>
      <w:lvlJc w:val="left"/>
      <w:pPr>
        <w:ind w:left="5359" w:hanging="360"/>
      </w:pPr>
      <w:rPr>
        <w:rFonts w:hint="default"/>
        <w:lang w:val="ru-RU" w:eastAsia="en-US" w:bidi="ar-SA"/>
      </w:rPr>
    </w:lvl>
    <w:lvl w:ilvl="6" w:tplc="6FAA2DE2">
      <w:numFmt w:val="bullet"/>
      <w:lvlText w:val="•"/>
      <w:lvlJc w:val="left"/>
      <w:pPr>
        <w:ind w:left="6513" w:hanging="360"/>
      </w:pPr>
      <w:rPr>
        <w:rFonts w:hint="default"/>
        <w:lang w:val="ru-RU" w:eastAsia="en-US" w:bidi="ar-SA"/>
      </w:rPr>
    </w:lvl>
    <w:lvl w:ilvl="7" w:tplc="8B46A5FE">
      <w:numFmt w:val="bullet"/>
      <w:lvlText w:val="•"/>
      <w:lvlJc w:val="left"/>
      <w:pPr>
        <w:ind w:left="7666" w:hanging="360"/>
      </w:pPr>
      <w:rPr>
        <w:rFonts w:hint="default"/>
        <w:lang w:val="ru-RU" w:eastAsia="en-US" w:bidi="ar-SA"/>
      </w:rPr>
    </w:lvl>
    <w:lvl w:ilvl="8" w:tplc="A380EDBC">
      <w:numFmt w:val="bullet"/>
      <w:lvlText w:val="•"/>
      <w:lvlJc w:val="left"/>
      <w:pPr>
        <w:ind w:left="8819" w:hanging="360"/>
      </w:pPr>
      <w:rPr>
        <w:rFonts w:hint="default"/>
        <w:lang w:val="ru-RU" w:eastAsia="en-US" w:bidi="ar-SA"/>
      </w:rPr>
    </w:lvl>
  </w:abstractNum>
  <w:abstractNum w:abstractNumId="171" w15:restartNumberingAfterBreak="0">
    <w:nsid w:val="5923684D"/>
    <w:multiLevelType w:val="hybridMultilevel"/>
    <w:tmpl w:val="2678194C"/>
    <w:lvl w:ilvl="0" w:tplc="04190001">
      <w:start w:val="1"/>
      <w:numFmt w:val="bullet"/>
      <w:lvlText w:val=""/>
      <w:lvlJc w:val="left"/>
      <w:pPr>
        <w:ind w:left="1117" w:hanging="360"/>
      </w:pPr>
      <w:rPr>
        <w:rFonts w:ascii="Symbol" w:hAnsi="Symbol" w:hint="default"/>
        <w:w w:val="99"/>
        <w:sz w:val="28"/>
        <w:szCs w:val="28"/>
        <w:lang w:val="ru-RU" w:eastAsia="en-US" w:bidi="ar-SA"/>
      </w:rPr>
    </w:lvl>
    <w:lvl w:ilvl="1" w:tplc="AF725C56">
      <w:numFmt w:val="bullet"/>
      <w:lvlText w:val=""/>
      <w:lvlJc w:val="left"/>
      <w:pPr>
        <w:ind w:left="1465" w:hanging="142"/>
      </w:pPr>
      <w:rPr>
        <w:rFonts w:ascii="Symbol" w:eastAsia="Symbol" w:hAnsi="Symbol" w:cs="Symbol" w:hint="default"/>
        <w:spacing w:val="12"/>
        <w:w w:val="97"/>
        <w:sz w:val="26"/>
        <w:szCs w:val="26"/>
        <w:lang w:val="ru-RU" w:eastAsia="en-US" w:bidi="ar-SA"/>
      </w:rPr>
    </w:lvl>
    <w:lvl w:ilvl="2" w:tplc="D56AF8B8">
      <w:numFmt w:val="bullet"/>
      <w:lvlText w:val=""/>
      <w:lvlJc w:val="left"/>
      <w:pPr>
        <w:ind w:left="757" w:hanging="490"/>
      </w:pPr>
      <w:rPr>
        <w:rFonts w:ascii="Symbol" w:eastAsia="Symbol" w:hAnsi="Symbol" w:cs="Symbol" w:hint="default"/>
        <w:w w:val="99"/>
        <w:sz w:val="28"/>
        <w:szCs w:val="28"/>
        <w:lang w:val="ru-RU" w:eastAsia="en-US" w:bidi="ar-SA"/>
      </w:rPr>
    </w:lvl>
    <w:lvl w:ilvl="3" w:tplc="5FB62ABE">
      <w:numFmt w:val="bullet"/>
      <w:lvlText w:val="•"/>
      <w:lvlJc w:val="left"/>
      <w:pPr>
        <w:ind w:left="1480" w:hanging="490"/>
      </w:pPr>
      <w:rPr>
        <w:rFonts w:hint="default"/>
        <w:lang w:val="ru-RU" w:eastAsia="en-US" w:bidi="ar-SA"/>
      </w:rPr>
    </w:lvl>
    <w:lvl w:ilvl="4" w:tplc="3E8278B2">
      <w:numFmt w:val="bullet"/>
      <w:lvlText w:val="•"/>
      <w:lvlJc w:val="left"/>
      <w:pPr>
        <w:ind w:left="2858" w:hanging="490"/>
      </w:pPr>
      <w:rPr>
        <w:rFonts w:hint="default"/>
        <w:lang w:val="ru-RU" w:eastAsia="en-US" w:bidi="ar-SA"/>
      </w:rPr>
    </w:lvl>
    <w:lvl w:ilvl="5" w:tplc="DD3E291E">
      <w:numFmt w:val="bullet"/>
      <w:lvlText w:val="•"/>
      <w:lvlJc w:val="left"/>
      <w:pPr>
        <w:ind w:left="4236" w:hanging="490"/>
      </w:pPr>
      <w:rPr>
        <w:rFonts w:hint="default"/>
        <w:lang w:val="ru-RU" w:eastAsia="en-US" w:bidi="ar-SA"/>
      </w:rPr>
    </w:lvl>
    <w:lvl w:ilvl="6" w:tplc="A6F0ECEC">
      <w:numFmt w:val="bullet"/>
      <w:lvlText w:val="•"/>
      <w:lvlJc w:val="left"/>
      <w:pPr>
        <w:ind w:left="5614" w:hanging="490"/>
      </w:pPr>
      <w:rPr>
        <w:rFonts w:hint="default"/>
        <w:lang w:val="ru-RU" w:eastAsia="en-US" w:bidi="ar-SA"/>
      </w:rPr>
    </w:lvl>
    <w:lvl w:ilvl="7" w:tplc="B434A85A">
      <w:numFmt w:val="bullet"/>
      <w:lvlText w:val="•"/>
      <w:lvlJc w:val="left"/>
      <w:pPr>
        <w:ind w:left="6992" w:hanging="490"/>
      </w:pPr>
      <w:rPr>
        <w:rFonts w:hint="default"/>
        <w:lang w:val="ru-RU" w:eastAsia="en-US" w:bidi="ar-SA"/>
      </w:rPr>
    </w:lvl>
    <w:lvl w:ilvl="8" w:tplc="2CCCD8AA">
      <w:numFmt w:val="bullet"/>
      <w:lvlText w:val="•"/>
      <w:lvlJc w:val="left"/>
      <w:pPr>
        <w:ind w:left="8370" w:hanging="490"/>
      </w:pPr>
      <w:rPr>
        <w:rFonts w:hint="default"/>
        <w:lang w:val="ru-RU" w:eastAsia="en-US" w:bidi="ar-SA"/>
      </w:rPr>
    </w:lvl>
  </w:abstractNum>
  <w:abstractNum w:abstractNumId="172" w15:restartNumberingAfterBreak="0">
    <w:nsid w:val="59776302"/>
    <w:multiLevelType w:val="hybridMultilevel"/>
    <w:tmpl w:val="11E02F4A"/>
    <w:lvl w:ilvl="0" w:tplc="04190001">
      <w:start w:val="1"/>
      <w:numFmt w:val="bullet"/>
      <w:lvlText w:val=""/>
      <w:lvlJc w:val="left"/>
      <w:pPr>
        <w:ind w:left="473" w:hanging="303"/>
      </w:pPr>
      <w:rPr>
        <w:rFonts w:ascii="Symbol" w:hAnsi="Symbol" w:hint="default"/>
        <w:w w:val="100"/>
        <w:sz w:val="28"/>
        <w:szCs w:val="28"/>
        <w:lang w:val="ru-RU" w:eastAsia="en-US" w:bidi="ar-SA"/>
      </w:rPr>
    </w:lvl>
    <w:lvl w:ilvl="1" w:tplc="69E04A72">
      <w:numFmt w:val="bullet"/>
      <w:lvlText w:val=""/>
      <w:lvlJc w:val="left"/>
      <w:pPr>
        <w:ind w:left="1194" w:hanging="360"/>
      </w:pPr>
      <w:rPr>
        <w:rFonts w:ascii="Wingdings" w:eastAsia="Wingdings" w:hAnsi="Wingdings" w:cs="Wingdings" w:hint="default"/>
        <w:w w:val="99"/>
        <w:sz w:val="28"/>
        <w:szCs w:val="28"/>
        <w:lang w:val="ru-RU" w:eastAsia="en-US" w:bidi="ar-SA"/>
      </w:rPr>
    </w:lvl>
    <w:lvl w:ilvl="2" w:tplc="8D64C64A">
      <w:numFmt w:val="bullet"/>
      <w:lvlText w:val="•"/>
      <w:lvlJc w:val="left"/>
      <w:pPr>
        <w:ind w:left="2302" w:hanging="360"/>
      </w:pPr>
      <w:rPr>
        <w:rFonts w:hint="default"/>
        <w:lang w:val="ru-RU" w:eastAsia="en-US" w:bidi="ar-SA"/>
      </w:rPr>
    </w:lvl>
    <w:lvl w:ilvl="3" w:tplc="76C6F522">
      <w:numFmt w:val="bullet"/>
      <w:lvlText w:val="•"/>
      <w:lvlJc w:val="left"/>
      <w:pPr>
        <w:ind w:left="3405" w:hanging="360"/>
      </w:pPr>
      <w:rPr>
        <w:rFonts w:hint="default"/>
        <w:lang w:val="ru-RU" w:eastAsia="en-US" w:bidi="ar-SA"/>
      </w:rPr>
    </w:lvl>
    <w:lvl w:ilvl="4" w:tplc="D5C802E6">
      <w:numFmt w:val="bullet"/>
      <w:lvlText w:val="•"/>
      <w:lvlJc w:val="left"/>
      <w:pPr>
        <w:ind w:left="4508" w:hanging="360"/>
      </w:pPr>
      <w:rPr>
        <w:rFonts w:hint="default"/>
        <w:lang w:val="ru-RU" w:eastAsia="en-US" w:bidi="ar-SA"/>
      </w:rPr>
    </w:lvl>
    <w:lvl w:ilvl="5" w:tplc="852C7D74">
      <w:numFmt w:val="bullet"/>
      <w:lvlText w:val="•"/>
      <w:lvlJc w:val="left"/>
      <w:pPr>
        <w:ind w:left="5611" w:hanging="360"/>
      </w:pPr>
      <w:rPr>
        <w:rFonts w:hint="default"/>
        <w:lang w:val="ru-RU" w:eastAsia="en-US" w:bidi="ar-SA"/>
      </w:rPr>
    </w:lvl>
    <w:lvl w:ilvl="6" w:tplc="5BBEE098">
      <w:numFmt w:val="bullet"/>
      <w:lvlText w:val="•"/>
      <w:lvlJc w:val="left"/>
      <w:pPr>
        <w:ind w:left="6714" w:hanging="360"/>
      </w:pPr>
      <w:rPr>
        <w:rFonts w:hint="default"/>
        <w:lang w:val="ru-RU" w:eastAsia="en-US" w:bidi="ar-SA"/>
      </w:rPr>
    </w:lvl>
    <w:lvl w:ilvl="7" w:tplc="AC8AAC22">
      <w:numFmt w:val="bullet"/>
      <w:lvlText w:val="•"/>
      <w:lvlJc w:val="left"/>
      <w:pPr>
        <w:ind w:left="7817" w:hanging="360"/>
      </w:pPr>
      <w:rPr>
        <w:rFonts w:hint="default"/>
        <w:lang w:val="ru-RU" w:eastAsia="en-US" w:bidi="ar-SA"/>
      </w:rPr>
    </w:lvl>
    <w:lvl w:ilvl="8" w:tplc="2596495A">
      <w:numFmt w:val="bullet"/>
      <w:lvlText w:val="•"/>
      <w:lvlJc w:val="left"/>
      <w:pPr>
        <w:ind w:left="8920" w:hanging="360"/>
      </w:pPr>
      <w:rPr>
        <w:rFonts w:hint="default"/>
        <w:lang w:val="ru-RU" w:eastAsia="en-US" w:bidi="ar-SA"/>
      </w:rPr>
    </w:lvl>
  </w:abstractNum>
  <w:abstractNum w:abstractNumId="173" w15:restartNumberingAfterBreak="0">
    <w:nsid w:val="59777B4C"/>
    <w:multiLevelType w:val="hybridMultilevel"/>
    <w:tmpl w:val="50624BF0"/>
    <w:lvl w:ilvl="0" w:tplc="32D454F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A193919"/>
    <w:multiLevelType w:val="hybridMultilevel"/>
    <w:tmpl w:val="8BA0F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A717AB8"/>
    <w:multiLevelType w:val="hybridMultilevel"/>
    <w:tmpl w:val="90AA76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A8A1F69"/>
    <w:multiLevelType w:val="hybridMultilevel"/>
    <w:tmpl w:val="370AC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BED6BA9"/>
    <w:multiLevelType w:val="multilevel"/>
    <w:tmpl w:val="1E3C6A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C60164A"/>
    <w:multiLevelType w:val="hybridMultilevel"/>
    <w:tmpl w:val="77740934"/>
    <w:lvl w:ilvl="0" w:tplc="04190001">
      <w:start w:val="1"/>
      <w:numFmt w:val="bullet"/>
      <w:lvlText w:val=""/>
      <w:lvlJc w:val="left"/>
      <w:pPr>
        <w:ind w:left="1258" w:hanging="360"/>
      </w:pPr>
      <w:rPr>
        <w:rFonts w:ascii="Symbol" w:hAnsi="Symbol" w:hint="default"/>
        <w:w w:val="99"/>
        <w:lang w:val="ru-RU" w:eastAsia="en-US" w:bidi="ar-SA"/>
      </w:rPr>
    </w:lvl>
    <w:lvl w:ilvl="1" w:tplc="7702F844">
      <w:numFmt w:val="bullet"/>
      <w:lvlText w:val=""/>
      <w:lvlJc w:val="left"/>
      <w:pPr>
        <w:ind w:left="1618" w:hanging="360"/>
      </w:pPr>
      <w:rPr>
        <w:rFonts w:ascii="Wingdings" w:eastAsia="Wingdings" w:hAnsi="Wingdings" w:cs="Wingdings" w:hint="default"/>
        <w:w w:val="99"/>
        <w:sz w:val="28"/>
        <w:szCs w:val="28"/>
        <w:lang w:val="ru-RU" w:eastAsia="en-US" w:bidi="ar-SA"/>
      </w:rPr>
    </w:lvl>
    <w:lvl w:ilvl="2" w:tplc="ED66EC84">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4BD8FCB0">
      <w:numFmt w:val="bullet"/>
      <w:lvlText w:val="•"/>
      <w:lvlJc w:val="left"/>
      <w:pPr>
        <w:ind w:left="1620" w:hanging="293"/>
      </w:pPr>
      <w:rPr>
        <w:rFonts w:hint="default"/>
        <w:lang w:val="ru-RU" w:eastAsia="en-US" w:bidi="ar-SA"/>
      </w:rPr>
    </w:lvl>
    <w:lvl w:ilvl="4" w:tplc="B2FE3862">
      <w:numFmt w:val="bullet"/>
      <w:lvlText w:val="•"/>
      <w:lvlJc w:val="left"/>
      <w:pPr>
        <w:ind w:left="2978" w:hanging="293"/>
      </w:pPr>
      <w:rPr>
        <w:rFonts w:hint="default"/>
        <w:lang w:val="ru-RU" w:eastAsia="en-US" w:bidi="ar-SA"/>
      </w:rPr>
    </w:lvl>
    <w:lvl w:ilvl="5" w:tplc="8A86D718">
      <w:numFmt w:val="bullet"/>
      <w:lvlText w:val="•"/>
      <w:lvlJc w:val="left"/>
      <w:pPr>
        <w:ind w:left="4336" w:hanging="293"/>
      </w:pPr>
      <w:rPr>
        <w:rFonts w:hint="default"/>
        <w:lang w:val="ru-RU" w:eastAsia="en-US" w:bidi="ar-SA"/>
      </w:rPr>
    </w:lvl>
    <w:lvl w:ilvl="6" w:tplc="40D6D93E">
      <w:numFmt w:val="bullet"/>
      <w:lvlText w:val="•"/>
      <w:lvlJc w:val="left"/>
      <w:pPr>
        <w:ind w:left="5694" w:hanging="293"/>
      </w:pPr>
      <w:rPr>
        <w:rFonts w:hint="default"/>
        <w:lang w:val="ru-RU" w:eastAsia="en-US" w:bidi="ar-SA"/>
      </w:rPr>
    </w:lvl>
    <w:lvl w:ilvl="7" w:tplc="A3F0C0CC">
      <w:numFmt w:val="bullet"/>
      <w:lvlText w:val="•"/>
      <w:lvlJc w:val="left"/>
      <w:pPr>
        <w:ind w:left="7052" w:hanging="293"/>
      </w:pPr>
      <w:rPr>
        <w:rFonts w:hint="default"/>
        <w:lang w:val="ru-RU" w:eastAsia="en-US" w:bidi="ar-SA"/>
      </w:rPr>
    </w:lvl>
    <w:lvl w:ilvl="8" w:tplc="EA6CF88C">
      <w:numFmt w:val="bullet"/>
      <w:lvlText w:val="•"/>
      <w:lvlJc w:val="left"/>
      <w:pPr>
        <w:ind w:left="8410" w:hanging="293"/>
      </w:pPr>
      <w:rPr>
        <w:rFonts w:hint="default"/>
        <w:lang w:val="ru-RU" w:eastAsia="en-US" w:bidi="ar-SA"/>
      </w:rPr>
    </w:lvl>
  </w:abstractNum>
  <w:abstractNum w:abstractNumId="179" w15:restartNumberingAfterBreak="0">
    <w:nsid w:val="5CC77B96"/>
    <w:multiLevelType w:val="multilevel"/>
    <w:tmpl w:val="F876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5CD40C7B"/>
    <w:multiLevelType w:val="multilevel"/>
    <w:tmpl w:val="DF38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D1F2DF5"/>
    <w:multiLevelType w:val="hybridMultilevel"/>
    <w:tmpl w:val="82E637B0"/>
    <w:lvl w:ilvl="0" w:tplc="04190001">
      <w:start w:val="1"/>
      <w:numFmt w:val="bullet"/>
      <w:lvlText w:val=""/>
      <w:lvlJc w:val="left"/>
      <w:pPr>
        <w:ind w:left="1477" w:hanging="360"/>
      </w:pPr>
      <w:rPr>
        <w:rFonts w:ascii="Symbol" w:hAnsi="Symbol" w:hint="default"/>
      </w:rPr>
    </w:lvl>
    <w:lvl w:ilvl="1" w:tplc="04190003" w:tentative="1">
      <w:start w:val="1"/>
      <w:numFmt w:val="bullet"/>
      <w:lvlText w:val="o"/>
      <w:lvlJc w:val="left"/>
      <w:pPr>
        <w:ind w:left="2197" w:hanging="360"/>
      </w:pPr>
      <w:rPr>
        <w:rFonts w:ascii="Courier New" w:hAnsi="Courier New" w:cs="Courier New" w:hint="default"/>
      </w:rPr>
    </w:lvl>
    <w:lvl w:ilvl="2" w:tplc="04190005" w:tentative="1">
      <w:start w:val="1"/>
      <w:numFmt w:val="bullet"/>
      <w:lvlText w:val=""/>
      <w:lvlJc w:val="left"/>
      <w:pPr>
        <w:ind w:left="2917" w:hanging="360"/>
      </w:pPr>
      <w:rPr>
        <w:rFonts w:ascii="Wingdings" w:hAnsi="Wingdings" w:hint="default"/>
      </w:rPr>
    </w:lvl>
    <w:lvl w:ilvl="3" w:tplc="04190001" w:tentative="1">
      <w:start w:val="1"/>
      <w:numFmt w:val="bullet"/>
      <w:lvlText w:val=""/>
      <w:lvlJc w:val="left"/>
      <w:pPr>
        <w:ind w:left="3637" w:hanging="360"/>
      </w:pPr>
      <w:rPr>
        <w:rFonts w:ascii="Symbol" w:hAnsi="Symbol" w:hint="default"/>
      </w:rPr>
    </w:lvl>
    <w:lvl w:ilvl="4" w:tplc="04190003" w:tentative="1">
      <w:start w:val="1"/>
      <w:numFmt w:val="bullet"/>
      <w:lvlText w:val="o"/>
      <w:lvlJc w:val="left"/>
      <w:pPr>
        <w:ind w:left="4357" w:hanging="360"/>
      </w:pPr>
      <w:rPr>
        <w:rFonts w:ascii="Courier New" w:hAnsi="Courier New" w:cs="Courier New" w:hint="default"/>
      </w:rPr>
    </w:lvl>
    <w:lvl w:ilvl="5" w:tplc="04190005" w:tentative="1">
      <w:start w:val="1"/>
      <w:numFmt w:val="bullet"/>
      <w:lvlText w:val=""/>
      <w:lvlJc w:val="left"/>
      <w:pPr>
        <w:ind w:left="5077" w:hanging="360"/>
      </w:pPr>
      <w:rPr>
        <w:rFonts w:ascii="Wingdings" w:hAnsi="Wingdings" w:hint="default"/>
      </w:rPr>
    </w:lvl>
    <w:lvl w:ilvl="6" w:tplc="04190001" w:tentative="1">
      <w:start w:val="1"/>
      <w:numFmt w:val="bullet"/>
      <w:lvlText w:val=""/>
      <w:lvlJc w:val="left"/>
      <w:pPr>
        <w:ind w:left="5797" w:hanging="360"/>
      </w:pPr>
      <w:rPr>
        <w:rFonts w:ascii="Symbol" w:hAnsi="Symbol" w:hint="default"/>
      </w:rPr>
    </w:lvl>
    <w:lvl w:ilvl="7" w:tplc="04190003" w:tentative="1">
      <w:start w:val="1"/>
      <w:numFmt w:val="bullet"/>
      <w:lvlText w:val="o"/>
      <w:lvlJc w:val="left"/>
      <w:pPr>
        <w:ind w:left="6517" w:hanging="360"/>
      </w:pPr>
      <w:rPr>
        <w:rFonts w:ascii="Courier New" w:hAnsi="Courier New" w:cs="Courier New" w:hint="default"/>
      </w:rPr>
    </w:lvl>
    <w:lvl w:ilvl="8" w:tplc="04190005" w:tentative="1">
      <w:start w:val="1"/>
      <w:numFmt w:val="bullet"/>
      <w:lvlText w:val=""/>
      <w:lvlJc w:val="left"/>
      <w:pPr>
        <w:ind w:left="7237" w:hanging="360"/>
      </w:pPr>
      <w:rPr>
        <w:rFonts w:ascii="Wingdings" w:hAnsi="Wingdings" w:hint="default"/>
      </w:rPr>
    </w:lvl>
  </w:abstractNum>
  <w:abstractNum w:abstractNumId="182" w15:restartNumberingAfterBreak="0">
    <w:nsid w:val="5D223545"/>
    <w:multiLevelType w:val="hybridMultilevel"/>
    <w:tmpl w:val="C38E9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D240A3B"/>
    <w:multiLevelType w:val="hybridMultilevel"/>
    <w:tmpl w:val="3724C4AC"/>
    <w:lvl w:ilvl="0" w:tplc="52C610E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D4866EA"/>
    <w:multiLevelType w:val="multilevel"/>
    <w:tmpl w:val="FB4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D611DAB"/>
    <w:multiLevelType w:val="multilevel"/>
    <w:tmpl w:val="C8A8850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6" w15:restartNumberingAfterBreak="0">
    <w:nsid w:val="5E0410EF"/>
    <w:multiLevelType w:val="hybridMultilevel"/>
    <w:tmpl w:val="83FE1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FCF51C3"/>
    <w:multiLevelType w:val="hybridMultilevel"/>
    <w:tmpl w:val="DDEC2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08F0750"/>
    <w:multiLevelType w:val="hybridMultilevel"/>
    <w:tmpl w:val="84DA1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0E50F44"/>
    <w:multiLevelType w:val="hybridMultilevel"/>
    <w:tmpl w:val="AD726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18D39EC"/>
    <w:multiLevelType w:val="multilevel"/>
    <w:tmpl w:val="84B0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2657EED"/>
    <w:multiLevelType w:val="hybridMultilevel"/>
    <w:tmpl w:val="60286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3160071"/>
    <w:multiLevelType w:val="hybridMultilevel"/>
    <w:tmpl w:val="37F2D09C"/>
    <w:lvl w:ilvl="0" w:tplc="04190001">
      <w:start w:val="1"/>
      <w:numFmt w:val="bullet"/>
      <w:lvlText w:val=""/>
      <w:lvlJc w:val="left"/>
      <w:pPr>
        <w:ind w:left="1902" w:hanging="360"/>
      </w:pPr>
      <w:rPr>
        <w:rFonts w:ascii="Symbol" w:hAnsi="Symbol" w:hint="default"/>
        <w:w w:val="99"/>
        <w:sz w:val="28"/>
        <w:szCs w:val="28"/>
        <w:lang w:val="ru-RU" w:eastAsia="en-US" w:bidi="ar-SA"/>
      </w:rPr>
    </w:lvl>
    <w:lvl w:ilvl="1" w:tplc="04190003" w:tentative="1">
      <w:start w:val="1"/>
      <w:numFmt w:val="bullet"/>
      <w:lvlText w:val="o"/>
      <w:lvlJc w:val="left"/>
      <w:pPr>
        <w:ind w:left="2622" w:hanging="360"/>
      </w:pPr>
      <w:rPr>
        <w:rFonts w:ascii="Courier New" w:hAnsi="Courier New" w:cs="Courier New" w:hint="default"/>
      </w:rPr>
    </w:lvl>
    <w:lvl w:ilvl="2" w:tplc="04190005" w:tentative="1">
      <w:start w:val="1"/>
      <w:numFmt w:val="bullet"/>
      <w:lvlText w:val=""/>
      <w:lvlJc w:val="left"/>
      <w:pPr>
        <w:ind w:left="3342" w:hanging="360"/>
      </w:pPr>
      <w:rPr>
        <w:rFonts w:ascii="Wingdings" w:hAnsi="Wingdings" w:hint="default"/>
      </w:rPr>
    </w:lvl>
    <w:lvl w:ilvl="3" w:tplc="04190001" w:tentative="1">
      <w:start w:val="1"/>
      <w:numFmt w:val="bullet"/>
      <w:lvlText w:val=""/>
      <w:lvlJc w:val="left"/>
      <w:pPr>
        <w:ind w:left="4062" w:hanging="360"/>
      </w:pPr>
      <w:rPr>
        <w:rFonts w:ascii="Symbol" w:hAnsi="Symbol" w:hint="default"/>
      </w:rPr>
    </w:lvl>
    <w:lvl w:ilvl="4" w:tplc="04190003" w:tentative="1">
      <w:start w:val="1"/>
      <w:numFmt w:val="bullet"/>
      <w:lvlText w:val="o"/>
      <w:lvlJc w:val="left"/>
      <w:pPr>
        <w:ind w:left="4782" w:hanging="360"/>
      </w:pPr>
      <w:rPr>
        <w:rFonts w:ascii="Courier New" w:hAnsi="Courier New" w:cs="Courier New" w:hint="default"/>
      </w:rPr>
    </w:lvl>
    <w:lvl w:ilvl="5" w:tplc="04190005" w:tentative="1">
      <w:start w:val="1"/>
      <w:numFmt w:val="bullet"/>
      <w:lvlText w:val=""/>
      <w:lvlJc w:val="left"/>
      <w:pPr>
        <w:ind w:left="5502" w:hanging="360"/>
      </w:pPr>
      <w:rPr>
        <w:rFonts w:ascii="Wingdings" w:hAnsi="Wingdings" w:hint="default"/>
      </w:rPr>
    </w:lvl>
    <w:lvl w:ilvl="6" w:tplc="04190001" w:tentative="1">
      <w:start w:val="1"/>
      <w:numFmt w:val="bullet"/>
      <w:lvlText w:val=""/>
      <w:lvlJc w:val="left"/>
      <w:pPr>
        <w:ind w:left="6222" w:hanging="360"/>
      </w:pPr>
      <w:rPr>
        <w:rFonts w:ascii="Symbol" w:hAnsi="Symbol" w:hint="default"/>
      </w:rPr>
    </w:lvl>
    <w:lvl w:ilvl="7" w:tplc="04190003" w:tentative="1">
      <w:start w:val="1"/>
      <w:numFmt w:val="bullet"/>
      <w:lvlText w:val="o"/>
      <w:lvlJc w:val="left"/>
      <w:pPr>
        <w:ind w:left="6942" w:hanging="360"/>
      </w:pPr>
      <w:rPr>
        <w:rFonts w:ascii="Courier New" w:hAnsi="Courier New" w:cs="Courier New" w:hint="default"/>
      </w:rPr>
    </w:lvl>
    <w:lvl w:ilvl="8" w:tplc="04190005" w:tentative="1">
      <w:start w:val="1"/>
      <w:numFmt w:val="bullet"/>
      <w:lvlText w:val=""/>
      <w:lvlJc w:val="left"/>
      <w:pPr>
        <w:ind w:left="7662" w:hanging="360"/>
      </w:pPr>
      <w:rPr>
        <w:rFonts w:ascii="Wingdings" w:hAnsi="Wingdings" w:hint="default"/>
      </w:rPr>
    </w:lvl>
  </w:abstractNum>
  <w:abstractNum w:abstractNumId="193" w15:restartNumberingAfterBreak="0">
    <w:nsid w:val="656F1FA8"/>
    <w:multiLevelType w:val="hybridMultilevel"/>
    <w:tmpl w:val="7E7A718C"/>
    <w:lvl w:ilvl="0" w:tplc="95C64454">
      <w:start w:val="1"/>
      <w:numFmt w:val="decimal"/>
      <w:lvlText w:val="%1."/>
      <w:lvlJc w:val="left"/>
      <w:pPr>
        <w:ind w:left="1887" w:hanging="281"/>
      </w:pPr>
      <w:rPr>
        <w:rFonts w:ascii="Times New Roman" w:eastAsia="Times New Roman" w:hAnsi="Times New Roman" w:cs="Times New Roman"/>
        <w:w w:val="100"/>
        <w:sz w:val="28"/>
        <w:szCs w:val="28"/>
        <w:lang w:val="ru-RU" w:eastAsia="en-US" w:bidi="ar-SA"/>
      </w:rPr>
    </w:lvl>
    <w:lvl w:ilvl="1" w:tplc="02945066">
      <w:numFmt w:val="bullet"/>
      <w:lvlText w:val="•"/>
      <w:lvlJc w:val="left"/>
      <w:pPr>
        <w:ind w:left="2804" w:hanging="281"/>
      </w:pPr>
      <w:rPr>
        <w:rFonts w:hint="default"/>
        <w:lang w:val="ru-RU" w:eastAsia="en-US" w:bidi="ar-SA"/>
      </w:rPr>
    </w:lvl>
    <w:lvl w:ilvl="2" w:tplc="BF04962A">
      <w:numFmt w:val="bullet"/>
      <w:lvlText w:val="•"/>
      <w:lvlJc w:val="left"/>
      <w:pPr>
        <w:ind w:left="3729" w:hanging="281"/>
      </w:pPr>
      <w:rPr>
        <w:rFonts w:hint="default"/>
        <w:lang w:val="ru-RU" w:eastAsia="en-US" w:bidi="ar-SA"/>
      </w:rPr>
    </w:lvl>
    <w:lvl w:ilvl="3" w:tplc="53568140">
      <w:numFmt w:val="bullet"/>
      <w:lvlText w:val="•"/>
      <w:lvlJc w:val="left"/>
      <w:pPr>
        <w:ind w:left="4653" w:hanging="281"/>
      </w:pPr>
      <w:rPr>
        <w:rFonts w:hint="default"/>
        <w:lang w:val="ru-RU" w:eastAsia="en-US" w:bidi="ar-SA"/>
      </w:rPr>
    </w:lvl>
    <w:lvl w:ilvl="4" w:tplc="E80809B4">
      <w:numFmt w:val="bullet"/>
      <w:lvlText w:val="•"/>
      <w:lvlJc w:val="left"/>
      <w:pPr>
        <w:ind w:left="5578" w:hanging="281"/>
      </w:pPr>
      <w:rPr>
        <w:rFonts w:hint="default"/>
        <w:lang w:val="ru-RU" w:eastAsia="en-US" w:bidi="ar-SA"/>
      </w:rPr>
    </w:lvl>
    <w:lvl w:ilvl="5" w:tplc="C1F08F08">
      <w:numFmt w:val="bullet"/>
      <w:lvlText w:val="•"/>
      <w:lvlJc w:val="left"/>
      <w:pPr>
        <w:ind w:left="6503" w:hanging="281"/>
      </w:pPr>
      <w:rPr>
        <w:rFonts w:hint="default"/>
        <w:lang w:val="ru-RU" w:eastAsia="en-US" w:bidi="ar-SA"/>
      </w:rPr>
    </w:lvl>
    <w:lvl w:ilvl="6" w:tplc="AAA04D40">
      <w:numFmt w:val="bullet"/>
      <w:lvlText w:val="•"/>
      <w:lvlJc w:val="left"/>
      <w:pPr>
        <w:ind w:left="7427" w:hanging="281"/>
      </w:pPr>
      <w:rPr>
        <w:rFonts w:hint="default"/>
        <w:lang w:val="ru-RU" w:eastAsia="en-US" w:bidi="ar-SA"/>
      </w:rPr>
    </w:lvl>
    <w:lvl w:ilvl="7" w:tplc="E310878E">
      <w:numFmt w:val="bullet"/>
      <w:lvlText w:val="•"/>
      <w:lvlJc w:val="left"/>
      <w:pPr>
        <w:ind w:left="8352" w:hanging="281"/>
      </w:pPr>
      <w:rPr>
        <w:rFonts w:hint="default"/>
        <w:lang w:val="ru-RU" w:eastAsia="en-US" w:bidi="ar-SA"/>
      </w:rPr>
    </w:lvl>
    <w:lvl w:ilvl="8" w:tplc="E536E22A">
      <w:numFmt w:val="bullet"/>
      <w:lvlText w:val="•"/>
      <w:lvlJc w:val="left"/>
      <w:pPr>
        <w:ind w:left="9277" w:hanging="281"/>
      </w:pPr>
      <w:rPr>
        <w:rFonts w:hint="default"/>
        <w:lang w:val="ru-RU" w:eastAsia="en-US" w:bidi="ar-SA"/>
      </w:rPr>
    </w:lvl>
  </w:abstractNum>
  <w:abstractNum w:abstractNumId="194" w15:restartNumberingAfterBreak="0">
    <w:nsid w:val="66FF070A"/>
    <w:multiLevelType w:val="hybridMultilevel"/>
    <w:tmpl w:val="07967160"/>
    <w:lvl w:ilvl="0" w:tplc="7EC83438">
      <w:start w:val="1"/>
      <w:numFmt w:val="bullet"/>
      <w:lvlText w:val=""/>
      <w:lvlJc w:val="left"/>
      <w:pPr>
        <w:tabs>
          <w:tab w:val="num" w:pos="1584"/>
        </w:tabs>
        <w:ind w:left="158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5" w15:restartNumberingAfterBreak="0">
    <w:nsid w:val="6706231F"/>
    <w:multiLevelType w:val="hybridMultilevel"/>
    <w:tmpl w:val="3FB440BC"/>
    <w:lvl w:ilvl="0" w:tplc="CB1434B4">
      <w:numFmt w:val="bullet"/>
      <w:lvlText w:val="•"/>
      <w:lvlJc w:val="left"/>
      <w:pPr>
        <w:ind w:left="78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6" w15:restartNumberingAfterBreak="0">
    <w:nsid w:val="675E4F9D"/>
    <w:multiLevelType w:val="hybridMultilevel"/>
    <w:tmpl w:val="0882BB1A"/>
    <w:lvl w:ilvl="0" w:tplc="3B661ED4">
      <w:numFmt w:val="bullet"/>
      <w:lvlText w:val=""/>
      <w:lvlJc w:val="left"/>
      <w:pPr>
        <w:ind w:left="1258" w:hanging="360"/>
      </w:pPr>
      <w:rPr>
        <w:rFonts w:hint="default"/>
        <w:w w:val="99"/>
        <w:lang w:val="ru-RU" w:eastAsia="en-US" w:bidi="ar-SA"/>
      </w:rPr>
    </w:lvl>
    <w:lvl w:ilvl="1" w:tplc="93A24572">
      <w:numFmt w:val="bullet"/>
      <w:lvlText w:val="•"/>
      <w:lvlJc w:val="left"/>
      <w:pPr>
        <w:ind w:left="1618" w:hanging="360"/>
      </w:pPr>
      <w:rPr>
        <w:rFont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197" w15:restartNumberingAfterBreak="0">
    <w:nsid w:val="67BD170A"/>
    <w:multiLevelType w:val="hybridMultilevel"/>
    <w:tmpl w:val="9E326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82B0329"/>
    <w:multiLevelType w:val="multilevel"/>
    <w:tmpl w:val="B2088BC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8AF4C7A"/>
    <w:multiLevelType w:val="multilevel"/>
    <w:tmpl w:val="B2088BC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9CA45A2"/>
    <w:multiLevelType w:val="hybridMultilevel"/>
    <w:tmpl w:val="2264A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A3701A3"/>
    <w:multiLevelType w:val="hybridMultilevel"/>
    <w:tmpl w:val="D4EE3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A6045CE"/>
    <w:multiLevelType w:val="multilevel"/>
    <w:tmpl w:val="7210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AAD3F8A"/>
    <w:multiLevelType w:val="hybridMultilevel"/>
    <w:tmpl w:val="EADEF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AB26A4E"/>
    <w:multiLevelType w:val="multilevel"/>
    <w:tmpl w:val="2002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AB275CF"/>
    <w:multiLevelType w:val="hybridMultilevel"/>
    <w:tmpl w:val="B2922EF8"/>
    <w:lvl w:ilvl="0" w:tplc="04190001">
      <w:start w:val="1"/>
      <w:numFmt w:val="bullet"/>
      <w:lvlText w:val=""/>
      <w:lvlJc w:val="left"/>
      <w:pPr>
        <w:ind w:left="1258" w:hanging="360"/>
      </w:pPr>
      <w:rPr>
        <w:rFonts w:ascii="Symbol" w:hAnsi="Symbol" w:hint="default"/>
        <w:w w:val="99"/>
        <w:lang w:val="ru-RU" w:eastAsia="en-US" w:bidi="ar-SA"/>
      </w:rPr>
    </w:lvl>
    <w:lvl w:ilvl="1" w:tplc="7702F844">
      <w:numFmt w:val="bullet"/>
      <w:lvlText w:val=""/>
      <w:lvlJc w:val="left"/>
      <w:pPr>
        <w:ind w:left="1618" w:hanging="360"/>
      </w:pPr>
      <w:rPr>
        <w:rFonts w:ascii="Wingdings" w:eastAsia="Wingdings" w:hAnsi="Wingdings" w:cs="Wingdings" w:hint="default"/>
        <w:w w:val="99"/>
        <w:sz w:val="28"/>
        <w:szCs w:val="28"/>
        <w:lang w:val="ru-RU" w:eastAsia="en-US" w:bidi="ar-SA"/>
      </w:rPr>
    </w:lvl>
    <w:lvl w:ilvl="2" w:tplc="ED66EC84">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4BD8FCB0">
      <w:numFmt w:val="bullet"/>
      <w:lvlText w:val="•"/>
      <w:lvlJc w:val="left"/>
      <w:pPr>
        <w:ind w:left="1620" w:hanging="293"/>
      </w:pPr>
      <w:rPr>
        <w:rFonts w:hint="default"/>
        <w:lang w:val="ru-RU" w:eastAsia="en-US" w:bidi="ar-SA"/>
      </w:rPr>
    </w:lvl>
    <w:lvl w:ilvl="4" w:tplc="B2FE3862">
      <w:numFmt w:val="bullet"/>
      <w:lvlText w:val="•"/>
      <w:lvlJc w:val="left"/>
      <w:pPr>
        <w:ind w:left="2978" w:hanging="293"/>
      </w:pPr>
      <w:rPr>
        <w:rFonts w:hint="default"/>
        <w:lang w:val="ru-RU" w:eastAsia="en-US" w:bidi="ar-SA"/>
      </w:rPr>
    </w:lvl>
    <w:lvl w:ilvl="5" w:tplc="8A86D718">
      <w:numFmt w:val="bullet"/>
      <w:lvlText w:val="•"/>
      <w:lvlJc w:val="left"/>
      <w:pPr>
        <w:ind w:left="4336" w:hanging="293"/>
      </w:pPr>
      <w:rPr>
        <w:rFonts w:hint="default"/>
        <w:lang w:val="ru-RU" w:eastAsia="en-US" w:bidi="ar-SA"/>
      </w:rPr>
    </w:lvl>
    <w:lvl w:ilvl="6" w:tplc="40D6D93E">
      <w:numFmt w:val="bullet"/>
      <w:lvlText w:val="•"/>
      <w:lvlJc w:val="left"/>
      <w:pPr>
        <w:ind w:left="5694" w:hanging="293"/>
      </w:pPr>
      <w:rPr>
        <w:rFonts w:hint="default"/>
        <w:lang w:val="ru-RU" w:eastAsia="en-US" w:bidi="ar-SA"/>
      </w:rPr>
    </w:lvl>
    <w:lvl w:ilvl="7" w:tplc="A3F0C0CC">
      <w:numFmt w:val="bullet"/>
      <w:lvlText w:val="•"/>
      <w:lvlJc w:val="left"/>
      <w:pPr>
        <w:ind w:left="7052" w:hanging="293"/>
      </w:pPr>
      <w:rPr>
        <w:rFonts w:hint="default"/>
        <w:lang w:val="ru-RU" w:eastAsia="en-US" w:bidi="ar-SA"/>
      </w:rPr>
    </w:lvl>
    <w:lvl w:ilvl="8" w:tplc="EA6CF88C">
      <w:numFmt w:val="bullet"/>
      <w:lvlText w:val="•"/>
      <w:lvlJc w:val="left"/>
      <w:pPr>
        <w:ind w:left="8410" w:hanging="293"/>
      </w:pPr>
      <w:rPr>
        <w:rFonts w:hint="default"/>
        <w:lang w:val="ru-RU" w:eastAsia="en-US" w:bidi="ar-SA"/>
      </w:rPr>
    </w:lvl>
  </w:abstractNum>
  <w:abstractNum w:abstractNumId="206" w15:restartNumberingAfterBreak="0">
    <w:nsid w:val="6B2941A4"/>
    <w:multiLevelType w:val="hybridMultilevel"/>
    <w:tmpl w:val="C93A2B62"/>
    <w:lvl w:ilvl="0" w:tplc="3B661ED4">
      <w:numFmt w:val="bullet"/>
      <w:lvlText w:val=""/>
      <w:lvlJc w:val="left"/>
      <w:pPr>
        <w:ind w:left="1258" w:hanging="360"/>
      </w:pPr>
      <w:rPr>
        <w:rFonts w:hint="default"/>
        <w:w w:val="99"/>
        <w:lang w:val="ru-RU" w:eastAsia="en-US" w:bidi="ar-SA"/>
      </w:rPr>
    </w:lvl>
    <w:lvl w:ilvl="1" w:tplc="93A24572">
      <w:numFmt w:val="bullet"/>
      <w:lvlText w:val="•"/>
      <w:lvlJc w:val="left"/>
      <w:pPr>
        <w:ind w:left="1618" w:hanging="360"/>
      </w:pPr>
      <w:rPr>
        <w:rFont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207" w15:restartNumberingAfterBreak="0">
    <w:nsid w:val="6B421488"/>
    <w:multiLevelType w:val="hybridMultilevel"/>
    <w:tmpl w:val="EF80BA2E"/>
    <w:lvl w:ilvl="0" w:tplc="32D454F4">
      <w:start w:val="1"/>
      <w:numFmt w:val="bullet"/>
      <w:lvlText w:val=""/>
      <w:lvlJc w:val="left"/>
      <w:pPr>
        <w:ind w:left="825"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8" w15:restartNumberingAfterBreak="0">
    <w:nsid w:val="6BB3014B"/>
    <w:multiLevelType w:val="hybridMultilevel"/>
    <w:tmpl w:val="A2623AC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6BE040C1"/>
    <w:multiLevelType w:val="hybridMultilevel"/>
    <w:tmpl w:val="E578B836"/>
    <w:lvl w:ilvl="0" w:tplc="7EC83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BF1397D"/>
    <w:multiLevelType w:val="hybridMultilevel"/>
    <w:tmpl w:val="69D8DF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C31735A"/>
    <w:multiLevelType w:val="hybridMultilevel"/>
    <w:tmpl w:val="0F6E6F2C"/>
    <w:lvl w:ilvl="0" w:tplc="12EE8CE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D006BB2"/>
    <w:multiLevelType w:val="hybridMultilevel"/>
    <w:tmpl w:val="998CFD68"/>
    <w:lvl w:ilvl="0" w:tplc="3B661ED4">
      <w:numFmt w:val="bullet"/>
      <w:lvlText w:val=""/>
      <w:lvlJc w:val="left"/>
      <w:pPr>
        <w:ind w:left="1258" w:hanging="360"/>
      </w:pPr>
      <w:rPr>
        <w:rFonts w:hint="default"/>
        <w:w w:val="99"/>
        <w:lang w:val="ru-RU" w:eastAsia="en-US" w:bidi="ar-SA"/>
      </w:rPr>
    </w:lvl>
    <w:lvl w:ilvl="1" w:tplc="04190001">
      <w:start w:val="1"/>
      <w:numFmt w:val="bullet"/>
      <w:lvlText w:val=""/>
      <w:lvlJc w:val="left"/>
      <w:pPr>
        <w:ind w:left="1618" w:hanging="360"/>
      </w:pPr>
      <w:rPr>
        <w:rFonts w:ascii="Symbol" w:hAnsi="Symbol"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213" w15:restartNumberingAfterBreak="0">
    <w:nsid w:val="6EA031D3"/>
    <w:multiLevelType w:val="hybridMultilevel"/>
    <w:tmpl w:val="3E0A6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EE469E3"/>
    <w:multiLevelType w:val="hybridMultilevel"/>
    <w:tmpl w:val="05864530"/>
    <w:lvl w:ilvl="0" w:tplc="3B661ED4">
      <w:numFmt w:val="bullet"/>
      <w:lvlText w:val=""/>
      <w:lvlJc w:val="left"/>
      <w:pPr>
        <w:ind w:left="1258" w:hanging="360"/>
      </w:pPr>
      <w:rPr>
        <w:rFonts w:hint="default"/>
        <w:w w:val="99"/>
        <w:lang w:val="ru-RU" w:eastAsia="en-US" w:bidi="ar-SA"/>
      </w:rPr>
    </w:lvl>
    <w:lvl w:ilvl="1" w:tplc="04190001">
      <w:start w:val="1"/>
      <w:numFmt w:val="bullet"/>
      <w:lvlText w:val=""/>
      <w:lvlJc w:val="left"/>
      <w:pPr>
        <w:ind w:left="1618" w:hanging="360"/>
      </w:pPr>
      <w:rPr>
        <w:rFonts w:ascii="Symbol" w:hAnsi="Symbol"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215" w15:restartNumberingAfterBreak="0">
    <w:nsid w:val="6F24761A"/>
    <w:multiLevelType w:val="hybridMultilevel"/>
    <w:tmpl w:val="BB38D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FF83F21"/>
    <w:multiLevelType w:val="hybridMultilevel"/>
    <w:tmpl w:val="20B05A96"/>
    <w:lvl w:ilvl="0" w:tplc="04190001">
      <w:start w:val="1"/>
      <w:numFmt w:val="bullet"/>
      <w:lvlText w:val=""/>
      <w:lvlJc w:val="left"/>
      <w:pPr>
        <w:ind w:left="1117" w:hanging="360"/>
      </w:pPr>
      <w:rPr>
        <w:rFonts w:ascii="Symbol" w:hAnsi="Symbol" w:hint="default"/>
        <w:w w:val="99"/>
        <w:sz w:val="28"/>
        <w:szCs w:val="28"/>
        <w:lang w:val="ru-RU" w:eastAsia="en-US" w:bidi="ar-SA"/>
      </w:rPr>
    </w:lvl>
    <w:lvl w:ilvl="1" w:tplc="AF725C56">
      <w:numFmt w:val="bullet"/>
      <w:lvlText w:val=""/>
      <w:lvlJc w:val="left"/>
      <w:pPr>
        <w:ind w:left="1465" w:hanging="142"/>
      </w:pPr>
      <w:rPr>
        <w:rFonts w:ascii="Symbol" w:eastAsia="Symbol" w:hAnsi="Symbol" w:cs="Symbol" w:hint="default"/>
        <w:spacing w:val="12"/>
        <w:w w:val="97"/>
        <w:sz w:val="26"/>
        <w:szCs w:val="26"/>
        <w:lang w:val="ru-RU" w:eastAsia="en-US" w:bidi="ar-SA"/>
      </w:rPr>
    </w:lvl>
    <w:lvl w:ilvl="2" w:tplc="D56AF8B8">
      <w:numFmt w:val="bullet"/>
      <w:lvlText w:val=""/>
      <w:lvlJc w:val="left"/>
      <w:pPr>
        <w:ind w:left="757" w:hanging="490"/>
      </w:pPr>
      <w:rPr>
        <w:rFonts w:ascii="Symbol" w:eastAsia="Symbol" w:hAnsi="Symbol" w:cs="Symbol" w:hint="default"/>
        <w:w w:val="99"/>
        <w:sz w:val="28"/>
        <w:szCs w:val="28"/>
        <w:lang w:val="ru-RU" w:eastAsia="en-US" w:bidi="ar-SA"/>
      </w:rPr>
    </w:lvl>
    <w:lvl w:ilvl="3" w:tplc="5FB62ABE">
      <w:numFmt w:val="bullet"/>
      <w:lvlText w:val="•"/>
      <w:lvlJc w:val="left"/>
      <w:pPr>
        <w:ind w:left="1480" w:hanging="490"/>
      </w:pPr>
      <w:rPr>
        <w:rFonts w:hint="default"/>
        <w:lang w:val="ru-RU" w:eastAsia="en-US" w:bidi="ar-SA"/>
      </w:rPr>
    </w:lvl>
    <w:lvl w:ilvl="4" w:tplc="3E8278B2">
      <w:numFmt w:val="bullet"/>
      <w:lvlText w:val="•"/>
      <w:lvlJc w:val="left"/>
      <w:pPr>
        <w:ind w:left="2858" w:hanging="490"/>
      </w:pPr>
      <w:rPr>
        <w:rFonts w:hint="default"/>
        <w:lang w:val="ru-RU" w:eastAsia="en-US" w:bidi="ar-SA"/>
      </w:rPr>
    </w:lvl>
    <w:lvl w:ilvl="5" w:tplc="DD3E291E">
      <w:numFmt w:val="bullet"/>
      <w:lvlText w:val="•"/>
      <w:lvlJc w:val="left"/>
      <w:pPr>
        <w:ind w:left="4236" w:hanging="490"/>
      </w:pPr>
      <w:rPr>
        <w:rFonts w:hint="default"/>
        <w:lang w:val="ru-RU" w:eastAsia="en-US" w:bidi="ar-SA"/>
      </w:rPr>
    </w:lvl>
    <w:lvl w:ilvl="6" w:tplc="A6F0ECEC">
      <w:numFmt w:val="bullet"/>
      <w:lvlText w:val="•"/>
      <w:lvlJc w:val="left"/>
      <w:pPr>
        <w:ind w:left="5614" w:hanging="490"/>
      </w:pPr>
      <w:rPr>
        <w:rFonts w:hint="default"/>
        <w:lang w:val="ru-RU" w:eastAsia="en-US" w:bidi="ar-SA"/>
      </w:rPr>
    </w:lvl>
    <w:lvl w:ilvl="7" w:tplc="B434A85A">
      <w:numFmt w:val="bullet"/>
      <w:lvlText w:val="•"/>
      <w:lvlJc w:val="left"/>
      <w:pPr>
        <w:ind w:left="6992" w:hanging="490"/>
      </w:pPr>
      <w:rPr>
        <w:rFonts w:hint="default"/>
        <w:lang w:val="ru-RU" w:eastAsia="en-US" w:bidi="ar-SA"/>
      </w:rPr>
    </w:lvl>
    <w:lvl w:ilvl="8" w:tplc="2CCCD8AA">
      <w:numFmt w:val="bullet"/>
      <w:lvlText w:val="•"/>
      <w:lvlJc w:val="left"/>
      <w:pPr>
        <w:ind w:left="8370" w:hanging="490"/>
      </w:pPr>
      <w:rPr>
        <w:rFonts w:hint="default"/>
        <w:lang w:val="ru-RU" w:eastAsia="en-US" w:bidi="ar-SA"/>
      </w:rPr>
    </w:lvl>
  </w:abstractNum>
  <w:abstractNum w:abstractNumId="217" w15:restartNumberingAfterBreak="0">
    <w:nsid w:val="70216C44"/>
    <w:multiLevelType w:val="multilevel"/>
    <w:tmpl w:val="7A0C9C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0320861"/>
    <w:multiLevelType w:val="hybridMultilevel"/>
    <w:tmpl w:val="27B6D1B2"/>
    <w:lvl w:ilvl="0" w:tplc="93A2457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93A24572">
      <w:numFmt w:val="bullet"/>
      <w:lvlText w:val="•"/>
      <w:lvlJc w:val="left"/>
      <w:pPr>
        <w:ind w:left="2160" w:hanging="360"/>
      </w:pPr>
      <w:rPr>
        <w:rFonts w:hint="default"/>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0CF05BE"/>
    <w:multiLevelType w:val="hybridMultilevel"/>
    <w:tmpl w:val="0DFA871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0E427C3"/>
    <w:multiLevelType w:val="hybridMultilevel"/>
    <w:tmpl w:val="24CAC15A"/>
    <w:lvl w:ilvl="0" w:tplc="04190001">
      <w:start w:val="1"/>
      <w:numFmt w:val="bullet"/>
      <w:lvlText w:val=""/>
      <w:lvlJc w:val="left"/>
      <w:pPr>
        <w:ind w:left="720" w:hanging="360"/>
      </w:pPr>
      <w:rPr>
        <w:rFonts w:ascii="Symbol" w:hAnsi="Symbol"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70E967EC"/>
    <w:multiLevelType w:val="hybridMultilevel"/>
    <w:tmpl w:val="3CF00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71824C94"/>
    <w:multiLevelType w:val="hybridMultilevel"/>
    <w:tmpl w:val="EDB49652"/>
    <w:lvl w:ilvl="0" w:tplc="41244DB6">
      <w:start w:val="1"/>
      <w:numFmt w:val="decimal"/>
      <w:lvlText w:val="%1)"/>
      <w:lvlJc w:val="left"/>
      <w:pPr>
        <w:ind w:left="1062" w:hanging="305"/>
      </w:pPr>
      <w:rPr>
        <w:rFonts w:ascii="Times New Roman" w:eastAsia="Times New Roman" w:hAnsi="Times New Roman" w:cs="Times New Roman" w:hint="default"/>
        <w:w w:val="100"/>
        <w:sz w:val="28"/>
        <w:szCs w:val="28"/>
        <w:lang w:val="ru-RU" w:eastAsia="en-US" w:bidi="ar-SA"/>
      </w:rPr>
    </w:lvl>
    <w:lvl w:ilvl="1" w:tplc="9A5C2604">
      <w:numFmt w:val="bullet"/>
      <w:lvlText w:val="•"/>
      <w:lvlJc w:val="left"/>
      <w:pPr>
        <w:ind w:left="2066" w:hanging="305"/>
      </w:pPr>
      <w:rPr>
        <w:rFonts w:hint="default"/>
        <w:lang w:val="ru-RU" w:eastAsia="en-US" w:bidi="ar-SA"/>
      </w:rPr>
    </w:lvl>
    <w:lvl w:ilvl="2" w:tplc="BE2C40C2">
      <w:numFmt w:val="bullet"/>
      <w:lvlText w:val="•"/>
      <w:lvlJc w:val="left"/>
      <w:pPr>
        <w:ind w:left="3073" w:hanging="305"/>
      </w:pPr>
      <w:rPr>
        <w:rFonts w:hint="default"/>
        <w:lang w:val="ru-RU" w:eastAsia="en-US" w:bidi="ar-SA"/>
      </w:rPr>
    </w:lvl>
    <w:lvl w:ilvl="3" w:tplc="9CBC4CE2">
      <w:numFmt w:val="bullet"/>
      <w:lvlText w:val="•"/>
      <w:lvlJc w:val="left"/>
      <w:pPr>
        <w:ind w:left="4079" w:hanging="305"/>
      </w:pPr>
      <w:rPr>
        <w:rFonts w:hint="default"/>
        <w:lang w:val="ru-RU" w:eastAsia="en-US" w:bidi="ar-SA"/>
      </w:rPr>
    </w:lvl>
    <w:lvl w:ilvl="4" w:tplc="FE02308C">
      <w:numFmt w:val="bullet"/>
      <w:lvlText w:val="•"/>
      <w:lvlJc w:val="left"/>
      <w:pPr>
        <w:ind w:left="5086" w:hanging="305"/>
      </w:pPr>
      <w:rPr>
        <w:rFonts w:hint="default"/>
        <w:lang w:val="ru-RU" w:eastAsia="en-US" w:bidi="ar-SA"/>
      </w:rPr>
    </w:lvl>
    <w:lvl w:ilvl="5" w:tplc="D7FA52E6">
      <w:numFmt w:val="bullet"/>
      <w:lvlText w:val="•"/>
      <w:lvlJc w:val="left"/>
      <w:pPr>
        <w:ind w:left="6093" w:hanging="305"/>
      </w:pPr>
      <w:rPr>
        <w:rFonts w:hint="default"/>
        <w:lang w:val="ru-RU" w:eastAsia="en-US" w:bidi="ar-SA"/>
      </w:rPr>
    </w:lvl>
    <w:lvl w:ilvl="6" w:tplc="D9A66286">
      <w:numFmt w:val="bullet"/>
      <w:lvlText w:val="•"/>
      <w:lvlJc w:val="left"/>
      <w:pPr>
        <w:ind w:left="7099" w:hanging="305"/>
      </w:pPr>
      <w:rPr>
        <w:rFonts w:hint="default"/>
        <w:lang w:val="ru-RU" w:eastAsia="en-US" w:bidi="ar-SA"/>
      </w:rPr>
    </w:lvl>
    <w:lvl w:ilvl="7" w:tplc="202806AA">
      <w:numFmt w:val="bullet"/>
      <w:lvlText w:val="•"/>
      <w:lvlJc w:val="left"/>
      <w:pPr>
        <w:ind w:left="8106" w:hanging="305"/>
      </w:pPr>
      <w:rPr>
        <w:rFonts w:hint="default"/>
        <w:lang w:val="ru-RU" w:eastAsia="en-US" w:bidi="ar-SA"/>
      </w:rPr>
    </w:lvl>
    <w:lvl w:ilvl="8" w:tplc="FE4C64BE">
      <w:numFmt w:val="bullet"/>
      <w:lvlText w:val="•"/>
      <w:lvlJc w:val="left"/>
      <w:pPr>
        <w:ind w:left="9113" w:hanging="305"/>
      </w:pPr>
      <w:rPr>
        <w:rFonts w:hint="default"/>
        <w:lang w:val="ru-RU" w:eastAsia="en-US" w:bidi="ar-SA"/>
      </w:rPr>
    </w:lvl>
  </w:abstractNum>
  <w:abstractNum w:abstractNumId="223" w15:restartNumberingAfterBreak="0">
    <w:nsid w:val="722E0CFD"/>
    <w:multiLevelType w:val="hybridMultilevel"/>
    <w:tmpl w:val="D2523A8A"/>
    <w:lvl w:ilvl="0" w:tplc="52C610E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2587A51"/>
    <w:multiLevelType w:val="hybridMultilevel"/>
    <w:tmpl w:val="AF6C5854"/>
    <w:lvl w:ilvl="0" w:tplc="CB1434B4">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2782339"/>
    <w:multiLevelType w:val="multilevel"/>
    <w:tmpl w:val="16449F92"/>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6" w15:restartNumberingAfterBreak="0">
    <w:nsid w:val="7332059D"/>
    <w:multiLevelType w:val="hybridMultilevel"/>
    <w:tmpl w:val="EB02643A"/>
    <w:lvl w:ilvl="0" w:tplc="3B661ED4">
      <w:numFmt w:val="bullet"/>
      <w:lvlText w:val=""/>
      <w:lvlJc w:val="left"/>
      <w:pPr>
        <w:ind w:left="1258" w:hanging="360"/>
      </w:pPr>
      <w:rPr>
        <w:rFonts w:hint="default"/>
        <w:w w:val="99"/>
        <w:lang w:val="ru-RU" w:eastAsia="en-US" w:bidi="ar-SA"/>
      </w:rPr>
    </w:lvl>
    <w:lvl w:ilvl="1" w:tplc="93A24572">
      <w:numFmt w:val="bullet"/>
      <w:lvlText w:val="•"/>
      <w:lvlJc w:val="left"/>
      <w:pPr>
        <w:ind w:left="1618" w:hanging="360"/>
      </w:pPr>
      <w:rPr>
        <w:rFont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227" w15:restartNumberingAfterBreak="0">
    <w:nsid w:val="734A2277"/>
    <w:multiLevelType w:val="hybridMultilevel"/>
    <w:tmpl w:val="C7766E32"/>
    <w:lvl w:ilvl="0" w:tplc="12EE8CE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738F13C9"/>
    <w:multiLevelType w:val="hybridMultilevel"/>
    <w:tmpl w:val="698A6B70"/>
    <w:lvl w:ilvl="0" w:tplc="04190001">
      <w:start w:val="1"/>
      <w:numFmt w:val="bullet"/>
      <w:lvlText w:val=""/>
      <w:lvlJc w:val="left"/>
      <w:pPr>
        <w:ind w:left="1162" w:hanging="360"/>
      </w:pPr>
      <w:rPr>
        <w:rFonts w:ascii="Symbol" w:hAnsi="Symbol" w:hint="default"/>
      </w:rPr>
    </w:lvl>
    <w:lvl w:ilvl="1" w:tplc="04190003" w:tentative="1">
      <w:start w:val="1"/>
      <w:numFmt w:val="bullet"/>
      <w:lvlText w:val="o"/>
      <w:lvlJc w:val="left"/>
      <w:pPr>
        <w:ind w:left="1882" w:hanging="360"/>
      </w:pPr>
      <w:rPr>
        <w:rFonts w:ascii="Courier New" w:hAnsi="Courier New" w:cs="Courier New" w:hint="default"/>
      </w:rPr>
    </w:lvl>
    <w:lvl w:ilvl="2" w:tplc="04190005" w:tentative="1">
      <w:start w:val="1"/>
      <w:numFmt w:val="bullet"/>
      <w:lvlText w:val=""/>
      <w:lvlJc w:val="left"/>
      <w:pPr>
        <w:ind w:left="2602" w:hanging="360"/>
      </w:pPr>
      <w:rPr>
        <w:rFonts w:ascii="Wingdings" w:hAnsi="Wingdings" w:hint="default"/>
      </w:rPr>
    </w:lvl>
    <w:lvl w:ilvl="3" w:tplc="04190001" w:tentative="1">
      <w:start w:val="1"/>
      <w:numFmt w:val="bullet"/>
      <w:lvlText w:val=""/>
      <w:lvlJc w:val="left"/>
      <w:pPr>
        <w:ind w:left="3322" w:hanging="360"/>
      </w:pPr>
      <w:rPr>
        <w:rFonts w:ascii="Symbol" w:hAnsi="Symbol" w:hint="default"/>
      </w:rPr>
    </w:lvl>
    <w:lvl w:ilvl="4" w:tplc="04190003" w:tentative="1">
      <w:start w:val="1"/>
      <w:numFmt w:val="bullet"/>
      <w:lvlText w:val="o"/>
      <w:lvlJc w:val="left"/>
      <w:pPr>
        <w:ind w:left="4042" w:hanging="360"/>
      </w:pPr>
      <w:rPr>
        <w:rFonts w:ascii="Courier New" w:hAnsi="Courier New" w:cs="Courier New" w:hint="default"/>
      </w:rPr>
    </w:lvl>
    <w:lvl w:ilvl="5" w:tplc="04190005" w:tentative="1">
      <w:start w:val="1"/>
      <w:numFmt w:val="bullet"/>
      <w:lvlText w:val=""/>
      <w:lvlJc w:val="left"/>
      <w:pPr>
        <w:ind w:left="4762" w:hanging="360"/>
      </w:pPr>
      <w:rPr>
        <w:rFonts w:ascii="Wingdings" w:hAnsi="Wingdings" w:hint="default"/>
      </w:rPr>
    </w:lvl>
    <w:lvl w:ilvl="6" w:tplc="04190001" w:tentative="1">
      <w:start w:val="1"/>
      <w:numFmt w:val="bullet"/>
      <w:lvlText w:val=""/>
      <w:lvlJc w:val="left"/>
      <w:pPr>
        <w:ind w:left="5482" w:hanging="360"/>
      </w:pPr>
      <w:rPr>
        <w:rFonts w:ascii="Symbol" w:hAnsi="Symbol" w:hint="default"/>
      </w:rPr>
    </w:lvl>
    <w:lvl w:ilvl="7" w:tplc="04190003" w:tentative="1">
      <w:start w:val="1"/>
      <w:numFmt w:val="bullet"/>
      <w:lvlText w:val="o"/>
      <w:lvlJc w:val="left"/>
      <w:pPr>
        <w:ind w:left="6202" w:hanging="360"/>
      </w:pPr>
      <w:rPr>
        <w:rFonts w:ascii="Courier New" w:hAnsi="Courier New" w:cs="Courier New" w:hint="default"/>
      </w:rPr>
    </w:lvl>
    <w:lvl w:ilvl="8" w:tplc="04190005" w:tentative="1">
      <w:start w:val="1"/>
      <w:numFmt w:val="bullet"/>
      <w:lvlText w:val=""/>
      <w:lvlJc w:val="left"/>
      <w:pPr>
        <w:ind w:left="6922" w:hanging="360"/>
      </w:pPr>
      <w:rPr>
        <w:rFonts w:ascii="Wingdings" w:hAnsi="Wingdings" w:hint="default"/>
      </w:rPr>
    </w:lvl>
  </w:abstractNum>
  <w:abstractNum w:abstractNumId="229" w15:restartNumberingAfterBreak="0">
    <w:nsid w:val="74D605F2"/>
    <w:multiLevelType w:val="hybridMultilevel"/>
    <w:tmpl w:val="74B6EF06"/>
    <w:lvl w:ilvl="0" w:tplc="CB1434B4">
      <w:numFmt w:val="bullet"/>
      <w:lvlText w:val="•"/>
      <w:lvlJc w:val="left"/>
      <w:pPr>
        <w:ind w:left="108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0" w15:restartNumberingAfterBreak="0">
    <w:nsid w:val="750B6C48"/>
    <w:multiLevelType w:val="hybridMultilevel"/>
    <w:tmpl w:val="908239AE"/>
    <w:lvl w:ilvl="0" w:tplc="3B661ED4">
      <w:numFmt w:val="bullet"/>
      <w:lvlText w:val=""/>
      <w:lvlJc w:val="left"/>
      <w:pPr>
        <w:ind w:left="1258" w:hanging="360"/>
      </w:pPr>
      <w:rPr>
        <w:rFonts w:hint="default"/>
        <w:w w:val="99"/>
        <w:lang w:val="ru-RU" w:eastAsia="en-US" w:bidi="ar-SA"/>
      </w:rPr>
    </w:lvl>
    <w:lvl w:ilvl="1" w:tplc="0E0AEA86">
      <w:numFmt w:val="bullet"/>
      <w:lvlText w:val=""/>
      <w:lvlJc w:val="left"/>
      <w:pPr>
        <w:ind w:left="1618" w:hanging="360"/>
      </w:pPr>
      <w:rPr>
        <w:rFonts w:ascii="Wingdings" w:eastAsia="Wingdings" w:hAnsi="Wingdings" w:cs="Wingding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231" w15:restartNumberingAfterBreak="0">
    <w:nsid w:val="75C023E8"/>
    <w:multiLevelType w:val="multilevel"/>
    <w:tmpl w:val="8E2A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5C55C13"/>
    <w:multiLevelType w:val="hybridMultilevel"/>
    <w:tmpl w:val="0436C92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33" w15:restartNumberingAfterBreak="0">
    <w:nsid w:val="7776441A"/>
    <w:multiLevelType w:val="hybridMultilevel"/>
    <w:tmpl w:val="969EB6D8"/>
    <w:lvl w:ilvl="0" w:tplc="F618C21A">
      <w:numFmt w:val="bullet"/>
      <w:lvlText w:val=""/>
      <w:lvlJc w:val="left"/>
      <w:pPr>
        <w:ind w:left="1258" w:hanging="360"/>
      </w:pPr>
      <w:rPr>
        <w:rFonts w:hint="default"/>
        <w:w w:val="99"/>
        <w:lang w:val="ru-RU" w:eastAsia="en-US" w:bidi="ar-SA"/>
      </w:rPr>
    </w:lvl>
    <w:lvl w:ilvl="1" w:tplc="F3AE075A">
      <w:numFmt w:val="bullet"/>
      <w:lvlText w:val=""/>
      <w:lvlJc w:val="left"/>
      <w:pPr>
        <w:ind w:left="1618" w:hanging="360"/>
      </w:pPr>
      <w:rPr>
        <w:rFonts w:ascii="Wingdings" w:eastAsia="Wingdings" w:hAnsi="Wingdings" w:cs="Wingdings" w:hint="default"/>
        <w:w w:val="99"/>
        <w:sz w:val="28"/>
        <w:szCs w:val="28"/>
        <w:lang w:val="ru-RU" w:eastAsia="en-US" w:bidi="ar-SA"/>
      </w:rPr>
    </w:lvl>
    <w:lvl w:ilvl="2" w:tplc="842C1B6E">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C14881CE">
      <w:numFmt w:val="bullet"/>
      <w:lvlText w:val="•"/>
      <w:lvlJc w:val="left"/>
      <w:pPr>
        <w:ind w:left="1620" w:hanging="293"/>
      </w:pPr>
      <w:rPr>
        <w:rFonts w:hint="default"/>
        <w:lang w:val="ru-RU" w:eastAsia="en-US" w:bidi="ar-SA"/>
      </w:rPr>
    </w:lvl>
    <w:lvl w:ilvl="4" w:tplc="5ED46C30">
      <w:numFmt w:val="bullet"/>
      <w:lvlText w:val="•"/>
      <w:lvlJc w:val="left"/>
      <w:pPr>
        <w:ind w:left="2978" w:hanging="293"/>
      </w:pPr>
      <w:rPr>
        <w:rFonts w:hint="default"/>
        <w:lang w:val="ru-RU" w:eastAsia="en-US" w:bidi="ar-SA"/>
      </w:rPr>
    </w:lvl>
    <w:lvl w:ilvl="5" w:tplc="C9FED436">
      <w:numFmt w:val="bullet"/>
      <w:lvlText w:val="•"/>
      <w:lvlJc w:val="left"/>
      <w:pPr>
        <w:ind w:left="4336" w:hanging="293"/>
      </w:pPr>
      <w:rPr>
        <w:rFonts w:hint="default"/>
        <w:lang w:val="ru-RU" w:eastAsia="en-US" w:bidi="ar-SA"/>
      </w:rPr>
    </w:lvl>
    <w:lvl w:ilvl="6" w:tplc="BFDAA088">
      <w:numFmt w:val="bullet"/>
      <w:lvlText w:val="•"/>
      <w:lvlJc w:val="left"/>
      <w:pPr>
        <w:ind w:left="5694" w:hanging="293"/>
      </w:pPr>
      <w:rPr>
        <w:rFonts w:hint="default"/>
        <w:lang w:val="ru-RU" w:eastAsia="en-US" w:bidi="ar-SA"/>
      </w:rPr>
    </w:lvl>
    <w:lvl w:ilvl="7" w:tplc="1230F8FE">
      <w:numFmt w:val="bullet"/>
      <w:lvlText w:val="•"/>
      <w:lvlJc w:val="left"/>
      <w:pPr>
        <w:ind w:left="7052" w:hanging="293"/>
      </w:pPr>
      <w:rPr>
        <w:rFonts w:hint="default"/>
        <w:lang w:val="ru-RU" w:eastAsia="en-US" w:bidi="ar-SA"/>
      </w:rPr>
    </w:lvl>
    <w:lvl w:ilvl="8" w:tplc="D69E22A4">
      <w:numFmt w:val="bullet"/>
      <w:lvlText w:val="•"/>
      <w:lvlJc w:val="left"/>
      <w:pPr>
        <w:ind w:left="8410" w:hanging="293"/>
      </w:pPr>
      <w:rPr>
        <w:rFonts w:hint="default"/>
        <w:lang w:val="ru-RU" w:eastAsia="en-US" w:bidi="ar-SA"/>
      </w:rPr>
    </w:lvl>
  </w:abstractNum>
  <w:abstractNum w:abstractNumId="234" w15:restartNumberingAfterBreak="0">
    <w:nsid w:val="78634756"/>
    <w:multiLevelType w:val="hybridMultilevel"/>
    <w:tmpl w:val="FF4820F8"/>
    <w:lvl w:ilvl="0" w:tplc="3B661ED4">
      <w:numFmt w:val="bullet"/>
      <w:lvlText w:val=""/>
      <w:lvlJc w:val="left"/>
      <w:pPr>
        <w:ind w:left="1258" w:hanging="360"/>
      </w:pPr>
      <w:rPr>
        <w:rFonts w:hint="default"/>
        <w:w w:val="99"/>
        <w:lang w:val="ru-RU" w:eastAsia="en-US" w:bidi="ar-SA"/>
      </w:rPr>
    </w:lvl>
    <w:lvl w:ilvl="1" w:tplc="04190001">
      <w:start w:val="1"/>
      <w:numFmt w:val="bullet"/>
      <w:lvlText w:val=""/>
      <w:lvlJc w:val="left"/>
      <w:pPr>
        <w:ind w:left="1618" w:hanging="360"/>
      </w:pPr>
      <w:rPr>
        <w:rFonts w:ascii="Symbol" w:hAnsi="Symbol"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235" w15:restartNumberingAfterBreak="0">
    <w:nsid w:val="7A1B341E"/>
    <w:multiLevelType w:val="hybridMultilevel"/>
    <w:tmpl w:val="4B789512"/>
    <w:lvl w:ilvl="0" w:tplc="04190001">
      <w:start w:val="1"/>
      <w:numFmt w:val="bullet"/>
      <w:lvlText w:val=""/>
      <w:lvlJc w:val="left"/>
      <w:pPr>
        <w:ind w:left="1427" w:hanging="360"/>
      </w:pPr>
      <w:rPr>
        <w:rFonts w:ascii="Symbol" w:hAnsi="Symbol" w:hint="default"/>
        <w:w w:val="100"/>
        <w:sz w:val="28"/>
        <w:szCs w:val="28"/>
        <w:lang w:val="ru-RU" w:eastAsia="en-US" w:bidi="ar-SA"/>
      </w:r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236" w15:restartNumberingAfterBreak="0">
    <w:nsid w:val="7A8C294F"/>
    <w:multiLevelType w:val="hybridMultilevel"/>
    <w:tmpl w:val="E51612EA"/>
    <w:lvl w:ilvl="0" w:tplc="CB1434B4">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A9902B1"/>
    <w:multiLevelType w:val="hybridMultilevel"/>
    <w:tmpl w:val="F24CD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A9E51A9"/>
    <w:multiLevelType w:val="multilevel"/>
    <w:tmpl w:val="278A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B97324A"/>
    <w:multiLevelType w:val="hybridMultilevel"/>
    <w:tmpl w:val="0E4CE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BAD6986"/>
    <w:multiLevelType w:val="hybridMultilevel"/>
    <w:tmpl w:val="EE8879AC"/>
    <w:lvl w:ilvl="0" w:tplc="52C610E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BD72DE8"/>
    <w:multiLevelType w:val="multilevel"/>
    <w:tmpl w:val="AA085E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7CBA30B8"/>
    <w:multiLevelType w:val="hybridMultilevel"/>
    <w:tmpl w:val="88D86C12"/>
    <w:lvl w:ilvl="0" w:tplc="52C610E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CBD3FAA"/>
    <w:multiLevelType w:val="multilevel"/>
    <w:tmpl w:val="3584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D870878"/>
    <w:multiLevelType w:val="hybridMultilevel"/>
    <w:tmpl w:val="2BB2C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E0C61E7"/>
    <w:multiLevelType w:val="hybridMultilevel"/>
    <w:tmpl w:val="53B0F4F2"/>
    <w:lvl w:ilvl="0" w:tplc="3B661ED4">
      <w:numFmt w:val="bullet"/>
      <w:lvlText w:val=""/>
      <w:lvlJc w:val="left"/>
      <w:pPr>
        <w:ind w:left="1258" w:hanging="360"/>
      </w:pPr>
      <w:rPr>
        <w:rFonts w:hint="default"/>
        <w:w w:val="99"/>
        <w:lang w:val="ru-RU" w:eastAsia="en-US" w:bidi="ar-SA"/>
      </w:rPr>
    </w:lvl>
    <w:lvl w:ilvl="1" w:tplc="93A24572">
      <w:numFmt w:val="bullet"/>
      <w:lvlText w:val="•"/>
      <w:lvlJc w:val="left"/>
      <w:pPr>
        <w:ind w:left="1618" w:hanging="360"/>
      </w:pPr>
      <w:rPr>
        <w:rFonts w:hint="default"/>
        <w:w w:val="99"/>
        <w:sz w:val="28"/>
        <w:szCs w:val="28"/>
        <w:lang w:val="ru-RU" w:eastAsia="en-US" w:bidi="ar-SA"/>
      </w:rPr>
    </w:lvl>
    <w:lvl w:ilvl="2" w:tplc="D88E8162">
      <w:numFmt w:val="bullet"/>
      <w:lvlText w:val="-"/>
      <w:lvlJc w:val="left"/>
      <w:pPr>
        <w:ind w:left="1182" w:hanging="293"/>
      </w:pPr>
      <w:rPr>
        <w:rFonts w:ascii="Times New Roman" w:eastAsia="Times New Roman" w:hAnsi="Times New Roman" w:cs="Times New Roman" w:hint="default"/>
        <w:w w:val="100"/>
        <w:sz w:val="28"/>
        <w:szCs w:val="28"/>
        <w:lang w:val="ru-RU" w:eastAsia="en-US" w:bidi="ar-SA"/>
      </w:rPr>
    </w:lvl>
    <w:lvl w:ilvl="3" w:tplc="01209366">
      <w:numFmt w:val="bullet"/>
      <w:lvlText w:val="•"/>
      <w:lvlJc w:val="left"/>
      <w:pPr>
        <w:ind w:left="1620" w:hanging="293"/>
      </w:pPr>
      <w:rPr>
        <w:rFonts w:hint="default"/>
        <w:lang w:val="ru-RU" w:eastAsia="en-US" w:bidi="ar-SA"/>
      </w:rPr>
    </w:lvl>
    <w:lvl w:ilvl="4" w:tplc="4428327E">
      <w:numFmt w:val="bullet"/>
      <w:lvlText w:val="•"/>
      <w:lvlJc w:val="left"/>
      <w:pPr>
        <w:ind w:left="2978" w:hanging="293"/>
      </w:pPr>
      <w:rPr>
        <w:rFonts w:hint="default"/>
        <w:lang w:val="ru-RU" w:eastAsia="en-US" w:bidi="ar-SA"/>
      </w:rPr>
    </w:lvl>
    <w:lvl w:ilvl="5" w:tplc="93FEF6B2">
      <w:numFmt w:val="bullet"/>
      <w:lvlText w:val="•"/>
      <w:lvlJc w:val="left"/>
      <w:pPr>
        <w:ind w:left="4336" w:hanging="293"/>
      </w:pPr>
      <w:rPr>
        <w:rFonts w:hint="default"/>
        <w:lang w:val="ru-RU" w:eastAsia="en-US" w:bidi="ar-SA"/>
      </w:rPr>
    </w:lvl>
    <w:lvl w:ilvl="6" w:tplc="AC4A2730">
      <w:numFmt w:val="bullet"/>
      <w:lvlText w:val="•"/>
      <w:lvlJc w:val="left"/>
      <w:pPr>
        <w:ind w:left="5694" w:hanging="293"/>
      </w:pPr>
      <w:rPr>
        <w:rFonts w:hint="default"/>
        <w:lang w:val="ru-RU" w:eastAsia="en-US" w:bidi="ar-SA"/>
      </w:rPr>
    </w:lvl>
    <w:lvl w:ilvl="7" w:tplc="CBBECFE4">
      <w:numFmt w:val="bullet"/>
      <w:lvlText w:val="•"/>
      <w:lvlJc w:val="left"/>
      <w:pPr>
        <w:ind w:left="7052" w:hanging="293"/>
      </w:pPr>
      <w:rPr>
        <w:rFonts w:hint="default"/>
        <w:lang w:val="ru-RU" w:eastAsia="en-US" w:bidi="ar-SA"/>
      </w:rPr>
    </w:lvl>
    <w:lvl w:ilvl="8" w:tplc="F7B8D1A0">
      <w:numFmt w:val="bullet"/>
      <w:lvlText w:val="•"/>
      <w:lvlJc w:val="left"/>
      <w:pPr>
        <w:ind w:left="8410" w:hanging="293"/>
      </w:pPr>
      <w:rPr>
        <w:rFonts w:hint="default"/>
        <w:lang w:val="ru-RU" w:eastAsia="en-US" w:bidi="ar-SA"/>
      </w:rPr>
    </w:lvl>
  </w:abstractNum>
  <w:abstractNum w:abstractNumId="246" w15:restartNumberingAfterBreak="0">
    <w:nsid w:val="7E0F5701"/>
    <w:multiLevelType w:val="hybridMultilevel"/>
    <w:tmpl w:val="12406D82"/>
    <w:lvl w:ilvl="0" w:tplc="04190001">
      <w:start w:val="1"/>
      <w:numFmt w:val="bullet"/>
      <w:lvlText w:val=""/>
      <w:lvlJc w:val="left"/>
      <w:pPr>
        <w:ind w:left="1618" w:hanging="360"/>
      </w:pPr>
      <w:rPr>
        <w:rFonts w:ascii="Symbol" w:hAnsi="Symbol" w:hint="default"/>
      </w:rPr>
    </w:lvl>
    <w:lvl w:ilvl="1" w:tplc="04190001">
      <w:start w:val="1"/>
      <w:numFmt w:val="bullet"/>
      <w:lvlText w:val=""/>
      <w:lvlJc w:val="left"/>
      <w:pPr>
        <w:ind w:left="2338" w:hanging="360"/>
      </w:pPr>
      <w:rPr>
        <w:rFonts w:ascii="Symbol" w:hAnsi="Symbol" w:hint="default"/>
      </w:rPr>
    </w:lvl>
    <w:lvl w:ilvl="2" w:tplc="04190005" w:tentative="1">
      <w:start w:val="1"/>
      <w:numFmt w:val="bullet"/>
      <w:lvlText w:val=""/>
      <w:lvlJc w:val="left"/>
      <w:pPr>
        <w:ind w:left="3058" w:hanging="360"/>
      </w:pPr>
      <w:rPr>
        <w:rFonts w:ascii="Wingdings" w:hAnsi="Wingdings" w:hint="default"/>
      </w:rPr>
    </w:lvl>
    <w:lvl w:ilvl="3" w:tplc="04190001" w:tentative="1">
      <w:start w:val="1"/>
      <w:numFmt w:val="bullet"/>
      <w:lvlText w:val=""/>
      <w:lvlJc w:val="left"/>
      <w:pPr>
        <w:ind w:left="3778" w:hanging="360"/>
      </w:pPr>
      <w:rPr>
        <w:rFonts w:ascii="Symbol" w:hAnsi="Symbol" w:hint="default"/>
      </w:rPr>
    </w:lvl>
    <w:lvl w:ilvl="4" w:tplc="04190003" w:tentative="1">
      <w:start w:val="1"/>
      <w:numFmt w:val="bullet"/>
      <w:lvlText w:val="o"/>
      <w:lvlJc w:val="left"/>
      <w:pPr>
        <w:ind w:left="4498" w:hanging="360"/>
      </w:pPr>
      <w:rPr>
        <w:rFonts w:ascii="Courier New" w:hAnsi="Courier New" w:cs="Courier New" w:hint="default"/>
      </w:rPr>
    </w:lvl>
    <w:lvl w:ilvl="5" w:tplc="04190005" w:tentative="1">
      <w:start w:val="1"/>
      <w:numFmt w:val="bullet"/>
      <w:lvlText w:val=""/>
      <w:lvlJc w:val="left"/>
      <w:pPr>
        <w:ind w:left="5218" w:hanging="360"/>
      </w:pPr>
      <w:rPr>
        <w:rFonts w:ascii="Wingdings" w:hAnsi="Wingdings" w:hint="default"/>
      </w:rPr>
    </w:lvl>
    <w:lvl w:ilvl="6" w:tplc="04190001" w:tentative="1">
      <w:start w:val="1"/>
      <w:numFmt w:val="bullet"/>
      <w:lvlText w:val=""/>
      <w:lvlJc w:val="left"/>
      <w:pPr>
        <w:ind w:left="5938" w:hanging="360"/>
      </w:pPr>
      <w:rPr>
        <w:rFonts w:ascii="Symbol" w:hAnsi="Symbol" w:hint="default"/>
      </w:rPr>
    </w:lvl>
    <w:lvl w:ilvl="7" w:tplc="04190003" w:tentative="1">
      <w:start w:val="1"/>
      <w:numFmt w:val="bullet"/>
      <w:lvlText w:val="o"/>
      <w:lvlJc w:val="left"/>
      <w:pPr>
        <w:ind w:left="6658" w:hanging="360"/>
      </w:pPr>
      <w:rPr>
        <w:rFonts w:ascii="Courier New" w:hAnsi="Courier New" w:cs="Courier New" w:hint="default"/>
      </w:rPr>
    </w:lvl>
    <w:lvl w:ilvl="8" w:tplc="04190005" w:tentative="1">
      <w:start w:val="1"/>
      <w:numFmt w:val="bullet"/>
      <w:lvlText w:val=""/>
      <w:lvlJc w:val="left"/>
      <w:pPr>
        <w:ind w:left="7378" w:hanging="360"/>
      </w:pPr>
      <w:rPr>
        <w:rFonts w:ascii="Wingdings" w:hAnsi="Wingdings" w:hint="default"/>
      </w:rPr>
    </w:lvl>
  </w:abstractNum>
  <w:abstractNum w:abstractNumId="247" w15:restartNumberingAfterBreak="0">
    <w:nsid w:val="7E235CB2"/>
    <w:multiLevelType w:val="hybridMultilevel"/>
    <w:tmpl w:val="C68EE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E294799"/>
    <w:multiLevelType w:val="multilevel"/>
    <w:tmpl w:val="F720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E2C3584"/>
    <w:multiLevelType w:val="multilevel"/>
    <w:tmpl w:val="AC76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F6773ED"/>
    <w:multiLevelType w:val="hybridMultilevel"/>
    <w:tmpl w:val="4D284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7F942F7B"/>
    <w:multiLevelType w:val="hybridMultilevel"/>
    <w:tmpl w:val="84961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FE72420"/>
    <w:multiLevelType w:val="hybridMultilevel"/>
    <w:tmpl w:val="3AA66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11"/>
  </w:num>
  <w:num w:numId="3">
    <w:abstractNumId w:val="75"/>
  </w:num>
  <w:num w:numId="4">
    <w:abstractNumId w:val="110"/>
  </w:num>
  <w:num w:numId="5">
    <w:abstractNumId w:val="34"/>
  </w:num>
  <w:num w:numId="6">
    <w:abstractNumId w:val="142"/>
  </w:num>
  <w:num w:numId="7">
    <w:abstractNumId w:val="232"/>
  </w:num>
  <w:num w:numId="8">
    <w:abstractNumId w:val="130"/>
  </w:num>
  <w:num w:numId="9">
    <w:abstractNumId w:val="203"/>
  </w:num>
  <w:num w:numId="10">
    <w:abstractNumId w:val="176"/>
  </w:num>
  <w:num w:numId="11">
    <w:abstractNumId w:val="99"/>
  </w:num>
  <w:num w:numId="12">
    <w:abstractNumId w:val="18"/>
  </w:num>
  <w:num w:numId="13">
    <w:abstractNumId w:val="88"/>
  </w:num>
  <w:num w:numId="14">
    <w:abstractNumId w:val="61"/>
  </w:num>
  <w:num w:numId="15">
    <w:abstractNumId w:val="25"/>
  </w:num>
  <w:num w:numId="16">
    <w:abstractNumId w:val="133"/>
  </w:num>
  <w:num w:numId="17">
    <w:abstractNumId w:val="66"/>
  </w:num>
  <w:num w:numId="18">
    <w:abstractNumId w:val="209"/>
  </w:num>
  <w:num w:numId="19">
    <w:abstractNumId w:val="45"/>
  </w:num>
  <w:num w:numId="20">
    <w:abstractNumId w:val="194"/>
  </w:num>
  <w:num w:numId="21">
    <w:abstractNumId w:val="57"/>
  </w:num>
  <w:num w:numId="22">
    <w:abstractNumId w:val="164"/>
  </w:num>
  <w:num w:numId="23">
    <w:abstractNumId w:val="39"/>
  </w:num>
  <w:num w:numId="24">
    <w:abstractNumId w:val="173"/>
  </w:num>
  <w:num w:numId="25">
    <w:abstractNumId w:val="207"/>
  </w:num>
  <w:num w:numId="26">
    <w:abstractNumId w:val="109"/>
  </w:num>
  <w:num w:numId="27">
    <w:abstractNumId w:val="151"/>
  </w:num>
  <w:num w:numId="28">
    <w:abstractNumId w:val="100"/>
  </w:num>
  <w:num w:numId="29">
    <w:abstractNumId w:val="101"/>
  </w:num>
  <w:num w:numId="30">
    <w:abstractNumId w:val="121"/>
  </w:num>
  <w:num w:numId="31">
    <w:abstractNumId w:val="174"/>
  </w:num>
  <w:num w:numId="32">
    <w:abstractNumId w:val="152"/>
  </w:num>
  <w:num w:numId="33">
    <w:abstractNumId w:val="251"/>
  </w:num>
  <w:num w:numId="34">
    <w:abstractNumId w:val="187"/>
  </w:num>
  <w:num w:numId="35">
    <w:abstractNumId w:val="157"/>
  </w:num>
  <w:num w:numId="36">
    <w:abstractNumId w:val="191"/>
  </w:num>
  <w:num w:numId="37">
    <w:abstractNumId w:val="175"/>
  </w:num>
  <w:num w:numId="38">
    <w:abstractNumId w:val="17"/>
  </w:num>
  <w:num w:numId="39">
    <w:abstractNumId w:val="131"/>
  </w:num>
  <w:num w:numId="40">
    <w:abstractNumId w:val="60"/>
  </w:num>
  <w:num w:numId="41">
    <w:abstractNumId w:val="140"/>
  </w:num>
  <w:num w:numId="42">
    <w:abstractNumId w:val="169"/>
  </w:num>
  <w:num w:numId="43">
    <w:abstractNumId w:val="35"/>
  </w:num>
  <w:num w:numId="44">
    <w:abstractNumId w:val="106"/>
  </w:num>
  <w:num w:numId="45">
    <w:abstractNumId w:val="64"/>
  </w:num>
  <w:num w:numId="46">
    <w:abstractNumId w:val="37"/>
  </w:num>
  <w:num w:numId="47">
    <w:abstractNumId w:val="177"/>
  </w:num>
  <w:num w:numId="48">
    <w:abstractNumId w:val="49"/>
  </w:num>
  <w:num w:numId="49">
    <w:abstractNumId w:val="165"/>
  </w:num>
  <w:num w:numId="50">
    <w:abstractNumId w:val="119"/>
  </w:num>
  <w:num w:numId="51">
    <w:abstractNumId w:val="6"/>
  </w:num>
  <w:num w:numId="52">
    <w:abstractNumId w:val="108"/>
  </w:num>
  <w:num w:numId="53">
    <w:abstractNumId w:val="68"/>
  </w:num>
  <w:num w:numId="54">
    <w:abstractNumId w:val="146"/>
  </w:num>
  <w:num w:numId="55">
    <w:abstractNumId w:val="233"/>
  </w:num>
  <w:num w:numId="56">
    <w:abstractNumId w:val="134"/>
  </w:num>
  <w:num w:numId="57">
    <w:abstractNumId w:val="170"/>
  </w:num>
  <w:num w:numId="58">
    <w:abstractNumId w:val="96"/>
  </w:num>
  <w:num w:numId="59">
    <w:abstractNumId w:val="222"/>
  </w:num>
  <w:num w:numId="60">
    <w:abstractNumId w:val="48"/>
  </w:num>
  <w:num w:numId="61">
    <w:abstractNumId w:val="85"/>
  </w:num>
  <w:num w:numId="62">
    <w:abstractNumId w:val="116"/>
  </w:num>
  <w:num w:numId="63">
    <w:abstractNumId w:val="70"/>
  </w:num>
  <w:num w:numId="64">
    <w:abstractNumId w:val="12"/>
  </w:num>
  <w:num w:numId="65">
    <w:abstractNumId w:val="103"/>
  </w:num>
  <w:num w:numId="66">
    <w:abstractNumId w:val="65"/>
  </w:num>
  <w:num w:numId="67">
    <w:abstractNumId w:val="89"/>
  </w:num>
  <w:num w:numId="68">
    <w:abstractNumId w:val="10"/>
  </w:num>
  <w:num w:numId="69">
    <w:abstractNumId w:val="156"/>
  </w:num>
  <w:num w:numId="70">
    <w:abstractNumId w:val="29"/>
  </w:num>
  <w:num w:numId="71">
    <w:abstractNumId w:val="179"/>
  </w:num>
  <w:num w:numId="72">
    <w:abstractNumId w:val="168"/>
  </w:num>
  <w:num w:numId="73">
    <w:abstractNumId w:val="93"/>
  </w:num>
  <w:num w:numId="74">
    <w:abstractNumId w:val="95"/>
  </w:num>
  <w:num w:numId="75">
    <w:abstractNumId w:val="250"/>
  </w:num>
  <w:num w:numId="76">
    <w:abstractNumId w:val="184"/>
  </w:num>
  <w:num w:numId="77">
    <w:abstractNumId w:val="13"/>
  </w:num>
  <w:num w:numId="78">
    <w:abstractNumId w:val="107"/>
  </w:num>
  <w:num w:numId="79">
    <w:abstractNumId w:val="19"/>
  </w:num>
  <w:num w:numId="80">
    <w:abstractNumId w:val="115"/>
  </w:num>
  <w:num w:numId="81">
    <w:abstractNumId w:val="125"/>
  </w:num>
  <w:num w:numId="82">
    <w:abstractNumId w:val="221"/>
  </w:num>
  <w:num w:numId="83">
    <w:abstractNumId w:val="79"/>
  </w:num>
  <w:num w:numId="84">
    <w:abstractNumId w:val="136"/>
  </w:num>
  <w:num w:numId="85">
    <w:abstractNumId w:val="243"/>
  </w:num>
  <w:num w:numId="86">
    <w:abstractNumId w:val="244"/>
  </w:num>
  <w:num w:numId="87">
    <w:abstractNumId w:val="40"/>
  </w:num>
  <w:num w:numId="88">
    <w:abstractNumId w:val="46"/>
  </w:num>
  <w:num w:numId="89">
    <w:abstractNumId w:val="27"/>
  </w:num>
  <w:num w:numId="90">
    <w:abstractNumId w:val="198"/>
  </w:num>
  <w:num w:numId="91">
    <w:abstractNumId w:val="199"/>
  </w:num>
  <w:num w:numId="92">
    <w:abstractNumId w:val="82"/>
  </w:num>
  <w:num w:numId="93">
    <w:abstractNumId w:val="239"/>
  </w:num>
  <w:num w:numId="94">
    <w:abstractNumId w:val="117"/>
  </w:num>
  <w:num w:numId="95">
    <w:abstractNumId w:val="210"/>
  </w:num>
  <w:num w:numId="96">
    <w:abstractNumId w:val="241"/>
  </w:num>
  <w:num w:numId="97">
    <w:abstractNumId w:val="217"/>
  </w:num>
  <w:num w:numId="98">
    <w:abstractNumId w:val="249"/>
  </w:num>
  <w:num w:numId="99">
    <w:abstractNumId w:val="56"/>
  </w:num>
  <w:num w:numId="100">
    <w:abstractNumId w:val="213"/>
  </w:num>
  <w:num w:numId="101">
    <w:abstractNumId w:val="58"/>
  </w:num>
  <w:num w:numId="102">
    <w:abstractNumId w:val="123"/>
  </w:num>
  <w:num w:numId="103">
    <w:abstractNumId w:val="30"/>
  </w:num>
  <w:num w:numId="104">
    <w:abstractNumId w:val="8"/>
  </w:num>
  <w:num w:numId="105">
    <w:abstractNumId w:val="186"/>
  </w:num>
  <w:num w:numId="106">
    <w:abstractNumId w:val="52"/>
  </w:num>
  <w:num w:numId="107">
    <w:abstractNumId w:val="247"/>
  </w:num>
  <w:num w:numId="108">
    <w:abstractNumId w:val="84"/>
  </w:num>
  <w:num w:numId="109">
    <w:abstractNumId w:val="26"/>
  </w:num>
  <w:num w:numId="110">
    <w:abstractNumId w:val="145"/>
  </w:num>
  <w:num w:numId="111">
    <w:abstractNumId w:val="90"/>
  </w:num>
  <w:num w:numId="112">
    <w:abstractNumId w:val="171"/>
  </w:num>
  <w:num w:numId="113">
    <w:abstractNumId w:val="149"/>
  </w:num>
  <w:num w:numId="114">
    <w:abstractNumId w:val="53"/>
  </w:num>
  <w:num w:numId="115">
    <w:abstractNumId w:val="166"/>
  </w:num>
  <w:num w:numId="116">
    <w:abstractNumId w:val="63"/>
  </w:num>
  <w:num w:numId="117">
    <w:abstractNumId w:val="72"/>
  </w:num>
  <w:num w:numId="118">
    <w:abstractNumId w:val="219"/>
  </w:num>
  <w:num w:numId="119">
    <w:abstractNumId w:val="208"/>
  </w:num>
  <w:num w:numId="120">
    <w:abstractNumId w:val="76"/>
  </w:num>
  <w:num w:numId="121">
    <w:abstractNumId w:val="92"/>
  </w:num>
  <w:num w:numId="122">
    <w:abstractNumId w:val="181"/>
  </w:num>
  <w:num w:numId="123">
    <w:abstractNumId w:val="228"/>
  </w:num>
  <w:num w:numId="124">
    <w:abstractNumId w:val="118"/>
  </w:num>
  <w:num w:numId="125">
    <w:abstractNumId w:val="235"/>
  </w:num>
  <w:num w:numId="126">
    <w:abstractNumId w:val="128"/>
  </w:num>
  <w:num w:numId="127">
    <w:abstractNumId w:val="150"/>
  </w:num>
  <w:num w:numId="128">
    <w:abstractNumId w:val="161"/>
  </w:num>
  <w:num w:numId="129">
    <w:abstractNumId w:val="114"/>
  </w:num>
  <w:num w:numId="130">
    <w:abstractNumId w:val="23"/>
  </w:num>
  <w:num w:numId="131">
    <w:abstractNumId w:val="143"/>
  </w:num>
  <w:num w:numId="132">
    <w:abstractNumId w:val="144"/>
  </w:num>
  <w:num w:numId="133">
    <w:abstractNumId w:val="21"/>
  </w:num>
  <w:num w:numId="134">
    <w:abstractNumId w:val="32"/>
  </w:num>
  <w:num w:numId="135">
    <w:abstractNumId w:val="42"/>
  </w:num>
  <w:num w:numId="136">
    <w:abstractNumId w:val="193"/>
  </w:num>
  <w:num w:numId="137">
    <w:abstractNumId w:val="205"/>
  </w:num>
  <w:num w:numId="138">
    <w:abstractNumId w:val="178"/>
  </w:num>
  <w:num w:numId="139">
    <w:abstractNumId w:val="20"/>
  </w:num>
  <w:num w:numId="140">
    <w:abstractNumId w:val="94"/>
  </w:num>
  <w:num w:numId="141">
    <w:abstractNumId w:val="69"/>
  </w:num>
  <w:num w:numId="142">
    <w:abstractNumId w:val="104"/>
  </w:num>
  <w:num w:numId="143">
    <w:abstractNumId w:val="44"/>
  </w:num>
  <w:num w:numId="144">
    <w:abstractNumId w:val="230"/>
  </w:num>
  <w:num w:numId="145">
    <w:abstractNumId w:val="148"/>
  </w:num>
  <w:num w:numId="146">
    <w:abstractNumId w:val="38"/>
  </w:num>
  <w:num w:numId="147">
    <w:abstractNumId w:val="83"/>
  </w:num>
  <w:num w:numId="148">
    <w:abstractNumId w:val="154"/>
  </w:num>
  <w:num w:numId="149">
    <w:abstractNumId w:val="124"/>
  </w:num>
  <w:num w:numId="150">
    <w:abstractNumId w:val="28"/>
  </w:num>
  <w:num w:numId="151">
    <w:abstractNumId w:val="9"/>
  </w:num>
  <w:num w:numId="152">
    <w:abstractNumId w:val="43"/>
  </w:num>
  <w:num w:numId="153">
    <w:abstractNumId w:val="139"/>
  </w:num>
  <w:num w:numId="154">
    <w:abstractNumId w:val="14"/>
  </w:num>
  <w:num w:numId="155">
    <w:abstractNumId w:val="73"/>
  </w:num>
  <w:num w:numId="156">
    <w:abstractNumId w:val="246"/>
  </w:num>
  <w:num w:numId="157">
    <w:abstractNumId w:val="51"/>
  </w:num>
  <w:num w:numId="158">
    <w:abstractNumId w:val="220"/>
  </w:num>
  <w:num w:numId="159">
    <w:abstractNumId w:val="192"/>
  </w:num>
  <w:num w:numId="160">
    <w:abstractNumId w:val="127"/>
  </w:num>
  <w:num w:numId="161">
    <w:abstractNumId w:val="214"/>
  </w:num>
  <w:num w:numId="162">
    <w:abstractNumId w:val="91"/>
  </w:num>
  <w:num w:numId="163">
    <w:abstractNumId w:val="87"/>
  </w:num>
  <w:num w:numId="164">
    <w:abstractNumId w:val="137"/>
  </w:num>
  <w:num w:numId="165">
    <w:abstractNumId w:val="212"/>
  </w:num>
  <w:num w:numId="166">
    <w:abstractNumId w:val="234"/>
  </w:num>
  <w:num w:numId="167">
    <w:abstractNumId w:val="98"/>
  </w:num>
  <w:num w:numId="168">
    <w:abstractNumId w:val="153"/>
  </w:num>
  <w:num w:numId="169">
    <w:abstractNumId w:val="226"/>
  </w:num>
  <w:num w:numId="170">
    <w:abstractNumId w:val="196"/>
  </w:num>
  <w:num w:numId="171">
    <w:abstractNumId w:val="141"/>
  </w:num>
  <w:num w:numId="172">
    <w:abstractNumId w:val="11"/>
  </w:num>
  <w:num w:numId="173">
    <w:abstractNumId w:val="74"/>
  </w:num>
  <w:num w:numId="174">
    <w:abstractNumId w:val="206"/>
  </w:num>
  <w:num w:numId="175">
    <w:abstractNumId w:val="135"/>
  </w:num>
  <w:num w:numId="176">
    <w:abstractNumId w:val="105"/>
  </w:num>
  <w:num w:numId="177">
    <w:abstractNumId w:val="245"/>
  </w:num>
  <w:num w:numId="178">
    <w:abstractNumId w:val="102"/>
  </w:num>
  <w:num w:numId="179">
    <w:abstractNumId w:val="218"/>
  </w:num>
  <w:num w:numId="180">
    <w:abstractNumId w:val="167"/>
  </w:num>
  <w:num w:numId="181">
    <w:abstractNumId w:val="225"/>
  </w:num>
  <w:num w:numId="182">
    <w:abstractNumId w:val="216"/>
  </w:num>
  <w:num w:numId="183">
    <w:abstractNumId w:val="86"/>
  </w:num>
  <w:num w:numId="184">
    <w:abstractNumId w:val="55"/>
  </w:num>
  <w:num w:numId="185">
    <w:abstractNumId w:val="188"/>
  </w:num>
  <w:num w:numId="186">
    <w:abstractNumId w:val="111"/>
  </w:num>
  <w:num w:numId="187">
    <w:abstractNumId w:val="16"/>
  </w:num>
  <w:num w:numId="188">
    <w:abstractNumId w:val="132"/>
  </w:num>
  <w:num w:numId="189">
    <w:abstractNumId w:val="197"/>
  </w:num>
  <w:num w:numId="190">
    <w:abstractNumId w:val="189"/>
  </w:num>
  <w:num w:numId="191">
    <w:abstractNumId w:val="252"/>
  </w:num>
  <w:num w:numId="192">
    <w:abstractNumId w:val="138"/>
  </w:num>
  <w:num w:numId="193">
    <w:abstractNumId w:val="54"/>
  </w:num>
  <w:num w:numId="194">
    <w:abstractNumId w:val="163"/>
  </w:num>
  <w:num w:numId="195">
    <w:abstractNumId w:val="129"/>
  </w:num>
  <w:num w:numId="196">
    <w:abstractNumId w:val="155"/>
  </w:num>
  <w:num w:numId="197">
    <w:abstractNumId w:val="236"/>
  </w:num>
  <w:num w:numId="198">
    <w:abstractNumId w:val="112"/>
  </w:num>
  <w:num w:numId="199">
    <w:abstractNumId w:val="195"/>
  </w:num>
  <w:num w:numId="200">
    <w:abstractNumId w:val="62"/>
  </w:num>
  <w:num w:numId="201">
    <w:abstractNumId w:val="160"/>
  </w:num>
  <w:num w:numId="202">
    <w:abstractNumId w:val="224"/>
  </w:num>
  <w:num w:numId="203">
    <w:abstractNumId w:val="31"/>
  </w:num>
  <w:num w:numId="204">
    <w:abstractNumId w:val="237"/>
  </w:num>
  <w:num w:numId="205">
    <w:abstractNumId w:val="158"/>
  </w:num>
  <w:num w:numId="206">
    <w:abstractNumId w:val="162"/>
  </w:num>
  <w:num w:numId="207">
    <w:abstractNumId w:val="36"/>
  </w:num>
  <w:num w:numId="208">
    <w:abstractNumId w:val="183"/>
  </w:num>
  <w:num w:numId="209">
    <w:abstractNumId w:val="240"/>
  </w:num>
  <w:num w:numId="210">
    <w:abstractNumId w:val="67"/>
  </w:num>
  <w:num w:numId="211">
    <w:abstractNumId w:val="242"/>
  </w:num>
  <w:num w:numId="212">
    <w:abstractNumId w:val="223"/>
  </w:num>
  <w:num w:numId="213">
    <w:abstractNumId w:val="77"/>
  </w:num>
  <w:num w:numId="214">
    <w:abstractNumId w:val="204"/>
  </w:num>
  <w:num w:numId="215">
    <w:abstractNumId w:val="202"/>
  </w:num>
  <w:num w:numId="216">
    <w:abstractNumId w:val="238"/>
  </w:num>
  <w:num w:numId="217">
    <w:abstractNumId w:val="180"/>
  </w:num>
  <w:num w:numId="218">
    <w:abstractNumId w:val="33"/>
  </w:num>
  <w:num w:numId="219">
    <w:abstractNumId w:val="7"/>
  </w:num>
  <w:num w:numId="220">
    <w:abstractNumId w:val="190"/>
  </w:num>
  <w:num w:numId="221">
    <w:abstractNumId w:val="78"/>
  </w:num>
  <w:num w:numId="222">
    <w:abstractNumId w:val="248"/>
  </w:num>
  <w:num w:numId="223">
    <w:abstractNumId w:val="97"/>
  </w:num>
  <w:num w:numId="224">
    <w:abstractNumId w:val="231"/>
  </w:num>
  <w:num w:numId="225">
    <w:abstractNumId w:val="41"/>
  </w:num>
  <w:num w:numId="226">
    <w:abstractNumId w:val="59"/>
  </w:num>
  <w:num w:numId="227">
    <w:abstractNumId w:val="201"/>
  </w:num>
  <w:num w:numId="228">
    <w:abstractNumId w:val="80"/>
  </w:num>
  <w:num w:numId="229">
    <w:abstractNumId w:val="15"/>
  </w:num>
  <w:num w:numId="230">
    <w:abstractNumId w:val="185"/>
  </w:num>
  <w:num w:numId="231">
    <w:abstractNumId w:val="159"/>
  </w:num>
  <w:num w:numId="232">
    <w:abstractNumId w:val="22"/>
  </w:num>
  <w:num w:numId="233">
    <w:abstractNumId w:val="227"/>
  </w:num>
  <w:num w:numId="234">
    <w:abstractNumId w:val="122"/>
  </w:num>
  <w:num w:numId="235">
    <w:abstractNumId w:val="81"/>
  </w:num>
  <w:num w:numId="236">
    <w:abstractNumId w:val="120"/>
  </w:num>
  <w:num w:numId="237">
    <w:abstractNumId w:val="24"/>
  </w:num>
  <w:num w:numId="238">
    <w:abstractNumId w:val="71"/>
  </w:num>
  <w:num w:numId="239">
    <w:abstractNumId w:val="215"/>
  </w:num>
  <w:num w:numId="240">
    <w:abstractNumId w:val="200"/>
  </w:num>
  <w:num w:numId="241">
    <w:abstractNumId w:val="147"/>
  </w:num>
  <w:num w:numId="242">
    <w:abstractNumId w:val="229"/>
  </w:num>
  <w:num w:numId="243">
    <w:abstractNumId w:val="50"/>
  </w:num>
  <w:num w:numId="244">
    <w:abstractNumId w:val="47"/>
  </w:num>
  <w:num w:numId="245">
    <w:abstractNumId w:val="126"/>
  </w:num>
  <w:num w:numId="246">
    <w:abstractNumId w:val="172"/>
  </w:num>
  <w:num w:numId="247">
    <w:abstractNumId w:val="113"/>
  </w:num>
  <w:num w:numId="248">
    <w:abstractNumId w:val="182"/>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818"/>
    <w:rsid w:val="00001112"/>
    <w:rsid w:val="000037F3"/>
    <w:rsid w:val="0001718A"/>
    <w:rsid w:val="00017728"/>
    <w:rsid w:val="000244A8"/>
    <w:rsid w:val="00030246"/>
    <w:rsid w:val="000315EE"/>
    <w:rsid w:val="00031B71"/>
    <w:rsid w:val="00034CAD"/>
    <w:rsid w:val="00036FA3"/>
    <w:rsid w:val="00037B63"/>
    <w:rsid w:val="000409D8"/>
    <w:rsid w:val="00042F78"/>
    <w:rsid w:val="0004337A"/>
    <w:rsid w:val="00044067"/>
    <w:rsid w:val="0004568B"/>
    <w:rsid w:val="00046817"/>
    <w:rsid w:val="00047BB3"/>
    <w:rsid w:val="00053707"/>
    <w:rsid w:val="0005584F"/>
    <w:rsid w:val="0005667F"/>
    <w:rsid w:val="00056DE1"/>
    <w:rsid w:val="0005726A"/>
    <w:rsid w:val="00057575"/>
    <w:rsid w:val="00062E57"/>
    <w:rsid w:val="00062EB5"/>
    <w:rsid w:val="00067428"/>
    <w:rsid w:val="00071565"/>
    <w:rsid w:val="000722B3"/>
    <w:rsid w:val="00072969"/>
    <w:rsid w:val="00074069"/>
    <w:rsid w:val="00075153"/>
    <w:rsid w:val="00076930"/>
    <w:rsid w:val="00080420"/>
    <w:rsid w:val="00081B7D"/>
    <w:rsid w:val="00082387"/>
    <w:rsid w:val="00087088"/>
    <w:rsid w:val="00090B7D"/>
    <w:rsid w:val="000915AD"/>
    <w:rsid w:val="00095024"/>
    <w:rsid w:val="000961AE"/>
    <w:rsid w:val="000A555B"/>
    <w:rsid w:val="000A61B7"/>
    <w:rsid w:val="000A725B"/>
    <w:rsid w:val="000A7D46"/>
    <w:rsid w:val="000B1892"/>
    <w:rsid w:val="000B1FC3"/>
    <w:rsid w:val="000B25E7"/>
    <w:rsid w:val="000B362D"/>
    <w:rsid w:val="000B40E0"/>
    <w:rsid w:val="000B4299"/>
    <w:rsid w:val="000B477F"/>
    <w:rsid w:val="000B503C"/>
    <w:rsid w:val="000B603C"/>
    <w:rsid w:val="000C06A0"/>
    <w:rsid w:val="000C26AB"/>
    <w:rsid w:val="000C2961"/>
    <w:rsid w:val="000C35C7"/>
    <w:rsid w:val="000C3D78"/>
    <w:rsid w:val="000C4F21"/>
    <w:rsid w:val="000D10C0"/>
    <w:rsid w:val="000D16AE"/>
    <w:rsid w:val="000D2905"/>
    <w:rsid w:val="000D2D2F"/>
    <w:rsid w:val="000D6A89"/>
    <w:rsid w:val="000E0FF6"/>
    <w:rsid w:val="000E1935"/>
    <w:rsid w:val="000E36D5"/>
    <w:rsid w:val="000E4CB7"/>
    <w:rsid w:val="000E5B74"/>
    <w:rsid w:val="000E6C00"/>
    <w:rsid w:val="000E6CF9"/>
    <w:rsid w:val="000F65B5"/>
    <w:rsid w:val="00105607"/>
    <w:rsid w:val="0011046B"/>
    <w:rsid w:val="00111922"/>
    <w:rsid w:val="001119BB"/>
    <w:rsid w:val="00114F73"/>
    <w:rsid w:val="00115AB2"/>
    <w:rsid w:val="00117B70"/>
    <w:rsid w:val="0012030B"/>
    <w:rsid w:val="00120608"/>
    <w:rsid w:val="0012530F"/>
    <w:rsid w:val="001322D7"/>
    <w:rsid w:val="00132313"/>
    <w:rsid w:val="001327E6"/>
    <w:rsid w:val="001330D2"/>
    <w:rsid w:val="001372E1"/>
    <w:rsid w:val="00142F23"/>
    <w:rsid w:val="00144807"/>
    <w:rsid w:val="00147A09"/>
    <w:rsid w:val="00152364"/>
    <w:rsid w:val="00157579"/>
    <w:rsid w:val="0016446D"/>
    <w:rsid w:val="0016537D"/>
    <w:rsid w:val="0016568B"/>
    <w:rsid w:val="00166301"/>
    <w:rsid w:val="00166A66"/>
    <w:rsid w:val="00170DFD"/>
    <w:rsid w:val="00172938"/>
    <w:rsid w:val="00172EF9"/>
    <w:rsid w:val="0017713B"/>
    <w:rsid w:val="00180940"/>
    <w:rsid w:val="00180A3E"/>
    <w:rsid w:val="001824AB"/>
    <w:rsid w:val="00182571"/>
    <w:rsid w:val="001833B3"/>
    <w:rsid w:val="00183587"/>
    <w:rsid w:val="00184B34"/>
    <w:rsid w:val="001863E6"/>
    <w:rsid w:val="0018648C"/>
    <w:rsid w:val="0019198A"/>
    <w:rsid w:val="00192B37"/>
    <w:rsid w:val="00192D86"/>
    <w:rsid w:val="00194160"/>
    <w:rsid w:val="001977A2"/>
    <w:rsid w:val="00197B16"/>
    <w:rsid w:val="001A0444"/>
    <w:rsid w:val="001A0855"/>
    <w:rsid w:val="001A0F93"/>
    <w:rsid w:val="001A1D71"/>
    <w:rsid w:val="001A5F28"/>
    <w:rsid w:val="001A65F3"/>
    <w:rsid w:val="001B0CA6"/>
    <w:rsid w:val="001B16EE"/>
    <w:rsid w:val="001B2661"/>
    <w:rsid w:val="001B3455"/>
    <w:rsid w:val="001B68C2"/>
    <w:rsid w:val="001B68C6"/>
    <w:rsid w:val="001C2A5B"/>
    <w:rsid w:val="001C42F9"/>
    <w:rsid w:val="001D34EB"/>
    <w:rsid w:val="001D3D63"/>
    <w:rsid w:val="001E088A"/>
    <w:rsid w:val="001E0942"/>
    <w:rsid w:val="001E550E"/>
    <w:rsid w:val="001F0D20"/>
    <w:rsid w:val="001F0EDE"/>
    <w:rsid w:val="001F1D09"/>
    <w:rsid w:val="001F1E29"/>
    <w:rsid w:val="002002F1"/>
    <w:rsid w:val="00201441"/>
    <w:rsid w:val="00202648"/>
    <w:rsid w:val="002122F7"/>
    <w:rsid w:val="00212E9D"/>
    <w:rsid w:val="0021379A"/>
    <w:rsid w:val="002138AF"/>
    <w:rsid w:val="00214414"/>
    <w:rsid w:val="00215FCB"/>
    <w:rsid w:val="00220354"/>
    <w:rsid w:val="002203DE"/>
    <w:rsid w:val="00223449"/>
    <w:rsid w:val="00226A16"/>
    <w:rsid w:val="00230BEE"/>
    <w:rsid w:val="002360E1"/>
    <w:rsid w:val="00241813"/>
    <w:rsid w:val="00247ACF"/>
    <w:rsid w:val="00251D77"/>
    <w:rsid w:val="00252CF2"/>
    <w:rsid w:val="00252F97"/>
    <w:rsid w:val="00255927"/>
    <w:rsid w:val="00255B2E"/>
    <w:rsid w:val="002562DD"/>
    <w:rsid w:val="0025661E"/>
    <w:rsid w:val="00272317"/>
    <w:rsid w:val="00272C3F"/>
    <w:rsid w:val="00275659"/>
    <w:rsid w:val="002776D5"/>
    <w:rsid w:val="00281FC6"/>
    <w:rsid w:val="002820A4"/>
    <w:rsid w:val="002841DC"/>
    <w:rsid w:val="00284770"/>
    <w:rsid w:val="002858DB"/>
    <w:rsid w:val="00290753"/>
    <w:rsid w:val="00290F0D"/>
    <w:rsid w:val="00291018"/>
    <w:rsid w:val="00294122"/>
    <w:rsid w:val="00294810"/>
    <w:rsid w:val="00295F8E"/>
    <w:rsid w:val="0029677D"/>
    <w:rsid w:val="00296EFD"/>
    <w:rsid w:val="002A23F4"/>
    <w:rsid w:val="002A3042"/>
    <w:rsid w:val="002A38D3"/>
    <w:rsid w:val="002A7363"/>
    <w:rsid w:val="002B12FC"/>
    <w:rsid w:val="002B2F03"/>
    <w:rsid w:val="002C0B89"/>
    <w:rsid w:val="002C223D"/>
    <w:rsid w:val="002C3B56"/>
    <w:rsid w:val="002C6F23"/>
    <w:rsid w:val="002C7C92"/>
    <w:rsid w:val="002D14B6"/>
    <w:rsid w:val="002D27AE"/>
    <w:rsid w:val="002D3264"/>
    <w:rsid w:val="002D4DE0"/>
    <w:rsid w:val="002D5A36"/>
    <w:rsid w:val="002D6F9D"/>
    <w:rsid w:val="002E0533"/>
    <w:rsid w:val="002E407E"/>
    <w:rsid w:val="002E6CAD"/>
    <w:rsid w:val="002E72E2"/>
    <w:rsid w:val="002F2859"/>
    <w:rsid w:val="002F3E3D"/>
    <w:rsid w:val="002F459A"/>
    <w:rsid w:val="002F4900"/>
    <w:rsid w:val="003030A7"/>
    <w:rsid w:val="00307401"/>
    <w:rsid w:val="0031136C"/>
    <w:rsid w:val="003162FE"/>
    <w:rsid w:val="00325C3F"/>
    <w:rsid w:val="00327687"/>
    <w:rsid w:val="00331BB2"/>
    <w:rsid w:val="00334622"/>
    <w:rsid w:val="003347BF"/>
    <w:rsid w:val="00337A78"/>
    <w:rsid w:val="00340168"/>
    <w:rsid w:val="00343C76"/>
    <w:rsid w:val="00343EE1"/>
    <w:rsid w:val="00343FAB"/>
    <w:rsid w:val="003448CA"/>
    <w:rsid w:val="00346AA5"/>
    <w:rsid w:val="003501BD"/>
    <w:rsid w:val="00352FF4"/>
    <w:rsid w:val="00353543"/>
    <w:rsid w:val="0035395F"/>
    <w:rsid w:val="00364AFF"/>
    <w:rsid w:val="00366924"/>
    <w:rsid w:val="00367968"/>
    <w:rsid w:val="00370D15"/>
    <w:rsid w:val="00375534"/>
    <w:rsid w:val="00381951"/>
    <w:rsid w:val="00381B2E"/>
    <w:rsid w:val="0038220D"/>
    <w:rsid w:val="003864BA"/>
    <w:rsid w:val="00391EB4"/>
    <w:rsid w:val="00396DAD"/>
    <w:rsid w:val="003A0A70"/>
    <w:rsid w:val="003A129B"/>
    <w:rsid w:val="003B0E62"/>
    <w:rsid w:val="003C0348"/>
    <w:rsid w:val="003C3038"/>
    <w:rsid w:val="003C6D90"/>
    <w:rsid w:val="003D0572"/>
    <w:rsid w:val="003D065E"/>
    <w:rsid w:val="003D3FC7"/>
    <w:rsid w:val="003D6875"/>
    <w:rsid w:val="003D7921"/>
    <w:rsid w:val="003E2205"/>
    <w:rsid w:val="003E2E03"/>
    <w:rsid w:val="003E3245"/>
    <w:rsid w:val="003E6B88"/>
    <w:rsid w:val="003F45C8"/>
    <w:rsid w:val="003F4C74"/>
    <w:rsid w:val="003F4E2B"/>
    <w:rsid w:val="004003B8"/>
    <w:rsid w:val="00401076"/>
    <w:rsid w:val="00401A43"/>
    <w:rsid w:val="00403F47"/>
    <w:rsid w:val="00405B46"/>
    <w:rsid w:val="00410106"/>
    <w:rsid w:val="00413166"/>
    <w:rsid w:val="004137AB"/>
    <w:rsid w:val="00416840"/>
    <w:rsid w:val="0042049F"/>
    <w:rsid w:val="0042170A"/>
    <w:rsid w:val="0042569C"/>
    <w:rsid w:val="00427491"/>
    <w:rsid w:val="00427664"/>
    <w:rsid w:val="00431053"/>
    <w:rsid w:val="004317BD"/>
    <w:rsid w:val="00431FFD"/>
    <w:rsid w:val="00434705"/>
    <w:rsid w:val="00434A05"/>
    <w:rsid w:val="00435467"/>
    <w:rsid w:val="00435D98"/>
    <w:rsid w:val="00436D2F"/>
    <w:rsid w:val="00444B16"/>
    <w:rsid w:val="004512AB"/>
    <w:rsid w:val="004554B7"/>
    <w:rsid w:val="00456608"/>
    <w:rsid w:val="004642EE"/>
    <w:rsid w:val="00465023"/>
    <w:rsid w:val="004661E1"/>
    <w:rsid w:val="004739F4"/>
    <w:rsid w:val="0047756B"/>
    <w:rsid w:val="0048172C"/>
    <w:rsid w:val="00484CF3"/>
    <w:rsid w:val="0048522B"/>
    <w:rsid w:val="004856AA"/>
    <w:rsid w:val="004859BC"/>
    <w:rsid w:val="0049223D"/>
    <w:rsid w:val="0049292C"/>
    <w:rsid w:val="004960F0"/>
    <w:rsid w:val="004A2CB0"/>
    <w:rsid w:val="004A38D8"/>
    <w:rsid w:val="004A5B98"/>
    <w:rsid w:val="004A6D58"/>
    <w:rsid w:val="004B0BA5"/>
    <w:rsid w:val="004B1E6B"/>
    <w:rsid w:val="004B53E2"/>
    <w:rsid w:val="004B6FE4"/>
    <w:rsid w:val="004C0B60"/>
    <w:rsid w:val="004C1016"/>
    <w:rsid w:val="004C1872"/>
    <w:rsid w:val="004C1979"/>
    <w:rsid w:val="004C248A"/>
    <w:rsid w:val="004C39CD"/>
    <w:rsid w:val="004C4372"/>
    <w:rsid w:val="004C438B"/>
    <w:rsid w:val="004C5268"/>
    <w:rsid w:val="004C64EC"/>
    <w:rsid w:val="004D059B"/>
    <w:rsid w:val="004D1D99"/>
    <w:rsid w:val="004D2C1E"/>
    <w:rsid w:val="004D2D72"/>
    <w:rsid w:val="004D3264"/>
    <w:rsid w:val="004E1E74"/>
    <w:rsid w:val="004E3BD8"/>
    <w:rsid w:val="004E3CA5"/>
    <w:rsid w:val="004E435F"/>
    <w:rsid w:val="004E7A34"/>
    <w:rsid w:val="004F0ABA"/>
    <w:rsid w:val="004F1232"/>
    <w:rsid w:val="004F1A49"/>
    <w:rsid w:val="004F226D"/>
    <w:rsid w:val="0050021D"/>
    <w:rsid w:val="00500BDA"/>
    <w:rsid w:val="00505DAD"/>
    <w:rsid w:val="005061F7"/>
    <w:rsid w:val="005072A9"/>
    <w:rsid w:val="0051135A"/>
    <w:rsid w:val="0051284C"/>
    <w:rsid w:val="00514507"/>
    <w:rsid w:val="005152D1"/>
    <w:rsid w:val="00524D8F"/>
    <w:rsid w:val="00531644"/>
    <w:rsid w:val="00531ACF"/>
    <w:rsid w:val="00531B2D"/>
    <w:rsid w:val="005341AB"/>
    <w:rsid w:val="005358CD"/>
    <w:rsid w:val="0054186A"/>
    <w:rsid w:val="00544909"/>
    <w:rsid w:val="005472B7"/>
    <w:rsid w:val="005509E7"/>
    <w:rsid w:val="00552467"/>
    <w:rsid w:val="00552741"/>
    <w:rsid w:val="00552D56"/>
    <w:rsid w:val="0055307D"/>
    <w:rsid w:val="005576F5"/>
    <w:rsid w:val="00557E26"/>
    <w:rsid w:val="00561FAD"/>
    <w:rsid w:val="00563198"/>
    <w:rsid w:val="0056329E"/>
    <w:rsid w:val="00567C31"/>
    <w:rsid w:val="0057037D"/>
    <w:rsid w:val="00571098"/>
    <w:rsid w:val="0057115D"/>
    <w:rsid w:val="0057267E"/>
    <w:rsid w:val="00572FBE"/>
    <w:rsid w:val="00574066"/>
    <w:rsid w:val="00591DA3"/>
    <w:rsid w:val="0059468B"/>
    <w:rsid w:val="00595FD8"/>
    <w:rsid w:val="00597334"/>
    <w:rsid w:val="005A3C14"/>
    <w:rsid w:val="005B128E"/>
    <w:rsid w:val="005B1AAC"/>
    <w:rsid w:val="005B30DD"/>
    <w:rsid w:val="005B4ECE"/>
    <w:rsid w:val="005B60CE"/>
    <w:rsid w:val="005B6DC6"/>
    <w:rsid w:val="005C0F7D"/>
    <w:rsid w:val="005C27EB"/>
    <w:rsid w:val="005C42CF"/>
    <w:rsid w:val="005C52C2"/>
    <w:rsid w:val="005C59FA"/>
    <w:rsid w:val="005C5F4F"/>
    <w:rsid w:val="005C7366"/>
    <w:rsid w:val="005D23A7"/>
    <w:rsid w:val="005D2C74"/>
    <w:rsid w:val="005D3014"/>
    <w:rsid w:val="005D3055"/>
    <w:rsid w:val="005D38F9"/>
    <w:rsid w:val="005D4183"/>
    <w:rsid w:val="005E0414"/>
    <w:rsid w:val="005E2612"/>
    <w:rsid w:val="005E3CA2"/>
    <w:rsid w:val="005E75F4"/>
    <w:rsid w:val="005F09D1"/>
    <w:rsid w:val="005F1593"/>
    <w:rsid w:val="005F1AD9"/>
    <w:rsid w:val="005F67A3"/>
    <w:rsid w:val="005F75F5"/>
    <w:rsid w:val="00604911"/>
    <w:rsid w:val="006061E9"/>
    <w:rsid w:val="006061FA"/>
    <w:rsid w:val="006070DA"/>
    <w:rsid w:val="0060782B"/>
    <w:rsid w:val="00613331"/>
    <w:rsid w:val="00614D93"/>
    <w:rsid w:val="00614E79"/>
    <w:rsid w:val="00621D08"/>
    <w:rsid w:val="00624584"/>
    <w:rsid w:val="00631CD0"/>
    <w:rsid w:val="006343B5"/>
    <w:rsid w:val="00642AF2"/>
    <w:rsid w:val="006434BF"/>
    <w:rsid w:val="0065085A"/>
    <w:rsid w:val="00651157"/>
    <w:rsid w:val="00652B1A"/>
    <w:rsid w:val="00653ABF"/>
    <w:rsid w:val="00657A40"/>
    <w:rsid w:val="006622A0"/>
    <w:rsid w:val="00663911"/>
    <w:rsid w:val="00667F91"/>
    <w:rsid w:val="00671A7C"/>
    <w:rsid w:val="00673DA4"/>
    <w:rsid w:val="0067528C"/>
    <w:rsid w:val="0067528F"/>
    <w:rsid w:val="00675903"/>
    <w:rsid w:val="00676B5D"/>
    <w:rsid w:val="00677818"/>
    <w:rsid w:val="006813AD"/>
    <w:rsid w:val="00682539"/>
    <w:rsid w:val="0068575C"/>
    <w:rsid w:val="00694016"/>
    <w:rsid w:val="00694C71"/>
    <w:rsid w:val="006958DE"/>
    <w:rsid w:val="00695E82"/>
    <w:rsid w:val="0069755F"/>
    <w:rsid w:val="006A286A"/>
    <w:rsid w:val="006A2934"/>
    <w:rsid w:val="006A3225"/>
    <w:rsid w:val="006A63A4"/>
    <w:rsid w:val="006A6FF9"/>
    <w:rsid w:val="006B0967"/>
    <w:rsid w:val="006B3678"/>
    <w:rsid w:val="006B4192"/>
    <w:rsid w:val="006B687A"/>
    <w:rsid w:val="006B7246"/>
    <w:rsid w:val="006C07E5"/>
    <w:rsid w:val="006C1439"/>
    <w:rsid w:val="006C2EA9"/>
    <w:rsid w:val="006C3781"/>
    <w:rsid w:val="006C4468"/>
    <w:rsid w:val="006C4F8A"/>
    <w:rsid w:val="006C5780"/>
    <w:rsid w:val="006C69B7"/>
    <w:rsid w:val="006C731D"/>
    <w:rsid w:val="006C7A3C"/>
    <w:rsid w:val="006D0317"/>
    <w:rsid w:val="006D0A4F"/>
    <w:rsid w:val="006D0B98"/>
    <w:rsid w:val="006D0C6F"/>
    <w:rsid w:val="006D6A99"/>
    <w:rsid w:val="006D6CAA"/>
    <w:rsid w:val="006E79C5"/>
    <w:rsid w:val="006F163E"/>
    <w:rsid w:val="006F2878"/>
    <w:rsid w:val="006F3008"/>
    <w:rsid w:val="006F65CF"/>
    <w:rsid w:val="00700B22"/>
    <w:rsid w:val="00701F5F"/>
    <w:rsid w:val="00704AF1"/>
    <w:rsid w:val="00704D74"/>
    <w:rsid w:val="00705667"/>
    <w:rsid w:val="00706A1A"/>
    <w:rsid w:val="00707070"/>
    <w:rsid w:val="0070785B"/>
    <w:rsid w:val="007104BA"/>
    <w:rsid w:val="007105B6"/>
    <w:rsid w:val="00712B8E"/>
    <w:rsid w:val="00714BC0"/>
    <w:rsid w:val="007155E6"/>
    <w:rsid w:val="00715AA6"/>
    <w:rsid w:val="0071797A"/>
    <w:rsid w:val="00722E70"/>
    <w:rsid w:val="0072355B"/>
    <w:rsid w:val="00727F85"/>
    <w:rsid w:val="0073080D"/>
    <w:rsid w:val="00731DAB"/>
    <w:rsid w:val="00733543"/>
    <w:rsid w:val="007338AD"/>
    <w:rsid w:val="00737933"/>
    <w:rsid w:val="00740678"/>
    <w:rsid w:val="00741EE3"/>
    <w:rsid w:val="007445F5"/>
    <w:rsid w:val="007464A6"/>
    <w:rsid w:val="0074704F"/>
    <w:rsid w:val="00750F60"/>
    <w:rsid w:val="00752985"/>
    <w:rsid w:val="00752D9F"/>
    <w:rsid w:val="0075332F"/>
    <w:rsid w:val="0075537F"/>
    <w:rsid w:val="007563D9"/>
    <w:rsid w:val="00762E54"/>
    <w:rsid w:val="00773FD6"/>
    <w:rsid w:val="007743E9"/>
    <w:rsid w:val="00781C1F"/>
    <w:rsid w:val="00783873"/>
    <w:rsid w:val="00783AC8"/>
    <w:rsid w:val="00783B08"/>
    <w:rsid w:val="00783D1F"/>
    <w:rsid w:val="007863BB"/>
    <w:rsid w:val="00786D7A"/>
    <w:rsid w:val="00795EBA"/>
    <w:rsid w:val="0079647C"/>
    <w:rsid w:val="007A18F2"/>
    <w:rsid w:val="007A381D"/>
    <w:rsid w:val="007A4CA5"/>
    <w:rsid w:val="007A5E94"/>
    <w:rsid w:val="007B0A48"/>
    <w:rsid w:val="007B214B"/>
    <w:rsid w:val="007B50F3"/>
    <w:rsid w:val="007B58D6"/>
    <w:rsid w:val="007B5B8D"/>
    <w:rsid w:val="007B724E"/>
    <w:rsid w:val="007C2DA8"/>
    <w:rsid w:val="007C38F5"/>
    <w:rsid w:val="007C3E94"/>
    <w:rsid w:val="007C4648"/>
    <w:rsid w:val="007C7815"/>
    <w:rsid w:val="007D4FE4"/>
    <w:rsid w:val="007D53CB"/>
    <w:rsid w:val="007D7488"/>
    <w:rsid w:val="007E2807"/>
    <w:rsid w:val="007E45B5"/>
    <w:rsid w:val="007F0E19"/>
    <w:rsid w:val="007F2856"/>
    <w:rsid w:val="007F34FE"/>
    <w:rsid w:val="007F7F16"/>
    <w:rsid w:val="00801F92"/>
    <w:rsid w:val="00802558"/>
    <w:rsid w:val="00803B33"/>
    <w:rsid w:val="00804963"/>
    <w:rsid w:val="008064A0"/>
    <w:rsid w:val="00806AE9"/>
    <w:rsid w:val="00806BFE"/>
    <w:rsid w:val="00810C0C"/>
    <w:rsid w:val="00810F11"/>
    <w:rsid w:val="00811F16"/>
    <w:rsid w:val="00812F04"/>
    <w:rsid w:val="00816AB6"/>
    <w:rsid w:val="00823BC2"/>
    <w:rsid w:val="00825183"/>
    <w:rsid w:val="008301F3"/>
    <w:rsid w:val="00835EC6"/>
    <w:rsid w:val="008363D5"/>
    <w:rsid w:val="00837BF3"/>
    <w:rsid w:val="00840037"/>
    <w:rsid w:val="00841729"/>
    <w:rsid w:val="00843DCE"/>
    <w:rsid w:val="00844263"/>
    <w:rsid w:val="00845D78"/>
    <w:rsid w:val="00846520"/>
    <w:rsid w:val="00847160"/>
    <w:rsid w:val="008472C6"/>
    <w:rsid w:val="00850D29"/>
    <w:rsid w:val="00851102"/>
    <w:rsid w:val="00851CDD"/>
    <w:rsid w:val="00853BA5"/>
    <w:rsid w:val="0085565A"/>
    <w:rsid w:val="00857F00"/>
    <w:rsid w:val="008619AA"/>
    <w:rsid w:val="00861A3E"/>
    <w:rsid w:val="00863AD6"/>
    <w:rsid w:val="00864022"/>
    <w:rsid w:val="00865695"/>
    <w:rsid w:val="008656B7"/>
    <w:rsid w:val="008662D4"/>
    <w:rsid w:val="00867ACD"/>
    <w:rsid w:val="008700A0"/>
    <w:rsid w:val="00871B62"/>
    <w:rsid w:val="00874A68"/>
    <w:rsid w:val="008802BE"/>
    <w:rsid w:val="0088079F"/>
    <w:rsid w:val="00880AD0"/>
    <w:rsid w:val="00886FF0"/>
    <w:rsid w:val="008A0825"/>
    <w:rsid w:val="008A4415"/>
    <w:rsid w:val="008A6947"/>
    <w:rsid w:val="008A741E"/>
    <w:rsid w:val="008B3905"/>
    <w:rsid w:val="008B5074"/>
    <w:rsid w:val="008B6B04"/>
    <w:rsid w:val="008B7DC7"/>
    <w:rsid w:val="008C1D8D"/>
    <w:rsid w:val="008C7241"/>
    <w:rsid w:val="008C79B2"/>
    <w:rsid w:val="008D020A"/>
    <w:rsid w:val="008D4108"/>
    <w:rsid w:val="008D474A"/>
    <w:rsid w:val="008D4AC0"/>
    <w:rsid w:val="008D4B0E"/>
    <w:rsid w:val="008E1BE0"/>
    <w:rsid w:val="008E3107"/>
    <w:rsid w:val="008E3B36"/>
    <w:rsid w:val="008E52F9"/>
    <w:rsid w:val="008E697B"/>
    <w:rsid w:val="008E7525"/>
    <w:rsid w:val="008F2309"/>
    <w:rsid w:val="008F4997"/>
    <w:rsid w:val="008F5458"/>
    <w:rsid w:val="009000ED"/>
    <w:rsid w:val="0090109A"/>
    <w:rsid w:val="00902F00"/>
    <w:rsid w:val="00912C17"/>
    <w:rsid w:val="0091374A"/>
    <w:rsid w:val="0091597B"/>
    <w:rsid w:val="00915E59"/>
    <w:rsid w:val="009220BE"/>
    <w:rsid w:val="00923EC8"/>
    <w:rsid w:val="0092407F"/>
    <w:rsid w:val="00924F87"/>
    <w:rsid w:val="009252BD"/>
    <w:rsid w:val="0092687B"/>
    <w:rsid w:val="009270A8"/>
    <w:rsid w:val="009358CD"/>
    <w:rsid w:val="00937D0B"/>
    <w:rsid w:val="00942C99"/>
    <w:rsid w:val="009435AF"/>
    <w:rsid w:val="009460EA"/>
    <w:rsid w:val="009509A0"/>
    <w:rsid w:val="00952049"/>
    <w:rsid w:val="009545AC"/>
    <w:rsid w:val="00954AE7"/>
    <w:rsid w:val="00955C41"/>
    <w:rsid w:val="00956C51"/>
    <w:rsid w:val="00957117"/>
    <w:rsid w:val="009579C7"/>
    <w:rsid w:val="009606EE"/>
    <w:rsid w:val="009610B4"/>
    <w:rsid w:val="0096186A"/>
    <w:rsid w:val="00963394"/>
    <w:rsid w:val="0096367A"/>
    <w:rsid w:val="009643E9"/>
    <w:rsid w:val="009662FC"/>
    <w:rsid w:val="00966C20"/>
    <w:rsid w:val="00971F7B"/>
    <w:rsid w:val="00972372"/>
    <w:rsid w:val="00974C5B"/>
    <w:rsid w:val="0097554B"/>
    <w:rsid w:val="00975746"/>
    <w:rsid w:val="009812BB"/>
    <w:rsid w:val="009874FA"/>
    <w:rsid w:val="0098798F"/>
    <w:rsid w:val="009917B0"/>
    <w:rsid w:val="00991BCB"/>
    <w:rsid w:val="00995CA2"/>
    <w:rsid w:val="00995F85"/>
    <w:rsid w:val="0099692D"/>
    <w:rsid w:val="009A2156"/>
    <w:rsid w:val="009A6E62"/>
    <w:rsid w:val="009B1AC0"/>
    <w:rsid w:val="009B5108"/>
    <w:rsid w:val="009B67B2"/>
    <w:rsid w:val="009C2824"/>
    <w:rsid w:val="009C4B6C"/>
    <w:rsid w:val="009C4B6F"/>
    <w:rsid w:val="009C5299"/>
    <w:rsid w:val="009C6443"/>
    <w:rsid w:val="009C79B7"/>
    <w:rsid w:val="009D265C"/>
    <w:rsid w:val="009D2DBA"/>
    <w:rsid w:val="009D41BC"/>
    <w:rsid w:val="009D4CDD"/>
    <w:rsid w:val="009D4FC3"/>
    <w:rsid w:val="009D673B"/>
    <w:rsid w:val="009E1EAA"/>
    <w:rsid w:val="009E29D5"/>
    <w:rsid w:val="009E7405"/>
    <w:rsid w:val="009E7834"/>
    <w:rsid w:val="00A00B13"/>
    <w:rsid w:val="00A014C3"/>
    <w:rsid w:val="00A077B6"/>
    <w:rsid w:val="00A147A1"/>
    <w:rsid w:val="00A1578D"/>
    <w:rsid w:val="00A17284"/>
    <w:rsid w:val="00A17997"/>
    <w:rsid w:val="00A204CF"/>
    <w:rsid w:val="00A20F33"/>
    <w:rsid w:val="00A24FFE"/>
    <w:rsid w:val="00A261BB"/>
    <w:rsid w:val="00A261C0"/>
    <w:rsid w:val="00A26D6F"/>
    <w:rsid w:val="00A30D77"/>
    <w:rsid w:val="00A32709"/>
    <w:rsid w:val="00A335F9"/>
    <w:rsid w:val="00A360FA"/>
    <w:rsid w:val="00A36E63"/>
    <w:rsid w:val="00A37A41"/>
    <w:rsid w:val="00A404AB"/>
    <w:rsid w:val="00A4181B"/>
    <w:rsid w:val="00A45A90"/>
    <w:rsid w:val="00A52A90"/>
    <w:rsid w:val="00A53232"/>
    <w:rsid w:val="00A5409E"/>
    <w:rsid w:val="00A634F7"/>
    <w:rsid w:val="00A639C0"/>
    <w:rsid w:val="00A67606"/>
    <w:rsid w:val="00A7033F"/>
    <w:rsid w:val="00A70D9E"/>
    <w:rsid w:val="00A72C0E"/>
    <w:rsid w:val="00A73222"/>
    <w:rsid w:val="00A74F50"/>
    <w:rsid w:val="00A76132"/>
    <w:rsid w:val="00A774A3"/>
    <w:rsid w:val="00A816F2"/>
    <w:rsid w:val="00A83431"/>
    <w:rsid w:val="00A84255"/>
    <w:rsid w:val="00A8455E"/>
    <w:rsid w:val="00A86117"/>
    <w:rsid w:val="00A8724F"/>
    <w:rsid w:val="00A90022"/>
    <w:rsid w:val="00A9283F"/>
    <w:rsid w:val="00A94072"/>
    <w:rsid w:val="00A95179"/>
    <w:rsid w:val="00A96C5B"/>
    <w:rsid w:val="00AA2743"/>
    <w:rsid w:val="00AA5ABA"/>
    <w:rsid w:val="00AB074D"/>
    <w:rsid w:val="00AB2868"/>
    <w:rsid w:val="00AB3F3A"/>
    <w:rsid w:val="00AB45B4"/>
    <w:rsid w:val="00AB51F6"/>
    <w:rsid w:val="00AB5A29"/>
    <w:rsid w:val="00AB5D92"/>
    <w:rsid w:val="00AB64A5"/>
    <w:rsid w:val="00AC0531"/>
    <w:rsid w:val="00AC26FB"/>
    <w:rsid w:val="00AC3CE2"/>
    <w:rsid w:val="00AC4D33"/>
    <w:rsid w:val="00AC55EE"/>
    <w:rsid w:val="00AC67F3"/>
    <w:rsid w:val="00AC6AE1"/>
    <w:rsid w:val="00AC73FD"/>
    <w:rsid w:val="00AD1409"/>
    <w:rsid w:val="00AD3E0E"/>
    <w:rsid w:val="00AD6531"/>
    <w:rsid w:val="00AE1BB9"/>
    <w:rsid w:val="00AE1FD0"/>
    <w:rsid w:val="00AE2391"/>
    <w:rsid w:val="00AE5D22"/>
    <w:rsid w:val="00AE7083"/>
    <w:rsid w:val="00AE7E98"/>
    <w:rsid w:val="00AF33DB"/>
    <w:rsid w:val="00AF3ABA"/>
    <w:rsid w:val="00AF7465"/>
    <w:rsid w:val="00AF79D5"/>
    <w:rsid w:val="00AF7DE0"/>
    <w:rsid w:val="00B11430"/>
    <w:rsid w:val="00B11591"/>
    <w:rsid w:val="00B21E21"/>
    <w:rsid w:val="00B231FE"/>
    <w:rsid w:val="00B243BF"/>
    <w:rsid w:val="00B24EEC"/>
    <w:rsid w:val="00B26765"/>
    <w:rsid w:val="00B30429"/>
    <w:rsid w:val="00B3265B"/>
    <w:rsid w:val="00B32959"/>
    <w:rsid w:val="00B35C13"/>
    <w:rsid w:val="00B37968"/>
    <w:rsid w:val="00B41CC8"/>
    <w:rsid w:val="00B515F7"/>
    <w:rsid w:val="00B559A5"/>
    <w:rsid w:val="00B566D7"/>
    <w:rsid w:val="00B57987"/>
    <w:rsid w:val="00B60B70"/>
    <w:rsid w:val="00B612AF"/>
    <w:rsid w:val="00B62781"/>
    <w:rsid w:val="00B64466"/>
    <w:rsid w:val="00B668A2"/>
    <w:rsid w:val="00B66E78"/>
    <w:rsid w:val="00B71B41"/>
    <w:rsid w:val="00B723B2"/>
    <w:rsid w:val="00B72BB3"/>
    <w:rsid w:val="00B73903"/>
    <w:rsid w:val="00B75903"/>
    <w:rsid w:val="00B83971"/>
    <w:rsid w:val="00B874DB"/>
    <w:rsid w:val="00B915D7"/>
    <w:rsid w:val="00B92B70"/>
    <w:rsid w:val="00B92C11"/>
    <w:rsid w:val="00B9728B"/>
    <w:rsid w:val="00BA57A4"/>
    <w:rsid w:val="00BA7FC0"/>
    <w:rsid w:val="00BB0C10"/>
    <w:rsid w:val="00BB5FC4"/>
    <w:rsid w:val="00BC12AF"/>
    <w:rsid w:val="00BC1EBF"/>
    <w:rsid w:val="00BC2171"/>
    <w:rsid w:val="00BC60DD"/>
    <w:rsid w:val="00BD04B3"/>
    <w:rsid w:val="00BD0EC5"/>
    <w:rsid w:val="00BE5B23"/>
    <w:rsid w:val="00BF1402"/>
    <w:rsid w:val="00BF56B3"/>
    <w:rsid w:val="00C00572"/>
    <w:rsid w:val="00C02A74"/>
    <w:rsid w:val="00C0550D"/>
    <w:rsid w:val="00C057BD"/>
    <w:rsid w:val="00C06D78"/>
    <w:rsid w:val="00C07A8A"/>
    <w:rsid w:val="00C10004"/>
    <w:rsid w:val="00C11E3F"/>
    <w:rsid w:val="00C176FC"/>
    <w:rsid w:val="00C20367"/>
    <w:rsid w:val="00C263C4"/>
    <w:rsid w:val="00C268BB"/>
    <w:rsid w:val="00C27032"/>
    <w:rsid w:val="00C30294"/>
    <w:rsid w:val="00C43FE6"/>
    <w:rsid w:val="00C465D8"/>
    <w:rsid w:val="00C46D99"/>
    <w:rsid w:val="00C470BA"/>
    <w:rsid w:val="00C4779A"/>
    <w:rsid w:val="00C529DC"/>
    <w:rsid w:val="00C605EB"/>
    <w:rsid w:val="00C6328B"/>
    <w:rsid w:val="00C65D3A"/>
    <w:rsid w:val="00C72659"/>
    <w:rsid w:val="00C77E68"/>
    <w:rsid w:val="00C82BF2"/>
    <w:rsid w:val="00C845C3"/>
    <w:rsid w:val="00C87C1C"/>
    <w:rsid w:val="00C920FF"/>
    <w:rsid w:val="00C973A6"/>
    <w:rsid w:val="00CA25CF"/>
    <w:rsid w:val="00CA284F"/>
    <w:rsid w:val="00CA30AE"/>
    <w:rsid w:val="00CA3C32"/>
    <w:rsid w:val="00CA6F44"/>
    <w:rsid w:val="00CA764E"/>
    <w:rsid w:val="00CA7926"/>
    <w:rsid w:val="00CB1C4A"/>
    <w:rsid w:val="00CB3A1D"/>
    <w:rsid w:val="00CB4397"/>
    <w:rsid w:val="00CB4400"/>
    <w:rsid w:val="00CB71D3"/>
    <w:rsid w:val="00CB723A"/>
    <w:rsid w:val="00CC1B2B"/>
    <w:rsid w:val="00CC1CED"/>
    <w:rsid w:val="00CC42B7"/>
    <w:rsid w:val="00CC440F"/>
    <w:rsid w:val="00CC6228"/>
    <w:rsid w:val="00CD0D74"/>
    <w:rsid w:val="00CD2774"/>
    <w:rsid w:val="00CD5B3E"/>
    <w:rsid w:val="00CD60DF"/>
    <w:rsid w:val="00CE0B22"/>
    <w:rsid w:val="00CF0D17"/>
    <w:rsid w:val="00CF321A"/>
    <w:rsid w:val="00CF3B51"/>
    <w:rsid w:val="00CF679D"/>
    <w:rsid w:val="00D02583"/>
    <w:rsid w:val="00D05CE0"/>
    <w:rsid w:val="00D0627F"/>
    <w:rsid w:val="00D07ED9"/>
    <w:rsid w:val="00D2343D"/>
    <w:rsid w:val="00D250F2"/>
    <w:rsid w:val="00D2598B"/>
    <w:rsid w:val="00D315E7"/>
    <w:rsid w:val="00D3298A"/>
    <w:rsid w:val="00D37519"/>
    <w:rsid w:val="00D50344"/>
    <w:rsid w:val="00D52605"/>
    <w:rsid w:val="00D53884"/>
    <w:rsid w:val="00D55254"/>
    <w:rsid w:val="00D61E58"/>
    <w:rsid w:val="00D63D6C"/>
    <w:rsid w:val="00D647F0"/>
    <w:rsid w:val="00D6729D"/>
    <w:rsid w:val="00D70167"/>
    <w:rsid w:val="00D70A14"/>
    <w:rsid w:val="00D71E74"/>
    <w:rsid w:val="00D76B5E"/>
    <w:rsid w:val="00D81923"/>
    <w:rsid w:val="00D82B86"/>
    <w:rsid w:val="00D82CB5"/>
    <w:rsid w:val="00D82F61"/>
    <w:rsid w:val="00D8457F"/>
    <w:rsid w:val="00D85CE0"/>
    <w:rsid w:val="00D9123D"/>
    <w:rsid w:val="00D91C3F"/>
    <w:rsid w:val="00D93C6C"/>
    <w:rsid w:val="00D95C62"/>
    <w:rsid w:val="00D9714C"/>
    <w:rsid w:val="00D979DB"/>
    <w:rsid w:val="00DA10A0"/>
    <w:rsid w:val="00DA1874"/>
    <w:rsid w:val="00DA2504"/>
    <w:rsid w:val="00DB12AF"/>
    <w:rsid w:val="00DB3940"/>
    <w:rsid w:val="00DC3571"/>
    <w:rsid w:val="00DC4FF9"/>
    <w:rsid w:val="00DC5B06"/>
    <w:rsid w:val="00DC70C1"/>
    <w:rsid w:val="00DC7C88"/>
    <w:rsid w:val="00DD074C"/>
    <w:rsid w:val="00DD0D13"/>
    <w:rsid w:val="00DD7803"/>
    <w:rsid w:val="00DE0175"/>
    <w:rsid w:val="00DE1897"/>
    <w:rsid w:val="00DE2EEF"/>
    <w:rsid w:val="00DE3F54"/>
    <w:rsid w:val="00DE58FB"/>
    <w:rsid w:val="00DE6FEE"/>
    <w:rsid w:val="00DF130B"/>
    <w:rsid w:val="00DF2737"/>
    <w:rsid w:val="00DF3D27"/>
    <w:rsid w:val="00DF515C"/>
    <w:rsid w:val="00DF72B4"/>
    <w:rsid w:val="00E0323E"/>
    <w:rsid w:val="00E05851"/>
    <w:rsid w:val="00E07141"/>
    <w:rsid w:val="00E074B6"/>
    <w:rsid w:val="00E07A1B"/>
    <w:rsid w:val="00E10C52"/>
    <w:rsid w:val="00E14069"/>
    <w:rsid w:val="00E161F1"/>
    <w:rsid w:val="00E33EA2"/>
    <w:rsid w:val="00E33EA3"/>
    <w:rsid w:val="00E408A9"/>
    <w:rsid w:val="00E41B3F"/>
    <w:rsid w:val="00E449A3"/>
    <w:rsid w:val="00E460F0"/>
    <w:rsid w:val="00E5074F"/>
    <w:rsid w:val="00E53149"/>
    <w:rsid w:val="00E53CFF"/>
    <w:rsid w:val="00E54E88"/>
    <w:rsid w:val="00E566FB"/>
    <w:rsid w:val="00E647B6"/>
    <w:rsid w:val="00E66A73"/>
    <w:rsid w:val="00E67D63"/>
    <w:rsid w:val="00E73719"/>
    <w:rsid w:val="00E739A3"/>
    <w:rsid w:val="00E73B49"/>
    <w:rsid w:val="00E75F0B"/>
    <w:rsid w:val="00E76667"/>
    <w:rsid w:val="00E77BE6"/>
    <w:rsid w:val="00E80508"/>
    <w:rsid w:val="00E81B03"/>
    <w:rsid w:val="00E8570C"/>
    <w:rsid w:val="00E86C61"/>
    <w:rsid w:val="00E872D1"/>
    <w:rsid w:val="00E90692"/>
    <w:rsid w:val="00E953F0"/>
    <w:rsid w:val="00E96460"/>
    <w:rsid w:val="00E97633"/>
    <w:rsid w:val="00EA3194"/>
    <w:rsid w:val="00EB35D6"/>
    <w:rsid w:val="00EB57A4"/>
    <w:rsid w:val="00EB703F"/>
    <w:rsid w:val="00EB705F"/>
    <w:rsid w:val="00EC03EF"/>
    <w:rsid w:val="00EC2783"/>
    <w:rsid w:val="00EC384D"/>
    <w:rsid w:val="00EC6BF0"/>
    <w:rsid w:val="00EC73A3"/>
    <w:rsid w:val="00ED13FA"/>
    <w:rsid w:val="00ED2BC1"/>
    <w:rsid w:val="00ED49BA"/>
    <w:rsid w:val="00ED4AF9"/>
    <w:rsid w:val="00ED722C"/>
    <w:rsid w:val="00EE7D1A"/>
    <w:rsid w:val="00EF0DBE"/>
    <w:rsid w:val="00EF17FF"/>
    <w:rsid w:val="00EF6EEB"/>
    <w:rsid w:val="00EF785C"/>
    <w:rsid w:val="00F0008C"/>
    <w:rsid w:val="00F001B8"/>
    <w:rsid w:val="00F037D0"/>
    <w:rsid w:val="00F0501C"/>
    <w:rsid w:val="00F060D6"/>
    <w:rsid w:val="00F113ED"/>
    <w:rsid w:val="00F13262"/>
    <w:rsid w:val="00F1596A"/>
    <w:rsid w:val="00F15AFD"/>
    <w:rsid w:val="00F22141"/>
    <w:rsid w:val="00F2294D"/>
    <w:rsid w:val="00F22BEF"/>
    <w:rsid w:val="00F22E21"/>
    <w:rsid w:val="00F233B9"/>
    <w:rsid w:val="00F26789"/>
    <w:rsid w:val="00F273BD"/>
    <w:rsid w:val="00F30F13"/>
    <w:rsid w:val="00F33C16"/>
    <w:rsid w:val="00F33C6D"/>
    <w:rsid w:val="00F33E35"/>
    <w:rsid w:val="00F33FCC"/>
    <w:rsid w:val="00F36F96"/>
    <w:rsid w:val="00F41ACB"/>
    <w:rsid w:val="00F42195"/>
    <w:rsid w:val="00F429E0"/>
    <w:rsid w:val="00F4441F"/>
    <w:rsid w:val="00F45C8B"/>
    <w:rsid w:val="00F509D8"/>
    <w:rsid w:val="00F50B87"/>
    <w:rsid w:val="00F5394D"/>
    <w:rsid w:val="00F54CD3"/>
    <w:rsid w:val="00F626FE"/>
    <w:rsid w:val="00F64A88"/>
    <w:rsid w:val="00F66E9B"/>
    <w:rsid w:val="00F71738"/>
    <w:rsid w:val="00F7263F"/>
    <w:rsid w:val="00F77444"/>
    <w:rsid w:val="00F8784E"/>
    <w:rsid w:val="00F8797E"/>
    <w:rsid w:val="00F9100A"/>
    <w:rsid w:val="00F914A3"/>
    <w:rsid w:val="00F921C3"/>
    <w:rsid w:val="00F96302"/>
    <w:rsid w:val="00FA1592"/>
    <w:rsid w:val="00FA28CD"/>
    <w:rsid w:val="00FA3B88"/>
    <w:rsid w:val="00FB05FD"/>
    <w:rsid w:val="00FB1E44"/>
    <w:rsid w:val="00FB24D2"/>
    <w:rsid w:val="00FC1047"/>
    <w:rsid w:val="00FC172C"/>
    <w:rsid w:val="00FC3ED3"/>
    <w:rsid w:val="00FC50B8"/>
    <w:rsid w:val="00FC69C0"/>
    <w:rsid w:val="00FC7878"/>
    <w:rsid w:val="00FC7AB6"/>
    <w:rsid w:val="00FD028E"/>
    <w:rsid w:val="00FD1BE1"/>
    <w:rsid w:val="00FD1CFA"/>
    <w:rsid w:val="00FD1E82"/>
    <w:rsid w:val="00FD72E6"/>
    <w:rsid w:val="00FE5B75"/>
    <w:rsid w:val="00FE68AE"/>
    <w:rsid w:val="00FF0177"/>
    <w:rsid w:val="00FF0660"/>
    <w:rsid w:val="00FF0DDB"/>
    <w:rsid w:val="00FF5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9F2579"/>
  <w15:docId w15:val="{17C89467-1B55-44E3-BED4-6FF3F8F5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656B7"/>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styleId="1">
    <w:name w:val="heading 1"/>
    <w:basedOn w:val="a1"/>
    <w:next w:val="a1"/>
    <w:link w:val="11"/>
    <w:uiPriority w:val="1"/>
    <w:qFormat/>
    <w:rsid w:val="00677818"/>
    <w:pPr>
      <w:keepNext/>
      <w:widowControl/>
      <w:autoSpaceDE/>
      <w:autoSpaceDN/>
      <w:adjustRightInd/>
      <w:spacing w:before="240" w:after="60"/>
      <w:outlineLvl w:val="0"/>
    </w:pPr>
    <w:rPr>
      <w:rFonts w:ascii="Arial" w:eastAsia="Times New Roman" w:hAnsi="Arial"/>
      <w:b/>
      <w:bCs/>
      <w:kern w:val="32"/>
      <w:sz w:val="32"/>
      <w:szCs w:val="32"/>
      <w:lang w:val="de-DE"/>
    </w:rPr>
  </w:style>
  <w:style w:type="paragraph" w:styleId="2">
    <w:name w:val="heading 2"/>
    <w:basedOn w:val="a1"/>
    <w:next w:val="a1"/>
    <w:link w:val="210"/>
    <w:uiPriority w:val="1"/>
    <w:qFormat/>
    <w:rsid w:val="00677818"/>
    <w:pPr>
      <w:keepNext/>
      <w:keepLines/>
      <w:autoSpaceDE/>
      <w:autoSpaceDN/>
      <w:adjustRightInd/>
      <w:spacing w:before="200"/>
      <w:ind w:firstLine="400"/>
      <w:jc w:val="both"/>
      <w:outlineLvl w:val="1"/>
    </w:pPr>
    <w:rPr>
      <w:rFonts w:ascii="Cambria" w:eastAsia="Times New Roman" w:hAnsi="Cambria"/>
      <w:b/>
      <w:color w:val="4F81BD"/>
      <w:sz w:val="26"/>
      <w:szCs w:val="26"/>
    </w:rPr>
  </w:style>
  <w:style w:type="paragraph" w:styleId="3">
    <w:name w:val="heading 3"/>
    <w:basedOn w:val="a1"/>
    <w:next w:val="a1"/>
    <w:link w:val="31"/>
    <w:qFormat/>
    <w:rsid w:val="00677818"/>
    <w:pPr>
      <w:keepNext/>
      <w:widowControl/>
      <w:autoSpaceDE/>
      <w:autoSpaceDN/>
      <w:adjustRightInd/>
      <w:spacing w:before="240" w:after="60"/>
      <w:outlineLvl w:val="2"/>
    </w:pPr>
    <w:rPr>
      <w:rFonts w:ascii="Arial" w:eastAsia="Times New Roman" w:hAnsi="Arial"/>
      <w:b/>
      <w:bCs/>
      <w:sz w:val="26"/>
      <w:szCs w:val="26"/>
    </w:rPr>
  </w:style>
  <w:style w:type="paragraph" w:styleId="4">
    <w:name w:val="heading 4"/>
    <w:basedOn w:val="a1"/>
    <w:next w:val="a1"/>
    <w:link w:val="40"/>
    <w:qFormat/>
    <w:rsid w:val="00677818"/>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1"/>
    <w:next w:val="a1"/>
    <w:link w:val="50"/>
    <w:qFormat/>
    <w:rsid w:val="00677818"/>
    <w:pPr>
      <w:widowControl/>
      <w:autoSpaceDE/>
      <w:autoSpaceDN/>
      <w:adjustRightInd/>
      <w:spacing w:before="240" w:after="60"/>
      <w:ind w:firstLine="709"/>
      <w:jc w:val="both"/>
      <w:outlineLvl w:val="4"/>
    </w:pPr>
    <w:rPr>
      <w:rFonts w:eastAsia="Times New Roman"/>
      <w:b/>
      <w:bCs/>
      <w:i/>
      <w:iCs/>
      <w:sz w:val="26"/>
      <w:szCs w:val="26"/>
      <w:lang w:bidi="en-US"/>
    </w:rPr>
  </w:style>
  <w:style w:type="paragraph" w:styleId="6">
    <w:name w:val="heading 6"/>
    <w:basedOn w:val="a1"/>
    <w:next w:val="a1"/>
    <w:link w:val="60"/>
    <w:qFormat/>
    <w:rsid w:val="00677818"/>
    <w:pPr>
      <w:widowControl/>
      <w:autoSpaceDE/>
      <w:autoSpaceDN/>
      <w:adjustRightInd/>
      <w:spacing w:before="240" w:after="60"/>
      <w:ind w:firstLine="709"/>
      <w:jc w:val="both"/>
      <w:outlineLvl w:val="5"/>
    </w:pPr>
    <w:rPr>
      <w:rFonts w:eastAsia="Times New Roman"/>
      <w:b/>
      <w:bCs/>
      <w:sz w:val="20"/>
      <w:szCs w:val="20"/>
      <w:lang w:bidi="en-US"/>
    </w:rPr>
  </w:style>
  <w:style w:type="paragraph" w:styleId="7">
    <w:name w:val="heading 7"/>
    <w:basedOn w:val="a1"/>
    <w:next w:val="a1"/>
    <w:link w:val="70"/>
    <w:qFormat/>
    <w:rsid w:val="00677818"/>
    <w:pPr>
      <w:widowControl/>
      <w:autoSpaceDE/>
      <w:autoSpaceDN/>
      <w:adjustRightInd/>
      <w:spacing w:before="240" w:after="60"/>
      <w:ind w:firstLine="709"/>
      <w:jc w:val="both"/>
      <w:outlineLvl w:val="6"/>
    </w:pPr>
    <w:rPr>
      <w:rFonts w:eastAsia="Times New Roman"/>
      <w:lang w:bidi="en-US"/>
    </w:rPr>
  </w:style>
  <w:style w:type="paragraph" w:styleId="8">
    <w:name w:val="heading 8"/>
    <w:basedOn w:val="a1"/>
    <w:next w:val="a1"/>
    <w:link w:val="80"/>
    <w:qFormat/>
    <w:rsid w:val="00677818"/>
    <w:pPr>
      <w:widowControl/>
      <w:autoSpaceDE/>
      <w:autoSpaceDN/>
      <w:adjustRightInd/>
      <w:spacing w:before="240" w:after="60"/>
      <w:ind w:firstLine="709"/>
      <w:jc w:val="both"/>
      <w:outlineLvl w:val="7"/>
    </w:pPr>
    <w:rPr>
      <w:rFonts w:eastAsia="Times New Roman"/>
      <w:i/>
      <w:iCs/>
      <w:lang w:bidi="en-US"/>
    </w:rPr>
  </w:style>
  <w:style w:type="paragraph" w:styleId="9">
    <w:name w:val="heading 9"/>
    <w:basedOn w:val="a1"/>
    <w:next w:val="a1"/>
    <w:link w:val="90"/>
    <w:qFormat/>
    <w:rsid w:val="00677818"/>
    <w:pPr>
      <w:widowControl/>
      <w:autoSpaceDE/>
      <w:autoSpaceDN/>
      <w:adjustRightInd/>
      <w:spacing w:before="240" w:after="60"/>
      <w:ind w:firstLine="709"/>
      <w:jc w:val="both"/>
      <w:outlineLvl w:val="8"/>
    </w:pPr>
    <w:rPr>
      <w:rFonts w:ascii="Arial" w:eastAsia="Times New Roman" w:hAnsi="Arial"/>
      <w:sz w:val="20"/>
      <w:szCs w:val="20"/>
      <w:lang w:bidi="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rsid w:val="00677818"/>
    <w:rPr>
      <w:rFonts w:asciiTheme="majorHAnsi" w:eastAsiaTheme="majorEastAsia" w:hAnsiTheme="majorHAnsi" w:cstheme="majorBidi"/>
      <w:b/>
      <w:bCs/>
      <w:color w:val="365F91" w:themeColor="accent1" w:themeShade="BF"/>
      <w:sz w:val="28"/>
      <w:szCs w:val="28"/>
      <w:lang w:val="en-US" w:eastAsia="ru-RU"/>
    </w:rPr>
  </w:style>
  <w:style w:type="character" w:customStyle="1" w:styleId="20">
    <w:name w:val="Заголовок 2 Знак"/>
    <w:basedOn w:val="a2"/>
    <w:uiPriority w:val="9"/>
    <w:rsid w:val="00677818"/>
    <w:rPr>
      <w:rFonts w:asciiTheme="majorHAnsi" w:eastAsiaTheme="majorEastAsia" w:hAnsiTheme="majorHAnsi" w:cstheme="majorBidi"/>
      <w:b/>
      <w:bCs/>
      <w:color w:val="4F81BD" w:themeColor="accent1"/>
      <w:sz w:val="26"/>
      <w:szCs w:val="26"/>
      <w:lang w:val="en-US" w:eastAsia="ru-RU"/>
    </w:rPr>
  </w:style>
  <w:style w:type="character" w:customStyle="1" w:styleId="30">
    <w:name w:val="Заголовок 3 Знак"/>
    <w:basedOn w:val="a2"/>
    <w:rsid w:val="00677818"/>
    <w:rPr>
      <w:rFonts w:asciiTheme="majorHAnsi" w:eastAsiaTheme="majorEastAsia" w:hAnsiTheme="majorHAnsi" w:cstheme="majorBidi"/>
      <w:b/>
      <w:bCs/>
      <w:color w:val="4F81BD" w:themeColor="accent1"/>
      <w:sz w:val="24"/>
      <w:szCs w:val="24"/>
      <w:lang w:val="en-US" w:eastAsia="ru-RU"/>
    </w:rPr>
  </w:style>
  <w:style w:type="character" w:customStyle="1" w:styleId="40">
    <w:name w:val="Заголовок 4 Знак"/>
    <w:basedOn w:val="a2"/>
    <w:link w:val="4"/>
    <w:rsid w:val="00677818"/>
    <w:rPr>
      <w:rFonts w:ascii="Times New Roman" w:eastAsia="Times New Roman" w:hAnsi="Times New Roman" w:cs="Times New Roman"/>
      <w:b/>
      <w:bCs/>
      <w:sz w:val="28"/>
      <w:szCs w:val="28"/>
      <w:lang w:val="de-DE" w:eastAsia="ru-RU"/>
    </w:rPr>
  </w:style>
  <w:style w:type="character" w:customStyle="1" w:styleId="50">
    <w:name w:val="Заголовок 5 Знак"/>
    <w:basedOn w:val="a2"/>
    <w:link w:val="5"/>
    <w:rsid w:val="00677818"/>
    <w:rPr>
      <w:rFonts w:ascii="Times New Roman" w:eastAsia="Times New Roman" w:hAnsi="Times New Roman" w:cs="Times New Roman"/>
      <w:b/>
      <w:bCs/>
      <w:i/>
      <w:iCs/>
      <w:sz w:val="26"/>
      <w:szCs w:val="26"/>
      <w:lang w:bidi="en-US"/>
    </w:rPr>
  </w:style>
  <w:style w:type="character" w:customStyle="1" w:styleId="60">
    <w:name w:val="Заголовок 6 Знак"/>
    <w:basedOn w:val="a2"/>
    <w:link w:val="6"/>
    <w:rsid w:val="00677818"/>
    <w:rPr>
      <w:rFonts w:ascii="Times New Roman" w:eastAsia="Times New Roman" w:hAnsi="Times New Roman" w:cs="Times New Roman"/>
      <w:b/>
      <w:bCs/>
      <w:sz w:val="20"/>
      <w:szCs w:val="20"/>
      <w:lang w:bidi="en-US"/>
    </w:rPr>
  </w:style>
  <w:style w:type="character" w:customStyle="1" w:styleId="70">
    <w:name w:val="Заголовок 7 Знак"/>
    <w:basedOn w:val="a2"/>
    <w:link w:val="7"/>
    <w:rsid w:val="00677818"/>
    <w:rPr>
      <w:rFonts w:ascii="Times New Roman" w:eastAsia="Times New Roman" w:hAnsi="Times New Roman" w:cs="Times New Roman"/>
      <w:sz w:val="24"/>
      <w:szCs w:val="24"/>
      <w:lang w:bidi="en-US"/>
    </w:rPr>
  </w:style>
  <w:style w:type="character" w:customStyle="1" w:styleId="80">
    <w:name w:val="Заголовок 8 Знак"/>
    <w:basedOn w:val="a2"/>
    <w:link w:val="8"/>
    <w:rsid w:val="00677818"/>
    <w:rPr>
      <w:rFonts w:ascii="Times New Roman" w:eastAsia="Times New Roman" w:hAnsi="Times New Roman" w:cs="Times New Roman"/>
      <w:i/>
      <w:iCs/>
      <w:sz w:val="24"/>
      <w:szCs w:val="24"/>
      <w:lang w:bidi="en-US"/>
    </w:rPr>
  </w:style>
  <w:style w:type="character" w:customStyle="1" w:styleId="90">
    <w:name w:val="Заголовок 9 Знак"/>
    <w:basedOn w:val="a2"/>
    <w:link w:val="9"/>
    <w:rsid w:val="00677818"/>
    <w:rPr>
      <w:rFonts w:ascii="Arial" w:eastAsia="Times New Roman" w:hAnsi="Arial" w:cs="Times New Roman"/>
      <w:sz w:val="20"/>
      <w:szCs w:val="20"/>
      <w:lang w:bidi="en-US"/>
    </w:rPr>
  </w:style>
  <w:style w:type="character" w:customStyle="1" w:styleId="11">
    <w:name w:val="Заголовок 1 Знак1"/>
    <w:link w:val="1"/>
    <w:rsid w:val="00677818"/>
    <w:rPr>
      <w:rFonts w:ascii="Arial" w:eastAsia="Times New Roman" w:hAnsi="Arial" w:cs="Times New Roman"/>
      <w:b/>
      <w:bCs/>
      <w:kern w:val="32"/>
      <w:sz w:val="32"/>
      <w:szCs w:val="32"/>
      <w:lang w:val="de-DE" w:eastAsia="ru-RU"/>
    </w:rPr>
  </w:style>
  <w:style w:type="character" w:customStyle="1" w:styleId="210">
    <w:name w:val="Заголовок 2 Знак1"/>
    <w:link w:val="2"/>
    <w:uiPriority w:val="9"/>
    <w:rsid w:val="00677818"/>
    <w:rPr>
      <w:rFonts w:ascii="Cambria" w:eastAsia="Times New Roman" w:hAnsi="Cambria" w:cs="Times New Roman"/>
      <w:b/>
      <w:color w:val="4F81BD"/>
      <w:sz w:val="26"/>
      <w:szCs w:val="26"/>
      <w:lang w:eastAsia="ru-RU"/>
    </w:rPr>
  </w:style>
  <w:style w:type="character" w:customStyle="1" w:styleId="31">
    <w:name w:val="Заголовок 3 Знак1"/>
    <w:link w:val="3"/>
    <w:rsid w:val="00677818"/>
    <w:rPr>
      <w:rFonts w:ascii="Arial" w:eastAsia="Times New Roman" w:hAnsi="Arial" w:cs="Times New Roman"/>
      <w:b/>
      <w:bCs/>
      <w:sz w:val="26"/>
      <w:szCs w:val="26"/>
      <w:lang w:eastAsia="ru-RU"/>
    </w:rPr>
  </w:style>
  <w:style w:type="character" w:styleId="a5">
    <w:name w:val="footnote reference"/>
    <w:basedOn w:val="a2"/>
    <w:rsid w:val="00677818"/>
  </w:style>
  <w:style w:type="paragraph" w:customStyle="1" w:styleId="Zag1">
    <w:name w:val="Zag_1"/>
    <w:basedOn w:val="a1"/>
    <w:rsid w:val="00677818"/>
    <w:pPr>
      <w:spacing w:after="337" w:line="302" w:lineRule="exact"/>
      <w:jc w:val="center"/>
    </w:pPr>
    <w:rPr>
      <w:b/>
      <w:bCs/>
      <w:color w:val="000000"/>
    </w:rPr>
  </w:style>
  <w:style w:type="character" w:customStyle="1" w:styleId="Zag11">
    <w:name w:val="Zag_11"/>
    <w:rsid w:val="00677818"/>
  </w:style>
  <w:style w:type="paragraph" w:customStyle="1" w:styleId="Osnova">
    <w:name w:val="Osnova"/>
    <w:basedOn w:val="a1"/>
    <w:rsid w:val="00677818"/>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677818"/>
  </w:style>
  <w:style w:type="paragraph" w:customStyle="1" w:styleId="Zag2">
    <w:name w:val="Zag_2"/>
    <w:basedOn w:val="a1"/>
    <w:rsid w:val="00677818"/>
    <w:pPr>
      <w:spacing w:after="129" w:line="291" w:lineRule="exact"/>
      <w:jc w:val="center"/>
    </w:pPr>
    <w:rPr>
      <w:b/>
      <w:bCs/>
      <w:color w:val="000000"/>
    </w:rPr>
  </w:style>
  <w:style w:type="character" w:customStyle="1" w:styleId="Zag21">
    <w:name w:val="Zag_21"/>
    <w:rsid w:val="00677818"/>
  </w:style>
  <w:style w:type="paragraph" w:customStyle="1" w:styleId="Zag3">
    <w:name w:val="Zag_3"/>
    <w:basedOn w:val="a1"/>
    <w:rsid w:val="00677818"/>
    <w:pPr>
      <w:spacing w:after="68" w:line="282" w:lineRule="exact"/>
      <w:jc w:val="center"/>
    </w:pPr>
    <w:rPr>
      <w:i/>
      <w:iCs/>
      <w:color w:val="000000"/>
    </w:rPr>
  </w:style>
  <w:style w:type="character" w:customStyle="1" w:styleId="Zag31">
    <w:name w:val="Zag_31"/>
    <w:rsid w:val="00677818"/>
  </w:style>
  <w:style w:type="paragraph" w:customStyle="1" w:styleId="a6">
    <w:name w:val="Ξαϋχνϋι"/>
    <w:basedOn w:val="a1"/>
    <w:rsid w:val="00677818"/>
    <w:rPr>
      <w:color w:val="000000"/>
    </w:rPr>
  </w:style>
  <w:style w:type="paragraph" w:customStyle="1" w:styleId="a7">
    <w:name w:val="Νξβϋι"/>
    <w:basedOn w:val="a1"/>
    <w:rsid w:val="00677818"/>
    <w:rPr>
      <w:color w:val="000000"/>
    </w:rPr>
  </w:style>
  <w:style w:type="paragraph" w:styleId="a8">
    <w:name w:val="header"/>
    <w:basedOn w:val="a1"/>
    <w:link w:val="a9"/>
    <w:uiPriority w:val="99"/>
    <w:rsid w:val="00677818"/>
    <w:pPr>
      <w:tabs>
        <w:tab w:val="center" w:pos="4677"/>
        <w:tab w:val="right" w:pos="9355"/>
      </w:tabs>
    </w:pPr>
  </w:style>
  <w:style w:type="character" w:customStyle="1" w:styleId="a9">
    <w:name w:val="Верхний колонтитул Знак"/>
    <w:basedOn w:val="a2"/>
    <w:link w:val="a8"/>
    <w:uiPriority w:val="99"/>
    <w:rsid w:val="00677818"/>
    <w:rPr>
      <w:rFonts w:ascii="Times New Roman" w:eastAsia="Calibri" w:hAnsi="Times New Roman" w:cs="Times New Roman"/>
      <w:sz w:val="24"/>
      <w:szCs w:val="24"/>
      <w:lang w:val="en-US" w:eastAsia="ru-RU"/>
    </w:rPr>
  </w:style>
  <w:style w:type="paragraph" w:styleId="aa">
    <w:name w:val="footer"/>
    <w:basedOn w:val="a1"/>
    <w:link w:val="12"/>
    <w:uiPriority w:val="99"/>
    <w:rsid w:val="00677818"/>
    <w:pPr>
      <w:tabs>
        <w:tab w:val="center" w:pos="4677"/>
        <w:tab w:val="right" w:pos="9355"/>
      </w:tabs>
    </w:pPr>
  </w:style>
  <w:style w:type="character" w:customStyle="1" w:styleId="ab">
    <w:name w:val="Нижний колонтитул Знак"/>
    <w:basedOn w:val="a2"/>
    <w:uiPriority w:val="99"/>
    <w:rsid w:val="00677818"/>
    <w:rPr>
      <w:rFonts w:ascii="Times New Roman" w:eastAsia="Calibri" w:hAnsi="Times New Roman" w:cs="Times New Roman"/>
      <w:sz w:val="24"/>
      <w:szCs w:val="24"/>
      <w:lang w:val="en-US" w:eastAsia="ru-RU"/>
    </w:rPr>
  </w:style>
  <w:style w:type="character" w:customStyle="1" w:styleId="12">
    <w:name w:val="Нижний колонтитул Знак1"/>
    <w:link w:val="aa"/>
    <w:locked/>
    <w:rsid w:val="00677818"/>
    <w:rPr>
      <w:rFonts w:ascii="Times New Roman" w:eastAsia="Calibri" w:hAnsi="Times New Roman" w:cs="Times New Roman"/>
      <w:sz w:val="24"/>
      <w:szCs w:val="24"/>
      <w:lang w:val="en-US" w:eastAsia="ru-RU"/>
    </w:rPr>
  </w:style>
  <w:style w:type="paragraph" w:customStyle="1" w:styleId="zag4">
    <w:name w:val="zag_4"/>
    <w:basedOn w:val="a1"/>
    <w:rsid w:val="00677818"/>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1"/>
    <w:rsid w:val="00677818"/>
    <w:rPr>
      <w:rFonts w:ascii="Arial" w:hAnsi="Arial" w:cs="Arial"/>
      <w:color w:val="000000"/>
    </w:rPr>
  </w:style>
  <w:style w:type="paragraph" w:customStyle="1" w:styleId="text2">
    <w:name w:val="text2"/>
    <w:basedOn w:val="a1"/>
    <w:rsid w:val="00677818"/>
    <w:pPr>
      <w:ind w:left="566" w:right="793"/>
      <w:jc w:val="both"/>
    </w:pPr>
    <w:rPr>
      <w:color w:val="000000"/>
    </w:rPr>
  </w:style>
  <w:style w:type="paragraph" w:styleId="ac">
    <w:name w:val="Body Text Indent"/>
    <w:basedOn w:val="a1"/>
    <w:link w:val="13"/>
    <w:rsid w:val="00677818"/>
    <w:pPr>
      <w:widowControl/>
      <w:autoSpaceDE/>
      <w:autoSpaceDN/>
      <w:adjustRightInd/>
      <w:spacing w:after="120"/>
      <w:ind w:left="283"/>
    </w:pPr>
    <w:rPr>
      <w:rFonts w:eastAsia="Times New Roman"/>
    </w:rPr>
  </w:style>
  <w:style w:type="character" w:customStyle="1" w:styleId="ad">
    <w:name w:val="Основной текст с отступом Знак"/>
    <w:basedOn w:val="a2"/>
    <w:rsid w:val="00677818"/>
    <w:rPr>
      <w:rFonts w:ascii="Times New Roman" w:eastAsia="Calibri" w:hAnsi="Times New Roman" w:cs="Times New Roman"/>
      <w:sz w:val="24"/>
      <w:szCs w:val="24"/>
      <w:lang w:val="en-US" w:eastAsia="ru-RU"/>
    </w:rPr>
  </w:style>
  <w:style w:type="character" w:customStyle="1" w:styleId="13">
    <w:name w:val="Основной текст с отступом Знак1"/>
    <w:link w:val="ac"/>
    <w:rsid w:val="00677818"/>
    <w:rPr>
      <w:rFonts w:ascii="Times New Roman" w:eastAsia="Times New Roman" w:hAnsi="Times New Roman" w:cs="Times New Roman"/>
      <w:sz w:val="24"/>
      <w:szCs w:val="24"/>
      <w:lang w:eastAsia="ru-RU"/>
    </w:rPr>
  </w:style>
  <w:style w:type="paragraph" w:styleId="22">
    <w:name w:val="Body Text 2"/>
    <w:basedOn w:val="a1"/>
    <w:link w:val="23"/>
    <w:rsid w:val="00677818"/>
    <w:pPr>
      <w:widowControl/>
      <w:autoSpaceDE/>
      <w:autoSpaceDN/>
      <w:adjustRightInd/>
      <w:spacing w:after="120" w:line="480" w:lineRule="auto"/>
    </w:pPr>
    <w:rPr>
      <w:rFonts w:eastAsia="Times New Roman"/>
    </w:rPr>
  </w:style>
  <w:style w:type="character" w:customStyle="1" w:styleId="23">
    <w:name w:val="Основной текст 2 Знак"/>
    <w:basedOn w:val="a2"/>
    <w:link w:val="22"/>
    <w:rsid w:val="00677818"/>
    <w:rPr>
      <w:rFonts w:ascii="Times New Roman" w:eastAsia="Times New Roman" w:hAnsi="Times New Roman" w:cs="Times New Roman"/>
      <w:sz w:val="24"/>
      <w:szCs w:val="24"/>
      <w:lang w:eastAsia="ru-RU"/>
    </w:rPr>
  </w:style>
  <w:style w:type="paragraph" w:styleId="ae">
    <w:name w:val="footnote text"/>
    <w:aliases w:val="Знак6,F1"/>
    <w:basedOn w:val="a1"/>
    <w:link w:val="14"/>
    <w:unhideWhenUsed/>
    <w:rsid w:val="00677818"/>
    <w:pPr>
      <w:autoSpaceDE/>
      <w:autoSpaceDN/>
      <w:adjustRightInd/>
      <w:ind w:firstLine="400"/>
      <w:jc w:val="both"/>
    </w:pPr>
    <w:rPr>
      <w:rFonts w:eastAsia="Times New Roman"/>
    </w:rPr>
  </w:style>
  <w:style w:type="character" w:customStyle="1" w:styleId="af">
    <w:name w:val="Текст сноски Знак"/>
    <w:basedOn w:val="a2"/>
    <w:uiPriority w:val="99"/>
    <w:semiHidden/>
    <w:rsid w:val="00677818"/>
    <w:rPr>
      <w:rFonts w:ascii="Times New Roman" w:eastAsia="Calibri" w:hAnsi="Times New Roman" w:cs="Times New Roman"/>
      <w:sz w:val="20"/>
      <w:szCs w:val="20"/>
      <w:lang w:val="en-US" w:eastAsia="ru-RU"/>
    </w:rPr>
  </w:style>
  <w:style w:type="character" w:customStyle="1" w:styleId="14">
    <w:name w:val="Текст сноски Знак1"/>
    <w:aliases w:val="Знак6 Знак,F1 Знак"/>
    <w:link w:val="ae"/>
    <w:rsid w:val="00677818"/>
    <w:rPr>
      <w:rFonts w:ascii="Times New Roman" w:eastAsia="Times New Roman" w:hAnsi="Times New Roman" w:cs="Times New Roman"/>
      <w:sz w:val="24"/>
      <w:szCs w:val="24"/>
      <w:lang w:eastAsia="ru-RU"/>
    </w:rPr>
  </w:style>
  <w:style w:type="paragraph" w:styleId="af0">
    <w:name w:val="Normal (Web)"/>
    <w:basedOn w:val="a1"/>
    <w:uiPriority w:val="99"/>
    <w:unhideWhenUsed/>
    <w:rsid w:val="00677818"/>
    <w:pPr>
      <w:widowControl/>
      <w:autoSpaceDE/>
      <w:autoSpaceDN/>
      <w:adjustRightInd/>
      <w:spacing w:before="100" w:beforeAutospacing="1" w:after="100" w:afterAutospacing="1"/>
    </w:pPr>
    <w:rPr>
      <w:rFonts w:eastAsia="Times New Roman"/>
      <w:lang w:val="ru-RU"/>
    </w:rPr>
  </w:style>
  <w:style w:type="character" w:styleId="af1">
    <w:name w:val="Hyperlink"/>
    <w:uiPriority w:val="99"/>
    <w:rsid w:val="00677818"/>
    <w:rPr>
      <w:color w:val="0000FF"/>
      <w:u w:val="single"/>
    </w:rPr>
  </w:style>
  <w:style w:type="paragraph" w:customStyle="1" w:styleId="15">
    <w:name w:val="Знак Знак1 Знак Знак Знак"/>
    <w:basedOn w:val="a1"/>
    <w:rsid w:val="00677818"/>
    <w:pPr>
      <w:widowControl/>
      <w:autoSpaceDE/>
      <w:autoSpaceDN/>
      <w:adjustRightInd/>
      <w:spacing w:after="160" w:line="240" w:lineRule="exact"/>
    </w:pPr>
    <w:rPr>
      <w:rFonts w:ascii="Verdana" w:eastAsia="Times New Roman" w:hAnsi="Verdana"/>
      <w:sz w:val="20"/>
      <w:szCs w:val="20"/>
      <w:lang w:eastAsia="en-US"/>
    </w:rPr>
  </w:style>
  <w:style w:type="paragraph" w:customStyle="1" w:styleId="af2">
    <w:name w:val="Знак Знак Знак Знак Знак"/>
    <w:basedOn w:val="a1"/>
    <w:rsid w:val="00677818"/>
    <w:pPr>
      <w:widowControl/>
      <w:autoSpaceDE/>
      <w:autoSpaceDN/>
      <w:adjustRightInd/>
      <w:spacing w:after="160" w:line="240" w:lineRule="exact"/>
    </w:pPr>
    <w:rPr>
      <w:rFonts w:ascii="Verdana" w:eastAsia="Times New Roman" w:hAnsi="Verdana"/>
      <w:sz w:val="20"/>
      <w:szCs w:val="20"/>
      <w:lang w:eastAsia="en-US"/>
    </w:rPr>
  </w:style>
  <w:style w:type="paragraph" w:styleId="24">
    <w:name w:val="Body Text Indent 2"/>
    <w:basedOn w:val="a1"/>
    <w:link w:val="25"/>
    <w:rsid w:val="00677818"/>
    <w:pPr>
      <w:widowControl/>
      <w:autoSpaceDE/>
      <w:autoSpaceDN/>
      <w:adjustRightInd/>
      <w:spacing w:after="120" w:line="480" w:lineRule="auto"/>
      <w:ind w:left="283"/>
    </w:pPr>
    <w:rPr>
      <w:rFonts w:eastAsia="Times New Roman"/>
    </w:rPr>
  </w:style>
  <w:style w:type="character" w:customStyle="1" w:styleId="25">
    <w:name w:val="Основной текст с отступом 2 Знак"/>
    <w:basedOn w:val="a2"/>
    <w:link w:val="24"/>
    <w:rsid w:val="00677818"/>
    <w:rPr>
      <w:rFonts w:ascii="Times New Roman" w:eastAsia="Times New Roman" w:hAnsi="Times New Roman" w:cs="Times New Roman"/>
      <w:sz w:val="24"/>
      <w:szCs w:val="24"/>
      <w:lang w:eastAsia="ru-RU"/>
    </w:rPr>
  </w:style>
  <w:style w:type="paragraph" w:styleId="32">
    <w:name w:val="Body Text Indent 3"/>
    <w:basedOn w:val="a1"/>
    <w:link w:val="33"/>
    <w:rsid w:val="00677818"/>
    <w:pPr>
      <w:widowControl/>
      <w:autoSpaceDE/>
      <w:autoSpaceDN/>
      <w:adjustRightInd/>
      <w:spacing w:after="120"/>
      <w:ind w:left="283"/>
    </w:pPr>
    <w:rPr>
      <w:rFonts w:eastAsia="Times New Roman"/>
      <w:sz w:val="16"/>
      <w:szCs w:val="16"/>
    </w:rPr>
  </w:style>
  <w:style w:type="character" w:customStyle="1" w:styleId="33">
    <w:name w:val="Основной текст с отступом 3 Знак"/>
    <w:basedOn w:val="a2"/>
    <w:link w:val="32"/>
    <w:rsid w:val="00677818"/>
    <w:rPr>
      <w:rFonts w:ascii="Times New Roman" w:eastAsia="Times New Roman" w:hAnsi="Times New Roman" w:cs="Times New Roman"/>
      <w:sz w:val="16"/>
      <w:szCs w:val="16"/>
      <w:lang w:eastAsia="ru-RU"/>
    </w:rPr>
  </w:style>
  <w:style w:type="paragraph" w:styleId="af3">
    <w:name w:val="Title"/>
    <w:basedOn w:val="a1"/>
    <w:link w:val="af4"/>
    <w:qFormat/>
    <w:rsid w:val="00677818"/>
    <w:pPr>
      <w:widowControl/>
      <w:autoSpaceDE/>
      <w:autoSpaceDN/>
      <w:adjustRightInd/>
      <w:ind w:left="-993" w:right="-285"/>
      <w:jc w:val="center"/>
    </w:pPr>
    <w:rPr>
      <w:rFonts w:eastAsia="Times New Roman"/>
      <w:b/>
      <w:szCs w:val="20"/>
    </w:rPr>
  </w:style>
  <w:style w:type="character" w:customStyle="1" w:styleId="af5">
    <w:name w:val="Название Знак"/>
    <w:basedOn w:val="a2"/>
    <w:rsid w:val="00677818"/>
    <w:rPr>
      <w:rFonts w:asciiTheme="majorHAnsi" w:eastAsiaTheme="majorEastAsia" w:hAnsiTheme="majorHAnsi" w:cstheme="majorBidi"/>
      <w:color w:val="17365D" w:themeColor="text2" w:themeShade="BF"/>
      <w:spacing w:val="5"/>
      <w:kern w:val="28"/>
      <w:sz w:val="52"/>
      <w:szCs w:val="52"/>
      <w:lang w:val="en-US" w:eastAsia="ru-RU"/>
    </w:rPr>
  </w:style>
  <w:style w:type="paragraph" w:customStyle="1" w:styleId="CharCharCarCharCarCharCarCharCarCharCharCharCarCharCharChar">
    <w:name w:val="Char Char Car Char Car Char Car Char Car Char Char Char Car Char Char Char"/>
    <w:basedOn w:val="a1"/>
    <w:rsid w:val="00677818"/>
    <w:pPr>
      <w:widowControl/>
      <w:adjustRightInd/>
      <w:spacing w:after="160" w:line="240" w:lineRule="exact"/>
    </w:pPr>
    <w:rPr>
      <w:rFonts w:ascii="Arial" w:eastAsia="Times New Roman" w:hAnsi="Arial" w:cs="Arial"/>
      <w:sz w:val="20"/>
      <w:szCs w:val="20"/>
      <w:lang w:eastAsia="en-US"/>
    </w:rPr>
  </w:style>
  <w:style w:type="paragraph" w:customStyle="1" w:styleId="af6">
    <w:name w:val="Знак Знак"/>
    <w:basedOn w:val="a1"/>
    <w:rsid w:val="00677818"/>
    <w:pPr>
      <w:widowControl/>
      <w:autoSpaceDE/>
      <w:autoSpaceDN/>
      <w:adjustRightInd/>
      <w:spacing w:after="160" w:line="240" w:lineRule="exact"/>
    </w:pPr>
    <w:rPr>
      <w:rFonts w:ascii="Verdana" w:eastAsia="Times New Roman" w:hAnsi="Verdana"/>
      <w:sz w:val="20"/>
      <w:szCs w:val="20"/>
      <w:lang w:eastAsia="en-US"/>
    </w:rPr>
  </w:style>
  <w:style w:type="character" w:styleId="af7">
    <w:name w:val="Strong"/>
    <w:uiPriority w:val="99"/>
    <w:qFormat/>
    <w:rsid w:val="00677818"/>
    <w:rPr>
      <w:b/>
      <w:bCs/>
    </w:rPr>
  </w:style>
  <w:style w:type="paragraph" w:customStyle="1" w:styleId="16">
    <w:name w:val="Обычный1"/>
    <w:rsid w:val="00677818"/>
    <w:pPr>
      <w:widowControl w:val="0"/>
      <w:spacing w:after="0" w:line="240" w:lineRule="auto"/>
      <w:jc w:val="both"/>
    </w:pPr>
    <w:rPr>
      <w:rFonts w:ascii="Times New Roman" w:eastAsia="Times New Roman" w:hAnsi="Times New Roman" w:cs="Times New Roman"/>
      <w:sz w:val="20"/>
      <w:szCs w:val="20"/>
      <w:lang w:eastAsia="ru-RU"/>
    </w:rPr>
  </w:style>
  <w:style w:type="paragraph" w:styleId="af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9"/>
    <w:uiPriority w:val="1"/>
    <w:qFormat/>
    <w:rsid w:val="00677818"/>
    <w:pPr>
      <w:widowControl/>
      <w:autoSpaceDE/>
      <w:autoSpaceDN/>
      <w:adjustRightInd/>
      <w:spacing w:after="120"/>
    </w:pPr>
    <w:rPr>
      <w:rFonts w:eastAsia="Times New Roman"/>
    </w:rPr>
  </w:style>
  <w:style w:type="character" w:customStyle="1" w:styleId="af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8"/>
    <w:rsid w:val="00677818"/>
    <w:rPr>
      <w:rFonts w:ascii="Times New Roman" w:eastAsia="Times New Roman" w:hAnsi="Times New Roman" w:cs="Times New Roman"/>
      <w:sz w:val="24"/>
      <w:szCs w:val="24"/>
      <w:lang w:eastAsia="ru-RU"/>
    </w:rPr>
  </w:style>
  <w:style w:type="character" w:customStyle="1" w:styleId="spelle">
    <w:name w:val="spelle"/>
    <w:basedOn w:val="a2"/>
    <w:rsid w:val="00677818"/>
  </w:style>
  <w:style w:type="character" w:customStyle="1" w:styleId="grame">
    <w:name w:val="grame"/>
    <w:basedOn w:val="a2"/>
    <w:rsid w:val="00677818"/>
  </w:style>
  <w:style w:type="paragraph" w:customStyle="1" w:styleId="afa">
    <w:name w:val="a"/>
    <w:basedOn w:val="a1"/>
    <w:rsid w:val="00677818"/>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1"/>
    <w:next w:val="a1"/>
    <w:rsid w:val="00677818"/>
    <w:pPr>
      <w:widowControl/>
    </w:pPr>
    <w:rPr>
      <w:rFonts w:eastAsia="Times New Roman"/>
      <w:lang w:val="ru-RU"/>
    </w:rPr>
  </w:style>
  <w:style w:type="character" w:styleId="afb">
    <w:name w:val="page number"/>
    <w:basedOn w:val="a2"/>
    <w:rsid w:val="00677818"/>
  </w:style>
  <w:style w:type="table" w:styleId="afc">
    <w:name w:val="Table Grid"/>
    <w:basedOn w:val="a3"/>
    <w:uiPriority w:val="59"/>
    <w:rsid w:val="006778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w:basedOn w:val="a1"/>
    <w:rsid w:val="00677818"/>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semiHidden/>
    <w:locked/>
    <w:rsid w:val="00677818"/>
    <w:rPr>
      <w:lang w:val="ru-RU" w:eastAsia="ru-RU" w:bidi="ar-SA"/>
    </w:rPr>
  </w:style>
  <w:style w:type="character" w:customStyle="1" w:styleId="normalchar1">
    <w:name w:val="normal__char1"/>
    <w:rsid w:val="00677818"/>
    <w:rPr>
      <w:rFonts w:ascii="Calibri" w:hAnsi="Calibri" w:hint="default"/>
      <w:sz w:val="22"/>
      <w:szCs w:val="22"/>
    </w:rPr>
  </w:style>
  <w:style w:type="paragraph" w:styleId="afe">
    <w:name w:val="List Paragraph"/>
    <w:basedOn w:val="a1"/>
    <w:link w:val="aff"/>
    <w:uiPriority w:val="1"/>
    <w:qFormat/>
    <w:rsid w:val="00677818"/>
    <w:pPr>
      <w:widowControl/>
      <w:autoSpaceDE/>
      <w:autoSpaceDN/>
      <w:adjustRightInd/>
      <w:ind w:left="720"/>
      <w:contextualSpacing/>
    </w:pPr>
    <w:rPr>
      <w:rFonts w:eastAsia="Times New Roman"/>
      <w:lang w:val="ru-RU"/>
    </w:rPr>
  </w:style>
  <w:style w:type="paragraph" w:customStyle="1" w:styleId="17">
    <w:name w:val="Обычный1"/>
    <w:rsid w:val="0067781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8">
    <w:name w:val="Абзац списка1"/>
    <w:basedOn w:val="a1"/>
    <w:rsid w:val="00677818"/>
    <w:pPr>
      <w:widowControl/>
      <w:autoSpaceDE/>
      <w:autoSpaceDN/>
      <w:adjustRightInd/>
      <w:ind w:left="720"/>
      <w:contextualSpacing/>
    </w:pPr>
    <w:rPr>
      <w:lang w:val="ru-RU"/>
    </w:rPr>
  </w:style>
  <w:style w:type="paragraph" w:customStyle="1" w:styleId="aff0">
    <w:name w:val="Знак Знак Знак Знак"/>
    <w:basedOn w:val="a1"/>
    <w:rsid w:val="00677818"/>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9">
    <w:name w:val="Номер 1"/>
    <w:basedOn w:val="1"/>
    <w:qFormat/>
    <w:rsid w:val="00677818"/>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Iauiue0">
    <w:name w:val="Iau?iue"/>
    <w:rsid w:val="0067781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677818"/>
    <w:pPr>
      <w:spacing w:before="120" w:after="120" w:line="360" w:lineRule="auto"/>
      <w:jc w:val="center"/>
    </w:pPr>
    <w:rPr>
      <w:rFonts w:ascii="Times New Roman" w:hAnsi="Times New Roman"/>
      <w:sz w:val="28"/>
      <w:szCs w:val="28"/>
    </w:rPr>
  </w:style>
  <w:style w:type="paragraph" w:customStyle="1" w:styleId="211">
    <w:name w:val="Основной текст 21"/>
    <w:basedOn w:val="a1"/>
    <w:rsid w:val="00677818"/>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1"/>
    <w:rsid w:val="00677818"/>
    <w:pPr>
      <w:widowControl/>
      <w:autoSpaceDE/>
      <w:autoSpaceDN/>
      <w:adjustRightInd/>
      <w:ind w:firstLine="709"/>
      <w:jc w:val="both"/>
    </w:pPr>
    <w:rPr>
      <w:rFonts w:eastAsia="Times New Roman"/>
      <w:lang w:val="ru-RU"/>
    </w:rPr>
  </w:style>
  <w:style w:type="paragraph" w:customStyle="1" w:styleId="212">
    <w:name w:val="Основной текст с отступом 21"/>
    <w:basedOn w:val="a1"/>
    <w:rsid w:val="00677818"/>
    <w:pPr>
      <w:widowControl/>
      <w:autoSpaceDE/>
      <w:autoSpaceDN/>
      <w:adjustRightInd/>
      <w:ind w:firstLine="709"/>
      <w:jc w:val="both"/>
    </w:pPr>
    <w:rPr>
      <w:rFonts w:eastAsia="Times New Roman"/>
      <w:sz w:val="22"/>
      <w:szCs w:val="20"/>
      <w:lang w:val="ru-RU"/>
    </w:rPr>
  </w:style>
  <w:style w:type="character" w:customStyle="1" w:styleId="FontStyle37">
    <w:name w:val="Font Style37"/>
    <w:rsid w:val="00677818"/>
    <w:rPr>
      <w:rFonts w:ascii="Times New Roman" w:hAnsi="Times New Roman" w:cs="Times New Roman"/>
      <w:sz w:val="20"/>
      <w:szCs w:val="20"/>
    </w:rPr>
  </w:style>
  <w:style w:type="paragraph" w:customStyle="1" w:styleId="Style3">
    <w:name w:val="Style3"/>
    <w:basedOn w:val="a1"/>
    <w:rsid w:val="00677818"/>
    <w:pPr>
      <w:spacing w:line="293" w:lineRule="exact"/>
      <w:ind w:firstLine="504"/>
      <w:jc w:val="both"/>
    </w:pPr>
    <w:rPr>
      <w:rFonts w:eastAsia="Times New Roman"/>
      <w:lang w:val="ru-RU"/>
    </w:rPr>
  </w:style>
  <w:style w:type="paragraph" w:customStyle="1" w:styleId="Style1">
    <w:name w:val="Style1"/>
    <w:basedOn w:val="a1"/>
    <w:rsid w:val="00677818"/>
    <w:pPr>
      <w:spacing w:line="298" w:lineRule="exact"/>
      <w:ind w:firstLine="514"/>
      <w:jc w:val="both"/>
    </w:pPr>
    <w:rPr>
      <w:rFonts w:eastAsia="Times New Roman"/>
      <w:lang w:val="ru-RU"/>
    </w:rPr>
  </w:style>
  <w:style w:type="paragraph" w:customStyle="1" w:styleId="BodyText21">
    <w:name w:val="Body Text 21"/>
    <w:basedOn w:val="a1"/>
    <w:rsid w:val="00677818"/>
    <w:pPr>
      <w:widowControl/>
      <w:autoSpaceDE/>
      <w:autoSpaceDN/>
      <w:adjustRightInd/>
      <w:ind w:firstLine="709"/>
      <w:jc w:val="both"/>
    </w:pPr>
    <w:rPr>
      <w:rFonts w:eastAsia="Times New Roman"/>
      <w:lang w:val="ru-RU"/>
    </w:rPr>
  </w:style>
  <w:style w:type="paragraph" w:styleId="34">
    <w:name w:val="Body Text 3"/>
    <w:basedOn w:val="a1"/>
    <w:link w:val="35"/>
    <w:rsid w:val="00677818"/>
    <w:pPr>
      <w:widowControl/>
      <w:autoSpaceDE/>
      <w:autoSpaceDN/>
      <w:adjustRightInd/>
      <w:spacing w:after="120"/>
    </w:pPr>
    <w:rPr>
      <w:rFonts w:eastAsia="Times New Roman"/>
      <w:sz w:val="16"/>
      <w:szCs w:val="16"/>
      <w:lang w:val="de-DE"/>
    </w:rPr>
  </w:style>
  <w:style w:type="character" w:customStyle="1" w:styleId="35">
    <w:name w:val="Основной текст 3 Знак"/>
    <w:basedOn w:val="a2"/>
    <w:link w:val="34"/>
    <w:rsid w:val="00677818"/>
    <w:rPr>
      <w:rFonts w:ascii="Times New Roman" w:eastAsia="Times New Roman" w:hAnsi="Times New Roman" w:cs="Times New Roman"/>
      <w:sz w:val="16"/>
      <w:szCs w:val="16"/>
      <w:lang w:val="de-DE" w:eastAsia="ru-RU"/>
    </w:rPr>
  </w:style>
  <w:style w:type="paragraph" w:styleId="aff1">
    <w:name w:val="caption"/>
    <w:basedOn w:val="a1"/>
    <w:next w:val="a1"/>
    <w:qFormat/>
    <w:rsid w:val="00677818"/>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f2">
    <w:name w:val="Стиль"/>
    <w:rsid w:val="006778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3">
    <w:name w:val="annotation reference"/>
    <w:rsid w:val="00677818"/>
    <w:rPr>
      <w:sz w:val="16"/>
      <w:szCs w:val="16"/>
    </w:rPr>
  </w:style>
  <w:style w:type="character" w:styleId="aff4">
    <w:name w:val="Emphasis"/>
    <w:qFormat/>
    <w:rsid w:val="00677818"/>
    <w:rPr>
      <w:i/>
      <w:iCs/>
    </w:rPr>
  </w:style>
  <w:style w:type="paragraph" w:customStyle="1" w:styleId="Iniiaiieoaeno21">
    <w:name w:val="Iniiaiie oaeno 21"/>
    <w:basedOn w:val="a1"/>
    <w:rsid w:val="00677818"/>
    <w:pPr>
      <w:adjustRightInd/>
      <w:spacing w:line="360" w:lineRule="auto"/>
      <w:jc w:val="both"/>
    </w:pPr>
    <w:rPr>
      <w:rFonts w:eastAsia="SimSun"/>
      <w:lang w:val="ru-RU" w:eastAsia="zh-CN"/>
    </w:rPr>
  </w:style>
  <w:style w:type="paragraph" w:customStyle="1" w:styleId="aff5">
    <w:name w:val="Знак"/>
    <w:basedOn w:val="a1"/>
    <w:rsid w:val="00677818"/>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6">
    <w:name w:val="Знак Знак Знак Знак Знак Знак Знак Знак Знак Знак Знак Знак Знак Знак Знак Знак"/>
    <w:basedOn w:val="a1"/>
    <w:rsid w:val="00677818"/>
    <w:pPr>
      <w:widowControl/>
      <w:autoSpaceDE/>
      <w:autoSpaceDN/>
      <w:adjustRightInd/>
      <w:spacing w:after="160" w:line="240" w:lineRule="exact"/>
    </w:pPr>
    <w:rPr>
      <w:rFonts w:ascii="Verdana" w:eastAsia="Times New Roman" w:hAnsi="Verdana"/>
      <w:sz w:val="20"/>
      <w:szCs w:val="20"/>
      <w:lang w:eastAsia="en-US"/>
    </w:rPr>
  </w:style>
  <w:style w:type="paragraph" w:customStyle="1" w:styleId="aff7">
    <w:name w:val="Новый"/>
    <w:basedOn w:val="a1"/>
    <w:rsid w:val="00677818"/>
    <w:pPr>
      <w:widowControl/>
      <w:autoSpaceDE/>
      <w:autoSpaceDN/>
      <w:adjustRightInd/>
      <w:spacing w:line="360" w:lineRule="auto"/>
      <w:ind w:firstLine="454"/>
      <w:jc w:val="both"/>
    </w:pPr>
    <w:rPr>
      <w:rFonts w:eastAsia="Times New Roman"/>
      <w:sz w:val="28"/>
      <w:lang w:val="ru-RU" w:eastAsia="en-US" w:bidi="en-US"/>
    </w:rPr>
  </w:style>
  <w:style w:type="paragraph" w:styleId="aff8">
    <w:name w:val="Subtitle"/>
    <w:basedOn w:val="a1"/>
    <w:next w:val="a1"/>
    <w:link w:val="1a"/>
    <w:qFormat/>
    <w:rsid w:val="00677818"/>
    <w:pPr>
      <w:widowControl/>
      <w:autoSpaceDE/>
      <w:autoSpaceDN/>
      <w:adjustRightInd/>
      <w:spacing w:after="60"/>
      <w:ind w:firstLine="709"/>
      <w:jc w:val="center"/>
      <w:outlineLvl w:val="1"/>
    </w:pPr>
    <w:rPr>
      <w:rFonts w:ascii="Arial" w:eastAsia="Times New Roman" w:hAnsi="Arial"/>
      <w:lang w:bidi="en-US"/>
    </w:rPr>
  </w:style>
  <w:style w:type="character" w:customStyle="1" w:styleId="aff9">
    <w:name w:val="Подзаголовок Знак"/>
    <w:basedOn w:val="a2"/>
    <w:rsid w:val="00677818"/>
    <w:rPr>
      <w:rFonts w:asciiTheme="majorHAnsi" w:eastAsiaTheme="majorEastAsia" w:hAnsiTheme="majorHAnsi" w:cstheme="majorBidi"/>
      <w:i/>
      <w:iCs/>
      <w:color w:val="4F81BD" w:themeColor="accent1"/>
      <w:spacing w:val="15"/>
      <w:sz w:val="24"/>
      <w:szCs w:val="24"/>
      <w:lang w:val="en-US" w:eastAsia="ru-RU"/>
    </w:rPr>
  </w:style>
  <w:style w:type="paragraph" w:styleId="affa">
    <w:name w:val="No Spacing"/>
    <w:aliases w:val="основа"/>
    <w:basedOn w:val="a1"/>
    <w:uiPriority w:val="1"/>
    <w:qFormat/>
    <w:rsid w:val="00677818"/>
    <w:pPr>
      <w:widowControl/>
      <w:autoSpaceDE/>
      <w:autoSpaceDN/>
      <w:adjustRightInd/>
      <w:ind w:firstLine="709"/>
      <w:jc w:val="both"/>
    </w:pPr>
    <w:rPr>
      <w:rFonts w:eastAsia="Times New Roman"/>
      <w:szCs w:val="32"/>
      <w:lang w:val="ru-RU" w:eastAsia="en-US" w:bidi="en-US"/>
    </w:rPr>
  </w:style>
  <w:style w:type="character" w:customStyle="1" w:styleId="affb">
    <w:name w:val="Без интервала Знак"/>
    <w:aliases w:val="основа Знак"/>
    <w:uiPriority w:val="1"/>
    <w:rsid w:val="00677818"/>
    <w:rPr>
      <w:sz w:val="24"/>
      <w:szCs w:val="32"/>
    </w:rPr>
  </w:style>
  <w:style w:type="paragraph" w:styleId="27">
    <w:name w:val="Quote"/>
    <w:basedOn w:val="a1"/>
    <w:next w:val="a1"/>
    <w:link w:val="28"/>
    <w:qFormat/>
    <w:rsid w:val="00677818"/>
    <w:pPr>
      <w:widowControl/>
      <w:autoSpaceDE/>
      <w:autoSpaceDN/>
      <w:adjustRightInd/>
      <w:ind w:firstLine="709"/>
      <w:jc w:val="both"/>
    </w:pPr>
    <w:rPr>
      <w:rFonts w:eastAsia="Times New Roman"/>
      <w:i/>
      <w:lang w:bidi="en-US"/>
    </w:rPr>
  </w:style>
  <w:style w:type="character" w:customStyle="1" w:styleId="28">
    <w:name w:val="Цитата 2 Знак"/>
    <w:basedOn w:val="a2"/>
    <w:link w:val="27"/>
    <w:rsid w:val="00677818"/>
    <w:rPr>
      <w:rFonts w:ascii="Times New Roman" w:eastAsia="Times New Roman" w:hAnsi="Times New Roman" w:cs="Times New Roman"/>
      <w:i/>
      <w:sz w:val="24"/>
      <w:szCs w:val="24"/>
      <w:lang w:bidi="en-US"/>
    </w:rPr>
  </w:style>
  <w:style w:type="paragraph" w:styleId="affc">
    <w:name w:val="Intense Quote"/>
    <w:basedOn w:val="a1"/>
    <w:next w:val="a1"/>
    <w:link w:val="affd"/>
    <w:qFormat/>
    <w:rsid w:val="00677818"/>
    <w:pPr>
      <w:widowControl/>
      <w:autoSpaceDE/>
      <w:autoSpaceDN/>
      <w:adjustRightInd/>
      <w:ind w:left="720" w:right="720" w:firstLine="709"/>
      <w:jc w:val="both"/>
    </w:pPr>
    <w:rPr>
      <w:rFonts w:eastAsia="Times New Roman"/>
      <w:b/>
      <w:i/>
      <w:szCs w:val="20"/>
      <w:lang w:bidi="en-US"/>
    </w:rPr>
  </w:style>
  <w:style w:type="character" w:customStyle="1" w:styleId="affd">
    <w:name w:val="Выделенная цитата Знак"/>
    <w:basedOn w:val="a2"/>
    <w:link w:val="affc"/>
    <w:rsid w:val="00677818"/>
    <w:rPr>
      <w:rFonts w:ascii="Times New Roman" w:eastAsia="Times New Roman" w:hAnsi="Times New Roman" w:cs="Times New Roman"/>
      <w:b/>
      <w:i/>
      <w:sz w:val="24"/>
      <w:szCs w:val="20"/>
      <w:lang w:bidi="en-US"/>
    </w:rPr>
  </w:style>
  <w:style w:type="character" w:styleId="affe">
    <w:name w:val="Subtle Emphasis"/>
    <w:qFormat/>
    <w:rsid w:val="00677818"/>
    <w:rPr>
      <w:i/>
      <w:color w:val="5A5A5A"/>
    </w:rPr>
  </w:style>
  <w:style w:type="character" w:styleId="afff">
    <w:name w:val="Intense Emphasis"/>
    <w:qFormat/>
    <w:rsid w:val="00677818"/>
    <w:rPr>
      <w:b/>
      <w:i/>
      <w:sz w:val="24"/>
      <w:szCs w:val="24"/>
      <w:u w:val="single"/>
    </w:rPr>
  </w:style>
  <w:style w:type="character" w:styleId="afff0">
    <w:name w:val="Subtle Reference"/>
    <w:qFormat/>
    <w:rsid w:val="00677818"/>
    <w:rPr>
      <w:sz w:val="24"/>
      <w:szCs w:val="24"/>
      <w:u w:val="single"/>
    </w:rPr>
  </w:style>
  <w:style w:type="character" w:styleId="afff1">
    <w:name w:val="Intense Reference"/>
    <w:qFormat/>
    <w:rsid w:val="00677818"/>
    <w:rPr>
      <w:b/>
      <w:sz w:val="24"/>
      <w:u w:val="single"/>
    </w:rPr>
  </w:style>
  <w:style w:type="character" w:styleId="afff2">
    <w:name w:val="Book Title"/>
    <w:qFormat/>
    <w:rsid w:val="00677818"/>
    <w:rPr>
      <w:rFonts w:ascii="Arial" w:eastAsia="Times New Roman" w:hAnsi="Arial"/>
      <w:b/>
      <w:i/>
      <w:sz w:val="24"/>
      <w:szCs w:val="24"/>
    </w:rPr>
  </w:style>
  <w:style w:type="paragraph" w:styleId="afff3">
    <w:name w:val="TOC Heading"/>
    <w:basedOn w:val="1"/>
    <w:next w:val="a1"/>
    <w:qFormat/>
    <w:rsid w:val="00677818"/>
    <w:pPr>
      <w:jc w:val="center"/>
      <w:outlineLvl w:val="9"/>
    </w:pPr>
    <w:rPr>
      <w:lang w:val="ru-RU" w:eastAsia="en-US" w:bidi="en-US"/>
    </w:rPr>
  </w:style>
  <w:style w:type="character" w:customStyle="1" w:styleId="apple-style-span">
    <w:name w:val="apple-style-span"/>
    <w:basedOn w:val="a2"/>
    <w:rsid w:val="00677818"/>
  </w:style>
  <w:style w:type="paragraph" w:customStyle="1" w:styleId="CompanyName">
    <w:name w:val="Company Name"/>
    <w:basedOn w:val="affa"/>
    <w:rsid w:val="00677818"/>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a"/>
    <w:rsid w:val="00677818"/>
    <w:pPr>
      <w:ind w:left="634" w:firstLine="0"/>
      <w:jc w:val="left"/>
    </w:pPr>
    <w:rPr>
      <w:rFonts w:ascii="Cambria" w:hAnsi="Cambria" w:cs="Cambria"/>
      <w:sz w:val="18"/>
      <w:szCs w:val="22"/>
      <w:lang w:eastAsia="zh-TW" w:bidi="ar-SA"/>
    </w:rPr>
  </w:style>
  <w:style w:type="paragraph" w:customStyle="1" w:styleId="DocumentDate">
    <w:name w:val="Document Date"/>
    <w:basedOn w:val="affa"/>
    <w:rsid w:val="00677818"/>
    <w:pPr>
      <w:ind w:left="634" w:firstLine="0"/>
      <w:jc w:val="left"/>
    </w:pPr>
    <w:rPr>
      <w:rFonts w:ascii="Cambria" w:hAnsi="Cambria" w:cs="Cambria"/>
      <w:caps/>
      <w:color w:val="7F7F7F"/>
      <w:sz w:val="16"/>
      <w:szCs w:val="22"/>
      <w:lang w:eastAsia="zh-TW" w:bidi="ar-SA"/>
    </w:rPr>
  </w:style>
  <w:style w:type="paragraph" w:customStyle="1" w:styleId="Abstract">
    <w:name w:val="Abstract"/>
    <w:basedOn w:val="a1"/>
    <w:link w:val="Abstract0"/>
    <w:rsid w:val="00677818"/>
    <w:pPr>
      <w:spacing w:line="360" w:lineRule="auto"/>
      <w:ind w:firstLine="454"/>
      <w:jc w:val="both"/>
    </w:pPr>
    <w:rPr>
      <w:rFonts w:eastAsia="@Arial Unicode MS"/>
      <w:sz w:val="28"/>
      <w:szCs w:val="28"/>
    </w:rPr>
  </w:style>
  <w:style w:type="paragraph" w:customStyle="1" w:styleId="afff4">
    <w:name w:val="Аннотации"/>
    <w:basedOn w:val="a1"/>
    <w:rsid w:val="00677818"/>
    <w:pPr>
      <w:widowControl/>
      <w:autoSpaceDE/>
      <w:autoSpaceDN/>
      <w:adjustRightInd/>
      <w:ind w:firstLine="284"/>
      <w:jc w:val="both"/>
    </w:pPr>
    <w:rPr>
      <w:rFonts w:eastAsia="Times New Roman"/>
      <w:sz w:val="22"/>
      <w:szCs w:val="20"/>
      <w:lang w:val="ru-RU"/>
    </w:rPr>
  </w:style>
  <w:style w:type="paragraph" w:styleId="afff5">
    <w:name w:val="Plain Text"/>
    <w:basedOn w:val="a1"/>
    <w:link w:val="afff6"/>
    <w:rsid w:val="00677818"/>
    <w:pPr>
      <w:widowControl/>
      <w:autoSpaceDE/>
      <w:autoSpaceDN/>
      <w:adjustRightInd/>
    </w:pPr>
    <w:rPr>
      <w:rFonts w:ascii="Courier New" w:eastAsia="Times New Roman" w:hAnsi="Courier New"/>
      <w:sz w:val="20"/>
      <w:szCs w:val="20"/>
    </w:rPr>
  </w:style>
  <w:style w:type="character" w:customStyle="1" w:styleId="afff6">
    <w:name w:val="Текст Знак"/>
    <w:basedOn w:val="a2"/>
    <w:link w:val="afff5"/>
    <w:rsid w:val="00677818"/>
    <w:rPr>
      <w:rFonts w:ascii="Courier New" w:eastAsia="Times New Roman" w:hAnsi="Courier New" w:cs="Times New Roman"/>
      <w:sz w:val="20"/>
      <w:szCs w:val="20"/>
      <w:lang w:eastAsia="ru-RU"/>
    </w:rPr>
  </w:style>
  <w:style w:type="paragraph" w:customStyle="1" w:styleId="afff7">
    <w:name w:val="Содержимое таблицы"/>
    <w:basedOn w:val="a1"/>
    <w:rsid w:val="00677818"/>
    <w:pPr>
      <w:suppressLineNumbers/>
      <w:suppressAutoHyphens/>
      <w:autoSpaceDE/>
      <w:autoSpaceDN/>
      <w:adjustRightInd/>
    </w:pPr>
    <w:rPr>
      <w:rFonts w:eastAsia="Lucida Sans Unicode"/>
      <w:kern w:val="1"/>
      <w:lang w:val="ru-RU"/>
    </w:rPr>
  </w:style>
  <w:style w:type="paragraph" w:customStyle="1" w:styleId="1b">
    <w:name w:val="Стиль1"/>
    <w:rsid w:val="00677818"/>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8">
    <w:name w:val="Методика подзаголовок"/>
    <w:rsid w:val="00677818"/>
    <w:rPr>
      <w:rFonts w:ascii="Times New Roman" w:hAnsi="Times New Roman"/>
      <w:b/>
      <w:bCs/>
      <w:spacing w:val="30"/>
    </w:rPr>
  </w:style>
  <w:style w:type="paragraph" w:customStyle="1" w:styleId="afff9">
    <w:name w:val="текст сноски"/>
    <w:basedOn w:val="a1"/>
    <w:rsid w:val="00677818"/>
    <w:pPr>
      <w:autoSpaceDE/>
      <w:autoSpaceDN/>
      <w:adjustRightInd/>
    </w:pPr>
    <w:rPr>
      <w:rFonts w:ascii="Gelvetsky 12pt" w:eastAsia="Times New Roman" w:hAnsi="Gelvetsky 12pt" w:cs="Gelvetsky 12pt"/>
    </w:rPr>
  </w:style>
  <w:style w:type="character" w:customStyle="1" w:styleId="afffa">
    <w:name w:val="Схема документа Знак"/>
    <w:link w:val="afffb"/>
    <w:semiHidden/>
    <w:rsid w:val="00677818"/>
    <w:rPr>
      <w:rFonts w:ascii="Arial" w:hAnsi="Arial"/>
      <w:b/>
      <w:bCs/>
      <w:sz w:val="28"/>
      <w:szCs w:val="26"/>
    </w:rPr>
  </w:style>
  <w:style w:type="character" w:customStyle="1" w:styleId="180">
    <w:name w:val="Знак Знак18"/>
    <w:rsid w:val="00677818"/>
    <w:rPr>
      <w:rFonts w:ascii="Arial" w:eastAsia="Times New Roman" w:hAnsi="Arial" w:cs="Times New Roman"/>
      <w:b/>
      <w:bCs/>
      <w:kern w:val="32"/>
      <w:sz w:val="32"/>
      <w:szCs w:val="32"/>
    </w:rPr>
  </w:style>
  <w:style w:type="character" w:customStyle="1" w:styleId="170">
    <w:name w:val="Знак Знак17"/>
    <w:rsid w:val="00677818"/>
    <w:rPr>
      <w:rFonts w:ascii="Arial" w:eastAsia="Times New Roman" w:hAnsi="Arial" w:cs="Times New Roman"/>
      <w:b/>
      <w:bCs/>
      <w:iCs/>
      <w:sz w:val="28"/>
      <w:szCs w:val="28"/>
    </w:rPr>
  </w:style>
  <w:style w:type="character" w:customStyle="1" w:styleId="160">
    <w:name w:val="Знак Знак16"/>
    <w:rsid w:val="00677818"/>
    <w:rPr>
      <w:rFonts w:ascii="Arial" w:eastAsia="Times New Roman" w:hAnsi="Arial" w:cs="Times New Roman"/>
      <w:b/>
      <w:bCs/>
      <w:sz w:val="24"/>
      <w:szCs w:val="26"/>
    </w:rPr>
  </w:style>
  <w:style w:type="character" w:customStyle="1" w:styleId="af4">
    <w:name w:val="Заголовок Знак"/>
    <w:link w:val="af3"/>
    <w:rsid w:val="00677818"/>
    <w:rPr>
      <w:rFonts w:ascii="Times New Roman" w:eastAsia="Times New Roman" w:hAnsi="Times New Roman" w:cs="Times New Roman"/>
      <w:b/>
      <w:sz w:val="24"/>
      <w:szCs w:val="20"/>
      <w:lang w:eastAsia="ru-RU"/>
    </w:rPr>
  </w:style>
  <w:style w:type="character" w:customStyle="1" w:styleId="1a">
    <w:name w:val="Подзаголовок Знак1"/>
    <w:link w:val="aff8"/>
    <w:rsid w:val="00677818"/>
    <w:rPr>
      <w:rFonts w:ascii="Arial" w:eastAsia="Times New Roman" w:hAnsi="Arial" w:cs="Times New Roman"/>
      <w:sz w:val="24"/>
      <w:szCs w:val="24"/>
      <w:lang w:bidi="en-US"/>
    </w:rPr>
  </w:style>
  <w:style w:type="paragraph" w:styleId="afffb">
    <w:name w:val="Document Map"/>
    <w:basedOn w:val="a1"/>
    <w:link w:val="afffa"/>
    <w:semiHidden/>
    <w:unhideWhenUsed/>
    <w:rsid w:val="00677818"/>
    <w:pPr>
      <w:widowControl/>
      <w:autoSpaceDE/>
      <w:autoSpaceDN/>
      <w:adjustRightInd/>
      <w:ind w:firstLine="709"/>
      <w:jc w:val="both"/>
    </w:pPr>
    <w:rPr>
      <w:rFonts w:ascii="Arial" w:eastAsiaTheme="minorHAnsi" w:hAnsi="Arial" w:cstheme="minorBidi"/>
      <w:b/>
      <w:bCs/>
      <w:sz w:val="28"/>
      <w:szCs w:val="26"/>
      <w:lang w:val="ru-RU" w:eastAsia="en-US"/>
    </w:rPr>
  </w:style>
  <w:style w:type="character" w:customStyle="1" w:styleId="1c">
    <w:name w:val="Схема документа Знак1"/>
    <w:basedOn w:val="a2"/>
    <w:uiPriority w:val="99"/>
    <w:semiHidden/>
    <w:rsid w:val="00677818"/>
    <w:rPr>
      <w:rFonts w:ascii="Tahoma" w:eastAsia="Calibri" w:hAnsi="Tahoma" w:cs="Tahoma"/>
      <w:sz w:val="16"/>
      <w:szCs w:val="16"/>
      <w:lang w:val="en-US" w:eastAsia="ru-RU"/>
    </w:rPr>
  </w:style>
  <w:style w:type="paragraph" w:styleId="1d">
    <w:name w:val="toc 1"/>
    <w:basedOn w:val="a1"/>
    <w:next w:val="a1"/>
    <w:autoRedefine/>
    <w:unhideWhenUsed/>
    <w:rsid w:val="00677818"/>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1"/>
    <w:next w:val="a1"/>
    <w:autoRedefine/>
    <w:unhideWhenUsed/>
    <w:rsid w:val="00677818"/>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6">
    <w:name w:val="toc 3"/>
    <w:basedOn w:val="a1"/>
    <w:next w:val="a1"/>
    <w:autoRedefine/>
    <w:unhideWhenUsed/>
    <w:rsid w:val="00677818"/>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c">
    <w:name w:val="Balloon Text"/>
    <w:basedOn w:val="a1"/>
    <w:link w:val="afffd"/>
    <w:unhideWhenUsed/>
    <w:rsid w:val="00677818"/>
    <w:pPr>
      <w:widowControl/>
      <w:autoSpaceDE/>
      <w:autoSpaceDN/>
      <w:adjustRightInd/>
      <w:ind w:firstLine="709"/>
      <w:jc w:val="both"/>
    </w:pPr>
    <w:rPr>
      <w:rFonts w:ascii="Tahoma" w:eastAsia="Times New Roman" w:hAnsi="Tahoma" w:cs="Tahoma"/>
      <w:sz w:val="16"/>
      <w:szCs w:val="16"/>
      <w:lang w:bidi="en-US"/>
    </w:rPr>
  </w:style>
  <w:style w:type="character" w:customStyle="1" w:styleId="afffd">
    <w:name w:val="Текст выноски Знак"/>
    <w:basedOn w:val="a2"/>
    <w:link w:val="afffc"/>
    <w:rsid w:val="00677818"/>
    <w:rPr>
      <w:rFonts w:ascii="Tahoma" w:eastAsia="Times New Roman" w:hAnsi="Tahoma" w:cs="Tahoma"/>
      <w:sz w:val="16"/>
      <w:szCs w:val="16"/>
      <w:lang w:bidi="en-US"/>
    </w:rPr>
  </w:style>
  <w:style w:type="paragraph" w:styleId="41">
    <w:name w:val="toc 4"/>
    <w:basedOn w:val="a1"/>
    <w:next w:val="a1"/>
    <w:autoRedefine/>
    <w:unhideWhenUsed/>
    <w:rsid w:val="00677818"/>
    <w:pPr>
      <w:widowControl/>
      <w:autoSpaceDE/>
      <w:autoSpaceDN/>
      <w:adjustRightInd/>
      <w:spacing w:after="100" w:line="276" w:lineRule="auto"/>
      <w:ind w:left="660"/>
    </w:pPr>
    <w:rPr>
      <w:rFonts w:eastAsia="Times New Roman"/>
      <w:sz w:val="22"/>
      <w:szCs w:val="22"/>
      <w:lang w:val="ru-RU"/>
    </w:rPr>
  </w:style>
  <w:style w:type="paragraph" w:styleId="51">
    <w:name w:val="toc 5"/>
    <w:basedOn w:val="a1"/>
    <w:next w:val="a1"/>
    <w:autoRedefine/>
    <w:unhideWhenUsed/>
    <w:rsid w:val="00677818"/>
    <w:pPr>
      <w:widowControl/>
      <w:autoSpaceDE/>
      <w:autoSpaceDN/>
      <w:adjustRightInd/>
      <w:spacing w:after="100" w:line="276" w:lineRule="auto"/>
      <w:ind w:left="880"/>
    </w:pPr>
    <w:rPr>
      <w:rFonts w:eastAsia="Times New Roman"/>
      <w:sz w:val="22"/>
      <w:szCs w:val="22"/>
      <w:lang w:val="ru-RU"/>
    </w:rPr>
  </w:style>
  <w:style w:type="paragraph" w:styleId="62">
    <w:name w:val="toc 6"/>
    <w:basedOn w:val="a1"/>
    <w:next w:val="a1"/>
    <w:autoRedefine/>
    <w:unhideWhenUsed/>
    <w:rsid w:val="00677818"/>
    <w:pPr>
      <w:widowControl/>
      <w:autoSpaceDE/>
      <w:autoSpaceDN/>
      <w:adjustRightInd/>
      <w:spacing w:after="100" w:line="276" w:lineRule="auto"/>
      <w:ind w:left="1100"/>
    </w:pPr>
    <w:rPr>
      <w:rFonts w:eastAsia="Times New Roman"/>
      <w:sz w:val="22"/>
      <w:szCs w:val="22"/>
      <w:lang w:val="ru-RU"/>
    </w:rPr>
  </w:style>
  <w:style w:type="paragraph" w:styleId="71">
    <w:name w:val="toc 7"/>
    <w:basedOn w:val="a1"/>
    <w:next w:val="a1"/>
    <w:autoRedefine/>
    <w:unhideWhenUsed/>
    <w:rsid w:val="00677818"/>
    <w:pPr>
      <w:widowControl/>
      <w:autoSpaceDE/>
      <w:autoSpaceDN/>
      <w:adjustRightInd/>
      <w:spacing w:after="100" w:line="276" w:lineRule="auto"/>
      <w:ind w:left="1320"/>
    </w:pPr>
    <w:rPr>
      <w:rFonts w:eastAsia="Times New Roman"/>
      <w:sz w:val="22"/>
      <w:szCs w:val="22"/>
      <w:lang w:val="ru-RU"/>
    </w:rPr>
  </w:style>
  <w:style w:type="paragraph" w:styleId="81">
    <w:name w:val="toc 8"/>
    <w:basedOn w:val="a1"/>
    <w:next w:val="a1"/>
    <w:autoRedefine/>
    <w:unhideWhenUsed/>
    <w:rsid w:val="00677818"/>
    <w:pPr>
      <w:widowControl/>
      <w:autoSpaceDE/>
      <w:autoSpaceDN/>
      <w:adjustRightInd/>
      <w:spacing w:after="100" w:line="276" w:lineRule="auto"/>
      <w:ind w:left="1540"/>
    </w:pPr>
    <w:rPr>
      <w:rFonts w:eastAsia="Times New Roman"/>
      <w:sz w:val="22"/>
      <w:szCs w:val="22"/>
      <w:lang w:val="ru-RU"/>
    </w:rPr>
  </w:style>
  <w:style w:type="paragraph" w:styleId="91">
    <w:name w:val="toc 9"/>
    <w:basedOn w:val="a1"/>
    <w:next w:val="a1"/>
    <w:autoRedefine/>
    <w:unhideWhenUsed/>
    <w:rsid w:val="00677818"/>
    <w:pPr>
      <w:widowControl/>
      <w:autoSpaceDE/>
      <w:autoSpaceDN/>
      <w:adjustRightInd/>
      <w:spacing w:after="100" w:line="276" w:lineRule="auto"/>
      <w:ind w:left="1760"/>
    </w:pPr>
    <w:rPr>
      <w:rFonts w:eastAsia="Times New Roman"/>
      <w:sz w:val="22"/>
      <w:szCs w:val="22"/>
      <w:lang w:val="ru-RU"/>
    </w:rPr>
  </w:style>
  <w:style w:type="numbering" w:customStyle="1" w:styleId="1e">
    <w:name w:val="Нет списка1"/>
    <w:next w:val="a4"/>
    <w:uiPriority w:val="99"/>
    <w:semiHidden/>
    <w:unhideWhenUsed/>
    <w:rsid w:val="00677818"/>
  </w:style>
  <w:style w:type="table" w:customStyle="1" w:styleId="B2ColorfulShadingAccent2">
    <w:name w:val="B2 Colorful Shading Accent 2"/>
    <w:basedOn w:val="a3"/>
    <w:rsid w:val="00677818"/>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3"/>
    <w:next w:val="afc"/>
    <w:rsid w:val="006778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next w:val="afc"/>
    <w:rsid w:val="006778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Block Text"/>
    <w:basedOn w:val="a1"/>
    <w:rsid w:val="00677818"/>
    <w:pPr>
      <w:widowControl/>
      <w:autoSpaceDE/>
      <w:autoSpaceDN/>
      <w:adjustRightInd/>
      <w:ind w:left="57" w:right="57" w:firstLine="720"/>
      <w:jc w:val="both"/>
    </w:pPr>
    <w:rPr>
      <w:rFonts w:eastAsia="Times New Roman"/>
      <w:szCs w:val="20"/>
      <w:lang w:val="ru-RU"/>
    </w:rPr>
  </w:style>
  <w:style w:type="table" w:customStyle="1" w:styleId="37">
    <w:name w:val="Сетка таблицы3"/>
    <w:basedOn w:val="a3"/>
    <w:next w:val="afc"/>
    <w:rsid w:val="0067781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3"/>
    <w:rsid w:val="00677818"/>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3"/>
    <w:next w:val="afc"/>
    <w:uiPriority w:val="59"/>
    <w:rsid w:val="006778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3"/>
    <w:next w:val="afc"/>
    <w:rsid w:val="006778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1"/>
    <w:link w:val="HTML0"/>
    <w:uiPriority w:val="99"/>
    <w:rsid w:val="006778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sz w:val="20"/>
      <w:szCs w:val="20"/>
    </w:rPr>
  </w:style>
  <w:style w:type="character" w:customStyle="1" w:styleId="HTML0">
    <w:name w:val="Стандартный HTML Знак"/>
    <w:basedOn w:val="a2"/>
    <w:link w:val="HTML"/>
    <w:uiPriority w:val="99"/>
    <w:rsid w:val="00677818"/>
    <w:rPr>
      <w:rFonts w:ascii="Courier New" w:eastAsia="Times New Roman" w:hAnsi="Courier New" w:cs="Times New Roman"/>
      <w:sz w:val="20"/>
      <w:szCs w:val="20"/>
      <w:lang w:eastAsia="ru-RU"/>
    </w:rPr>
  </w:style>
  <w:style w:type="paragraph" w:customStyle="1" w:styleId="description">
    <w:name w:val="description"/>
    <w:basedOn w:val="a1"/>
    <w:rsid w:val="00677818"/>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2"/>
    <w:rsid w:val="00677818"/>
  </w:style>
  <w:style w:type="character" w:customStyle="1" w:styleId="fn">
    <w:name w:val="fn"/>
    <w:basedOn w:val="a2"/>
    <w:rsid w:val="00677818"/>
  </w:style>
  <w:style w:type="character" w:customStyle="1" w:styleId="post-timestamp2">
    <w:name w:val="post-timestamp2"/>
    <w:rsid w:val="00677818"/>
    <w:rPr>
      <w:color w:val="999966"/>
    </w:rPr>
  </w:style>
  <w:style w:type="character" w:customStyle="1" w:styleId="post-comment-link">
    <w:name w:val="post-comment-link"/>
    <w:basedOn w:val="a2"/>
    <w:rsid w:val="00677818"/>
  </w:style>
  <w:style w:type="character" w:customStyle="1" w:styleId="item-controlblog-adminpid-1744177254">
    <w:name w:val="item-control blog-admin pid-1744177254"/>
    <w:basedOn w:val="a2"/>
    <w:rsid w:val="00677818"/>
  </w:style>
  <w:style w:type="character" w:customStyle="1" w:styleId="zippytoggle-open">
    <w:name w:val="zippy toggle-open"/>
    <w:basedOn w:val="a2"/>
    <w:rsid w:val="00677818"/>
  </w:style>
  <w:style w:type="character" w:customStyle="1" w:styleId="post-count">
    <w:name w:val="post-count"/>
    <w:basedOn w:val="a2"/>
    <w:rsid w:val="00677818"/>
  </w:style>
  <w:style w:type="character" w:customStyle="1" w:styleId="zippy">
    <w:name w:val="zippy"/>
    <w:basedOn w:val="a2"/>
    <w:rsid w:val="00677818"/>
  </w:style>
  <w:style w:type="character" w:customStyle="1" w:styleId="item-controlblog-admin">
    <w:name w:val="item-control blog-admin"/>
    <w:basedOn w:val="a2"/>
    <w:rsid w:val="00677818"/>
  </w:style>
  <w:style w:type="paragraph" w:customStyle="1" w:styleId="msonormalcxspmiddle">
    <w:name w:val="msonormalcxspmiddle"/>
    <w:basedOn w:val="a1"/>
    <w:rsid w:val="00677818"/>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1"/>
    <w:rsid w:val="00677818"/>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1"/>
    <w:rsid w:val="00677818"/>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677818"/>
    <w:rPr>
      <w:sz w:val="24"/>
      <w:szCs w:val="24"/>
      <w:lang w:val="ru-RU" w:eastAsia="ru-RU" w:bidi="ar-SA"/>
    </w:rPr>
  </w:style>
  <w:style w:type="paragraph" w:customStyle="1" w:styleId="acknowledgment">
    <w:name w:val="acknowledgment"/>
    <w:basedOn w:val="a1"/>
    <w:next w:val="a1"/>
    <w:rsid w:val="00677818"/>
    <w:pPr>
      <w:autoSpaceDE/>
      <w:autoSpaceDN/>
      <w:adjustRightInd/>
      <w:spacing w:before="480"/>
    </w:pPr>
    <w:rPr>
      <w:rFonts w:ascii="Arial" w:eastAsia="Times New Roman" w:hAnsi="Arial"/>
      <w:vanish/>
      <w:sz w:val="18"/>
      <w:szCs w:val="20"/>
      <w:lang w:val="en-GB" w:eastAsia="en-US"/>
    </w:rPr>
  </w:style>
  <w:style w:type="character" w:customStyle="1" w:styleId="1f1">
    <w:name w:val="Знак Знак1"/>
    <w:locked/>
    <w:rsid w:val="00677818"/>
    <w:rPr>
      <w:rFonts w:ascii="Arial" w:hAnsi="Arial" w:cs="Arial"/>
      <w:b/>
      <w:bCs/>
      <w:sz w:val="26"/>
      <w:szCs w:val="26"/>
      <w:lang w:val="ru-RU" w:eastAsia="ru-RU" w:bidi="ar-SA"/>
    </w:rPr>
  </w:style>
  <w:style w:type="character" w:customStyle="1" w:styleId="affff">
    <w:name w:val="Знак Знак"/>
    <w:semiHidden/>
    <w:locked/>
    <w:rsid w:val="00677818"/>
    <w:rPr>
      <w:lang w:val="ru-RU" w:eastAsia="en-US" w:bidi="en-US"/>
    </w:rPr>
  </w:style>
  <w:style w:type="paragraph" w:customStyle="1" w:styleId="western">
    <w:name w:val="western"/>
    <w:basedOn w:val="a1"/>
    <w:rsid w:val="00677818"/>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1"/>
    <w:rsid w:val="00677818"/>
    <w:pPr>
      <w:widowControl/>
      <w:autoSpaceDE/>
      <w:autoSpaceDN/>
      <w:adjustRightInd/>
    </w:pPr>
    <w:rPr>
      <w:rFonts w:eastAsia="Times New Roman"/>
      <w:szCs w:val="20"/>
      <w:lang w:val="ru-RU" w:eastAsia="en-US"/>
    </w:rPr>
  </w:style>
  <w:style w:type="character" w:customStyle="1" w:styleId="63">
    <w:name w:val="Знак6 Знак Знак"/>
    <w:semiHidden/>
    <w:locked/>
    <w:rsid w:val="00677818"/>
    <w:rPr>
      <w:lang w:val="ru-RU" w:eastAsia="ru-RU" w:bidi="ar-SA"/>
    </w:rPr>
  </w:style>
  <w:style w:type="paragraph" w:customStyle="1" w:styleId="2b">
    <w:name w:val="Знак Знак2 Знак"/>
    <w:basedOn w:val="a1"/>
    <w:rsid w:val="00677818"/>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1"/>
    <w:autoRedefine/>
    <w:rsid w:val="00677818"/>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677818"/>
    <w:rPr>
      <w:rFonts w:ascii="Arial" w:hAnsi="Arial" w:cs="Arial"/>
      <w:b/>
      <w:bCs/>
      <w:sz w:val="26"/>
      <w:szCs w:val="26"/>
      <w:lang w:eastAsia="ru-RU"/>
    </w:rPr>
  </w:style>
  <w:style w:type="character" w:customStyle="1" w:styleId="list0020paragraphchar1">
    <w:name w:val="list_0020paragraph__char1"/>
    <w:rsid w:val="00677818"/>
    <w:rPr>
      <w:rFonts w:ascii="Times New Roman" w:hAnsi="Times New Roman" w:cs="Times New Roman"/>
      <w:sz w:val="24"/>
      <w:szCs w:val="24"/>
    </w:rPr>
  </w:style>
  <w:style w:type="character" w:customStyle="1" w:styleId="1f2">
    <w:name w:val="Основной шрифт абзаца1"/>
    <w:rsid w:val="00677818"/>
  </w:style>
  <w:style w:type="paragraph" w:customStyle="1" w:styleId="1f3">
    <w:name w:val="Заголовок1"/>
    <w:basedOn w:val="a1"/>
    <w:next w:val="af8"/>
    <w:rsid w:val="00677818"/>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0">
    <w:name w:val="List"/>
    <w:basedOn w:val="af8"/>
    <w:semiHidden/>
    <w:rsid w:val="00677818"/>
    <w:pPr>
      <w:suppressAutoHyphens/>
    </w:pPr>
    <w:rPr>
      <w:rFonts w:cs="Tahoma"/>
      <w:lang w:eastAsia="ar-SA"/>
    </w:rPr>
  </w:style>
  <w:style w:type="paragraph" w:customStyle="1" w:styleId="1f4">
    <w:name w:val="Название1"/>
    <w:basedOn w:val="a1"/>
    <w:qFormat/>
    <w:rsid w:val="00677818"/>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5">
    <w:name w:val="Указатель1"/>
    <w:basedOn w:val="a1"/>
    <w:rsid w:val="00677818"/>
    <w:pPr>
      <w:widowControl/>
      <w:suppressLineNumbers/>
      <w:suppressAutoHyphens/>
      <w:autoSpaceDE/>
      <w:autoSpaceDN/>
      <w:adjustRightInd/>
    </w:pPr>
    <w:rPr>
      <w:rFonts w:eastAsia="Times New Roman" w:cs="Tahoma"/>
      <w:lang w:val="ru-RU" w:eastAsia="ar-SA"/>
    </w:rPr>
  </w:style>
  <w:style w:type="character" w:customStyle="1" w:styleId="affff1">
    <w:name w:val="Символ сноски"/>
    <w:rsid w:val="00677818"/>
    <w:rPr>
      <w:vertAlign w:val="superscript"/>
    </w:rPr>
  </w:style>
  <w:style w:type="character" w:customStyle="1" w:styleId="dash0417043d0430043a00200441043d043e0441043a0438char">
    <w:name w:val="dash0417_043d_0430_043a_0020_0441_043d_043e_0441_043a_0438__char"/>
    <w:basedOn w:val="a2"/>
    <w:rsid w:val="0067781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7781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677818"/>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7781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677818"/>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rsid w:val="00677818"/>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67781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1"/>
    <w:rsid w:val="00677818"/>
    <w:pPr>
      <w:widowControl/>
      <w:autoSpaceDE/>
      <w:autoSpaceDN/>
      <w:adjustRightInd/>
    </w:pPr>
    <w:rPr>
      <w:rFonts w:eastAsia="Times New Roman"/>
      <w:lang w:val="ru-RU"/>
    </w:rPr>
  </w:style>
  <w:style w:type="paragraph" w:customStyle="1" w:styleId="affff2">
    <w:name w:val="#Текст_мой"/>
    <w:rsid w:val="0067781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3">
    <w:name w:val="Знак Знак Знак Знак Знак Знак Знак Знак Знак"/>
    <w:basedOn w:val="a1"/>
    <w:rsid w:val="00677818"/>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77818"/>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1"/>
    <w:qFormat/>
    <w:rsid w:val="00677818"/>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67781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67781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677818"/>
    <w:pPr>
      <w:widowControl/>
      <w:autoSpaceDE/>
      <w:autoSpaceDN/>
      <w:adjustRightInd/>
    </w:pPr>
    <w:rPr>
      <w:rFonts w:eastAsia="Times New Roman"/>
      <w:lang w:val="ru-RU"/>
    </w:rPr>
  </w:style>
  <w:style w:type="paragraph" w:customStyle="1" w:styleId="affff4">
    <w:name w:val="А_основной"/>
    <w:basedOn w:val="a1"/>
    <w:link w:val="affff5"/>
    <w:qFormat/>
    <w:rsid w:val="00677818"/>
    <w:pPr>
      <w:widowControl/>
      <w:autoSpaceDE/>
      <w:autoSpaceDN/>
      <w:adjustRightInd/>
      <w:spacing w:line="360" w:lineRule="auto"/>
      <w:ind w:firstLine="454"/>
      <w:jc w:val="both"/>
    </w:pPr>
    <w:rPr>
      <w:sz w:val="28"/>
      <w:szCs w:val="28"/>
    </w:rPr>
  </w:style>
  <w:style w:type="character" w:customStyle="1" w:styleId="affff5">
    <w:name w:val="А_основной Знак"/>
    <w:link w:val="affff4"/>
    <w:rsid w:val="00677818"/>
    <w:rPr>
      <w:rFonts w:ascii="Times New Roman" w:eastAsia="Calibri" w:hAnsi="Times New Roman" w:cs="Times New Roman"/>
      <w:sz w:val="28"/>
      <w:szCs w:val="28"/>
    </w:rPr>
  </w:style>
  <w:style w:type="paragraph" w:styleId="affff6">
    <w:name w:val="annotation text"/>
    <w:basedOn w:val="a1"/>
    <w:link w:val="affff7"/>
    <w:rsid w:val="00677818"/>
    <w:pPr>
      <w:widowControl/>
      <w:autoSpaceDE/>
      <w:autoSpaceDN/>
      <w:adjustRightInd/>
    </w:pPr>
    <w:rPr>
      <w:rFonts w:eastAsia="Times New Roman"/>
      <w:sz w:val="20"/>
      <w:szCs w:val="20"/>
    </w:rPr>
  </w:style>
  <w:style w:type="character" w:customStyle="1" w:styleId="affff7">
    <w:name w:val="Текст примечания Знак"/>
    <w:basedOn w:val="a2"/>
    <w:link w:val="affff6"/>
    <w:rsid w:val="00677818"/>
    <w:rPr>
      <w:rFonts w:ascii="Times New Roman" w:eastAsia="Times New Roman" w:hAnsi="Times New Roman" w:cs="Times New Roman"/>
      <w:sz w:val="20"/>
      <w:szCs w:val="20"/>
      <w:lang w:eastAsia="ru-RU"/>
    </w:rPr>
  </w:style>
  <w:style w:type="character" w:customStyle="1" w:styleId="maintext1">
    <w:name w:val="maintext1"/>
    <w:rsid w:val="00677818"/>
    <w:rPr>
      <w:vanish w:val="0"/>
      <w:webHidden w:val="0"/>
      <w:sz w:val="24"/>
      <w:szCs w:val="24"/>
      <w:specVanish w:val="0"/>
    </w:rPr>
  </w:style>
  <w:style w:type="paragraph" w:customStyle="1" w:styleId="default">
    <w:name w:val="default"/>
    <w:basedOn w:val="a1"/>
    <w:rsid w:val="00677818"/>
    <w:pPr>
      <w:widowControl/>
      <w:autoSpaceDE/>
      <w:autoSpaceDN/>
      <w:adjustRightInd/>
    </w:pPr>
    <w:rPr>
      <w:rFonts w:eastAsia="Times New Roman"/>
      <w:lang w:val="ru-RU"/>
    </w:rPr>
  </w:style>
  <w:style w:type="character" w:customStyle="1" w:styleId="default005f005fchar1char1">
    <w:name w:val="default_005f_005fchar1__char1"/>
    <w:rsid w:val="00677818"/>
    <w:rPr>
      <w:rFonts w:ascii="Times New Roman" w:hAnsi="Times New Roman" w:cs="Times New Roman" w:hint="default"/>
      <w:strike w:val="0"/>
      <w:dstrike w:val="0"/>
      <w:sz w:val="24"/>
      <w:szCs w:val="24"/>
      <w:u w:val="none"/>
      <w:effect w:val="none"/>
    </w:rPr>
  </w:style>
  <w:style w:type="paragraph" w:customStyle="1" w:styleId="Default0">
    <w:name w:val="Default"/>
    <w:rsid w:val="006778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6778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8">
    <w:name w:val="А_осн"/>
    <w:basedOn w:val="Abstract"/>
    <w:link w:val="affff9"/>
    <w:rsid w:val="00677818"/>
  </w:style>
  <w:style w:type="character" w:customStyle="1" w:styleId="Abstract0">
    <w:name w:val="Abstract Знак"/>
    <w:link w:val="Abstract"/>
    <w:rsid w:val="00677818"/>
    <w:rPr>
      <w:rFonts w:ascii="Times New Roman" w:eastAsia="@Arial Unicode MS" w:hAnsi="Times New Roman" w:cs="Times New Roman"/>
      <w:sz w:val="28"/>
      <w:szCs w:val="28"/>
      <w:lang w:eastAsia="ru-RU"/>
    </w:rPr>
  </w:style>
  <w:style w:type="character" w:customStyle="1" w:styleId="affff9">
    <w:name w:val="А_осн Знак"/>
    <w:basedOn w:val="Abstract0"/>
    <w:link w:val="affff8"/>
    <w:rsid w:val="00677818"/>
    <w:rPr>
      <w:rFonts w:ascii="Times New Roman" w:eastAsia="@Arial Unicode MS" w:hAnsi="Times New Roman" w:cs="Times New Roman"/>
      <w:sz w:val="28"/>
      <w:szCs w:val="28"/>
      <w:lang w:eastAsia="ru-RU"/>
    </w:rPr>
  </w:style>
  <w:style w:type="paragraph" w:customStyle="1" w:styleId="affffa">
    <w:name w:val="А_сноска"/>
    <w:basedOn w:val="ae"/>
    <w:link w:val="affffb"/>
    <w:qFormat/>
    <w:rsid w:val="00677818"/>
  </w:style>
  <w:style w:type="character" w:customStyle="1" w:styleId="affffb">
    <w:name w:val="А_сноска Знак"/>
    <w:basedOn w:val="14"/>
    <w:link w:val="affffa"/>
    <w:rsid w:val="00677818"/>
    <w:rPr>
      <w:rFonts w:ascii="Times New Roman" w:eastAsia="Times New Roman" w:hAnsi="Times New Roman" w:cs="Times New Roman"/>
      <w:sz w:val="24"/>
      <w:szCs w:val="24"/>
      <w:lang w:eastAsia="ru-RU"/>
    </w:rPr>
  </w:style>
  <w:style w:type="paragraph" w:customStyle="1" w:styleId="ConsCell">
    <w:name w:val="ConsCell"/>
    <w:rsid w:val="00677818"/>
    <w:pPr>
      <w:widowControl w:val="0"/>
      <w:spacing w:after="0" w:line="240" w:lineRule="auto"/>
    </w:pPr>
    <w:rPr>
      <w:rFonts w:ascii="Arial" w:eastAsia="Times New Roman" w:hAnsi="Arial" w:cs="Times New Roman"/>
      <w:sz w:val="20"/>
      <w:szCs w:val="20"/>
      <w:lang w:eastAsia="ru-RU"/>
    </w:rPr>
  </w:style>
  <w:style w:type="table" w:customStyle="1" w:styleId="-51">
    <w:name w:val="Цветная сетка - Акцент 51"/>
    <w:rsid w:val="00677818"/>
    <w:pPr>
      <w:spacing w:after="0" w:line="240" w:lineRule="auto"/>
    </w:pPr>
    <w:rPr>
      <w:rFonts w:ascii="Calibri" w:eastAsia="Times New Roman" w:hAnsi="Calibri" w:cs="Times New Roman"/>
      <w:color w:val="000000"/>
      <w:lang w:eastAsia="ru-RU"/>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AEEF3"/>
    </w:tcPr>
  </w:style>
  <w:style w:type="character" w:customStyle="1" w:styleId="affffc">
    <w:name w:val="Подпись к таблице_"/>
    <w:link w:val="1f6"/>
    <w:rsid w:val="00677818"/>
    <w:rPr>
      <w:b/>
      <w:bCs/>
      <w:shd w:val="clear" w:color="auto" w:fill="FFFFFF"/>
    </w:rPr>
  </w:style>
  <w:style w:type="paragraph" w:customStyle="1" w:styleId="1f6">
    <w:name w:val="Подпись к таблице1"/>
    <w:basedOn w:val="a1"/>
    <w:link w:val="affffc"/>
    <w:rsid w:val="00677818"/>
    <w:pPr>
      <w:widowControl/>
      <w:shd w:val="clear" w:color="auto" w:fill="FFFFFF"/>
      <w:autoSpaceDE/>
      <w:autoSpaceDN/>
      <w:adjustRightInd/>
      <w:spacing w:line="240" w:lineRule="atLeast"/>
    </w:pPr>
    <w:rPr>
      <w:rFonts w:asciiTheme="minorHAnsi" w:eastAsiaTheme="minorHAnsi" w:hAnsiTheme="minorHAnsi" w:cstheme="minorBidi"/>
      <w:b/>
      <w:bCs/>
      <w:sz w:val="22"/>
      <w:szCs w:val="22"/>
      <w:lang w:val="ru-RU" w:eastAsia="en-US"/>
    </w:rPr>
  </w:style>
  <w:style w:type="character" w:customStyle="1" w:styleId="42">
    <w:name w:val="Подпись к таблице4"/>
    <w:rsid w:val="00677818"/>
    <w:rPr>
      <w:rFonts w:ascii="Times New Roman" w:hAnsi="Times New Roman" w:cs="Times New Roman"/>
      <w:b w:val="0"/>
      <w:bCs w:val="0"/>
      <w:spacing w:val="0"/>
      <w:sz w:val="20"/>
      <w:szCs w:val="20"/>
      <w:shd w:val="clear" w:color="auto" w:fill="FFFFFF"/>
    </w:rPr>
  </w:style>
  <w:style w:type="character" w:customStyle="1" w:styleId="190">
    <w:name w:val="Основной текст (19)_"/>
    <w:link w:val="191"/>
    <w:rsid w:val="00677818"/>
    <w:rPr>
      <w:b/>
      <w:bCs/>
      <w:shd w:val="clear" w:color="auto" w:fill="FFFFFF"/>
    </w:rPr>
  </w:style>
  <w:style w:type="paragraph" w:customStyle="1" w:styleId="191">
    <w:name w:val="Основной текст (19)1"/>
    <w:basedOn w:val="a1"/>
    <w:link w:val="190"/>
    <w:rsid w:val="00677818"/>
    <w:pPr>
      <w:widowControl/>
      <w:shd w:val="clear" w:color="auto" w:fill="FFFFFF"/>
      <w:autoSpaceDE/>
      <w:autoSpaceDN/>
      <w:adjustRightInd/>
      <w:spacing w:line="240" w:lineRule="atLeast"/>
    </w:pPr>
    <w:rPr>
      <w:rFonts w:asciiTheme="minorHAnsi" w:eastAsiaTheme="minorHAnsi" w:hAnsiTheme="minorHAnsi" w:cstheme="minorBidi"/>
      <w:b/>
      <w:bCs/>
      <w:sz w:val="22"/>
      <w:szCs w:val="22"/>
      <w:lang w:val="ru-RU" w:eastAsia="en-US"/>
    </w:rPr>
  </w:style>
  <w:style w:type="character" w:customStyle="1" w:styleId="1915">
    <w:name w:val="Основной текст (19)15"/>
    <w:rsid w:val="00677818"/>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677818"/>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677818"/>
    <w:rPr>
      <w:rFonts w:ascii="Times New Roman" w:hAnsi="Times New Roman" w:cs="Times New Roman"/>
      <w:spacing w:val="0"/>
      <w:sz w:val="19"/>
      <w:szCs w:val="19"/>
      <w:lang w:bidi="ar-SA"/>
    </w:rPr>
  </w:style>
  <w:style w:type="character" w:customStyle="1" w:styleId="1215">
    <w:name w:val="Основной текст (12)15"/>
    <w:rsid w:val="00677818"/>
    <w:rPr>
      <w:rFonts w:ascii="Times New Roman" w:hAnsi="Times New Roman" w:cs="Times New Roman"/>
      <w:noProof/>
      <w:spacing w:val="0"/>
      <w:sz w:val="19"/>
      <w:szCs w:val="19"/>
      <w:lang w:bidi="ar-SA"/>
    </w:rPr>
  </w:style>
  <w:style w:type="character" w:customStyle="1" w:styleId="120">
    <w:name w:val="Основной текст (12)_"/>
    <w:link w:val="121"/>
    <w:rsid w:val="00677818"/>
    <w:rPr>
      <w:sz w:val="19"/>
      <w:szCs w:val="19"/>
      <w:shd w:val="clear" w:color="auto" w:fill="FFFFFF"/>
    </w:rPr>
  </w:style>
  <w:style w:type="paragraph" w:customStyle="1" w:styleId="121">
    <w:name w:val="Основной текст (12)1"/>
    <w:basedOn w:val="a1"/>
    <w:link w:val="120"/>
    <w:rsid w:val="00677818"/>
    <w:pPr>
      <w:widowControl/>
      <w:shd w:val="clear" w:color="auto" w:fill="FFFFFF"/>
      <w:autoSpaceDE/>
      <w:autoSpaceDN/>
      <w:adjustRightInd/>
      <w:spacing w:before="240" w:line="192" w:lineRule="exact"/>
    </w:pPr>
    <w:rPr>
      <w:rFonts w:asciiTheme="minorHAnsi" w:eastAsiaTheme="minorHAnsi" w:hAnsiTheme="minorHAnsi" w:cstheme="minorBidi"/>
      <w:sz w:val="19"/>
      <w:szCs w:val="19"/>
      <w:lang w:val="ru-RU" w:eastAsia="en-US"/>
    </w:rPr>
  </w:style>
  <w:style w:type="character" w:customStyle="1" w:styleId="1913">
    <w:name w:val="Основной текст (19)13"/>
    <w:rsid w:val="00677818"/>
    <w:rPr>
      <w:rFonts w:ascii="Times New Roman" w:hAnsi="Times New Roman" w:cs="Times New Roman"/>
      <w:b w:val="0"/>
      <w:bCs w:val="0"/>
      <w:spacing w:val="0"/>
      <w:sz w:val="20"/>
      <w:szCs w:val="20"/>
      <w:shd w:val="clear" w:color="auto" w:fill="FFFFFF"/>
      <w:lang w:bidi="ar-SA"/>
    </w:rPr>
  </w:style>
  <w:style w:type="character" w:customStyle="1" w:styleId="1912">
    <w:name w:val="Основной текст (19)12"/>
    <w:rsid w:val="00677818"/>
    <w:rPr>
      <w:rFonts w:ascii="Times New Roman" w:hAnsi="Times New Roman" w:cs="Times New Roman"/>
      <w:b w:val="0"/>
      <w:bCs w:val="0"/>
      <w:noProof/>
      <w:spacing w:val="0"/>
      <w:sz w:val="20"/>
      <w:szCs w:val="20"/>
      <w:shd w:val="clear" w:color="auto" w:fill="FFFFFF"/>
      <w:lang w:bidi="ar-SA"/>
    </w:rPr>
  </w:style>
  <w:style w:type="character" w:customStyle="1" w:styleId="1214">
    <w:name w:val="Основной текст (12)14"/>
    <w:rsid w:val="00677818"/>
    <w:rPr>
      <w:rFonts w:ascii="Times New Roman" w:hAnsi="Times New Roman" w:cs="Times New Roman"/>
      <w:spacing w:val="0"/>
      <w:sz w:val="19"/>
      <w:szCs w:val="19"/>
      <w:shd w:val="clear" w:color="auto" w:fill="FFFFFF"/>
    </w:rPr>
  </w:style>
  <w:style w:type="character" w:customStyle="1" w:styleId="1213">
    <w:name w:val="Основной текст (12)13"/>
    <w:rsid w:val="00677818"/>
    <w:rPr>
      <w:rFonts w:ascii="Times New Roman" w:hAnsi="Times New Roman" w:cs="Times New Roman"/>
      <w:noProof/>
      <w:spacing w:val="0"/>
      <w:sz w:val="19"/>
      <w:szCs w:val="19"/>
      <w:shd w:val="clear" w:color="auto" w:fill="FFFFFF"/>
    </w:rPr>
  </w:style>
  <w:style w:type="character" w:customStyle="1" w:styleId="1212">
    <w:name w:val="Основной текст (12)12"/>
    <w:rsid w:val="00677818"/>
    <w:rPr>
      <w:rFonts w:ascii="Times New Roman" w:hAnsi="Times New Roman" w:cs="Times New Roman"/>
      <w:spacing w:val="0"/>
      <w:sz w:val="19"/>
      <w:szCs w:val="19"/>
      <w:shd w:val="clear" w:color="auto" w:fill="FFFFFF"/>
    </w:rPr>
  </w:style>
  <w:style w:type="character" w:customStyle="1" w:styleId="1211">
    <w:name w:val="Основной текст (12)11"/>
    <w:rsid w:val="00677818"/>
    <w:rPr>
      <w:rFonts w:ascii="Times New Roman" w:hAnsi="Times New Roman" w:cs="Times New Roman"/>
      <w:noProof/>
      <w:spacing w:val="0"/>
      <w:sz w:val="19"/>
      <w:szCs w:val="19"/>
      <w:shd w:val="clear" w:color="auto" w:fill="FFFFFF"/>
    </w:rPr>
  </w:style>
  <w:style w:type="character" w:customStyle="1" w:styleId="1210">
    <w:name w:val="Основной текст (12)10"/>
    <w:rsid w:val="00677818"/>
    <w:rPr>
      <w:rFonts w:ascii="Times New Roman" w:hAnsi="Times New Roman" w:cs="Times New Roman"/>
      <w:spacing w:val="0"/>
      <w:sz w:val="19"/>
      <w:szCs w:val="19"/>
      <w:shd w:val="clear" w:color="auto" w:fill="FFFFFF"/>
    </w:rPr>
  </w:style>
  <w:style w:type="character" w:customStyle="1" w:styleId="129">
    <w:name w:val="Основной текст (12)9"/>
    <w:rsid w:val="00677818"/>
    <w:rPr>
      <w:rFonts w:ascii="Times New Roman" w:hAnsi="Times New Roman" w:cs="Times New Roman"/>
      <w:noProof/>
      <w:spacing w:val="0"/>
      <w:sz w:val="19"/>
      <w:szCs w:val="19"/>
      <w:shd w:val="clear" w:color="auto" w:fill="FFFFFF"/>
    </w:rPr>
  </w:style>
  <w:style w:type="character" w:customStyle="1" w:styleId="128">
    <w:name w:val="Основной текст (12)8"/>
    <w:rsid w:val="00677818"/>
    <w:rPr>
      <w:rFonts w:ascii="Times New Roman" w:hAnsi="Times New Roman" w:cs="Times New Roman"/>
      <w:spacing w:val="0"/>
      <w:sz w:val="19"/>
      <w:szCs w:val="19"/>
      <w:shd w:val="clear" w:color="auto" w:fill="FFFFFF"/>
    </w:rPr>
  </w:style>
  <w:style w:type="character" w:customStyle="1" w:styleId="127">
    <w:name w:val="Основной текст (12)7"/>
    <w:rsid w:val="00677818"/>
    <w:rPr>
      <w:rFonts w:ascii="Times New Roman" w:hAnsi="Times New Roman" w:cs="Times New Roman"/>
      <w:noProof/>
      <w:spacing w:val="0"/>
      <w:sz w:val="19"/>
      <w:szCs w:val="19"/>
      <w:shd w:val="clear" w:color="auto" w:fill="FFFFFF"/>
    </w:rPr>
  </w:style>
  <w:style w:type="character" w:customStyle="1" w:styleId="126">
    <w:name w:val="Основной текст (12)6"/>
    <w:rsid w:val="00677818"/>
    <w:rPr>
      <w:rFonts w:ascii="Times New Roman" w:hAnsi="Times New Roman" w:cs="Times New Roman"/>
      <w:spacing w:val="0"/>
      <w:sz w:val="19"/>
      <w:szCs w:val="19"/>
      <w:shd w:val="clear" w:color="auto" w:fill="FFFFFF"/>
    </w:rPr>
  </w:style>
  <w:style w:type="character" w:customStyle="1" w:styleId="125">
    <w:name w:val="Основной текст (12)5"/>
    <w:rsid w:val="00677818"/>
    <w:rPr>
      <w:rFonts w:ascii="Times New Roman" w:hAnsi="Times New Roman" w:cs="Times New Roman"/>
      <w:noProof/>
      <w:spacing w:val="0"/>
      <w:sz w:val="19"/>
      <w:szCs w:val="19"/>
      <w:shd w:val="clear" w:color="auto" w:fill="FFFFFF"/>
    </w:rPr>
  </w:style>
  <w:style w:type="paragraph" w:customStyle="1" w:styleId="FR1">
    <w:name w:val="FR1"/>
    <w:rsid w:val="00677818"/>
    <w:pPr>
      <w:widowControl w:val="0"/>
      <w:suppressAutoHyphens/>
      <w:spacing w:before="60" w:after="0" w:line="240" w:lineRule="auto"/>
      <w:ind w:left="80" w:firstLine="120"/>
    </w:pPr>
    <w:rPr>
      <w:rFonts w:ascii="Times New Roman" w:eastAsia="Times New Roman" w:hAnsi="Times New Roman" w:cs="Times New Roman"/>
      <w:sz w:val="24"/>
      <w:szCs w:val="24"/>
      <w:lang w:eastAsia="ar-SA"/>
    </w:rPr>
  </w:style>
  <w:style w:type="paragraph" w:customStyle="1" w:styleId="Textbody">
    <w:name w:val="Text body"/>
    <w:basedOn w:val="a1"/>
    <w:uiPriority w:val="99"/>
    <w:rsid w:val="00677818"/>
    <w:pPr>
      <w:widowControl/>
      <w:autoSpaceDE/>
      <w:adjustRightInd/>
      <w:jc w:val="both"/>
      <w:textAlignment w:val="baseline"/>
    </w:pPr>
    <w:rPr>
      <w:rFonts w:eastAsia="Times New Roman"/>
      <w:kern w:val="3"/>
      <w:lang w:val="ru-RU"/>
    </w:rPr>
  </w:style>
  <w:style w:type="character" w:styleId="affffd">
    <w:name w:val="line number"/>
    <w:basedOn w:val="a2"/>
    <w:uiPriority w:val="99"/>
    <w:semiHidden/>
    <w:unhideWhenUsed/>
    <w:rsid w:val="00677818"/>
  </w:style>
  <w:style w:type="table" w:customStyle="1" w:styleId="43">
    <w:name w:val="Сетка таблицы4"/>
    <w:basedOn w:val="a3"/>
    <w:next w:val="afc"/>
    <w:rsid w:val="00F54CD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
    <w:name w:val="Сетка таблицы5"/>
    <w:basedOn w:val="a3"/>
    <w:next w:val="afc"/>
    <w:rsid w:val="006D031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e">
    <w:name w:val="Основной"/>
    <w:basedOn w:val="a1"/>
    <w:link w:val="afffff"/>
    <w:rsid w:val="00A86117"/>
    <w:pPr>
      <w:widowControl/>
      <w:spacing w:line="214" w:lineRule="atLeast"/>
      <w:ind w:firstLine="283"/>
      <w:jc w:val="both"/>
      <w:textAlignment w:val="center"/>
    </w:pPr>
    <w:rPr>
      <w:rFonts w:ascii="NewtonCSanPin" w:eastAsia="Times New Roman" w:hAnsi="NewtonCSanPin"/>
      <w:color w:val="000000"/>
      <w:sz w:val="21"/>
      <w:szCs w:val="21"/>
      <w:lang w:val="ru-RU" w:eastAsia="en-US"/>
    </w:rPr>
  </w:style>
  <w:style w:type="character" w:customStyle="1" w:styleId="afffff">
    <w:name w:val="Основной Знак"/>
    <w:link w:val="affffe"/>
    <w:rsid w:val="00A86117"/>
    <w:rPr>
      <w:rFonts w:ascii="NewtonCSanPin" w:eastAsia="Times New Roman" w:hAnsi="NewtonCSanPin" w:cs="Times New Roman"/>
      <w:color w:val="000000"/>
      <w:sz w:val="21"/>
      <w:szCs w:val="21"/>
    </w:rPr>
  </w:style>
  <w:style w:type="paragraph" w:customStyle="1" w:styleId="21">
    <w:name w:val="Средняя сетка 21"/>
    <w:basedOn w:val="a1"/>
    <w:uiPriority w:val="1"/>
    <w:qFormat/>
    <w:rsid w:val="00A86117"/>
    <w:pPr>
      <w:widowControl/>
      <w:numPr>
        <w:numId w:val="1"/>
      </w:numPr>
      <w:autoSpaceDE/>
      <w:autoSpaceDN/>
      <w:adjustRightInd/>
      <w:spacing w:line="360" w:lineRule="auto"/>
      <w:contextualSpacing/>
      <w:jc w:val="both"/>
      <w:outlineLvl w:val="1"/>
    </w:pPr>
    <w:rPr>
      <w:rFonts w:eastAsia="Times New Roman"/>
      <w:sz w:val="28"/>
      <w:lang w:val="ru-RU"/>
    </w:rPr>
  </w:style>
  <w:style w:type="character" w:customStyle="1" w:styleId="aff">
    <w:name w:val="Абзац списка Знак"/>
    <w:link w:val="afe"/>
    <w:uiPriority w:val="1"/>
    <w:locked/>
    <w:rsid w:val="00172938"/>
    <w:rPr>
      <w:rFonts w:ascii="Times New Roman" w:eastAsia="Times New Roman" w:hAnsi="Times New Roman" w:cs="Times New Roman"/>
      <w:sz w:val="24"/>
      <w:szCs w:val="24"/>
      <w:lang w:eastAsia="ru-RU"/>
    </w:rPr>
  </w:style>
  <w:style w:type="paragraph" w:customStyle="1" w:styleId="afffff0">
    <w:name w:val="А_заголовок"/>
    <w:basedOn w:val="affff4"/>
    <w:rsid w:val="00E161F1"/>
    <w:pPr>
      <w:widowControl w:val="0"/>
      <w:suppressAutoHyphens/>
      <w:autoSpaceDE w:val="0"/>
      <w:spacing w:after="200" w:line="276" w:lineRule="auto"/>
      <w:ind w:firstLine="0"/>
      <w:jc w:val="center"/>
    </w:pPr>
    <w:rPr>
      <w:rFonts w:ascii="Calibri" w:eastAsia="Times New Roman" w:hAnsi="Calibri" w:cs="Arial"/>
      <w:i/>
      <w:sz w:val="22"/>
      <w:szCs w:val="20"/>
      <w:lang w:val="ru-RU" w:eastAsia="ar-SA"/>
    </w:rPr>
  </w:style>
  <w:style w:type="character" w:customStyle="1" w:styleId="apple-converted-space">
    <w:name w:val="apple-converted-space"/>
    <w:basedOn w:val="a2"/>
    <w:uiPriority w:val="99"/>
    <w:rsid w:val="00A36E63"/>
  </w:style>
  <w:style w:type="paragraph" w:customStyle="1" w:styleId="1f7">
    <w:name w:val="Основной 1 см"/>
    <w:basedOn w:val="a1"/>
    <w:rsid w:val="00A014C3"/>
    <w:pPr>
      <w:widowControl/>
      <w:autoSpaceDE/>
      <w:autoSpaceDN/>
      <w:adjustRightInd/>
      <w:ind w:firstLine="567"/>
      <w:jc w:val="both"/>
    </w:pPr>
    <w:rPr>
      <w:rFonts w:eastAsia="Times New Roman"/>
      <w:sz w:val="28"/>
      <w:szCs w:val="20"/>
      <w:lang w:val="ru-RU"/>
    </w:rPr>
  </w:style>
  <w:style w:type="paragraph" w:styleId="afffff1">
    <w:name w:val="annotation subject"/>
    <w:basedOn w:val="affff6"/>
    <w:next w:val="affff6"/>
    <w:link w:val="afffff2"/>
    <w:rsid w:val="003D6875"/>
    <w:rPr>
      <w:b/>
      <w:bCs/>
      <w:lang w:val="ru-RU"/>
    </w:rPr>
  </w:style>
  <w:style w:type="character" w:customStyle="1" w:styleId="afffff2">
    <w:name w:val="Тема примечания Знак"/>
    <w:basedOn w:val="affff7"/>
    <w:link w:val="afffff1"/>
    <w:rsid w:val="003D6875"/>
    <w:rPr>
      <w:rFonts w:ascii="Times New Roman" w:eastAsia="Times New Roman" w:hAnsi="Times New Roman" w:cs="Times New Roman"/>
      <w:b/>
      <w:bCs/>
      <w:sz w:val="20"/>
      <w:szCs w:val="20"/>
      <w:lang w:eastAsia="ru-RU"/>
    </w:rPr>
  </w:style>
  <w:style w:type="paragraph" w:styleId="afffff3">
    <w:name w:val="Revision"/>
    <w:hidden/>
    <w:uiPriority w:val="99"/>
    <w:semiHidden/>
    <w:rsid w:val="003D6875"/>
    <w:pPr>
      <w:spacing w:after="0" w:line="240" w:lineRule="auto"/>
    </w:pPr>
    <w:rPr>
      <w:rFonts w:ascii="Times New Roman" w:eastAsia="Times New Roman" w:hAnsi="Times New Roman" w:cs="Times New Roman"/>
      <w:sz w:val="20"/>
      <w:szCs w:val="20"/>
      <w:lang w:eastAsia="ru-RU"/>
    </w:rPr>
  </w:style>
  <w:style w:type="paragraph" w:customStyle="1" w:styleId="2d">
    <w:name w:val="Название2"/>
    <w:basedOn w:val="a1"/>
    <w:qFormat/>
    <w:rsid w:val="00F8797E"/>
    <w:pPr>
      <w:widowControl/>
      <w:autoSpaceDE/>
      <w:autoSpaceDN/>
      <w:adjustRightInd/>
      <w:jc w:val="center"/>
    </w:pPr>
    <w:rPr>
      <w:rFonts w:eastAsia="Times New Roman"/>
      <w:sz w:val="32"/>
      <w:szCs w:val="20"/>
      <w:lang w:val="ru-RU"/>
    </w:rPr>
  </w:style>
  <w:style w:type="paragraph" w:customStyle="1" w:styleId="38">
    <w:name w:val="Название3"/>
    <w:basedOn w:val="a1"/>
    <w:qFormat/>
    <w:rsid w:val="00405B46"/>
    <w:pPr>
      <w:widowControl/>
      <w:autoSpaceDE/>
      <w:autoSpaceDN/>
      <w:adjustRightInd/>
      <w:jc w:val="center"/>
    </w:pPr>
    <w:rPr>
      <w:rFonts w:eastAsia="Times New Roman"/>
      <w:sz w:val="32"/>
      <w:szCs w:val="20"/>
      <w:lang w:val="ru-RU"/>
    </w:rPr>
  </w:style>
  <w:style w:type="paragraph" w:customStyle="1" w:styleId="c22">
    <w:name w:val="c22"/>
    <w:basedOn w:val="a1"/>
    <w:rsid w:val="00B75903"/>
    <w:pPr>
      <w:widowControl/>
      <w:autoSpaceDE/>
      <w:autoSpaceDN/>
      <w:adjustRightInd/>
      <w:spacing w:before="100" w:beforeAutospacing="1" w:after="100" w:afterAutospacing="1"/>
    </w:pPr>
    <w:rPr>
      <w:rFonts w:eastAsia="Times New Roman"/>
      <w:lang w:val="ru-RU"/>
    </w:rPr>
  </w:style>
  <w:style w:type="character" w:customStyle="1" w:styleId="c9">
    <w:name w:val="c9"/>
    <w:basedOn w:val="a2"/>
    <w:rsid w:val="00B75903"/>
  </w:style>
  <w:style w:type="paragraph" w:customStyle="1" w:styleId="c1">
    <w:name w:val="c1"/>
    <w:basedOn w:val="a1"/>
    <w:rsid w:val="00AA5ABA"/>
    <w:pPr>
      <w:widowControl/>
      <w:autoSpaceDE/>
      <w:autoSpaceDN/>
      <w:adjustRightInd/>
      <w:spacing w:before="100" w:beforeAutospacing="1" w:after="100" w:afterAutospacing="1"/>
    </w:pPr>
    <w:rPr>
      <w:rFonts w:eastAsia="Times New Roman"/>
      <w:lang w:val="ru-RU"/>
    </w:rPr>
  </w:style>
  <w:style w:type="paragraph" w:customStyle="1" w:styleId="c32">
    <w:name w:val="c32"/>
    <w:basedOn w:val="a1"/>
    <w:rsid w:val="00AA5ABA"/>
    <w:pPr>
      <w:widowControl/>
      <w:autoSpaceDE/>
      <w:autoSpaceDN/>
      <w:adjustRightInd/>
      <w:spacing w:before="100" w:beforeAutospacing="1" w:after="100" w:afterAutospacing="1"/>
    </w:pPr>
    <w:rPr>
      <w:rFonts w:eastAsia="Times New Roman"/>
      <w:lang w:val="ru-RU"/>
    </w:rPr>
  </w:style>
  <w:style w:type="character" w:customStyle="1" w:styleId="c15">
    <w:name w:val="c15"/>
    <w:basedOn w:val="a2"/>
    <w:rsid w:val="00AA5ABA"/>
  </w:style>
  <w:style w:type="paragraph" w:customStyle="1" w:styleId="c21">
    <w:name w:val="c21"/>
    <w:basedOn w:val="a1"/>
    <w:rsid w:val="00AA5ABA"/>
    <w:pPr>
      <w:widowControl/>
      <w:autoSpaceDE/>
      <w:autoSpaceDN/>
      <w:adjustRightInd/>
      <w:spacing w:before="100" w:beforeAutospacing="1" w:after="100" w:afterAutospacing="1"/>
    </w:pPr>
    <w:rPr>
      <w:rFonts w:eastAsia="Times New Roman"/>
      <w:lang w:val="ru-RU"/>
    </w:rPr>
  </w:style>
  <w:style w:type="paragraph" w:customStyle="1" w:styleId="c6">
    <w:name w:val="c6"/>
    <w:basedOn w:val="a1"/>
    <w:rsid w:val="00AA5ABA"/>
    <w:pPr>
      <w:widowControl/>
      <w:autoSpaceDE/>
      <w:autoSpaceDN/>
      <w:adjustRightInd/>
      <w:spacing w:before="100" w:beforeAutospacing="1" w:after="100" w:afterAutospacing="1"/>
    </w:pPr>
    <w:rPr>
      <w:rFonts w:eastAsia="Times New Roman"/>
      <w:lang w:val="ru-RU"/>
    </w:rPr>
  </w:style>
  <w:style w:type="paragraph" w:customStyle="1" w:styleId="c3">
    <w:name w:val="c3"/>
    <w:basedOn w:val="a1"/>
    <w:rsid w:val="00AA5ABA"/>
    <w:pPr>
      <w:widowControl/>
      <w:autoSpaceDE/>
      <w:autoSpaceDN/>
      <w:adjustRightInd/>
      <w:spacing w:before="100" w:beforeAutospacing="1" w:after="100" w:afterAutospacing="1"/>
    </w:pPr>
    <w:rPr>
      <w:rFonts w:eastAsia="Times New Roman"/>
      <w:lang w:val="ru-RU"/>
    </w:rPr>
  </w:style>
  <w:style w:type="character" w:customStyle="1" w:styleId="FontStyle69">
    <w:name w:val="Font Style69"/>
    <w:uiPriority w:val="99"/>
    <w:rsid w:val="009B1AC0"/>
    <w:rPr>
      <w:rFonts w:ascii="Times New Roman" w:hAnsi="Times New Roman" w:cs="Times New Roman"/>
      <w:sz w:val="22"/>
      <w:szCs w:val="22"/>
    </w:rPr>
  </w:style>
  <w:style w:type="character" w:customStyle="1" w:styleId="FontStyle61">
    <w:name w:val="Font Style61"/>
    <w:uiPriority w:val="99"/>
    <w:rsid w:val="009B1AC0"/>
    <w:rPr>
      <w:rFonts w:ascii="Times New Roman" w:hAnsi="Times New Roman" w:cs="Times New Roman"/>
      <w:b/>
      <w:bCs/>
      <w:sz w:val="20"/>
      <w:szCs w:val="20"/>
    </w:rPr>
  </w:style>
  <w:style w:type="numbering" w:customStyle="1" w:styleId="111">
    <w:name w:val="Нет списка11"/>
    <w:next w:val="a4"/>
    <w:uiPriority w:val="99"/>
    <w:semiHidden/>
    <w:unhideWhenUsed/>
    <w:rsid w:val="00715AA6"/>
  </w:style>
  <w:style w:type="numbering" w:customStyle="1" w:styleId="1110">
    <w:name w:val="Нет списка111"/>
    <w:next w:val="a4"/>
    <w:semiHidden/>
    <w:unhideWhenUsed/>
    <w:rsid w:val="00715AA6"/>
  </w:style>
  <w:style w:type="numbering" w:customStyle="1" w:styleId="2e">
    <w:name w:val="Нет списка2"/>
    <w:next w:val="a4"/>
    <w:uiPriority w:val="99"/>
    <w:semiHidden/>
    <w:unhideWhenUsed/>
    <w:rsid w:val="00715AA6"/>
  </w:style>
  <w:style w:type="table" w:customStyle="1" w:styleId="64">
    <w:name w:val="Сетка таблицы6"/>
    <w:basedOn w:val="a3"/>
    <w:next w:val="afc"/>
    <w:rsid w:val="00715A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4"/>
    <w:uiPriority w:val="99"/>
    <w:semiHidden/>
    <w:unhideWhenUsed/>
    <w:rsid w:val="00715AA6"/>
  </w:style>
  <w:style w:type="table" w:customStyle="1" w:styleId="72">
    <w:name w:val="Сетка таблицы7"/>
    <w:basedOn w:val="a3"/>
    <w:next w:val="afc"/>
    <w:rsid w:val="00715A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4"/>
    <w:uiPriority w:val="99"/>
    <w:semiHidden/>
    <w:unhideWhenUsed/>
    <w:rsid w:val="00715AA6"/>
  </w:style>
  <w:style w:type="table" w:customStyle="1" w:styleId="82">
    <w:name w:val="Сетка таблицы8"/>
    <w:basedOn w:val="a3"/>
    <w:next w:val="afc"/>
    <w:rsid w:val="00715A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8">
    <w:name w:val="c18"/>
    <w:basedOn w:val="a1"/>
    <w:rsid w:val="00715AA6"/>
    <w:pPr>
      <w:widowControl/>
      <w:autoSpaceDE/>
      <w:autoSpaceDN/>
      <w:adjustRightInd/>
      <w:spacing w:before="100" w:beforeAutospacing="1" w:after="100" w:afterAutospacing="1"/>
    </w:pPr>
    <w:rPr>
      <w:rFonts w:eastAsia="Times New Roman"/>
      <w:lang w:val="ru-RU"/>
    </w:rPr>
  </w:style>
  <w:style w:type="character" w:customStyle="1" w:styleId="c14">
    <w:name w:val="c14"/>
    <w:basedOn w:val="a2"/>
    <w:rsid w:val="00715AA6"/>
  </w:style>
  <w:style w:type="character" w:customStyle="1" w:styleId="c8">
    <w:name w:val="c8"/>
    <w:basedOn w:val="a2"/>
    <w:rsid w:val="00715AA6"/>
  </w:style>
  <w:style w:type="table" w:customStyle="1" w:styleId="92">
    <w:name w:val="Сетка таблицы9"/>
    <w:basedOn w:val="a3"/>
    <w:next w:val="afc"/>
    <w:uiPriority w:val="59"/>
    <w:rsid w:val="00715AA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4"/>
    <w:uiPriority w:val="99"/>
    <w:semiHidden/>
    <w:unhideWhenUsed/>
    <w:rsid w:val="00715AA6"/>
  </w:style>
  <w:style w:type="numbering" w:customStyle="1" w:styleId="122">
    <w:name w:val="Нет списка12"/>
    <w:next w:val="a4"/>
    <w:uiPriority w:val="99"/>
    <w:semiHidden/>
    <w:unhideWhenUsed/>
    <w:rsid w:val="00715AA6"/>
  </w:style>
  <w:style w:type="numbering" w:customStyle="1" w:styleId="112">
    <w:name w:val="Нет списка112"/>
    <w:next w:val="a4"/>
    <w:uiPriority w:val="99"/>
    <w:semiHidden/>
    <w:unhideWhenUsed/>
    <w:rsid w:val="00715AA6"/>
  </w:style>
  <w:style w:type="numbering" w:customStyle="1" w:styleId="1111">
    <w:name w:val="Нет списка1111"/>
    <w:next w:val="a4"/>
    <w:semiHidden/>
    <w:unhideWhenUsed/>
    <w:rsid w:val="00715AA6"/>
  </w:style>
  <w:style w:type="numbering" w:customStyle="1" w:styleId="214">
    <w:name w:val="Нет списка21"/>
    <w:next w:val="a4"/>
    <w:uiPriority w:val="99"/>
    <w:semiHidden/>
    <w:unhideWhenUsed/>
    <w:rsid w:val="00715AA6"/>
  </w:style>
  <w:style w:type="numbering" w:customStyle="1" w:styleId="310">
    <w:name w:val="Нет списка31"/>
    <w:next w:val="a4"/>
    <w:uiPriority w:val="99"/>
    <w:semiHidden/>
    <w:unhideWhenUsed/>
    <w:rsid w:val="00715AA6"/>
  </w:style>
  <w:style w:type="numbering" w:customStyle="1" w:styleId="410">
    <w:name w:val="Нет списка41"/>
    <w:next w:val="a4"/>
    <w:uiPriority w:val="99"/>
    <w:semiHidden/>
    <w:unhideWhenUsed/>
    <w:rsid w:val="00715AA6"/>
  </w:style>
  <w:style w:type="paragraph" w:customStyle="1" w:styleId="c7">
    <w:name w:val="c7"/>
    <w:basedOn w:val="a1"/>
    <w:rsid w:val="002C223D"/>
    <w:pPr>
      <w:widowControl/>
      <w:autoSpaceDE/>
      <w:autoSpaceDN/>
      <w:adjustRightInd/>
      <w:spacing w:before="100" w:beforeAutospacing="1" w:after="100" w:afterAutospacing="1"/>
    </w:pPr>
    <w:rPr>
      <w:rFonts w:eastAsia="Times New Roman"/>
      <w:lang w:val="ru-RU"/>
    </w:rPr>
  </w:style>
  <w:style w:type="character" w:customStyle="1" w:styleId="c0">
    <w:name w:val="c0"/>
    <w:basedOn w:val="a2"/>
    <w:rsid w:val="002C223D"/>
  </w:style>
  <w:style w:type="table" w:customStyle="1" w:styleId="TableNormal">
    <w:name w:val="Table Normal"/>
    <w:uiPriority w:val="2"/>
    <w:semiHidden/>
    <w:unhideWhenUsed/>
    <w:qFormat/>
    <w:rsid w:val="003F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F4E2B"/>
    <w:pPr>
      <w:adjustRightInd/>
      <w:ind w:left="107"/>
    </w:pPr>
    <w:rPr>
      <w:rFonts w:eastAsia="Times New Roman"/>
      <w:sz w:val="22"/>
      <w:szCs w:val="22"/>
      <w:lang w:val="ru-RU" w:eastAsia="en-US"/>
    </w:rPr>
  </w:style>
  <w:style w:type="paragraph" w:customStyle="1" w:styleId="afffff4">
    <w:name w:val="без интервала"/>
    <w:basedOn w:val="affa"/>
    <w:link w:val="afffff5"/>
    <w:qFormat/>
    <w:rsid w:val="00974C5B"/>
    <w:pPr>
      <w:ind w:firstLine="0"/>
      <w:jc w:val="left"/>
    </w:pPr>
    <w:rPr>
      <w:rFonts w:asciiTheme="minorHAnsi" w:eastAsiaTheme="minorHAnsi" w:hAnsiTheme="minorHAnsi" w:cstheme="minorBidi"/>
      <w:sz w:val="22"/>
      <w:szCs w:val="22"/>
      <w:lang w:bidi="ar-SA"/>
    </w:rPr>
  </w:style>
  <w:style w:type="character" w:customStyle="1" w:styleId="afffff5">
    <w:name w:val="без интервала Знак"/>
    <w:basedOn w:val="a2"/>
    <w:link w:val="afffff4"/>
    <w:rsid w:val="00974C5B"/>
  </w:style>
  <w:style w:type="table" w:customStyle="1" w:styleId="TableNormal1">
    <w:name w:val="Table Normal1"/>
    <w:uiPriority w:val="2"/>
    <w:semiHidden/>
    <w:unhideWhenUsed/>
    <w:qFormat/>
    <w:rsid w:val="00BB5F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056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95F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5">
    <w:name w:val="Нет списка6"/>
    <w:next w:val="a4"/>
    <w:uiPriority w:val="99"/>
    <w:semiHidden/>
    <w:unhideWhenUsed/>
    <w:rsid w:val="00614D93"/>
  </w:style>
  <w:style w:type="character" w:customStyle="1" w:styleId="pt-a1-000004">
    <w:name w:val="pt-a1-000004"/>
    <w:basedOn w:val="a2"/>
    <w:rsid w:val="00783B08"/>
  </w:style>
  <w:style w:type="character" w:customStyle="1" w:styleId="pt-a1-000108">
    <w:name w:val="pt-a1-000108"/>
    <w:basedOn w:val="a2"/>
    <w:rsid w:val="00783B08"/>
  </w:style>
  <w:style w:type="paragraph" w:customStyle="1" w:styleId="pt-000186">
    <w:name w:val="pt-000186"/>
    <w:basedOn w:val="a1"/>
    <w:rsid w:val="00783B08"/>
    <w:pPr>
      <w:widowControl/>
      <w:autoSpaceDE/>
      <w:autoSpaceDN/>
      <w:adjustRightInd/>
      <w:spacing w:before="100" w:beforeAutospacing="1" w:after="100" w:afterAutospacing="1"/>
    </w:pPr>
    <w:rPr>
      <w:rFonts w:eastAsia="Times New Roman"/>
      <w:lang w:val="ru-RU"/>
    </w:rPr>
  </w:style>
  <w:style w:type="paragraph" w:customStyle="1" w:styleId="pt-000188">
    <w:name w:val="pt-000188"/>
    <w:basedOn w:val="a1"/>
    <w:rsid w:val="00783B08"/>
    <w:pPr>
      <w:widowControl/>
      <w:autoSpaceDE/>
      <w:autoSpaceDN/>
      <w:adjustRightInd/>
      <w:spacing w:before="100" w:beforeAutospacing="1" w:after="100" w:afterAutospacing="1"/>
    </w:pPr>
    <w:rPr>
      <w:rFonts w:eastAsia="Times New Roman"/>
      <w:lang w:val="ru-RU"/>
    </w:rPr>
  </w:style>
  <w:style w:type="paragraph" w:customStyle="1" w:styleId="a0">
    <w:name w:val="маркер"/>
    <w:basedOn w:val="a1"/>
    <w:link w:val="afffff6"/>
    <w:qFormat/>
    <w:rsid w:val="001F0D20"/>
    <w:pPr>
      <w:widowControl/>
      <w:numPr>
        <w:numId w:val="196"/>
      </w:numPr>
      <w:pBdr>
        <w:top w:val="nil"/>
        <w:left w:val="nil"/>
        <w:bottom w:val="nil"/>
        <w:right w:val="nil"/>
        <w:between w:val="nil"/>
      </w:pBdr>
      <w:autoSpaceDE/>
      <w:autoSpaceDN/>
      <w:adjustRightInd/>
      <w:ind w:left="0" w:firstLine="709"/>
      <w:jc w:val="both"/>
    </w:pPr>
    <w:rPr>
      <w:rFonts w:eastAsia="Times New Roman"/>
      <w:lang w:val="ru-RU"/>
    </w:rPr>
  </w:style>
  <w:style w:type="character" w:customStyle="1" w:styleId="afffff6">
    <w:name w:val="маркер Знак"/>
    <w:basedOn w:val="a2"/>
    <w:link w:val="a0"/>
    <w:rsid w:val="001F0D20"/>
    <w:rPr>
      <w:rFonts w:ascii="Times New Roman" w:eastAsia="Times New Roman" w:hAnsi="Times New Roman" w:cs="Times New Roman"/>
      <w:sz w:val="24"/>
      <w:szCs w:val="24"/>
      <w:lang w:eastAsia="ru-RU"/>
    </w:rPr>
  </w:style>
  <w:style w:type="paragraph" w:customStyle="1" w:styleId="2f">
    <w:name w:val="Абзац списка2"/>
    <w:basedOn w:val="a1"/>
    <w:rsid w:val="0016537D"/>
    <w:pPr>
      <w:widowControl/>
      <w:autoSpaceDE/>
      <w:autoSpaceDN/>
      <w:adjustRightInd/>
      <w:spacing w:after="200" w:line="276" w:lineRule="auto"/>
      <w:ind w:left="720"/>
    </w:pPr>
    <w:rPr>
      <w:rFonts w:ascii="Calibri" w:eastAsia="Times New Roman" w:hAnsi="Calibri"/>
      <w:sz w:val="22"/>
      <w:szCs w:val="22"/>
      <w:lang w:val="ru-RU" w:eastAsia="en-US"/>
    </w:rPr>
  </w:style>
  <w:style w:type="paragraph" w:customStyle="1" w:styleId="a">
    <w:name w:val="Перечень"/>
    <w:basedOn w:val="a1"/>
    <w:next w:val="a1"/>
    <w:link w:val="afffff7"/>
    <w:qFormat/>
    <w:rsid w:val="00923EC8"/>
    <w:pPr>
      <w:widowControl/>
      <w:numPr>
        <w:numId w:val="228"/>
      </w:numPr>
      <w:suppressAutoHyphens/>
      <w:autoSpaceDE/>
      <w:autoSpaceDN/>
      <w:adjustRightInd/>
      <w:spacing w:line="360" w:lineRule="auto"/>
      <w:ind w:left="0" w:firstLine="284"/>
      <w:jc w:val="both"/>
    </w:pPr>
    <w:rPr>
      <w:sz w:val="28"/>
      <w:szCs w:val="22"/>
      <w:u w:color="000000"/>
      <w:bdr w:val="nil"/>
      <w:lang w:val="ru-RU"/>
    </w:rPr>
  </w:style>
  <w:style w:type="character" w:customStyle="1" w:styleId="afffff7">
    <w:name w:val="Перечень Знак"/>
    <w:link w:val="a"/>
    <w:rsid w:val="00923EC8"/>
    <w:rPr>
      <w:rFonts w:ascii="Times New Roman" w:eastAsia="Calibri" w:hAnsi="Times New Roman" w:cs="Times New Roman"/>
      <w:sz w:val="28"/>
      <w:u w:color="000000"/>
      <w:bdr w:val="nil"/>
      <w:lang w:eastAsia="ru-RU"/>
    </w:rPr>
  </w:style>
  <w:style w:type="table" w:customStyle="1" w:styleId="100">
    <w:name w:val="Сетка таблицы10"/>
    <w:basedOn w:val="a3"/>
    <w:next w:val="afc"/>
    <w:uiPriority w:val="39"/>
    <w:rsid w:val="009C6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0145">
      <w:bodyDiv w:val="1"/>
      <w:marLeft w:val="0"/>
      <w:marRight w:val="0"/>
      <w:marTop w:val="0"/>
      <w:marBottom w:val="0"/>
      <w:divBdr>
        <w:top w:val="none" w:sz="0" w:space="0" w:color="auto"/>
        <w:left w:val="none" w:sz="0" w:space="0" w:color="auto"/>
        <w:bottom w:val="none" w:sz="0" w:space="0" w:color="auto"/>
        <w:right w:val="none" w:sz="0" w:space="0" w:color="auto"/>
      </w:divBdr>
    </w:div>
    <w:div w:id="164131175">
      <w:bodyDiv w:val="1"/>
      <w:marLeft w:val="0"/>
      <w:marRight w:val="0"/>
      <w:marTop w:val="0"/>
      <w:marBottom w:val="0"/>
      <w:divBdr>
        <w:top w:val="none" w:sz="0" w:space="0" w:color="auto"/>
        <w:left w:val="none" w:sz="0" w:space="0" w:color="auto"/>
        <w:bottom w:val="none" w:sz="0" w:space="0" w:color="auto"/>
        <w:right w:val="none" w:sz="0" w:space="0" w:color="auto"/>
      </w:divBdr>
    </w:div>
    <w:div w:id="176962894">
      <w:bodyDiv w:val="1"/>
      <w:marLeft w:val="0"/>
      <w:marRight w:val="0"/>
      <w:marTop w:val="0"/>
      <w:marBottom w:val="0"/>
      <w:divBdr>
        <w:top w:val="none" w:sz="0" w:space="0" w:color="auto"/>
        <w:left w:val="none" w:sz="0" w:space="0" w:color="auto"/>
        <w:bottom w:val="none" w:sz="0" w:space="0" w:color="auto"/>
        <w:right w:val="none" w:sz="0" w:space="0" w:color="auto"/>
      </w:divBdr>
    </w:div>
    <w:div w:id="187717930">
      <w:bodyDiv w:val="1"/>
      <w:marLeft w:val="0"/>
      <w:marRight w:val="0"/>
      <w:marTop w:val="0"/>
      <w:marBottom w:val="0"/>
      <w:divBdr>
        <w:top w:val="none" w:sz="0" w:space="0" w:color="auto"/>
        <w:left w:val="none" w:sz="0" w:space="0" w:color="auto"/>
        <w:bottom w:val="none" w:sz="0" w:space="0" w:color="auto"/>
        <w:right w:val="none" w:sz="0" w:space="0" w:color="auto"/>
      </w:divBdr>
    </w:div>
    <w:div w:id="201788331">
      <w:bodyDiv w:val="1"/>
      <w:marLeft w:val="0"/>
      <w:marRight w:val="0"/>
      <w:marTop w:val="0"/>
      <w:marBottom w:val="0"/>
      <w:divBdr>
        <w:top w:val="none" w:sz="0" w:space="0" w:color="auto"/>
        <w:left w:val="none" w:sz="0" w:space="0" w:color="auto"/>
        <w:bottom w:val="none" w:sz="0" w:space="0" w:color="auto"/>
        <w:right w:val="none" w:sz="0" w:space="0" w:color="auto"/>
      </w:divBdr>
    </w:div>
    <w:div w:id="226843598">
      <w:bodyDiv w:val="1"/>
      <w:marLeft w:val="0"/>
      <w:marRight w:val="0"/>
      <w:marTop w:val="0"/>
      <w:marBottom w:val="0"/>
      <w:divBdr>
        <w:top w:val="none" w:sz="0" w:space="0" w:color="auto"/>
        <w:left w:val="none" w:sz="0" w:space="0" w:color="auto"/>
        <w:bottom w:val="none" w:sz="0" w:space="0" w:color="auto"/>
        <w:right w:val="none" w:sz="0" w:space="0" w:color="auto"/>
      </w:divBdr>
    </w:div>
    <w:div w:id="238055458">
      <w:bodyDiv w:val="1"/>
      <w:marLeft w:val="0"/>
      <w:marRight w:val="0"/>
      <w:marTop w:val="0"/>
      <w:marBottom w:val="0"/>
      <w:divBdr>
        <w:top w:val="none" w:sz="0" w:space="0" w:color="auto"/>
        <w:left w:val="none" w:sz="0" w:space="0" w:color="auto"/>
        <w:bottom w:val="none" w:sz="0" w:space="0" w:color="auto"/>
        <w:right w:val="none" w:sz="0" w:space="0" w:color="auto"/>
      </w:divBdr>
    </w:div>
    <w:div w:id="238565144">
      <w:bodyDiv w:val="1"/>
      <w:marLeft w:val="0"/>
      <w:marRight w:val="0"/>
      <w:marTop w:val="0"/>
      <w:marBottom w:val="0"/>
      <w:divBdr>
        <w:top w:val="none" w:sz="0" w:space="0" w:color="auto"/>
        <w:left w:val="none" w:sz="0" w:space="0" w:color="auto"/>
        <w:bottom w:val="none" w:sz="0" w:space="0" w:color="auto"/>
        <w:right w:val="none" w:sz="0" w:space="0" w:color="auto"/>
      </w:divBdr>
    </w:div>
    <w:div w:id="244074546">
      <w:bodyDiv w:val="1"/>
      <w:marLeft w:val="0"/>
      <w:marRight w:val="0"/>
      <w:marTop w:val="0"/>
      <w:marBottom w:val="0"/>
      <w:divBdr>
        <w:top w:val="none" w:sz="0" w:space="0" w:color="auto"/>
        <w:left w:val="none" w:sz="0" w:space="0" w:color="auto"/>
        <w:bottom w:val="none" w:sz="0" w:space="0" w:color="auto"/>
        <w:right w:val="none" w:sz="0" w:space="0" w:color="auto"/>
      </w:divBdr>
    </w:div>
    <w:div w:id="317807137">
      <w:bodyDiv w:val="1"/>
      <w:marLeft w:val="0"/>
      <w:marRight w:val="0"/>
      <w:marTop w:val="0"/>
      <w:marBottom w:val="0"/>
      <w:divBdr>
        <w:top w:val="none" w:sz="0" w:space="0" w:color="auto"/>
        <w:left w:val="none" w:sz="0" w:space="0" w:color="auto"/>
        <w:bottom w:val="none" w:sz="0" w:space="0" w:color="auto"/>
        <w:right w:val="none" w:sz="0" w:space="0" w:color="auto"/>
      </w:divBdr>
    </w:div>
    <w:div w:id="344552956">
      <w:bodyDiv w:val="1"/>
      <w:marLeft w:val="0"/>
      <w:marRight w:val="0"/>
      <w:marTop w:val="0"/>
      <w:marBottom w:val="0"/>
      <w:divBdr>
        <w:top w:val="none" w:sz="0" w:space="0" w:color="auto"/>
        <w:left w:val="none" w:sz="0" w:space="0" w:color="auto"/>
        <w:bottom w:val="none" w:sz="0" w:space="0" w:color="auto"/>
        <w:right w:val="none" w:sz="0" w:space="0" w:color="auto"/>
      </w:divBdr>
    </w:div>
    <w:div w:id="393893487">
      <w:bodyDiv w:val="1"/>
      <w:marLeft w:val="0"/>
      <w:marRight w:val="0"/>
      <w:marTop w:val="0"/>
      <w:marBottom w:val="0"/>
      <w:divBdr>
        <w:top w:val="none" w:sz="0" w:space="0" w:color="auto"/>
        <w:left w:val="none" w:sz="0" w:space="0" w:color="auto"/>
        <w:bottom w:val="none" w:sz="0" w:space="0" w:color="auto"/>
        <w:right w:val="none" w:sz="0" w:space="0" w:color="auto"/>
      </w:divBdr>
      <w:divsChild>
        <w:div w:id="341053508">
          <w:marLeft w:val="547"/>
          <w:marRight w:val="0"/>
          <w:marTop w:val="0"/>
          <w:marBottom w:val="0"/>
          <w:divBdr>
            <w:top w:val="none" w:sz="0" w:space="0" w:color="auto"/>
            <w:left w:val="none" w:sz="0" w:space="0" w:color="auto"/>
            <w:bottom w:val="none" w:sz="0" w:space="0" w:color="auto"/>
            <w:right w:val="none" w:sz="0" w:space="0" w:color="auto"/>
          </w:divBdr>
        </w:div>
      </w:divsChild>
    </w:div>
    <w:div w:id="433135815">
      <w:bodyDiv w:val="1"/>
      <w:marLeft w:val="0"/>
      <w:marRight w:val="0"/>
      <w:marTop w:val="0"/>
      <w:marBottom w:val="0"/>
      <w:divBdr>
        <w:top w:val="none" w:sz="0" w:space="0" w:color="auto"/>
        <w:left w:val="none" w:sz="0" w:space="0" w:color="auto"/>
        <w:bottom w:val="none" w:sz="0" w:space="0" w:color="auto"/>
        <w:right w:val="none" w:sz="0" w:space="0" w:color="auto"/>
      </w:divBdr>
    </w:div>
    <w:div w:id="438915229">
      <w:bodyDiv w:val="1"/>
      <w:marLeft w:val="0"/>
      <w:marRight w:val="0"/>
      <w:marTop w:val="0"/>
      <w:marBottom w:val="0"/>
      <w:divBdr>
        <w:top w:val="none" w:sz="0" w:space="0" w:color="auto"/>
        <w:left w:val="none" w:sz="0" w:space="0" w:color="auto"/>
        <w:bottom w:val="none" w:sz="0" w:space="0" w:color="auto"/>
        <w:right w:val="none" w:sz="0" w:space="0" w:color="auto"/>
      </w:divBdr>
    </w:div>
    <w:div w:id="484785973">
      <w:bodyDiv w:val="1"/>
      <w:marLeft w:val="0"/>
      <w:marRight w:val="0"/>
      <w:marTop w:val="0"/>
      <w:marBottom w:val="0"/>
      <w:divBdr>
        <w:top w:val="none" w:sz="0" w:space="0" w:color="auto"/>
        <w:left w:val="none" w:sz="0" w:space="0" w:color="auto"/>
        <w:bottom w:val="none" w:sz="0" w:space="0" w:color="auto"/>
        <w:right w:val="none" w:sz="0" w:space="0" w:color="auto"/>
      </w:divBdr>
    </w:div>
    <w:div w:id="510997374">
      <w:bodyDiv w:val="1"/>
      <w:marLeft w:val="0"/>
      <w:marRight w:val="0"/>
      <w:marTop w:val="0"/>
      <w:marBottom w:val="0"/>
      <w:divBdr>
        <w:top w:val="none" w:sz="0" w:space="0" w:color="auto"/>
        <w:left w:val="none" w:sz="0" w:space="0" w:color="auto"/>
        <w:bottom w:val="none" w:sz="0" w:space="0" w:color="auto"/>
        <w:right w:val="none" w:sz="0" w:space="0" w:color="auto"/>
      </w:divBdr>
    </w:div>
    <w:div w:id="584146695">
      <w:bodyDiv w:val="1"/>
      <w:marLeft w:val="0"/>
      <w:marRight w:val="0"/>
      <w:marTop w:val="0"/>
      <w:marBottom w:val="0"/>
      <w:divBdr>
        <w:top w:val="none" w:sz="0" w:space="0" w:color="auto"/>
        <w:left w:val="none" w:sz="0" w:space="0" w:color="auto"/>
        <w:bottom w:val="none" w:sz="0" w:space="0" w:color="auto"/>
        <w:right w:val="none" w:sz="0" w:space="0" w:color="auto"/>
      </w:divBdr>
    </w:div>
    <w:div w:id="608706340">
      <w:bodyDiv w:val="1"/>
      <w:marLeft w:val="0"/>
      <w:marRight w:val="0"/>
      <w:marTop w:val="0"/>
      <w:marBottom w:val="0"/>
      <w:divBdr>
        <w:top w:val="none" w:sz="0" w:space="0" w:color="auto"/>
        <w:left w:val="none" w:sz="0" w:space="0" w:color="auto"/>
        <w:bottom w:val="none" w:sz="0" w:space="0" w:color="auto"/>
        <w:right w:val="none" w:sz="0" w:space="0" w:color="auto"/>
      </w:divBdr>
    </w:div>
    <w:div w:id="611210096">
      <w:bodyDiv w:val="1"/>
      <w:marLeft w:val="0"/>
      <w:marRight w:val="0"/>
      <w:marTop w:val="0"/>
      <w:marBottom w:val="0"/>
      <w:divBdr>
        <w:top w:val="none" w:sz="0" w:space="0" w:color="auto"/>
        <w:left w:val="none" w:sz="0" w:space="0" w:color="auto"/>
        <w:bottom w:val="none" w:sz="0" w:space="0" w:color="auto"/>
        <w:right w:val="none" w:sz="0" w:space="0" w:color="auto"/>
      </w:divBdr>
    </w:div>
    <w:div w:id="784689670">
      <w:bodyDiv w:val="1"/>
      <w:marLeft w:val="0"/>
      <w:marRight w:val="0"/>
      <w:marTop w:val="0"/>
      <w:marBottom w:val="0"/>
      <w:divBdr>
        <w:top w:val="none" w:sz="0" w:space="0" w:color="auto"/>
        <w:left w:val="none" w:sz="0" w:space="0" w:color="auto"/>
        <w:bottom w:val="none" w:sz="0" w:space="0" w:color="auto"/>
        <w:right w:val="none" w:sz="0" w:space="0" w:color="auto"/>
      </w:divBdr>
    </w:div>
    <w:div w:id="787775088">
      <w:bodyDiv w:val="1"/>
      <w:marLeft w:val="0"/>
      <w:marRight w:val="0"/>
      <w:marTop w:val="0"/>
      <w:marBottom w:val="0"/>
      <w:divBdr>
        <w:top w:val="none" w:sz="0" w:space="0" w:color="auto"/>
        <w:left w:val="none" w:sz="0" w:space="0" w:color="auto"/>
        <w:bottom w:val="none" w:sz="0" w:space="0" w:color="auto"/>
        <w:right w:val="none" w:sz="0" w:space="0" w:color="auto"/>
      </w:divBdr>
    </w:div>
    <w:div w:id="788233403">
      <w:bodyDiv w:val="1"/>
      <w:marLeft w:val="0"/>
      <w:marRight w:val="0"/>
      <w:marTop w:val="0"/>
      <w:marBottom w:val="0"/>
      <w:divBdr>
        <w:top w:val="none" w:sz="0" w:space="0" w:color="auto"/>
        <w:left w:val="none" w:sz="0" w:space="0" w:color="auto"/>
        <w:bottom w:val="none" w:sz="0" w:space="0" w:color="auto"/>
        <w:right w:val="none" w:sz="0" w:space="0" w:color="auto"/>
      </w:divBdr>
    </w:div>
    <w:div w:id="814221259">
      <w:bodyDiv w:val="1"/>
      <w:marLeft w:val="0"/>
      <w:marRight w:val="0"/>
      <w:marTop w:val="0"/>
      <w:marBottom w:val="0"/>
      <w:divBdr>
        <w:top w:val="none" w:sz="0" w:space="0" w:color="auto"/>
        <w:left w:val="none" w:sz="0" w:space="0" w:color="auto"/>
        <w:bottom w:val="none" w:sz="0" w:space="0" w:color="auto"/>
        <w:right w:val="none" w:sz="0" w:space="0" w:color="auto"/>
      </w:divBdr>
    </w:div>
    <w:div w:id="866722011">
      <w:bodyDiv w:val="1"/>
      <w:marLeft w:val="0"/>
      <w:marRight w:val="0"/>
      <w:marTop w:val="0"/>
      <w:marBottom w:val="0"/>
      <w:divBdr>
        <w:top w:val="none" w:sz="0" w:space="0" w:color="auto"/>
        <w:left w:val="none" w:sz="0" w:space="0" w:color="auto"/>
        <w:bottom w:val="none" w:sz="0" w:space="0" w:color="auto"/>
        <w:right w:val="none" w:sz="0" w:space="0" w:color="auto"/>
      </w:divBdr>
      <w:divsChild>
        <w:div w:id="296229200">
          <w:marLeft w:val="547"/>
          <w:marRight w:val="0"/>
          <w:marTop w:val="0"/>
          <w:marBottom w:val="0"/>
          <w:divBdr>
            <w:top w:val="none" w:sz="0" w:space="0" w:color="auto"/>
            <w:left w:val="none" w:sz="0" w:space="0" w:color="auto"/>
            <w:bottom w:val="none" w:sz="0" w:space="0" w:color="auto"/>
            <w:right w:val="none" w:sz="0" w:space="0" w:color="auto"/>
          </w:divBdr>
        </w:div>
      </w:divsChild>
    </w:div>
    <w:div w:id="870804407">
      <w:bodyDiv w:val="1"/>
      <w:marLeft w:val="0"/>
      <w:marRight w:val="0"/>
      <w:marTop w:val="0"/>
      <w:marBottom w:val="0"/>
      <w:divBdr>
        <w:top w:val="none" w:sz="0" w:space="0" w:color="auto"/>
        <w:left w:val="none" w:sz="0" w:space="0" w:color="auto"/>
        <w:bottom w:val="none" w:sz="0" w:space="0" w:color="auto"/>
        <w:right w:val="none" w:sz="0" w:space="0" w:color="auto"/>
      </w:divBdr>
    </w:div>
    <w:div w:id="905798801">
      <w:bodyDiv w:val="1"/>
      <w:marLeft w:val="0"/>
      <w:marRight w:val="0"/>
      <w:marTop w:val="0"/>
      <w:marBottom w:val="0"/>
      <w:divBdr>
        <w:top w:val="none" w:sz="0" w:space="0" w:color="auto"/>
        <w:left w:val="none" w:sz="0" w:space="0" w:color="auto"/>
        <w:bottom w:val="none" w:sz="0" w:space="0" w:color="auto"/>
        <w:right w:val="none" w:sz="0" w:space="0" w:color="auto"/>
      </w:divBdr>
    </w:div>
    <w:div w:id="912004850">
      <w:bodyDiv w:val="1"/>
      <w:marLeft w:val="0"/>
      <w:marRight w:val="0"/>
      <w:marTop w:val="0"/>
      <w:marBottom w:val="0"/>
      <w:divBdr>
        <w:top w:val="none" w:sz="0" w:space="0" w:color="auto"/>
        <w:left w:val="none" w:sz="0" w:space="0" w:color="auto"/>
        <w:bottom w:val="none" w:sz="0" w:space="0" w:color="auto"/>
        <w:right w:val="none" w:sz="0" w:space="0" w:color="auto"/>
      </w:divBdr>
    </w:div>
    <w:div w:id="914509780">
      <w:bodyDiv w:val="1"/>
      <w:marLeft w:val="0"/>
      <w:marRight w:val="0"/>
      <w:marTop w:val="0"/>
      <w:marBottom w:val="0"/>
      <w:divBdr>
        <w:top w:val="none" w:sz="0" w:space="0" w:color="auto"/>
        <w:left w:val="none" w:sz="0" w:space="0" w:color="auto"/>
        <w:bottom w:val="none" w:sz="0" w:space="0" w:color="auto"/>
        <w:right w:val="none" w:sz="0" w:space="0" w:color="auto"/>
      </w:divBdr>
    </w:div>
    <w:div w:id="935944076">
      <w:bodyDiv w:val="1"/>
      <w:marLeft w:val="0"/>
      <w:marRight w:val="0"/>
      <w:marTop w:val="0"/>
      <w:marBottom w:val="0"/>
      <w:divBdr>
        <w:top w:val="none" w:sz="0" w:space="0" w:color="auto"/>
        <w:left w:val="none" w:sz="0" w:space="0" w:color="auto"/>
        <w:bottom w:val="none" w:sz="0" w:space="0" w:color="auto"/>
        <w:right w:val="none" w:sz="0" w:space="0" w:color="auto"/>
      </w:divBdr>
    </w:div>
    <w:div w:id="939920531">
      <w:bodyDiv w:val="1"/>
      <w:marLeft w:val="0"/>
      <w:marRight w:val="0"/>
      <w:marTop w:val="0"/>
      <w:marBottom w:val="0"/>
      <w:divBdr>
        <w:top w:val="none" w:sz="0" w:space="0" w:color="auto"/>
        <w:left w:val="none" w:sz="0" w:space="0" w:color="auto"/>
        <w:bottom w:val="none" w:sz="0" w:space="0" w:color="auto"/>
        <w:right w:val="none" w:sz="0" w:space="0" w:color="auto"/>
      </w:divBdr>
    </w:div>
    <w:div w:id="1002509556">
      <w:bodyDiv w:val="1"/>
      <w:marLeft w:val="0"/>
      <w:marRight w:val="0"/>
      <w:marTop w:val="0"/>
      <w:marBottom w:val="0"/>
      <w:divBdr>
        <w:top w:val="none" w:sz="0" w:space="0" w:color="auto"/>
        <w:left w:val="none" w:sz="0" w:space="0" w:color="auto"/>
        <w:bottom w:val="none" w:sz="0" w:space="0" w:color="auto"/>
        <w:right w:val="none" w:sz="0" w:space="0" w:color="auto"/>
      </w:divBdr>
    </w:div>
    <w:div w:id="1014772474">
      <w:bodyDiv w:val="1"/>
      <w:marLeft w:val="0"/>
      <w:marRight w:val="0"/>
      <w:marTop w:val="0"/>
      <w:marBottom w:val="0"/>
      <w:divBdr>
        <w:top w:val="none" w:sz="0" w:space="0" w:color="auto"/>
        <w:left w:val="none" w:sz="0" w:space="0" w:color="auto"/>
        <w:bottom w:val="none" w:sz="0" w:space="0" w:color="auto"/>
        <w:right w:val="none" w:sz="0" w:space="0" w:color="auto"/>
      </w:divBdr>
    </w:div>
    <w:div w:id="1110854189">
      <w:bodyDiv w:val="1"/>
      <w:marLeft w:val="0"/>
      <w:marRight w:val="0"/>
      <w:marTop w:val="0"/>
      <w:marBottom w:val="0"/>
      <w:divBdr>
        <w:top w:val="none" w:sz="0" w:space="0" w:color="auto"/>
        <w:left w:val="none" w:sz="0" w:space="0" w:color="auto"/>
        <w:bottom w:val="none" w:sz="0" w:space="0" w:color="auto"/>
        <w:right w:val="none" w:sz="0" w:space="0" w:color="auto"/>
      </w:divBdr>
    </w:div>
    <w:div w:id="1138761432">
      <w:bodyDiv w:val="1"/>
      <w:marLeft w:val="0"/>
      <w:marRight w:val="0"/>
      <w:marTop w:val="0"/>
      <w:marBottom w:val="0"/>
      <w:divBdr>
        <w:top w:val="none" w:sz="0" w:space="0" w:color="auto"/>
        <w:left w:val="none" w:sz="0" w:space="0" w:color="auto"/>
        <w:bottom w:val="none" w:sz="0" w:space="0" w:color="auto"/>
        <w:right w:val="none" w:sz="0" w:space="0" w:color="auto"/>
      </w:divBdr>
    </w:div>
    <w:div w:id="1171525124">
      <w:bodyDiv w:val="1"/>
      <w:marLeft w:val="0"/>
      <w:marRight w:val="0"/>
      <w:marTop w:val="0"/>
      <w:marBottom w:val="0"/>
      <w:divBdr>
        <w:top w:val="none" w:sz="0" w:space="0" w:color="auto"/>
        <w:left w:val="none" w:sz="0" w:space="0" w:color="auto"/>
        <w:bottom w:val="none" w:sz="0" w:space="0" w:color="auto"/>
        <w:right w:val="none" w:sz="0" w:space="0" w:color="auto"/>
      </w:divBdr>
    </w:div>
    <w:div w:id="1182622347">
      <w:bodyDiv w:val="1"/>
      <w:marLeft w:val="0"/>
      <w:marRight w:val="0"/>
      <w:marTop w:val="0"/>
      <w:marBottom w:val="0"/>
      <w:divBdr>
        <w:top w:val="none" w:sz="0" w:space="0" w:color="auto"/>
        <w:left w:val="none" w:sz="0" w:space="0" w:color="auto"/>
        <w:bottom w:val="none" w:sz="0" w:space="0" w:color="auto"/>
        <w:right w:val="none" w:sz="0" w:space="0" w:color="auto"/>
      </w:divBdr>
    </w:div>
    <w:div w:id="1325551522">
      <w:bodyDiv w:val="1"/>
      <w:marLeft w:val="0"/>
      <w:marRight w:val="0"/>
      <w:marTop w:val="0"/>
      <w:marBottom w:val="0"/>
      <w:divBdr>
        <w:top w:val="none" w:sz="0" w:space="0" w:color="auto"/>
        <w:left w:val="none" w:sz="0" w:space="0" w:color="auto"/>
        <w:bottom w:val="none" w:sz="0" w:space="0" w:color="auto"/>
        <w:right w:val="none" w:sz="0" w:space="0" w:color="auto"/>
      </w:divBdr>
    </w:div>
    <w:div w:id="1406102107">
      <w:bodyDiv w:val="1"/>
      <w:marLeft w:val="0"/>
      <w:marRight w:val="0"/>
      <w:marTop w:val="0"/>
      <w:marBottom w:val="0"/>
      <w:divBdr>
        <w:top w:val="none" w:sz="0" w:space="0" w:color="auto"/>
        <w:left w:val="none" w:sz="0" w:space="0" w:color="auto"/>
        <w:bottom w:val="none" w:sz="0" w:space="0" w:color="auto"/>
        <w:right w:val="none" w:sz="0" w:space="0" w:color="auto"/>
      </w:divBdr>
    </w:div>
    <w:div w:id="1427120150">
      <w:bodyDiv w:val="1"/>
      <w:marLeft w:val="0"/>
      <w:marRight w:val="0"/>
      <w:marTop w:val="0"/>
      <w:marBottom w:val="0"/>
      <w:divBdr>
        <w:top w:val="none" w:sz="0" w:space="0" w:color="auto"/>
        <w:left w:val="none" w:sz="0" w:space="0" w:color="auto"/>
        <w:bottom w:val="none" w:sz="0" w:space="0" w:color="auto"/>
        <w:right w:val="none" w:sz="0" w:space="0" w:color="auto"/>
      </w:divBdr>
    </w:div>
    <w:div w:id="1459450569">
      <w:bodyDiv w:val="1"/>
      <w:marLeft w:val="0"/>
      <w:marRight w:val="0"/>
      <w:marTop w:val="0"/>
      <w:marBottom w:val="0"/>
      <w:divBdr>
        <w:top w:val="none" w:sz="0" w:space="0" w:color="auto"/>
        <w:left w:val="none" w:sz="0" w:space="0" w:color="auto"/>
        <w:bottom w:val="none" w:sz="0" w:space="0" w:color="auto"/>
        <w:right w:val="none" w:sz="0" w:space="0" w:color="auto"/>
      </w:divBdr>
    </w:div>
    <w:div w:id="1467241183">
      <w:bodyDiv w:val="1"/>
      <w:marLeft w:val="0"/>
      <w:marRight w:val="0"/>
      <w:marTop w:val="0"/>
      <w:marBottom w:val="0"/>
      <w:divBdr>
        <w:top w:val="none" w:sz="0" w:space="0" w:color="auto"/>
        <w:left w:val="none" w:sz="0" w:space="0" w:color="auto"/>
        <w:bottom w:val="none" w:sz="0" w:space="0" w:color="auto"/>
        <w:right w:val="none" w:sz="0" w:space="0" w:color="auto"/>
      </w:divBdr>
    </w:div>
    <w:div w:id="1467820717">
      <w:bodyDiv w:val="1"/>
      <w:marLeft w:val="0"/>
      <w:marRight w:val="0"/>
      <w:marTop w:val="0"/>
      <w:marBottom w:val="0"/>
      <w:divBdr>
        <w:top w:val="none" w:sz="0" w:space="0" w:color="auto"/>
        <w:left w:val="none" w:sz="0" w:space="0" w:color="auto"/>
        <w:bottom w:val="none" w:sz="0" w:space="0" w:color="auto"/>
        <w:right w:val="none" w:sz="0" w:space="0" w:color="auto"/>
      </w:divBdr>
    </w:div>
    <w:div w:id="1515150397">
      <w:bodyDiv w:val="1"/>
      <w:marLeft w:val="0"/>
      <w:marRight w:val="0"/>
      <w:marTop w:val="0"/>
      <w:marBottom w:val="0"/>
      <w:divBdr>
        <w:top w:val="none" w:sz="0" w:space="0" w:color="auto"/>
        <w:left w:val="none" w:sz="0" w:space="0" w:color="auto"/>
        <w:bottom w:val="none" w:sz="0" w:space="0" w:color="auto"/>
        <w:right w:val="none" w:sz="0" w:space="0" w:color="auto"/>
      </w:divBdr>
    </w:div>
    <w:div w:id="1533808785">
      <w:bodyDiv w:val="1"/>
      <w:marLeft w:val="0"/>
      <w:marRight w:val="0"/>
      <w:marTop w:val="0"/>
      <w:marBottom w:val="0"/>
      <w:divBdr>
        <w:top w:val="none" w:sz="0" w:space="0" w:color="auto"/>
        <w:left w:val="none" w:sz="0" w:space="0" w:color="auto"/>
        <w:bottom w:val="none" w:sz="0" w:space="0" w:color="auto"/>
        <w:right w:val="none" w:sz="0" w:space="0" w:color="auto"/>
      </w:divBdr>
    </w:div>
    <w:div w:id="1550074946">
      <w:bodyDiv w:val="1"/>
      <w:marLeft w:val="0"/>
      <w:marRight w:val="0"/>
      <w:marTop w:val="0"/>
      <w:marBottom w:val="0"/>
      <w:divBdr>
        <w:top w:val="none" w:sz="0" w:space="0" w:color="auto"/>
        <w:left w:val="none" w:sz="0" w:space="0" w:color="auto"/>
        <w:bottom w:val="none" w:sz="0" w:space="0" w:color="auto"/>
        <w:right w:val="none" w:sz="0" w:space="0" w:color="auto"/>
      </w:divBdr>
    </w:div>
    <w:div w:id="1619675419">
      <w:bodyDiv w:val="1"/>
      <w:marLeft w:val="0"/>
      <w:marRight w:val="0"/>
      <w:marTop w:val="0"/>
      <w:marBottom w:val="0"/>
      <w:divBdr>
        <w:top w:val="none" w:sz="0" w:space="0" w:color="auto"/>
        <w:left w:val="none" w:sz="0" w:space="0" w:color="auto"/>
        <w:bottom w:val="none" w:sz="0" w:space="0" w:color="auto"/>
        <w:right w:val="none" w:sz="0" w:space="0" w:color="auto"/>
      </w:divBdr>
    </w:div>
    <w:div w:id="1639997098">
      <w:bodyDiv w:val="1"/>
      <w:marLeft w:val="0"/>
      <w:marRight w:val="0"/>
      <w:marTop w:val="0"/>
      <w:marBottom w:val="0"/>
      <w:divBdr>
        <w:top w:val="none" w:sz="0" w:space="0" w:color="auto"/>
        <w:left w:val="none" w:sz="0" w:space="0" w:color="auto"/>
        <w:bottom w:val="none" w:sz="0" w:space="0" w:color="auto"/>
        <w:right w:val="none" w:sz="0" w:space="0" w:color="auto"/>
      </w:divBdr>
    </w:div>
    <w:div w:id="1640301565">
      <w:bodyDiv w:val="1"/>
      <w:marLeft w:val="0"/>
      <w:marRight w:val="0"/>
      <w:marTop w:val="0"/>
      <w:marBottom w:val="0"/>
      <w:divBdr>
        <w:top w:val="none" w:sz="0" w:space="0" w:color="auto"/>
        <w:left w:val="none" w:sz="0" w:space="0" w:color="auto"/>
        <w:bottom w:val="none" w:sz="0" w:space="0" w:color="auto"/>
        <w:right w:val="none" w:sz="0" w:space="0" w:color="auto"/>
      </w:divBdr>
    </w:div>
    <w:div w:id="1672947600">
      <w:bodyDiv w:val="1"/>
      <w:marLeft w:val="0"/>
      <w:marRight w:val="0"/>
      <w:marTop w:val="0"/>
      <w:marBottom w:val="0"/>
      <w:divBdr>
        <w:top w:val="none" w:sz="0" w:space="0" w:color="auto"/>
        <w:left w:val="none" w:sz="0" w:space="0" w:color="auto"/>
        <w:bottom w:val="none" w:sz="0" w:space="0" w:color="auto"/>
        <w:right w:val="none" w:sz="0" w:space="0" w:color="auto"/>
      </w:divBdr>
    </w:div>
    <w:div w:id="1725835571">
      <w:bodyDiv w:val="1"/>
      <w:marLeft w:val="0"/>
      <w:marRight w:val="0"/>
      <w:marTop w:val="0"/>
      <w:marBottom w:val="0"/>
      <w:divBdr>
        <w:top w:val="none" w:sz="0" w:space="0" w:color="auto"/>
        <w:left w:val="none" w:sz="0" w:space="0" w:color="auto"/>
        <w:bottom w:val="none" w:sz="0" w:space="0" w:color="auto"/>
        <w:right w:val="none" w:sz="0" w:space="0" w:color="auto"/>
      </w:divBdr>
    </w:div>
    <w:div w:id="1828671746">
      <w:bodyDiv w:val="1"/>
      <w:marLeft w:val="0"/>
      <w:marRight w:val="0"/>
      <w:marTop w:val="0"/>
      <w:marBottom w:val="0"/>
      <w:divBdr>
        <w:top w:val="none" w:sz="0" w:space="0" w:color="auto"/>
        <w:left w:val="none" w:sz="0" w:space="0" w:color="auto"/>
        <w:bottom w:val="none" w:sz="0" w:space="0" w:color="auto"/>
        <w:right w:val="none" w:sz="0" w:space="0" w:color="auto"/>
      </w:divBdr>
    </w:div>
    <w:div w:id="1864905243">
      <w:bodyDiv w:val="1"/>
      <w:marLeft w:val="0"/>
      <w:marRight w:val="0"/>
      <w:marTop w:val="0"/>
      <w:marBottom w:val="0"/>
      <w:divBdr>
        <w:top w:val="none" w:sz="0" w:space="0" w:color="auto"/>
        <w:left w:val="none" w:sz="0" w:space="0" w:color="auto"/>
        <w:bottom w:val="none" w:sz="0" w:space="0" w:color="auto"/>
        <w:right w:val="none" w:sz="0" w:space="0" w:color="auto"/>
      </w:divBdr>
    </w:div>
    <w:div w:id="1874031005">
      <w:bodyDiv w:val="1"/>
      <w:marLeft w:val="0"/>
      <w:marRight w:val="0"/>
      <w:marTop w:val="0"/>
      <w:marBottom w:val="0"/>
      <w:divBdr>
        <w:top w:val="none" w:sz="0" w:space="0" w:color="auto"/>
        <w:left w:val="none" w:sz="0" w:space="0" w:color="auto"/>
        <w:bottom w:val="none" w:sz="0" w:space="0" w:color="auto"/>
        <w:right w:val="none" w:sz="0" w:space="0" w:color="auto"/>
      </w:divBdr>
    </w:div>
    <w:div w:id="2040547870">
      <w:bodyDiv w:val="1"/>
      <w:marLeft w:val="0"/>
      <w:marRight w:val="0"/>
      <w:marTop w:val="0"/>
      <w:marBottom w:val="0"/>
      <w:divBdr>
        <w:top w:val="none" w:sz="0" w:space="0" w:color="auto"/>
        <w:left w:val="none" w:sz="0" w:space="0" w:color="auto"/>
        <w:bottom w:val="none" w:sz="0" w:space="0" w:color="auto"/>
        <w:right w:val="none" w:sz="0" w:space="0" w:color="auto"/>
      </w:divBdr>
    </w:div>
    <w:div w:id="2058045819">
      <w:bodyDiv w:val="1"/>
      <w:marLeft w:val="0"/>
      <w:marRight w:val="0"/>
      <w:marTop w:val="0"/>
      <w:marBottom w:val="0"/>
      <w:divBdr>
        <w:top w:val="none" w:sz="0" w:space="0" w:color="auto"/>
        <w:left w:val="none" w:sz="0" w:space="0" w:color="auto"/>
        <w:bottom w:val="none" w:sz="0" w:space="0" w:color="auto"/>
        <w:right w:val="none" w:sz="0" w:space="0" w:color="auto"/>
      </w:divBdr>
      <w:divsChild>
        <w:div w:id="282271922">
          <w:blockQuote w:val="1"/>
          <w:marLeft w:val="720"/>
          <w:marRight w:val="0"/>
          <w:marTop w:val="100"/>
          <w:marBottom w:val="100"/>
          <w:divBdr>
            <w:top w:val="none" w:sz="0" w:space="0" w:color="auto"/>
            <w:left w:val="none" w:sz="0" w:space="0" w:color="auto"/>
            <w:bottom w:val="none" w:sz="0" w:space="0" w:color="auto"/>
            <w:right w:val="none" w:sz="0" w:space="0" w:color="auto"/>
          </w:divBdr>
        </w:div>
        <w:div w:id="1465856374">
          <w:blockQuote w:val="1"/>
          <w:marLeft w:val="720"/>
          <w:marRight w:val="0"/>
          <w:marTop w:val="100"/>
          <w:marBottom w:val="100"/>
          <w:divBdr>
            <w:top w:val="none" w:sz="0" w:space="0" w:color="auto"/>
            <w:left w:val="none" w:sz="0" w:space="0" w:color="auto"/>
            <w:bottom w:val="none" w:sz="0" w:space="0" w:color="auto"/>
            <w:right w:val="none" w:sz="0" w:space="0" w:color="auto"/>
          </w:divBdr>
        </w:div>
        <w:div w:id="4495944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68451711">
      <w:bodyDiv w:val="1"/>
      <w:marLeft w:val="0"/>
      <w:marRight w:val="0"/>
      <w:marTop w:val="0"/>
      <w:marBottom w:val="0"/>
      <w:divBdr>
        <w:top w:val="none" w:sz="0" w:space="0" w:color="auto"/>
        <w:left w:val="none" w:sz="0" w:space="0" w:color="auto"/>
        <w:bottom w:val="none" w:sz="0" w:space="0" w:color="auto"/>
        <w:right w:val="none" w:sz="0" w:space="0" w:color="auto"/>
      </w:divBdr>
    </w:div>
    <w:div w:id="2082872150">
      <w:bodyDiv w:val="1"/>
      <w:marLeft w:val="0"/>
      <w:marRight w:val="0"/>
      <w:marTop w:val="0"/>
      <w:marBottom w:val="0"/>
      <w:divBdr>
        <w:top w:val="none" w:sz="0" w:space="0" w:color="auto"/>
        <w:left w:val="none" w:sz="0" w:space="0" w:color="auto"/>
        <w:bottom w:val="none" w:sz="0" w:space="0" w:color="auto"/>
        <w:right w:val="none" w:sz="0" w:space="0" w:color="auto"/>
      </w:divBdr>
    </w:div>
    <w:div w:id="211481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hyperlink" Target="http://59209.edusite.ru/ssylki/Primernoe%20polozhenie%20o%20vneurochnoy%20deyatelnosti.doc" TargetMode="External"/><Relationship Id="rId26" Type="http://schemas.openxmlformats.org/officeDocument/2006/relationships/hyperlink" Target="https://bookmix.ru/bookauthor.phtml?kauthor=%D0%95.%20%D0%90.%20%D0%92%D0%BB%D0%BE%D0%B4%D0%B0%D0%B2%D1%81%D0%BA%D0%B0%D1%8F="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tandart.edu.ru/attachment.aspx?id=371" TargetMode="External"/><Relationship Id="rId25" Type="http://schemas.openxmlformats.org/officeDocument/2006/relationships/hyperlink" Target="https://bookmix.ru/bookauthor.phtml?kauthor=%D0%95.%20%D0%90.%20%D0%92%D0%BB%D0%BE%D0%B4%D0%B0%D0%B2%D1%81%D0%BA%D0%B0%D1%8F=" TargetMode="External"/><Relationship Id="rId2" Type="http://schemas.openxmlformats.org/officeDocument/2006/relationships/numbering" Target="numbering.xml"/><Relationship Id="rId16" Type="http://schemas.openxmlformats.org/officeDocument/2006/relationships/hyperlink" Target="http://59209.edusite.ru/ssylki/fundamental-noeyadro.pdf" TargetMode="External"/><Relationship Id="rId20" Type="http://schemas.openxmlformats.org/officeDocument/2006/relationships/hyperlink" Target="http://www.consultant.ru/document/cons_doc_LAW_99661/?dst=10000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consultantplus://offline/ref=7ABCF3F04028D109116B2191643291783C10185B30D08A7337CB4C146C34072F1419DDA662D0F9K8o9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andart.edu.ru/attachment.aspx?id=370" TargetMode="External"/><Relationship Id="rId23" Type="http://schemas.openxmlformats.org/officeDocument/2006/relationships/footer" Target="footer2.xml"/><Relationship Id="rId28"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hyperlink" Target="http://www.consultant.ru/document/cons_doc_LAW_99661/?dst=10000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59209.edusite.ru/ssylki/Prikaz%20FGOS%20OO.png" TargetMode="External"/><Relationship Id="rId22" Type="http://schemas.openxmlformats.org/officeDocument/2006/relationships/footer" Target="footer1.xml"/><Relationship Id="rId27" Type="http://schemas.openxmlformats.org/officeDocument/2006/relationships/header" Target="header1.xml"/><Relationship Id="rId30"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E98091-03F8-4E5F-8FFE-995E413E12B3}" type="doc">
      <dgm:prSet loTypeId="urn:microsoft.com/office/officeart/2005/8/layout/hierarchy1" loCatId="hierarchy" qsTypeId="urn:microsoft.com/office/officeart/2005/8/quickstyle/simple2" qsCatId="simple" csTypeId="urn:microsoft.com/office/officeart/2005/8/colors/accent2_2" csCatId="accent2" phldr="1"/>
      <dgm:spPr/>
      <dgm:t>
        <a:bodyPr/>
        <a:lstStyle/>
        <a:p>
          <a:endParaRPr lang="ru-RU"/>
        </a:p>
      </dgm:t>
    </dgm:pt>
    <dgm:pt modelId="{3C28A6E2-9F30-439D-9E60-08A095B784E3}">
      <dgm:prSet phldrT="[Текст]"/>
      <dgm:spPr/>
      <dgm:t>
        <a:bodyPr/>
        <a:lstStyle/>
        <a:p>
          <a:pPr algn="ctr"/>
          <a:r>
            <a:rPr lang="ru-RU" b="1">
              <a:latin typeface="Times New Roman" pitchFamily="18" charset="0"/>
              <a:cs typeface="Times New Roman" pitchFamily="18" charset="0"/>
            </a:rPr>
            <a:t>Комплексный подход </a:t>
          </a:r>
          <a:r>
            <a:rPr lang="ru-RU">
              <a:latin typeface="Times New Roman" pitchFamily="18" charset="0"/>
              <a:cs typeface="Times New Roman" pitchFamily="18" charset="0"/>
            </a:rPr>
            <a:t>к оценке результатов образования</a:t>
          </a:r>
        </a:p>
      </dgm:t>
    </dgm:pt>
    <dgm:pt modelId="{A7B6520F-A4C9-498F-AB43-3F236CF54066}" type="parTrans" cxnId="{8979E4B1-E8FB-4842-B453-6A275057BC92}">
      <dgm:prSet/>
      <dgm:spPr/>
      <dgm:t>
        <a:bodyPr/>
        <a:lstStyle/>
        <a:p>
          <a:pPr algn="ctr"/>
          <a:endParaRPr lang="ru-RU">
            <a:latin typeface="Times New Roman" pitchFamily="18" charset="0"/>
            <a:cs typeface="Times New Roman" pitchFamily="18" charset="0"/>
          </a:endParaRPr>
        </a:p>
      </dgm:t>
    </dgm:pt>
    <dgm:pt modelId="{6DE09CBE-C98D-4906-A388-97C67FC742A1}" type="sibTrans" cxnId="{8979E4B1-E8FB-4842-B453-6A275057BC92}">
      <dgm:prSet/>
      <dgm:spPr/>
      <dgm:t>
        <a:bodyPr/>
        <a:lstStyle/>
        <a:p>
          <a:pPr algn="ctr"/>
          <a:endParaRPr lang="ru-RU">
            <a:latin typeface="Times New Roman" pitchFamily="18" charset="0"/>
            <a:cs typeface="Times New Roman" pitchFamily="18" charset="0"/>
          </a:endParaRPr>
        </a:p>
      </dgm:t>
    </dgm:pt>
    <dgm:pt modelId="{03173075-7419-4391-BCD0-3C0E383B011D}">
      <dgm:prSet phldrT="[Текст]"/>
      <dgm:spPr/>
      <dgm:t>
        <a:bodyPr/>
        <a:lstStyle/>
        <a:p>
          <a:pPr algn="ctr"/>
          <a:r>
            <a:rPr lang="ru-RU">
              <a:latin typeface="Times New Roman" pitchFamily="18" charset="0"/>
              <a:cs typeface="Times New Roman" pitchFamily="18" charset="0"/>
            </a:rPr>
            <a:t>личностные результаты</a:t>
          </a:r>
        </a:p>
      </dgm:t>
    </dgm:pt>
    <dgm:pt modelId="{0B37A0D8-914C-4E54-893B-0335F95D6A7D}" type="parTrans" cxnId="{ECF0783A-5B36-4B19-BD59-7480C2AD462D}">
      <dgm:prSet/>
      <dgm:spPr/>
      <dgm:t>
        <a:bodyPr/>
        <a:lstStyle/>
        <a:p>
          <a:pPr algn="ctr"/>
          <a:endParaRPr lang="ru-RU">
            <a:latin typeface="Times New Roman" pitchFamily="18" charset="0"/>
            <a:cs typeface="Times New Roman" pitchFamily="18" charset="0"/>
          </a:endParaRPr>
        </a:p>
      </dgm:t>
    </dgm:pt>
    <dgm:pt modelId="{D6085F7F-D1B4-4131-96D3-386452500CB1}" type="sibTrans" cxnId="{ECF0783A-5B36-4B19-BD59-7480C2AD462D}">
      <dgm:prSet/>
      <dgm:spPr/>
      <dgm:t>
        <a:bodyPr/>
        <a:lstStyle/>
        <a:p>
          <a:pPr algn="ctr"/>
          <a:endParaRPr lang="ru-RU">
            <a:latin typeface="Times New Roman" pitchFamily="18" charset="0"/>
            <a:cs typeface="Times New Roman" pitchFamily="18" charset="0"/>
          </a:endParaRPr>
        </a:p>
      </dgm:t>
    </dgm:pt>
    <dgm:pt modelId="{EA2DD20D-5DC6-4937-A5C4-40D99C4E164A}">
      <dgm:prSet/>
      <dgm:spPr/>
      <dgm:t>
        <a:bodyPr/>
        <a:lstStyle/>
        <a:p>
          <a:pPr algn="ctr"/>
          <a:r>
            <a:rPr lang="ru-RU">
              <a:latin typeface="Times New Roman" pitchFamily="18" charset="0"/>
              <a:cs typeface="Times New Roman" pitchFamily="18" charset="0"/>
            </a:rPr>
            <a:t>метапредметные результаты</a:t>
          </a:r>
        </a:p>
      </dgm:t>
    </dgm:pt>
    <dgm:pt modelId="{4C116615-D73D-4C66-BDB2-1597350BF9FB}" type="parTrans" cxnId="{57D82E26-720B-4764-9D3D-9ADB681FFA64}">
      <dgm:prSet/>
      <dgm:spPr/>
      <dgm:t>
        <a:bodyPr/>
        <a:lstStyle/>
        <a:p>
          <a:pPr algn="ctr"/>
          <a:endParaRPr lang="ru-RU">
            <a:latin typeface="Times New Roman" pitchFamily="18" charset="0"/>
            <a:cs typeface="Times New Roman" pitchFamily="18" charset="0"/>
          </a:endParaRPr>
        </a:p>
      </dgm:t>
    </dgm:pt>
    <dgm:pt modelId="{5520F063-E5BD-4DDE-B7B6-E07A75E5AE79}" type="sibTrans" cxnId="{57D82E26-720B-4764-9D3D-9ADB681FFA64}">
      <dgm:prSet/>
      <dgm:spPr/>
      <dgm:t>
        <a:bodyPr/>
        <a:lstStyle/>
        <a:p>
          <a:pPr algn="ctr"/>
          <a:endParaRPr lang="ru-RU">
            <a:latin typeface="Times New Roman" pitchFamily="18" charset="0"/>
            <a:cs typeface="Times New Roman" pitchFamily="18" charset="0"/>
          </a:endParaRPr>
        </a:p>
      </dgm:t>
    </dgm:pt>
    <dgm:pt modelId="{2F184537-2D4E-4A01-9930-A71D82D14A6C}">
      <dgm:prSet/>
      <dgm:spPr/>
      <dgm:t>
        <a:bodyPr/>
        <a:lstStyle/>
        <a:p>
          <a:pPr algn="ctr"/>
          <a:r>
            <a:rPr lang="ru-RU">
              <a:latin typeface="Times New Roman" pitchFamily="18" charset="0"/>
              <a:cs typeface="Times New Roman" pitchFamily="18" charset="0"/>
            </a:rPr>
            <a:t>предметные результаты</a:t>
          </a:r>
        </a:p>
      </dgm:t>
    </dgm:pt>
    <dgm:pt modelId="{92363252-4140-439F-8670-D6CC4FF17383}" type="parTrans" cxnId="{43E729E7-C526-49DC-8D15-8782E11F3AAF}">
      <dgm:prSet/>
      <dgm:spPr/>
      <dgm:t>
        <a:bodyPr/>
        <a:lstStyle/>
        <a:p>
          <a:pPr algn="ctr"/>
          <a:endParaRPr lang="ru-RU">
            <a:latin typeface="Times New Roman" pitchFamily="18" charset="0"/>
            <a:cs typeface="Times New Roman" pitchFamily="18" charset="0"/>
          </a:endParaRPr>
        </a:p>
      </dgm:t>
    </dgm:pt>
    <dgm:pt modelId="{88249C79-C0F4-4BE1-9FA1-11C48F631A2A}" type="sibTrans" cxnId="{43E729E7-C526-49DC-8D15-8782E11F3AAF}">
      <dgm:prSet/>
      <dgm:spPr/>
      <dgm:t>
        <a:bodyPr/>
        <a:lstStyle/>
        <a:p>
          <a:pPr algn="ctr"/>
          <a:endParaRPr lang="ru-RU">
            <a:latin typeface="Times New Roman" pitchFamily="18" charset="0"/>
            <a:cs typeface="Times New Roman" pitchFamily="18" charset="0"/>
          </a:endParaRPr>
        </a:p>
      </dgm:t>
    </dgm:pt>
    <dgm:pt modelId="{B6E06F6F-A474-40A4-95ED-6B1B6CC1E854}" type="pres">
      <dgm:prSet presAssocID="{F4E98091-03F8-4E5F-8FFE-995E413E12B3}" presName="hierChild1" presStyleCnt="0">
        <dgm:presLayoutVars>
          <dgm:chPref val="1"/>
          <dgm:dir/>
          <dgm:animOne val="branch"/>
          <dgm:animLvl val="lvl"/>
          <dgm:resizeHandles/>
        </dgm:presLayoutVars>
      </dgm:prSet>
      <dgm:spPr/>
      <dgm:t>
        <a:bodyPr/>
        <a:lstStyle/>
        <a:p>
          <a:endParaRPr lang="ru-RU"/>
        </a:p>
      </dgm:t>
    </dgm:pt>
    <dgm:pt modelId="{D62B6236-63EA-472C-BB37-6E19237020B3}" type="pres">
      <dgm:prSet presAssocID="{3C28A6E2-9F30-439D-9E60-08A095B784E3}" presName="hierRoot1" presStyleCnt="0"/>
      <dgm:spPr/>
      <dgm:t>
        <a:bodyPr/>
        <a:lstStyle/>
        <a:p>
          <a:endParaRPr lang="ru-RU"/>
        </a:p>
      </dgm:t>
    </dgm:pt>
    <dgm:pt modelId="{11D96CB6-F086-4489-806C-B0F101233F0D}" type="pres">
      <dgm:prSet presAssocID="{3C28A6E2-9F30-439D-9E60-08A095B784E3}" presName="composite" presStyleCnt="0"/>
      <dgm:spPr/>
      <dgm:t>
        <a:bodyPr/>
        <a:lstStyle/>
        <a:p>
          <a:endParaRPr lang="ru-RU"/>
        </a:p>
      </dgm:t>
    </dgm:pt>
    <dgm:pt modelId="{9C358077-FDCD-4C12-A56A-98011D5FE7C9}" type="pres">
      <dgm:prSet presAssocID="{3C28A6E2-9F30-439D-9E60-08A095B784E3}" presName="background" presStyleLbl="node0" presStyleIdx="0" presStyleCnt="1"/>
      <dgm:spPr/>
      <dgm:t>
        <a:bodyPr/>
        <a:lstStyle/>
        <a:p>
          <a:endParaRPr lang="ru-RU"/>
        </a:p>
      </dgm:t>
    </dgm:pt>
    <dgm:pt modelId="{1B63E1EB-7D9C-4E19-85D1-C2F222B832FE}" type="pres">
      <dgm:prSet presAssocID="{3C28A6E2-9F30-439D-9E60-08A095B784E3}" presName="text" presStyleLbl="fgAcc0" presStyleIdx="0" presStyleCnt="1" custScaleX="241975">
        <dgm:presLayoutVars>
          <dgm:chPref val="3"/>
        </dgm:presLayoutVars>
      </dgm:prSet>
      <dgm:spPr/>
      <dgm:t>
        <a:bodyPr/>
        <a:lstStyle/>
        <a:p>
          <a:endParaRPr lang="ru-RU"/>
        </a:p>
      </dgm:t>
    </dgm:pt>
    <dgm:pt modelId="{88E7A8DD-D444-48F0-B840-36E31CC1FF2A}" type="pres">
      <dgm:prSet presAssocID="{3C28A6E2-9F30-439D-9E60-08A095B784E3}" presName="hierChild2" presStyleCnt="0"/>
      <dgm:spPr/>
      <dgm:t>
        <a:bodyPr/>
        <a:lstStyle/>
        <a:p>
          <a:endParaRPr lang="ru-RU"/>
        </a:p>
      </dgm:t>
    </dgm:pt>
    <dgm:pt modelId="{2879B9A2-ED38-4A00-915E-BCFE791224CA}" type="pres">
      <dgm:prSet presAssocID="{0B37A0D8-914C-4E54-893B-0335F95D6A7D}" presName="Name10" presStyleLbl="parChTrans1D2" presStyleIdx="0" presStyleCnt="3"/>
      <dgm:spPr/>
      <dgm:t>
        <a:bodyPr/>
        <a:lstStyle/>
        <a:p>
          <a:endParaRPr lang="ru-RU"/>
        </a:p>
      </dgm:t>
    </dgm:pt>
    <dgm:pt modelId="{3E0A91EE-5E23-4970-823F-4A39DF180DDF}" type="pres">
      <dgm:prSet presAssocID="{03173075-7419-4391-BCD0-3C0E383B011D}" presName="hierRoot2" presStyleCnt="0"/>
      <dgm:spPr/>
      <dgm:t>
        <a:bodyPr/>
        <a:lstStyle/>
        <a:p>
          <a:endParaRPr lang="ru-RU"/>
        </a:p>
      </dgm:t>
    </dgm:pt>
    <dgm:pt modelId="{D38B478F-CD62-432A-9267-2571C1FF67E7}" type="pres">
      <dgm:prSet presAssocID="{03173075-7419-4391-BCD0-3C0E383B011D}" presName="composite2" presStyleCnt="0"/>
      <dgm:spPr/>
      <dgm:t>
        <a:bodyPr/>
        <a:lstStyle/>
        <a:p>
          <a:endParaRPr lang="ru-RU"/>
        </a:p>
      </dgm:t>
    </dgm:pt>
    <dgm:pt modelId="{D765FC96-FEC7-4324-B006-1A3AD627240D}" type="pres">
      <dgm:prSet presAssocID="{03173075-7419-4391-BCD0-3C0E383B011D}" presName="background2" presStyleLbl="node2" presStyleIdx="0" presStyleCnt="3"/>
      <dgm:spPr/>
      <dgm:t>
        <a:bodyPr/>
        <a:lstStyle/>
        <a:p>
          <a:endParaRPr lang="ru-RU"/>
        </a:p>
      </dgm:t>
    </dgm:pt>
    <dgm:pt modelId="{4A19A6E6-EAD4-45E4-92C0-1B81F227F420}" type="pres">
      <dgm:prSet presAssocID="{03173075-7419-4391-BCD0-3C0E383B011D}" presName="text2" presStyleLbl="fgAcc2" presStyleIdx="0" presStyleCnt="3">
        <dgm:presLayoutVars>
          <dgm:chPref val="3"/>
        </dgm:presLayoutVars>
      </dgm:prSet>
      <dgm:spPr/>
      <dgm:t>
        <a:bodyPr/>
        <a:lstStyle/>
        <a:p>
          <a:endParaRPr lang="ru-RU"/>
        </a:p>
      </dgm:t>
    </dgm:pt>
    <dgm:pt modelId="{91926578-6629-4010-A707-E5727A6430B0}" type="pres">
      <dgm:prSet presAssocID="{03173075-7419-4391-BCD0-3C0E383B011D}" presName="hierChild3" presStyleCnt="0"/>
      <dgm:spPr/>
      <dgm:t>
        <a:bodyPr/>
        <a:lstStyle/>
        <a:p>
          <a:endParaRPr lang="ru-RU"/>
        </a:p>
      </dgm:t>
    </dgm:pt>
    <dgm:pt modelId="{83E1C7A7-6B2F-4C40-A628-A4A385964589}" type="pres">
      <dgm:prSet presAssocID="{4C116615-D73D-4C66-BDB2-1597350BF9FB}" presName="Name10" presStyleLbl="parChTrans1D2" presStyleIdx="1" presStyleCnt="3"/>
      <dgm:spPr/>
      <dgm:t>
        <a:bodyPr/>
        <a:lstStyle/>
        <a:p>
          <a:endParaRPr lang="ru-RU"/>
        </a:p>
      </dgm:t>
    </dgm:pt>
    <dgm:pt modelId="{1128F7CF-116F-4681-9122-F0BCC0668493}" type="pres">
      <dgm:prSet presAssocID="{EA2DD20D-5DC6-4937-A5C4-40D99C4E164A}" presName="hierRoot2" presStyleCnt="0"/>
      <dgm:spPr/>
      <dgm:t>
        <a:bodyPr/>
        <a:lstStyle/>
        <a:p>
          <a:endParaRPr lang="ru-RU"/>
        </a:p>
      </dgm:t>
    </dgm:pt>
    <dgm:pt modelId="{4D66B989-E395-4950-87E1-CA1DF8F2F6DA}" type="pres">
      <dgm:prSet presAssocID="{EA2DD20D-5DC6-4937-A5C4-40D99C4E164A}" presName="composite2" presStyleCnt="0"/>
      <dgm:spPr/>
      <dgm:t>
        <a:bodyPr/>
        <a:lstStyle/>
        <a:p>
          <a:endParaRPr lang="ru-RU"/>
        </a:p>
      </dgm:t>
    </dgm:pt>
    <dgm:pt modelId="{8D63F9B6-784A-411C-A2CD-BF3B6C8F2187}" type="pres">
      <dgm:prSet presAssocID="{EA2DD20D-5DC6-4937-A5C4-40D99C4E164A}" presName="background2" presStyleLbl="node2" presStyleIdx="1" presStyleCnt="3"/>
      <dgm:spPr/>
      <dgm:t>
        <a:bodyPr/>
        <a:lstStyle/>
        <a:p>
          <a:endParaRPr lang="ru-RU"/>
        </a:p>
      </dgm:t>
    </dgm:pt>
    <dgm:pt modelId="{7D585AA5-F7C9-47FD-9E38-D3469FEFDADC}" type="pres">
      <dgm:prSet presAssocID="{EA2DD20D-5DC6-4937-A5C4-40D99C4E164A}" presName="text2" presStyleLbl="fgAcc2" presStyleIdx="1" presStyleCnt="3">
        <dgm:presLayoutVars>
          <dgm:chPref val="3"/>
        </dgm:presLayoutVars>
      </dgm:prSet>
      <dgm:spPr/>
      <dgm:t>
        <a:bodyPr/>
        <a:lstStyle/>
        <a:p>
          <a:endParaRPr lang="ru-RU"/>
        </a:p>
      </dgm:t>
    </dgm:pt>
    <dgm:pt modelId="{102BCCAA-1FBA-4698-8E3D-D73680C37ADE}" type="pres">
      <dgm:prSet presAssocID="{EA2DD20D-5DC6-4937-A5C4-40D99C4E164A}" presName="hierChild3" presStyleCnt="0"/>
      <dgm:spPr/>
      <dgm:t>
        <a:bodyPr/>
        <a:lstStyle/>
        <a:p>
          <a:endParaRPr lang="ru-RU"/>
        </a:p>
      </dgm:t>
    </dgm:pt>
    <dgm:pt modelId="{E76E7B22-8692-42DF-A484-A65E563C6BA9}" type="pres">
      <dgm:prSet presAssocID="{92363252-4140-439F-8670-D6CC4FF17383}" presName="Name10" presStyleLbl="parChTrans1D2" presStyleIdx="2" presStyleCnt="3"/>
      <dgm:spPr/>
      <dgm:t>
        <a:bodyPr/>
        <a:lstStyle/>
        <a:p>
          <a:endParaRPr lang="ru-RU"/>
        </a:p>
      </dgm:t>
    </dgm:pt>
    <dgm:pt modelId="{3E64DD6B-4EF8-474D-B011-5A8A54F59859}" type="pres">
      <dgm:prSet presAssocID="{2F184537-2D4E-4A01-9930-A71D82D14A6C}" presName="hierRoot2" presStyleCnt="0"/>
      <dgm:spPr/>
      <dgm:t>
        <a:bodyPr/>
        <a:lstStyle/>
        <a:p>
          <a:endParaRPr lang="ru-RU"/>
        </a:p>
      </dgm:t>
    </dgm:pt>
    <dgm:pt modelId="{E236DAB5-FF34-4872-AC51-6C55955A7BA3}" type="pres">
      <dgm:prSet presAssocID="{2F184537-2D4E-4A01-9930-A71D82D14A6C}" presName="composite2" presStyleCnt="0"/>
      <dgm:spPr/>
      <dgm:t>
        <a:bodyPr/>
        <a:lstStyle/>
        <a:p>
          <a:endParaRPr lang="ru-RU"/>
        </a:p>
      </dgm:t>
    </dgm:pt>
    <dgm:pt modelId="{68B8274F-ABA5-4998-86EA-623933B8AC82}" type="pres">
      <dgm:prSet presAssocID="{2F184537-2D4E-4A01-9930-A71D82D14A6C}" presName="background2" presStyleLbl="node2" presStyleIdx="2" presStyleCnt="3"/>
      <dgm:spPr/>
      <dgm:t>
        <a:bodyPr/>
        <a:lstStyle/>
        <a:p>
          <a:endParaRPr lang="ru-RU"/>
        </a:p>
      </dgm:t>
    </dgm:pt>
    <dgm:pt modelId="{62C2ECE0-FEC5-48DB-A690-33E2B8D86178}" type="pres">
      <dgm:prSet presAssocID="{2F184537-2D4E-4A01-9930-A71D82D14A6C}" presName="text2" presStyleLbl="fgAcc2" presStyleIdx="2" presStyleCnt="3">
        <dgm:presLayoutVars>
          <dgm:chPref val="3"/>
        </dgm:presLayoutVars>
      </dgm:prSet>
      <dgm:spPr/>
      <dgm:t>
        <a:bodyPr/>
        <a:lstStyle/>
        <a:p>
          <a:endParaRPr lang="ru-RU"/>
        </a:p>
      </dgm:t>
    </dgm:pt>
    <dgm:pt modelId="{9E30194A-3960-48D9-AF46-32975BAC35AB}" type="pres">
      <dgm:prSet presAssocID="{2F184537-2D4E-4A01-9930-A71D82D14A6C}" presName="hierChild3" presStyleCnt="0"/>
      <dgm:spPr/>
      <dgm:t>
        <a:bodyPr/>
        <a:lstStyle/>
        <a:p>
          <a:endParaRPr lang="ru-RU"/>
        </a:p>
      </dgm:t>
    </dgm:pt>
  </dgm:ptLst>
  <dgm:cxnLst>
    <dgm:cxn modelId="{8AB5FD49-046C-4348-95AF-8B331EDDC829}" type="presOf" srcId="{3C28A6E2-9F30-439D-9E60-08A095B784E3}" destId="{1B63E1EB-7D9C-4E19-85D1-C2F222B832FE}" srcOrd="0" destOrd="0" presId="urn:microsoft.com/office/officeart/2005/8/layout/hierarchy1"/>
    <dgm:cxn modelId="{FC470418-AEDC-445E-A2A2-DDD8D96A066C}" type="presOf" srcId="{03173075-7419-4391-BCD0-3C0E383B011D}" destId="{4A19A6E6-EAD4-45E4-92C0-1B81F227F420}" srcOrd="0" destOrd="0" presId="urn:microsoft.com/office/officeart/2005/8/layout/hierarchy1"/>
    <dgm:cxn modelId="{ECF0783A-5B36-4B19-BD59-7480C2AD462D}" srcId="{3C28A6E2-9F30-439D-9E60-08A095B784E3}" destId="{03173075-7419-4391-BCD0-3C0E383B011D}" srcOrd="0" destOrd="0" parTransId="{0B37A0D8-914C-4E54-893B-0335F95D6A7D}" sibTransId="{D6085F7F-D1B4-4131-96D3-386452500CB1}"/>
    <dgm:cxn modelId="{8979E4B1-E8FB-4842-B453-6A275057BC92}" srcId="{F4E98091-03F8-4E5F-8FFE-995E413E12B3}" destId="{3C28A6E2-9F30-439D-9E60-08A095B784E3}" srcOrd="0" destOrd="0" parTransId="{A7B6520F-A4C9-498F-AB43-3F236CF54066}" sibTransId="{6DE09CBE-C98D-4906-A388-97C67FC742A1}"/>
    <dgm:cxn modelId="{43E729E7-C526-49DC-8D15-8782E11F3AAF}" srcId="{3C28A6E2-9F30-439D-9E60-08A095B784E3}" destId="{2F184537-2D4E-4A01-9930-A71D82D14A6C}" srcOrd="2" destOrd="0" parTransId="{92363252-4140-439F-8670-D6CC4FF17383}" sibTransId="{88249C79-C0F4-4BE1-9FA1-11C48F631A2A}"/>
    <dgm:cxn modelId="{57D82E26-720B-4764-9D3D-9ADB681FFA64}" srcId="{3C28A6E2-9F30-439D-9E60-08A095B784E3}" destId="{EA2DD20D-5DC6-4937-A5C4-40D99C4E164A}" srcOrd="1" destOrd="0" parTransId="{4C116615-D73D-4C66-BDB2-1597350BF9FB}" sibTransId="{5520F063-E5BD-4DDE-B7B6-E07A75E5AE79}"/>
    <dgm:cxn modelId="{9F60ADEA-429F-4065-8297-67DC194D9D8A}" type="presOf" srcId="{4C116615-D73D-4C66-BDB2-1597350BF9FB}" destId="{83E1C7A7-6B2F-4C40-A628-A4A385964589}" srcOrd="0" destOrd="0" presId="urn:microsoft.com/office/officeart/2005/8/layout/hierarchy1"/>
    <dgm:cxn modelId="{C69AB850-4580-4F1E-9E3A-537A8BC7912C}" type="presOf" srcId="{0B37A0D8-914C-4E54-893B-0335F95D6A7D}" destId="{2879B9A2-ED38-4A00-915E-BCFE791224CA}" srcOrd="0" destOrd="0" presId="urn:microsoft.com/office/officeart/2005/8/layout/hierarchy1"/>
    <dgm:cxn modelId="{06FC1699-E54D-4043-AEE0-7819B0F84144}" type="presOf" srcId="{F4E98091-03F8-4E5F-8FFE-995E413E12B3}" destId="{B6E06F6F-A474-40A4-95ED-6B1B6CC1E854}" srcOrd="0" destOrd="0" presId="urn:microsoft.com/office/officeart/2005/8/layout/hierarchy1"/>
    <dgm:cxn modelId="{059D5E6F-AEC2-408D-9B63-85DF6C4D3E1E}" type="presOf" srcId="{92363252-4140-439F-8670-D6CC4FF17383}" destId="{E76E7B22-8692-42DF-A484-A65E563C6BA9}" srcOrd="0" destOrd="0" presId="urn:microsoft.com/office/officeart/2005/8/layout/hierarchy1"/>
    <dgm:cxn modelId="{FA2DBDDB-9A89-4F7D-B877-9F9002E7ECEF}" type="presOf" srcId="{EA2DD20D-5DC6-4937-A5C4-40D99C4E164A}" destId="{7D585AA5-F7C9-47FD-9E38-D3469FEFDADC}" srcOrd="0" destOrd="0" presId="urn:microsoft.com/office/officeart/2005/8/layout/hierarchy1"/>
    <dgm:cxn modelId="{92DCB52F-0DAE-4FEC-B8D6-90239891BD83}" type="presOf" srcId="{2F184537-2D4E-4A01-9930-A71D82D14A6C}" destId="{62C2ECE0-FEC5-48DB-A690-33E2B8D86178}" srcOrd="0" destOrd="0" presId="urn:microsoft.com/office/officeart/2005/8/layout/hierarchy1"/>
    <dgm:cxn modelId="{096AE732-7DF6-4CFB-A06A-420E97F0EC79}" type="presParOf" srcId="{B6E06F6F-A474-40A4-95ED-6B1B6CC1E854}" destId="{D62B6236-63EA-472C-BB37-6E19237020B3}" srcOrd="0" destOrd="0" presId="urn:microsoft.com/office/officeart/2005/8/layout/hierarchy1"/>
    <dgm:cxn modelId="{EBCAB03E-0AC6-446F-9B18-F6A8A20D9E9E}" type="presParOf" srcId="{D62B6236-63EA-472C-BB37-6E19237020B3}" destId="{11D96CB6-F086-4489-806C-B0F101233F0D}" srcOrd="0" destOrd="0" presId="urn:microsoft.com/office/officeart/2005/8/layout/hierarchy1"/>
    <dgm:cxn modelId="{C3B2057C-F435-49A8-9A1E-FA5319733101}" type="presParOf" srcId="{11D96CB6-F086-4489-806C-B0F101233F0D}" destId="{9C358077-FDCD-4C12-A56A-98011D5FE7C9}" srcOrd="0" destOrd="0" presId="urn:microsoft.com/office/officeart/2005/8/layout/hierarchy1"/>
    <dgm:cxn modelId="{58B7C303-741F-4F28-9129-27992745F76F}" type="presParOf" srcId="{11D96CB6-F086-4489-806C-B0F101233F0D}" destId="{1B63E1EB-7D9C-4E19-85D1-C2F222B832FE}" srcOrd="1" destOrd="0" presId="urn:microsoft.com/office/officeart/2005/8/layout/hierarchy1"/>
    <dgm:cxn modelId="{E9EAD7FF-7B02-461E-A70D-BEE82C9BCE3C}" type="presParOf" srcId="{D62B6236-63EA-472C-BB37-6E19237020B3}" destId="{88E7A8DD-D444-48F0-B840-36E31CC1FF2A}" srcOrd="1" destOrd="0" presId="urn:microsoft.com/office/officeart/2005/8/layout/hierarchy1"/>
    <dgm:cxn modelId="{5CD28E1D-FF86-411F-BEFF-D3373CFD4B69}" type="presParOf" srcId="{88E7A8DD-D444-48F0-B840-36E31CC1FF2A}" destId="{2879B9A2-ED38-4A00-915E-BCFE791224CA}" srcOrd="0" destOrd="0" presId="urn:microsoft.com/office/officeart/2005/8/layout/hierarchy1"/>
    <dgm:cxn modelId="{41CB3C46-A759-4299-BC9C-4266109805AC}" type="presParOf" srcId="{88E7A8DD-D444-48F0-B840-36E31CC1FF2A}" destId="{3E0A91EE-5E23-4970-823F-4A39DF180DDF}" srcOrd="1" destOrd="0" presId="urn:microsoft.com/office/officeart/2005/8/layout/hierarchy1"/>
    <dgm:cxn modelId="{00D27ED2-A788-45B0-82D6-5F3942A7BCAE}" type="presParOf" srcId="{3E0A91EE-5E23-4970-823F-4A39DF180DDF}" destId="{D38B478F-CD62-432A-9267-2571C1FF67E7}" srcOrd="0" destOrd="0" presId="urn:microsoft.com/office/officeart/2005/8/layout/hierarchy1"/>
    <dgm:cxn modelId="{860B61A2-C9EB-4557-8400-CC3AC2BC02CA}" type="presParOf" srcId="{D38B478F-CD62-432A-9267-2571C1FF67E7}" destId="{D765FC96-FEC7-4324-B006-1A3AD627240D}" srcOrd="0" destOrd="0" presId="urn:microsoft.com/office/officeart/2005/8/layout/hierarchy1"/>
    <dgm:cxn modelId="{0D4EC305-1867-466B-85A7-FE890EE82C1F}" type="presParOf" srcId="{D38B478F-CD62-432A-9267-2571C1FF67E7}" destId="{4A19A6E6-EAD4-45E4-92C0-1B81F227F420}" srcOrd="1" destOrd="0" presId="urn:microsoft.com/office/officeart/2005/8/layout/hierarchy1"/>
    <dgm:cxn modelId="{1FC4FD55-1FB1-4B2F-9538-79D3F6343E61}" type="presParOf" srcId="{3E0A91EE-5E23-4970-823F-4A39DF180DDF}" destId="{91926578-6629-4010-A707-E5727A6430B0}" srcOrd="1" destOrd="0" presId="urn:microsoft.com/office/officeart/2005/8/layout/hierarchy1"/>
    <dgm:cxn modelId="{6821A805-4992-4A6D-B791-02982C3E2A81}" type="presParOf" srcId="{88E7A8DD-D444-48F0-B840-36E31CC1FF2A}" destId="{83E1C7A7-6B2F-4C40-A628-A4A385964589}" srcOrd="2" destOrd="0" presId="urn:microsoft.com/office/officeart/2005/8/layout/hierarchy1"/>
    <dgm:cxn modelId="{9722A31D-E62E-4836-A00F-50E86F961F2D}" type="presParOf" srcId="{88E7A8DD-D444-48F0-B840-36E31CC1FF2A}" destId="{1128F7CF-116F-4681-9122-F0BCC0668493}" srcOrd="3" destOrd="0" presId="urn:microsoft.com/office/officeart/2005/8/layout/hierarchy1"/>
    <dgm:cxn modelId="{26A1DC74-80D4-4C72-B901-07B103783F36}" type="presParOf" srcId="{1128F7CF-116F-4681-9122-F0BCC0668493}" destId="{4D66B989-E395-4950-87E1-CA1DF8F2F6DA}" srcOrd="0" destOrd="0" presId="urn:microsoft.com/office/officeart/2005/8/layout/hierarchy1"/>
    <dgm:cxn modelId="{377FC720-5425-4F59-B552-E5DF38470FDB}" type="presParOf" srcId="{4D66B989-E395-4950-87E1-CA1DF8F2F6DA}" destId="{8D63F9B6-784A-411C-A2CD-BF3B6C8F2187}" srcOrd="0" destOrd="0" presId="urn:microsoft.com/office/officeart/2005/8/layout/hierarchy1"/>
    <dgm:cxn modelId="{BC632978-B2E6-436D-8867-380A007E84E0}" type="presParOf" srcId="{4D66B989-E395-4950-87E1-CA1DF8F2F6DA}" destId="{7D585AA5-F7C9-47FD-9E38-D3469FEFDADC}" srcOrd="1" destOrd="0" presId="urn:microsoft.com/office/officeart/2005/8/layout/hierarchy1"/>
    <dgm:cxn modelId="{9F155B38-0F12-4E23-A002-E642F16365EB}" type="presParOf" srcId="{1128F7CF-116F-4681-9122-F0BCC0668493}" destId="{102BCCAA-1FBA-4698-8E3D-D73680C37ADE}" srcOrd="1" destOrd="0" presId="urn:microsoft.com/office/officeart/2005/8/layout/hierarchy1"/>
    <dgm:cxn modelId="{17BEA68A-CFEE-426C-A8E4-7B690D6A5498}" type="presParOf" srcId="{88E7A8DD-D444-48F0-B840-36E31CC1FF2A}" destId="{E76E7B22-8692-42DF-A484-A65E563C6BA9}" srcOrd="4" destOrd="0" presId="urn:microsoft.com/office/officeart/2005/8/layout/hierarchy1"/>
    <dgm:cxn modelId="{EA1AE908-0A1D-4310-983A-BA5D216F75BD}" type="presParOf" srcId="{88E7A8DD-D444-48F0-B840-36E31CC1FF2A}" destId="{3E64DD6B-4EF8-474D-B011-5A8A54F59859}" srcOrd="5" destOrd="0" presId="urn:microsoft.com/office/officeart/2005/8/layout/hierarchy1"/>
    <dgm:cxn modelId="{A85427CB-B3D9-422B-9FFD-747F190339E0}" type="presParOf" srcId="{3E64DD6B-4EF8-474D-B011-5A8A54F59859}" destId="{E236DAB5-FF34-4872-AC51-6C55955A7BA3}" srcOrd="0" destOrd="0" presId="urn:microsoft.com/office/officeart/2005/8/layout/hierarchy1"/>
    <dgm:cxn modelId="{DA41D021-1491-4986-9B2D-0E645D8EED0A}" type="presParOf" srcId="{E236DAB5-FF34-4872-AC51-6C55955A7BA3}" destId="{68B8274F-ABA5-4998-86EA-623933B8AC82}" srcOrd="0" destOrd="0" presId="urn:microsoft.com/office/officeart/2005/8/layout/hierarchy1"/>
    <dgm:cxn modelId="{84533A61-FA82-4545-AF78-9B52E20A8CF1}" type="presParOf" srcId="{E236DAB5-FF34-4872-AC51-6C55955A7BA3}" destId="{62C2ECE0-FEC5-48DB-A690-33E2B8D86178}" srcOrd="1" destOrd="0" presId="urn:microsoft.com/office/officeart/2005/8/layout/hierarchy1"/>
    <dgm:cxn modelId="{814C9B35-5B89-4CF4-AB8B-69FB941C62D5}" type="presParOf" srcId="{3E64DD6B-4EF8-474D-B011-5A8A54F59859}" destId="{9E30194A-3960-48D9-AF46-32975BAC35AB}"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6E7B22-8692-42DF-A484-A65E563C6BA9}">
      <dsp:nvSpPr>
        <dsp:cNvPr id="0" name=""/>
        <dsp:cNvSpPr/>
      </dsp:nvSpPr>
      <dsp:spPr>
        <a:xfrm>
          <a:off x="2730490" y="635185"/>
          <a:ext cx="1222575" cy="290917"/>
        </a:xfrm>
        <a:custGeom>
          <a:avLst/>
          <a:gdLst/>
          <a:ahLst/>
          <a:cxnLst/>
          <a:rect l="0" t="0" r="0" b="0"/>
          <a:pathLst>
            <a:path>
              <a:moveTo>
                <a:pt x="0" y="0"/>
              </a:moveTo>
              <a:lnTo>
                <a:pt x="0" y="198251"/>
              </a:lnTo>
              <a:lnTo>
                <a:pt x="1222575" y="198251"/>
              </a:lnTo>
              <a:lnTo>
                <a:pt x="1222575" y="29091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E1C7A7-6B2F-4C40-A628-A4A385964589}">
      <dsp:nvSpPr>
        <dsp:cNvPr id="0" name=""/>
        <dsp:cNvSpPr/>
      </dsp:nvSpPr>
      <dsp:spPr>
        <a:xfrm>
          <a:off x="2684770" y="635185"/>
          <a:ext cx="91440" cy="290917"/>
        </a:xfrm>
        <a:custGeom>
          <a:avLst/>
          <a:gdLst/>
          <a:ahLst/>
          <a:cxnLst/>
          <a:rect l="0" t="0" r="0" b="0"/>
          <a:pathLst>
            <a:path>
              <a:moveTo>
                <a:pt x="45720" y="0"/>
              </a:moveTo>
              <a:lnTo>
                <a:pt x="45720" y="29091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79B9A2-ED38-4A00-915E-BCFE791224CA}">
      <dsp:nvSpPr>
        <dsp:cNvPr id="0" name=""/>
        <dsp:cNvSpPr/>
      </dsp:nvSpPr>
      <dsp:spPr>
        <a:xfrm>
          <a:off x="1507915" y="635185"/>
          <a:ext cx="1222575" cy="290917"/>
        </a:xfrm>
        <a:custGeom>
          <a:avLst/>
          <a:gdLst/>
          <a:ahLst/>
          <a:cxnLst/>
          <a:rect l="0" t="0" r="0" b="0"/>
          <a:pathLst>
            <a:path>
              <a:moveTo>
                <a:pt x="1222575" y="0"/>
              </a:moveTo>
              <a:lnTo>
                <a:pt x="1222575" y="198251"/>
              </a:lnTo>
              <a:lnTo>
                <a:pt x="0" y="198251"/>
              </a:lnTo>
              <a:lnTo>
                <a:pt x="0" y="29091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358077-FDCD-4C12-A56A-98011D5FE7C9}">
      <dsp:nvSpPr>
        <dsp:cNvPr id="0" name=""/>
        <dsp:cNvSpPr/>
      </dsp:nvSpPr>
      <dsp:spPr>
        <a:xfrm>
          <a:off x="1520266" y="2"/>
          <a:ext cx="2420449" cy="635183"/>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B63E1EB-7D9C-4E19-85D1-C2F222B832FE}">
      <dsp:nvSpPr>
        <dsp:cNvPr id="0" name=""/>
        <dsp:cNvSpPr/>
      </dsp:nvSpPr>
      <dsp:spPr>
        <a:xfrm>
          <a:off x="1631409" y="105588"/>
          <a:ext cx="2420449" cy="63518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Комплексный подход </a:t>
          </a:r>
          <a:r>
            <a:rPr lang="ru-RU" sz="900" kern="1200">
              <a:latin typeface="Times New Roman" pitchFamily="18" charset="0"/>
              <a:cs typeface="Times New Roman" pitchFamily="18" charset="0"/>
            </a:rPr>
            <a:t>к оценке результатов образования</a:t>
          </a:r>
        </a:p>
      </dsp:txBody>
      <dsp:txXfrm>
        <a:off x="1650013" y="124192"/>
        <a:ext cx="2383241" cy="597975"/>
      </dsp:txXfrm>
    </dsp:sp>
    <dsp:sp modelId="{D765FC96-FEC7-4324-B006-1A3AD627240D}">
      <dsp:nvSpPr>
        <dsp:cNvPr id="0" name=""/>
        <dsp:cNvSpPr/>
      </dsp:nvSpPr>
      <dsp:spPr>
        <a:xfrm>
          <a:off x="1007771" y="926103"/>
          <a:ext cx="1000288" cy="635183"/>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4A19A6E6-EAD4-45E4-92C0-1B81F227F420}">
      <dsp:nvSpPr>
        <dsp:cNvPr id="0" name=""/>
        <dsp:cNvSpPr/>
      </dsp:nvSpPr>
      <dsp:spPr>
        <a:xfrm>
          <a:off x="1118914" y="1031689"/>
          <a:ext cx="1000288" cy="63518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личностные результаты</a:t>
          </a:r>
        </a:p>
      </dsp:txBody>
      <dsp:txXfrm>
        <a:off x="1137518" y="1050293"/>
        <a:ext cx="963080" cy="597975"/>
      </dsp:txXfrm>
    </dsp:sp>
    <dsp:sp modelId="{8D63F9B6-784A-411C-A2CD-BF3B6C8F2187}">
      <dsp:nvSpPr>
        <dsp:cNvPr id="0" name=""/>
        <dsp:cNvSpPr/>
      </dsp:nvSpPr>
      <dsp:spPr>
        <a:xfrm>
          <a:off x="2230346" y="926103"/>
          <a:ext cx="1000288" cy="635183"/>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D585AA5-F7C9-47FD-9E38-D3469FEFDADC}">
      <dsp:nvSpPr>
        <dsp:cNvPr id="0" name=""/>
        <dsp:cNvSpPr/>
      </dsp:nvSpPr>
      <dsp:spPr>
        <a:xfrm>
          <a:off x="2341489" y="1031689"/>
          <a:ext cx="1000288" cy="63518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метапредметные результаты</a:t>
          </a:r>
        </a:p>
      </dsp:txBody>
      <dsp:txXfrm>
        <a:off x="2360093" y="1050293"/>
        <a:ext cx="963080" cy="597975"/>
      </dsp:txXfrm>
    </dsp:sp>
    <dsp:sp modelId="{68B8274F-ABA5-4998-86EA-623933B8AC82}">
      <dsp:nvSpPr>
        <dsp:cNvPr id="0" name=""/>
        <dsp:cNvSpPr/>
      </dsp:nvSpPr>
      <dsp:spPr>
        <a:xfrm>
          <a:off x="3452921" y="926103"/>
          <a:ext cx="1000288" cy="635183"/>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62C2ECE0-FEC5-48DB-A690-33E2B8D86178}">
      <dsp:nvSpPr>
        <dsp:cNvPr id="0" name=""/>
        <dsp:cNvSpPr/>
      </dsp:nvSpPr>
      <dsp:spPr>
        <a:xfrm>
          <a:off x="3564065" y="1031689"/>
          <a:ext cx="1000288" cy="63518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предметные результаты</a:t>
          </a:r>
        </a:p>
      </dsp:txBody>
      <dsp:txXfrm>
        <a:off x="3582669" y="1050293"/>
        <a:ext cx="963080" cy="5979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1F4206-7E72-43A1-81AA-6758DB3C4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6617</TotalTime>
  <Pages>38</Pages>
  <Words>100614</Words>
  <Characters>573503</Characters>
  <Application>Microsoft Office Word</Application>
  <DocSecurity>0</DocSecurity>
  <Lines>4779</Lines>
  <Paragraphs>1345</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основного общего образования МАОУ г. Новосибирска СОШ № 212</vt:lpstr>
    </vt:vector>
  </TitlesOfParts>
  <Company/>
  <LinksUpToDate>false</LinksUpToDate>
  <CharactersWithSpaces>672772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основного общего образования МАОУ г. Новосибирска СОШ № 212</dc:title>
  <dc:creator>1</dc:creator>
  <cp:lastModifiedBy>User</cp:lastModifiedBy>
  <cp:revision>466</cp:revision>
  <cp:lastPrinted>2021-02-05T05:35:00Z</cp:lastPrinted>
  <dcterms:created xsi:type="dcterms:W3CDTF">2020-10-19T06:56:00Z</dcterms:created>
  <dcterms:modified xsi:type="dcterms:W3CDTF">2021-02-08T04:13:00Z</dcterms:modified>
</cp:coreProperties>
</file>