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19" w:rsidRDefault="003F0119" w:rsidP="003F0119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B25AF9" w:rsidRPr="003F0119" w:rsidRDefault="00B25AF9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3F0119" w:rsidRPr="003F0119" w:rsidRDefault="003F0119" w:rsidP="003F0119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119" w:rsidRDefault="003F0119" w:rsidP="003F0119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5AF9" w:rsidRPr="003F0119" w:rsidRDefault="00B25AF9" w:rsidP="003F0119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119" w:rsidRPr="003F0119" w:rsidRDefault="003F0119" w:rsidP="003F0119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B32A9" w:rsidRDefault="003F0119" w:rsidP="00EB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01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РАБОЧАЯ ПРОГРАММА </w:t>
      </w:r>
    </w:p>
    <w:p w:rsidR="003F0119" w:rsidRPr="00B25AF9" w:rsidRDefault="003F0119" w:rsidP="00EB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F9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3F0119" w:rsidRPr="00B25AF9" w:rsidRDefault="00B25AF9" w:rsidP="00EB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5AF9">
        <w:rPr>
          <w:rFonts w:ascii="Times New Roman" w:hAnsi="Times New Roman" w:cs="Times New Roman"/>
          <w:b/>
          <w:sz w:val="24"/>
          <w:szCs w:val="24"/>
        </w:rPr>
        <w:t>«РОДНАЯ (РУССКАЯ) ЛИТЕРАТУРА</w:t>
      </w:r>
      <w:r w:rsidR="003F0119" w:rsidRPr="00B25AF9">
        <w:rPr>
          <w:rFonts w:ascii="Times New Roman" w:hAnsi="Times New Roman" w:cs="Times New Roman"/>
          <w:b/>
          <w:sz w:val="24"/>
          <w:szCs w:val="24"/>
        </w:rPr>
        <w:t>»</w:t>
      </w:r>
    </w:p>
    <w:p w:rsidR="003F0119" w:rsidRPr="00B25AF9" w:rsidRDefault="00B25AF9" w:rsidP="00EB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F9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B25AF9" w:rsidRPr="00B25AF9" w:rsidRDefault="00B25AF9" w:rsidP="00EB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5AF9">
        <w:rPr>
          <w:rFonts w:ascii="Times New Roman" w:hAnsi="Times New Roman" w:cs="Times New Roman"/>
          <w:b/>
          <w:i/>
          <w:sz w:val="24"/>
          <w:szCs w:val="24"/>
        </w:rPr>
        <w:t>(является частью раздела 2.2. ООП ООО)</w:t>
      </w:r>
    </w:p>
    <w:p w:rsidR="003F0119" w:rsidRDefault="003F0119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AF9" w:rsidRDefault="00B25AF9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AF9" w:rsidRDefault="00B25AF9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AF9" w:rsidRPr="003F0119" w:rsidRDefault="00B25AF9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2A9" w:rsidRDefault="00334B18" w:rsidP="00EB32A9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Составитель</w:t>
      </w:r>
      <w:r w:rsidR="003F0119" w:rsidRPr="003F0119">
        <w:rPr>
          <w:rFonts w:ascii="Times New Roman" w:hAnsi="Times New Roman" w:cs="Times New Roman"/>
          <w:sz w:val="24"/>
          <w:szCs w:val="24"/>
        </w:rPr>
        <w:t>:</w:t>
      </w:r>
      <w:r w:rsidR="00EB32A9">
        <w:rPr>
          <w:rFonts w:ascii="Times New Roman" w:hAnsi="Times New Roman" w:cs="Times New Roman"/>
          <w:sz w:val="24"/>
          <w:szCs w:val="24"/>
        </w:rPr>
        <w:t xml:space="preserve"> Каширская Л.Ю.</w:t>
      </w:r>
    </w:p>
    <w:p w:rsidR="00EB32A9" w:rsidRDefault="00EB32A9" w:rsidP="00EB32A9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</w:t>
      </w:r>
    </w:p>
    <w:p w:rsidR="003F0119" w:rsidRPr="003F0119" w:rsidRDefault="00EB32A9" w:rsidP="00EB32A9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литературы</w:t>
      </w:r>
    </w:p>
    <w:p w:rsidR="003F0119" w:rsidRPr="003F0119" w:rsidRDefault="003F0119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F0119" w:rsidRDefault="003F0119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5AF9" w:rsidRDefault="00B25AF9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25AF9" w:rsidRDefault="00B25AF9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5AF9" w:rsidRDefault="00B25AF9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5AF9" w:rsidRDefault="00B25AF9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5AF9" w:rsidRDefault="00B25AF9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5AF9" w:rsidRDefault="00B25AF9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5AF9" w:rsidRDefault="00B25AF9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5AF9" w:rsidRDefault="00B25AF9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5AF9" w:rsidRDefault="00B25AF9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5AF9" w:rsidRPr="003F0119" w:rsidRDefault="00B25AF9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F0119" w:rsidRPr="003F0119" w:rsidRDefault="003F0119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F0119">
        <w:rPr>
          <w:rFonts w:ascii="Times New Roman" w:hAnsi="Times New Roman" w:cs="Times New Roman"/>
          <w:color w:val="000000"/>
          <w:sz w:val="24"/>
          <w:szCs w:val="24"/>
        </w:rPr>
        <w:t>Новосибирск, 2020</w:t>
      </w:r>
      <w:r w:rsidRPr="003F0119">
        <w:rPr>
          <w:rFonts w:ascii="Times New Roman" w:hAnsi="Times New Roman" w:cs="Times New Roman"/>
        </w:rPr>
        <w:br w:type="page"/>
      </w:r>
    </w:p>
    <w:p w:rsidR="003F0119" w:rsidRPr="003F0119" w:rsidRDefault="003F0119" w:rsidP="003F0119">
      <w:pPr>
        <w:pStyle w:val="a9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11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25AF9" w:rsidRPr="00B25AF9" w:rsidRDefault="00B25AF9" w:rsidP="00B25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родной (русской) литературе</w:t>
      </w:r>
      <w:r w:rsidRPr="00B25AF9">
        <w:rPr>
          <w:rFonts w:ascii="Times New Roman" w:hAnsi="Times New Roman" w:cs="Times New Roman"/>
          <w:sz w:val="24"/>
          <w:szCs w:val="24"/>
        </w:rPr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3F0119" w:rsidRDefault="003F0119" w:rsidP="00B25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sz w:val="24"/>
          <w:szCs w:val="24"/>
        </w:rPr>
      </w:pPr>
      <w:r w:rsidRPr="00C47138">
        <w:rPr>
          <w:rFonts w:ascii="Times New Roman" w:hAnsi="Times New Roman"/>
          <w:bCs/>
          <w:kern w:val="36"/>
          <w:sz w:val="24"/>
          <w:szCs w:val="24"/>
        </w:rPr>
        <w:t xml:space="preserve">Предмет «Родная (русская) литература» входит в предметную область «Родной язык и родная литература». Учебный план 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МАОУ «СОШ №212» </w:t>
      </w:r>
      <w:r w:rsidRPr="00C47138">
        <w:rPr>
          <w:rFonts w:ascii="Times New Roman" w:hAnsi="Times New Roman"/>
          <w:bCs/>
          <w:kern w:val="36"/>
          <w:sz w:val="24"/>
          <w:szCs w:val="24"/>
        </w:rPr>
        <w:t>предусматривает обязательное изучение предмета «Родная (русская) литература» на этапе основного общего образования.</w:t>
      </w:r>
      <w:r w:rsidRPr="003F0119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C47138">
        <w:rPr>
          <w:rFonts w:ascii="Times New Roman" w:hAnsi="Times New Roman"/>
          <w:bCs/>
          <w:kern w:val="36"/>
          <w:sz w:val="24"/>
          <w:szCs w:val="24"/>
        </w:rPr>
        <w:t>Количество часов на предмет предусмотрено в соответствии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с учебным планом.</w:t>
      </w:r>
    </w:p>
    <w:p w:rsidR="003F0119" w:rsidRDefault="003F0119" w:rsidP="00B25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sz w:val="24"/>
          <w:szCs w:val="24"/>
        </w:rPr>
      </w:pPr>
      <w:r w:rsidRPr="003F0119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«Родная (русская) литература</w:t>
      </w:r>
      <w:r w:rsidRPr="003F011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F0119">
        <w:rPr>
          <w:rFonts w:ascii="Times New Roman" w:hAnsi="Times New Roman" w:cs="Times New Roman"/>
          <w:sz w:val="24"/>
          <w:szCs w:val="24"/>
        </w:rPr>
        <w:t>изучается   1 час в неделю</w:t>
      </w:r>
      <w:r w:rsidR="00B25AF9">
        <w:rPr>
          <w:rFonts w:ascii="Times New Roman" w:hAnsi="Times New Roman" w:cs="Times New Roman"/>
          <w:sz w:val="24"/>
          <w:szCs w:val="24"/>
        </w:rPr>
        <w:t xml:space="preserve"> в 9 классах</w:t>
      </w:r>
      <w:r w:rsidRPr="003F0119">
        <w:rPr>
          <w:rFonts w:ascii="Times New Roman" w:hAnsi="Times New Roman" w:cs="Times New Roman"/>
          <w:sz w:val="24"/>
          <w:szCs w:val="24"/>
        </w:rPr>
        <w:t>, за весь период обучения: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3F0119" w:rsidTr="00A1732B">
        <w:tc>
          <w:tcPr>
            <w:tcW w:w="2490" w:type="dxa"/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</w:tr>
      <w:tr w:rsidR="003F0119" w:rsidTr="00A1732B">
        <w:tc>
          <w:tcPr>
            <w:tcW w:w="2490" w:type="dxa"/>
            <w:tcBorders>
              <w:bottom w:val="single" w:sz="4" w:space="0" w:color="000000"/>
            </w:tcBorders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F0119" w:rsidTr="00A1732B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980062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:rsidR="00980062" w:rsidRPr="003F0119" w:rsidRDefault="00793127" w:rsidP="00793127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2</w:t>
      </w:r>
      <w:r w:rsidR="00980062" w:rsidRPr="003F0119">
        <w:rPr>
          <w:rFonts w:ascii="Times New Roman" w:hAnsi="Times New Roman"/>
          <w:b/>
          <w:bCs/>
          <w:kern w:val="36"/>
          <w:sz w:val="24"/>
          <w:szCs w:val="24"/>
        </w:rPr>
        <w:t>. Планируемые результаты   освоения учебного предмета «Родная (русская) литература»</w:t>
      </w:r>
    </w:p>
    <w:p w:rsidR="00980062" w:rsidRPr="003F0119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3F0119">
        <w:rPr>
          <w:rFonts w:ascii="Times New Roman" w:hAnsi="Times New Roman"/>
          <w:bCs/>
          <w:kern w:val="36"/>
          <w:sz w:val="24"/>
          <w:szCs w:val="24"/>
        </w:rPr>
        <w:t xml:space="preserve">Планируемые результаты освоения учебного предмета «Родная (русская) литература» делятся на личностные, метапредметные и предметные. </w:t>
      </w:r>
    </w:p>
    <w:p w:rsidR="00980062" w:rsidRPr="003F0119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3F0119">
        <w:rPr>
          <w:rFonts w:ascii="Times New Roman" w:hAnsi="Times New Roman"/>
          <w:b/>
          <w:bCs/>
          <w:kern w:val="36"/>
          <w:sz w:val="24"/>
          <w:szCs w:val="24"/>
        </w:rPr>
        <w:t xml:space="preserve">Личностные результаты освоения учебного предмета «Родная (русская) литература»: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3F0119">
        <w:rPr>
          <w:rFonts w:ascii="Times New Roman" w:hAnsi="Times New Roman"/>
          <w:bCs/>
          <w:kern w:val="36"/>
          <w:sz w:val="24"/>
          <w:szCs w:val="24"/>
        </w:rPr>
        <w:t xml:space="preserve">1. Российская гражданская </w:t>
      </w:r>
      <w:r w:rsidRPr="002270C5">
        <w:rPr>
          <w:rFonts w:ascii="Times New Roman" w:hAnsi="Times New Roman"/>
          <w:bCs/>
          <w:kern w:val="36"/>
          <w:sz w:val="24"/>
          <w:szCs w:val="24"/>
        </w:rPr>
        <w:t>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</w:t>
      </w:r>
      <w:r w:rsidRPr="00751433">
        <w:rPr>
          <w:rFonts w:ascii="Times New Roman" w:hAnsi="Times New Roman"/>
          <w:bCs/>
          <w:color w:val="3E3E3E"/>
          <w:kern w:val="36"/>
          <w:sz w:val="24"/>
          <w:szCs w:val="24"/>
        </w:rPr>
        <w:t xml:space="preserve"> </w:t>
      </w: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языкам, ценностям народов России и народов мира.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</w:t>
      </w:r>
      <w:r w:rsidRPr="002270C5">
        <w:rPr>
          <w:rFonts w:ascii="Times New Roman" w:hAnsi="Times New Roman"/>
          <w:bCs/>
          <w:kern w:val="36"/>
          <w:sz w:val="24"/>
          <w:szCs w:val="24"/>
        </w:rPr>
        <w:lastRenderedPageBreak/>
        <w:t xml:space="preserve">народов России, готовность на их основе к сознательному самоограничению в поступках, поведении, расточительном потребительстве; 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людей.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</w:t>
      </w:r>
      <w:r w:rsidRPr="002270C5">
        <w:rPr>
          <w:rFonts w:ascii="Times New Roman" w:hAnsi="Times New Roman"/>
          <w:bCs/>
          <w:kern w:val="36"/>
          <w:sz w:val="24"/>
          <w:szCs w:val="24"/>
        </w:rPr>
        <w:lastRenderedPageBreak/>
        <w:t xml:space="preserve">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/>
          <w:bCs/>
          <w:kern w:val="36"/>
          <w:sz w:val="24"/>
          <w:szCs w:val="24"/>
        </w:rPr>
        <w:t xml:space="preserve">Метапредметные результаты освоения учебного предмета «Родная (русская) литература»: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/>
          <w:bCs/>
          <w:i/>
          <w:kern w:val="36"/>
          <w:sz w:val="24"/>
          <w:szCs w:val="24"/>
        </w:rPr>
        <w:t>Метапредметные результаты</w:t>
      </w: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 включают освоенные обучающимися межпредметные понятия и универсальные учебные действия (регулятивные, познавательные, коммуникативные).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kern w:val="36"/>
          <w:sz w:val="24"/>
          <w:szCs w:val="24"/>
        </w:rPr>
      </w:pPr>
      <w:r w:rsidRPr="002270C5">
        <w:rPr>
          <w:rFonts w:ascii="Times New Roman" w:hAnsi="Times New Roman"/>
          <w:b/>
          <w:bCs/>
          <w:i/>
          <w:kern w:val="36"/>
          <w:sz w:val="24"/>
          <w:szCs w:val="24"/>
        </w:rPr>
        <w:t xml:space="preserve">Межпредметные понятия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Условием формирования межпредметных понятий, например таких как </w:t>
      </w:r>
      <w:r w:rsidRPr="002270C5">
        <w:rPr>
          <w:rFonts w:ascii="Times New Roman" w:hAnsi="Times New Roman"/>
          <w:bCs/>
          <w:i/>
          <w:kern w:val="36"/>
          <w:sz w:val="24"/>
          <w:szCs w:val="24"/>
        </w:rPr>
        <w:t>система, факт, закономерность, феномен, анализ, синтез</w:t>
      </w: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 является овладение обучающимися основами читательской компетенции, приобретение навыков</w:t>
      </w:r>
      <w:r w:rsidR="003F0119">
        <w:rPr>
          <w:rFonts w:ascii="Times New Roman" w:hAnsi="Times New Roman"/>
          <w:bCs/>
          <w:kern w:val="36"/>
          <w:sz w:val="24"/>
          <w:szCs w:val="24"/>
        </w:rPr>
        <w:t xml:space="preserve"> работы с информацией, участие </w:t>
      </w: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в проектной деятельности.  При изучении предмета </w:t>
      </w:r>
      <w:r w:rsidRPr="002270C5">
        <w:rPr>
          <w:rFonts w:ascii="Times New Roman" w:hAnsi="Times New Roman"/>
          <w:b/>
          <w:bCs/>
          <w:kern w:val="36"/>
          <w:sz w:val="24"/>
          <w:szCs w:val="24"/>
        </w:rPr>
        <w:t xml:space="preserve">«Родная (русская) литература» </w:t>
      </w: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  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При изучении </w:t>
      </w:r>
      <w:r w:rsidRPr="002270C5">
        <w:rPr>
          <w:rFonts w:ascii="Times New Roman" w:hAnsi="Times New Roman"/>
          <w:b/>
          <w:bCs/>
          <w:kern w:val="36"/>
          <w:sz w:val="24"/>
          <w:szCs w:val="24"/>
        </w:rPr>
        <w:t>«Родной (русской) литературы»</w:t>
      </w: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   обучающиеся усовершенствуют приобретённые    имеющиеся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•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>• выделять главную и избыточную информацию, выполнять смысловое св</w:t>
      </w:r>
      <w:r w:rsidRPr="002270C5">
        <w:rPr>
          <w:rFonts w:ascii="Tahoma" w:hAnsi="Tahoma" w:cs="Tahoma"/>
          <w:bCs/>
          <w:kern w:val="36"/>
          <w:sz w:val="24"/>
          <w:szCs w:val="24"/>
        </w:rPr>
        <w:t>ѐ</w:t>
      </w: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схем, карт понятий, опорных конспектов);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• заполнять и дополнять таблицы, схемы, тексты.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В ходе изучения </w:t>
      </w:r>
      <w:r w:rsidRPr="002270C5">
        <w:rPr>
          <w:rFonts w:ascii="Times New Roman" w:hAnsi="Times New Roman"/>
          <w:b/>
          <w:bCs/>
          <w:kern w:val="36"/>
          <w:sz w:val="24"/>
          <w:szCs w:val="24"/>
        </w:rPr>
        <w:t xml:space="preserve">«Родной (русской) литературы» </w:t>
      </w: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/>
          <w:bCs/>
          <w:kern w:val="36"/>
          <w:sz w:val="24"/>
          <w:szCs w:val="24"/>
        </w:rPr>
        <w:t xml:space="preserve">Регулятивные УУД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980062" w:rsidRPr="002270C5" w:rsidRDefault="00980062" w:rsidP="00980062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-анализировать существующие и планировать будущие образовательные результаты; </w:t>
      </w:r>
    </w:p>
    <w:p w:rsidR="00980062" w:rsidRPr="002270C5" w:rsidRDefault="00980062" w:rsidP="00980062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-идентифицировать собственные проблемы и определять главную проблему; </w:t>
      </w:r>
    </w:p>
    <w:p w:rsidR="00980062" w:rsidRPr="002270C5" w:rsidRDefault="00980062" w:rsidP="00980062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-выдвигать версии решения проблемы, формулировать гипотезы, предвосхищать конечный результат; </w:t>
      </w:r>
    </w:p>
    <w:p w:rsidR="00980062" w:rsidRPr="002270C5" w:rsidRDefault="00980062" w:rsidP="00980062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-ставить цель деятельности на основе определенной проблемы и существующих возможностей; </w:t>
      </w:r>
    </w:p>
    <w:p w:rsidR="00980062" w:rsidRPr="002270C5" w:rsidRDefault="00980062" w:rsidP="00980062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lastRenderedPageBreak/>
        <w:t xml:space="preserve">-формулировать учебные задачи как шаги достижения поставленной цели деятельности; </w:t>
      </w:r>
    </w:p>
    <w:p w:rsidR="00980062" w:rsidRPr="002270C5" w:rsidRDefault="00980062" w:rsidP="00980062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-определять необходимые действие(я) в соответствии с учебной и познавательной задачей и составлять алгоритм их выполнения;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-обосновывать и осуществлять выбор наиболее эффективных способов решения учебных и познавательных задач;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-определять/находить, в том числе из предложенных вариантов, условия для выполнения учебной и познавательной задачи;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-выбирать из предложенных вариантов и самостоятельно искать средства/ресурсы для решения задачи/достижения цели;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-составлять план решения проблемы (выполнения проекта, проведения исследования);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-определять потенциальные затруднения при решении учебной и познавательной задачи и находить средства для их устранения;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-планировать и корректировать свою индивидуальную образовательную траекторию.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-систематизировать (в том числе выбирать приоритетные) критерии планируемых результатов и оценки своей деятельности;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-оценивать свою деятельность, аргументируя причины достижения или отсутствия планируемого результата;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-сверять свои действия с целью и, при необходимости, исправлять ошибки самостоятельно.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4. Умение оценивать правильность выполнения учебной задачи, собственные возможности ее решения. Обучающийся сможет: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-определять критерии правильности (корректности) выполнения учебной задачи;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lastRenderedPageBreak/>
        <w:t xml:space="preserve">-анализировать и обосновывать применение соответствующего инструментария для выполнения учебной задачи;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>-фиксировать и анализировать динамику собственных образовательных результатов.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 5. Владение основами самоконтроля, самооценки, принятия решений и осуществления осознанного выбора в учебной и познавательной. Обучающийся сможет: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-соотносить реальные и планируемые результаты индивидуальной образовательной деятельности и делать выводы;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-принимать решение в учебной ситуации и нести за него ответственность;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-самостоятельно определять причины своего успеха или неуспеха и находить способы выхода из ситуации неуспеха;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>-демонстрировать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80062" w:rsidRPr="002270C5" w:rsidRDefault="00980062" w:rsidP="002270C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2270C5">
        <w:rPr>
          <w:rFonts w:ascii="Times New Roman" w:hAnsi="Times New Roman"/>
          <w:b/>
          <w:bCs/>
          <w:kern w:val="36"/>
          <w:sz w:val="24"/>
          <w:szCs w:val="24"/>
        </w:rPr>
        <w:t xml:space="preserve">Познавательные УУД </w:t>
      </w:r>
    </w:p>
    <w:p w:rsidR="00980062" w:rsidRPr="002270C5" w:rsidRDefault="00980062" w:rsidP="002270C5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980062" w:rsidRPr="002270C5" w:rsidRDefault="00980062" w:rsidP="00980062">
      <w:pPr>
        <w:spacing w:after="0" w:line="240" w:lineRule="auto"/>
        <w:ind w:left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Обучающийся </w:t>
      </w:r>
      <w:r w:rsidRPr="002270C5">
        <w:rPr>
          <w:rFonts w:ascii="Times New Roman" w:hAnsi="Times New Roman"/>
          <w:b/>
          <w:bCs/>
          <w:i/>
          <w:kern w:val="36"/>
          <w:sz w:val="24"/>
          <w:szCs w:val="24"/>
        </w:rPr>
        <w:t>сможет</w:t>
      </w: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: </w:t>
      </w:r>
    </w:p>
    <w:p w:rsidR="002270C5" w:rsidRDefault="00980062" w:rsidP="002270C5">
      <w:pPr>
        <w:pStyle w:val="a9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подбирать слова, соподчиненные ключевому слову, определяющие его признаки и свойства; </w:t>
      </w:r>
    </w:p>
    <w:p w:rsidR="002270C5" w:rsidRDefault="00980062" w:rsidP="002270C5">
      <w:pPr>
        <w:pStyle w:val="a9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2270C5" w:rsidRDefault="00980062" w:rsidP="002270C5">
      <w:pPr>
        <w:pStyle w:val="a9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>выделять общий признак двух или нескольких предметов или я</w:t>
      </w:r>
      <w:r w:rsidR="002270C5">
        <w:rPr>
          <w:rFonts w:ascii="Times New Roman" w:hAnsi="Times New Roman"/>
          <w:bCs/>
          <w:kern w:val="36"/>
          <w:sz w:val="24"/>
          <w:szCs w:val="24"/>
        </w:rPr>
        <w:t>влений и объяснять их сходство;</w:t>
      </w:r>
    </w:p>
    <w:p w:rsidR="002270C5" w:rsidRDefault="00980062" w:rsidP="002270C5">
      <w:pPr>
        <w:pStyle w:val="a9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2270C5" w:rsidRDefault="00980062" w:rsidP="002270C5">
      <w:pPr>
        <w:pStyle w:val="a9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выделять явление из общего ряда других явлений; </w:t>
      </w:r>
    </w:p>
    <w:p w:rsidR="002270C5" w:rsidRDefault="00980062" w:rsidP="002270C5">
      <w:pPr>
        <w:pStyle w:val="a9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2270C5" w:rsidRDefault="00980062" w:rsidP="002270C5">
      <w:pPr>
        <w:pStyle w:val="a9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2270C5" w:rsidRDefault="00980062" w:rsidP="002270C5">
      <w:pPr>
        <w:pStyle w:val="a9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строить рассуждение на основе сравнения предметов и явлений, выделяя при этом общие признаки; -излагать полученную информацию, интерпретируя ее в контексте решаемой задачи; </w:t>
      </w:r>
    </w:p>
    <w:p w:rsidR="002270C5" w:rsidRDefault="00980062" w:rsidP="002270C5">
      <w:pPr>
        <w:pStyle w:val="a9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2270C5" w:rsidRDefault="00980062" w:rsidP="002270C5">
      <w:pPr>
        <w:pStyle w:val="a9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вербализовать эмоциональное впечатление, оказанное на него источником; </w:t>
      </w:r>
    </w:p>
    <w:p w:rsidR="002270C5" w:rsidRDefault="00980062" w:rsidP="002270C5">
      <w:pPr>
        <w:pStyle w:val="a9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lastRenderedPageBreak/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2270C5" w:rsidRDefault="00980062" w:rsidP="002270C5">
      <w:pPr>
        <w:pStyle w:val="a9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980062" w:rsidRPr="002270C5" w:rsidRDefault="00980062" w:rsidP="002270C5">
      <w:pPr>
        <w:pStyle w:val="a9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980062" w:rsidRPr="002270C5" w:rsidRDefault="00980062" w:rsidP="002270C5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980062" w:rsidRPr="002270C5" w:rsidRDefault="00980062" w:rsidP="002270C5">
      <w:pPr>
        <w:spacing w:after="0" w:line="240" w:lineRule="auto"/>
        <w:ind w:left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Обучающийся </w:t>
      </w:r>
      <w:r w:rsidRPr="002270C5">
        <w:rPr>
          <w:rFonts w:ascii="Times New Roman" w:hAnsi="Times New Roman"/>
          <w:b/>
          <w:bCs/>
          <w:i/>
          <w:kern w:val="36"/>
          <w:sz w:val="24"/>
          <w:szCs w:val="24"/>
        </w:rPr>
        <w:t>сможет:</w:t>
      </w: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2270C5" w:rsidRDefault="00980062" w:rsidP="002270C5">
      <w:pPr>
        <w:pStyle w:val="a9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обозначать символом и знаком предмет и/или явление; </w:t>
      </w:r>
    </w:p>
    <w:p w:rsidR="002270C5" w:rsidRDefault="00980062" w:rsidP="002270C5">
      <w:pPr>
        <w:pStyle w:val="a9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2270C5" w:rsidRDefault="00980062" w:rsidP="002270C5">
      <w:pPr>
        <w:pStyle w:val="a9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создавать абстрактный или реальный образ предмета и/или явления; </w:t>
      </w:r>
    </w:p>
    <w:p w:rsidR="002270C5" w:rsidRDefault="00980062" w:rsidP="002270C5">
      <w:pPr>
        <w:pStyle w:val="a9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строить модель/схему на основе условий задачи и/или способа ее решения; </w:t>
      </w:r>
    </w:p>
    <w:p w:rsidR="002270C5" w:rsidRDefault="00980062" w:rsidP="002270C5">
      <w:pPr>
        <w:pStyle w:val="a9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2270C5" w:rsidRDefault="00980062" w:rsidP="002270C5">
      <w:pPr>
        <w:pStyle w:val="a9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2270C5" w:rsidRDefault="00980062" w:rsidP="002270C5">
      <w:pPr>
        <w:pStyle w:val="a9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2270C5" w:rsidRDefault="00980062" w:rsidP="002270C5">
      <w:pPr>
        <w:pStyle w:val="a9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2270C5" w:rsidRDefault="002270C5" w:rsidP="002270C5">
      <w:pPr>
        <w:pStyle w:val="a9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с</w:t>
      </w:r>
      <w:r w:rsidR="00980062" w:rsidRPr="002270C5">
        <w:rPr>
          <w:rFonts w:ascii="Times New Roman" w:hAnsi="Times New Roman"/>
          <w:bCs/>
          <w:kern w:val="36"/>
          <w:sz w:val="24"/>
          <w:szCs w:val="24"/>
        </w:rPr>
        <w:t xml:space="preserve">троить доказательство: прямое, косвенное, от противного; </w:t>
      </w:r>
    </w:p>
    <w:p w:rsidR="00980062" w:rsidRPr="002270C5" w:rsidRDefault="00980062" w:rsidP="002270C5">
      <w:pPr>
        <w:pStyle w:val="a9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980062" w:rsidRPr="002270C5" w:rsidRDefault="00980062" w:rsidP="002270C5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Смысловое чтение. </w:t>
      </w:r>
    </w:p>
    <w:p w:rsidR="002270C5" w:rsidRDefault="00980062" w:rsidP="002270C5">
      <w:pPr>
        <w:spacing w:after="0" w:line="240" w:lineRule="auto"/>
        <w:ind w:left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Обучающийся </w:t>
      </w:r>
      <w:r w:rsidRPr="002270C5">
        <w:rPr>
          <w:rFonts w:ascii="Times New Roman" w:hAnsi="Times New Roman"/>
          <w:b/>
          <w:bCs/>
          <w:i/>
          <w:kern w:val="36"/>
          <w:sz w:val="24"/>
          <w:szCs w:val="24"/>
        </w:rPr>
        <w:t>сможет:</w:t>
      </w: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2270C5" w:rsidRDefault="00980062" w:rsidP="002270C5">
      <w:pPr>
        <w:pStyle w:val="a9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находить в тексте требуемую информацию (в соответствии с целями своей деятельности); </w:t>
      </w:r>
    </w:p>
    <w:p w:rsidR="002270C5" w:rsidRDefault="00980062" w:rsidP="002270C5">
      <w:pPr>
        <w:pStyle w:val="a9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ориентироваться в содержании текста, понимать целостный смысл текста, структурировать текст; -устанавливать взаимосвязь описанных в тексте событий, явлений, процессов; </w:t>
      </w:r>
    </w:p>
    <w:p w:rsidR="002270C5" w:rsidRDefault="00980062" w:rsidP="002270C5">
      <w:pPr>
        <w:pStyle w:val="a9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резюмировать главную идею текста; </w:t>
      </w:r>
    </w:p>
    <w:p w:rsidR="002270C5" w:rsidRDefault="00980062" w:rsidP="002270C5">
      <w:pPr>
        <w:pStyle w:val="a9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</w:p>
    <w:p w:rsidR="00980062" w:rsidRPr="002270C5" w:rsidRDefault="00980062" w:rsidP="002270C5">
      <w:pPr>
        <w:pStyle w:val="a9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критически оценивать содержание и форму текста. </w:t>
      </w:r>
    </w:p>
    <w:p w:rsidR="00980062" w:rsidRPr="002270C5" w:rsidRDefault="00980062" w:rsidP="002270C5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Формирование и развитие экологического мышления, умение применять его </w:t>
      </w:r>
      <w:r w:rsidR="002270C5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в познавательной, коммуникативной, социальной практике и профессиональной ориентации. </w:t>
      </w:r>
    </w:p>
    <w:p w:rsidR="00980062" w:rsidRPr="002270C5" w:rsidRDefault="00980062" w:rsidP="002270C5">
      <w:pPr>
        <w:spacing w:after="0" w:line="240" w:lineRule="auto"/>
        <w:ind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Обучающийся </w:t>
      </w:r>
      <w:r w:rsidRPr="002270C5">
        <w:rPr>
          <w:rFonts w:ascii="Times New Roman" w:hAnsi="Times New Roman"/>
          <w:b/>
          <w:bCs/>
          <w:i/>
          <w:kern w:val="36"/>
          <w:sz w:val="24"/>
          <w:szCs w:val="24"/>
        </w:rPr>
        <w:t>сможет:</w:t>
      </w: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2270C5" w:rsidRDefault="00980062" w:rsidP="00B4497A">
      <w:pPr>
        <w:pStyle w:val="a9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определять свое отношение к природной среде; </w:t>
      </w:r>
    </w:p>
    <w:p w:rsidR="002270C5" w:rsidRDefault="00980062" w:rsidP="00B4497A">
      <w:pPr>
        <w:pStyle w:val="a9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анализировать влияние экологических факторов на среду обитания живых организмов; </w:t>
      </w:r>
    </w:p>
    <w:p w:rsidR="002270C5" w:rsidRDefault="00980062" w:rsidP="00B4497A">
      <w:pPr>
        <w:pStyle w:val="a9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проводить причинный и вероятностный анализ экологических ситуаций; </w:t>
      </w:r>
    </w:p>
    <w:p w:rsidR="002270C5" w:rsidRDefault="00980062" w:rsidP="00B4497A">
      <w:pPr>
        <w:pStyle w:val="a9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lastRenderedPageBreak/>
        <w:t xml:space="preserve">прогнозировать изменения ситуации при смене действия одного фактора на действие другого фактора; </w:t>
      </w:r>
    </w:p>
    <w:p w:rsidR="002270C5" w:rsidRDefault="00980062" w:rsidP="00B4497A">
      <w:pPr>
        <w:pStyle w:val="a9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980062" w:rsidRPr="002270C5" w:rsidRDefault="00980062" w:rsidP="00B4497A">
      <w:pPr>
        <w:pStyle w:val="a9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выражать свое отношение к природе через рисунки, сочинения, модели, проектные работы. </w:t>
      </w:r>
    </w:p>
    <w:p w:rsidR="00980062" w:rsidRPr="002270C5" w:rsidRDefault="00980062" w:rsidP="00C5755C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Обучающийся сможет: </w:t>
      </w:r>
    </w:p>
    <w:p w:rsidR="00C5755C" w:rsidRDefault="00980062" w:rsidP="00C5755C">
      <w:pPr>
        <w:pStyle w:val="a9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определять необходимые ключевые поисковые слова и запросы; </w:t>
      </w:r>
    </w:p>
    <w:p w:rsidR="00C5755C" w:rsidRDefault="00980062" w:rsidP="00C5755C">
      <w:pPr>
        <w:pStyle w:val="a9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>осуществлять взаимодействие с электронными п</w:t>
      </w:r>
      <w:r w:rsidR="00C5755C">
        <w:rPr>
          <w:rFonts w:ascii="Times New Roman" w:hAnsi="Times New Roman"/>
          <w:bCs/>
          <w:kern w:val="36"/>
          <w:sz w:val="24"/>
          <w:szCs w:val="24"/>
        </w:rPr>
        <w:t>оисковыми системами, словарями;</w:t>
      </w:r>
    </w:p>
    <w:p w:rsidR="00C5755C" w:rsidRDefault="00980062" w:rsidP="00C5755C">
      <w:pPr>
        <w:pStyle w:val="a9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980062" w:rsidRPr="00C5755C" w:rsidRDefault="00980062" w:rsidP="00C5755C">
      <w:pPr>
        <w:pStyle w:val="a9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>соотносить полученные результаты поиска со своей деятельностью.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2270C5">
        <w:rPr>
          <w:rFonts w:ascii="Times New Roman" w:hAnsi="Times New Roman"/>
          <w:b/>
          <w:bCs/>
          <w:kern w:val="36"/>
          <w:sz w:val="24"/>
          <w:szCs w:val="24"/>
        </w:rPr>
        <w:t xml:space="preserve">Коммуникативные УУД </w:t>
      </w:r>
    </w:p>
    <w:p w:rsidR="00C5755C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C5755C" w:rsidRDefault="00C5755C" w:rsidP="00C5755C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научится: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5755C" w:rsidRDefault="00980062" w:rsidP="00C5755C">
      <w:pPr>
        <w:pStyle w:val="a9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определять возможные роли в совместной деятельности; </w:t>
      </w:r>
    </w:p>
    <w:p w:rsidR="00C5755C" w:rsidRDefault="00980062" w:rsidP="00C5755C">
      <w:pPr>
        <w:pStyle w:val="a9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>играть определенную роль в совместной деятельности;</w:t>
      </w:r>
    </w:p>
    <w:p w:rsidR="00C5755C" w:rsidRDefault="00980062" w:rsidP="00C5755C">
      <w:pPr>
        <w:pStyle w:val="a9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C5755C" w:rsidRDefault="00980062" w:rsidP="00C5755C">
      <w:pPr>
        <w:pStyle w:val="a9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C5755C" w:rsidRDefault="00980062" w:rsidP="00C5755C">
      <w:pPr>
        <w:pStyle w:val="a9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строить позитивные отношения в процессе учебной и познавательной деятельности; </w:t>
      </w:r>
    </w:p>
    <w:p w:rsidR="00C5755C" w:rsidRDefault="00980062" w:rsidP="00C5755C">
      <w:pPr>
        <w:pStyle w:val="a9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5755C" w:rsidRDefault="00980062" w:rsidP="00C5755C">
      <w:pPr>
        <w:pStyle w:val="a9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C5755C" w:rsidRDefault="00980062" w:rsidP="00C5755C">
      <w:pPr>
        <w:pStyle w:val="a9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предлагать альтернативное решение в конфликтной ситуации; </w:t>
      </w:r>
    </w:p>
    <w:p w:rsidR="00C5755C" w:rsidRDefault="00980062" w:rsidP="00C5755C">
      <w:pPr>
        <w:pStyle w:val="a9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>выделять общую точку зрения в дискуссии;</w:t>
      </w:r>
    </w:p>
    <w:p w:rsidR="00C5755C" w:rsidRDefault="00980062" w:rsidP="00C5755C">
      <w:pPr>
        <w:pStyle w:val="a9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C5755C" w:rsidRDefault="00980062" w:rsidP="00C5755C">
      <w:pPr>
        <w:pStyle w:val="a9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980062" w:rsidRPr="00C5755C" w:rsidRDefault="00980062" w:rsidP="00C5755C">
      <w:pPr>
        <w:pStyle w:val="a9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980062" w:rsidRPr="002270C5" w:rsidRDefault="00980062" w:rsidP="00C5755C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C5755C" w:rsidRPr="00C5755C" w:rsidRDefault="00C5755C" w:rsidP="00C5755C">
      <w:pPr>
        <w:pStyle w:val="a9"/>
        <w:spacing w:after="0" w:line="240" w:lineRule="auto"/>
        <w:ind w:left="567" w:right="55"/>
        <w:jc w:val="both"/>
        <w:rPr>
          <w:rFonts w:ascii="Times New Roman" w:hAnsi="Times New Roman"/>
          <w:i/>
          <w:sz w:val="24"/>
          <w:szCs w:val="24"/>
        </w:rPr>
      </w:pPr>
      <w:r w:rsidRPr="00C5755C">
        <w:rPr>
          <w:rFonts w:ascii="Times New Roman" w:hAnsi="Times New Roman"/>
          <w:i/>
          <w:sz w:val="24"/>
          <w:szCs w:val="24"/>
          <w:u w:val="single" w:color="000000"/>
        </w:rPr>
        <w:t>Выпускник научится:</w:t>
      </w:r>
      <w:r w:rsidRPr="00C5755C">
        <w:rPr>
          <w:rFonts w:ascii="Times New Roman" w:hAnsi="Times New Roman"/>
          <w:i/>
          <w:sz w:val="24"/>
          <w:szCs w:val="24"/>
        </w:rPr>
        <w:t xml:space="preserve"> </w:t>
      </w:r>
    </w:p>
    <w:p w:rsidR="00C5755C" w:rsidRDefault="00980062" w:rsidP="00C5755C">
      <w:pPr>
        <w:pStyle w:val="a9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C5755C" w:rsidRDefault="00980062" w:rsidP="00C5755C">
      <w:pPr>
        <w:pStyle w:val="a9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C5755C" w:rsidRDefault="00980062" w:rsidP="00C5755C">
      <w:pPr>
        <w:pStyle w:val="a9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C5755C" w:rsidRDefault="00980062" w:rsidP="00C5755C">
      <w:pPr>
        <w:pStyle w:val="a9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lastRenderedPageBreak/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C5755C" w:rsidRDefault="00980062" w:rsidP="00C5755C">
      <w:pPr>
        <w:pStyle w:val="a9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высказывать и обосновывать мнение (суждение) и запрашивать мнение партнера в рамках диалога;   </w:t>
      </w:r>
    </w:p>
    <w:p w:rsidR="00C5755C" w:rsidRDefault="00980062" w:rsidP="00C5755C">
      <w:pPr>
        <w:pStyle w:val="a9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принимать решение в ходе диалога и согласовывать его с собеседником; </w:t>
      </w:r>
    </w:p>
    <w:p w:rsidR="00C5755C" w:rsidRDefault="00980062" w:rsidP="00C5755C">
      <w:pPr>
        <w:pStyle w:val="a9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C5755C" w:rsidRDefault="00980062" w:rsidP="00C5755C">
      <w:pPr>
        <w:pStyle w:val="a9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C5755C" w:rsidRDefault="00980062" w:rsidP="00C5755C">
      <w:pPr>
        <w:pStyle w:val="a9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980062" w:rsidRPr="003F0119" w:rsidRDefault="00980062" w:rsidP="003F0119">
      <w:pPr>
        <w:pStyle w:val="a9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80062" w:rsidRPr="002270C5" w:rsidRDefault="00980062" w:rsidP="00C5755C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C5755C" w:rsidRPr="00C5755C" w:rsidRDefault="00C5755C" w:rsidP="00C5755C">
      <w:pPr>
        <w:pStyle w:val="a9"/>
        <w:spacing w:after="0" w:line="240" w:lineRule="auto"/>
        <w:ind w:left="567" w:right="55"/>
        <w:jc w:val="both"/>
        <w:rPr>
          <w:rFonts w:ascii="Times New Roman" w:hAnsi="Times New Roman"/>
          <w:i/>
          <w:sz w:val="24"/>
          <w:szCs w:val="24"/>
        </w:rPr>
      </w:pPr>
      <w:r w:rsidRPr="00C5755C">
        <w:rPr>
          <w:rFonts w:ascii="Times New Roman" w:hAnsi="Times New Roman"/>
          <w:i/>
          <w:sz w:val="24"/>
          <w:szCs w:val="24"/>
          <w:u w:val="single" w:color="000000"/>
        </w:rPr>
        <w:t>Выпускник научится:</w:t>
      </w:r>
      <w:r w:rsidRPr="00C5755C">
        <w:rPr>
          <w:rFonts w:ascii="Times New Roman" w:hAnsi="Times New Roman"/>
          <w:i/>
          <w:sz w:val="24"/>
          <w:szCs w:val="24"/>
        </w:rPr>
        <w:t xml:space="preserve"> </w:t>
      </w:r>
    </w:p>
    <w:p w:rsidR="00C5755C" w:rsidRDefault="00980062" w:rsidP="00C5755C">
      <w:pPr>
        <w:pStyle w:val="a9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C5755C" w:rsidRDefault="00980062" w:rsidP="00C5755C">
      <w:pPr>
        <w:pStyle w:val="a9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C5755C" w:rsidRDefault="00980062" w:rsidP="00C5755C">
      <w:pPr>
        <w:pStyle w:val="a9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C5755C" w:rsidRDefault="00980062" w:rsidP="00C5755C">
      <w:pPr>
        <w:pStyle w:val="a9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C5755C" w:rsidRDefault="00980062" w:rsidP="00C5755C">
      <w:pPr>
        <w:pStyle w:val="a9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использовать информацию с учетом этических и правовых норм; </w:t>
      </w:r>
    </w:p>
    <w:p w:rsidR="00980062" w:rsidRPr="003F0119" w:rsidRDefault="00980062" w:rsidP="003F0119">
      <w:pPr>
        <w:pStyle w:val="a9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  <w:r w:rsidRPr="003F0119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/>
          <w:bCs/>
          <w:kern w:val="36"/>
          <w:sz w:val="24"/>
          <w:szCs w:val="24"/>
        </w:rPr>
        <w:t xml:space="preserve">Предметные результаты освоения учебного предмета «Родная (русская) литература»: </w:t>
      </w:r>
    </w:p>
    <w:p w:rsidR="006F6E88" w:rsidRDefault="00980062" w:rsidP="006F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6F6E88" w:rsidRPr="006F6E88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"Родной язык и родная литература" должны отражать:</w:t>
      </w:r>
    </w:p>
    <w:p w:rsidR="006F6E88" w:rsidRDefault="006F6E88" w:rsidP="006F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E88">
        <w:rPr>
          <w:rFonts w:ascii="Times New Roman" w:hAnsi="Times New Roman" w:cs="Times New Roman"/>
          <w:sz w:val="24"/>
          <w:szCs w:val="24"/>
        </w:rPr>
        <w:t xml:space="preserve">Родная литература: </w:t>
      </w:r>
    </w:p>
    <w:p w:rsidR="006F6E88" w:rsidRDefault="006F6E88" w:rsidP="006F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E88">
        <w:rPr>
          <w:rFonts w:ascii="Times New Roman" w:hAnsi="Times New Roman" w:cs="Times New Roman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6F6E88" w:rsidRDefault="006F6E88" w:rsidP="006F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E88">
        <w:rPr>
          <w:rFonts w:ascii="Times New Roman" w:hAnsi="Times New Roman" w:cs="Times New Roman"/>
          <w:sz w:val="24"/>
          <w:szCs w:val="24"/>
        </w:rPr>
        <w:t>2) понимание родной литературы как одной из основных национально</w:t>
      </w:r>
      <w:r w:rsidR="00A36CD5">
        <w:rPr>
          <w:rFonts w:ascii="Times New Roman" w:hAnsi="Times New Roman" w:cs="Times New Roman"/>
          <w:sz w:val="24"/>
          <w:szCs w:val="24"/>
        </w:rPr>
        <w:t>-</w:t>
      </w:r>
      <w:r w:rsidRPr="006F6E88">
        <w:rPr>
          <w:rFonts w:ascii="Times New Roman" w:hAnsi="Times New Roman" w:cs="Times New Roman"/>
          <w:sz w:val="24"/>
          <w:szCs w:val="24"/>
        </w:rPr>
        <w:t xml:space="preserve">культурных ценностей народа, как особого способа познания жизни; </w:t>
      </w:r>
    </w:p>
    <w:p w:rsidR="006F6E88" w:rsidRDefault="006F6E88" w:rsidP="006F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E88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</w:t>
      </w:r>
      <w:r w:rsidR="00A36CD5">
        <w:rPr>
          <w:rFonts w:ascii="Times New Roman" w:hAnsi="Times New Roman" w:cs="Times New Roman"/>
          <w:sz w:val="24"/>
          <w:szCs w:val="24"/>
        </w:rPr>
        <w:t>-</w:t>
      </w:r>
      <w:r w:rsidRPr="006F6E88">
        <w:rPr>
          <w:rFonts w:ascii="Times New Roman" w:hAnsi="Times New Roman" w:cs="Times New Roman"/>
          <w:sz w:val="24"/>
          <w:szCs w:val="24"/>
        </w:rPr>
        <w:t xml:space="preserve">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6F6E88" w:rsidRDefault="006F6E88" w:rsidP="006F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E88">
        <w:rPr>
          <w:rFonts w:ascii="Times New Roman" w:hAnsi="Times New Roman" w:cs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6F6E88" w:rsidRDefault="006F6E88" w:rsidP="006F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E88">
        <w:rPr>
          <w:rFonts w:ascii="Times New Roman" w:hAnsi="Times New Roman" w:cs="Times New Roman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6F6E88" w:rsidRDefault="006F6E88" w:rsidP="006F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E88">
        <w:rPr>
          <w:rFonts w:ascii="Times New Roman" w:hAnsi="Times New Roman" w:cs="Times New Roman"/>
          <w:sz w:val="24"/>
          <w:szCs w:val="24"/>
        </w:rPr>
        <w:lastRenderedPageBreak/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предметными результатами изучения предмета «Родная (русская) литература»» являются: </w:t>
      </w:r>
    </w:p>
    <w:p w:rsidR="00C5755C" w:rsidRDefault="00980062" w:rsidP="00C5755C">
      <w:pPr>
        <w:pStyle w:val="a9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C5755C" w:rsidRDefault="00980062" w:rsidP="00C5755C">
      <w:pPr>
        <w:pStyle w:val="a9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 </w:t>
      </w:r>
    </w:p>
    <w:p w:rsidR="00C5755C" w:rsidRDefault="00980062" w:rsidP="00C5755C">
      <w:pPr>
        <w:pStyle w:val="a9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C5755C" w:rsidRDefault="00980062" w:rsidP="00C5755C">
      <w:pPr>
        <w:pStyle w:val="a9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C5755C" w:rsidRDefault="00980062" w:rsidP="00C5755C">
      <w:pPr>
        <w:pStyle w:val="a9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развитие способности понимать литературные художественные произведения, воплощающие разные этнокультурные традиции; </w:t>
      </w:r>
    </w:p>
    <w:p w:rsidR="00980062" w:rsidRPr="003F0119" w:rsidRDefault="00980062" w:rsidP="003F0119">
      <w:pPr>
        <w:pStyle w:val="a9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  <w:r w:rsidRPr="00C5755C">
        <w:rPr>
          <w:rFonts w:ascii="Times New Roman" w:hAnsi="Times New Roman"/>
          <w:bCs/>
          <w:color w:val="3E3E3E"/>
          <w:kern w:val="36"/>
          <w:sz w:val="24"/>
          <w:szCs w:val="24"/>
        </w:rPr>
        <w:t xml:space="preserve">. </w:t>
      </w:r>
    </w:p>
    <w:p w:rsidR="00980062" w:rsidRPr="003F0119" w:rsidRDefault="00980062" w:rsidP="003F0119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6A03">
        <w:rPr>
          <w:rFonts w:ascii="Times New Roman" w:hAnsi="Times New Roman"/>
          <w:b/>
          <w:sz w:val="24"/>
          <w:szCs w:val="24"/>
          <w:u w:val="single"/>
        </w:rPr>
        <w:t xml:space="preserve">Предметные результаты обучения  </w:t>
      </w:r>
    </w:p>
    <w:p w:rsidR="00980062" w:rsidRPr="00DF1F39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F1F39">
        <w:rPr>
          <w:rFonts w:ascii="Times New Roman" w:hAnsi="Times New Roman"/>
          <w:b/>
          <w:sz w:val="24"/>
          <w:szCs w:val="24"/>
          <w:u w:val="single"/>
        </w:rPr>
        <w:t xml:space="preserve">9 класс  </w:t>
      </w:r>
    </w:p>
    <w:p w:rsidR="00C5755C" w:rsidRDefault="00C5755C" w:rsidP="00C5755C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научится: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 xml:space="preserve">- осознанно воспринимать художественное произведение </w:t>
      </w:r>
      <w:r>
        <w:rPr>
          <w:rFonts w:ascii="Times New Roman" w:hAnsi="Times New Roman"/>
          <w:sz w:val="24"/>
          <w:szCs w:val="24"/>
        </w:rPr>
        <w:t xml:space="preserve"> русской литературы </w:t>
      </w:r>
      <w:r w:rsidRPr="00626A03">
        <w:rPr>
          <w:rFonts w:ascii="Times New Roman" w:hAnsi="Times New Roman"/>
          <w:sz w:val="24"/>
          <w:szCs w:val="24"/>
        </w:rPr>
        <w:t xml:space="preserve">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 xml:space="preserve"> 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 xml:space="preserve"> - выявлять и интерпретировать авторскую позицию, определяя </w:t>
      </w:r>
      <w:r>
        <w:rPr>
          <w:rFonts w:ascii="Times New Roman" w:hAnsi="Times New Roman"/>
          <w:sz w:val="24"/>
          <w:szCs w:val="24"/>
        </w:rPr>
        <w:t>своё</w:t>
      </w:r>
      <w:r w:rsidRPr="00626A03">
        <w:rPr>
          <w:rFonts w:ascii="Times New Roman" w:hAnsi="Times New Roman"/>
          <w:sz w:val="24"/>
          <w:szCs w:val="24"/>
        </w:rPr>
        <w:t xml:space="preserve"> к ней отношение, и на этой основе формировать собственные ценностные ориентации;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 xml:space="preserve"> - определять актуальность произведений для читателей разных поколений и вступать в диалог с другими читателями; 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>- анализировать и истолковывать произведения разной жанровой природы, аргументирован</w:t>
      </w:r>
      <w:r>
        <w:rPr>
          <w:rFonts w:ascii="Times New Roman" w:hAnsi="Times New Roman"/>
          <w:sz w:val="24"/>
          <w:szCs w:val="24"/>
        </w:rPr>
        <w:t>н</w:t>
      </w:r>
      <w:r w:rsidRPr="00626A03">
        <w:rPr>
          <w:rFonts w:ascii="Times New Roman" w:hAnsi="Times New Roman"/>
          <w:sz w:val="24"/>
          <w:szCs w:val="24"/>
        </w:rPr>
        <w:t xml:space="preserve">о формулируя </w:t>
      </w:r>
      <w:r>
        <w:rPr>
          <w:rFonts w:ascii="Times New Roman" w:hAnsi="Times New Roman"/>
          <w:sz w:val="24"/>
          <w:szCs w:val="24"/>
        </w:rPr>
        <w:t>своё</w:t>
      </w:r>
      <w:r w:rsidRPr="00626A03">
        <w:rPr>
          <w:rFonts w:ascii="Times New Roman" w:hAnsi="Times New Roman"/>
          <w:sz w:val="24"/>
          <w:szCs w:val="24"/>
        </w:rPr>
        <w:t xml:space="preserve"> отношение к прочитанному;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 xml:space="preserve"> - создавать собственный текст аналитического и интерпретирующего характера в различных форматах; 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lastRenderedPageBreak/>
        <w:t xml:space="preserve">- сопоставлять произведение словесного искусства и его воплощение в других искусствах; </w:t>
      </w:r>
    </w:p>
    <w:p w:rsidR="00980062" w:rsidRPr="00626A03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 xml:space="preserve">- работать с разными источниками информации и владеть основными способами </w:t>
      </w:r>
      <w:r>
        <w:rPr>
          <w:rFonts w:ascii="Times New Roman" w:hAnsi="Times New Roman"/>
          <w:sz w:val="24"/>
          <w:szCs w:val="24"/>
        </w:rPr>
        <w:t>её</w:t>
      </w:r>
      <w:r w:rsidRPr="00626A03">
        <w:rPr>
          <w:rFonts w:ascii="Times New Roman" w:hAnsi="Times New Roman"/>
          <w:sz w:val="24"/>
          <w:szCs w:val="24"/>
        </w:rPr>
        <w:t xml:space="preserve"> обработки и презентации.  </w:t>
      </w:r>
    </w:p>
    <w:p w:rsidR="00C5755C" w:rsidRDefault="00C5755C" w:rsidP="00C5755C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получит возможность научиться: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>- выбирать путь анализа произведения, адекватный жанрово-родовой природе художественного текста;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 xml:space="preserve"> - дифференцировать элементы поэтики художественного текста, видеть их художественную и смысловую функцию;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 xml:space="preserve"> - сопоставлять «чужие» тексты интерпретирующего характера, аргументирован</w:t>
      </w:r>
      <w:r>
        <w:rPr>
          <w:rFonts w:ascii="Times New Roman" w:hAnsi="Times New Roman"/>
          <w:sz w:val="24"/>
          <w:szCs w:val="24"/>
        </w:rPr>
        <w:t>н</w:t>
      </w:r>
      <w:r w:rsidRPr="00626A03">
        <w:rPr>
          <w:rFonts w:ascii="Times New Roman" w:hAnsi="Times New Roman"/>
          <w:sz w:val="24"/>
          <w:szCs w:val="24"/>
        </w:rPr>
        <w:t xml:space="preserve">о оценивать их; 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>- создавать собственную интерпретацию изученного текста средствами других искусств;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 xml:space="preserve"> 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980062" w:rsidRPr="00DF1F39" w:rsidRDefault="00980062" w:rsidP="003F0119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>- вести самостоятельную проектно</w:t>
      </w:r>
      <w:r>
        <w:rPr>
          <w:rFonts w:ascii="Times New Roman" w:hAnsi="Times New Roman"/>
          <w:sz w:val="24"/>
          <w:szCs w:val="24"/>
        </w:rPr>
        <w:t>-</w:t>
      </w:r>
      <w:r w:rsidRPr="00626A03">
        <w:rPr>
          <w:rFonts w:ascii="Times New Roman" w:hAnsi="Times New Roman"/>
          <w:sz w:val="24"/>
          <w:szCs w:val="24"/>
        </w:rPr>
        <w:t>исследовательскую деятельность и оформлять е</w:t>
      </w:r>
      <w:r>
        <w:rPr>
          <w:rFonts w:ascii="Times New Roman" w:hAnsi="Times New Roman"/>
          <w:sz w:val="24"/>
          <w:szCs w:val="24"/>
        </w:rPr>
        <w:t>ё</w:t>
      </w:r>
      <w:r w:rsidRPr="00626A03">
        <w:rPr>
          <w:rFonts w:ascii="Times New Roman" w:hAnsi="Times New Roman"/>
          <w:sz w:val="24"/>
          <w:szCs w:val="24"/>
        </w:rPr>
        <w:t xml:space="preserve"> результаты в разных форматах (работа исследовательског</w:t>
      </w:r>
      <w:r>
        <w:rPr>
          <w:rFonts w:ascii="Times New Roman" w:hAnsi="Times New Roman"/>
          <w:sz w:val="24"/>
          <w:szCs w:val="24"/>
        </w:rPr>
        <w:t xml:space="preserve">о характера, реферат, проект). </w:t>
      </w:r>
    </w:p>
    <w:p w:rsidR="00980062" w:rsidRPr="00626A03" w:rsidRDefault="00793127" w:rsidP="009800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3</w:t>
      </w:r>
      <w:r w:rsidR="00980062" w:rsidRPr="00626A03">
        <w:rPr>
          <w:rFonts w:ascii="Times New Roman" w:hAnsi="Times New Roman"/>
          <w:b/>
          <w:bCs/>
          <w:kern w:val="36"/>
          <w:sz w:val="24"/>
          <w:szCs w:val="24"/>
        </w:rPr>
        <w:t>. Содержание учебного предмета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Основные теоретико-литературные понятия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>-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   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>Художественная литература как искусство слова. Художественный образ.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>-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   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Устное народное творчество. Жанры фольклора. Миф и фольклор.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>-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 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>-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  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>Основные литературные направления: классицизм, сентиментализм, романтизм, реализм, модернизм.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>-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Форма и содержание литературного произведения: тема, проблематика, идея; автор-повествователь,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>-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980062" w:rsidRPr="00626A03" w:rsidRDefault="00980062" w:rsidP="00B25AF9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>-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 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>Стих</w:t>
      </w:r>
      <w:r>
        <w:rPr>
          <w:rFonts w:ascii="Times New Roman" w:hAnsi="Times New Roman"/>
          <w:bCs/>
          <w:kern w:val="36"/>
          <w:sz w:val="24"/>
          <w:szCs w:val="24"/>
        </w:rPr>
        <w:t>и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и проза. Основы стихосложения: стихотворный метр и размер, ритм, рифма, строфа. 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Основные 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виды деятельности по освоению литературных произведений: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– акцентно-смысловое чтение; воспроизведение элементов содержания произведения в устной и письменной форме (изложение, действие по заданному алгоритму с инструкцией); формулировка вопросов; составление системы вопросов и ответы на них (устные, письменные);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–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r w:rsidRPr="00626A03">
        <w:rPr>
          <w:rFonts w:ascii="Times New Roman" w:hAnsi="Times New Roman"/>
          <w:bCs/>
          <w:i/>
          <w:kern w:val="36"/>
          <w:sz w:val="24"/>
          <w:szCs w:val="24"/>
        </w:rPr>
        <w:t>пофразового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(при анализе стихотворений и небольших прозаических произведений – рассказов, новелл) или </w:t>
      </w:r>
      <w:r w:rsidRPr="00626A03">
        <w:rPr>
          <w:rFonts w:ascii="Times New Roman" w:hAnsi="Times New Roman"/>
          <w:bCs/>
          <w:i/>
          <w:kern w:val="36"/>
          <w:sz w:val="24"/>
          <w:szCs w:val="24"/>
        </w:rPr>
        <w:t>поэпизодного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; проведение целостного анализа;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lastRenderedPageBreak/>
        <w:t xml:space="preserve">–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Своеобразие родной (русская) литературы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Значимость чтения и изучения родной (русской) литературы для дальнейшего развития человека. Родная (русская) литература как национально-культурная ценность народа. Родная (русская) литература как способ познания жизни. Образ человека в литературном произведении. Система персонажей. Образ автора в литературном произведении. Образ рассказчика в литературном произведении. Слово как средство создания образа. Книга как духовное завещание одного поколения другому. Прогноз развития литературных традиций в XXI веке.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9 класс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 xml:space="preserve">Из </w:t>
      </w:r>
      <w:r w:rsidR="00885543">
        <w:rPr>
          <w:rFonts w:ascii="Times New Roman" w:hAnsi="Times New Roman"/>
          <w:b/>
          <w:bCs/>
          <w:kern w:val="36"/>
          <w:sz w:val="24"/>
          <w:szCs w:val="24"/>
        </w:rPr>
        <w:t>русской литературы XVIII века (2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 xml:space="preserve">)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Н.М.Карамзин. «Сиерра Морена» – яркий образец лирической прозы русского </w:t>
      </w:r>
      <w:r>
        <w:rPr>
          <w:rFonts w:ascii="Times New Roman" w:hAnsi="Times New Roman"/>
          <w:bCs/>
          <w:kern w:val="36"/>
          <w:sz w:val="24"/>
          <w:szCs w:val="24"/>
        </w:rPr>
        <w:t>р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омантического направления </w:t>
      </w:r>
      <w:r>
        <w:rPr>
          <w:rFonts w:ascii="Times New Roman" w:hAnsi="Times New Roman"/>
          <w:bCs/>
          <w:kern w:val="36"/>
          <w:sz w:val="24"/>
          <w:szCs w:val="24"/>
          <w:lang w:val="en-US"/>
        </w:rPr>
        <w:t>XVIII</w:t>
      </w:r>
      <w:r w:rsidRPr="00B54D4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века. Тема трагической любви. Мотив вселенского одиночества.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Из литературы XIX века (</w:t>
      </w:r>
      <w:r w:rsidR="00885543">
        <w:rPr>
          <w:rFonts w:ascii="Times New Roman" w:hAnsi="Times New Roman"/>
          <w:b/>
          <w:bCs/>
          <w:kern w:val="36"/>
          <w:sz w:val="24"/>
          <w:szCs w:val="24"/>
        </w:rPr>
        <w:t>4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)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Л.Н.Толстой.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«Народные рассказы» - подлинная энциклопедия народной жизни. Поиск встречи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А.П. Чехов.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Из литературы XX века (</w:t>
      </w:r>
      <w:r w:rsidR="00885543">
        <w:rPr>
          <w:rFonts w:ascii="Times New Roman" w:hAnsi="Times New Roman"/>
          <w:b/>
          <w:bCs/>
          <w:kern w:val="36"/>
          <w:sz w:val="24"/>
          <w:szCs w:val="24"/>
        </w:rPr>
        <w:t>8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)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В.В.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Вересаев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. «Загадка». Образ города как антитеза природному миру. Красота искусства.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Ю.П.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Казаков.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«Двое в декабре». Смысл названия рассказа. Душевная жизнь героев. Поэтика психологического параллелизма.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К.Д.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Воробьёв.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«Гуси-лебеди». Человек на войне. Любовь как высшая нравственная основа в человеке. Смысл названия рассказа.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Письменная работа (ответ на проблемный вопрос).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Из с</w:t>
      </w:r>
      <w:r w:rsidR="00885543">
        <w:rPr>
          <w:rFonts w:ascii="Times New Roman" w:hAnsi="Times New Roman"/>
          <w:b/>
          <w:bCs/>
          <w:kern w:val="36"/>
          <w:sz w:val="24"/>
          <w:szCs w:val="24"/>
        </w:rPr>
        <w:t>овременной русской литературы (18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)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А.И.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Солженицын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. Цикл «Крохотки» - многолетние раздумья автора о человеке, о природе, о проблемах современного общества и о судьбе России. Языковые средства философского цикла и их роль в раскрытии образа автора. (Анализ отдельных миниатюр цикла по выбору).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В.Г.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Распутин.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«Женский разговор». Проблема любви и целомудрия. Две героини, две судьбы.  Сочинение </w:t>
      </w:r>
      <w:r>
        <w:rPr>
          <w:rFonts w:ascii="Times New Roman" w:hAnsi="Times New Roman"/>
          <w:bCs/>
          <w:kern w:val="36"/>
          <w:sz w:val="24"/>
          <w:szCs w:val="24"/>
        </w:rPr>
        <w:t>«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>Диалог поколений</w:t>
      </w:r>
      <w:r>
        <w:rPr>
          <w:rFonts w:ascii="Times New Roman" w:hAnsi="Times New Roman"/>
          <w:bCs/>
          <w:kern w:val="36"/>
          <w:sz w:val="24"/>
          <w:szCs w:val="24"/>
        </w:rPr>
        <w:t>»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Т.Н. Толстая.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«Соня». Мотив времени – один из основных мотивов рассказа. Тема нравственного выбора. Образ «вечной Сонечки». Символические образы.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В.Н. Крупин.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Б.П. Екимов.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«Ночь исцеления». Особенности прозы писателя. Трагическая судьба человека в годы Великой Отечественной войны. Внутренняя драма героини, связанная с пережитым во время давно закончившейся войны.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Захар Прилепин.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lastRenderedPageBreak/>
        <w:t xml:space="preserve">Сочинение по творчеству данных писателей ( по выбору учителя). </w:t>
      </w:r>
    </w:p>
    <w:p w:rsidR="00793127" w:rsidRPr="00B25AF9" w:rsidRDefault="00980062" w:rsidP="00B25AF9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Творчество писателей и  поэтов Н</w:t>
      </w:r>
      <w:r w:rsidR="00885543">
        <w:rPr>
          <w:rFonts w:ascii="Times New Roman" w:hAnsi="Times New Roman"/>
          <w:b/>
          <w:bCs/>
          <w:kern w:val="36"/>
          <w:sz w:val="24"/>
          <w:szCs w:val="24"/>
        </w:rPr>
        <w:t>овосибирской  области (2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>).   Любовь к малой родине (по выбору обучающихся и учителя).</w:t>
      </w:r>
    </w:p>
    <w:p w:rsidR="00793127" w:rsidRDefault="00793127" w:rsidP="00B25AF9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80062" w:rsidRDefault="00793127" w:rsidP="009800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793127">
        <w:rPr>
          <w:rFonts w:ascii="Times New Roman" w:hAnsi="Times New Roman"/>
          <w:b/>
          <w:bCs/>
          <w:kern w:val="36"/>
          <w:sz w:val="24"/>
          <w:szCs w:val="24"/>
        </w:rPr>
        <w:t>4</w:t>
      </w:r>
      <w:r w:rsidR="00980062" w:rsidRPr="00793127">
        <w:rPr>
          <w:rFonts w:ascii="Times New Roman" w:hAnsi="Times New Roman"/>
          <w:b/>
          <w:bCs/>
          <w:kern w:val="36"/>
          <w:sz w:val="24"/>
          <w:szCs w:val="24"/>
        </w:rPr>
        <w:t>. Тематическое планирование с указанием количества часов, отводимых на освоение каждой темы</w:t>
      </w:r>
    </w:p>
    <w:p w:rsidR="00980062" w:rsidRPr="00B25AF9" w:rsidRDefault="00B25AF9" w:rsidP="00B25AF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9 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5"/>
        <w:gridCol w:w="1838"/>
        <w:gridCol w:w="1985"/>
        <w:gridCol w:w="1105"/>
        <w:gridCol w:w="3998"/>
      </w:tblGrid>
      <w:tr w:rsidR="00793127" w:rsidRPr="00793127" w:rsidTr="00A00BE7">
        <w:tc>
          <w:tcPr>
            <w:tcW w:w="2943" w:type="dxa"/>
            <w:gridSpan w:val="2"/>
          </w:tcPr>
          <w:p w:rsidR="00A00BE7" w:rsidRPr="00793127" w:rsidRDefault="00A00BE7" w:rsidP="00C57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Раздел</w:t>
            </w:r>
          </w:p>
          <w:p w:rsidR="00A00BE7" w:rsidRPr="00793127" w:rsidRDefault="00A00BE7" w:rsidP="00C57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0BE7" w:rsidRPr="00793127" w:rsidRDefault="00A00BE7" w:rsidP="00C57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Тема</w:t>
            </w:r>
          </w:p>
        </w:tc>
        <w:tc>
          <w:tcPr>
            <w:tcW w:w="1105" w:type="dxa"/>
          </w:tcPr>
          <w:p w:rsidR="00A00BE7" w:rsidRPr="00793127" w:rsidRDefault="00A00BE7" w:rsidP="00C57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Кол-во часов</w:t>
            </w:r>
          </w:p>
        </w:tc>
        <w:tc>
          <w:tcPr>
            <w:tcW w:w="3998" w:type="dxa"/>
          </w:tcPr>
          <w:p w:rsidR="00A00BE7" w:rsidRPr="00793127" w:rsidRDefault="00A00BE7" w:rsidP="00C5755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Характеристика основных видов</w:t>
            </w:r>
          </w:p>
          <w:p w:rsidR="00A00BE7" w:rsidRPr="00793127" w:rsidRDefault="00A00BE7" w:rsidP="00C5755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учебной деятельности</w:t>
            </w:r>
          </w:p>
          <w:p w:rsidR="00A00BE7" w:rsidRPr="00793127" w:rsidRDefault="00A00BE7" w:rsidP="00C5755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1105" w:type="dxa"/>
          </w:tcPr>
          <w:p w:rsidR="00A00BE7" w:rsidRPr="00793127" w:rsidRDefault="00A00BE7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8926" w:type="dxa"/>
            <w:gridSpan w:val="4"/>
          </w:tcPr>
          <w:p w:rsidR="00A00BE7" w:rsidRPr="00793127" w:rsidRDefault="00A00BE7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9 класс</w:t>
            </w:r>
          </w:p>
        </w:tc>
      </w:tr>
      <w:tr w:rsidR="00793127" w:rsidRPr="00793127" w:rsidTr="00A00BE7">
        <w:tc>
          <w:tcPr>
            <w:tcW w:w="2943" w:type="dxa"/>
            <w:gridSpan w:val="2"/>
            <w:vMerge w:val="restart"/>
          </w:tcPr>
          <w:p w:rsidR="00885543" w:rsidRPr="00793127" w:rsidRDefault="0088554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Из русской литературы X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VII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I века </w:t>
            </w:r>
          </w:p>
        </w:tc>
        <w:tc>
          <w:tcPr>
            <w:tcW w:w="1985" w:type="dxa"/>
          </w:tcPr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3998" w:type="dxa"/>
            <w:vMerge w:val="restart"/>
          </w:tcPr>
          <w:p w:rsidR="00885543" w:rsidRPr="00793127" w:rsidRDefault="0088554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Актуализируют знания о литературе XVIII века. Знакомятся с прозой русского романтического направления 18 века</w:t>
            </w: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85543" w:rsidRPr="00793127" w:rsidRDefault="0088554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5543" w:rsidRPr="00793127" w:rsidRDefault="00885543" w:rsidP="00B25AF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25AF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Н.М.Карамзин.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«Сиерра Морена» – яркий образец лирической прозы русского романтического направления 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XVIII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века. </w:t>
            </w:r>
          </w:p>
        </w:tc>
        <w:tc>
          <w:tcPr>
            <w:tcW w:w="1105" w:type="dxa"/>
          </w:tcPr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3998" w:type="dxa"/>
            <w:vMerge/>
          </w:tcPr>
          <w:p w:rsidR="00885543" w:rsidRPr="00793127" w:rsidRDefault="0088554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85543" w:rsidRPr="00793127" w:rsidRDefault="0088554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5543" w:rsidRPr="00793127" w:rsidRDefault="00885543" w:rsidP="00B25AF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25AF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Н.М.Карамзин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. «Сиерра Морена». Тема трагической любви. Мотив вселенского одиночества. </w:t>
            </w:r>
          </w:p>
        </w:tc>
        <w:tc>
          <w:tcPr>
            <w:tcW w:w="1105" w:type="dxa"/>
          </w:tcPr>
          <w:p w:rsidR="00885543" w:rsidRPr="00793127" w:rsidRDefault="00B25AF9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3998" w:type="dxa"/>
            <w:vMerge/>
          </w:tcPr>
          <w:p w:rsidR="00885543" w:rsidRPr="00793127" w:rsidRDefault="0088554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  <w:vMerge w:val="restart"/>
          </w:tcPr>
          <w:p w:rsidR="00885543" w:rsidRPr="00793127" w:rsidRDefault="0088554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Из русской  литературы XIX века </w:t>
            </w:r>
          </w:p>
        </w:tc>
        <w:tc>
          <w:tcPr>
            <w:tcW w:w="1985" w:type="dxa"/>
          </w:tcPr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</w:t>
            </w:r>
          </w:p>
        </w:tc>
        <w:tc>
          <w:tcPr>
            <w:tcW w:w="3998" w:type="dxa"/>
            <w:vMerge w:val="restart"/>
          </w:tcPr>
          <w:p w:rsidR="00885543" w:rsidRPr="00793127" w:rsidRDefault="0088554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Актуализируют знания о литературном процессе XIX века. Учатся анализировать произведения духовно-нравственной направленности.</w:t>
            </w: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85543" w:rsidRPr="00793127" w:rsidRDefault="0088554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5543" w:rsidRPr="00793127" w:rsidRDefault="00885543" w:rsidP="00885543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Л.Н. Толстой.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«Народные рассказы» - подлинная энциклопедия народной жизни. Поиск встречи с Богом. Путь к душе. («Свечка», «Три старца», «Где любовь, та</w:t>
            </w:r>
            <w:r w:rsidR="00B25AF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м и 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Бог», «Кающийся грешник» и др.).</w:t>
            </w:r>
          </w:p>
        </w:tc>
        <w:tc>
          <w:tcPr>
            <w:tcW w:w="1105" w:type="dxa"/>
          </w:tcPr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3998" w:type="dxa"/>
            <w:vMerge/>
          </w:tcPr>
          <w:p w:rsidR="00885543" w:rsidRPr="00793127" w:rsidRDefault="0088554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85543" w:rsidRPr="00793127" w:rsidRDefault="0088554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5543" w:rsidRPr="00793127" w:rsidRDefault="00885543" w:rsidP="00B25AF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А.П. Чехов.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«В рождественскую ночь». Иронический парадокс в рождественском рассказе.</w:t>
            </w:r>
          </w:p>
        </w:tc>
        <w:tc>
          <w:tcPr>
            <w:tcW w:w="1105" w:type="dxa"/>
          </w:tcPr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885543" w:rsidRPr="00793127" w:rsidRDefault="00885543" w:rsidP="008855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43" w:rsidRPr="00793127" w:rsidRDefault="00885543" w:rsidP="008855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5543" w:rsidRPr="00793127" w:rsidRDefault="00885543" w:rsidP="00B25A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  <w:vMerge/>
          </w:tcPr>
          <w:p w:rsidR="00885543" w:rsidRPr="00793127" w:rsidRDefault="0088554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  <w:vMerge w:val="restart"/>
          </w:tcPr>
          <w:p w:rsidR="00885543" w:rsidRPr="00793127" w:rsidRDefault="0088554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Из  русской литературы XX века </w:t>
            </w:r>
          </w:p>
        </w:tc>
        <w:tc>
          <w:tcPr>
            <w:tcW w:w="1985" w:type="dxa"/>
          </w:tcPr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3998" w:type="dxa"/>
            <w:vMerge w:val="restart"/>
          </w:tcPr>
          <w:p w:rsidR="00885543" w:rsidRPr="00793127" w:rsidRDefault="0088554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Актуализируют знания о литературном процессе ХХ. Учатся производить анализ художественного текста в аксиологическом аспекте.</w:t>
            </w: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85543" w:rsidRPr="00793127" w:rsidRDefault="0088554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5543" w:rsidRPr="00793127" w:rsidRDefault="00885543" w:rsidP="00B25AF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В.В. Вересаев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. «Загадка». Образ города как антитеза природному миру. Красота искусства. </w:t>
            </w:r>
          </w:p>
        </w:tc>
        <w:tc>
          <w:tcPr>
            <w:tcW w:w="1105" w:type="dxa"/>
          </w:tcPr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3998" w:type="dxa"/>
            <w:vMerge/>
          </w:tcPr>
          <w:p w:rsidR="00885543" w:rsidRPr="00793127" w:rsidRDefault="0088554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85543" w:rsidRPr="00793127" w:rsidRDefault="0088554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5543" w:rsidRPr="00793127" w:rsidRDefault="00885543" w:rsidP="00B25AF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Ю.П. Казаков.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«Двое в декабре». Смысл названия рассказа. </w:t>
            </w:r>
          </w:p>
          <w:p w:rsidR="00885543" w:rsidRPr="00793127" w:rsidRDefault="00885543" w:rsidP="008855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3998" w:type="dxa"/>
            <w:vMerge/>
          </w:tcPr>
          <w:p w:rsidR="00885543" w:rsidRPr="00793127" w:rsidRDefault="0088554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85543" w:rsidRPr="00793127" w:rsidRDefault="0088554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5543" w:rsidRPr="00793127" w:rsidRDefault="00885543" w:rsidP="00B25AF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К.Д. Воробьёв.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«Гуси-лебеди». Человек на войне. </w:t>
            </w:r>
          </w:p>
        </w:tc>
        <w:tc>
          <w:tcPr>
            <w:tcW w:w="1105" w:type="dxa"/>
          </w:tcPr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3998" w:type="dxa"/>
            <w:vMerge/>
          </w:tcPr>
          <w:p w:rsidR="00885543" w:rsidRPr="00793127" w:rsidRDefault="0088554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85543" w:rsidRPr="00793127" w:rsidRDefault="0088554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5543" w:rsidRPr="00793127" w:rsidRDefault="00885543" w:rsidP="00B25AF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Письменная работа (ответ на проблемный вопрос). </w:t>
            </w:r>
          </w:p>
        </w:tc>
        <w:tc>
          <w:tcPr>
            <w:tcW w:w="1105" w:type="dxa"/>
          </w:tcPr>
          <w:p w:rsidR="00885543" w:rsidRPr="00793127" w:rsidRDefault="0088554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3998" w:type="dxa"/>
            <w:vMerge/>
          </w:tcPr>
          <w:p w:rsidR="00885543" w:rsidRPr="00793127" w:rsidRDefault="0088554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  <w:vMerge w:val="restart"/>
          </w:tcPr>
          <w:p w:rsidR="008F1103" w:rsidRPr="00793127" w:rsidRDefault="008F110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Из современной русской литературы</w:t>
            </w:r>
          </w:p>
        </w:tc>
        <w:tc>
          <w:tcPr>
            <w:tcW w:w="1985" w:type="dxa"/>
          </w:tcPr>
          <w:p w:rsidR="008F1103" w:rsidRPr="00793127" w:rsidRDefault="008F110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8F1103" w:rsidRPr="00793127" w:rsidRDefault="008F1103" w:rsidP="00B25AF9">
            <w:pPr>
              <w:spacing w:after="0" w:line="240" w:lineRule="auto"/>
              <w:jc w:val="right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18</w:t>
            </w:r>
          </w:p>
        </w:tc>
        <w:tc>
          <w:tcPr>
            <w:tcW w:w="3998" w:type="dxa"/>
            <w:vMerge w:val="restart"/>
          </w:tcPr>
          <w:p w:rsidR="008F1103" w:rsidRPr="00793127" w:rsidRDefault="008F110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Знакомятся с особенностями современного литературного процесса. Анализируют произведение в его жанрово-родовой специфике. Создают письменное монологическое высказывание на заданную тему.</w:t>
            </w: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F1103" w:rsidRPr="00793127" w:rsidRDefault="008F110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103" w:rsidRPr="00793127" w:rsidRDefault="008F1103" w:rsidP="00B25AF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А.И. Солженицын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 Цикл «Крохотки» - многолетние раздумья автора о человеке, о природе, о проблемах современного общества и о судьбе России.</w:t>
            </w:r>
          </w:p>
        </w:tc>
        <w:tc>
          <w:tcPr>
            <w:tcW w:w="1105" w:type="dxa"/>
          </w:tcPr>
          <w:p w:rsidR="008F1103" w:rsidRPr="00793127" w:rsidRDefault="008F1103" w:rsidP="00B25AF9">
            <w:pPr>
              <w:spacing w:after="0" w:line="240" w:lineRule="auto"/>
              <w:jc w:val="right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3998" w:type="dxa"/>
            <w:vMerge/>
          </w:tcPr>
          <w:p w:rsidR="008F1103" w:rsidRPr="00793127" w:rsidRDefault="008F110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F1103" w:rsidRPr="00793127" w:rsidRDefault="008F110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103" w:rsidRPr="00793127" w:rsidRDefault="008F1103" w:rsidP="00B25AF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В.Г. Распутин.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«Женский разговор». Проблема любви и целомудрия. Сочинение «Диалог поколений»</w:t>
            </w:r>
          </w:p>
        </w:tc>
        <w:tc>
          <w:tcPr>
            <w:tcW w:w="1105" w:type="dxa"/>
          </w:tcPr>
          <w:p w:rsidR="008F1103" w:rsidRPr="00793127" w:rsidRDefault="008F1103" w:rsidP="00B25AF9">
            <w:pPr>
              <w:spacing w:after="0" w:line="240" w:lineRule="auto"/>
              <w:jc w:val="right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3998" w:type="dxa"/>
            <w:vMerge/>
          </w:tcPr>
          <w:p w:rsidR="008F1103" w:rsidRPr="00793127" w:rsidRDefault="008F110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F1103" w:rsidRPr="00793127" w:rsidRDefault="008F110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103" w:rsidRPr="00793127" w:rsidRDefault="008F1103" w:rsidP="00B25AF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Т.Н. Толстая.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«Соня». Мотив времени – один из основных мотивов рассказа.</w:t>
            </w:r>
          </w:p>
        </w:tc>
        <w:tc>
          <w:tcPr>
            <w:tcW w:w="1105" w:type="dxa"/>
          </w:tcPr>
          <w:p w:rsidR="008F1103" w:rsidRPr="00793127" w:rsidRDefault="008F1103" w:rsidP="00B25AF9">
            <w:pPr>
              <w:spacing w:after="0" w:line="240" w:lineRule="auto"/>
              <w:jc w:val="right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3998" w:type="dxa"/>
            <w:vMerge/>
          </w:tcPr>
          <w:p w:rsidR="008F1103" w:rsidRPr="00793127" w:rsidRDefault="008F110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F1103" w:rsidRPr="00793127" w:rsidRDefault="008F110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103" w:rsidRPr="00793127" w:rsidRDefault="00B25AF9" w:rsidP="00B25AF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В.Н. </w:t>
            </w:r>
            <w:r w:rsidR="008F1103"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Крупин.</w:t>
            </w:r>
            <w:r w:rsidR="008F1103"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Сборник миниатюр «Босиком по </w:t>
            </w:r>
            <w:r w:rsidR="008F1103"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небу» (Крупинки).</w:t>
            </w:r>
          </w:p>
        </w:tc>
        <w:tc>
          <w:tcPr>
            <w:tcW w:w="1105" w:type="dxa"/>
          </w:tcPr>
          <w:p w:rsidR="008F1103" w:rsidRPr="00793127" w:rsidRDefault="008F1103" w:rsidP="00B25AF9">
            <w:pPr>
              <w:spacing w:after="0" w:line="240" w:lineRule="auto"/>
              <w:jc w:val="right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3</w:t>
            </w:r>
          </w:p>
        </w:tc>
        <w:tc>
          <w:tcPr>
            <w:tcW w:w="3998" w:type="dxa"/>
            <w:vMerge/>
          </w:tcPr>
          <w:p w:rsidR="008F1103" w:rsidRPr="00793127" w:rsidRDefault="008F110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F1103" w:rsidRPr="00793127" w:rsidRDefault="008F110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103" w:rsidRPr="00793127" w:rsidRDefault="008F1103" w:rsidP="00B25AF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Б.П. Екимов.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«Ночь исцеления».</w:t>
            </w:r>
          </w:p>
        </w:tc>
        <w:tc>
          <w:tcPr>
            <w:tcW w:w="1105" w:type="dxa"/>
          </w:tcPr>
          <w:p w:rsidR="008F1103" w:rsidRPr="00793127" w:rsidRDefault="008F1103" w:rsidP="00B25AF9">
            <w:pPr>
              <w:spacing w:after="0" w:line="240" w:lineRule="auto"/>
              <w:jc w:val="right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3998" w:type="dxa"/>
            <w:vMerge/>
          </w:tcPr>
          <w:p w:rsidR="008F1103" w:rsidRPr="00793127" w:rsidRDefault="008F110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F1103" w:rsidRPr="00793127" w:rsidRDefault="008F110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103" w:rsidRPr="00793127" w:rsidRDefault="008F1103" w:rsidP="00B25AF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Захар Прилепин.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«Белый квадрат».</w:t>
            </w: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:rsidR="008F1103" w:rsidRPr="00793127" w:rsidRDefault="008F1103" w:rsidP="00B25AF9">
            <w:pPr>
              <w:spacing w:after="0" w:line="240" w:lineRule="auto"/>
              <w:jc w:val="right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3998" w:type="dxa"/>
            <w:vMerge/>
          </w:tcPr>
          <w:p w:rsidR="008F1103" w:rsidRPr="00793127" w:rsidRDefault="008F110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  <w:vMerge/>
          </w:tcPr>
          <w:p w:rsidR="008F1103" w:rsidRPr="00793127" w:rsidRDefault="008F1103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103" w:rsidRPr="00793127" w:rsidRDefault="008F1103" w:rsidP="00B25AF9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Сочинение п</w:t>
            </w:r>
            <w:r w:rsidR="00B25AF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 творчеству данных писателей (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по выбору учителя). </w:t>
            </w:r>
          </w:p>
          <w:p w:rsidR="008F1103" w:rsidRPr="00793127" w:rsidRDefault="008F1103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8F1103" w:rsidRPr="00793127" w:rsidRDefault="008F1103" w:rsidP="00B25AF9">
            <w:pPr>
              <w:spacing w:after="0" w:line="240" w:lineRule="auto"/>
              <w:jc w:val="right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3998" w:type="dxa"/>
            <w:vMerge/>
          </w:tcPr>
          <w:p w:rsidR="008F1103" w:rsidRPr="00793127" w:rsidRDefault="008F1103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793127" w:rsidRPr="00793127" w:rsidTr="00A00BE7">
        <w:tc>
          <w:tcPr>
            <w:tcW w:w="2943" w:type="dxa"/>
            <w:gridSpan w:val="2"/>
          </w:tcPr>
          <w:p w:rsidR="00A00BE7" w:rsidRPr="00793127" w:rsidRDefault="00A00BE7" w:rsidP="00C5755C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Творчество писателей и поэтов Новосибирской области </w:t>
            </w:r>
          </w:p>
        </w:tc>
        <w:tc>
          <w:tcPr>
            <w:tcW w:w="1985" w:type="dxa"/>
          </w:tcPr>
          <w:p w:rsidR="00A00BE7" w:rsidRPr="00793127" w:rsidRDefault="00A00BE7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A00BE7" w:rsidRPr="00793127" w:rsidRDefault="00885543" w:rsidP="00B25AF9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3998" w:type="dxa"/>
          </w:tcPr>
          <w:p w:rsidR="00A00BE7" w:rsidRPr="00793127" w:rsidRDefault="00A00BE7" w:rsidP="00C5755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Знакомятся с творчеством писателей и поэтов Новосибирской области. Готовят презентации, проекты, выступления.</w:t>
            </w:r>
          </w:p>
        </w:tc>
      </w:tr>
      <w:tr w:rsidR="00793127" w:rsidRPr="00793127" w:rsidTr="00A00BE7">
        <w:tc>
          <w:tcPr>
            <w:tcW w:w="2943" w:type="dxa"/>
            <w:gridSpan w:val="2"/>
          </w:tcPr>
          <w:p w:rsidR="00A00BE7" w:rsidRPr="00793127" w:rsidRDefault="00A00BE7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0BE7" w:rsidRPr="00793127" w:rsidRDefault="00B25AF9" w:rsidP="00C575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Итого</w:t>
            </w:r>
          </w:p>
        </w:tc>
        <w:tc>
          <w:tcPr>
            <w:tcW w:w="1105" w:type="dxa"/>
          </w:tcPr>
          <w:p w:rsidR="00A00BE7" w:rsidRPr="00793127" w:rsidRDefault="00885543" w:rsidP="00C575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34 </w:t>
            </w:r>
            <w:r w:rsidR="00EB32A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часа</w:t>
            </w:r>
          </w:p>
        </w:tc>
        <w:tc>
          <w:tcPr>
            <w:tcW w:w="3998" w:type="dxa"/>
          </w:tcPr>
          <w:p w:rsidR="00A00BE7" w:rsidRPr="00793127" w:rsidRDefault="00A00BE7" w:rsidP="002270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</w:tbl>
    <w:p w:rsidR="00D75F84" w:rsidRPr="00793127" w:rsidRDefault="00D75F84"/>
    <w:sectPr w:rsidR="00D75F84" w:rsidRPr="00793127" w:rsidSect="0021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53E"/>
    <w:multiLevelType w:val="hybridMultilevel"/>
    <w:tmpl w:val="2A100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C13D52"/>
    <w:multiLevelType w:val="hybridMultilevel"/>
    <w:tmpl w:val="7AB015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12123"/>
    <w:multiLevelType w:val="hybridMultilevel"/>
    <w:tmpl w:val="D76247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616FEE"/>
    <w:multiLevelType w:val="hybridMultilevel"/>
    <w:tmpl w:val="97AC2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6522C5"/>
    <w:multiLevelType w:val="hybridMultilevel"/>
    <w:tmpl w:val="4F18A5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B479D5"/>
    <w:multiLevelType w:val="hybridMultilevel"/>
    <w:tmpl w:val="8C74C8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E70ED8"/>
    <w:multiLevelType w:val="hybridMultilevel"/>
    <w:tmpl w:val="4DBCB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E33FA9"/>
    <w:multiLevelType w:val="hybridMultilevel"/>
    <w:tmpl w:val="032025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C16CE8"/>
    <w:multiLevelType w:val="hybridMultilevel"/>
    <w:tmpl w:val="979A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F0BE6"/>
    <w:multiLevelType w:val="hybridMultilevel"/>
    <w:tmpl w:val="D4960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A95B17"/>
    <w:multiLevelType w:val="hybridMultilevel"/>
    <w:tmpl w:val="A40E4D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97707D9"/>
    <w:multiLevelType w:val="hybridMultilevel"/>
    <w:tmpl w:val="71902C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FA6404"/>
    <w:multiLevelType w:val="hybridMultilevel"/>
    <w:tmpl w:val="983E0E16"/>
    <w:lvl w:ilvl="0" w:tplc="4432A4EC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56A2E"/>
    <w:multiLevelType w:val="hybridMultilevel"/>
    <w:tmpl w:val="83B654F2"/>
    <w:lvl w:ilvl="0" w:tplc="4432A4EC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202F5"/>
    <w:multiLevelType w:val="hybridMultilevel"/>
    <w:tmpl w:val="21E0DA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6674EF4"/>
    <w:multiLevelType w:val="hybridMultilevel"/>
    <w:tmpl w:val="7228EA94"/>
    <w:lvl w:ilvl="0" w:tplc="4432A4EC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1318B"/>
    <w:multiLevelType w:val="hybridMultilevel"/>
    <w:tmpl w:val="E5FA3EBE"/>
    <w:lvl w:ilvl="0" w:tplc="B3347D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EC27CA"/>
    <w:multiLevelType w:val="hybridMultilevel"/>
    <w:tmpl w:val="60BED0F4"/>
    <w:lvl w:ilvl="0" w:tplc="4432A4EC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97995"/>
    <w:multiLevelType w:val="hybridMultilevel"/>
    <w:tmpl w:val="546AD7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C466225"/>
    <w:multiLevelType w:val="hybridMultilevel"/>
    <w:tmpl w:val="C4B27CBE"/>
    <w:lvl w:ilvl="0" w:tplc="4432A4EC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65B28"/>
    <w:multiLevelType w:val="hybridMultilevel"/>
    <w:tmpl w:val="B4B8A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DF5D80"/>
    <w:multiLevelType w:val="hybridMultilevel"/>
    <w:tmpl w:val="9BC08332"/>
    <w:lvl w:ilvl="0" w:tplc="4432A4EC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E2656"/>
    <w:multiLevelType w:val="hybridMultilevel"/>
    <w:tmpl w:val="68227952"/>
    <w:lvl w:ilvl="0" w:tplc="4432A4EC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E6A84"/>
    <w:multiLevelType w:val="hybridMultilevel"/>
    <w:tmpl w:val="A0D80D78"/>
    <w:lvl w:ilvl="0" w:tplc="4432A4EC">
      <w:start w:val="13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70E59"/>
    <w:multiLevelType w:val="hybridMultilevel"/>
    <w:tmpl w:val="26B8DA7C"/>
    <w:lvl w:ilvl="0" w:tplc="4432A4EC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63087"/>
    <w:multiLevelType w:val="hybridMultilevel"/>
    <w:tmpl w:val="BF50F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BBF1DB0"/>
    <w:multiLevelType w:val="multilevel"/>
    <w:tmpl w:val="2612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9"/>
  </w:num>
  <w:num w:numId="3">
    <w:abstractNumId w:val="23"/>
  </w:num>
  <w:num w:numId="4">
    <w:abstractNumId w:val="14"/>
  </w:num>
  <w:num w:numId="5">
    <w:abstractNumId w:val="25"/>
  </w:num>
  <w:num w:numId="6">
    <w:abstractNumId w:val="22"/>
  </w:num>
  <w:num w:numId="7">
    <w:abstractNumId w:val="13"/>
  </w:num>
  <w:num w:numId="8">
    <w:abstractNumId w:val="16"/>
  </w:num>
  <w:num w:numId="9">
    <w:abstractNumId w:val="20"/>
  </w:num>
  <w:num w:numId="10">
    <w:abstractNumId w:val="18"/>
  </w:num>
  <w:num w:numId="11">
    <w:abstractNumId w:val="24"/>
  </w:num>
  <w:num w:numId="12">
    <w:abstractNumId w:val="27"/>
  </w:num>
  <w:num w:numId="13">
    <w:abstractNumId w:val="10"/>
  </w:num>
  <w:num w:numId="14">
    <w:abstractNumId w:val="17"/>
  </w:num>
  <w:num w:numId="15">
    <w:abstractNumId w:val="2"/>
  </w:num>
  <w:num w:numId="16">
    <w:abstractNumId w:val="11"/>
  </w:num>
  <w:num w:numId="17">
    <w:abstractNumId w:val="6"/>
  </w:num>
  <w:num w:numId="18">
    <w:abstractNumId w:val="15"/>
  </w:num>
  <w:num w:numId="19">
    <w:abstractNumId w:val="7"/>
  </w:num>
  <w:num w:numId="20">
    <w:abstractNumId w:val="5"/>
  </w:num>
  <w:num w:numId="21">
    <w:abstractNumId w:val="1"/>
  </w:num>
  <w:num w:numId="22">
    <w:abstractNumId w:val="3"/>
  </w:num>
  <w:num w:numId="23">
    <w:abstractNumId w:val="4"/>
  </w:num>
  <w:num w:numId="24">
    <w:abstractNumId w:val="21"/>
  </w:num>
  <w:num w:numId="25">
    <w:abstractNumId w:val="8"/>
  </w:num>
  <w:num w:numId="26">
    <w:abstractNumId w:val="0"/>
  </w:num>
  <w:num w:numId="27">
    <w:abstractNumId w:val="12"/>
  </w:num>
  <w:num w:numId="28">
    <w:abstractNumId w:val="1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62"/>
    <w:rsid w:val="001E324A"/>
    <w:rsid w:val="00216792"/>
    <w:rsid w:val="002270C5"/>
    <w:rsid w:val="0029362F"/>
    <w:rsid w:val="00334B18"/>
    <w:rsid w:val="003F0119"/>
    <w:rsid w:val="006033EF"/>
    <w:rsid w:val="00603E85"/>
    <w:rsid w:val="006F6E88"/>
    <w:rsid w:val="00793127"/>
    <w:rsid w:val="00841438"/>
    <w:rsid w:val="00885543"/>
    <w:rsid w:val="008A6749"/>
    <w:rsid w:val="008C517D"/>
    <w:rsid w:val="008F1103"/>
    <w:rsid w:val="00927D68"/>
    <w:rsid w:val="00980062"/>
    <w:rsid w:val="009D1EF4"/>
    <w:rsid w:val="00A00BE7"/>
    <w:rsid w:val="00A36CD5"/>
    <w:rsid w:val="00B25AF9"/>
    <w:rsid w:val="00B4497A"/>
    <w:rsid w:val="00BB04E0"/>
    <w:rsid w:val="00BF7F56"/>
    <w:rsid w:val="00C5755C"/>
    <w:rsid w:val="00CD051D"/>
    <w:rsid w:val="00D173B7"/>
    <w:rsid w:val="00D75F84"/>
    <w:rsid w:val="00EB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4598"/>
  <w15:docId w15:val="{A21FE3CD-DD88-41FE-A3D6-3F56F8AB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792"/>
  </w:style>
  <w:style w:type="paragraph" w:styleId="1">
    <w:name w:val="heading 1"/>
    <w:basedOn w:val="a"/>
    <w:link w:val="10"/>
    <w:uiPriority w:val="99"/>
    <w:qFormat/>
    <w:rsid w:val="00980062"/>
    <w:pPr>
      <w:spacing w:after="0" w:line="240" w:lineRule="auto"/>
      <w:outlineLvl w:val="0"/>
    </w:pPr>
    <w:rPr>
      <w:rFonts w:ascii="Arial" w:eastAsia="Calibri" w:hAnsi="Arial" w:cs="Times New Roman"/>
      <w:b/>
      <w:bCs/>
      <w:color w:val="3E3E3E"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80062"/>
    <w:pPr>
      <w:spacing w:after="0" w:line="240" w:lineRule="auto"/>
      <w:outlineLvl w:val="1"/>
    </w:pPr>
    <w:rPr>
      <w:rFonts w:ascii="Arial" w:eastAsia="Calibri" w:hAnsi="Arial" w:cs="Times New Roman"/>
      <w:b/>
      <w:bCs/>
      <w:color w:val="3E3E3E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80062"/>
    <w:pPr>
      <w:spacing w:after="0" w:line="240" w:lineRule="auto"/>
      <w:outlineLvl w:val="2"/>
    </w:pPr>
    <w:rPr>
      <w:rFonts w:ascii="Arial" w:eastAsia="Calibri" w:hAnsi="Arial" w:cs="Times New Roman"/>
      <w:b/>
      <w:bCs/>
      <w:color w:val="3E3E3E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80062"/>
    <w:pPr>
      <w:spacing w:after="0" w:line="240" w:lineRule="auto"/>
      <w:outlineLvl w:val="3"/>
    </w:pPr>
    <w:rPr>
      <w:rFonts w:ascii="Arial" w:eastAsia="Calibri" w:hAnsi="Arial" w:cs="Times New Roman"/>
      <w:b/>
      <w:bCs/>
      <w:color w:val="3E3E3E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980062"/>
    <w:pPr>
      <w:spacing w:after="0" w:line="240" w:lineRule="auto"/>
      <w:outlineLvl w:val="4"/>
    </w:pPr>
    <w:rPr>
      <w:rFonts w:ascii="Arial" w:eastAsia="Calibri" w:hAnsi="Arial" w:cs="Times New Roman"/>
      <w:b/>
      <w:bCs/>
      <w:color w:val="3E3E3E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80062"/>
    <w:pPr>
      <w:spacing w:after="0" w:line="240" w:lineRule="auto"/>
      <w:outlineLvl w:val="5"/>
    </w:pPr>
    <w:rPr>
      <w:rFonts w:ascii="Arial" w:eastAsia="Calibri" w:hAnsi="Arial" w:cs="Times New Roman"/>
      <w:b/>
      <w:bCs/>
      <w:color w:val="3E3E3E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0062"/>
    <w:rPr>
      <w:rFonts w:ascii="Arial" w:eastAsia="Calibri" w:hAnsi="Arial" w:cs="Times New Roman"/>
      <w:b/>
      <w:bCs/>
      <w:color w:val="3E3E3E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980062"/>
    <w:rPr>
      <w:rFonts w:ascii="Arial" w:eastAsia="Calibri" w:hAnsi="Arial" w:cs="Times New Roman"/>
      <w:b/>
      <w:bCs/>
      <w:color w:val="3E3E3E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980062"/>
    <w:rPr>
      <w:rFonts w:ascii="Arial" w:eastAsia="Calibri" w:hAnsi="Arial" w:cs="Times New Roman"/>
      <w:b/>
      <w:bCs/>
      <w:color w:val="3E3E3E"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rsid w:val="00980062"/>
    <w:rPr>
      <w:rFonts w:ascii="Arial" w:eastAsia="Calibri" w:hAnsi="Arial" w:cs="Times New Roman"/>
      <w:b/>
      <w:bCs/>
      <w:color w:val="3E3E3E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980062"/>
    <w:rPr>
      <w:rFonts w:ascii="Arial" w:eastAsia="Calibri" w:hAnsi="Arial" w:cs="Times New Roman"/>
      <w:b/>
      <w:bCs/>
      <w:color w:val="3E3E3E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980062"/>
    <w:rPr>
      <w:rFonts w:ascii="Arial" w:eastAsia="Calibri" w:hAnsi="Arial" w:cs="Times New Roman"/>
      <w:b/>
      <w:bCs/>
      <w:color w:val="3E3E3E"/>
      <w:sz w:val="15"/>
      <w:szCs w:val="15"/>
    </w:rPr>
  </w:style>
  <w:style w:type="character" w:styleId="a3">
    <w:name w:val="Hyperlink"/>
    <w:uiPriority w:val="99"/>
    <w:semiHidden/>
    <w:rsid w:val="00980062"/>
    <w:rPr>
      <w:rFonts w:cs="Times New Roman"/>
      <w:color w:val="55B5D5"/>
      <w:u w:val="none"/>
      <w:effect w:val="none"/>
    </w:rPr>
  </w:style>
  <w:style w:type="character" w:styleId="a4">
    <w:name w:val="FollowedHyperlink"/>
    <w:uiPriority w:val="99"/>
    <w:semiHidden/>
    <w:rsid w:val="00980062"/>
    <w:rPr>
      <w:rFonts w:cs="Times New Roman"/>
      <w:color w:val="55B5D5"/>
      <w:u w:val="none"/>
      <w:effect w:val="none"/>
    </w:rPr>
  </w:style>
  <w:style w:type="paragraph" w:customStyle="1" w:styleId="msonormal0">
    <w:name w:val="msonormal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fo">
    <w:name w:val="iteminfo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">
    <w:name w:val="info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tem-unpublished">
    <w:name w:val="system-unpublished"/>
    <w:basedOn w:val="a"/>
    <w:uiPriority w:val="99"/>
    <w:rsid w:val="00980062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alid">
    <w:name w:val="invalid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left">
    <w:name w:val="button2-left"/>
    <w:basedOn w:val="a"/>
    <w:uiPriority w:val="99"/>
    <w:rsid w:val="00980062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right">
    <w:name w:val="button2-right"/>
    <w:basedOn w:val="a"/>
    <w:uiPriority w:val="99"/>
    <w:rsid w:val="00980062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gendooclear">
    <w:name w:val="yagendoo_clear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ing">
    <w:name w:val="contentheading"/>
    <w:basedOn w:val="a"/>
    <w:uiPriority w:val="99"/>
    <w:rsid w:val="00980062"/>
    <w:pPr>
      <w:spacing w:after="0" w:line="240" w:lineRule="auto"/>
    </w:pPr>
    <w:rPr>
      <w:rFonts w:ascii="Arial" w:eastAsia="Times New Roman" w:hAnsi="Arial" w:cs="Arial"/>
      <w:b/>
      <w:bCs/>
      <w:color w:val="C8001E"/>
      <w:spacing w:val="-15"/>
      <w:sz w:val="60"/>
      <w:szCs w:val="60"/>
    </w:rPr>
  </w:style>
  <w:style w:type="paragraph" w:customStyle="1" w:styleId="componentheading">
    <w:name w:val="componentheading"/>
    <w:basedOn w:val="a"/>
    <w:uiPriority w:val="99"/>
    <w:rsid w:val="00980062"/>
    <w:pPr>
      <w:spacing w:after="0" w:line="240" w:lineRule="auto"/>
    </w:pPr>
    <w:rPr>
      <w:rFonts w:ascii="Arial" w:eastAsia="Times New Roman" w:hAnsi="Arial" w:cs="Arial"/>
      <w:b/>
      <w:bCs/>
      <w:color w:val="C8001E"/>
      <w:spacing w:val="-15"/>
      <w:sz w:val="60"/>
      <w:szCs w:val="60"/>
    </w:rPr>
  </w:style>
  <w:style w:type="paragraph" w:customStyle="1" w:styleId="tool-tip">
    <w:name w:val="tool-tip"/>
    <w:basedOn w:val="a"/>
    <w:uiPriority w:val="99"/>
    <w:rsid w:val="00980062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3232"/>
      <w:sz w:val="24"/>
      <w:szCs w:val="24"/>
    </w:rPr>
  </w:style>
  <w:style w:type="paragraph" w:customStyle="1" w:styleId="tool-title">
    <w:name w:val="tool-title"/>
    <w:basedOn w:val="a"/>
    <w:uiPriority w:val="99"/>
    <w:rsid w:val="0098006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ol-text">
    <w:name w:val="tool-text"/>
    <w:basedOn w:val="a"/>
    <w:uiPriority w:val="99"/>
    <w:rsid w:val="0098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">
    <w:name w:val="readmore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">
    <w:name w:val="blank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5">
    <w:name w:val="width25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3">
    <w:name w:val="width33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0">
    <w:name w:val="width50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00">
    <w:name w:val="width100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uiPriority w:val="99"/>
    <w:rsid w:val="00980062"/>
    <w:rPr>
      <w:rFonts w:cs="Times New Roman"/>
    </w:rPr>
  </w:style>
  <w:style w:type="character" w:customStyle="1" w:styleId="number">
    <w:name w:val="number"/>
    <w:uiPriority w:val="99"/>
    <w:rsid w:val="00980062"/>
    <w:rPr>
      <w:rFonts w:cs="Times New Roman"/>
    </w:rPr>
  </w:style>
  <w:style w:type="character" w:customStyle="1" w:styleId="edit">
    <w:name w:val="edit"/>
    <w:uiPriority w:val="99"/>
    <w:rsid w:val="00980062"/>
    <w:rPr>
      <w:rFonts w:cs="Times New Roman"/>
    </w:rPr>
  </w:style>
  <w:style w:type="character" w:customStyle="1" w:styleId="pdf">
    <w:name w:val="pdf"/>
    <w:uiPriority w:val="99"/>
    <w:rsid w:val="00980062"/>
    <w:rPr>
      <w:rFonts w:cs="Times New Roman"/>
    </w:rPr>
  </w:style>
  <w:style w:type="character" w:customStyle="1" w:styleId="print">
    <w:name w:val="print"/>
    <w:uiPriority w:val="99"/>
    <w:rsid w:val="00980062"/>
    <w:rPr>
      <w:rFonts w:cs="Times New Roman"/>
    </w:rPr>
  </w:style>
  <w:style w:type="character" w:customStyle="1" w:styleId="modified">
    <w:name w:val="modified"/>
    <w:uiPriority w:val="99"/>
    <w:rsid w:val="00980062"/>
    <w:rPr>
      <w:rFonts w:cs="Times New Roman"/>
    </w:rPr>
  </w:style>
  <w:style w:type="character" w:customStyle="1" w:styleId="author">
    <w:name w:val="author"/>
    <w:uiPriority w:val="99"/>
    <w:rsid w:val="00980062"/>
    <w:rPr>
      <w:rFonts w:cs="Times New Roman"/>
    </w:rPr>
  </w:style>
  <w:style w:type="character" w:customStyle="1" w:styleId="created">
    <w:name w:val="created"/>
    <w:uiPriority w:val="99"/>
    <w:rsid w:val="00980062"/>
    <w:rPr>
      <w:rFonts w:cs="Times New Roman"/>
    </w:rPr>
  </w:style>
  <w:style w:type="character" w:customStyle="1" w:styleId="url">
    <w:name w:val="url"/>
    <w:uiPriority w:val="99"/>
    <w:rsid w:val="00980062"/>
    <w:rPr>
      <w:rFonts w:cs="Times New Roman"/>
    </w:rPr>
  </w:style>
  <w:style w:type="character" w:customStyle="1" w:styleId="highlight">
    <w:name w:val="highlight"/>
    <w:uiPriority w:val="99"/>
    <w:rsid w:val="00980062"/>
    <w:rPr>
      <w:rFonts w:cs="Times New Roman"/>
    </w:rPr>
  </w:style>
  <w:style w:type="character" w:customStyle="1" w:styleId="label-left">
    <w:name w:val="label-left"/>
    <w:uiPriority w:val="99"/>
    <w:rsid w:val="00980062"/>
    <w:rPr>
      <w:rFonts w:cs="Times New Roman"/>
    </w:rPr>
  </w:style>
  <w:style w:type="paragraph" w:customStyle="1" w:styleId="image1">
    <w:name w:val="image1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1">
    <w:name w:val="readmore1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1">
    <w:name w:val="pagebreak1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1">
    <w:name w:val="blank1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1">
    <w:name w:val="icon1"/>
    <w:uiPriority w:val="99"/>
    <w:rsid w:val="00980062"/>
    <w:rPr>
      <w:rFonts w:cs="Times New Roman"/>
    </w:rPr>
  </w:style>
  <w:style w:type="character" w:customStyle="1" w:styleId="number1">
    <w:name w:val="number1"/>
    <w:uiPriority w:val="99"/>
    <w:rsid w:val="00980062"/>
    <w:rPr>
      <w:rFonts w:cs="Times New Roman"/>
      <w:i/>
      <w:iCs/>
      <w:color w:val="969696"/>
    </w:rPr>
  </w:style>
  <w:style w:type="paragraph" w:customStyle="1" w:styleId="width251">
    <w:name w:val="width251"/>
    <w:basedOn w:val="a"/>
    <w:uiPriority w:val="99"/>
    <w:rsid w:val="00980062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31">
    <w:name w:val="width331"/>
    <w:basedOn w:val="a"/>
    <w:uiPriority w:val="99"/>
    <w:rsid w:val="00980062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01">
    <w:name w:val="width501"/>
    <w:basedOn w:val="a"/>
    <w:uiPriority w:val="99"/>
    <w:rsid w:val="00980062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001">
    <w:name w:val="width1001"/>
    <w:basedOn w:val="a"/>
    <w:uiPriority w:val="99"/>
    <w:rsid w:val="00980062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2">
    <w:name w:val="icon2"/>
    <w:uiPriority w:val="99"/>
    <w:rsid w:val="00980062"/>
    <w:rPr>
      <w:rFonts w:cs="Times New Roman"/>
    </w:rPr>
  </w:style>
  <w:style w:type="character" w:customStyle="1" w:styleId="edit1">
    <w:name w:val="edit1"/>
    <w:uiPriority w:val="99"/>
    <w:rsid w:val="00980062"/>
    <w:rPr>
      <w:rFonts w:cs="Times New Roman"/>
    </w:rPr>
  </w:style>
  <w:style w:type="character" w:customStyle="1" w:styleId="pdf1">
    <w:name w:val="pdf1"/>
    <w:uiPriority w:val="99"/>
    <w:rsid w:val="00980062"/>
    <w:rPr>
      <w:rFonts w:cs="Times New Roman"/>
    </w:rPr>
  </w:style>
  <w:style w:type="character" w:customStyle="1" w:styleId="print1">
    <w:name w:val="print1"/>
    <w:uiPriority w:val="99"/>
    <w:rsid w:val="00980062"/>
    <w:rPr>
      <w:rFonts w:cs="Times New Roman"/>
    </w:rPr>
  </w:style>
  <w:style w:type="paragraph" w:customStyle="1" w:styleId="iteminfo1">
    <w:name w:val="iteminfo1"/>
    <w:basedOn w:val="a"/>
    <w:uiPriority w:val="99"/>
    <w:rsid w:val="0098006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dified1">
    <w:name w:val="modified1"/>
    <w:uiPriority w:val="99"/>
    <w:rsid w:val="00980062"/>
    <w:rPr>
      <w:rFonts w:cs="Times New Roman"/>
      <w:sz w:val="23"/>
      <w:szCs w:val="23"/>
    </w:rPr>
  </w:style>
  <w:style w:type="character" w:customStyle="1" w:styleId="author1">
    <w:name w:val="author1"/>
    <w:uiPriority w:val="99"/>
    <w:rsid w:val="00980062"/>
    <w:rPr>
      <w:rFonts w:cs="Times New Roman"/>
      <w:i/>
      <w:iCs/>
      <w:color w:val="969696"/>
      <w:sz w:val="23"/>
      <w:szCs w:val="23"/>
    </w:rPr>
  </w:style>
  <w:style w:type="character" w:customStyle="1" w:styleId="created1">
    <w:name w:val="created1"/>
    <w:uiPriority w:val="99"/>
    <w:rsid w:val="00980062"/>
    <w:rPr>
      <w:rFonts w:cs="Times New Roman"/>
      <w:b/>
      <w:bCs/>
      <w:sz w:val="23"/>
      <w:szCs w:val="23"/>
    </w:rPr>
  </w:style>
  <w:style w:type="character" w:customStyle="1" w:styleId="url1">
    <w:name w:val="url1"/>
    <w:uiPriority w:val="99"/>
    <w:rsid w:val="00980062"/>
    <w:rPr>
      <w:rFonts w:cs="Times New Roman"/>
      <w:sz w:val="23"/>
      <w:szCs w:val="23"/>
    </w:rPr>
  </w:style>
  <w:style w:type="paragraph" w:customStyle="1" w:styleId="info1">
    <w:name w:val="info1"/>
    <w:basedOn w:val="a"/>
    <w:uiPriority w:val="99"/>
    <w:rsid w:val="00980062"/>
    <w:pPr>
      <w:spacing w:after="0" w:line="240" w:lineRule="auto"/>
    </w:pPr>
    <w:rPr>
      <w:rFonts w:ascii="Times New Roman" w:eastAsia="Times New Roman" w:hAnsi="Times New Roman" w:cs="Times New Roman"/>
      <w:i/>
      <w:iCs/>
      <w:color w:val="969696"/>
      <w:sz w:val="24"/>
      <w:szCs w:val="24"/>
    </w:rPr>
  </w:style>
  <w:style w:type="character" w:customStyle="1" w:styleId="highlight1">
    <w:name w:val="highlight1"/>
    <w:uiPriority w:val="99"/>
    <w:rsid w:val="00980062"/>
    <w:rPr>
      <w:rFonts w:cs="Times New Roman"/>
      <w:shd w:val="clear" w:color="auto" w:fill="FFFFAA"/>
    </w:rPr>
  </w:style>
  <w:style w:type="character" w:customStyle="1" w:styleId="label-left1">
    <w:name w:val="label-left1"/>
    <w:uiPriority w:val="99"/>
    <w:rsid w:val="00980062"/>
    <w:rPr>
      <w:rFonts w:cs="Times New Roman"/>
    </w:rPr>
  </w:style>
  <w:style w:type="paragraph" w:customStyle="1" w:styleId="articleinfo">
    <w:name w:val="articleinfo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99"/>
    <w:qFormat/>
    <w:rsid w:val="00980062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980062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0062"/>
    <w:rPr>
      <w:rFonts w:ascii="Segoe UI" w:eastAsia="Calibri" w:hAnsi="Segoe U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8006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rsid w:val="009800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3F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F0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5664</Words>
  <Characters>32288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</dc:creator>
  <cp:lastModifiedBy>User</cp:lastModifiedBy>
  <cp:revision>8</cp:revision>
  <dcterms:created xsi:type="dcterms:W3CDTF">2019-08-28T05:22:00Z</dcterms:created>
  <dcterms:modified xsi:type="dcterms:W3CDTF">2021-01-28T06:02:00Z</dcterms:modified>
</cp:coreProperties>
</file>