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B6" w:rsidRPr="00ED7491" w:rsidRDefault="00316C38">
      <w:pPr>
        <w:pStyle w:val="a3"/>
        <w:spacing w:before="75"/>
        <w:ind w:left="112"/>
        <w:rPr>
          <w:sz w:val="18"/>
          <w:szCs w:val="18"/>
        </w:rPr>
      </w:pPr>
      <w:r w:rsidRPr="00ED7491">
        <w:rPr>
          <w:sz w:val="18"/>
          <w:szCs w:val="18"/>
        </w:rPr>
        <w:t>Аннотация к рабочей программе комплексного учебного курса «Информатика»</w:t>
      </w:r>
    </w:p>
    <w:p w:rsidR="00D16EB6" w:rsidRPr="00ED7491" w:rsidRDefault="00D16EB6">
      <w:pPr>
        <w:pStyle w:val="a3"/>
        <w:rPr>
          <w:sz w:val="18"/>
          <w:szCs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56"/>
        <w:gridCol w:w="3959"/>
        <w:gridCol w:w="3958"/>
      </w:tblGrid>
      <w:tr w:rsidR="00D16EB6" w:rsidRPr="00ED7491">
        <w:trPr>
          <w:trHeight w:val="460"/>
        </w:trPr>
        <w:tc>
          <w:tcPr>
            <w:tcW w:w="2691" w:type="dxa"/>
          </w:tcPr>
          <w:p w:rsidR="00D16EB6" w:rsidRPr="00ED7491" w:rsidRDefault="00316C38">
            <w:pPr>
              <w:pStyle w:val="TableParagraph"/>
              <w:spacing w:line="223" w:lineRule="exact"/>
              <w:ind w:left="110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Уровень реализации</w:t>
            </w:r>
          </w:p>
          <w:p w:rsidR="00D16EB6" w:rsidRPr="00ED7491" w:rsidRDefault="00316C38">
            <w:pPr>
              <w:pStyle w:val="TableParagraph"/>
              <w:spacing w:line="217" w:lineRule="exact"/>
              <w:ind w:left="110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рабочей программы</w:t>
            </w:r>
          </w:p>
        </w:tc>
        <w:tc>
          <w:tcPr>
            <w:tcW w:w="11873" w:type="dxa"/>
            <w:gridSpan w:val="3"/>
          </w:tcPr>
          <w:p w:rsidR="00D16EB6" w:rsidRPr="00ED7491" w:rsidRDefault="00316C38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Уровень начального общего образования</w:t>
            </w:r>
          </w:p>
        </w:tc>
      </w:tr>
      <w:tr w:rsidR="00D16EB6" w:rsidRPr="00ED7491">
        <w:trPr>
          <w:trHeight w:val="688"/>
        </w:trPr>
        <w:tc>
          <w:tcPr>
            <w:tcW w:w="2691" w:type="dxa"/>
          </w:tcPr>
          <w:p w:rsidR="00D16EB6" w:rsidRPr="00ED7491" w:rsidRDefault="00316C38">
            <w:pPr>
              <w:pStyle w:val="TableParagraph"/>
              <w:spacing w:line="223" w:lineRule="exact"/>
              <w:ind w:left="110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Нормативно-правовая база</w:t>
            </w:r>
          </w:p>
        </w:tc>
        <w:tc>
          <w:tcPr>
            <w:tcW w:w="11873" w:type="dxa"/>
            <w:gridSpan w:val="3"/>
          </w:tcPr>
          <w:p w:rsidR="00D16EB6" w:rsidRPr="00ED7491" w:rsidRDefault="00316C38">
            <w:pPr>
              <w:pStyle w:val="TableParagrap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 xml:space="preserve">Рабочая программа по Информатике </w:t>
            </w:r>
            <w:proofErr w:type="gramStart"/>
            <w:r w:rsidRPr="00ED7491">
              <w:rPr>
                <w:sz w:val="18"/>
                <w:szCs w:val="18"/>
              </w:rPr>
              <w:t>является частью ООП НОО МАОУ СОШ № 212и разработана</w:t>
            </w:r>
            <w:proofErr w:type="gramEnd"/>
            <w:r w:rsidRPr="00ED7491">
              <w:rPr>
                <w:sz w:val="18"/>
                <w:szCs w:val="18"/>
              </w:rPr>
              <w:t xml:space="preserve"> на основе требований к результатам освоения основной образовательной программы НОО и обеспечивает достижение планируемых</w:t>
            </w:r>
            <w:r w:rsidRPr="00ED7491">
              <w:rPr>
                <w:spacing w:val="43"/>
                <w:sz w:val="18"/>
                <w:szCs w:val="18"/>
              </w:rPr>
              <w:t xml:space="preserve"> </w:t>
            </w:r>
            <w:r w:rsidRPr="00ED7491">
              <w:rPr>
                <w:sz w:val="18"/>
                <w:szCs w:val="18"/>
              </w:rPr>
              <w:t>результатов</w:t>
            </w:r>
          </w:p>
          <w:p w:rsidR="00D16EB6" w:rsidRPr="00ED7491" w:rsidRDefault="00316C38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освоения ООП НОО</w:t>
            </w:r>
          </w:p>
        </w:tc>
      </w:tr>
      <w:tr w:rsidR="00D16EB6" w:rsidRPr="00ED7491">
        <w:trPr>
          <w:trHeight w:val="1656"/>
        </w:trPr>
        <w:tc>
          <w:tcPr>
            <w:tcW w:w="2691" w:type="dxa"/>
          </w:tcPr>
          <w:p w:rsidR="00D16EB6" w:rsidRPr="00ED7491" w:rsidRDefault="00316C38">
            <w:pPr>
              <w:pStyle w:val="TableParagraph"/>
              <w:spacing w:line="237" w:lineRule="auto"/>
              <w:ind w:left="110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Общая характеристика учебного курса</w:t>
            </w:r>
          </w:p>
        </w:tc>
        <w:tc>
          <w:tcPr>
            <w:tcW w:w="11873" w:type="dxa"/>
            <w:gridSpan w:val="3"/>
          </w:tcPr>
          <w:p w:rsidR="00D16EB6" w:rsidRPr="00ED7491" w:rsidRDefault="00316C38">
            <w:pPr>
              <w:pStyle w:val="TableParagraph"/>
              <w:ind w:right="387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 xml:space="preserve">Изучение информатики направлено на развитие образного и логического мышления, воображения, формирование </w:t>
            </w:r>
            <w:proofErr w:type="spellStart"/>
            <w:r w:rsidRPr="00ED7491">
              <w:rPr>
                <w:sz w:val="18"/>
                <w:szCs w:val="18"/>
              </w:rPr>
              <w:t>метапредметных</w:t>
            </w:r>
            <w:proofErr w:type="spellEnd"/>
            <w:r w:rsidRPr="00ED7491">
              <w:rPr>
                <w:sz w:val="18"/>
                <w:szCs w:val="18"/>
              </w:rPr>
              <w:t xml:space="preserve"> результатов, необходимых для успешного решения учебных и практических задач.</w:t>
            </w:r>
          </w:p>
          <w:p w:rsidR="00D16EB6" w:rsidRPr="00ED7491" w:rsidRDefault="00316C38">
            <w:pPr>
              <w:pStyle w:val="TableParagraph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Информатика в начальной школе выполняет интегрирующую функцию, формируя знания и умения по курсу</w:t>
            </w:r>
          </w:p>
          <w:p w:rsidR="00D16EB6" w:rsidRPr="00ED7491" w:rsidRDefault="00316C38">
            <w:pPr>
              <w:pStyle w:val="TableParagraph"/>
              <w:spacing w:line="270" w:lineRule="atLeast"/>
              <w:ind w:right="108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информатики и мотивируя учащихся к активному использованию полученных знаний и приобретенных умений при изучении других дисциплин в информационно-образовательной среде школы</w:t>
            </w:r>
          </w:p>
        </w:tc>
      </w:tr>
      <w:tr w:rsidR="00D16EB6" w:rsidRPr="00ED7491">
        <w:trPr>
          <w:trHeight w:val="1518"/>
        </w:trPr>
        <w:tc>
          <w:tcPr>
            <w:tcW w:w="2691" w:type="dxa"/>
          </w:tcPr>
          <w:p w:rsidR="00D16EB6" w:rsidRPr="00ED7491" w:rsidRDefault="00316C38">
            <w:pPr>
              <w:pStyle w:val="TableParagraph"/>
              <w:spacing w:line="225" w:lineRule="exact"/>
              <w:ind w:left="110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Цели и задачи курса</w:t>
            </w:r>
          </w:p>
        </w:tc>
        <w:tc>
          <w:tcPr>
            <w:tcW w:w="11873" w:type="dxa"/>
            <w:gridSpan w:val="3"/>
          </w:tcPr>
          <w:p w:rsidR="00D16EB6" w:rsidRPr="00ED7491" w:rsidRDefault="00316C38">
            <w:pPr>
              <w:pStyle w:val="TableParagraph"/>
              <w:spacing w:line="248" w:lineRule="exact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Цель изучения данного курса:</w:t>
            </w:r>
          </w:p>
          <w:p w:rsidR="00D16EB6" w:rsidRPr="00ED7491" w:rsidRDefault="00316C38">
            <w:pPr>
              <w:pStyle w:val="TableParagrap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-формирование</w:t>
            </w:r>
            <w:r w:rsidRPr="00ED7491">
              <w:rPr>
                <w:spacing w:val="-15"/>
                <w:sz w:val="18"/>
                <w:szCs w:val="18"/>
              </w:rPr>
              <w:t xml:space="preserve"> </w:t>
            </w:r>
            <w:r w:rsidRPr="00ED7491">
              <w:rPr>
                <w:sz w:val="18"/>
                <w:szCs w:val="18"/>
              </w:rPr>
              <w:t>общих</w:t>
            </w:r>
            <w:r w:rsidRPr="00ED7491">
              <w:rPr>
                <w:spacing w:val="-15"/>
                <w:sz w:val="18"/>
                <w:szCs w:val="18"/>
              </w:rPr>
              <w:t xml:space="preserve"> </w:t>
            </w:r>
            <w:r w:rsidRPr="00ED7491">
              <w:rPr>
                <w:sz w:val="18"/>
                <w:szCs w:val="18"/>
              </w:rPr>
              <w:t>представлений</w:t>
            </w:r>
            <w:r w:rsidRPr="00ED7491">
              <w:rPr>
                <w:spacing w:val="-15"/>
                <w:sz w:val="18"/>
                <w:szCs w:val="18"/>
              </w:rPr>
              <w:t xml:space="preserve"> </w:t>
            </w:r>
            <w:r w:rsidRPr="00ED7491">
              <w:rPr>
                <w:sz w:val="18"/>
                <w:szCs w:val="18"/>
              </w:rPr>
              <w:t>школьников</w:t>
            </w:r>
            <w:r w:rsidRPr="00ED7491">
              <w:rPr>
                <w:spacing w:val="-18"/>
                <w:sz w:val="18"/>
                <w:szCs w:val="18"/>
              </w:rPr>
              <w:t xml:space="preserve"> </w:t>
            </w:r>
            <w:r w:rsidRPr="00ED7491">
              <w:rPr>
                <w:sz w:val="18"/>
                <w:szCs w:val="18"/>
              </w:rPr>
              <w:t>об</w:t>
            </w:r>
            <w:r w:rsidRPr="00ED7491">
              <w:rPr>
                <w:spacing w:val="-15"/>
                <w:sz w:val="18"/>
                <w:szCs w:val="18"/>
              </w:rPr>
              <w:t xml:space="preserve"> </w:t>
            </w:r>
            <w:r w:rsidRPr="00ED7491">
              <w:rPr>
                <w:sz w:val="18"/>
                <w:szCs w:val="18"/>
              </w:rPr>
              <w:t>информационной</w:t>
            </w:r>
            <w:r w:rsidRPr="00ED7491">
              <w:rPr>
                <w:spacing w:val="-15"/>
                <w:sz w:val="18"/>
                <w:szCs w:val="18"/>
              </w:rPr>
              <w:t xml:space="preserve"> </w:t>
            </w:r>
            <w:r w:rsidRPr="00ED7491">
              <w:rPr>
                <w:sz w:val="18"/>
                <w:szCs w:val="18"/>
              </w:rPr>
              <w:t>картине</w:t>
            </w:r>
            <w:r w:rsidRPr="00ED7491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ED7491">
              <w:rPr>
                <w:sz w:val="18"/>
                <w:szCs w:val="18"/>
              </w:rPr>
              <w:t>мира</w:t>
            </w:r>
            <w:proofErr w:type="gramStart"/>
            <w:r w:rsidRPr="00ED7491">
              <w:rPr>
                <w:sz w:val="18"/>
                <w:szCs w:val="18"/>
              </w:rPr>
              <w:t>,о</w:t>
            </w:r>
            <w:proofErr w:type="gramEnd"/>
            <w:r w:rsidRPr="00ED7491">
              <w:rPr>
                <w:sz w:val="18"/>
                <w:szCs w:val="18"/>
              </w:rPr>
              <w:t>б</w:t>
            </w:r>
            <w:proofErr w:type="spellEnd"/>
            <w:r w:rsidRPr="00ED7491">
              <w:rPr>
                <w:spacing w:val="-14"/>
                <w:sz w:val="18"/>
                <w:szCs w:val="18"/>
              </w:rPr>
              <w:t xml:space="preserve"> </w:t>
            </w:r>
            <w:r w:rsidRPr="00ED7491">
              <w:rPr>
                <w:sz w:val="18"/>
                <w:szCs w:val="18"/>
              </w:rPr>
              <w:t>информации</w:t>
            </w:r>
            <w:r w:rsidRPr="00ED7491">
              <w:rPr>
                <w:spacing w:val="-16"/>
                <w:sz w:val="18"/>
                <w:szCs w:val="18"/>
              </w:rPr>
              <w:t xml:space="preserve"> </w:t>
            </w:r>
            <w:r w:rsidRPr="00ED7491">
              <w:rPr>
                <w:sz w:val="18"/>
                <w:szCs w:val="18"/>
              </w:rPr>
              <w:t>и</w:t>
            </w:r>
            <w:r w:rsidRPr="00ED7491">
              <w:rPr>
                <w:spacing w:val="-15"/>
                <w:sz w:val="18"/>
                <w:szCs w:val="18"/>
              </w:rPr>
              <w:t xml:space="preserve"> </w:t>
            </w:r>
            <w:r w:rsidRPr="00ED7491">
              <w:rPr>
                <w:sz w:val="18"/>
                <w:szCs w:val="18"/>
              </w:rPr>
              <w:t>информационных процессах как элементах реальной</w:t>
            </w:r>
            <w:r w:rsidRPr="00ED7491">
              <w:rPr>
                <w:spacing w:val="-7"/>
                <w:sz w:val="18"/>
                <w:szCs w:val="18"/>
              </w:rPr>
              <w:t xml:space="preserve"> </w:t>
            </w:r>
            <w:r w:rsidRPr="00ED7491">
              <w:rPr>
                <w:sz w:val="18"/>
                <w:szCs w:val="18"/>
              </w:rPr>
              <w:t>действительности;</w:t>
            </w:r>
          </w:p>
          <w:p w:rsidR="00D16EB6" w:rsidRPr="00ED7491" w:rsidRDefault="00316C38">
            <w:pPr>
              <w:pStyle w:val="TableParagrap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-формирование умения строить простейшие информационные модели и использовать их при решении учебных и практических задач, в том числе и при изучении других школьных предметов</w:t>
            </w:r>
          </w:p>
        </w:tc>
      </w:tr>
      <w:tr w:rsidR="00D16EB6" w:rsidRPr="00ED7491">
        <w:trPr>
          <w:trHeight w:val="460"/>
        </w:trPr>
        <w:tc>
          <w:tcPr>
            <w:tcW w:w="2691" w:type="dxa"/>
          </w:tcPr>
          <w:p w:rsidR="00D16EB6" w:rsidRPr="00ED7491" w:rsidRDefault="00316C38">
            <w:pPr>
              <w:pStyle w:val="TableParagraph"/>
              <w:spacing w:line="223" w:lineRule="exact"/>
              <w:ind w:left="110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 xml:space="preserve">Место учебного курса </w:t>
            </w:r>
            <w:proofErr w:type="gramStart"/>
            <w:r w:rsidRPr="00ED7491">
              <w:rPr>
                <w:sz w:val="18"/>
                <w:szCs w:val="18"/>
              </w:rPr>
              <w:t>в</w:t>
            </w:r>
            <w:proofErr w:type="gramEnd"/>
          </w:p>
          <w:p w:rsidR="00D16EB6" w:rsidRPr="00ED7491" w:rsidRDefault="00316C38">
            <w:pPr>
              <w:pStyle w:val="TableParagraph"/>
              <w:spacing w:before="1" w:line="217" w:lineRule="exact"/>
              <w:ind w:left="110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 xml:space="preserve">учебном </w:t>
            </w:r>
            <w:proofErr w:type="gramStart"/>
            <w:r w:rsidRPr="00ED7491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11873" w:type="dxa"/>
            <w:gridSpan w:val="3"/>
          </w:tcPr>
          <w:p w:rsidR="00D16EB6" w:rsidRPr="00ED7491" w:rsidRDefault="00316C38">
            <w:pPr>
              <w:pStyle w:val="TableParagraph"/>
              <w:spacing w:line="223" w:lineRule="exact"/>
              <w:ind w:left="141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2-4 кл</w:t>
            </w:r>
            <w:r w:rsidR="00C65037" w:rsidRPr="00ED7491">
              <w:rPr>
                <w:sz w:val="18"/>
                <w:szCs w:val="18"/>
              </w:rPr>
              <w:t>ассы-1 недельный час/34 часа/</w:t>
            </w:r>
          </w:p>
        </w:tc>
      </w:tr>
      <w:tr w:rsidR="00D16EB6" w:rsidRPr="00ED7491">
        <w:trPr>
          <w:trHeight w:val="918"/>
        </w:trPr>
        <w:tc>
          <w:tcPr>
            <w:tcW w:w="2691" w:type="dxa"/>
          </w:tcPr>
          <w:p w:rsidR="00D16EB6" w:rsidRPr="00ED7491" w:rsidRDefault="00316C38">
            <w:pPr>
              <w:pStyle w:val="TableParagraph"/>
              <w:spacing w:line="223" w:lineRule="exact"/>
              <w:ind w:left="110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Содержание учебного курса</w:t>
            </w:r>
          </w:p>
        </w:tc>
        <w:tc>
          <w:tcPr>
            <w:tcW w:w="11873" w:type="dxa"/>
            <w:gridSpan w:val="3"/>
          </w:tcPr>
          <w:p w:rsidR="00D16EB6" w:rsidRPr="00ED7491" w:rsidRDefault="00316C38">
            <w:pPr>
              <w:pStyle w:val="TableParagraph"/>
              <w:ind w:right="97" w:firstLine="50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1. Виды информации. Человек и компьютер. Кодирование информации. Информация и данные. Документы и способы их создания. Информация, человек и компьютер. Действия с информацией. Мир объектов. Компьютер, системы и сети. Понятие, суждение, умозаключение.</w:t>
            </w:r>
          </w:p>
        </w:tc>
      </w:tr>
      <w:tr w:rsidR="00D16EB6" w:rsidRPr="00ED7491">
        <w:trPr>
          <w:trHeight w:val="2990"/>
        </w:trPr>
        <w:tc>
          <w:tcPr>
            <w:tcW w:w="2691" w:type="dxa"/>
          </w:tcPr>
          <w:p w:rsidR="00D16EB6" w:rsidRPr="00ED7491" w:rsidRDefault="00316C38">
            <w:pPr>
              <w:pStyle w:val="TableParagraph"/>
              <w:spacing w:line="237" w:lineRule="auto"/>
              <w:ind w:left="110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Планируемые результаты освоения курса</w:t>
            </w:r>
          </w:p>
        </w:tc>
        <w:tc>
          <w:tcPr>
            <w:tcW w:w="3956" w:type="dxa"/>
          </w:tcPr>
          <w:p w:rsidR="00D16EB6" w:rsidRPr="00ED7491" w:rsidRDefault="00316C38">
            <w:pPr>
              <w:pStyle w:val="TableParagraph"/>
              <w:spacing w:line="227" w:lineRule="exact"/>
              <w:jc w:val="both"/>
              <w:rPr>
                <w:b/>
                <w:sz w:val="18"/>
                <w:szCs w:val="18"/>
              </w:rPr>
            </w:pPr>
            <w:r w:rsidRPr="00ED7491">
              <w:rPr>
                <w:b/>
                <w:sz w:val="18"/>
                <w:szCs w:val="18"/>
              </w:rPr>
              <w:t>Личностные результаты</w:t>
            </w:r>
          </w:p>
          <w:p w:rsidR="00D16EB6" w:rsidRPr="00ED7491" w:rsidRDefault="00316C3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2257"/>
                <w:tab w:val="left" w:pos="2900"/>
              </w:tabs>
              <w:ind w:right="98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-овладение начальными навыками адаптации</w:t>
            </w:r>
            <w:r w:rsidRPr="00ED7491">
              <w:rPr>
                <w:sz w:val="18"/>
                <w:szCs w:val="18"/>
              </w:rPr>
              <w:tab/>
              <w:t>в</w:t>
            </w:r>
            <w:r w:rsidRPr="00ED7491">
              <w:rPr>
                <w:sz w:val="18"/>
                <w:szCs w:val="18"/>
              </w:rPr>
              <w:tab/>
            </w:r>
            <w:r w:rsidRPr="00ED7491">
              <w:rPr>
                <w:spacing w:val="-3"/>
                <w:sz w:val="18"/>
                <w:szCs w:val="18"/>
              </w:rPr>
              <w:t xml:space="preserve">динамично </w:t>
            </w:r>
            <w:r w:rsidRPr="00ED7491">
              <w:rPr>
                <w:sz w:val="18"/>
                <w:szCs w:val="18"/>
              </w:rPr>
              <w:t>изменяющемся и развивающемся мире;</w:t>
            </w:r>
          </w:p>
          <w:p w:rsidR="00D16EB6" w:rsidRPr="00ED7491" w:rsidRDefault="00316C3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8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-развитие мотивов учебной деятельности;</w:t>
            </w:r>
          </w:p>
          <w:p w:rsidR="00D16EB6" w:rsidRPr="00ED7491" w:rsidRDefault="00316C3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2545"/>
                <w:tab w:val="left" w:pos="3269"/>
              </w:tabs>
              <w:ind w:right="96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-развитие самостоятельности и личной ответственности за свои поступки в информационной деятельности,</w:t>
            </w:r>
            <w:r w:rsidRPr="00ED7491">
              <w:rPr>
                <w:sz w:val="18"/>
                <w:szCs w:val="18"/>
              </w:rPr>
              <w:tab/>
              <w:t>на</w:t>
            </w:r>
            <w:r w:rsidRPr="00ED7491">
              <w:rPr>
                <w:sz w:val="18"/>
                <w:szCs w:val="18"/>
              </w:rPr>
              <w:tab/>
            </w:r>
            <w:r w:rsidRPr="00ED7491">
              <w:rPr>
                <w:spacing w:val="-4"/>
                <w:sz w:val="18"/>
                <w:szCs w:val="18"/>
              </w:rPr>
              <w:t xml:space="preserve">основе </w:t>
            </w:r>
            <w:r w:rsidRPr="00ED7491">
              <w:rPr>
                <w:sz w:val="18"/>
                <w:szCs w:val="18"/>
              </w:rPr>
              <w:t xml:space="preserve">представлений </w:t>
            </w:r>
            <w:proofErr w:type="gramStart"/>
            <w:r w:rsidRPr="00ED7491">
              <w:rPr>
                <w:sz w:val="18"/>
                <w:szCs w:val="18"/>
              </w:rPr>
              <w:t>о</w:t>
            </w:r>
            <w:proofErr w:type="gramEnd"/>
            <w:r w:rsidRPr="00ED7491">
              <w:rPr>
                <w:spacing w:val="45"/>
                <w:sz w:val="18"/>
                <w:szCs w:val="18"/>
              </w:rPr>
              <w:t xml:space="preserve"> </w:t>
            </w:r>
            <w:r w:rsidRPr="00ED7491">
              <w:rPr>
                <w:sz w:val="18"/>
                <w:szCs w:val="18"/>
              </w:rPr>
              <w:t>нравственных</w:t>
            </w:r>
          </w:p>
        </w:tc>
        <w:tc>
          <w:tcPr>
            <w:tcW w:w="3959" w:type="dxa"/>
          </w:tcPr>
          <w:p w:rsidR="00D16EB6" w:rsidRPr="00ED7491" w:rsidRDefault="00316C38">
            <w:pPr>
              <w:pStyle w:val="TableParagraph"/>
              <w:spacing w:line="226" w:lineRule="exact"/>
              <w:ind w:left="109"/>
              <w:jc w:val="both"/>
              <w:rPr>
                <w:b/>
                <w:sz w:val="18"/>
                <w:szCs w:val="18"/>
              </w:rPr>
            </w:pPr>
            <w:proofErr w:type="spellStart"/>
            <w:r w:rsidRPr="00ED7491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ED7491">
              <w:rPr>
                <w:b/>
                <w:sz w:val="18"/>
                <w:szCs w:val="18"/>
              </w:rPr>
              <w:t xml:space="preserve"> результаты</w:t>
            </w:r>
          </w:p>
          <w:p w:rsidR="00D16EB6" w:rsidRPr="00ED7491" w:rsidRDefault="00316C38">
            <w:pPr>
              <w:pStyle w:val="TableParagraph"/>
              <w:ind w:left="155" w:right="94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-освоение способов решения проблем творческого и поискового характера;</w:t>
            </w:r>
          </w:p>
          <w:p w:rsidR="00D16EB6" w:rsidRPr="00ED7491" w:rsidRDefault="00316C38">
            <w:pPr>
              <w:pStyle w:val="TableParagraph"/>
              <w:tabs>
                <w:tab w:val="left" w:pos="3106"/>
              </w:tabs>
              <w:ind w:left="296" w:right="96" w:hanging="142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-формирование</w:t>
            </w:r>
            <w:r w:rsidRPr="00ED7491">
              <w:rPr>
                <w:sz w:val="18"/>
                <w:szCs w:val="18"/>
              </w:rPr>
              <w:tab/>
            </w:r>
            <w:r w:rsidRPr="00ED7491">
              <w:rPr>
                <w:spacing w:val="-4"/>
                <w:sz w:val="18"/>
                <w:szCs w:val="18"/>
              </w:rPr>
              <w:t xml:space="preserve">умения </w:t>
            </w:r>
            <w:r w:rsidRPr="00ED7491">
              <w:rPr>
                <w:sz w:val="18"/>
                <w:szCs w:val="18"/>
              </w:rPr>
              <w:t>планировать, контролировать и оценивать учебные действия в соответствии с поставленной задачей и условиями её реализации;</w:t>
            </w:r>
          </w:p>
        </w:tc>
        <w:tc>
          <w:tcPr>
            <w:tcW w:w="3958" w:type="dxa"/>
          </w:tcPr>
          <w:p w:rsidR="00D16EB6" w:rsidRPr="00ED7491" w:rsidRDefault="00316C38">
            <w:pPr>
              <w:pStyle w:val="TableParagraph"/>
              <w:spacing w:line="227" w:lineRule="exact"/>
              <w:ind w:left="106"/>
              <w:jc w:val="both"/>
              <w:rPr>
                <w:b/>
                <w:sz w:val="18"/>
                <w:szCs w:val="18"/>
              </w:rPr>
            </w:pPr>
            <w:r w:rsidRPr="00ED7491">
              <w:rPr>
                <w:b/>
                <w:sz w:val="18"/>
                <w:szCs w:val="18"/>
              </w:rPr>
              <w:t>Предметные результаты</w:t>
            </w:r>
          </w:p>
          <w:p w:rsidR="00D16EB6" w:rsidRPr="00ED7491" w:rsidRDefault="00316C3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2888"/>
              </w:tabs>
              <w:ind w:left="826" w:right="98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-Оценивать потребность в дополнительной информации для решения учебных задач и самостоятельной познавательной деятельности;</w:t>
            </w:r>
            <w:r w:rsidRPr="00ED7491">
              <w:rPr>
                <w:sz w:val="18"/>
                <w:szCs w:val="18"/>
              </w:rPr>
              <w:tab/>
            </w:r>
            <w:r w:rsidRPr="00ED7491">
              <w:rPr>
                <w:w w:val="95"/>
                <w:sz w:val="18"/>
                <w:szCs w:val="18"/>
              </w:rPr>
              <w:t xml:space="preserve">определять </w:t>
            </w:r>
            <w:r w:rsidRPr="00ED7491">
              <w:rPr>
                <w:sz w:val="18"/>
                <w:szCs w:val="18"/>
              </w:rPr>
              <w:t>возможные источники ее получения; критически относиться к информации к выбору источника информации</w:t>
            </w:r>
          </w:p>
          <w:p w:rsidR="00D16EB6" w:rsidRPr="00ED7491" w:rsidRDefault="00316C3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2059"/>
                <w:tab w:val="left" w:pos="3753"/>
              </w:tabs>
              <w:ind w:left="826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-Искать</w:t>
            </w:r>
            <w:r w:rsidRPr="00ED7491">
              <w:rPr>
                <w:sz w:val="18"/>
                <w:szCs w:val="18"/>
              </w:rPr>
              <w:tab/>
              <w:t>информацию</w:t>
            </w:r>
            <w:r w:rsidRPr="00ED7491">
              <w:rPr>
                <w:sz w:val="18"/>
                <w:szCs w:val="18"/>
              </w:rPr>
              <w:tab/>
            </w:r>
            <w:proofErr w:type="gramStart"/>
            <w:r w:rsidRPr="00ED7491">
              <w:rPr>
                <w:sz w:val="18"/>
                <w:szCs w:val="18"/>
              </w:rPr>
              <w:t>в</w:t>
            </w:r>
            <w:proofErr w:type="gramEnd"/>
          </w:p>
          <w:p w:rsidR="00D16EB6" w:rsidRPr="00ED7491" w:rsidRDefault="00316C38">
            <w:pPr>
              <w:pStyle w:val="TableParagraph"/>
              <w:tabs>
                <w:tab w:val="left" w:pos="2335"/>
                <w:tab w:val="left" w:pos="3107"/>
                <w:tab w:val="left" w:pos="3738"/>
              </w:tabs>
              <w:spacing w:before="3" w:line="228" w:lineRule="exact"/>
              <w:ind w:left="826" w:right="98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соответствующих</w:t>
            </w:r>
            <w:r w:rsidRPr="00ED7491">
              <w:rPr>
                <w:sz w:val="18"/>
                <w:szCs w:val="18"/>
              </w:rPr>
              <w:tab/>
            </w:r>
            <w:r w:rsidRPr="00ED7491">
              <w:rPr>
                <w:w w:val="95"/>
                <w:sz w:val="18"/>
                <w:szCs w:val="18"/>
              </w:rPr>
              <w:t xml:space="preserve">возрасту </w:t>
            </w:r>
            <w:r w:rsidRPr="00ED7491">
              <w:rPr>
                <w:sz w:val="18"/>
                <w:szCs w:val="18"/>
              </w:rPr>
              <w:t>цифровых</w:t>
            </w:r>
            <w:r w:rsidRPr="00ED7491">
              <w:rPr>
                <w:sz w:val="18"/>
                <w:szCs w:val="18"/>
              </w:rPr>
              <w:tab/>
            </w:r>
            <w:proofErr w:type="gramStart"/>
            <w:r w:rsidRPr="00ED7491">
              <w:rPr>
                <w:sz w:val="18"/>
                <w:szCs w:val="18"/>
              </w:rPr>
              <w:t>словарях</w:t>
            </w:r>
            <w:proofErr w:type="gramEnd"/>
            <w:r w:rsidRPr="00ED7491">
              <w:rPr>
                <w:sz w:val="18"/>
                <w:szCs w:val="18"/>
              </w:rPr>
              <w:tab/>
            </w:r>
            <w:r w:rsidRPr="00ED7491">
              <w:rPr>
                <w:sz w:val="18"/>
                <w:szCs w:val="18"/>
              </w:rPr>
              <w:tab/>
            </w:r>
            <w:r w:rsidRPr="00ED7491">
              <w:rPr>
                <w:spacing w:val="-15"/>
                <w:sz w:val="18"/>
                <w:szCs w:val="18"/>
              </w:rPr>
              <w:t>и</w:t>
            </w:r>
          </w:p>
        </w:tc>
      </w:tr>
    </w:tbl>
    <w:p w:rsidR="00D16EB6" w:rsidRPr="00ED7491" w:rsidRDefault="00D16EB6">
      <w:pPr>
        <w:spacing w:line="228" w:lineRule="exact"/>
        <w:jc w:val="both"/>
        <w:rPr>
          <w:sz w:val="18"/>
          <w:szCs w:val="18"/>
        </w:rPr>
        <w:sectPr w:rsidR="00D16EB6" w:rsidRPr="00ED7491">
          <w:type w:val="continuous"/>
          <w:pgSz w:w="16840" w:h="1191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56"/>
        <w:gridCol w:w="3959"/>
        <w:gridCol w:w="3958"/>
      </w:tblGrid>
      <w:tr w:rsidR="00D16EB6" w:rsidRPr="00ED7491">
        <w:trPr>
          <w:trHeight w:val="2529"/>
        </w:trPr>
        <w:tc>
          <w:tcPr>
            <w:tcW w:w="2691" w:type="dxa"/>
          </w:tcPr>
          <w:p w:rsidR="00D16EB6" w:rsidRPr="00ED7491" w:rsidRDefault="00D16EB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:rsidR="00D16EB6" w:rsidRPr="00ED7491" w:rsidRDefault="00316C38">
            <w:pPr>
              <w:pStyle w:val="TableParagraph"/>
              <w:tabs>
                <w:tab w:val="left" w:pos="2852"/>
              </w:tabs>
              <w:ind w:left="827" w:right="97"/>
              <w:jc w:val="both"/>
              <w:rPr>
                <w:sz w:val="18"/>
                <w:szCs w:val="18"/>
              </w:rPr>
            </w:pPr>
            <w:proofErr w:type="gramStart"/>
            <w:r w:rsidRPr="00ED7491">
              <w:rPr>
                <w:sz w:val="18"/>
                <w:szCs w:val="18"/>
              </w:rPr>
              <w:t>нормах</w:t>
            </w:r>
            <w:proofErr w:type="gramEnd"/>
            <w:r w:rsidRPr="00ED7491">
              <w:rPr>
                <w:sz w:val="18"/>
                <w:szCs w:val="18"/>
              </w:rPr>
              <w:t>,</w:t>
            </w:r>
            <w:r w:rsidRPr="00ED7491">
              <w:rPr>
                <w:sz w:val="18"/>
                <w:szCs w:val="18"/>
              </w:rPr>
              <w:tab/>
            </w:r>
            <w:r w:rsidRPr="00ED7491">
              <w:rPr>
                <w:spacing w:val="-3"/>
                <w:sz w:val="18"/>
                <w:szCs w:val="18"/>
              </w:rPr>
              <w:t xml:space="preserve">социальной </w:t>
            </w:r>
            <w:r w:rsidRPr="00ED7491">
              <w:rPr>
                <w:sz w:val="18"/>
                <w:szCs w:val="18"/>
              </w:rPr>
              <w:t>справедливости и</w:t>
            </w:r>
            <w:r w:rsidRPr="00ED7491">
              <w:rPr>
                <w:spacing w:val="-1"/>
                <w:sz w:val="18"/>
                <w:szCs w:val="18"/>
              </w:rPr>
              <w:t xml:space="preserve"> </w:t>
            </w:r>
            <w:r w:rsidRPr="00ED7491">
              <w:rPr>
                <w:sz w:val="18"/>
                <w:szCs w:val="18"/>
              </w:rPr>
              <w:t>свободе;</w:t>
            </w:r>
          </w:p>
          <w:p w:rsidR="00D16EB6" w:rsidRPr="00ED7491" w:rsidRDefault="00316C3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8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 xml:space="preserve">-развитие навыков сотрудничества </w:t>
            </w:r>
            <w:proofErr w:type="gramStart"/>
            <w:r w:rsidRPr="00ED7491">
              <w:rPr>
                <w:sz w:val="18"/>
                <w:szCs w:val="18"/>
              </w:rPr>
              <w:t>со</w:t>
            </w:r>
            <w:proofErr w:type="gramEnd"/>
            <w:r w:rsidRPr="00ED7491">
              <w:rPr>
                <w:sz w:val="18"/>
                <w:szCs w:val="18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</w:tc>
        <w:tc>
          <w:tcPr>
            <w:tcW w:w="3959" w:type="dxa"/>
          </w:tcPr>
          <w:p w:rsidR="00D16EB6" w:rsidRPr="00ED7491" w:rsidRDefault="00316C38">
            <w:pPr>
              <w:pStyle w:val="TableParagraph"/>
              <w:tabs>
                <w:tab w:val="left" w:pos="2971"/>
              </w:tabs>
              <w:spacing w:line="268" w:lineRule="exact"/>
              <w:ind w:left="296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-использование</w:t>
            </w:r>
            <w:r w:rsidRPr="00ED7491">
              <w:rPr>
                <w:sz w:val="18"/>
                <w:szCs w:val="18"/>
              </w:rPr>
              <w:tab/>
              <w:t>знаково-</w:t>
            </w:r>
          </w:p>
          <w:p w:rsidR="00D16EB6" w:rsidRPr="00ED7491" w:rsidRDefault="00316C38">
            <w:pPr>
              <w:pStyle w:val="TableParagraph"/>
              <w:tabs>
                <w:tab w:val="left" w:pos="3070"/>
              </w:tabs>
              <w:ind w:left="296" w:right="96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символических</w:t>
            </w:r>
            <w:r w:rsidRPr="00ED7491">
              <w:rPr>
                <w:sz w:val="18"/>
                <w:szCs w:val="18"/>
              </w:rPr>
              <w:tab/>
            </w:r>
            <w:r w:rsidRPr="00ED7491">
              <w:rPr>
                <w:spacing w:val="-4"/>
                <w:sz w:val="18"/>
                <w:szCs w:val="18"/>
              </w:rPr>
              <w:t>сре</w:t>
            </w:r>
            <w:proofErr w:type="gramStart"/>
            <w:r w:rsidRPr="00ED7491">
              <w:rPr>
                <w:spacing w:val="-4"/>
                <w:sz w:val="18"/>
                <w:szCs w:val="18"/>
              </w:rPr>
              <w:t xml:space="preserve">дств </w:t>
            </w:r>
            <w:r w:rsidRPr="00ED7491">
              <w:rPr>
                <w:sz w:val="18"/>
                <w:szCs w:val="18"/>
              </w:rPr>
              <w:t>пр</w:t>
            </w:r>
            <w:proofErr w:type="gramEnd"/>
            <w:r w:rsidRPr="00ED7491">
              <w:rPr>
                <w:sz w:val="18"/>
                <w:szCs w:val="18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D16EB6" w:rsidRPr="00ED7491" w:rsidRDefault="00316C38">
            <w:pPr>
              <w:pStyle w:val="TableParagraph"/>
              <w:spacing w:before="9"/>
              <w:ind w:left="296"/>
              <w:rPr>
                <w:rFonts w:ascii="Wingdings" w:hAnsi="Wingdings"/>
                <w:sz w:val="18"/>
                <w:szCs w:val="18"/>
              </w:rPr>
            </w:pPr>
            <w:r w:rsidRPr="00ED7491">
              <w:rPr>
                <w:rFonts w:ascii="Wingdings" w:hAnsi="Wingdings"/>
                <w:w w:val="99"/>
                <w:sz w:val="18"/>
                <w:szCs w:val="18"/>
              </w:rPr>
              <w:t></w:t>
            </w:r>
          </w:p>
        </w:tc>
        <w:tc>
          <w:tcPr>
            <w:tcW w:w="3958" w:type="dxa"/>
          </w:tcPr>
          <w:p w:rsidR="00D16EB6" w:rsidRPr="00ED7491" w:rsidRDefault="00316C38">
            <w:pPr>
              <w:pStyle w:val="TableParagraph"/>
              <w:tabs>
                <w:tab w:val="left" w:pos="2081"/>
                <w:tab w:val="left" w:pos="2896"/>
                <w:tab w:val="left" w:pos="3252"/>
              </w:tabs>
              <w:ind w:left="826" w:right="99"/>
              <w:jc w:val="both"/>
              <w:rPr>
                <w:sz w:val="18"/>
                <w:szCs w:val="18"/>
              </w:rPr>
            </w:pPr>
            <w:proofErr w:type="gramStart"/>
            <w:r w:rsidRPr="00ED7491">
              <w:rPr>
                <w:sz w:val="18"/>
                <w:szCs w:val="18"/>
              </w:rPr>
              <w:t>справочниках</w:t>
            </w:r>
            <w:proofErr w:type="gramEnd"/>
            <w:r w:rsidRPr="00ED7491">
              <w:rPr>
                <w:sz w:val="18"/>
                <w:szCs w:val="18"/>
              </w:rPr>
              <w:t>, базах данных, контролируемом</w:t>
            </w:r>
            <w:r w:rsidRPr="00ED7491">
              <w:rPr>
                <w:sz w:val="18"/>
                <w:szCs w:val="18"/>
              </w:rPr>
              <w:tab/>
            </w:r>
            <w:r w:rsidRPr="00ED7491">
              <w:rPr>
                <w:spacing w:val="-3"/>
                <w:sz w:val="18"/>
                <w:szCs w:val="18"/>
              </w:rPr>
              <w:t xml:space="preserve">Интернете, </w:t>
            </w:r>
            <w:r w:rsidRPr="00ED7491">
              <w:rPr>
                <w:sz w:val="18"/>
                <w:szCs w:val="18"/>
              </w:rPr>
              <w:t>системе</w:t>
            </w:r>
            <w:r w:rsidRPr="00ED7491">
              <w:rPr>
                <w:sz w:val="18"/>
                <w:szCs w:val="18"/>
              </w:rPr>
              <w:tab/>
              <w:t>поиска</w:t>
            </w:r>
            <w:r w:rsidRPr="00ED7491">
              <w:rPr>
                <w:sz w:val="18"/>
                <w:szCs w:val="18"/>
              </w:rPr>
              <w:tab/>
            </w:r>
            <w:r w:rsidRPr="00ED7491">
              <w:rPr>
                <w:sz w:val="18"/>
                <w:szCs w:val="18"/>
              </w:rPr>
              <w:tab/>
            </w:r>
            <w:r w:rsidRPr="00ED7491">
              <w:rPr>
                <w:spacing w:val="-4"/>
                <w:sz w:val="18"/>
                <w:szCs w:val="18"/>
              </w:rPr>
              <w:t xml:space="preserve">внутри </w:t>
            </w:r>
            <w:r w:rsidRPr="00ED7491">
              <w:rPr>
                <w:sz w:val="18"/>
                <w:szCs w:val="18"/>
              </w:rPr>
              <w:t>компьютера; составлять список используемых информационных источников (в том числе с использованием ссылок);</w:t>
            </w:r>
          </w:p>
          <w:p w:rsidR="00D16EB6" w:rsidRPr="00ED7491" w:rsidRDefault="00316C3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30" w:lineRule="atLeast"/>
              <w:ind w:left="826" w:right="97"/>
              <w:jc w:val="both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-Создавать текстовые сообщения с использованием средств ИКТ: редактировать, оформлять и сохранять</w:t>
            </w:r>
            <w:r w:rsidRPr="00ED7491">
              <w:rPr>
                <w:spacing w:val="1"/>
                <w:sz w:val="18"/>
                <w:szCs w:val="18"/>
              </w:rPr>
              <w:t xml:space="preserve"> </w:t>
            </w:r>
            <w:r w:rsidRPr="00ED7491">
              <w:rPr>
                <w:sz w:val="18"/>
                <w:szCs w:val="18"/>
              </w:rPr>
              <w:t>их;</w:t>
            </w:r>
          </w:p>
        </w:tc>
      </w:tr>
      <w:tr w:rsidR="00D16EB6" w:rsidRPr="00ED7491">
        <w:trPr>
          <w:trHeight w:val="460"/>
        </w:trPr>
        <w:tc>
          <w:tcPr>
            <w:tcW w:w="2691" w:type="dxa"/>
          </w:tcPr>
          <w:p w:rsidR="00D16EB6" w:rsidRPr="00ED7491" w:rsidRDefault="00316C38">
            <w:pPr>
              <w:pStyle w:val="TableParagraph"/>
              <w:spacing w:line="225" w:lineRule="exact"/>
              <w:ind w:left="110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Учебно-методические</w:t>
            </w:r>
          </w:p>
          <w:p w:rsidR="00D16EB6" w:rsidRPr="00ED7491" w:rsidRDefault="00316C38">
            <w:pPr>
              <w:pStyle w:val="TableParagraph"/>
              <w:spacing w:line="216" w:lineRule="exact"/>
              <w:ind w:left="110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ресурсы</w:t>
            </w:r>
          </w:p>
        </w:tc>
        <w:tc>
          <w:tcPr>
            <w:tcW w:w="11873" w:type="dxa"/>
            <w:gridSpan w:val="3"/>
          </w:tcPr>
          <w:p w:rsidR="00D16EB6" w:rsidRPr="00ED7491" w:rsidRDefault="00316C38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ED7491">
              <w:rPr>
                <w:sz w:val="18"/>
                <w:szCs w:val="18"/>
              </w:rPr>
              <w:t>Матвеева «Информатика», учебник для 2,3,4 классов ВАКО , 2015,2016,2017</w:t>
            </w:r>
          </w:p>
        </w:tc>
      </w:tr>
    </w:tbl>
    <w:p w:rsidR="00F6044E" w:rsidRPr="00ED7491" w:rsidRDefault="00F6044E">
      <w:pPr>
        <w:rPr>
          <w:sz w:val="18"/>
          <w:szCs w:val="18"/>
        </w:rPr>
      </w:pPr>
      <w:bookmarkStart w:id="0" w:name="_GoBack"/>
      <w:bookmarkEnd w:id="0"/>
    </w:p>
    <w:sectPr w:rsidR="00F6044E" w:rsidRPr="00ED7491">
      <w:pgSz w:w="16840" w:h="1191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9D1"/>
    <w:multiLevelType w:val="hybridMultilevel"/>
    <w:tmpl w:val="807EBFC8"/>
    <w:lvl w:ilvl="0" w:tplc="10A87FC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884FE80">
      <w:numFmt w:val="bullet"/>
      <w:lvlText w:val="•"/>
      <w:lvlJc w:val="left"/>
      <w:pPr>
        <w:ind w:left="1132" w:hanging="360"/>
      </w:pPr>
      <w:rPr>
        <w:rFonts w:hint="default"/>
        <w:lang w:val="ru-RU" w:eastAsia="ru-RU" w:bidi="ru-RU"/>
      </w:rPr>
    </w:lvl>
    <w:lvl w:ilvl="2" w:tplc="F8BE46C4">
      <w:numFmt w:val="bullet"/>
      <w:lvlText w:val="•"/>
      <w:lvlJc w:val="left"/>
      <w:pPr>
        <w:ind w:left="1445" w:hanging="360"/>
      </w:pPr>
      <w:rPr>
        <w:rFonts w:hint="default"/>
        <w:lang w:val="ru-RU" w:eastAsia="ru-RU" w:bidi="ru-RU"/>
      </w:rPr>
    </w:lvl>
    <w:lvl w:ilvl="3" w:tplc="304EA62A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4" w:tplc="35E02720">
      <w:numFmt w:val="bullet"/>
      <w:lvlText w:val="•"/>
      <w:lvlJc w:val="left"/>
      <w:pPr>
        <w:ind w:left="2071" w:hanging="360"/>
      </w:pPr>
      <w:rPr>
        <w:rFonts w:hint="default"/>
        <w:lang w:val="ru-RU" w:eastAsia="ru-RU" w:bidi="ru-RU"/>
      </w:rPr>
    </w:lvl>
    <w:lvl w:ilvl="5" w:tplc="4C663D5A">
      <w:numFmt w:val="bullet"/>
      <w:lvlText w:val="•"/>
      <w:lvlJc w:val="left"/>
      <w:pPr>
        <w:ind w:left="2384" w:hanging="360"/>
      </w:pPr>
      <w:rPr>
        <w:rFonts w:hint="default"/>
        <w:lang w:val="ru-RU" w:eastAsia="ru-RU" w:bidi="ru-RU"/>
      </w:rPr>
    </w:lvl>
    <w:lvl w:ilvl="6" w:tplc="FB22F84C">
      <w:numFmt w:val="bullet"/>
      <w:lvlText w:val="•"/>
      <w:lvlJc w:val="left"/>
      <w:pPr>
        <w:ind w:left="2696" w:hanging="360"/>
      </w:pPr>
      <w:rPr>
        <w:rFonts w:hint="default"/>
        <w:lang w:val="ru-RU" w:eastAsia="ru-RU" w:bidi="ru-RU"/>
      </w:rPr>
    </w:lvl>
    <w:lvl w:ilvl="7" w:tplc="1BBEBBB6">
      <w:numFmt w:val="bullet"/>
      <w:lvlText w:val="•"/>
      <w:lvlJc w:val="left"/>
      <w:pPr>
        <w:ind w:left="3009" w:hanging="360"/>
      </w:pPr>
      <w:rPr>
        <w:rFonts w:hint="default"/>
        <w:lang w:val="ru-RU" w:eastAsia="ru-RU" w:bidi="ru-RU"/>
      </w:rPr>
    </w:lvl>
    <w:lvl w:ilvl="8" w:tplc="B9686722">
      <w:numFmt w:val="bullet"/>
      <w:lvlText w:val="•"/>
      <w:lvlJc w:val="left"/>
      <w:pPr>
        <w:ind w:left="3322" w:hanging="360"/>
      </w:pPr>
      <w:rPr>
        <w:rFonts w:hint="default"/>
        <w:lang w:val="ru-RU" w:eastAsia="ru-RU" w:bidi="ru-RU"/>
      </w:rPr>
    </w:lvl>
  </w:abstractNum>
  <w:abstractNum w:abstractNumId="1">
    <w:nsid w:val="38846E34"/>
    <w:multiLevelType w:val="hybridMultilevel"/>
    <w:tmpl w:val="452C30B2"/>
    <w:lvl w:ilvl="0" w:tplc="A1861BB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788E6080">
      <w:numFmt w:val="bullet"/>
      <w:lvlText w:val="•"/>
      <w:lvlJc w:val="left"/>
      <w:pPr>
        <w:ind w:left="1132" w:hanging="360"/>
      </w:pPr>
      <w:rPr>
        <w:rFonts w:hint="default"/>
        <w:lang w:val="ru-RU" w:eastAsia="ru-RU" w:bidi="ru-RU"/>
      </w:rPr>
    </w:lvl>
    <w:lvl w:ilvl="2" w:tplc="AC782BE6">
      <w:numFmt w:val="bullet"/>
      <w:lvlText w:val="•"/>
      <w:lvlJc w:val="left"/>
      <w:pPr>
        <w:ind w:left="1445" w:hanging="360"/>
      </w:pPr>
      <w:rPr>
        <w:rFonts w:hint="default"/>
        <w:lang w:val="ru-RU" w:eastAsia="ru-RU" w:bidi="ru-RU"/>
      </w:rPr>
    </w:lvl>
    <w:lvl w:ilvl="3" w:tplc="89586616">
      <w:numFmt w:val="bullet"/>
      <w:lvlText w:val="•"/>
      <w:lvlJc w:val="left"/>
      <w:pPr>
        <w:ind w:left="1757" w:hanging="360"/>
      </w:pPr>
      <w:rPr>
        <w:rFonts w:hint="default"/>
        <w:lang w:val="ru-RU" w:eastAsia="ru-RU" w:bidi="ru-RU"/>
      </w:rPr>
    </w:lvl>
    <w:lvl w:ilvl="4" w:tplc="C0505B74">
      <w:numFmt w:val="bullet"/>
      <w:lvlText w:val="•"/>
      <w:lvlJc w:val="left"/>
      <w:pPr>
        <w:ind w:left="2070" w:hanging="360"/>
      </w:pPr>
      <w:rPr>
        <w:rFonts w:hint="default"/>
        <w:lang w:val="ru-RU" w:eastAsia="ru-RU" w:bidi="ru-RU"/>
      </w:rPr>
    </w:lvl>
    <w:lvl w:ilvl="5" w:tplc="F7B0B04A">
      <w:numFmt w:val="bullet"/>
      <w:lvlText w:val="•"/>
      <w:lvlJc w:val="left"/>
      <w:pPr>
        <w:ind w:left="2383" w:hanging="360"/>
      </w:pPr>
      <w:rPr>
        <w:rFonts w:hint="default"/>
        <w:lang w:val="ru-RU" w:eastAsia="ru-RU" w:bidi="ru-RU"/>
      </w:rPr>
    </w:lvl>
    <w:lvl w:ilvl="6" w:tplc="9E8290DE">
      <w:numFmt w:val="bullet"/>
      <w:lvlText w:val="•"/>
      <w:lvlJc w:val="left"/>
      <w:pPr>
        <w:ind w:left="2695" w:hanging="360"/>
      </w:pPr>
      <w:rPr>
        <w:rFonts w:hint="default"/>
        <w:lang w:val="ru-RU" w:eastAsia="ru-RU" w:bidi="ru-RU"/>
      </w:rPr>
    </w:lvl>
    <w:lvl w:ilvl="7" w:tplc="2CE24786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8" w:tplc="5A26CDD6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</w:abstractNum>
  <w:abstractNum w:abstractNumId="2">
    <w:nsid w:val="4CA80B90"/>
    <w:multiLevelType w:val="hybridMultilevel"/>
    <w:tmpl w:val="91ACEF8E"/>
    <w:lvl w:ilvl="0" w:tplc="AE2A208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E3A060E">
      <w:numFmt w:val="bullet"/>
      <w:lvlText w:val="•"/>
      <w:lvlJc w:val="left"/>
      <w:pPr>
        <w:ind w:left="1132" w:hanging="360"/>
      </w:pPr>
      <w:rPr>
        <w:rFonts w:hint="default"/>
        <w:lang w:val="ru-RU" w:eastAsia="ru-RU" w:bidi="ru-RU"/>
      </w:rPr>
    </w:lvl>
    <w:lvl w:ilvl="2" w:tplc="C5D4E022">
      <w:numFmt w:val="bullet"/>
      <w:lvlText w:val="•"/>
      <w:lvlJc w:val="left"/>
      <w:pPr>
        <w:ind w:left="1445" w:hanging="360"/>
      </w:pPr>
      <w:rPr>
        <w:rFonts w:hint="default"/>
        <w:lang w:val="ru-RU" w:eastAsia="ru-RU" w:bidi="ru-RU"/>
      </w:rPr>
    </w:lvl>
    <w:lvl w:ilvl="3" w:tplc="11AE7F48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4" w:tplc="603C3DFA">
      <w:numFmt w:val="bullet"/>
      <w:lvlText w:val="•"/>
      <w:lvlJc w:val="left"/>
      <w:pPr>
        <w:ind w:left="2071" w:hanging="360"/>
      </w:pPr>
      <w:rPr>
        <w:rFonts w:hint="default"/>
        <w:lang w:val="ru-RU" w:eastAsia="ru-RU" w:bidi="ru-RU"/>
      </w:rPr>
    </w:lvl>
    <w:lvl w:ilvl="5" w:tplc="079EAAA6">
      <w:numFmt w:val="bullet"/>
      <w:lvlText w:val="•"/>
      <w:lvlJc w:val="left"/>
      <w:pPr>
        <w:ind w:left="2384" w:hanging="360"/>
      </w:pPr>
      <w:rPr>
        <w:rFonts w:hint="default"/>
        <w:lang w:val="ru-RU" w:eastAsia="ru-RU" w:bidi="ru-RU"/>
      </w:rPr>
    </w:lvl>
    <w:lvl w:ilvl="6" w:tplc="3E525CC0">
      <w:numFmt w:val="bullet"/>
      <w:lvlText w:val="•"/>
      <w:lvlJc w:val="left"/>
      <w:pPr>
        <w:ind w:left="2696" w:hanging="360"/>
      </w:pPr>
      <w:rPr>
        <w:rFonts w:hint="default"/>
        <w:lang w:val="ru-RU" w:eastAsia="ru-RU" w:bidi="ru-RU"/>
      </w:rPr>
    </w:lvl>
    <w:lvl w:ilvl="7" w:tplc="AECEB664">
      <w:numFmt w:val="bullet"/>
      <w:lvlText w:val="•"/>
      <w:lvlJc w:val="left"/>
      <w:pPr>
        <w:ind w:left="3009" w:hanging="360"/>
      </w:pPr>
      <w:rPr>
        <w:rFonts w:hint="default"/>
        <w:lang w:val="ru-RU" w:eastAsia="ru-RU" w:bidi="ru-RU"/>
      </w:rPr>
    </w:lvl>
    <w:lvl w:ilvl="8" w:tplc="B68C86A8">
      <w:numFmt w:val="bullet"/>
      <w:lvlText w:val="•"/>
      <w:lvlJc w:val="left"/>
      <w:pPr>
        <w:ind w:left="3322" w:hanging="360"/>
      </w:pPr>
      <w:rPr>
        <w:rFonts w:hint="default"/>
        <w:lang w:val="ru-RU" w:eastAsia="ru-RU" w:bidi="ru-RU"/>
      </w:rPr>
    </w:lvl>
  </w:abstractNum>
  <w:abstractNum w:abstractNumId="3">
    <w:nsid w:val="76AC0738"/>
    <w:multiLevelType w:val="hybridMultilevel"/>
    <w:tmpl w:val="2446EFC8"/>
    <w:lvl w:ilvl="0" w:tplc="644E95F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88CC9DF6">
      <w:numFmt w:val="bullet"/>
      <w:lvlText w:val="•"/>
      <w:lvlJc w:val="left"/>
      <w:pPr>
        <w:ind w:left="1132" w:hanging="360"/>
      </w:pPr>
      <w:rPr>
        <w:rFonts w:hint="default"/>
        <w:lang w:val="ru-RU" w:eastAsia="ru-RU" w:bidi="ru-RU"/>
      </w:rPr>
    </w:lvl>
    <w:lvl w:ilvl="2" w:tplc="72CEE972">
      <w:numFmt w:val="bullet"/>
      <w:lvlText w:val="•"/>
      <w:lvlJc w:val="left"/>
      <w:pPr>
        <w:ind w:left="1445" w:hanging="360"/>
      </w:pPr>
      <w:rPr>
        <w:rFonts w:hint="default"/>
        <w:lang w:val="ru-RU" w:eastAsia="ru-RU" w:bidi="ru-RU"/>
      </w:rPr>
    </w:lvl>
    <w:lvl w:ilvl="3" w:tplc="596E5470">
      <w:numFmt w:val="bullet"/>
      <w:lvlText w:val="•"/>
      <w:lvlJc w:val="left"/>
      <w:pPr>
        <w:ind w:left="1757" w:hanging="360"/>
      </w:pPr>
      <w:rPr>
        <w:rFonts w:hint="default"/>
        <w:lang w:val="ru-RU" w:eastAsia="ru-RU" w:bidi="ru-RU"/>
      </w:rPr>
    </w:lvl>
    <w:lvl w:ilvl="4" w:tplc="9E1C0718">
      <w:numFmt w:val="bullet"/>
      <w:lvlText w:val="•"/>
      <w:lvlJc w:val="left"/>
      <w:pPr>
        <w:ind w:left="2070" w:hanging="360"/>
      </w:pPr>
      <w:rPr>
        <w:rFonts w:hint="default"/>
        <w:lang w:val="ru-RU" w:eastAsia="ru-RU" w:bidi="ru-RU"/>
      </w:rPr>
    </w:lvl>
    <w:lvl w:ilvl="5" w:tplc="65A2758A">
      <w:numFmt w:val="bullet"/>
      <w:lvlText w:val="•"/>
      <w:lvlJc w:val="left"/>
      <w:pPr>
        <w:ind w:left="2383" w:hanging="360"/>
      </w:pPr>
      <w:rPr>
        <w:rFonts w:hint="default"/>
        <w:lang w:val="ru-RU" w:eastAsia="ru-RU" w:bidi="ru-RU"/>
      </w:rPr>
    </w:lvl>
    <w:lvl w:ilvl="6" w:tplc="98D46586">
      <w:numFmt w:val="bullet"/>
      <w:lvlText w:val="•"/>
      <w:lvlJc w:val="left"/>
      <w:pPr>
        <w:ind w:left="2695" w:hanging="360"/>
      </w:pPr>
      <w:rPr>
        <w:rFonts w:hint="default"/>
        <w:lang w:val="ru-RU" w:eastAsia="ru-RU" w:bidi="ru-RU"/>
      </w:rPr>
    </w:lvl>
    <w:lvl w:ilvl="7" w:tplc="52889E14">
      <w:numFmt w:val="bullet"/>
      <w:lvlText w:val="•"/>
      <w:lvlJc w:val="left"/>
      <w:pPr>
        <w:ind w:left="3008" w:hanging="360"/>
      </w:pPr>
      <w:rPr>
        <w:rFonts w:hint="default"/>
        <w:lang w:val="ru-RU" w:eastAsia="ru-RU" w:bidi="ru-RU"/>
      </w:rPr>
    </w:lvl>
    <w:lvl w:ilvl="8" w:tplc="CF0440A4">
      <w:numFmt w:val="bullet"/>
      <w:lvlText w:val="•"/>
      <w:lvlJc w:val="left"/>
      <w:pPr>
        <w:ind w:left="332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B6"/>
    <w:rsid w:val="00316C38"/>
    <w:rsid w:val="00C65037"/>
    <w:rsid w:val="00D16EB6"/>
    <w:rsid w:val="00ED7491"/>
    <w:rsid w:val="00F6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Крючкова</dc:creator>
  <cp:lastModifiedBy>User</cp:lastModifiedBy>
  <cp:revision>4</cp:revision>
  <dcterms:created xsi:type="dcterms:W3CDTF">2020-11-29T11:48:00Z</dcterms:created>
  <dcterms:modified xsi:type="dcterms:W3CDTF">2020-12-21T06:45:00Z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2020-11-29T00:00:00Z</vt:filetime>
  </property>
</Properties>
</file>